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DC32E" w14:textId="77777777" w:rsidR="001B365B" w:rsidRPr="007222F4" w:rsidRDefault="004F3BFB" w:rsidP="00F74153">
      <w:pPr>
        <w:spacing w:line="360" w:lineRule="auto"/>
        <w:jc w:val="both"/>
        <w:rPr>
          <w:rFonts w:ascii="Arial" w:hAnsi="Arial" w:cs="Arial"/>
          <w:b/>
          <w:szCs w:val="20"/>
        </w:rPr>
      </w:pPr>
      <w:r w:rsidRPr="004F3BFB">
        <w:rPr>
          <w:rFonts w:ascii="Arial" w:hAnsi="Arial" w:cs="Arial"/>
          <w:b/>
          <w:szCs w:val="20"/>
        </w:rPr>
        <w:t>Zespół Szkół Transportowo-Elektrycznych Centrum Kształcenia Ustawicznego</w:t>
      </w:r>
    </w:p>
    <w:p w14:paraId="33D5B34C" w14:textId="77777777" w:rsidR="001B365B" w:rsidRPr="007222F4" w:rsidRDefault="004F3BFB" w:rsidP="00F74153">
      <w:pPr>
        <w:spacing w:line="360" w:lineRule="auto"/>
        <w:jc w:val="both"/>
        <w:rPr>
          <w:rFonts w:ascii="Arial" w:hAnsi="Arial" w:cs="Arial"/>
          <w:bCs/>
          <w:szCs w:val="20"/>
        </w:rPr>
      </w:pPr>
      <w:r w:rsidRPr="004F3BFB">
        <w:rPr>
          <w:rFonts w:ascii="Arial" w:hAnsi="Arial" w:cs="Arial"/>
          <w:bCs/>
          <w:szCs w:val="20"/>
        </w:rPr>
        <w:t>ul. K. Kantaka</w:t>
      </w:r>
      <w:r w:rsidR="001B365B" w:rsidRPr="007222F4">
        <w:rPr>
          <w:rFonts w:ascii="Arial" w:hAnsi="Arial" w:cs="Arial"/>
          <w:bCs/>
          <w:szCs w:val="20"/>
        </w:rPr>
        <w:t xml:space="preserve"> </w:t>
      </w:r>
      <w:r w:rsidRPr="004F3BFB">
        <w:rPr>
          <w:rFonts w:ascii="Arial" w:hAnsi="Arial" w:cs="Arial"/>
          <w:bCs/>
          <w:szCs w:val="20"/>
        </w:rPr>
        <w:t>6</w:t>
      </w:r>
      <w:r w:rsidR="001B365B" w:rsidRPr="007222F4">
        <w:rPr>
          <w:rFonts w:ascii="Arial" w:hAnsi="Arial" w:cs="Arial"/>
          <w:bCs/>
          <w:szCs w:val="20"/>
        </w:rPr>
        <w:t xml:space="preserve"> </w:t>
      </w:r>
    </w:p>
    <w:p w14:paraId="284C408E" w14:textId="77777777" w:rsidR="001B365B" w:rsidRPr="007222F4" w:rsidRDefault="004F3BFB" w:rsidP="00F74153">
      <w:pPr>
        <w:spacing w:line="360" w:lineRule="auto"/>
        <w:jc w:val="both"/>
        <w:rPr>
          <w:rFonts w:ascii="Arial" w:hAnsi="Arial" w:cs="Arial"/>
          <w:b/>
          <w:szCs w:val="20"/>
        </w:rPr>
      </w:pPr>
      <w:r w:rsidRPr="004F3BFB">
        <w:rPr>
          <w:rFonts w:ascii="Arial" w:hAnsi="Arial" w:cs="Arial"/>
          <w:bCs/>
          <w:szCs w:val="20"/>
        </w:rPr>
        <w:t>63-400</w:t>
      </w:r>
      <w:r w:rsidR="001B365B" w:rsidRPr="007222F4">
        <w:rPr>
          <w:rFonts w:ascii="Arial" w:hAnsi="Arial" w:cs="Arial"/>
          <w:bCs/>
          <w:szCs w:val="20"/>
        </w:rPr>
        <w:t xml:space="preserve"> </w:t>
      </w:r>
      <w:r w:rsidRPr="004F3BFB">
        <w:rPr>
          <w:rFonts w:ascii="Arial" w:hAnsi="Arial" w:cs="Arial"/>
          <w:bCs/>
          <w:szCs w:val="20"/>
        </w:rPr>
        <w:t>Ostrów Wielkopolski</w:t>
      </w:r>
    </w:p>
    <w:p w14:paraId="1055482D" w14:textId="77777777" w:rsidR="001B365B" w:rsidRPr="007222F4" w:rsidRDefault="001B365B" w:rsidP="00F74153">
      <w:pPr>
        <w:spacing w:before="60" w:after="60" w:line="360" w:lineRule="auto"/>
        <w:ind w:left="851" w:hanging="295"/>
        <w:jc w:val="both"/>
        <w:rPr>
          <w:rFonts w:ascii="Arial" w:hAnsi="Arial" w:cs="Arial"/>
          <w:szCs w:val="20"/>
        </w:rPr>
      </w:pPr>
    </w:p>
    <w:p w14:paraId="32BEAFDA" w14:textId="77777777" w:rsidR="001B365B" w:rsidRPr="007222F4" w:rsidRDefault="001B365B" w:rsidP="00F74153">
      <w:pPr>
        <w:spacing w:before="60" w:after="60" w:line="360" w:lineRule="auto"/>
        <w:ind w:left="851" w:hanging="295"/>
        <w:jc w:val="both"/>
        <w:rPr>
          <w:rFonts w:ascii="Arial" w:hAnsi="Arial" w:cs="Arial"/>
          <w:szCs w:val="20"/>
        </w:rPr>
      </w:pPr>
    </w:p>
    <w:p w14:paraId="586D1F4D" w14:textId="77777777" w:rsidR="001B365B" w:rsidRPr="007222F4" w:rsidRDefault="001B365B" w:rsidP="00F74153">
      <w:pPr>
        <w:spacing w:before="60" w:after="60" w:line="360" w:lineRule="auto"/>
        <w:ind w:left="851" w:hanging="295"/>
        <w:jc w:val="both"/>
        <w:rPr>
          <w:rFonts w:ascii="Arial" w:hAnsi="Arial" w:cs="Arial"/>
          <w:szCs w:val="20"/>
        </w:rPr>
      </w:pPr>
    </w:p>
    <w:p w14:paraId="6D56B665" w14:textId="44906CD7" w:rsidR="001B365B" w:rsidRPr="007222F4" w:rsidRDefault="00155BF0" w:rsidP="00F74153">
      <w:pPr>
        <w:tabs>
          <w:tab w:val="right" w:pos="9214"/>
        </w:tabs>
        <w:spacing w:before="60" w:after="840" w:line="360" w:lineRule="auto"/>
        <w:jc w:val="both"/>
        <w:rPr>
          <w:rFonts w:ascii="Arial" w:hAnsi="Arial" w:cs="Arial"/>
          <w:szCs w:val="20"/>
        </w:rPr>
      </w:pPr>
      <w:r w:rsidRPr="00155BF0">
        <w:rPr>
          <w:rFonts w:ascii="Arial" w:hAnsi="Arial" w:cs="Arial"/>
          <w:bCs/>
          <w:szCs w:val="20"/>
        </w:rPr>
        <w:t>Numer referencyjny</w:t>
      </w:r>
      <w:r w:rsidR="001B365B" w:rsidRPr="007222F4">
        <w:rPr>
          <w:rFonts w:ascii="Arial" w:hAnsi="Arial" w:cs="Arial"/>
          <w:bCs/>
          <w:szCs w:val="20"/>
        </w:rPr>
        <w:t>:</w:t>
      </w:r>
      <w:r w:rsidR="001B365B" w:rsidRPr="007222F4">
        <w:rPr>
          <w:rFonts w:ascii="Arial" w:hAnsi="Arial" w:cs="Arial"/>
          <w:b/>
          <w:szCs w:val="20"/>
        </w:rPr>
        <w:t xml:space="preserve"> </w:t>
      </w:r>
      <w:r w:rsidR="004F3BFB" w:rsidRPr="004F3BFB">
        <w:rPr>
          <w:rFonts w:ascii="Arial" w:hAnsi="Arial" w:cs="Arial"/>
          <w:b/>
          <w:szCs w:val="20"/>
        </w:rPr>
        <w:t>ZST-E 3/5</w:t>
      </w:r>
      <w:r w:rsidR="00C20672">
        <w:rPr>
          <w:rFonts w:ascii="Arial" w:hAnsi="Arial" w:cs="Arial"/>
          <w:b/>
          <w:szCs w:val="20"/>
        </w:rPr>
        <w:t>9</w:t>
      </w:r>
      <w:r w:rsidR="004F3BFB" w:rsidRPr="004F3BFB">
        <w:rPr>
          <w:rFonts w:ascii="Arial" w:hAnsi="Arial" w:cs="Arial"/>
          <w:b/>
          <w:szCs w:val="20"/>
        </w:rPr>
        <w:t>/2024</w:t>
      </w:r>
      <w:r w:rsidR="001B365B" w:rsidRPr="007222F4">
        <w:rPr>
          <w:rFonts w:ascii="Arial" w:hAnsi="Arial" w:cs="Arial"/>
          <w:szCs w:val="20"/>
        </w:rPr>
        <w:tab/>
      </w:r>
      <w:r w:rsidR="004F3BFB" w:rsidRPr="004F3BFB">
        <w:rPr>
          <w:rFonts w:ascii="Arial" w:hAnsi="Arial" w:cs="Arial"/>
          <w:szCs w:val="20"/>
        </w:rPr>
        <w:t>Ostrów Wielkopolski</w:t>
      </w:r>
      <w:r w:rsidR="001B365B" w:rsidRPr="007222F4">
        <w:rPr>
          <w:rFonts w:ascii="Arial" w:hAnsi="Arial" w:cs="Arial"/>
          <w:szCs w:val="20"/>
        </w:rPr>
        <w:t xml:space="preserve">, </w:t>
      </w:r>
      <w:r w:rsidR="004F3BFB" w:rsidRPr="004F3BFB">
        <w:rPr>
          <w:rFonts w:ascii="Arial" w:hAnsi="Arial" w:cs="Arial"/>
          <w:szCs w:val="20"/>
        </w:rPr>
        <w:t>2024-0</w:t>
      </w:r>
      <w:r w:rsidR="00C20672">
        <w:rPr>
          <w:rFonts w:ascii="Arial" w:hAnsi="Arial" w:cs="Arial"/>
          <w:szCs w:val="20"/>
        </w:rPr>
        <w:t>9</w:t>
      </w:r>
      <w:r w:rsidR="004F3BFB" w:rsidRPr="004F3BFB">
        <w:rPr>
          <w:rFonts w:ascii="Arial" w:hAnsi="Arial" w:cs="Arial"/>
          <w:szCs w:val="20"/>
        </w:rPr>
        <w:t>-</w:t>
      </w:r>
      <w:r w:rsidR="00C20672">
        <w:rPr>
          <w:rFonts w:ascii="Arial" w:hAnsi="Arial" w:cs="Arial"/>
          <w:szCs w:val="20"/>
        </w:rPr>
        <w:t>04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365B" w:rsidRPr="007222F4" w14:paraId="16A7E795" w14:textId="77777777" w:rsidTr="001B365B">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32A03056" w14:textId="77777777" w:rsidR="001B365B" w:rsidRPr="007222F4" w:rsidRDefault="001B365B" w:rsidP="00F74153">
            <w:pPr>
              <w:spacing w:before="240" w:after="60" w:line="360" w:lineRule="auto"/>
              <w:jc w:val="center"/>
              <w:outlineLvl w:val="0"/>
              <w:rPr>
                <w:rFonts w:ascii="Arial" w:hAnsi="Arial" w:cs="Arial"/>
                <w:b/>
                <w:bCs/>
                <w:kern w:val="28"/>
                <w:sz w:val="32"/>
                <w:szCs w:val="32"/>
              </w:rPr>
            </w:pPr>
            <w:r w:rsidRPr="007222F4">
              <w:rPr>
                <w:rFonts w:ascii="Arial" w:hAnsi="Arial" w:cs="Arial"/>
                <w:b/>
                <w:bCs/>
                <w:kern w:val="28"/>
                <w:sz w:val="32"/>
                <w:szCs w:val="32"/>
              </w:rPr>
              <w:t>SPECYFIKACJA WARUNKÓW ZAMÓWIENIA</w:t>
            </w:r>
          </w:p>
          <w:p w14:paraId="466B1F98" w14:textId="77777777" w:rsidR="001B365B" w:rsidRPr="007222F4" w:rsidRDefault="001B365B" w:rsidP="00F74153">
            <w:pPr>
              <w:keepNext/>
              <w:suppressAutoHyphens/>
              <w:spacing w:after="240" w:line="360" w:lineRule="auto"/>
              <w:jc w:val="center"/>
              <w:outlineLvl w:val="1"/>
              <w:rPr>
                <w:rFonts w:ascii="Arial" w:hAnsi="Arial" w:cs="Arial"/>
                <w:b/>
                <w:lang w:eastAsia="ar-SA"/>
              </w:rPr>
            </w:pPr>
            <w:r w:rsidRPr="007222F4">
              <w:rPr>
                <w:rFonts w:ascii="Arial" w:hAnsi="Arial" w:cs="Arial"/>
                <w:lang w:eastAsia="ar-SA"/>
              </w:rPr>
              <w:t>zwana dalej</w:t>
            </w:r>
            <w:r w:rsidRPr="007222F4">
              <w:rPr>
                <w:rFonts w:ascii="Arial" w:hAnsi="Arial" w:cs="Arial"/>
                <w:b/>
                <w:lang w:eastAsia="ar-SA"/>
              </w:rPr>
              <w:t xml:space="preserve"> (SWZ)</w:t>
            </w:r>
          </w:p>
        </w:tc>
      </w:tr>
    </w:tbl>
    <w:p w14:paraId="426BFF0B" w14:textId="77777777" w:rsidR="001B365B" w:rsidRPr="007222F4" w:rsidRDefault="004F3BFB" w:rsidP="00F74153">
      <w:pPr>
        <w:spacing w:before="600" w:line="360" w:lineRule="auto"/>
        <w:jc w:val="center"/>
        <w:rPr>
          <w:rFonts w:ascii="Arial" w:hAnsi="Arial" w:cs="Arial"/>
          <w:b/>
          <w:sz w:val="28"/>
          <w:szCs w:val="28"/>
        </w:rPr>
      </w:pPr>
      <w:r w:rsidRPr="004F3BFB">
        <w:rPr>
          <w:rFonts w:ascii="Arial" w:hAnsi="Arial" w:cs="Arial"/>
          <w:b/>
          <w:sz w:val="28"/>
          <w:szCs w:val="28"/>
        </w:rPr>
        <w:t>Remont dachu na budynku E przy ul. Wolności 10</w:t>
      </w:r>
    </w:p>
    <w:p w14:paraId="44242083" w14:textId="77777777" w:rsidR="001B365B" w:rsidRPr="007222F4" w:rsidRDefault="001B365B" w:rsidP="00F74153">
      <w:pPr>
        <w:spacing w:line="360" w:lineRule="auto"/>
        <w:jc w:val="center"/>
        <w:rPr>
          <w:rFonts w:ascii="Arial" w:hAnsi="Arial" w:cs="Arial"/>
          <w:b/>
          <w:sz w:val="32"/>
          <w:szCs w:val="32"/>
        </w:rPr>
      </w:pPr>
    </w:p>
    <w:p w14:paraId="3900216D" w14:textId="77777777" w:rsidR="001B365B" w:rsidRPr="007222F4" w:rsidRDefault="001B365B" w:rsidP="00F74153">
      <w:pPr>
        <w:spacing w:line="360" w:lineRule="auto"/>
        <w:jc w:val="center"/>
        <w:rPr>
          <w:rFonts w:ascii="Arial" w:hAnsi="Arial" w:cs="Arial"/>
          <w:b/>
          <w:sz w:val="32"/>
          <w:szCs w:val="32"/>
        </w:rPr>
      </w:pPr>
    </w:p>
    <w:p w14:paraId="550F1249" w14:textId="77777777" w:rsidR="001B365B" w:rsidRPr="007222F4" w:rsidRDefault="001B365B" w:rsidP="00F74153">
      <w:pPr>
        <w:spacing w:line="360" w:lineRule="auto"/>
        <w:jc w:val="center"/>
        <w:rPr>
          <w:rFonts w:ascii="Arial" w:hAnsi="Arial" w:cs="Arial"/>
          <w:b/>
          <w:sz w:val="32"/>
          <w:szCs w:val="32"/>
        </w:rPr>
      </w:pPr>
    </w:p>
    <w:p w14:paraId="3E3D637F" w14:textId="78EF5DE4" w:rsidR="001B365B" w:rsidRPr="007222F4" w:rsidRDefault="001B365B" w:rsidP="00F74153">
      <w:pPr>
        <w:spacing w:line="360" w:lineRule="auto"/>
        <w:jc w:val="both"/>
        <w:rPr>
          <w:rFonts w:ascii="Arial" w:hAnsi="Arial" w:cs="Arial"/>
        </w:rPr>
      </w:pPr>
      <w:r w:rsidRPr="007222F4">
        <w:rPr>
          <w:rFonts w:ascii="Arial" w:hAnsi="Arial" w:cs="Arial"/>
        </w:rPr>
        <w:t xml:space="preserve">Postępowanie o udzielenie zamówienia prowadzone jest na podstawie ustawy z dnia 11 września 2019 r. Prawo zamówień publicznych </w:t>
      </w:r>
      <w:r w:rsidR="004F3BFB" w:rsidRPr="004F3BFB">
        <w:rPr>
          <w:rFonts w:ascii="Arial" w:hAnsi="Arial" w:cs="Arial"/>
        </w:rPr>
        <w:t>(</w:t>
      </w:r>
      <w:proofErr w:type="spellStart"/>
      <w:r w:rsidR="004F3BFB" w:rsidRPr="004F3BFB">
        <w:rPr>
          <w:rFonts w:ascii="Arial" w:hAnsi="Arial" w:cs="Arial"/>
        </w:rPr>
        <w:t>t.j</w:t>
      </w:r>
      <w:proofErr w:type="spellEnd"/>
      <w:r w:rsidR="004F3BFB" w:rsidRPr="004F3BFB">
        <w:rPr>
          <w:rFonts w:ascii="Arial" w:hAnsi="Arial" w:cs="Arial"/>
        </w:rPr>
        <w:t>. Dz. U. z 2023r. poz. 1605</w:t>
      </w:r>
      <w:r w:rsidR="003D72D7">
        <w:rPr>
          <w:rFonts w:ascii="Arial" w:hAnsi="Arial" w:cs="Arial"/>
        </w:rPr>
        <w:t xml:space="preserve"> ze </w:t>
      </w:r>
      <w:proofErr w:type="spellStart"/>
      <w:r w:rsidR="003D72D7">
        <w:rPr>
          <w:rFonts w:ascii="Arial" w:hAnsi="Arial" w:cs="Arial"/>
        </w:rPr>
        <w:t>zm</w:t>
      </w:r>
      <w:proofErr w:type="spellEnd"/>
      <w:r w:rsidR="004F3BFB" w:rsidRPr="004F3BFB">
        <w:rPr>
          <w:rFonts w:ascii="Arial" w:hAnsi="Arial" w:cs="Arial"/>
        </w:rPr>
        <w:t>)</w:t>
      </w:r>
      <w:r w:rsidRPr="007222F4">
        <w:rPr>
          <w:rFonts w:ascii="Arial" w:hAnsi="Arial" w:cs="Arial"/>
        </w:rPr>
        <w:t xml:space="preserve">, zwanej dalej ”ustawą </w:t>
      </w:r>
      <w:proofErr w:type="spellStart"/>
      <w:r w:rsidRPr="007222F4">
        <w:rPr>
          <w:rFonts w:ascii="Arial" w:hAnsi="Arial" w:cs="Arial"/>
        </w:rPr>
        <w:t>Pzp</w:t>
      </w:r>
      <w:proofErr w:type="spellEnd"/>
      <w:r w:rsidRPr="007222F4">
        <w:rPr>
          <w:rFonts w:ascii="Arial" w:hAnsi="Arial" w:cs="Arial"/>
        </w:rPr>
        <w:t xml:space="preserve">”. Wartość szacunkowa zamówienia </w:t>
      </w:r>
      <w:r w:rsidR="000B5377" w:rsidRPr="007222F4">
        <w:rPr>
          <w:rFonts w:ascii="Arial" w:hAnsi="Arial" w:cs="Arial"/>
        </w:rPr>
        <w:t>jest niższa</w:t>
      </w:r>
      <w:r w:rsidRPr="007222F4">
        <w:rPr>
          <w:rFonts w:ascii="Arial" w:hAnsi="Arial" w:cs="Arial"/>
        </w:rPr>
        <w:t xml:space="preserve"> progów unijnych określonych na podstawie art. 3 ustawy </w:t>
      </w:r>
      <w:proofErr w:type="spellStart"/>
      <w:r w:rsidRPr="007222F4">
        <w:rPr>
          <w:rFonts w:ascii="Arial" w:hAnsi="Arial" w:cs="Arial"/>
        </w:rPr>
        <w:t>Pzp</w:t>
      </w:r>
      <w:proofErr w:type="spellEnd"/>
      <w:r w:rsidRPr="007222F4">
        <w:rPr>
          <w:rFonts w:ascii="Arial" w:hAnsi="Arial" w:cs="Arial"/>
        </w:rPr>
        <w:t>.</w:t>
      </w:r>
    </w:p>
    <w:p w14:paraId="541EC4F8" w14:textId="77777777" w:rsidR="001B365B" w:rsidRPr="007222F4" w:rsidRDefault="001B365B" w:rsidP="00F74153">
      <w:pPr>
        <w:spacing w:line="360" w:lineRule="auto"/>
        <w:jc w:val="both"/>
        <w:rPr>
          <w:rFonts w:ascii="Arial" w:hAnsi="Arial" w:cs="Arial"/>
        </w:rPr>
      </w:pPr>
    </w:p>
    <w:p w14:paraId="3B774306" w14:textId="77777777" w:rsidR="001B365B" w:rsidRPr="007222F4" w:rsidRDefault="001B365B" w:rsidP="00F74153">
      <w:pPr>
        <w:spacing w:line="360" w:lineRule="auto"/>
        <w:jc w:val="both"/>
        <w:rPr>
          <w:rFonts w:ascii="Arial" w:hAnsi="Arial" w:cs="Arial"/>
        </w:rPr>
      </w:pPr>
    </w:p>
    <w:p w14:paraId="69530A5B" w14:textId="77777777" w:rsidR="001B365B" w:rsidRPr="007222F4" w:rsidRDefault="001B365B" w:rsidP="00F74153">
      <w:pPr>
        <w:spacing w:line="360" w:lineRule="auto"/>
        <w:jc w:val="both"/>
        <w:rPr>
          <w:rFonts w:ascii="Arial" w:hAnsi="Arial" w:cs="Arial"/>
        </w:rPr>
      </w:pPr>
    </w:p>
    <w:p w14:paraId="31C12258" w14:textId="77777777" w:rsidR="001B365B" w:rsidRPr="007222F4" w:rsidRDefault="001B365B" w:rsidP="00F74153">
      <w:pPr>
        <w:spacing w:line="360" w:lineRule="auto"/>
        <w:ind w:left="5942"/>
        <w:rPr>
          <w:rFonts w:ascii="Arial" w:hAnsi="Arial" w:cs="Arial"/>
        </w:rPr>
      </w:pPr>
      <w:r w:rsidRPr="007222F4">
        <w:rPr>
          <w:rFonts w:ascii="Arial" w:hAnsi="Arial" w:cs="Arial"/>
        </w:rPr>
        <w:t>Zatwierdzono w dniu:</w:t>
      </w:r>
    </w:p>
    <w:p w14:paraId="594F6947" w14:textId="13F715DF" w:rsidR="001B365B" w:rsidRPr="007222F4" w:rsidRDefault="004F3BFB" w:rsidP="00F74153">
      <w:pPr>
        <w:spacing w:after="720" w:line="360" w:lineRule="auto"/>
        <w:ind w:left="5942"/>
        <w:rPr>
          <w:rFonts w:ascii="Arial" w:hAnsi="Arial" w:cs="Arial"/>
        </w:rPr>
      </w:pPr>
      <w:r w:rsidRPr="004F3BFB">
        <w:rPr>
          <w:rFonts w:ascii="Arial" w:hAnsi="Arial" w:cs="Arial"/>
        </w:rPr>
        <w:t>2024-0</w:t>
      </w:r>
      <w:r w:rsidR="00C20672">
        <w:rPr>
          <w:rFonts w:ascii="Arial" w:hAnsi="Arial" w:cs="Arial"/>
        </w:rPr>
        <w:t>9</w:t>
      </w:r>
      <w:r w:rsidRPr="004F3BFB">
        <w:rPr>
          <w:rFonts w:ascii="Arial" w:hAnsi="Arial" w:cs="Arial"/>
        </w:rPr>
        <w:t>-</w:t>
      </w:r>
      <w:r w:rsidR="00C20672">
        <w:rPr>
          <w:rFonts w:ascii="Arial" w:hAnsi="Arial" w:cs="Arial"/>
        </w:rPr>
        <w:t>04</w:t>
      </w:r>
    </w:p>
    <w:p w14:paraId="5686A46E" w14:textId="77777777" w:rsidR="001B365B" w:rsidRPr="007222F4" w:rsidRDefault="004F3BFB" w:rsidP="00F74153">
      <w:pPr>
        <w:spacing w:line="360" w:lineRule="auto"/>
        <w:ind w:left="5940"/>
        <w:rPr>
          <w:rFonts w:ascii="Arial" w:hAnsi="Arial" w:cs="Arial"/>
        </w:rPr>
      </w:pPr>
      <w:r w:rsidRPr="004F3BFB">
        <w:rPr>
          <w:rFonts w:ascii="Arial" w:hAnsi="Arial" w:cs="Arial"/>
        </w:rPr>
        <w:t xml:space="preserve">Marek </w:t>
      </w:r>
      <w:proofErr w:type="spellStart"/>
      <w:r w:rsidRPr="004F3BFB">
        <w:rPr>
          <w:rFonts w:ascii="Arial" w:hAnsi="Arial" w:cs="Arial"/>
        </w:rPr>
        <w:t>Wojtasz</w:t>
      </w:r>
      <w:proofErr w:type="spellEnd"/>
    </w:p>
    <w:p w14:paraId="065EEF6C"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kern w:val="32"/>
          <w:lang w:val="x-none" w:eastAsia="x-none"/>
        </w:rPr>
        <w:br w:type="page"/>
      </w:r>
      <w:bookmarkStart w:id="0" w:name="_Toc258314242"/>
      <w:r w:rsidRPr="007222F4">
        <w:rPr>
          <w:rFonts w:ascii="Arial" w:hAnsi="Arial" w:cs="Arial"/>
          <w:b/>
          <w:bCs/>
          <w:caps/>
          <w:kern w:val="32"/>
          <w:lang w:val="x-none" w:eastAsia="x-none"/>
        </w:rPr>
        <w:lastRenderedPageBreak/>
        <w:t>Nazwa</w:t>
      </w:r>
      <w:r w:rsidRPr="007222F4">
        <w:rPr>
          <w:rFonts w:ascii="Arial" w:hAnsi="Arial" w:cs="Arial"/>
          <w:b/>
          <w:bCs/>
          <w:caps/>
          <w:kern w:val="32"/>
          <w:lang w:eastAsia="x-none"/>
        </w:rPr>
        <w:t xml:space="preserve"> oraz adres </w:t>
      </w:r>
      <w:r w:rsidRPr="007222F4">
        <w:rPr>
          <w:rFonts w:ascii="Arial" w:hAnsi="Arial" w:cs="Arial"/>
          <w:b/>
          <w:bCs/>
          <w:caps/>
          <w:kern w:val="32"/>
          <w:lang w:val="x-none" w:eastAsia="x-none"/>
        </w:rPr>
        <w:t>Zamawiającego</w:t>
      </w:r>
      <w:bookmarkEnd w:id="0"/>
    </w:p>
    <w:p w14:paraId="3C550403" w14:textId="77777777" w:rsidR="003D72D7" w:rsidRPr="0043484F" w:rsidRDefault="001B365B" w:rsidP="003D72D7">
      <w:pPr>
        <w:pStyle w:val="Tekstpodstawowy"/>
        <w:spacing w:after="0" w:line="360" w:lineRule="auto"/>
        <w:ind w:left="360"/>
        <w:rPr>
          <w:rFonts w:ascii="Arial" w:hAnsi="Arial" w:cs="Arial"/>
        </w:rPr>
      </w:pPr>
      <w:r w:rsidRPr="007222F4">
        <w:rPr>
          <w:rFonts w:ascii="Arial" w:hAnsi="Arial" w:cs="Arial"/>
          <w:lang w:val="x-none"/>
        </w:rPr>
        <w:t xml:space="preserve"> </w:t>
      </w:r>
      <w:r w:rsidR="003D72D7" w:rsidRPr="0043484F">
        <w:rPr>
          <w:rFonts w:ascii="Arial" w:hAnsi="Arial" w:cs="Arial"/>
        </w:rPr>
        <w:t>Zespół Szkół Transportowo-Elektrycznych</w:t>
      </w:r>
      <w:r w:rsidR="003D72D7" w:rsidRPr="0043484F">
        <w:rPr>
          <w:rFonts w:ascii="Arial" w:hAnsi="Arial" w:cs="Arial"/>
        </w:rPr>
        <w:br/>
        <w:t xml:space="preserve"> Centrum Kształcenia Ustawicznego</w:t>
      </w:r>
    </w:p>
    <w:p w14:paraId="2487AF8C" w14:textId="70A138F0" w:rsidR="003D72D7" w:rsidRPr="0043484F" w:rsidRDefault="003D72D7" w:rsidP="003D72D7">
      <w:pPr>
        <w:pStyle w:val="Tekstpodstawowy"/>
        <w:spacing w:after="0" w:line="360" w:lineRule="auto"/>
        <w:ind w:left="360"/>
        <w:rPr>
          <w:rFonts w:ascii="Arial" w:hAnsi="Arial" w:cs="Arial"/>
        </w:rPr>
      </w:pPr>
      <w:r w:rsidRPr="0043484F">
        <w:rPr>
          <w:rFonts w:ascii="Arial" w:hAnsi="Arial" w:cs="Arial"/>
        </w:rPr>
        <w:t xml:space="preserve"> ul. K</w:t>
      </w:r>
      <w:r>
        <w:rPr>
          <w:rFonts w:ascii="Arial" w:hAnsi="Arial" w:cs="Arial"/>
        </w:rPr>
        <w:t>.</w:t>
      </w:r>
      <w:r w:rsidRPr="0043484F">
        <w:rPr>
          <w:rFonts w:ascii="Arial" w:hAnsi="Arial" w:cs="Arial"/>
        </w:rPr>
        <w:t xml:space="preserve"> Kantaka 6</w:t>
      </w:r>
    </w:p>
    <w:p w14:paraId="04665A24" w14:textId="77777777" w:rsidR="003D72D7" w:rsidRPr="0043484F" w:rsidRDefault="003D72D7" w:rsidP="003D72D7">
      <w:pPr>
        <w:pStyle w:val="Tekstpodstawowy"/>
        <w:spacing w:after="0" w:line="360" w:lineRule="auto"/>
        <w:ind w:left="360"/>
        <w:rPr>
          <w:rFonts w:ascii="Arial" w:hAnsi="Arial" w:cs="Arial"/>
        </w:rPr>
      </w:pPr>
      <w:r w:rsidRPr="0043484F">
        <w:rPr>
          <w:rFonts w:ascii="Arial" w:hAnsi="Arial" w:cs="Arial"/>
        </w:rPr>
        <w:t xml:space="preserve"> 63-400 Ostrów Wielkopolski</w:t>
      </w:r>
    </w:p>
    <w:p w14:paraId="659CC71B" w14:textId="77777777" w:rsidR="003D72D7" w:rsidRPr="0043484F" w:rsidRDefault="003D72D7" w:rsidP="003D72D7">
      <w:pPr>
        <w:pStyle w:val="Tekstpodstawowy"/>
        <w:spacing w:after="0" w:line="360" w:lineRule="auto"/>
        <w:ind w:left="360"/>
        <w:rPr>
          <w:rFonts w:ascii="Arial" w:hAnsi="Arial" w:cs="Arial"/>
        </w:rPr>
      </w:pPr>
      <w:r w:rsidRPr="0043484F">
        <w:rPr>
          <w:rFonts w:ascii="Arial" w:hAnsi="Arial" w:cs="Arial"/>
        </w:rPr>
        <w:t xml:space="preserve"> Tel.: 62 736 67 09</w:t>
      </w:r>
    </w:p>
    <w:p w14:paraId="4A8F4135" w14:textId="77777777" w:rsidR="003D72D7" w:rsidRPr="0043484F" w:rsidRDefault="003D72D7" w:rsidP="003D72D7">
      <w:pPr>
        <w:pStyle w:val="Tekstpodstawowy"/>
        <w:spacing w:after="0" w:line="360" w:lineRule="auto"/>
        <w:ind w:left="360"/>
        <w:rPr>
          <w:rFonts w:ascii="Arial" w:hAnsi="Arial" w:cs="Arial"/>
        </w:rPr>
      </w:pPr>
      <w:r w:rsidRPr="0043484F">
        <w:rPr>
          <w:rFonts w:ascii="Arial" w:hAnsi="Arial" w:cs="Arial"/>
        </w:rPr>
        <w:t xml:space="preserve"> Adres poczty elektronicznej: </w:t>
      </w:r>
      <w:r w:rsidRPr="0043484F">
        <w:rPr>
          <w:rFonts w:ascii="Arial" w:hAnsi="Arial" w:cs="Arial"/>
          <w:color w:val="0000FF"/>
        </w:rPr>
        <w:t>zste@promax.media.pl</w:t>
      </w:r>
    </w:p>
    <w:p w14:paraId="0A14B549" w14:textId="42B72E24" w:rsidR="001B365B" w:rsidRPr="007222F4" w:rsidRDefault="000B5377" w:rsidP="003D72D7">
      <w:pPr>
        <w:spacing w:line="360" w:lineRule="auto"/>
        <w:ind w:left="360"/>
        <w:rPr>
          <w:rFonts w:ascii="Arial" w:hAnsi="Arial" w:cs="Arial"/>
        </w:rPr>
      </w:pPr>
      <w:r w:rsidRPr="007222F4">
        <w:rPr>
          <w:rFonts w:ascii="Arial" w:hAnsi="Arial" w:cs="Arial"/>
        </w:rPr>
        <w:t>Adres strony internetowej prowadzonego postępowania oraz strony, na której udostępniane będą zmiany i wyjaśnienia treści SWZ oraz inne dokumenty zamówienia bezpośrednio związane z postępowaniem</w:t>
      </w:r>
      <w:r w:rsidR="001B365B" w:rsidRPr="007222F4">
        <w:rPr>
          <w:rFonts w:ascii="Arial" w:hAnsi="Arial" w:cs="Arial"/>
        </w:rPr>
        <w:t xml:space="preserve">: </w:t>
      </w:r>
      <w:hyperlink r:id="rId7" w:history="1">
        <w:r w:rsidR="00C20672" w:rsidRPr="00C20672">
          <w:rPr>
            <w:rStyle w:val="Hipercze"/>
            <w:rFonts w:ascii="Arial" w:hAnsi="Arial" w:cs="Arial"/>
          </w:rPr>
          <w:t xml:space="preserve">https://platformazakupowa.pl/transakcja/976073 </w:t>
        </w:r>
      </w:hyperlink>
    </w:p>
    <w:p w14:paraId="577B75B4"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1" w:name="_Toc258314243"/>
      <w:r w:rsidRPr="007222F4">
        <w:rPr>
          <w:rFonts w:ascii="Arial" w:hAnsi="Arial" w:cs="Arial"/>
          <w:b/>
          <w:bCs/>
          <w:caps/>
          <w:kern w:val="32"/>
          <w:lang w:val="x-none" w:eastAsia="x-none"/>
        </w:rPr>
        <w:t>Tryb udzielenia zamówienia</w:t>
      </w:r>
      <w:bookmarkEnd w:id="1"/>
    </w:p>
    <w:p w14:paraId="365F5F78" w14:textId="77777777" w:rsidR="001B365B" w:rsidRPr="007222F4" w:rsidRDefault="001B365B" w:rsidP="00F74153">
      <w:pPr>
        <w:spacing w:after="120" w:line="360" w:lineRule="auto"/>
        <w:ind w:left="426" w:firstLine="5"/>
        <w:jc w:val="both"/>
        <w:rPr>
          <w:rFonts w:ascii="Arial" w:hAnsi="Arial" w:cs="Arial"/>
        </w:rPr>
      </w:pPr>
      <w:r w:rsidRPr="007222F4">
        <w:rPr>
          <w:rFonts w:ascii="Arial" w:hAnsi="Arial" w:cs="Arial"/>
        </w:rPr>
        <w:t xml:space="preserve">Postępowanie o udzielenie zamówienia prowadzone jest w trybie </w:t>
      </w:r>
      <w:r w:rsidRPr="007222F4">
        <w:rPr>
          <w:rFonts w:ascii="Arial" w:hAnsi="Arial" w:cs="Arial"/>
          <w:b/>
          <w:bCs/>
        </w:rPr>
        <w:t>Podstawowy bez negocjacji</w:t>
      </w:r>
      <w:r w:rsidRPr="007222F4">
        <w:rPr>
          <w:rFonts w:ascii="Arial" w:hAnsi="Arial" w:cs="Arial"/>
        </w:rPr>
        <w:t xml:space="preserve">, o którym mowa w art. 275 pkt 1 ustawy </w:t>
      </w:r>
      <w:proofErr w:type="spellStart"/>
      <w:r w:rsidRPr="007222F4">
        <w:rPr>
          <w:rFonts w:ascii="Arial" w:hAnsi="Arial" w:cs="Arial"/>
        </w:rPr>
        <w:t>Pzp</w:t>
      </w:r>
      <w:proofErr w:type="spellEnd"/>
      <w:r w:rsidRPr="007222F4">
        <w:rPr>
          <w:rFonts w:ascii="Arial" w:hAnsi="Arial" w:cs="Arial"/>
        </w:rPr>
        <w:t>.</w:t>
      </w:r>
    </w:p>
    <w:p w14:paraId="03DE59B6"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eastAsia="x-none"/>
        </w:rPr>
      </w:pPr>
      <w:bookmarkStart w:id="2" w:name="_Toc258314244"/>
      <w:r w:rsidRPr="007222F4">
        <w:rPr>
          <w:rFonts w:ascii="Arial" w:hAnsi="Arial" w:cs="Arial"/>
          <w:b/>
          <w:bCs/>
          <w:caps/>
          <w:kern w:val="32"/>
          <w:lang w:eastAsia="x-none"/>
        </w:rPr>
        <w:t>informacje ogólne</w:t>
      </w:r>
    </w:p>
    <w:p w14:paraId="042449CD"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Komunikacja w postępowaniu</w:t>
      </w:r>
    </w:p>
    <w:p w14:paraId="7F2FF72A" w14:textId="3CDD9869" w:rsidR="001B365B" w:rsidRPr="007222F4" w:rsidRDefault="001B365B"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niniejszym postępowaniu komunikacja między Zamawiającym a Wykonawcami odbywa się przy użyciu środków komunikacji elektronicznej, za pośrednictwem platformy on-line działającej pod adresem </w:t>
      </w:r>
      <w:hyperlink r:id="rId8" w:history="1">
        <w:r w:rsidR="00C20672" w:rsidRPr="00C20672">
          <w:rPr>
            <w:rStyle w:val="Hipercze"/>
            <w:rFonts w:ascii="Arial" w:hAnsi="Arial" w:cs="Arial"/>
            <w:bCs/>
            <w:iCs/>
            <w:lang w:eastAsia="x-none"/>
          </w:rPr>
          <w:t xml:space="preserve">https://platformazakupowa.pl/transakcja/976073 </w:t>
        </w:r>
      </w:hyperlink>
      <w:r w:rsidR="00C20672" w:rsidRPr="00C20672">
        <w:rPr>
          <w:rFonts w:ascii="Arial" w:hAnsi="Arial" w:cs="Arial"/>
          <w:bCs/>
          <w:iCs/>
          <w:color w:val="0000FF"/>
          <w:lang w:val="x-none" w:eastAsia="x-none"/>
        </w:rPr>
        <w:t xml:space="preserve"> </w:t>
      </w:r>
      <w:r w:rsidRPr="007222F4">
        <w:rPr>
          <w:rFonts w:ascii="Arial" w:hAnsi="Arial" w:cs="Arial"/>
          <w:bCs/>
          <w:iCs/>
          <w:color w:val="000000"/>
          <w:lang w:val="x-none" w:eastAsia="x-none"/>
        </w:rPr>
        <w:t>(dalej jako: ”Platforma”).</w:t>
      </w:r>
    </w:p>
    <w:p w14:paraId="6E2A0136" w14:textId="77777777" w:rsidR="00CE1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Wizja lokalna</w:t>
      </w:r>
      <w:r w:rsidR="000B5377" w:rsidRPr="007222F4">
        <w:rPr>
          <w:rFonts w:ascii="Arial" w:hAnsi="Arial" w:cs="Arial"/>
          <w:bCs/>
          <w:iCs/>
          <w:color w:val="000000"/>
          <w:lang w:eastAsia="x-none"/>
        </w:rPr>
        <w:t xml:space="preserve"> </w:t>
      </w:r>
    </w:p>
    <w:p w14:paraId="5C7D77AA" w14:textId="77777777" w:rsidR="001B365B" w:rsidRPr="007222F4" w:rsidRDefault="004F3BFB" w:rsidP="00F74153">
      <w:pPr>
        <w:tabs>
          <w:tab w:val="left" w:pos="708"/>
        </w:tabs>
        <w:spacing w:line="360" w:lineRule="auto"/>
        <w:ind w:left="680"/>
        <w:jc w:val="both"/>
        <w:outlineLvl w:val="1"/>
        <w:rPr>
          <w:rFonts w:ascii="Arial" w:hAnsi="Arial" w:cs="Arial"/>
          <w:bCs/>
          <w:iCs/>
          <w:color w:val="000000"/>
          <w:lang w:eastAsia="x-none"/>
        </w:rPr>
      </w:pPr>
      <w:r w:rsidRPr="007222F4">
        <w:rPr>
          <w:rFonts w:ascii="Arial" w:hAnsi="Arial" w:cs="Arial"/>
          <w:bCs/>
          <w:iCs/>
          <w:color w:val="000000"/>
          <w:lang w:val="x-none" w:eastAsia="x-none"/>
        </w:rPr>
        <w:t>Zamawiający nie przewiduje obowiązku odbyci</w:t>
      </w:r>
      <w:r w:rsidRPr="007222F4">
        <w:rPr>
          <w:rFonts w:ascii="Arial" w:hAnsi="Arial" w:cs="Arial"/>
          <w:bCs/>
          <w:iCs/>
          <w:color w:val="000000"/>
          <w:lang w:eastAsia="x-none"/>
        </w:rPr>
        <w:t>a</w:t>
      </w:r>
      <w:r w:rsidRPr="007222F4">
        <w:rPr>
          <w:rFonts w:ascii="Arial" w:hAnsi="Arial" w:cs="Arial"/>
          <w:bCs/>
          <w:iCs/>
          <w:color w:val="000000"/>
          <w:lang w:val="x-none" w:eastAsia="x-none"/>
        </w:rPr>
        <w:t xml:space="preserve"> przez </w:t>
      </w:r>
      <w:r w:rsidRPr="007222F4">
        <w:rPr>
          <w:rFonts w:ascii="Arial" w:hAnsi="Arial" w:cs="Arial"/>
          <w:bCs/>
          <w:iCs/>
          <w:color w:val="000000"/>
          <w:lang w:eastAsia="x-none"/>
        </w:rPr>
        <w:t>Wykonawcę</w:t>
      </w:r>
      <w:r w:rsidRPr="007222F4">
        <w:rPr>
          <w:rFonts w:ascii="Arial" w:hAnsi="Arial" w:cs="Arial"/>
          <w:bCs/>
          <w:iCs/>
          <w:color w:val="000000"/>
          <w:lang w:val="x-none" w:eastAsia="x-none"/>
        </w:rPr>
        <w:t xml:space="preserve"> wizji lokalnej lub sprawdzenia przez Wykonawcę dokumentów niezbędnych do realizacji zamówienia</w:t>
      </w:r>
      <w:r w:rsidRPr="007222F4">
        <w:rPr>
          <w:rFonts w:ascii="Arial" w:hAnsi="Arial" w:cs="Arial"/>
          <w:bCs/>
          <w:iCs/>
          <w:color w:val="000000"/>
          <w:lang w:eastAsia="x-none"/>
        </w:rPr>
        <w:t>.</w:t>
      </w:r>
    </w:p>
    <w:p w14:paraId="5464A91F"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Zaliczki na poczet wykonania zamówienia</w:t>
      </w:r>
    </w:p>
    <w:p w14:paraId="34B8E779" w14:textId="77777777" w:rsidR="001B365B" w:rsidRPr="007222F4" w:rsidRDefault="004F3BFB" w:rsidP="0036572E">
      <w:pPr>
        <w:tabs>
          <w:tab w:val="left" w:pos="708"/>
        </w:tabs>
        <w:spacing w:line="360" w:lineRule="auto"/>
        <w:ind w:left="680"/>
        <w:jc w:val="both"/>
        <w:outlineLvl w:val="1"/>
        <w:rPr>
          <w:rFonts w:ascii="Arial" w:hAnsi="Arial" w:cs="Arial"/>
          <w:bCs/>
          <w:iCs/>
          <w:color w:val="000000"/>
          <w:lang w:eastAsia="x-none"/>
        </w:rPr>
      </w:pPr>
      <w:r w:rsidRPr="007222F4">
        <w:rPr>
          <w:rFonts w:ascii="Arial" w:hAnsi="Arial" w:cs="Arial"/>
          <w:bCs/>
          <w:iCs/>
          <w:color w:val="000000"/>
          <w:lang w:val="x-none" w:eastAsia="x-none"/>
        </w:rPr>
        <w:t>Zamawiający nie przewiduje udzielenia zaliczek na poczet wykonania zamówienia.</w:t>
      </w:r>
    </w:p>
    <w:p w14:paraId="3494E54C"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Katalogi elektroniczne</w:t>
      </w:r>
    </w:p>
    <w:p w14:paraId="4F2D745E" w14:textId="77777777" w:rsidR="001B365B" w:rsidRPr="007222F4" w:rsidRDefault="001B365B"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w:t>
      </w:r>
      <w:r w:rsidR="004F3BFB">
        <w:rPr>
          <w:rFonts w:ascii="Arial" w:hAnsi="Arial" w:cs="Arial"/>
          <w:bCs/>
          <w:iCs/>
          <w:color w:val="000000"/>
          <w:lang w:val="x-none" w:eastAsia="x-none"/>
        </w:rPr>
        <w:fldChar w:fldCharType="begin">
          <w:ffData>
            <w:name w:val="Wybór1"/>
            <w:enabled/>
            <w:calcOnExit w:val="0"/>
            <w:checkBox>
              <w:sizeAuto/>
              <w:default w:val="0"/>
              <w:checked w:val="0"/>
            </w:checkBox>
          </w:ffData>
        </w:fldChar>
      </w:r>
      <w:bookmarkStart w:id="3" w:name="Wybór1"/>
      <w:r w:rsidR="004F3BFB">
        <w:rPr>
          <w:rFonts w:ascii="Arial" w:hAnsi="Arial" w:cs="Arial"/>
          <w:bCs/>
          <w:iCs/>
          <w:color w:val="000000"/>
          <w:lang w:val="x-none" w:eastAsia="x-none"/>
        </w:rPr>
        <w:instrText xml:space="preserve"> FORMCHECKBOX </w:instrText>
      </w:r>
      <w:r w:rsidR="00000000">
        <w:rPr>
          <w:rFonts w:ascii="Arial" w:hAnsi="Arial" w:cs="Arial"/>
          <w:bCs/>
          <w:iCs/>
          <w:color w:val="000000"/>
          <w:lang w:val="x-none" w:eastAsia="x-none"/>
        </w:rPr>
      </w:r>
      <w:r w:rsidR="00000000">
        <w:rPr>
          <w:rFonts w:ascii="Arial" w:hAnsi="Arial" w:cs="Arial"/>
          <w:bCs/>
          <w:iCs/>
          <w:color w:val="000000"/>
          <w:lang w:val="x-none" w:eastAsia="x-none"/>
        </w:rPr>
        <w:fldChar w:fldCharType="separate"/>
      </w:r>
      <w:r w:rsidR="004F3BFB">
        <w:rPr>
          <w:rFonts w:ascii="Arial" w:hAnsi="Arial" w:cs="Arial"/>
          <w:bCs/>
          <w:iCs/>
          <w:color w:val="000000"/>
          <w:lang w:val="x-none" w:eastAsia="x-none"/>
        </w:rPr>
        <w:fldChar w:fldCharType="end"/>
      </w:r>
      <w:bookmarkEnd w:id="3"/>
      <w:r w:rsidRPr="007222F4">
        <w:rPr>
          <w:rFonts w:ascii="Arial" w:hAnsi="Arial" w:cs="Arial"/>
          <w:bCs/>
          <w:iCs/>
          <w:color w:val="000000"/>
          <w:lang w:val="x-none" w:eastAsia="x-none"/>
        </w:rPr>
        <w:t xml:space="preserve"> wymaga /  </w:t>
      </w:r>
      <w:r w:rsidR="004F3BFB">
        <w:rPr>
          <w:rFonts w:ascii="Arial" w:hAnsi="Arial" w:cs="Arial"/>
          <w:bCs/>
          <w:iCs/>
          <w:color w:val="000000"/>
          <w:lang w:val="x-none" w:eastAsia="x-none"/>
        </w:rPr>
        <w:fldChar w:fldCharType="begin">
          <w:ffData>
            <w:name w:val="Wybór2"/>
            <w:enabled/>
            <w:calcOnExit w:val="0"/>
            <w:checkBox>
              <w:sizeAuto/>
              <w:default w:val="0"/>
              <w:checked/>
            </w:checkBox>
          </w:ffData>
        </w:fldChar>
      </w:r>
      <w:bookmarkStart w:id="4" w:name="Wybór2"/>
      <w:r w:rsidR="004F3BFB">
        <w:rPr>
          <w:rFonts w:ascii="Arial" w:hAnsi="Arial" w:cs="Arial"/>
          <w:bCs/>
          <w:iCs/>
          <w:color w:val="000000"/>
          <w:lang w:val="x-none" w:eastAsia="x-none"/>
        </w:rPr>
        <w:instrText xml:space="preserve"> FORMCHECKBOX </w:instrText>
      </w:r>
      <w:r w:rsidR="00000000">
        <w:rPr>
          <w:rFonts w:ascii="Arial" w:hAnsi="Arial" w:cs="Arial"/>
          <w:bCs/>
          <w:iCs/>
          <w:color w:val="000000"/>
          <w:lang w:val="x-none" w:eastAsia="x-none"/>
        </w:rPr>
      </w:r>
      <w:r w:rsidR="00000000">
        <w:rPr>
          <w:rFonts w:ascii="Arial" w:hAnsi="Arial" w:cs="Arial"/>
          <w:bCs/>
          <w:iCs/>
          <w:color w:val="000000"/>
          <w:lang w:val="x-none" w:eastAsia="x-none"/>
        </w:rPr>
        <w:fldChar w:fldCharType="separate"/>
      </w:r>
      <w:r w:rsidR="004F3BFB">
        <w:rPr>
          <w:rFonts w:ascii="Arial" w:hAnsi="Arial" w:cs="Arial"/>
          <w:bCs/>
          <w:iCs/>
          <w:color w:val="000000"/>
          <w:lang w:val="x-none" w:eastAsia="x-none"/>
        </w:rPr>
        <w:fldChar w:fldCharType="end"/>
      </w:r>
      <w:bookmarkEnd w:id="4"/>
      <w:r w:rsidRPr="007222F4">
        <w:rPr>
          <w:rFonts w:ascii="Arial" w:hAnsi="Arial" w:cs="Arial"/>
          <w:bCs/>
          <w:iCs/>
          <w:color w:val="000000"/>
          <w:lang w:val="x-none" w:eastAsia="x-none"/>
        </w:rPr>
        <w:t xml:space="preserve"> nie wymaga złożenia ofert w postaci katalogów elektronicznych.</w:t>
      </w:r>
    </w:p>
    <w:p w14:paraId="1DD6193C" w14:textId="724D1746" w:rsidR="001B365B" w:rsidRPr="007222F4" w:rsidRDefault="001B365B" w:rsidP="00F74153">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lastRenderedPageBreak/>
        <w:t xml:space="preserve">Do </w:t>
      </w:r>
      <w:r w:rsidR="00A25FE8" w:rsidRPr="007222F4">
        <w:rPr>
          <w:rFonts w:ascii="Arial" w:hAnsi="Arial" w:cs="Arial"/>
          <w:bCs/>
          <w:iCs/>
          <w:color w:val="000000"/>
          <w:lang w:eastAsia="x-none"/>
        </w:rPr>
        <w:t>spraw nieuregulowanych w niniejszej SWZ mają zastosowanie przepisy ustawy z dnia 11 września 2019r. roku Prawo zamówień publicznych</w:t>
      </w:r>
      <w:r w:rsidRPr="007222F4">
        <w:rPr>
          <w:rFonts w:ascii="Arial" w:hAnsi="Arial" w:cs="Arial"/>
          <w:bCs/>
          <w:iCs/>
          <w:color w:val="000000"/>
          <w:lang w:val="x-none" w:eastAsia="x-none"/>
        </w:rPr>
        <w:t xml:space="preserve"> </w:t>
      </w:r>
      <w:r w:rsidR="004F3BFB" w:rsidRPr="004F3BFB">
        <w:rPr>
          <w:rFonts w:ascii="Arial" w:hAnsi="Arial" w:cs="Arial"/>
          <w:bCs/>
          <w:iCs/>
          <w:color w:val="000000"/>
          <w:lang w:val="x-none" w:eastAsia="x-none"/>
        </w:rPr>
        <w:t>(</w:t>
      </w:r>
      <w:proofErr w:type="spellStart"/>
      <w:r w:rsidR="004F3BFB" w:rsidRPr="004F3BFB">
        <w:rPr>
          <w:rFonts w:ascii="Arial" w:hAnsi="Arial" w:cs="Arial"/>
          <w:bCs/>
          <w:iCs/>
          <w:color w:val="000000"/>
          <w:lang w:val="x-none" w:eastAsia="x-none"/>
        </w:rPr>
        <w:t>t.j</w:t>
      </w:r>
      <w:proofErr w:type="spellEnd"/>
      <w:r w:rsidR="004F3BFB" w:rsidRPr="004F3BFB">
        <w:rPr>
          <w:rFonts w:ascii="Arial" w:hAnsi="Arial" w:cs="Arial"/>
          <w:bCs/>
          <w:iCs/>
          <w:color w:val="000000"/>
          <w:lang w:val="x-none" w:eastAsia="x-none"/>
        </w:rPr>
        <w:t>. Dz. U. z 2023r. poz. 1605</w:t>
      </w:r>
      <w:r w:rsidR="003D72D7">
        <w:rPr>
          <w:rFonts w:ascii="Arial" w:hAnsi="Arial" w:cs="Arial"/>
          <w:bCs/>
          <w:iCs/>
          <w:color w:val="000000"/>
          <w:lang w:val="x-none" w:eastAsia="x-none"/>
        </w:rPr>
        <w:t xml:space="preserve"> ze zm.</w:t>
      </w:r>
      <w:r w:rsidR="004F3BFB" w:rsidRPr="004F3BFB">
        <w:rPr>
          <w:rFonts w:ascii="Arial" w:hAnsi="Arial" w:cs="Arial"/>
          <w:bCs/>
          <w:iCs/>
          <w:color w:val="000000"/>
          <w:lang w:val="x-none" w:eastAsia="x-none"/>
        </w:rPr>
        <w:t>)</w:t>
      </w:r>
      <w:r w:rsidRPr="007222F4">
        <w:rPr>
          <w:rFonts w:ascii="Arial" w:hAnsi="Arial" w:cs="Arial"/>
          <w:bCs/>
          <w:iCs/>
          <w:color w:val="000000"/>
          <w:lang w:eastAsia="x-none"/>
        </w:rPr>
        <w:t>.</w:t>
      </w:r>
    </w:p>
    <w:p w14:paraId="3992D988"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Opis przedmiotu zamówienia</w:t>
      </w:r>
      <w:bookmarkEnd w:id="2"/>
    </w:p>
    <w:p w14:paraId="51AFFBDD" w14:textId="77777777" w:rsidR="001B365B" w:rsidRPr="007222F4" w:rsidRDefault="001B365B" w:rsidP="00F74153">
      <w:pPr>
        <w:numPr>
          <w:ilvl w:val="1"/>
          <w:numId w:val="1"/>
        </w:numPr>
        <w:spacing w:before="120" w:after="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Przedmiotem zamówienia jest </w:t>
      </w:r>
      <w:r w:rsidR="004F3BFB" w:rsidRPr="004F3BFB">
        <w:rPr>
          <w:rFonts w:ascii="Arial" w:hAnsi="Arial" w:cs="Arial"/>
          <w:b/>
          <w:bCs/>
          <w:iCs/>
          <w:color w:val="000000"/>
          <w:lang w:val="x-none" w:eastAsia="x-none"/>
        </w:rPr>
        <w:t>Remont dachu na budynku E przy ul. Wolności 10</w:t>
      </w:r>
    </w:p>
    <w:tbl>
      <w:tblPr>
        <w:tblW w:w="8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5"/>
      </w:tblGrid>
      <w:tr w:rsidR="004F3BFB" w:rsidRPr="007222F4" w14:paraId="051F3003" w14:textId="77777777" w:rsidTr="00F53E63">
        <w:tc>
          <w:tcPr>
            <w:tcW w:w="8651" w:type="dxa"/>
            <w:tcBorders>
              <w:top w:val="single" w:sz="4" w:space="0" w:color="auto"/>
              <w:left w:val="single" w:sz="4" w:space="0" w:color="auto"/>
              <w:bottom w:val="single" w:sz="4" w:space="0" w:color="auto"/>
              <w:right w:val="single" w:sz="4" w:space="0" w:color="auto"/>
            </w:tcBorders>
            <w:hideMark/>
          </w:tcPr>
          <w:p w14:paraId="675E35BC" w14:textId="77777777" w:rsidR="004F3BFB" w:rsidRPr="007222F4" w:rsidRDefault="004F3BFB" w:rsidP="003D72D7">
            <w:pPr>
              <w:spacing w:before="80" w:after="120" w:line="276" w:lineRule="auto"/>
              <w:rPr>
                <w:rFonts w:ascii="Arial" w:hAnsi="Arial" w:cs="Arial"/>
              </w:rPr>
            </w:pPr>
            <w:r w:rsidRPr="007222F4">
              <w:rPr>
                <w:rFonts w:ascii="Arial" w:hAnsi="Arial" w:cs="Arial"/>
                <w:b/>
              </w:rPr>
              <w:t xml:space="preserve">Wspólny Słownik Zamówień: </w:t>
            </w:r>
            <w:r w:rsidRPr="004F3BFB">
              <w:rPr>
                <w:rFonts w:ascii="Arial" w:hAnsi="Arial" w:cs="Arial"/>
              </w:rPr>
              <w:t>45000000-7 - Roboty budowlane, 45452000-0 - Zewnętrzne czyszczenie budynków, 45100000-8 - Przygotowanie terenu pod budowę, 45113000-2 - Roboty na placu budowy, 45421000-4 - Roboty w zakresie stolarki budowlanej, 45261000-4 - Wykonywanie pokryć i konstrukcji dachowych oraz podobne roboty</w:t>
            </w:r>
            <w:r w:rsidRPr="007222F4">
              <w:rPr>
                <w:rFonts w:ascii="Arial" w:hAnsi="Arial" w:cs="Arial"/>
              </w:rPr>
              <w:t xml:space="preserve"> </w:t>
            </w:r>
          </w:p>
          <w:p w14:paraId="24404F15" w14:textId="77777777" w:rsidR="004F3BFB" w:rsidRPr="007222F4" w:rsidRDefault="004F3BFB" w:rsidP="003D72D7">
            <w:pPr>
              <w:spacing w:before="80" w:after="60" w:line="276" w:lineRule="auto"/>
              <w:rPr>
                <w:rFonts w:ascii="Arial" w:hAnsi="Arial" w:cs="Arial"/>
                <w:b/>
              </w:rPr>
            </w:pPr>
            <w:r w:rsidRPr="007222F4">
              <w:rPr>
                <w:rFonts w:ascii="Arial" w:hAnsi="Arial" w:cs="Arial"/>
              </w:rPr>
              <w:t>Szczegółowy opis przedmiotu zamówienia:</w:t>
            </w:r>
          </w:p>
          <w:p w14:paraId="2C1616C4" w14:textId="3F957DD8" w:rsidR="004F3BFB" w:rsidRPr="004F3BFB" w:rsidRDefault="004F3BFB" w:rsidP="003D72D7">
            <w:pPr>
              <w:spacing w:after="60" w:line="276" w:lineRule="auto"/>
              <w:jc w:val="both"/>
              <w:rPr>
                <w:rFonts w:ascii="Arial" w:hAnsi="Arial" w:cs="Arial"/>
              </w:rPr>
            </w:pPr>
            <w:r w:rsidRPr="004F3BFB">
              <w:rPr>
                <w:rFonts w:ascii="Arial" w:hAnsi="Arial" w:cs="Arial"/>
              </w:rPr>
              <w:t>Prace wchodzące w skład zamówienia obejmują roboty dotyczące remontu dachu na budynku E przy ul. Wolności 10 w Ostrowie Wielkopolskim w zakresie</w:t>
            </w:r>
            <w:r w:rsidR="003D72D7">
              <w:rPr>
                <w:rFonts w:ascii="Arial" w:hAnsi="Arial" w:cs="Arial"/>
              </w:rPr>
              <w:t xml:space="preserve"> </w:t>
            </w:r>
            <w:r w:rsidRPr="004F3BFB">
              <w:rPr>
                <w:rFonts w:ascii="Arial" w:hAnsi="Arial" w:cs="Arial"/>
              </w:rPr>
              <w:t>naprawy nieszczelności naświetli dachowych oraz naprawy nieszczelności pokrycia dachowego, zwłaszcza przy przejściach instalacji przez dach.</w:t>
            </w:r>
          </w:p>
          <w:p w14:paraId="66742CC6" w14:textId="568C8F9E" w:rsidR="004F3BFB" w:rsidRPr="004F3BFB" w:rsidRDefault="004F3BFB" w:rsidP="003D72D7">
            <w:pPr>
              <w:spacing w:after="60" w:line="276" w:lineRule="auto"/>
              <w:jc w:val="both"/>
              <w:rPr>
                <w:rFonts w:ascii="Arial" w:hAnsi="Arial" w:cs="Arial"/>
              </w:rPr>
            </w:pPr>
            <w:r w:rsidRPr="004F3BFB">
              <w:rPr>
                <w:rFonts w:ascii="Arial" w:hAnsi="Arial" w:cs="Arial"/>
              </w:rPr>
              <w:t>Prace wokół naświetli dachu: badania szczelności świetlików, roboty przygotowawcze, roboty demontażowe i naprawcze, badania szczelności po zakoń</w:t>
            </w:r>
            <w:r w:rsidR="003D72D7">
              <w:rPr>
                <w:rFonts w:ascii="Arial" w:hAnsi="Arial" w:cs="Arial"/>
              </w:rPr>
              <w:t>c</w:t>
            </w:r>
            <w:r w:rsidRPr="004F3BFB">
              <w:rPr>
                <w:rFonts w:ascii="Arial" w:hAnsi="Arial" w:cs="Arial"/>
              </w:rPr>
              <w:t xml:space="preserve">zeniu prac, prace malarskie. </w:t>
            </w:r>
          </w:p>
          <w:p w14:paraId="11E6A464" w14:textId="77777777" w:rsidR="004F3BFB" w:rsidRPr="004F3BFB" w:rsidRDefault="004F3BFB" w:rsidP="003D72D7">
            <w:pPr>
              <w:spacing w:after="60" w:line="276" w:lineRule="auto"/>
              <w:jc w:val="both"/>
              <w:rPr>
                <w:rFonts w:ascii="Arial" w:hAnsi="Arial" w:cs="Arial"/>
              </w:rPr>
            </w:pPr>
            <w:r w:rsidRPr="004F3BFB">
              <w:rPr>
                <w:rFonts w:ascii="Arial" w:hAnsi="Arial" w:cs="Arial"/>
              </w:rPr>
              <w:t xml:space="preserve">Zamówienie obejmuje także inne prace budowlane dotyczące dachu, w których skład wchodzą m.in. przywrócenie szczelności </w:t>
            </w:r>
            <w:proofErr w:type="spellStart"/>
            <w:r w:rsidRPr="004F3BFB">
              <w:rPr>
                <w:rFonts w:ascii="Arial" w:hAnsi="Arial" w:cs="Arial"/>
              </w:rPr>
              <w:t>odprowadzeń</w:t>
            </w:r>
            <w:proofErr w:type="spellEnd"/>
            <w:r w:rsidRPr="004F3BFB">
              <w:rPr>
                <w:rFonts w:ascii="Arial" w:hAnsi="Arial" w:cs="Arial"/>
              </w:rPr>
              <w:t xml:space="preserve"> połaciowych podciśnieniowych, naprawa miejsc przejść instalacji przez dach, naprawa przelewów awaryjnych. </w:t>
            </w:r>
          </w:p>
          <w:p w14:paraId="583D387D" w14:textId="07D0EE31" w:rsidR="004F3BFB" w:rsidRPr="004F3BFB" w:rsidRDefault="004F3BFB" w:rsidP="003D72D7">
            <w:pPr>
              <w:spacing w:after="60" w:line="276" w:lineRule="auto"/>
              <w:jc w:val="both"/>
              <w:rPr>
                <w:rFonts w:ascii="Arial" w:hAnsi="Arial" w:cs="Arial"/>
              </w:rPr>
            </w:pPr>
            <w:r w:rsidRPr="004F3BFB">
              <w:rPr>
                <w:rFonts w:ascii="Arial" w:hAnsi="Arial" w:cs="Arial"/>
              </w:rPr>
              <w:t xml:space="preserve">Szczegółowe dane, opisy, dokumentacje znajdują się w </w:t>
            </w:r>
            <w:r w:rsidR="003D72D7">
              <w:rPr>
                <w:rFonts w:ascii="Arial" w:hAnsi="Arial" w:cs="Arial"/>
              </w:rPr>
              <w:t xml:space="preserve">STWIOR, opracowaniach fotograficznych, wytycznych Zamawiającego oraz innych </w:t>
            </w:r>
            <w:r w:rsidRPr="004F3BFB">
              <w:rPr>
                <w:rFonts w:ascii="Arial" w:hAnsi="Arial" w:cs="Arial"/>
              </w:rPr>
              <w:t xml:space="preserve">załącznikach i dokumentach opublikowanych na stronie prowadzonego postępowania. </w:t>
            </w:r>
          </w:p>
          <w:p w14:paraId="3FACFB09" w14:textId="77777777" w:rsidR="004F3BFB" w:rsidRPr="004F3BFB" w:rsidRDefault="004F3BFB" w:rsidP="003D72D7">
            <w:pPr>
              <w:spacing w:after="60" w:line="276" w:lineRule="auto"/>
              <w:jc w:val="both"/>
              <w:rPr>
                <w:rFonts w:ascii="Arial" w:hAnsi="Arial" w:cs="Arial"/>
              </w:rPr>
            </w:pPr>
          </w:p>
          <w:p w14:paraId="4F375D9D" w14:textId="77777777" w:rsidR="004F3BFB" w:rsidRDefault="004F3BFB" w:rsidP="003D72D7">
            <w:pPr>
              <w:spacing w:after="60" w:line="276" w:lineRule="auto"/>
              <w:jc w:val="both"/>
              <w:rPr>
                <w:rFonts w:ascii="Arial" w:hAnsi="Arial" w:cs="Arial"/>
              </w:rPr>
            </w:pPr>
            <w:r w:rsidRPr="004F3BFB">
              <w:rPr>
                <w:rFonts w:ascii="Arial" w:hAnsi="Arial" w:cs="Arial"/>
              </w:rPr>
              <w:t>Wszystkie roboty muszą być kompletne z punktu widzenia celu któremu mają służyć.</w:t>
            </w:r>
          </w:p>
          <w:p w14:paraId="7F3A0965" w14:textId="0CAEAFA3" w:rsidR="003D72D7" w:rsidRPr="00C06261" w:rsidRDefault="003D72D7" w:rsidP="003D72D7">
            <w:pPr>
              <w:spacing w:after="120" w:line="276" w:lineRule="auto"/>
              <w:jc w:val="both"/>
              <w:rPr>
                <w:rFonts w:ascii="Arial" w:hAnsi="Arial" w:cs="Arial"/>
              </w:rPr>
            </w:pPr>
            <w:r w:rsidRPr="00C06261">
              <w:rPr>
                <w:rFonts w:ascii="Arial" w:hAnsi="Arial" w:cs="Arial"/>
              </w:rPr>
              <w:t xml:space="preserve">Zamawiający zwraca uwagę, iż prace będą się odbywać się na obiekcie w którym trwa nauczanie i przebywa młodzież. </w:t>
            </w:r>
            <w:r>
              <w:rPr>
                <w:rFonts w:ascii="Arial" w:hAnsi="Arial" w:cs="Arial"/>
              </w:rPr>
              <w:t>Dlatego też zwraca się szczególną uwagę na oznaczenie, zabezpieczenie robót oraz ich terminowe wykonanie</w:t>
            </w:r>
            <w:r w:rsidRPr="00C06261">
              <w:rPr>
                <w:rFonts w:ascii="Arial" w:hAnsi="Arial" w:cs="Arial"/>
              </w:rPr>
              <w:t>.</w:t>
            </w:r>
          </w:p>
          <w:p w14:paraId="3590E713" w14:textId="77777777" w:rsidR="003D72D7" w:rsidRPr="00C06261" w:rsidRDefault="003D72D7" w:rsidP="003D72D7">
            <w:pPr>
              <w:spacing w:after="120" w:line="276" w:lineRule="auto"/>
              <w:jc w:val="both"/>
              <w:rPr>
                <w:rFonts w:ascii="Arial" w:hAnsi="Arial" w:cs="Arial"/>
              </w:rPr>
            </w:pPr>
            <w:r w:rsidRPr="00C06261">
              <w:rPr>
                <w:rFonts w:ascii="Arial" w:hAnsi="Arial" w:cs="Arial"/>
              </w:rPr>
              <w:t xml:space="preserve">Zamawiający dołożył należytej staranności w celu wyeliminowania z dokumentów zamówienia wszelkich nazw własnych. Jeżeli jednak znajduje się </w:t>
            </w:r>
            <w:r>
              <w:rPr>
                <w:rFonts w:ascii="Arial" w:hAnsi="Arial" w:cs="Arial"/>
              </w:rPr>
              <w:t xml:space="preserve">w nich </w:t>
            </w:r>
            <w:r w:rsidRPr="00C06261">
              <w:rPr>
                <w:rFonts w:ascii="Arial" w:hAnsi="Arial" w:cs="Arial"/>
              </w:rPr>
              <w:t xml:space="preserve">wskazanie znaków towarowych, patentów lub </w:t>
            </w:r>
            <w:r w:rsidRPr="00C11271">
              <w:rPr>
                <w:rFonts w:ascii="Arial" w:hAnsi="Arial" w:cs="Arial"/>
              </w:rPr>
              <w:t>pochodzenia,</w:t>
            </w:r>
            <w:r w:rsidRPr="00C06261">
              <w:rPr>
                <w:rFonts w:ascii="Arial" w:hAnsi="Arial" w:cs="Arial"/>
              </w:rPr>
              <w:t xml:space="preserve"> źródła lub szczególnego procesu, który charakteryzuje produkty lub usługi dostarczane przez konkretnego wykonawcę (nazwy własne), a Zamawiający nie określił </w:t>
            </w:r>
            <w:r w:rsidRPr="00C06261">
              <w:rPr>
                <w:rFonts w:ascii="Arial" w:hAnsi="Arial" w:cs="Arial"/>
              </w:rPr>
              <w:lastRenderedPageBreak/>
              <w:t xml:space="preserve">kryteriów równoważności, o których mowa w art. 99 ust. 6 ustawy, to należy traktować je jako niebyłe. W związku z powyższym Zamawiający nie wymaga, aby przedmiot zamówienia był realizowany z użyciem wskazanych z nazwy materiałów i produktów. Tym samym wykonawca, który zaoferuje wykonanie zamówienia przy użyciu innych materiałów i produktów nie jest zobowiązany do składania opisu materiałów i produktów równoważnych.  </w:t>
            </w:r>
          </w:p>
          <w:p w14:paraId="5FD0B1D1" w14:textId="2E1A61B3" w:rsidR="003D72D7" w:rsidRDefault="003D72D7" w:rsidP="003D72D7">
            <w:pPr>
              <w:spacing w:after="120" w:line="276" w:lineRule="auto"/>
              <w:jc w:val="both"/>
              <w:rPr>
                <w:rFonts w:ascii="Arial" w:hAnsi="Arial" w:cs="Arial"/>
              </w:rPr>
            </w:pPr>
            <w:r w:rsidRPr="00C06261">
              <w:rPr>
                <w:rFonts w:ascii="Arial" w:hAnsi="Arial" w:cs="Arial"/>
              </w:rPr>
              <w:t>W przypadku wystąpienia w dokumentacji postępowania odniesień do norm, ocen technicznych, specyfikacji technicznych i systemów referencji technicznych, o których mowa w art. 101 ust. 1 pkt 2 oraz ust. 3 ustawy, dopuszcza się rozwiązania równoważne. W przypadku zaoferowania rozwiązań równoważnych Wykonawca zobowiązany jest złożyć wraz z ofertą opis rozwiązań równoważnych oraz wykazać, że spełniają one wymagania określone przez Zamawiającego. Ilekroć w opisie przedmiotu zamówienia występują odniesienia do norm, ocen technicznych, specyfikacji technicznych i systemów referencji technicznych dodaje się po ich brzmieniu zwrot "lub równoważne".</w:t>
            </w:r>
          </w:p>
          <w:p w14:paraId="4A235CB4" w14:textId="5576A0DB" w:rsidR="003D72D7" w:rsidRDefault="003D72D7" w:rsidP="003D72D7">
            <w:pPr>
              <w:spacing w:after="120" w:line="276" w:lineRule="auto"/>
              <w:jc w:val="both"/>
              <w:rPr>
                <w:rFonts w:ascii="Arial" w:hAnsi="Arial" w:cs="Arial"/>
              </w:rPr>
            </w:pPr>
            <w:r>
              <w:rPr>
                <w:rFonts w:ascii="Arial" w:hAnsi="Arial" w:cs="Arial"/>
              </w:rPr>
              <w:t>Zamawiający dopuszcza oferty równoważne.</w:t>
            </w:r>
          </w:p>
          <w:p w14:paraId="6A276A20" w14:textId="77777777" w:rsidR="003D72D7" w:rsidRPr="007222F4" w:rsidRDefault="003D72D7" w:rsidP="003D72D7">
            <w:pPr>
              <w:spacing w:after="60" w:line="276" w:lineRule="auto"/>
              <w:jc w:val="both"/>
              <w:rPr>
                <w:rFonts w:ascii="Arial" w:hAnsi="Arial" w:cs="Arial"/>
              </w:rPr>
            </w:pPr>
          </w:p>
        </w:tc>
      </w:tr>
    </w:tbl>
    <w:p w14:paraId="18818329" w14:textId="77777777" w:rsidR="001B365B" w:rsidRPr="007222F4" w:rsidRDefault="001B365B"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Zamawiający nie dokonuje podziału zamówienia na części i tym samym nie dopuszcza składania ofert częściowych. Oferty nie zawierające pełnego zakresu przedmiotu zamówienia zostaną odrzucone.</w:t>
      </w:r>
    </w:p>
    <w:p w14:paraId="3B918BD8" w14:textId="77777777" w:rsidR="001B365B" w:rsidRPr="007222F4" w:rsidRDefault="001B365B"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Powody niedokonania podziału zamówienia na części:</w:t>
      </w:r>
    </w:p>
    <w:p w14:paraId="59AEB00A" w14:textId="77777777" w:rsidR="001B365B" w:rsidRPr="007222F4" w:rsidRDefault="004F3BFB" w:rsidP="00F74153">
      <w:pPr>
        <w:tabs>
          <w:tab w:val="left" w:pos="708"/>
        </w:tabs>
        <w:spacing w:before="120" w:line="360" w:lineRule="auto"/>
        <w:ind w:left="680"/>
        <w:jc w:val="both"/>
        <w:outlineLvl w:val="1"/>
        <w:rPr>
          <w:rFonts w:ascii="Arial" w:hAnsi="Arial" w:cs="Arial"/>
          <w:bCs/>
          <w:iCs/>
          <w:color w:val="000000"/>
          <w:lang w:eastAsia="x-none"/>
        </w:rPr>
      </w:pPr>
      <w:r w:rsidRPr="004F3BFB">
        <w:rPr>
          <w:rFonts w:ascii="Arial" w:hAnsi="Arial" w:cs="Arial"/>
          <w:bCs/>
          <w:iCs/>
          <w:color w:val="000000"/>
          <w:lang w:eastAsia="x-none"/>
        </w:rPr>
        <w:t>Zamawiający odstąpił od dzielenia zamówienia na części ze względów organizacyjnych, technicznych, funkcjonalnych i użytkowych. podział groziłby nadmiernymi trudnościami skoordynowania większej liczby wykonawców realizujących poszczególne części zamówienia. To z kolei mogłoby uniemożliwić prawidłową realizację zamówienia czy wpłynąć na pogorszenie jakości wykonywanych prac. Podział zamówienia spowodowałby również wzrost kosztów jego realizacji. Zamawiający rozważając celowość podziału zamówienia na części uznał, iż wielkość oraz przedmiot zamówienia nie stanowi ograniczenia zasady równego traktowania i uczciwej konkurencyjności dla małych i średnich przedsiębiorstw.</w:t>
      </w:r>
    </w:p>
    <w:p w14:paraId="1DA44FEB"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Informacje dotyczące oferty wariantowej, o której mowa w art. 92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439AAD82" w14:textId="77777777" w:rsidR="001B365B" w:rsidRPr="007222F4" w:rsidRDefault="004F3BFB" w:rsidP="00F74153">
      <w:pPr>
        <w:tabs>
          <w:tab w:val="left" w:pos="708"/>
        </w:tabs>
        <w:spacing w:before="120" w:line="360" w:lineRule="auto"/>
        <w:ind w:left="680"/>
        <w:jc w:val="both"/>
        <w:outlineLvl w:val="1"/>
        <w:rPr>
          <w:rFonts w:ascii="Arial" w:hAnsi="Arial" w:cs="Arial"/>
          <w:bCs/>
          <w:iCs/>
          <w:color w:val="000000"/>
          <w:lang w:val="x-none" w:eastAsia="x-none"/>
        </w:rPr>
      </w:pPr>
      <w:r w:rsidRPr="004F3BFB">
        <w:rPr>
          <w:rFonts w:ascii="Arial" w:hAnsi="Arial" w:cs="Arial"/>
          <w:bCs/>
          <w:iCs/>
          <w:color w:val="000000"/>
          <w:lang w:val="x-none" w:eastAsia="x-none"/>
        </w:rPr>
        <w:t>Zamawiający nie dopuszcza składania ofert wariantowych</w:t>
      </w:r>
    </w:p>
    <w:p w14:paraId="1FFF247A" w14:textId="77777777" w:rsidR="004F3BFB" w:rsidRPr="007222F4" w:rsidRDefault="001B365B" w:rsidP="004F3BFB">
      <w:pPr>
        <w:tabs>
          <w:tab w:val="left" w:pos="708"/>
        </w:tabs>
        <w:spacing w:before="120" w:line="360" w:lineRule="auto"/>
        <w:ind w:left="680"/>
        <w:jc w:val="both"/>
        <w:outlineLvl w:val="1"/>
        <w:rPr>
          <w:rFonts w:ascii="Arial" w:hAnsi="Arial" w:cs="Arial"/>
          <w:bCs/>
          <w:iCs/>
          <w:lang w:val="x-none" w:eastAsia="x-none"/>
        </w:rPr>
      </w:pPr>
      <w:r w:rsidRPr="007222F4">
        <w:rPr>
          <w:rFonts w:ascii="Arial" w:hAnsi="Arial" w:cs="Arial"/>
          <w:bCs/>
          <w:iCs/>
          <w:color w:val="000000"/>
          <w:lang w:eastAsia="x-none"/>
        </w:rPr>
        <w:t xml:space="preserve"> </w:t>
      </w:r>
    </w:p>
    <w:p w14:paraId="6AAC5337" w14:textId="021E7BFF"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 xml:space="preserve">Miejsce realizacji: </w:t>
      </w:r>
      <w:r w:rsidR="004F3BFB" w:rsidRPr="004F3BFB">
        <w:rPr>
          <w:rFonts w:ascii="Arial" w:hAnsi="Arial" w:cs="Arial"/>
          <w:bCs/>
          <w:iCs/>
          <w:color w:val="000000"/>
          <w:lang w:val="x-none" w:eastAsia="x-none"/>
        </w:rPr>
        <w:t>Budynek Centrum Kształcenia Zawodowego</w:t>
      </w:r>
      <w:r w:rsidR="003D72D7">
        <w:rPr>
          <w:rFonts w:ascii="Arial" w:hAnsi="Arial" w:cs="Arial"/>
          <w:bCs/>
          <w:iCs/>
          <w:color w:val="000000"/>
          <w:lang w:val="x-none" w:eastAsia="x-none"/>
        </w:rPr>
        <w:t xml:space="preserve"> tzw. </w:t>
      </w:r>
      <w:r w:rsidR="004F3BFB" w:rsidRPr="004F3BFB">
        <w:rPr>
          <w:rFonts w:ascii="Arial" w:hAnsi="Arial" w:cs="Arial"/>
          <w:bCs/>
          <w:iCs/>
          <w:color w:val="000000"/>
          <w:lang w:val="x-none" w:eastAsia="x-none"/>
        </w:rPr>
        <w:t>"CKP", ul. Wolności 10 w Ostrowie Wielkopolskim</w:t>
      </w:r>
      <w:r w:rsidRPr="007222F4">
        <w:rPr>
          <w:rFonts w:ascii="Arial" w:hAnsi="Arial" w:cs="Arial"/>
          <w:bCs/>
          <w:iCs/>
          <w:color w:val="000000"/>
          <w:lang w:val="x-none" w:eastAsia="x-none"/>
        </w:rPr>
        <w:t>.</w:t>
      </w:r>
    </w:p>
    <w:p w14:paraId="70014FFA"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5" w:name="_Toc258314245"/>
      <w:r w:rsidRPr="007222F4">
        <w:rPr>
          <w:rFonts w:ascii="Arial" w:hAnsi="Arial" w:cs="Arial"/>
          <w:b/>
          <w:bCs/>
          <w:caps/>
          <w:kern w:val="32"/>
          <w:lang w:val="x-none" w:eastAsia="x-none"/>
        </w:rPr>
        <w:t>Informacja o przewidywanych zamówieniach</w:t>
      </w:r>
      <w:r w:rsidRPr="007222F4">
        <w:rPr>
          <w:rFonts w:ascii="Arial" w:hAnsi="Arial" w:cs="Arial"/>
          <w:b/>
          <w:bCs/>
          <w:caps/>
          <w:kern w:val="32"/>
          <w:lang w:eastAsia="x-none"/>
        </w:rPr>
        <w:t>,</w:t>
      </w:r>
      <w:r w:rsidRPr="007222F4">
        <w:rPr>
          <w:rFonts w:ascii="Arial" w:hAnsi="Arial" w:cs="Arial"/>
          <w:b/>
          <w:bCs/>
          <w:caps/>
          <w:kern w:val="32"/>
          <w:lang w:val="x-none" w:eastAsia="x-none"/>
        </w:rPr>
        <w:t xml:space="preserve"> o których mowa w art. </w:t>
      </w:r>
      <w:r w:rsidRPr="007222F4">
        <w:rPr>
          <w:rFonts w:ascii="Arial" w:hAnsi="Arial" w:cs="Arial"/>
          <w:b/>
          <w:bCs/>
          <w:caps/>
          <w:kern w:val="32"/>
          <w:lang w:eastAsia="x-none"/>
        </w:rPr>
        <w:t>214</w:t>
      </w:r>
      <w:r w:rsidRPr="007222F4">
        <w:rPr>
          <w:rFonts w:ascii="Arial" w:hAnsi="Arial" w:cs="Arial"/>
          <w:b/>
          <w:bCs/>
          <w:caps/>
          <w:kern w:val="32"/>
          <w:lang w:val="x-none" w:eastAsia="x-none"/>
        </w:rPr>
        <w:t xml:space="preserve"> ust. 1 pkt </w:t>
      </w:r>
      <w:r w:rsidRPr="007222F4">
        <w:rPr>
          <w:rFonts w:ascii="Arial" w:hAnsi="Arial" w:cs="Arial"/>
          <w:b/>
          <w:bCs/>
          <w:caps/>
          <w:kern w:val="32"/>
          <w:lang w:eastAsia="x-none"/>
        </w:rPr>
        <w:t>7</w:t>
      </w:r>
      <w:r w:rsidRPr="007222F4">
        <w:rPr>
          <w:rFonts w:ascii="Arial" w:hAnsi="Arial" w:cs="Arial"/>
          <w:b/>
          <w:bCs/>
          <w:caps/>
          <w:kern w:val="32"/>
          <w:lang w:val="x-none" w:eastAsia="x-none"/>
        </w:rPr>
        <w:t xml:space="preserve"> i </w:t>
      </w:r>
      <w:r w:rsidRPr="007222F4">
        <w:rPr>
          <w:rFonts w:ascii="Arial" w:hAnsi="Arial" w:cs="Arial"/>
          <w:b/>
          <w:bCs/>
          <w:caps/>
          <w:kern w:val="32"/>
          <w:lang w:eastAsia="x-none"/>
        </w:rPr>
        <w:t>8</w:t>
      </w:r>
      <w:r w:rsidRPr="007222F4">
        <w:rPr>
          <w:rFonts w:ascii="Arial" w:hAnsi="Arial" w:cs="Arial"/>
          <w:b/>
          <w:bCs/>
          <w:caps/>
          <w:kern w:val="32"/>
          <w:lang w:val="x-none" w:eastAsia="x-none"/>
        </w:rPr>
        <w:t xml:space="preserve"> </w:t>
      </w:r>
      <w:r w:rsidRPr="007222F4">
        <w:rPr>
          <w:rFonts w:ascii="Arial" w:hAnsi="Arial" w:cs="Arial"/>
          <w:b/>
          <w:bCs/>
          <w:caps/>
          <w:kern w:val="32"/>
          <w:lang w:eastAsia="x-none"/>
        </w:rPr>
        <w:t>USTAWY PZP</w:t>
      </w:r>
      <w:bookmarkEnd w:id="5"/>
      <w:r w:rsidRPr="007222F4">
        <w:rPr>
          <w:rFonts w:ascii="Arial" w:hAnsi="Arial" w:cs="Arial"/>
          <w:b/>
          <w:bCs/>
          <w:caps/>
          <w:kern w:val="32"/>
          <w:lang w:eastAsia="x-none"/>
        </w:rPr>
        <w:t>.</w:t>
      </w:r>
    </w:p>
    <w:p w14:paraId="7D661258" w14:textId="77777777" w:rsidR="001B365B" w:rsidRPr="007222F4" w:rsidRDefault="004F3BFB" w:rsidP="00F74153">
      <w:pPr>
        <w:tabs>
          <w:tab w:val="left" w:pos="708"/>
        </w:tabs>
        <w:spacing w:before="120" w:line="360" w:lineRule="auto"/>
        <w:ind w:left="426"/>
        <w:jc w:val="both"/>
        <w:outlineLvl w:val="1"/>
        <w:rPr>
          <w:rFonts w:ascii="Arial" w:hAnsi="Arial" w:cs="Arial"/>
          <w:bCs/>
          <w:iCs/>
          <w:color w:val="000000"/>
          <w:lang w:eastAsia="x-none"/>
        </w:rPr>
      </w:pPr>
      <w:r w:rsidRPr="007222F4">
        <w:rPr>
          <w:rFonts w:ascii="Arial" w:hAnsi="Arial" w:cs="Arial"/>
          <w:bCs/>
          <w:iCs/>
          <w:color w:val="000000"/>
          <w:lang w:val="x-none" w:eastAsia="x-none"/>
        </w:rPr>
        <w:t>Zamawiający nie przewiduje udzielenia zamówień</w:t>
      </w:r>
      <w:r w:rsidRPr="007222F4">
        <w:rPr>
          <w:rFonts w:ascii="Arial" w:hAnsi="Arial" w:cs="Arial"/>
          <w:bCs/>
          <w:iCs/>
          <w:color w:val="000000"/>
          <w:lang w:eastAsia="x-none"/>
        </w:rPr>
        <w:t>,</w:t>
      </w:r>
      <w:r w:rsidRPr="007222F4">
        <w:rPr>
          <w:rFonts w:ascii="Arial" w:hAnsi="Arial" w:cs="Arial"/>
          <w:bCs/>
          <w:iCs/>
          <w:color w:val="000000"/>
          <w:lang w:val="x-none" w:eastAsia="x-none"/>
        </w:rPr>
        <w:t xml:space="preserve"> o których mowa w art. </w:t>
      </w:r>
      <w:r w:rsidRPr="007222F4">
        <w:rPr>
          <w:rFonts w:ascii="Arial" w:hAnsi="Arial" w:cs="Arial"/>
          <w:bCs/>
          <w:iCs/>
          <w:color w:val="000000"/>
          <w:lang w:eastAsia="x-none"/>
        </w:rPr>
        <w:t>214</w:t>
      </w:r>
      <w:r w:rsidRPr="007222F4">
        <w:rPr>
          <w:rFonts w:ascii="Arial" w:hAnsi="Arial" w:cs="Arial"/>
          <w:bCs/>
          <w:iCs/>
          <w:color w:val="000000"/>
          <w:lang w:val="x-none" w:eastAsia="x-none"/>
        </w:rPr>
        <w:t xml:space="preserve"> ust. 1 pkt </w:t>
      </w:r>
      <w:r w:rsidRPr="007222F4">
        <w:rPr>
          <w:rFonts w:ascii="Arial" w:hAnsi="Arial" w:cs="Arial"/>
          <w:bCs/>
          <w:iCs/>
          <w:color w:val="000000"/>
          <w:lang w:eastAsia="x-none"/>
        </w:rPr>
        <w:t>7</w:t>
      </w:r>
      <w:r w:rsidRPr="007222F4">
        <w:rPr>
          <w:rFonts w:ascii="Arial" w:hAnsi="Arial" w:cs="Arial"/>
          <w:bCs/>
          <w:iCs/>
          <w:color w:val="000000"/>
          <w:lang w:val="x-none" w:eastAsia="x-none"/>
        </w:rPr>
        <w:t xml:space="preserve"> i </w:t>
      </w:r>
      <w:r w:rsidRPr="007222F4">
        <w:rPr>
          <w:rFonts w:ascii="Arial" w:hAnsi="Arial" w:cs="Arial"/>
          <w:bCs/>
          <w:iCs/>
          <w:color w:val="000000"/>
          <w:lang w:eastAsia="x-none"/>
        </w:rPr>
        <w:t xml:space="preserve">8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w:t>
      </w:r>
    </w:p>
    <w:p w14:paraId="4FDAA2CB"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6" w:name="_Toc258314246"/>
      <w:r w:rsidRPr="007222F4">
        <w:rPr>
          <w:rFonts w:ascii="Arial" w:hAnsi="Arial" w:cs="Arial"/>
          <w:b/>
          <w:bCs/>
          <w:caps/>
          <w:kern w:val="32"/>
          <w:lang w:val="x-none" w:eastAsia="x-none"/>
        </w:rPr>
        <w:t>Termin wykonania zamówienia</w:t>
      </w:r>
      <w:bookmarkEnd w:id="6"/>
    </w:p>
    <w:p w14:paraId="11A42415" w14:textId="77777777" w:rsidR="001B365B" w:rsidRPr="007222F4" w:rsidRDefault="001B365B" w:rsidP="00F74153">
      <w:pPr>
        <w:tabs>
          <w:tab w:val="left" w:pos="708"/>
        </w:tabs>
        <w:spacing w:before="120" w:line="360" w:lineRule="auto"/>
        <w:ind w:left="426"/>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Zamówienie musi zostać zrealizowane w terminie: </w:t>
      </w:r>
      <w:r w:rsidR="004F3BFB" w:rsidRPr="004F3BFB">
        <w:rPr>
          <w:rFonts w:ascii="Arial" w:hAnsi="Arial" w:cs="Arial"/>
          <w:b/>
          <w:bCs/>
          <w:iCs/>
          <w:color w:val="000000"/>
          <w:lang w:val="x-none" w:eastAsia="x-none"/>
        </w:rPr>
        <w:t>14 dni od daty udzielenia zamówienia</w:t>
      </w:r>
      <w:r w:rsidRPr="007222F4">
        <w:rPr>
          <w:rFonts w:ascii="Arial" w:hAnsi="Arial" w:cs="Arial"/>
          <w:bCs/>
          <w:iCs/>
          <w:color w:val="000000"/>
          <w:lang w:eastAsia="x-none"/>
        </w:rPr>
        <w:t>.</w:t>
      </w:r>
    </w:p>
    <w:p w14:paraId="61090767"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7" w:name="_Toc258314247"/>
      <w:r w:rsidRPr="007222F4">
        <w:rPr>
          <w:rFonts w:ascii="Arial" w:hAnsi="Arial" w:cs="Arial"/>
          <w:b/>
          <w:bCs/>
          <w:caps/>
          <w:kern w:val="32"/>
          <w:lang w:eastAsia="x-none"/>
        </w:rPr>
        <w:t>Informacja o warunkach</w:t>
      </w:r>
      <w:r w:rsidRPr="007222F4">
        <w:rPr>
          <w:rFonts w:ascii="Arial" w:hAnsi="Arial" w:cs="Arial"/>
          <w:b/>
          <w:bCs/>
          <w:caps/>
          <w:kern w:val="32"/>
          <w:lang w:val="x-none" w:eastAsia="x-none"/>
        </w:rPr>
        <w:t xml:space="preserve"> udziału w postępowaniu</w:t>
      </w:r>
      <w:bookmarkEnd w:id="7"/>
    </w:p>
    <w:p w14:paraId="326DE917"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 udzielenie zamówienia mogą ubiegać się</w:t>
      </w:r>
      <w:r w:rsidRPr="007222F4">
        <w:rPr>
          <w:rFonts w:ascii="Arial" w:hAnsi="Arial" w:cs="Arial"/>
          <w:bCs/>
          <w:iCs/>
          <w:color w:val="000000"/>
          <w:lang w:eastAsia="x-none"/>
        </w:rPr>
        <w:t xml:space="preserve"> Wykonawcy</w:t>
      </w:r>
      <w:r w:rsidRPr="007222F4">
        <w:rPr>
          <w:rFonts w:ascii="Arial" w:hAnsi="Arial" w:cs="Arial"/>
          <w:bCs/>
          <w:iCs/>
          <w:color w:val="000000"/>
          <w:lang w:val="x-none" w:eastAsia="x-none"/>
        </w:rPr>
        <w:t>, którzy nie podlegają wykluczeniu oraz spełniają warunki</w:t>
      </w:r>
      <w:r w:rsidRPr="007222F4">
        <w:rPr>
          <w:rFonts w:ascii="Arial" w:hAnsi="Arial" w:cs="Arial"/>
          <w:bCs/>
          <w:iCs/>
          <w:color w:val="000000"/>
          <w:lang w:eastAsia="x-none"/>
        </w:rPr>
        <w:t xml:space="preserve"> udziału w postępowaniu</w:t>
      </w:r>
      <w:r w:rsidRPr="007222F4">
        <w:rPr>
          <w:rFonts w:ascii="Arial" w:hAnsi="Arial" w:cs="Arial"/>
          <w:bCs/>
          <w:iCs/>
          <w:color w:val="000000"/>
          <w:lang w:val="x-none" w:eastAsia="x-none"/>
        </w:rPr>
        <w:t xml:space="preserve"> i wymagania określone w niniejszej </w:t>
      </w:r>
      <w:r w:rsidRPr="007222F4">
        <w:rPr>
          <w:rFonts w:ascii="Arial" w:hAnsi="Arial" w:cs="Arial"/>
          <w:bCs/>
          <w:iCs/>
          <w:color w:val="000000"/>
          <w:lang w:eastAsia="x-none"/>
        </w:rPr>
        <w:t>SWZ</w:t>
      </w:r>
      <w:r w:rsidRPr="007222F4">
        <w:rPr>
          <w:rFonts w:ascii="Arial" w:hAnsi="Arial" w:cs="Arial"/>
          <w:bCs/>
          <w:iCs/>
          <w:color w:val="000000"/>
          <w:lang w:val="x-none" w:eastAsia="x-none"/>
        </w:rPr>
        <w:t>.</w:t>
      </w:r>
    </w:p>
    <w:p w14:paraId="3D93D5B2"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na podstawie art. 112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xml:space="preserve"> określa następujące warunki udziału w postępowaniu:</w:t>
      </w:r>
    </w:p>
    <w:p w14:paraId="6B79EC4C" w14:textId="77777777" w:rsidR="004F3BFB" w:rsidRPr="00F74153" w:rsidRDefault="004F3BFB" w:rsidP="004F3BFB">
      <w:pPr>
        <w:tabs>
          <w:tab w:val="left" w:pos="708"/>
        </w:tabs>
        <w:spacing w:line="360" w:lineRule="auto"/>
        <w:ind w:left="680"/>
        <w:jc w:val="both"/>
        <w:outlineLvl w:val="1"/>
        <w:rPr>
          <w:rFonts w:ascii="Arial" w:hAnsi="Arial" w:cs="Arial"/>
          <w:bCs/>
          <w:iCs/>
          <w:color w:val="000000"/>
          <w:sz w:val="16"/>
          <w:szCs w:val="16"/>
          <w:lang w:val="x-none" w:eastAsia="x-non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4F3BFB" w:rsidRPr="007222F4" w14:paraId="5AD855D6" w14:textId="77777777" w:rsidTr="00F53E63">
        <w:tc>
          <w:tcPr>
            <w:tcW w:w="720" w:type="dxa"/>
            <w:tcBorders>
              <w:top w:val="single" w:sz="4" w:space="0" w:color="auto"/>
              <w:left w:val="single" w:sz="4" w:space="0" w:color="auto"/>
              <w:bottom w:val="single" w:sz="4" w:space="0" w:color="auto"/>
              <w:right w:val="single" w:sz="4" w:space="0" w:color="auto"/>
            </w:tcBorders>
            <w:vAlign w:val="center"/>
            <w:hideMark/>
          </w:tcPr>
          <w:p w14:paraId="3F6B0942" w14:textId="77777777" w:rsidR="004F3BFB" w:rsidRPr="005D4A02" w:rsidRDefault="004F3BFB" w:rsidP="00F53E63">
            <w:pPr>
              <w:spacing w:before="120" w:after="120" w:line="276" w:lineRule="auto"/>
              <w:jc w:val="center"/>
              <w:rPr>
                <w:rFonts w:ascii="Arial" w:hAnsi="Arial" w:cs="Arial"/>
                <w:b/>
              </w:rPr>
            </w:pPr>
            <w:r w:rsidRPr="005D4A02">
              <w:rPr>
                <w:rFonts w:ascii="Arial" w:hAnsi="Arial" w:cs="Arial"/>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084F0751" w14:textId="77777777" w:rsidR="004F3BFB" w:rsidRPr="005D4A02" w:rsidRDefault="004F3BFB" w:rsidP="00F53E63">
            <w:pPr>
              <w:spacing w:before="120" w:after="120" w:line="276" w:lineRule="auto"/>
              <w:rPr>
                <w:rFonts w:ascii="Arial" w:hAnsi="Arial" w:cs="Arial"/>
              </w:rPr>
            </w:pPr>
            <w:r w:rsidRPr="005D4A02">
              <w:rPr>
                <w:rFonts w:ascii="Arial" w:hAnsi="Arial" w:cs="Arial"/>
                <w:b/>
              </w:rPr>
              <w:t>Warunki udziału w postępowaniu</w:t>
            </w:r>
          </w:p>
        </w:tc>
      </w:tr>
      <w:tr w:rsidR="004F3BFB" w:rsidRPr="007222F4" w14:paraId="094627ED" w14:textId="77777777" w:rsidTr="00F53E63">
        <w:tc>
          <w:tcPr>
            <w:tcW w:w="720" w:type="dxa"/>
            <w:tcBorders>
              <w:top w:val="single" w:sz="4" w:space="0" w:color="auto"/>
              <w:left w:val="single" w:sz="4" w:space="0" w:color="auto"/>
              <w:bottom w:val="single" w:sz="4" w:space="0" w:color="auto"/>
              <w:right w:val="single" w:sz="4" w:space="0" w:color="auto"/>
            </w:tcBorders>
            <w:hideMark/>
          </w:tcPr>
          <w:p w14:paraId="3861E169" w14:textId="77777777" w:rsidR="004F3BFB" w:rsidRPr="007222F4" w:rsidRDefault="004F3BFB" w:rsidP="00F53E63">
            <w:pPr>
              <w:spacing w:before="120" w:after="120" w:line="360" w:lineRule="auto"/>
              <w:jc w:val="center"/>
              <w:rPr>
                <w:rFonts w:ascii="Arial" w:hAnsi="Arial" w:cs="Arial"/>
              </w:rPr>
            </w:pPr>
            <w:r w:rsidRPr="004F3BFB">
              <w:rPr>
                <w:rFonts w:ascii="Arial" w:hAnsi="Arial" w:cs="Arial"/>
              </w:rPr>
              <w:t>1</w:t>
            </w:r>
          </w:p>
        </w:tc>
        <w:tc>
          <w:tcPr>
            <w:tcW w:w="7774" w:type="dxa"/>
            <w:tcBorders>
              <w:top w:val="single" w:sz="4" w:space="0" w:color="auto"/>
              <w:left w:val="single" w:sz="4" w:space="0" w:color="auto"/>
              <w:bottom w:val="single" w:sz="4" w:space="0" w:color="auto"/>
              <w:right w:val="single" w:sz="4" w:space="0" w:color="auto"/>
            </w:tcBorders>
            <w:hideMark/>
          </w:tcPr>
          <w:p w14:paraId="1E115DDA" w14:textId="77777777" w:rsidR="004F3BFB" w:rsidRPr="007222F4" w:rsidRDefault="004F3BFB" w:rsidP="00F53E63">
            <w:pPr>
              <w:spacing w:before="120" w:line="360" w:lineRule="auto"/>
              <w:jc w:val="both"/>
              <w:rPr>
                <w:rFonts w:ascii="Arial" w:hAnsi="Arial" w:cs="Arial"/>
                <w:b/>
                <w:bCs/>
              </w:rPr>
            </w:pPr>
            <w:r w:rsidRPr="004F3BFB">
              <w:rPr>
                <w:rFonts w:ascii="Arial" w:hAnsi="Arial" w:cs="Arial"/>
                <w:b/>
                <w:bCs/>
              </w:rPr>
              <w:t>Sytuacja ekonomiczna lub finansowa</w:t>
            </w:r>
          </w:p>
          <w:p w14:paraId="1B4A2C78" w14:textId="77777777" w:rsidR="004F3BFB" w:rsidRPr="004F3BFB" w:rsidRDefault="004F3BFB" w:rsidP="00F53E63">
            <w:pPr>
              <w:spacing w:before="60" w:after="60" w:line="360" w:lineRule="auto"/>
              <w:jc w:val="both"/>
              <w:rPr>
                <w:rFonts w:ascii="Arial" w:hAnsi="Arial" w:cs="Arial"/>
              </w:rPr>
            </w:pPr>
            <w:r w:rsidRPr="004F3BFB">
              <w:rPr>
                <w:rFonts w:ascii="Arial" w:hAnsi="Arial" w:cs="Arial"/>
              </w:rPr>
              <w:t>O udzielenie zamówienia publicznego mogą ubiegać się wykonawcy, którzy spełniają warunki, dotyczące sytuacji ekonomicznej lub finansowej. Ocena spełniania warunków udziału w postępowaniu będzie dokonana na zasadzie spełnia/nie spełnia.</w:t>
            </w:r>
          </w:p>
          <w:p w14:paraId="0798BAE2" w14:textId="77777777" w:rsidR="004F3BFB" w:rsidRPr="007222F4" w:rsidRDefault="004F3BFB" w:rsidP="00F53E63">
            <w:pPr>
              <w:spacing w:before="60" w:after="60" w:line="360" w:lineRule="auto"/>
              <w:jc w:val="both"/>
              <w:rPr>
                <w:rFonts w:ascii="Arial" w:hAnsi="Arial" w:cs="Arial"/>
              </w:rPr>
            </w:pPr>
            <w:r w:rsidRPr="004F3BFB">
              <w:rPr>
                <w:rFonts w:ascii="Arial" w:hAnsi="Arial" w:cs="Arial"/>
              </w:rPr>
              <w:t>Zamawiający nie wyznacza warunku szczegółowego.</w:t>
            </w:r>
          </w:p>
        </w:tc>
      </w:tr>
      <w:tr w:rsidR="004F3BFB" w:rsidRPr="007222F4" w14:paraId="4138F216" w14:textId="77777777" w:rsidTr="00F53E63">
        <w:tc>
          <w:tcPr>
            <w:tcW w:w="720" w:type="dxa"/>
            <w:tcBorders>
              <w:top w:val="single" w:sz="4" w:space="0" w:color="auto"/>
              <w:left w:val="single" w:sz="4" w:space="0" w:color="auto"/>
              <w:bottom w:val="single" w:sz="4" w:space="0" w:color="auto"/>
              <w:right w:val="single" w:sz="4" w:space="0" w:color="auto"/>
            </w:tcBorders>
            <w:hideMark/>
          </w:tcPr>
          <w:p w14:paraId="63766EEF" w14:textId="77777777" w:rsidR="004F3BFB" w:rsidRPr="007222F4" w:rsidRDefault="004F3BFB" w:rsidP="00F53E63">
            <w:pPr>
              <w:spacing w:before="120" w:after="120" w:line="360" w:lineRule="auto"/>
              <w:jc w:val="center"/>
              <w:rPr>
                <w:rFonts w:ascii="Arial" w:hAnsi="Arial" w:cs="Arial"/>
              </w:rPr>
            </w:pPr>
            <w:r w:rsidRPr="004F3BFB">
              <w:rPr>
                <w:rFonts w:ascii="Arial" w:hAnsi="Arial" w:cs="Arial"/>
              </w:rPr>
              <w:t>2</w:t>
            </w:r>
          </w:p>
        </w:tc>
        <w:tc>
          <w:tcPr>
            <w:tcW w:w="7774" w:type="dxa"/>
            <w:tcBorders>
              <w:top w:val="single" w:sz="4" w:space="0" w:color="auto"/>
              <w:left w:val="single" w:sz="4" w:space="0" w:color="auto"/>
              <w:bottom w:val="single" w:sz="4" w:space="0" w:color="auto"/>
              <w:right w:val="single" w:sz="4" w:space="0" w:color="auto"/>
            </w:tcBorders>
            <w:hideMark/>
          </w:tcPr>
          <w:p w14:paraId="518ABDBC" w14:textId="77777777" w:rsidR="004F3BFB" w:rsidRPr="007222F4" w:rsidRDefault="004F3BFB" w:rsidP="00F53E63">
            <w:pPr>
              <w:spacing w:before="120" w:line="360" w:lineRule="auto"/>
              <w:jc w:val="both"/>
              <w:rPr>
                <w:rFonts w:ascii="Arial" w:hAnsi="Arial" w:cs="Arial"/>
                <w:b/>
                <w:bCs/>
              </w:rPr>
            </w:pPr>
            <w:r w:rsidRPr="004F3BFB">
              <w:rPr>
                <w:rFonts w:ascii="Arial" w:hAnsi="Arial" w:cs="Arial"/>
                <w:b/>
                <w:bCs/>
              </w:rPr>
              <w:t>Zdolność techniczna lub zawodowa</w:t>
            </w:r>
          </w:p>
          <w:p w14:paraId="529DB940" w14:textId="77777777" w:rsidR="004F3BFB" w:rsidRPr="004F3BFB" w:rsidRDefault="004F3BFB" w:rsidP="00F53E63">
            <w:pPr>
              <w:spacing w:before="60" w:after="60" w:line="360" w:lineRule="auto"/>
              <w:jc w:val="both"/>
              <w:rPr>
                <w:rFonts w:ascii="Arial" w:hAnsi="Arial" w:cs="Arial"/>
              </w:rPr>
            </w:pPr>
            <w:r w:rsidRPr="004F3BFB">
              <w:rPr>
                <w:rFonts w:ascii="Arial" w:hAnsi="Arial" w:cs="Arial"/>
              </w:rPr>
              <w:t>O udzielenie zamówienia publicznego mogą ubiegać się wykonawcy, którzy spełniają warunki, dotyczące zdolności technicznej lub zawodowej. Ocena spełniania warunków udziału w postępowaniu będzie dokonana na zasadzie spełnia/nie spełnia.</w:t>
            </w:r>
          </w:p>
          <w:p w14:paraId="07D8B1EE" w14:textId="77777777" w:rsidR="004F3BFB" w:rsidRPr="004F3BFB" w:rsidRDefault="004F3BFB" w:rsidP="00F53E63">
            <w:pPr>
              <w:spacing w:before="60" w:after="60" w:line="360" w:lineRule="auto"/>
              <w:jc w:val="both"/>
              <w:rPr>
                <w:rFonts w:ascii="Arial" w:hAnsi="Arial" w:cs="Arial"/>
              </w:rPr>
            </w:pPr>
            <w:r w:rsidRPr="004F3BFB">
              <w:rPr>
                <w:rFonts w:ascii="Arial" w:hAnsi="Arial" w:cs="Arial"/>
              </w:rPr>
              <w:lastRenderedPageBreak/>
              <w:t>O udzielenie zamówienia publicznego mogą ubiegać się wykonawcy, którzy wykażą iż spełniają łącznie dwa następujące warunki:</w:t>
            </w:r>
          </w:p>
          <w:p w14:paraId="1F2EBD99" w14:textId="77777777" w:rsidR="004F3BFB" w:rsidRPr="004F3BFB" w:rsidRDefault="004F3BFB" w:rsidP="00F53E63">
            <w:pPr>
              <w:spacing w:before="60" w:after="60" w:line="360" w:lineRule="auto"/>
              <w:jc w:val="both"/>
              <w:rPr>
                <w:rFonts w:ascii="Arial" w:hAnsi="Arial" w:cs="Arial"/>
              </w:rPr>
            </w:pPr>
            <w:r w:rsidRPr="004F3BFB">
              <w:rPr>
                <w:rFonts w:ascii="Arial" w:hAnsi="Arial" w:cs="Arial"/>
              </w:rPr>
              <w:t xml:space="preserve">1. Wykonawca ubiegający się o udzielenie zamówienia w okresie ostatnich pięciu lat przed upływem terminu składania ofert, a jeżeli okres prowadzenia działalności jest krótszy - w tym okresie, wykonał co najmniej jedno zadanie polegające na renowacji, wymianie, naprawie, uszczelnieniu bądź montażu stolarki okiennej o wartości co najmniej 70 000 zł; </w:t>
            </w:r>
          </w:p>
          <w:p w14:paraId="5F2C4AA8" w14:textId="77777777" w:rsidR="004F3BFB" w:rsidRPr="007222F4" w:rsidRDefault="004F3BFB" w:rsidP="00F53E63">
            <w:pPr>
              <w:spacing w:before="60" w:after="60" w:line="360" w:lineRule="auto"/>
              <w:jc w:val="both"/>
              <w:rPr>
                <w:rFonts w:ascii="Arial" w:hAnsi="Arial" w:cs="Arial"/>
              </w:rPr>
            </w:pPr>
            <w:r w:rsidRPr="004F3BFB">
              <w:rPr>
                <w:rFonts w:ascii="Arial" w:hAnsi="Arial" w:cs="Arial"/>
              </w:rPr>
              <w:t xml:space="preserve">2. Wykonawca ubiegający się o udzielenie zamówienia dysponuje kierownikiem budowy - posiadającym uprawnienia budowlane do kierowania robotami budowlanymi w specjalności </w:t>
            </w:r>
            <w:proofErr w:type="spellStart"/>
            <w:r w:rsidRPr="004F3BFB">
              <w:rPr>
                <w:rFonts w:ascii="Arial" w:hAnsi="Arial" w:cs="Arial"/>
              </w:rPr>
              <w:t>konstrukcyjno</w:t>
            </w:r>
            <w:proofErr w:type="spellEnd"/>
            <w:r w:rsidRPr="004F3BFB">
              <w:rPr>
                <w:rFonts w:ascii="Arial" w:hAnsi="Arial" w:cs="Arial"/>
              </w:rPr>
              <w:t xml:space="preserve"> - budowlanej bez ograniczeń.</w:t>
            </w:r>
          </w:p>
        </w:tc>
      </w:tr>
      <w:tr w:rsidR="004F3BFB" w:rsidRPr="007222F4" w14:paraId="39C374F2" w14:textId="77777777" w:rsidTr="00F53E63">
        <w:tc>
          <w:tcPr>
            <w:tcW w:w="720" w:type="dxa"/>
            <w:tcBorders>
              <w:top w:val="single" w:sz="4" w:space="0" w:color="auto"/>
              <w:left w:val="single" w:sz="4" w:space="0" w:color="auto"/>
              <w:bottom w:val="single" w:sz="4" w:space="0" w:color="auto"/>
              <w:right w:val="single" w:sz="4" w:space="0" w:color="auto"/>
            </w:tcBorders>
            <w:hideMark/>
          </w:tcPr>
          <w:p w14:paraId="40AC14C7" w14:textId="77777777" w:rsidR="004F3BFB" w:rsidRPr="007222F4" w:rsidRDefault="004F3BFB" w:rsidP="00F53E63">
            <w:pPr>
              <w:spacing w:before="120" w:after="120" w:line="360" w:lineRule="auto"/>
              <w:jc w:val="center"/>
              <w:rPr>
                <w:rFonts w:ascii="Arial" w:hAnsi="Arial" w:cs="Arial"/>
              </w:rPr>
            </w:pPr>
            <w:r w:rsidRPr="004F3BFB">
              <w:rPr>
                <w:rFonts w:ascii="Arial" w:hAnsi="Arial" w:cs="Arial"/>
              </w:rPr>
              <w:lastRenderedPageBreak/>
              <w:t>3</w:t>
            </w:r>
          </w:p>
        </w:tc>
        <w:tc>
          <w:tcPr>
            <w:tcW w:w="7774" w:type="dxa"/>
            <w:tcBorders>
              <w:top w:val="single" w:sz="4" w:space="0" w:color="auto"/>
              <w:left w:val="single" w:sz="4" w:space="0" w:color="auto"/>
              <w:bottom w:val="single" w:sz="4" w:space="0" w:color="auto"/>
              <w:right w:val="single" w:sz="4" w:space="0" w:color="auto"/>
            </w:tcBorders>
            <w:hideMark/>
          </w:tcPr>
          <w:p w14:paraId="24A5E784" w14:textId="77777777" w:rsidR="004F3BFB" w:rsidRPr="007222F4" w:rsidRDefault="004F3BFB" w:rsidP="00F53E63">
            <w:pPr>
              <w:spacing w:before="120" w:line="360" w:lineRule="auto"/>
              <w:jc w:val="both"/>
              <w:rPr>
                <w:rFonts w:ascii="Arial" w:hAnsi="Arial" w:cs="Arial"/>
                <w:b/>
                <w:bCs/>
              </w:rPr>
            </w:pPr>
            <w:r w:rsidRPr="004F3BFB">
              <w:rPr>
                <w:rFonts w:ascii="Arial" w:hAnsi="Arial" w:cs="Arial"/>
                <w:b/>
                <w:bCs/>
              </w:rPr>
              <w:t>Zdolność do występowania w obrocie gospodarczym</w:t>
            </w:r>
          </w:p>
          <w:p w14:paraId="0BAF88E6" w14:textId="77777777" w:rsidR="004F3BFB" w:rsidRPr="004F3BFB" w:rsidRDefault="004F3BFB" w:rsidP="00F53E63">
            <w:pPr>
              <w:spacing w:before="60" w:after="60" w:line="360" w:lineRule="auto"/>
              <w:jc w:val="both"/>
              <w:rPr>
                <w:rFonts w:ascii="Arial" w:hAnsi="Arial" w:cs="Arial"/>
              </w:rPr>
            </w:pPr>
            <w:r w:rsidRPr="004F3BFB">
              <w:rPr>
                <w:rFonts w:ascii="Arial" w:hAnsi="Arial" w:cs="Arial"/>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14:paraId="6823A024" w14:textId="77777777" w:rsidR="004F3BFB" w:rsidRPr="007222F4" w:rsidRDefault="004F3BFB" w:rsidP="00F53E63">
            <w:pPr>
              <w:spacing w:before="60" w:after="60" w:line="360" w:lineRule="auto"/>
              <w:jc w:val="both"/>
              <w:rPr>
                <w:rFonts w:ascii="Arial" w:hAnsi="Arial" w:cs="Arial"/>
              </w:rPr>
            </w:pPr>
            <w:r w:rsidRPr="004F3BFB">
              <w:rPr>
                <w:rFonts w:ascii="Arial" w:hAnsi="Arial" w:cs="Arial"/>
              </w:rPr>
              <w:t>Zamawiający nie wyznacza warunku szczegółowego.</w:t>
            </w:r>
          </w:p>
        </w:tc>
      </w:tr>
      <w:tr w:rsidR="004F3BFB" w:rsidRPr="007222F4" w14:paraId="251FFECD" w14:textId="77777777" w:rsidTr="00F53E63">
        <w:tc>
          <w:tcPr>
            <w:tcW w:w="720" w:type="dxa"/>
            <w:tcBorders>
              <w:top w:val="single" w:sz="4" w:space="0" w:color="auto"/>
              <w:left w:val="single" w:sz="4" w:space="0" w:color="auto"/>
              <w:bottom w:val="single" w:sz="4" w:space="0" w:color="auto"/>
              <w:right w:val="single" w:sz="4" w:space="0" w:color="auto"/>
            </w:tcBorders>
            <w:hideMark/>
          </w:tcPr>
          <w:p w14:paraId="1A6A4906" w14:textId="77777777" w:rsidR="004F3BFB" w:rsidRPr="007222F4" w:rsidRDefault="004F3BFB" w:rsidP="00F53E63">
            <w:pPr>
              <w:spacing w:before="120" w:after="120" w:line="360" w:lineRule="auto"/>
              <w:jc w:val="center"/>
              <w:rPr>
                <w:rFonts w:ascii="Arial" w:hAnsi="Arial" w:cs="Arial"/>
              </w:rPr>
            </w:pPr>
            <w:r w:rsidRPr="004F3BFB">
              <w:rPr>
                <w:rFonts w:ascii="Arial" w:hAnsi="Arial" w:cs="Arial"/>
              </w:rPr>
              <w:t>4</w:t>
            </w:r>
          </w:p>
        </w:tc>
        <w:tc>
          <w:tcPr>
            <w:tcW w:w="7774" w:type="dxa"/>
            <w:tcBorders>
              <w:top w:val="single" w:sz="4" w:space="0" w:color="auto"/>
              <w:left w:val="single" w:sz="4" w:space="0" w:color="auto"/>
              <w:bottom w:val="single" w:sz="4" w:space="0" w:color="auto"/>
              <w:right w:val="single" w:sz="4" w:space="0" w:color="auto"/>
            </w:tcBorders>
            <w:hideMark/>
          </w:tcPr>
          <w:p w14:paraId="7A802E3D" w14:textId="77777777" w:rsidR="004F3BFB" w:rsidRPr="007222F4" w:rsidRDefault="004F3BFB" w:rsidP="00F53E63">
            <w:pPr>
              <w:spacing w:before="120" w:line="360" w:lineRule="auto"/>
              <w:jc w:val="both"/>
              <w:rPr>
                <w:rFonts w:ascii="Arial" w:hAnsi="Arial" w:cs="Arial"/>
                <w:b/>
                <w:bCs/>
              </w:rPr>
            </w:pPr>
            <w:r w:rsidRPr="004F3BFB">
              <w:rPr>
                <w:rFonts w:ascii="Arial" w:hAnsi="Arial" w:cs="Arial"/>
                <w:b/>
                <w:bCs/>
              </w:rPr>
              <w:t>Uprawnienia do prowadzenia określonej działalności gospodarczej lub zawodowej, o ile wynika to z odrębnych przepisów</w:t>
            </w:r>
          </w:p>
          <w:p w14:paraId="227AC9CE" w14:textId="77777777" w:rsidR="004F3BFB" w:rsidRPr="004F3BFB" w:rsidRDefault="004F3BFB" w:rsidP="00F53E63">
            <w:pPr>
              <w:spacing w:before="60" w:after="60" w:line="360" w:lineRule="auto"/>
              <w:jc w:val="both"/>
              <w:rPr>
                <w:rFonts w:ascii="Arial" w:hAnsi="Arial" w:cs="Arial"/>
              </w:rPr>
            </w:pPr>
            <w:r w:rsidRPr="004F3BFB">
              <w:rPr>
                <w:rFonts w:ascii="Arial" w:hAnsi="Arial" w:cs="Arial"/>
              </w:rPr>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14:paraId="5B9CB030" w14:textId="77777777" w:rsidR="004F3BFB" w:rsidRPr="007222F4" w:rsidRDefault="004F3BFB" w:rsidP="00F53E63">
            <w:pPr>
              <w:spacing w:before="60" w:after="60" w:line="360" w:lineRule="auto"/>
              <w:jc w:val="both"/>
              <w:rPr>
                <w:rFonts w:ascii="Arial" w:hAnsi="Arial" w:cs="Arial"/>
              </w:rPr>
            </w:pPr>
            <w:r w:rsidRPr="004F3BFB">
              <w:rPr>
                <w:rFonts w:ascii="Arial" w:hAnsi="Arial" w:cs="Arial"/>
              </w:rPr>
              <w:t>Zamawiający nie wyznacza warunku szczegółowego.</w:t>
            </w:r>
          </w:p>
        </w:tc>
      </w:tr>
    </w:tbl>
    <w:p w14:paraId="345AB37B"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Podstawy wykluczenia wykonawcy Z POSTĘPOWANIA</w:t>
      </w:r>
    </w:p>
    <w:p w14:paraId="16A45585" w14:textId="77777777" w:rsidR="001945A0"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wykluczy z postępowania o udzielenie zamówienia Wykonawcę</w:t>
      </w:r>
      <w:r w:rsidR="001945A0" w:rsidRPr="007222F4">
        <w:rPr>
          <w:rFonts w:ascii="Arial" w:hAnsi="Arial" w:cs="Arial"/>
          <w:bCs/>
          <w:iCs/>
          <w:color w:val="000000"/>
          <w:lang w:eastAsia="x-none"/>
        </w:rPr>
        <w:t>:</w:t>
      </w:r>
    </w:p>
    <w:p w14:paraId="39718F02" w14:textId="77777777" w:rsidR="001945A0" w:rsidRPr="007222F4" w:rsidRDefault="001945A0" w:rsidP="00F74153">
      <w:pPr>
        <w:numPr>
          <w:ilvl w:val="0"/>
          <w:numId w:val="26"/>
        </w:numPr>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w:t>
      </w:r>
      <w:r w:rsidR="001B365B" w:rsidRPr="007222F4">
        <w:rPr>
          <w:rFonts w:ascii="Arial" w:hAnsi="Arial" w:cs="Arial"/>
          <w:bCs/>
          <w:iCs/>
          <w:color w:val="000000"/>
          <w:lang w:eastAsia="x-none"/>
        </w:rPr>
        <w:t xml:space="preserve">obec </w:t>
      </w:r>
      <w:r w:rsidRPr="007222F4">
        <w:rPr>
          <w:rFonts w:ascii="Arial" w:hAnsi="Arial" w:cs="Arial"/>
          <w:bCs/>
          <w:iCs/>
          <w:color w:val="000000"/>
          <w:lang w:eastAsia="x-none"/>
        </w:rPr>
        <w:t xml:space="preserve">którego zachodzą podstawy wykluczenia określone w art. 108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w:t>
      </w:r>
    </w:p>
    <w:p w14:paraId="54880256" w14:textId="77777777" w:rsidR="001945A0" w:rsidRPr="007222F4" w:rsidRDefault="001945A0" w:rsidP="00F74153">
      <w:pPr>
        <w:numPr>
          <w:ilvl w:val="0"/>
          <w:numId w:val="26"/>
        </w:numPr>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wobec którego zachodzą podstawy wykluczenia określone w art. 7 ust 1 ustawy z dnia 13 kwietnia 2022 r. o szczególnych rozwiązaniach w zakresie przeciwdziałania wspieraniu agresji na Ukrainę oraz służących ochronie bezpieczeństwa narodowego (</w:t>
      </w:r>
      <w:proofErr w:type="spellStart"/>
      <w:r w:rsidR="00155BF0" w:rsidRPr="00155BF0">
        <w:rPr>
          <w:rFonts w:ascii="Arial" w:hAnsi="Arial" w:cs="Arial"/>
          <w:bCs/>
          <w:iCs/>
          <w:color w:val="000000"/>
          <w:lang w:val="x-none" w:eastAsia="x-none"/>
        </w:rPr>
        <w:t>t.j</w:t>
      </w:r>
      <w:proofErr w:type="spellEnd"/>
      <w:r w:rsidR="00155BF0" w:rsidRPr="00155BF0">
        <w:rPr>
          <w:rFonts w:ascii="Arial" w:hAnsi="Arial" w:cs="Arial"/>
          <w:bCs/>
          <w:iCs/>
          <w:color w:val="000000"/>
          <w:lang w:val="x-none" w:eastAsia="x-none"/>
        </w:rPr>
        <w:t>. Dz.U. z 2023r. poz. 1497</w:t>
      </w:r>
      <w:r w:rsidRPr="007222F4">
        <w:rPr>
          <w:rFonts w:ascii="Arial" w:hAnsi="Arial" w:cs="Arial"/>
          <w:bCs/>
          <w:iCs/>
          <w:color w:val="000000"/>
          <w:lang w:val="x-none" w:eastAsia="x-none"/>
        </w:rPr>
        <w:t>).</w:t>
      </w:r>
    </w:p>
    <w:p w14:paraId="00CE8971" w14:textId="77777777" w:rsidR="004F3BFB" w:rsidRPr="007222F4" w:rsidRDefault="004F3BFB" w:rsidP="004F3BFB">
      <w:pPr>
        <w:tabs>
          <w:tab w:val="left" w:pos="708"/>
        </w:tabs>
        <w:spacing w:line="360" w:lineRule="auto"/>
        <w:ind w:left="680"/>
        <w:jc w:val="both"/>
        <w:outlineLvl w:val="1"/>
        <w:rPr>
          <w:rFonts w:ascii="Arial" w:hAnsi="Arial" w:cs="Arial"/>
          <w:bCs/>
          <w:iCs/>
          <w:color w:val="000000"/>
          <w:sz w:val="16"/>
          <w:szCs w:val="16"/>
          <w:lang w:val="x-none" w:eastAsia="x-none"/>
        </w:rPr>
      </w:pPr>
    </w:p>
    <w:p w14:paraId="0E7B729F" w14:textId="77777777" w:rsidR="004F3BFB" w:rsidRPr="007222F4" w:rsidRDefault="004F3BFB" w:rsidP="004F3BFB">
      <w:pPr>
        <w:pStyle w:val="Nagwek2"/>
        <w:spacing w:line="360" w:lineRule="auto"/>
        <w:rPr>
          <w:rFonts w:ascii="Arial" w:hAnsi="Arial" w:cs="Arial"/>
        </w:rPr>
      </w:pPr>
      <w:r w:rsidRPr="007222F4">
        <w:rPr>
          <w:rFonts w:ascii="Arial" w:hAnsi="Arial" w:cs="Arial"/>
        </w:rPr>
        <w:t xml:space="preserve">Zamawiający, </w:t>
      </w:r>
      <w:r w:rsidRPr="007222F4">
        <w:rPr>
          <w:rFonts w:ascii="Arial" w:hAnsi="Arial" w:cs="Arial"/>
          <w:lang w:val="pl-PL"/>
        </w:rPr>
        <w:t xml:space="preserve">na podstawie art. 109 ust. 1 ustawy </w:t>
      </w:r>
      <w:proofErr w:type="spellStart"/>
      <w:r w:rsidRPr="007222F4">
        <w:rPr>
          <w:rFonts w:ascii="Arial" w:hAnsi="Arial" w:cs="Arial"/>
          <w:lang w:val="pl-PL"/>
        </w:rPr>
        <w:t>Pzp</w:t>
      </w:r>
      <w:proofErr w:type="spellEnd"/>
      <w:r w:rsidRPr="007222F4">
        <w:rPr>
          <w:rFonts w:ascii="Arial" w:hAnsi="Arial" w:cs="Arial"/>
          <w:lang w:val="pl-PL"/>
        </w:rPr>
        <w:t>,</w:t>
      </w:r>
      <w:r w:rsidRPr="007222F4">
        <w:rPr>
          <w:rFonts w:ascii="Arial" w:hAnsi="Arial" w:cs="Arial"/>
        </w:rPr>
        <w:t xml:space="preserve"> wykluczy z postępowania o udzielenie zamówienia Wykonawcę</w:t>
      </w:r>
      <w:r w:rsidRPr="007222F4">
        <w:rPr>
          <w:rFonts w:ascii="Arial" w:hAnsi="Arial" w:cs="Arial"/>
          <w:lang w:val="pl-PL"/>
        </w:rPr>
        <w:t>:</w:t>
      </w:r>
    </w:p>
    <w:p w14:paraId="30E8E494" w14:textId="77777777" w:rsidR="004F3BFB" w:rsidRPr="007222F4" w:rsidRDefault="004F3BFB" w:rsidP="004F3BFB">
      <w:pPr>
        <w:spacing w:line="360" w:lineRule="auto"/>
        <w:ind w:left="680"/>
        <w:jc w:val="both"/>
        <w:outlineLvl w:val="1"/>
        <w:rPr>
          <w:rFonts w:ascii="Arial" w:hAnsi="Arial" w:cs="Arial"/>
          <w:bCs/>
          <w:iCs/>
          <w:color w:val="000000"/>
          <w:lang w:val="x-none" w:eastAsia="x-none"/>
        </w:rPr>
      </w:pPr>
    </w:p>
    <w:p w14:paraId="7195C430" w14:textId="77777777" w:rsidR="004F3BFB" w:rsidRPr="007222F4" w:rsidRDefault="004F3BFB" w:rsidP="004F3BFB">
      <w:pPr>
        <w:numPr>
          <w:ilvl w:val="0"/>
          <w:numId w:val="25"/>
        </w:numPr>
        <w:spacing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9945366" w14:textId="77777777" w:rsidR="004F3BFB" w:rsidRPr="007222F4" w:rsidRDefault="004F3BFB" w:rsidP="004F3BFB">
      <w:pPr>
        <w:spacing w:line="360" w:lineRule="auto"/>
        <w:ind w:left="680"/>
        <w:jc w:val="both"/>
        <w:outlineLvl w:val="1"/>
        <w:rPr>
          <w:rFonts w:ascii="Arial" w:hAnsi="Arial" w:cs="Arial"/>
          <w:bCs/>
          <w:iCs/>
          <w:color w:val="000000"/>
          <w:lang w:val="x-none" w:eastAsia="x-none"/>
        </w:rPr>
      </w:pPr>
    </w:p>
    <w:p w14:paraId="6A5025C7" w14:textId="77777777" w:rsidR="004F3BFB" w:rsidRPr="007222F4" w:rsidRDefault="004F3BFB" w:rsidP="004F3BFB">
      <w:pPr>
        <w:numPr>
          <w:ilvl w:val="0"/>
          <w:numId w:val="25"/>
        </w:numPr>
        <w:spacing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jeżeli występuje konflikt interesów w rozumieniu art. 56 ust. 2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 którego nie można skutecznie wyeliminować w inny sposób niż przez wykluczenie Wykonawcy.</w:t>
      </w:r>
    </w:p>
    <w:p w14:paraId="1FC62633" w14:textId="77777777" w:rsidR="004F3BFB" w:rsidRPr="007222F4" w:rsidRDefault="004F3BFB" w:rsidP="004F3BFB">
      <w:pPr>
        <w:spacing w:line="360" w:lineRule="auto"/>
        <w:ind w:left="680"/>
        <w:jc w:val="both"/>
        <w:outlineLvl w:val="1"/>
        <w:rPr>
          <w:rFonts w:ascii="Arial" w:hAnsi="Arial" w:cs="Arial"/>
          <w:bCs/>
          <w:iCs/>
          <w:color w:val="000000"/>
          <w:lang w:val="x-none" w:eastAsia="x-none"/>
        </w:rPr>
      </w:pPr>
    </w:p>
    <w:p w14:paraId="0FB44361" w14:textId="77777777" w:rsidR="004F3BFB" w:rsidRPr="007222F4" w:rsidRDefault="004F3BFB" w:rsidP="004F3BFB">
      <w:pPr>
        <w:numPr>
          <w:ilvl w:val="0"/>
          <w:numId w:val="25"/>
        </w:numPr>
        <w:spacing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1899358" w14:textId="77777777" w:rsidR="004F3BFB" w:rsidRPr="007222F4" w:rsidRDefault="004F3BFB" w:rsidP="004F3BFB">
      <w:pPr>
        <w:spacing w:line="360" w:lineRule="auto"/>
        <w:ind w:left="680"/>
        <w:jc w:val="both"/>
        <w:outlineLvl w:val="1"/>
        <w:rPr>
          <w:rFonts w:ascii="Arial" w:hAnsi="Arial" w:cs="Arial"/>
          <w:bCs/>
          <w:iCs/>
          <w:color w:val="000000"/>
          <w:lang w:val="x-none" w:eastAsia="x-none"/>
        </w:rPr>
      </w:pPr>
    </w:p>
    <w:p w14:paraId="65E645CC" w14:textId="77777777" w:rsidR="004F3BFB" w:rsidRPr="007222F4" w:rsidRDefault="004F3BFB" w:rsidP="004F3BFB">
      <w:pPr>
        <w:numPr>
          <w:ilvl w:val="0"/>
          <w:numId w:val="25"/>
        </w:numPr>
        <w:spacing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E10911B" w14:textId="77777777" w:rsidR="004F3BFB" w:rsidRPr="007222F4" w:rsidRDefault="004F3BFB" w:rsidP="004F3BFB">
      <w:pPr>
        <w:spacing w:line="360" w:lineRule="auto"/>
        <w:ind w:left="680"/>
        <w:jc w:val="both"/>
        <w:outlineLvl w:val="1"/>
        <w:rPr>
          <w:rFonts w:ascii="Arial" w:hAnsi="Arial" w:cs="Arial"/>
          <w:bCs/>
          <w:iCs/>
          <w:color w:val="000000"/>
          <w:lang w:val="x-none" w:eastAsia="x-none"/>
        </w:rPr>
      </w:pPr>
    </w:p>
    <w:p w14:paraId="6C9B8528" w14:textId="77777777" w:rsidR="004F3BFB" w:rsidRPr="007222F4" w:rsidRDefault="004F3BFB" w:rsidP="004F3BFB">
      <w:pPr>
        <w:numPr>
          <w:ilvl w:val="0"/>
          <w:numId w:val="25"/>
        </w:numPr>
        <w:spacing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który bezprawnie wpływał lub próbował wpływać na czynności Zamawiającego lub próbował pozyskać lub pozyskał informacje poufne, mogące dać mu przewagę w postępowaniu o udzielenie zamówienia.</w:t>
      </w:r>
    </w:p>
    <w:p w14:paraId="25505342" w14:textId="77777777" w:rsidR="004F3BFB" w:rsidRPr="007222F4" w:rsidRDefault="004F3BFB" w:rsidP="004F3BFB">
      <w:pPr>
        <w:spacing w:line="360" w:lineRule="auto"/>
        <w:ind w:left="680"/>
        <w:jc w:val="both"/>
        <w:outlineLvl w:val="1"/>
        <w:rPr>
          <w:rFonts w:ascii="Arial" w:hAnsi="Arial" w:cs="Arial"/>
          <w:bCs/>
          <w:iCs/>
          <w:color w:val="000000"/>
          <w:lang w:val="x-none" w:eastAsia="x-none"/>
        </w:rPr>
      </w:pPr>
    </w:p>
    <w:p w14:paraId="1596CB0B" w14:textId="77777777" w:rsidR="004F3BFB" w:rsidRPr="007222F4" w:rsidRDefault="004F3BFB" w:rsidP="004F3BFB">
      <w:pPr>
        <w:numPr>
          <w:ilvl w:val="0"/>
          <w:numId w:val="25"/>
        </w:numPr>
        <w:spacing w:line="360" w:lineRule="auto"/>
        <w:jc w:val="both"/>
        <w:outlineLvl w:val="1"/>
        <w:rPr>
          <w:rFonts w:ascii="Arial" w:hAnsi="Arial" w:cs="Arial"/>
          <w:bCs/>
          <w:iCs/>
          <w:color w:val="000000"/>
          <w:lang w:val="x-none" w:eastAsia="x-none"/>
        </w:rPr>
      </w:pPr>
      <w:r w:rsidRPr="007222F4">
        <w:rPr>
          <w:rFonts w:ascii="Arial" w:hAnsi="Arial" w:cs="Arial"/>
        </w:rPr>
        <w:t>który w wyniku lekkomyślności lub niedbalstwa przedstawił informacje wprowadzające w błąd, co mogło mieć istotny wpływ na decyzje podejmowane przez zamawiającego w postępowaniu o udzielenie zamówienia</w:t>
      </w:r>
      <w:r w:rsidRPr="007222F4">
        <w:rPr>
          <w:rFonts w:ascii="Arial" w:hAnsi="Arial" w:cs="Arial"/>
          <w:bCs/>
          <w:iCs/>
          <w:color w:val="000000"/>
          <w:lang w:eastAsia="x-none"/>
        </w:rPr>
        <w:t>.</w:t>
      </w:r>
    </w:p>
    <w:p w14:paraId="54F82416" w14:textId="77777777" w:rsidR="001B365B" w:rsidRPr="007222F4" w:rsidRDefault="001B365B" w:rsidP="00F74153">
      <w:pPr>
        <w:tabs>
          <w:tab w:val="left" w:pos="708"/>
        </w:tabs>
        <w:spacing w:line="360" w:lineRule="auto"/>
        <w:ind w:left="680"/>
        <w:jc w:val="both"/>
        <w:outlineLvl w:val="1"/>
        <w:rPr>
          <w:rFonts w:ascii="Arial" w:hAnsi="Arial" w:cs="Arial"/>
          <w:bCs/>
          <w:iCs/>
          <w:color w:val="000000"/>
          <w:lang w:val="x-none" w:eastAsia="x-none"/>
        </w:rPr>
      </w:pPr>
    </w:p>
    <w:p w14:paraId="4E8D3795"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Wykluczenie Wykonawcy nastąpi w przypadkach, o których mowa w art. </w:t>
      </w:r>
      <w:r w:rsidRPr="007222F4">
        <w:rPr>
          <w:rFonts w:ascii="Arial" w:hAnsi="Arial" w:cs="Arial"/>
          <w:bCs/>
          <w:iCs/>
          <w:color w:val="000000"/>
          <w:lang w:eastAsia="x-none"/>
        </w:rPr>
        <w:t>111</w:t>
      </w:r>
      <w:r w:rsidRPr="007222F4">
        <w:rPr>
          <w:rFonts w:ascii="Arial" w:hAnsi="Arial" w:cs="Arial"/>
          <w:bCs/>
          <w:iCs/>
          <w:color w:val="000000"/>
          <w:lang w:val="x-none" w:eastAsia="x-none"/>
        </w:rPr>
        <w:t xml:space="preserve"> </w:t>
      </w:r>
      <w:r w:rsidRPr="007222F4">
        <w:rPr>
          <w:rFonts w:ascii="Arial" w:hAnsi="Arial" w:cs="Arial"/>
          <w:bCs/>
          <w:iCs/>
          <w:color w:val="000000"/>
          <w:lang w:eastAsia="x-none"/>
        </w:rPr>
        <w:t>u</w:t>
      </w:r>
      <w:r w:rsidRPr="007222F4">
        <w:rPr>
          <w:rFonts w:ascii="Arial" w:hAnsi="Arial" w:cs="Arial"/>
          <w:bCs/>
          <w:iCs/>
          <w:color w:val="000000"/>
          <w:lang w:val="x-none" w:eastAsia="x-none"/>
        </w:rPr>
        <w:t xml:space="preserve">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1A9A35EF" w14:textId="77777777" w:rsidR="001B365B" w:rsidRPr="007222F4" w:rsidRDefault="00785AAD" w:rsidP="00F74153">
      <w:pPr>
        <w:numPr>
          <w:ilvl w:val="1"/>
          <w:numId w:val="1"/>
        </w:numPr>
        <w:spacing w:before="120" w:line="360" w:lineRule="auto"/>
        <w:jc w:val="both"/>
        <w:outlineLvl w:val="1"/>
        <w:rPr>
          <w:rFonts w:ascii="Arial" w:hAnsi="Arial" w:cs="Arial"/>
          <w:bCs/>
          <w:iCs/>
          <w:color w:val="000000"/>
          <w:lang w:val="x-none" w:eastAsia="x-none"/>
        </w:rPr>
      </w:pPr>
      <w:r w:rsidRPr="00785AAD">
        <w:rPr>
          <w:rFonts w:ascii="Arial" w:hAnsi="Arial" w:cs="Arial"/>
          <w:bCs/>
          <w:iCs/>
          <w:color w:val="000000"/>
          <w:lang w:eastAsia="x-none"/>
        </w:rPr>
        <w:t xml:space="preserve">Wykonawca nie podlega wykluczeniu w okolicznościach określonych w art. 108 ust. 1 pkt 1, 2 i 5 </w:t>
      </w:r>
      <w:r w:rsidR="004F3BFB" w:rsidRPr="00785AAD">
        <w:rPr>
          <w:rFonts w:ascii="Arial" w:hAnsi="Arial" w:cs="Arial"/>
          <w:bCs/>
          <w:iCs/>
          <w:color w:val="000000"/>
          <w:lang w:eastAsia="x-none"/>
        </w:rPr>
        <w:t xml:space="preserve">lub art. 109 ust. 1 pkt 2‒5 i 7‒10 </w:t>
      </w:r>
      <w:r w:rsidRPr="00785AAD">
        <w:rPr>
          <w:rFonts w:ascii="Arial" w:hAnsi="Arial" w:cs="Arial"/>
          <w:bCs/>
          <w:iCs/>
          <w:color w:val="000000"/>
          <w:lang w:eastAsia="x-none"/>
        </w:rPr>
        <w:t xml:space="preserve"> ustawy </w:t>
      </w:r>
      <w:proofErr w:type="spellStart"/>
      <w:r w:rsidRPr="00785AAD">
        <w:rPr>
          <w:rFonts w:ascii="Arial" w:hAnsi="Arial" w:cs="Arial"/>
          <w:bCs/>
          <w:iCs/>
          <w:color w:val="000000"/>
          <w:lang w:eastAsia="x-none"/>
        </w:rPr>
        <w:t>Pzp</w:t>
      </w:r>
      <w:proofErr w:type="spellEnd"/>
      <w:r w:rsidRPr="00785AAD">
        <w:rPr>
          <w:rFonts w:ascii="Arial" w:hAnsi="Arial" w:cs="Arial"/>
          <w:bCs/>
          <w:iCs/>
          <w:color w:val="000000"/>
          <w:lang w:eastAsia="x-none"/>
        </w:rPr>
        <w:t xml:space="preserve">, jeżeli udowodni Zamawiającemu, że spełnił łącznie przesłanki określone w art. 110 ust. 2 ustawy </w:t>
      </w:r>
      <w:proofErr w:type="spellStart"/>
      <w:r w:rsidRPr="00785AAD">
        <w:rPr>
          <w:rFonts w:ascii="Arial" w:hAnsi="Arial" w:cs="Arial"/>
          <w:bCs/>
          <w:iCs/>
          <w:color w:val="000000"/>
          <w:lang w:eastAsia="x-none"/>
        </w:rPr>
        <w:t>Pzp</w:t>
      </w:r>
      <w:proofErr w:type="spellEnd"/>
      <w:r w:rsidR="001B365B" w:rsidRPr="007222F4">
        <w:rPr>
          <w:rFonts w:ascii="Arial" w:hAnsi="Arial" w:cs="Arial"/>
          <w:bCs/>
          <w:iCs/>
          <w:color w:val="000000"/>
          <w:lang w:eastAsia="x-none"/>
        </w:rPr>
        <w:t>.</w:t>
      </w:r>
    </w:p>
    <w:p w14:paraId="2913CD65"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oceni, czy podjęte przez Wykonawcę czynności</w:t>
      </w:r>
      <w:r w:rsidR="001945A0" w:rsidRPr="007222F4">
        <w:rPr>
          <w:rFonts w:ascii="Arial" w:hAnsi="Arial" w:cs="Arial"/>
          <w:bCs/>
          <w:iCs/>
          <w:color w:val="000000"/>
          <w:lang w:eastAsia="x-none"/>
        </w:rPr>
        <w:t xml:space="preserve">, </w:t>
      </w:r>
      <w:bookmarkStart w:id="8" w:name="_Hlk103676798"/>
      <w:r w:rsidR="001945A0" w:rsidRPr="007222F4">
        <w:rPr>
          <w:rFonts w:ascii="Arial" w:hAnsi="Arial" w:cs="Arial"/>
          <w:bCs/>
          <w:iCs/>
          <w:color w:val="000000"/>
          <w:lang w:eastAsia="x-none"/>
        </w:rPr>
        <w:t xml:space="preserve">o których mowa w art. 110 ust. 2 ustawy </w:t>
      </w:r>
      <w:proofErr w:type="spellStart"/>
      <w:r w:rsidR="001945A0" w:rsidRPr="007222F4">
        <w:rPr>
          <w:rFonts w:ascii="Arial" w:hAnsi="Arial" w:cs="Arial"/>
          <w:bCs/>
          <w:iCs/>
          <w:color w:val="000000"/>
          <w:lang w:eastAsia="x-none"/>
        </w:rPr>
        <w:t>Pzp</w:t>
      </w:r>
      <w:bookmarkEnd w:id="8"/>
      <w:proofErr w:type="spellEnd"/>
      <w:r w:rsidR="001945A0" w:rsidRPr="007222F4">
        <w:rPr>
          <w:rFonts w:ascii="Arial" w:hAnsi="Arial" w:cs="Arial"/>
          <w:bCs/>
          <w:iCs/>
          <w:color w:val="000000"/>
          <w:lang w:eastAsia="x-none"/>
        </w:rPr>
        <w:t>,</w:t>
      </w:r>
      <w:r w:rsidRPr="007222F4">
        <w:rPr>
          <w:rFonts w:ascii="Arial" w:hAnsi="Arial" w:cs="Arial"/>
          <w:bCs/>
          <w:iCs/>
          <w:color w:val="000000"/>
          <w:lang w:eastAsia="x-none"/>
        </w:rPr>
        <w:t xml:space="preserve"> są wystarczające do wykazania jego rzetelności, uwzględniając wagę i szczególne okoliczności czynu Wykonawcy, a jeżeli uzna, że nie są wystarczające, wykluczy Wykonawcę.</w:t>
      </w:r>
    </w:p>
    <w:p w14:paraId="77BB5EAD"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może wykluczyć Wykonawcę na każdym etapie postępowania, ofertę Wykonawcy wykluczonego uznaje się za odrzuconą.</w:t>
      </w:r>
    </w:p>
    <w:p w14:paraId="6A2BFB85"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eastAsia="x-none"/>
        </w:rPr>
      </w:pPr>
      <w:bookmarkStart w:id="9" w:name="_Toc258314248"/>
      <w:r w:rsidRPr="007222F4">
        <w:rPr>
          <w:rFonts w:ascii="Arial" w:hAnsi="Arial" w:cs="Arial"/>
          <w:b/>
          <w:bCs/>
          <w:caps/>
          <w:kern w:val="32"/>
          <w:lang w:eastAsia="x-none"/>
        </w:rPr>
        <w:t>informacja o podmiotowych środkach dowodowych</w:t>
      </w:r>
      <w:bookmarkEnd w:id="9"/>
    </w:p>
    <w:p w14:paraId="345D1414" w14:textId="77777777" w:rsidR="001B365B" w:rsidRPr="007222F4" w:rsidRDefault="001B365B" w:rsidP="00F74153">
      <w:pPr>
        <w:numPr>
          <w:ilvl w:val="1"/>
          <w:numId w:val="1"/>
        </w:numPr>
        <w:spacing w:before="120" w:after="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6"/>
      </w:tblGrid>
      <w:tr w:rsidR="001B365B" w:rsidRPr="007222F4" w14:paraId="0C1E3DBA" w14:textId="77777777" w:rsidTr="004F3BFB">
        <w:tc>
          <w:tcPr>
            <w:tcW w:w="709" w:type="dxa"/>
            <w:tcBorders>
              <w:top w:val="single" w:sz="4" w:space="0" w:color="auto"/>
              <w:left w:val="single" w:sz="4" w:space="0" w:color="auto"/>
              <w:bottom w:val="single" w:sz="4" w:space="0" w:color="auto"/>
              <w:right w:val="single" w:sz="4" w:space="0" w:color="auto"/>
            </w:tcBorders>
            <w:hideMark/>
          </w:tcPr>
          <w:p w14:paraId="71D81948" w14:textId="77777777" w:rsidR="001B365B" w:rsidRPr="00F74153" w:rsidRDefault="001B365B" w:rsidP="005D4A02">
            <w:pPr>
              <w:spacing w:before="120" w:after="120" w:line="276" w:lineRule="auto"/>
              <w:jc w:val="center"/>
              <w:rPr>
                <w:rFonts w:ascii="Arial" w:hAnsi="Arial" w:cs="Arial"/>
              </w:rPr>
            </w:pPr>
            <w:r w:rsidRPr="00F74153">
              <w:rPr>
                <w:rFonts w:ascii="Arial" w:hAnsi="Arial" w:cs="Arial"/>
                <w:b/>
              </w:rPr>
              <w:t>Lp.</w:t>
            </w:r>
          </w:p>
        </w:tc>
        <w:tc>
          <w:tcPr>
            <w:tcW w:w="7826" w:type="dxa"/>
            <w:tcBorders>
              <w:top w:val="single" w:sz="4" w:space="0" w:color="auto"/>
              <w:left w:val="single" w:sz="4" w:space="0" w:color="auto"/>
              <w:bottom w:val="single" w:sz="4" w:space="0" w:color="auto"/>
              <w:right w:val="single" w:sz="4" w:space="0" w:color="auto"/>
            </w:tcBorders>
            <w:hideMark/>
          </w:tcPr>
          <w:p w14:paraId="0A4ECD14" w14:textId="77777777" w:rsidR="001B365B" w:rsidRPr="00F74153" w:rsidRDefault="001B365B" w:rsidP="005D4A02">
            <w:pPr>
              <w:spacing w:before="120" w:after="120" w:line="276" w:lineRule="auto"/>
              <w:jc w:val="both"/>
              <w:rPr>
                <w:rFonts w:ascii="Arial" w:hAnsi="Arial" w:cs="Arial"/>
              </w:rPr>
            </w:pPr>
            <w:r w:rsidRPr="00F74153">
              <w:rPr>
                <w:rFonts w:ascii="Arial" w:hAnsi="Arial" w:cs="Arial"/>
                <w:b/>
              </w:rPr>
              <w:t>Wymagany dokument</w:t>
            </w:r>
          </w:p>
        </w:tc>
      </w:tr>
      <w:tr w:rsidR="004F3BFB" w:rsidRPr="007222F4" w14:paraId="061C3F40" w14:textId="77777777" w:rsidTr="004F3BFB">
        <w:tc>
          <w:tcPr>
            <w:tcW w:w="709" w:type="dxa"/>
            <w:tcBorders>
              <w:top w:val="single" w:sz="4" w:space="0" w:color="auto"/>
              <w:left w:val="single" w:sz="4" w:space="0" w:color="auto"/>
              <w:bottom w:val="single" w:sz="4" w:space="0" w:color="auto"/>
              <w:right w:val="single" w:sz="4" w:space="0" w:color="auto"/>
            </w:tcBorders>
            <w:hideMark/>
          </w:tcPr>
          <w:p w14:paraId="7F32CAA7" w14:textId="77777777" w:rsidR="004F3BFB" w:rsidRPr="007222F4" w:rsidRDefault="004F3BFB" w:rsidP="00F53E63">
            <w:pPr>
              <w:spacing w:before="120" w:after="120" w:line="360" w:lineRule="auto"/>
              <w:jc w:val="center"/>
              <w:rPr>
                <w:rFonts w:ascii="Arial" w:hAnsi="Arial" w:cs="Arial"/>
              </w:rPr>
            </w:pPr>
            <w:r w:rsidRPr="004F3BFB">
              <w:rPr>
                <w:rFonts w:ascii="Arial" w:hAnsi="Arial" w:cs="Arial"/>
              </w:rPr>
              <w:t>1</w:t>
            </w:r>
          </w:p>
        </w:tc>
        <w:tc>
          <w:tcPr>
            <w:tcW w:w="7826" w:type="dxa"/>
            <w:tcBorders>
              <w:top w:val="single" w:sz="4" w:space="0" w:color="auto"/>
              <w:left w:val="single" w:sz="4" w:space="0" w:color="auto"/>
              <w:bottom w:val="single" w:sz="4" w:space="0" w:color="auto"/>
              <w:right w:val="single" w:sz="4" w:space="0" w:color="auto"/>
            </w:tcBorders>
            <w:hideMark/>
          </w:tcPr>
          <w:p w14:paraId="3215B70D" w14:textId="7C79AEA7" w:rsidR="004F3BFB" w:rsidRPr="007222F4" w:rsidRDefault="004F3BFB" w:rsidP="003D72D7">
            <w:pPr>
              <w:spacing w:before="120" w:line="360" w:lineRule="auto"/>
              <w:jc w:val="both"/>
              <w:rPr>
                <w:rFonts w:ascii="Arial" w:hAnsi="Arial" w:cs="Arial"/>
              </w:rPr>
            </w:pPr>
            <w:r w:rsidRPr="004F3BFB">
              <w:rPr>
                <w:rFonts w:ascii="Arial" w:hAnsi="Arial" w:cs="Arial"/>
                <w:b/>
              </w:rPr>
              <w:t>Wzór oferty na roboty budowlane</w:t>
            </w:r>
          </w:p>
        </w:tc>
      </w:tr>
      <w:tr w:rsidR="004F3BFB" w:rsidRPr="007222F4" w14:paraId="5878494D" w14:textId="77777777" w:rsidTr="004F3BFB">
        <w:tc>
          <w:tcPr>
            <w:tcW w:w="709" w:type="dxa"/>
            <w:tcBorders>
              <w:top w:val="single" w:sz="4" w:space="0" w:color="auto"/>
              <w:left w:val="single" w:sz="4" w:space="0" w:color="auto"/>
              <w:bottom w:val="single" w:sz="4" w:space="0" w:color="auto"/>
              <w:right w:val="single" w:sz="4" w:space="0" w:color="auto"/>
            </w:tcBorders>
            <w:hideMark/>
          </w:tcPr>
          <w:p w14:paraId="04B31F58" w14:textId="77777777" w:rsidR="004F3BFB" w:rsidRPr="007222F4" w:rsidRDefault="004F3BFB" w:rsidP="00F53E63">
            <w:pPr>
              <w:spacing w:before="120" w:after="120" w:line="360" w:lineRule="auto"/>
              <w:jc w:val="center"/>
              <w:rPr>
                <w:rFonts w:ascii="Arial" w:hAnsi="Arial" w:cs="Arial"/>
              </w:rPr>
            </w:pPr>
            <w:r w:rsidRPr="004F3BFB">
              <w:rPr>
                <w:rFonts w:ascii="Arial" w:hAnsi="Arial" w:cs="Arial"/>
              </w:rPr>
              <w:t>2</w:t>
            </w:r>
          </w:p>
        </w:tc>
        <w:tc>
          <w:tcPr>
            <w:tcW w:w="7826" w:type="dxa"/>
            <w:tcBorders>
              <w:top w:val="single" w:sz="4" w:space="0" w:color="auto"/>
              <w:left w:val="single" w:sz="4" w:space="0" w:color="auto"/>
              <w:bottom w:val="single" w:sz="4" w:space="0" w:color="auto"/>
              <w:right w:val="single" w:sz="4" w:space="0" w:color="auto"/>
            </w:tcBorders>
            <w:hideMark/>
          </w:tcPr>
          <w:p w14:paraId="66C62312" w14:textId="77777777" w:rsidR="004F3BFB" w:rsidRPr="007222F4" w:rsidRDefault="004F3BFB" w:rsidP="00F53E63">
            <w:pPr>
              <w:spacing w:before="120" w:line="360" w:lineRule="auto"/>
              <w:jc w:val="both"/>
              <w:rPr>
                <w:rFonts w:ascii="Arial" w:hAnsi="Arial" w:cs="Arial"/>
              </w:rPr>
            </w:pPr>
            <w:r w:rsidRPr="004F3BFB">
              <w:rPr>
                <w:rFonts w:ascii="Arial" w:hAnsi="Arial" w:cs="Arial"/>
                <w:b/>
              </w:rPr>
              <w:t>Oświadczenie o niepodleganiu wykluczeniu oraz spełnianiu warunków udziału</w:t>
            </w:r>
          </w:p>
          <w:p w14:paraId="5A3C5AE7" w14:textId="77777777" w:rsidR="004F3BFB" w:rsidRPr="007222F4" w:rsidRDefault="004F3BFB" w:rsidP="00F53E63">
            <w:pPr>
              <w:spacing w:before="60" w:after="60" w:line="360" w:lineRule="auto"/>
              <w:jc w:val="both"/>
              <w:rPr>
                <w:rFonts w:ascii="Arial" w:hAnsi="Arial" w:cs="Arial"/>
              </w:rPr>
            </w:pPr>
            <w:r w:rsidRPr="004F3BFB">
              <w:rPr>
                <w:rFonts w:ascii="Arial" w:hAnsi="Arial" w:cs="Arial"/>
              </w:rPr>
              <w:t>Aktualne na dzień składania ofert oświadczenie Wykonawcy stanowiące wstępne potwierdzenie spełniania warunków udziału w postępowaniu oraz brak podstaw wykluczenia</w:t>
            </w:r>
          </w:p>
        </w:tc>
      </w:tr>
      <w:tr w:rsidR="004F3BFB" w:rsidRPr="007222F4" w14:paraId="62FDA26D" w14:textId="77777777" w:rsidTr="004F3BFB">
        <w:tc>
          <w:tcPr>
            <w:tcW w:w="709" w:type="dxa"/>
            <w:tcBorders>
              <w:top w:val="single" w:sz="4" w:space="0" w:color="auto"/>
              <w:left w:val="single" w:sz="4" w:space="0" w:color="auto"/>
              <w:bottom w:val="single" w:sz="4" w:space="0" w:color="auto"/>
              <w:right w:val="single" w:sz="4" w:space="0" w:color="auto"/>
            </w:tcBorders>
            <w:hideMark/>
          </w:tcPr>
          <w:p w14:paraId="19A0F2B4" w14:textId="77777777" w:rsidR="004F3BFB" w:rsidRPr="007222F4" w:rsidRDefault="004F3BFB" w:rsidP="00F53E63">
            <w:pPr>
              <w:spacing w:before="120" w:after="120" w:line="360" w:lineRule="auto"/>
              <w:jc w:val="center"/>
              <w:rPr>
                <w:rFonts w:ascii="Arial" w:hAnsi="Arial" w:cs="Arial"/>
              </w:rPr>
            </w:pPr>
            <w:r w:rsidRPr="004F3BFB">
              <w:rPr>
                <w:rFonts w:ascii="Arial" w:hAnsi="Arial" w:cs="Arial"/>
              </w:rPr>
              <w:lastRenderedPageBreak/>
              <w:t>3</w:t>
            </w:r>
          </w:p>
        </w:tc>
        <w:tc>
          <w:tcPr>
            <w:tcW w:w="7826" w:type="dxa"/>
            <w:tcBorders>
              <w:top w:val="single" w:sz="4" w:space="0" w:color="auto"/>
              <w:left w:val="single" w:sz="4" w:space="0" w:color="auto"/>
              <w:bottom w:val="single" w:sz="4" w:space="0" w:color="auto"/>
              <w:right w:val="single" w:sz="4" w:space="0" w:color="auto"/>
            </w:tcBorders>
            <w:hideMark/>
          </w:tcPr>
          <w:p w14:paraId="608B81C1" w14:textId="035DB654" w:rsidR="004F3BFB" w:rsidRPr="007222F4" w:rsidRDefault="004F3BFB" w:rsidP="003D72D7">
            <w:pPr>
              <w:spacing w:before="120" w:line="360" w:lineRule="auto"/>
              <w:jc w:val="both"/>
              <w:rPr>
                <w:rFonts w:ascii="Arial" w:hAnsi="Arial" w:cs="Arial"/>
              </w:rPr>
            </w:pPr>
            <w:r w:rsidRPr="004F3BFB">
              <w:rPr>
                <w:rFonts w:ascii="Arial" w:hAnsi="Arial" w:cs="Arial"/>
                <w:b/>
              </w:rPr>
              <w:t>Wykaz części zamówienia, której wykonanie wykonawca zamierza powierzyć podwykonawcom</w:t>
            </w:r>
            <w:r w:rsidR="003D72D7">
              <w:rPr>
                <w:rFonts w:ascii="Arial" w:hAnsi="Arial" w:cs="Arial"/>
              </w:rPr>
              <w:t xml:space="preserve"> - </w:t>
            </w:r>
            <w:r w:rsidRPr="004F3BFB">
              <w:rPr>
                <w:rFonts w:ascii="Arial" w:hAnsi="Arial" w:cs="Arial"/>
              </w:rPr>
              <w:t>zawarty w ofercie</w:t>
            </w:r>
          </w:p>
        </w:tc>
      </w:tr>
      <w:tr w:rsidR="004F3BFB" w:rsidRPr="007222F4" w14:paraId="0810A052" w14:textId="77777777" w:rsidTr="004F3BFB">
        <w:tc>
          <w:tcPr>
            <w:tcW w:w="709" w:type="dxa"/>
            <w:tcBorders>
              <w:top w:val="single" w:sz="4" w:space="0" w:color="auto"/>
              <w:left w:val="single" w:sz="4" w:space="0" w:color="auto"/>
              <w:bottom w:val="single" w:sz="4" w:space="0" w:color="auto"/>
              <w:right w:val="single" w:sz="4" w:space="0" w:color="auto"/>
            </w:tcBorders>
            <w:hideMark/>
          </w:tcPr>
          <w:p w14:paraId="374D1D38" w14:textId="77777777" w:rsidR="004F3BFB" w:rsidRPr="007222F4" w:rsidRDefault="004F3BFB" w:rsidP="00F53E63">
            <w:pPr>
              <w:spacing w:before="120" w:after="120" w:line="360" w:lineRule="auto"/>
              <w:jc w:val="center"/>
              <w:rPr>
                <w:rFonts w:ascii="Arial" w:hAnsi="Arial" w:cs="Arial"/>
              </w:rPr>
            </w:pPr>
            <w:r w:rsidRPr="004F3BFB">
              <w:rPr>
                <w:rFonts w:ascii="Arial" w:hAnsi="Arial" w:cs="Arial"/>
              </w:rPr>
              <w:t>4</w:t>
            </w:r>
          </w:p>
        </w:tc>
        <w:tc>
          <w:tcPr>
            <w:tcW w:w="7826" w:type="dxa"/>
            <w:tcBorders>
              <w:top w:val="single" w:sz="4" w:space="0" w:color="auto"/>
              <w:left w:val="single" w:sz="4" w:space="0" w:color="auto"/>
              <w:bottom w:val="single" w:sz="4" w:space="0" w:color="auto"/>
              <w:right w:val="single" w:sz="4" w:space="0" w:color="auto"/>
            </w:tcBorders>
            <w:hideMark/>
          </w:tcPr>
          <w:p w14:paraId="2466BD38" w14:textId="77777777" w:rsidR="004F3BFB" w:rsidRPr="007222F4" w:rsidRDefault="004F3BFB" w:rsidP="00F53E63">
            <w:pPr>
              <w:spacing w:before="120" w:line="360" w:lineRule="auto"/>
              <w:jc w:val="both"/>
              <w:rPr>
                <w:rFonts w:ascii="Arial" w:hAnsi="Arial" w:cs="Arial"/>
              </w:rPr>
            </w:pPr>
            <w:r w:rsidRPr="004F3BFB">
              <w:rPr>
                <w:rFonts w:ascii="Arial" w:hAnsi="Arial" w:cs="Arial"/>
                <w:b/>
              </w:rPr>
              <w:t>Oświadczenie o zatrudnianiu osób na podstawie umowy o pracę</w:t>
            </w:r>
          </w:p>
          <w:p w14:paraId="1475D8F3" w14:textId="5DAB6D94" w:rsidR="004F3BFB" w:rsidRPr="007222F4" w:rsidRDefault="003D72D7" w:rsidP="00F53E63">
            <w:pPr>
              <w:spacing w:before="60" w:after="60" w:line="360" w:lineRule="auto"/>
              <w:jc w:val="both"/>
              <w:rPr>
                <w:rFonts w:ascii="Arial" w:hAnsi="Arial" w:cs="Arial"/>
              </w:rPr>
            </w:pPr>
            <w:r>
              <w:rPr>
                <w:rFonts w:ascii="Arial" w:hAnsi="Arial" w:cs="Arial"/>
              </w:rPr>
              <w:t xml:space="preserve">- </w:t>
            </w:r>
            <w:r w:rsidR="004F3BFB" w:rsidRPr="004F3BFB">
              <w:rPr>
                <w:rFonts w:ascii="Arial" w:hAnsi="Arial" w:cs="Arial"/>
              </w:rPr>
              <w:t>zawarte w ofercie</w:t>
            </w:r>
          </w:p>
        </w:tc>
      </w:tr>
      <w:tr w:rsidR="004F3BFB" w:rsidRPr="007222F4" w14:paraId="3955E2CB" w14:textId="77777777" w:rsidTr="004F3BFB">
        <w:tc>
          <w:tcPr>
            <w:tcW w:w="709" w:type="dxa"/>
            <w:tcBorders>
              <w:top w:val="single" w:sz="4" w:space="0" w:color="auto"/>
              <w:left w:val="single" w:sz="4" w:space="0" w:color="auto"/>
              <w:bottom w:val="single" w:sz="4" w:space="0" w:color="auto"/>
              <w:right w:val="single" w:sz="4" w:space="0" w:color="auto"/>
            </w:tcBorders>
            <w:hideMark/>
          </w:tcPr>
          <w:p w14:paraId="00E32C8E" w14:textId="77777777" w:rsidR="004F3BFB" w:rsidRPr="007222F4" w:rsidRDefault="004F3BFB" w:rsidP="00F53E63">
            <w:pPr>
              <w:spacing w:before="120" w:after="120" w:line="360" w:lineRule="auto"/>
              <w:jc w:val="center"/>
              <w:rPr>
                <w:rFonts w:ascii="Arial" w:hAnsi="Arial" w:cs="Arial"/>
              </w:rPr>
            </w:pPr>
            <w:r w:rsidRPr="004F3BFB">
              <w:rPr>
                <w:rFonts w:ascii="Arial" w:hAnsi="Arial" w:cs="Arial"/>
              </w:rPr>
              <w:t>5</w:t>
            </w:r>
          </w:p>
        </w:tc>
        <w:tc>
          <w:tcPr>
            <w:tcW w:w="7826" w:type="dxa"/>
            <w:tcBorders>
              <w:top w:val="single" w:sz="4" w:space="0" w:color="auto"/>
              <w:left w:val="single" w:sz="4" w:space="0" w:color="auto"/>
              <w:bottom w:val="single" w:sz="4" w:space="0" w:color="auto"/>
              <w:right w:val="single" w:sz="4" w:space="0" w:color="auto"/>
            </w:tcBorders>
            <w:hideMark/>
          </w:tcPr>
          <w:p w14:paraId="2630F0FF" w14:textId="77777777" w:rsidR="004F3BFB" w:rsidRPr="007222F4" w:rsidRDefault="004F3BFB" w:rsidP="00F53E63">
            <w:pPr>
              <w:spacing w:before="120" w:line="360" w:lineRule="auto"/>
              <w:jc w:val="both"/>
              <w:rPr>
                <w:rFonts w:ascii="Arial" w:hAnsi="Arial" w:cs="Arial"/>
              </w:rPr>
            </w:pPr>
            <w:r w:rsidRPr="004F3BFB">
              <w:rPr>
                <w:rFonts w:ascii="Arial" w:hAnsi="Arial" w:cs="Arial"/>
                <w:b/>
              </w:rPr>
              <w:t>Zobowiązanie podmiotu udostępniającego zasoby</w:t>
            </w:r>
          </w:p>
          <w:p w14:paraId="3E9A1CF6" w14:textId="77777777" w:rsidR="004F3BFB" w:rsidRPr="007222F4" w:rsidRDefault="004F3BFB" w:rsidP="00F53E63">
            <w:pPr>
              <w:spacing w:before="60" w:after="60" w:line="360" w:lineRule="auto"/>
              <w:jc w:val="both"/>
              <w:rPr>
                <w:rFonts w:ascii="Arial" w:hAnsi="Arial" w:cs="Arial"/>
              </w:rPr>
            </w:pPr>
            <w:r w:rsidRPr="004F3BFB">
              <w:rPr>
                <w:rFonts w:ascii="Arial" w:hAnsi="Arial" w:cs="Aria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tc>
      </w:tr>
      <w:tr w:rsidR="004F3BFB" w:rsidRPr="007222F4" w14:paraId="10E25757" w14:textId="77777777" w:rsidTr="004F3BFB">
        <w:tc>
          <w:tcPr>
            <w:tcW w:w="709" w:type="dxa"/>
            <w:tcBorders>
              <w:top w:val="single" w:sz="4" w:space="0" w:color="auto"/>
              <w:left w:val="single" w:sz="4" w:space="0" w:color="auto"/>
              <w:bottom w:val="single" w:sz="4" w:space="0" w:color="auto"/>
              <w:right w:val="single" w:sz="4" w:space="0" w:color="auto"/>
            </w:tcBorders>
            <w:hideMark/>
          </w:tcPr>
          <w:p w14:paraId="2EEA6A9A" w14:textId="77777777" w:rsidR="004F3BFB" w:rsidRPr="007222F4" w:rsidRDefault="004F3BFB" w:rsidP="00F53E63">
            <w:pPr>
              <w:spacing w:before="120" w:after="120" w:line="360" w:lineRule="auto"/>
              <w:jc w:val="center"/>
              <w:rPr>
                <w:rFonts w:ascii="Arial" w:hAnsi="Arial" w:cs="Arial"/>
              </w:rPr>
            </w:pPr>
            <w:r w:rsidRPr="004F3BFB">
              <w:rPr>
                <w:rFonts w:ascii="Arial" w:hAnsi="Arial" w:cs="Arial"/>
              </w:rPr>
              <w:t>6</w:t>
            </w:r>
          </w:p>
        </w:tc>
        <w:tc>
          <w:tcPr>
            <w:tcW w:w="7826" w:type="dxa"/>
            <w:tcBorders>
              <w:top w:val="single" w:sz="4" w:space="0" w:color="auto"/>
              <w:left w:val="single" w:sz="4" w:space="0" w:color="auto"/>
              <w:bottom w:val="single" w:sz="4" w:space="0" w:color="auto"/>
              <w:right w:val="single" w:sz="4" w:space="0" w:color="auto"/>
            </w:tcBorders>
            <w:hideMark/>
          </w:tcPr>
          <w:p w14:paraId="72085C27" w14:textId="77777777" w:rsidR="004F3BFB" w:rsidRPr="007222F4" w:rsidRDefault="004F3BFB" w:rsidP="00F53E63">
            <w:pPr>
              <w:spacing w:before="120" w:line="360" w:lineRule="auto"/>
              <w:jc w:val="both"/>
              <w:rPr>
                <w:rFonts w:ascii="Arial" w:hAnsi="Arial" w:cs="Arial"/>
              </w:rPr>
            </w:pPr>
            <w:r w:rsidRPr="004F3BFB">
              <w:rPr>
                <w:rFonts w:ascii="Arial" w:hAnsi="Arial" w:cs="Arial"/>
                <w:b/>
              </w:rPr>
              <w:t>Oświadczenie wykonawców wspólnie ubiegających się o udzielenie zamówienia</w:t>
            </w:r>
          </w:p>
          <w:p w14:paraId="45C42593" w14:textId="77777777" w:rsidR="004F3BFB" w:rsidRPr="007222F4" w:rsidRDefault="004F3BFB" w:rsidP="00F53E63">
            <w:pPr>
              <w:spacing w:before="60" w:after="60" w:line="360" w:lineRule="auto"/>
              <w:jc w:val="both"/>
              <w:rPr>
                <w:rFonts w:ascii="Arial" w:hAnsi="Arial" w:cs="Arial"/>
              </w:rPr>
            </w:pPr>
            <w:r w:rsidRPr="004F3BFB">
              <w:rPr>
                <w:rFonts w:ascii="Arial" w:hAnsi="Arial" w:cs="Arial"/>
              </w:rPr>
              <w:t xml:space="preserve">Oświadczenie wykonawców wspólnie ubiegających się o udzielenie zamówienia, składane na podstawie art. 117 ust. 4 ustawy </w:t>
            </w:r>
            <w:proofErr w:type="spellStart"/>
            <w:r w:rsidRPr="004F3BFB">
              <w:rPr>
                <w:rFonts w:ascii="Arial" w:hAnsi="Arial" w:cs="Arial"/>
              </w:rPr>
              <w:t>Pzp</w:t>
            </w:r>
            <w:proofErr w:type="spellEnd"/>
            <w:r w:rsidRPr="004F3BFB">
              <w:rPr>
                <w:rFonts w:ascii="Arial" w:hAnsi="Arial" w:cs="Arial"/>
              </w:rPr>
              <w:t xml:space="preserve"> w zakresie wykazu dostaw, usług lub robót budowlanych, które wykonają wykonawcy wspólnie ubiegający się o udzielenie zamówienia.</w:t>
            </w:r>
          </w:p>
        </w:tc>
      </w:tr>
      <w:tr w:rsidR="004F3BFB" w:rsidRPr="007222F4" w14:paraId="71A99A67" w14:textId="77777777" w:rsidTr="004F3BFB">
        <w:tc>
          <w:tcPr>
            <w:tcW w:w="709" w:type="dxa"/>
            <w:tcBorders>
              <w:top w:val="single" w:sz="4" w:space="0" w:color="auto"/>
              <w:left w:val="single" w:sz="4" w:space="0" w:color="auto"/>
              <w:bottom w:val="single" w:sz="4" w:space="0" w:color="auto"/>
              <w:right w:val="single" w:sz="4" w:space="0" w:color="auto"/>
            </w:tcBorders>
            <w:hideMark/>
          </w:tcPr>
          <w:p w14:paraId="563D5D66" w14:textId="77777777" w:rsidR="004F3BFB" w:rsidRPr="007222F4" w:rsidRDefault="004F3BFB" w:rsidP="00F53E63">
            <w:pPr>
              <w:spacing w:before="120" w:after="120" w:line="360" w:lineRule="auto"/>
              <w:jc w:val="center"/>
              <w:rPr>
                <w:rFonts w:ascii="Arial" w:hAnsi="Arial" w:cs="Arial"/>
              </w:rPr>
            </w:pPr>
            <w:r w:rsidRPr="004F3BFB">
              <w:rPr>
                <w:rFonts w:ascii="Arial" w:hAnsi="Arial" w:cs="Arial"/>
              </w:rPr>
              <w:t>7</w:t>
            </w:r>
          </w:p>
        </w:tc>
        <w:tc>
          <w:tcPr>
            <w:tcW w:w="7826" w:type="dxa"/>
            <w:tcBorders>
              <w:top w:val="single" w:sz="4" w:space="0" w:color="auto"/>
              <w:left w:val="single" w:sz="4" w:space="0" w:color="auto"/>
              <w:bottom w:val="single" w:sz="4" w:space="0" w:color="auto"/>
              <w:right w:val="single" w:sz="4" w:space="0" w:color="auto"/>
            </w:tcBorders>
            <w:hideMark/>
          </w:tcPr>
          <w:p w14:paraId="0B35061F" w14:textId="77777777" w:rsidR="004F3BFB" w:rsidRPr="007222F4" w:rsidRDefault="004F3BFB" w:rsidP="00F53E63">
            <w:pPr>
              <w:spacing w:before="120" w:line="360" w:lineRule="auto"/>
              <w:jc w:val="both"/>
              <w:rPr>
                <w:rFonts w:ascii="Arial" w:hAnsi="Arial" w:cs="Arial"/>
              </w:rPr>
            </w:pPr>
            <w:r w:rsidRPr="004F3BFB">
              <w:rPr>
                <w:rFonts w:ascii="Arial" w:hAnsi="Arial" w:cs="Arial"/>
                <w:b/>
              </w:rPr>
              <w:t>Oświadczenie podmiotu udostępniającego zasoby</w:t>
            </w:r>
          </w:p>
          <w:p w14:paraId="0C38949A" w14:textId="77777777" w:rsidR="004F3BFB" w:rsidRPr="007222F4" w:rsidRDefault="004F3BFB" w:rsidP="00F53E63">
            <w:pPr>
              <w:spacing w:before="60" w:after="60" w:line="360" w:lineRule="auto"/>
              <w:jc w:val="both"/>
              <w:rPr>
                <w:rFonts w:ascii="Arial" w:hAnsi="Arial" w:cs="Arial"/>
              </w:rPr>
            </w:pPr>
            <w:r w:rsidRPr="004F3BFB">
              <w:rPr>
                <w:rFonts w:ascii="Arial" w:hAnsi="Arial" w:cs="Arial"/>
              </w:rPr>
              <w:t>Oświadczenie podmiotu udostępniającego zasoby, potwierdzające brak podstaw wykluczenia tego podmiotu oraz odpowiednio spełnianie warunków udziału w postępowaniu lub kryteriów selekcji, w zakresie, w jakim wykonawca powołuje się na jego zasoby.</w:t>
            </w:r>
          </w:p>
        </w:tc>
      </w:tr>
    </w:tbl>
    <w:p w14:paraId="1295660B" w14:textId="77777777" w:rsidR="004F3BFB" w:rsidRPr="007222F4" w:rsidRDefault="001B365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przed wyborem najkorzystniejszej oferty wezwie Wykonawcę, którego oferta została najwyżej oceniona, do złożenia w wyznaczonym terminie, nie krótszym niż 5 dni, aktualnych na dzień złożenia, następujących podmiotowych środków</w:t>
      </w:r>
      <w:r w:rsidRPr="007222F4">
        <w:rPr>
          <w:rFonts w:ascii="Arial" w:hAnsi="Arial" w:cs="Arial"/>
          <w:bCs/>
          <w:iCs/>
          <w:color w:val="000000"/>
          <w:lang w:eastAsia="x-none"/>
        </w:rPr>
        <w:t xml:space="preserve"> dowodowych: </w:t>
      </w:r>
    </w:p>
    <w:p w14:paraId="08787AF5" w14:textId="77777777" w:rsidR="004F3BFB" w:rsidRPr="007222F4" w:rsidRDefault="004F3BFB" w:rsidP="004F3BFB">
      <w:pPr>
        <w:numPr>
          <w:ilvl w:val="0"/>
          <w:numId w:val="7"/>
        </w:numPr>
        <w:tabs>
          <w:tab w:val="left" w:pos="708"/>
        </w:tabs>
        <w:spacing w:before="60" w:after="60" w:line="360" w:lineRule="auto"/>
        <w:ind w:left="1037" w:hanging="357"/>
        <w:jc w:val="both"/>
        <w:outlineLvl w:val="1"/>
        <w:rPr>
          <w:rFonts w:ascii="Arial" w:hAnsi="Arial" w:cs="Arial"/>
          <w:bCs/>
          <w:iCs/>
          <w:color w:val="000000"/>
          <w:lang w:eastAsia="x-none"/>
        </w:rPr>
      </w:pPr>
      <w:r w:rsidRPr="007222F4">
        <w:rPr>
          <w:rFonts w:ascii="Arial" w:hAnsi="Arial" w:cs="Arial"/>
          <w:bCs/>
          <w:iCs/>
          <w:color w:val="000000"/>
          <w:lang w:eastAsia="x-none"/>
        </w:rPr>
        <w:t>W celu potwierdzenia spełniania przez Wykonawcę warunków udziału w postępowaniu:</w:t>
      </w:r>
    </w:p>
    <w:tbl>
      <w:tblPr>
        <w:tblW w:w="837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62"/>
      </w:tblGrid>
      <w:tr w:rsidR="004F3BFB" w:rsidRPr="007222F4" w14:paraId="5F9A3DAE" w14:textId="77777777" w:rsidTr="00F53E63">
        <w:tc>
          <w:tcPr>
            <w:tcW w:w="708" w:type="dxa"/>
            <w:tcBorders>
              <w:top w:val="single" w:sz="4" w:space="0" w:color="auto"/>
              <w:left w:val="single" w:sz="4" w:space="0" w:color="auto"/>
              <w:bottom w:val="single" w:sz="4" w:space="0" w:color="auto"/>
              <w:right w:val="single" w:sz="4" w:space="0" w:color="auto"/>
            </w:tcBorders>
            <w:hideMark/>
          </w:tcPr>
          <w:p w14:paraId="1111BD02" w14:textId="77777777" w:rsidR="004F3BFB" w:rsidRPr="00F74153" w:rsidRDefault="004F3BFB" w:rsidP="00F53E63">
            <w:pPr>
              <w:spacing w:before="120" w:after="120" w:line="276" w:lineRule="auto"/>
              <w:jc w:val="center"/>
              <w:rPr>
                <w:rFonts w:ascii="Arial" w:hAnsi="Arial" w:cs="Arial"/>
              </w:rPr>
            </w:pPr>
            <w:r w:rsidRPr="00F74153">
              <w:rPr>
                <w:rFonts w:ascii="Arial" w:hAnsi="Arial" w:cs="Arial"/>
                <w:b/>
              </w:rPr>
              <w:t>Lp.</w:t>
            </w:r>
          </w:p>
        </w:tc>
        <w:tc>
          <w:tcPr>
            <w:tcW w:w="7662" w:type="dxa"/>
            <w:tcBorders>
              <w:top w:val="single" w:sz="4" w:space="0" w:color="auto"/>
              <w:left w:val="single" w:sz="4" w:space="0" w:color="auto"/>
              <w:bottom w:val="single" w:sz="4" w:space="0" w:color="auto"/>
              <w:right w:val="single" w:sz="4" w:space="0" w:color="auto"/>
            </w:tcBorders>
            <w:hideMark/>
          </w:tcPr>
          <w:p w14:paraId="708CAB73" w14:textId="77777777" w:rsidR="004F3BFB" w:rsidRPr="00F74153" w:rsidRDefault="004F3BFB" w:rsidP="00F53E63">
            <w:pPr>
              <w:spacing w:before="120" w:after="120" w:line="276" w:lineRule="auto"/>
              <w:jc w:val="both"/>
              <w:rPr>
                <w:rFonts w:ascii="Arial" w:hAnsi="Arial" w:cs="Arial"/>
              </w:rPr>
            </w:pPr>
            <w:r w:rsidRPr="00F74153">
              <w:rPr>
                <w:rFonts w:ascii="Arial" w:hAnsi="Arial" w:cs="Arial"/>
                <w:b/>
              </w:rPr>
              <w:t>Wymagany dokument</w:t>
            </w:r>
          </w:p>
        </w:tc>
      </w:tr>
      <w:tr w:rsidR="004F3BFB" w:rsidRPr="007222F4" w14:paraId="0D2AA158" w14:textId="77777777" w:rsidTr="00F53E63">
        <w:tc>
          <w:tcPr>
            <w:tcW w:w="708" w:type="dxa"/>
            <w:tcBorders>
              <w:top w:val="single" w:sz="4" w:space="0" w:color="auto"/>
              <w:left w:val="single" w:sz="4" w:space="0" w:color="auto"/>
              <w:bottom w:val="single" w:sz="4" w:space="0" w:color="auto"/>
              <w:right w:val="single" w:sz="4" w:space="0" w:color="auto"/>
            </w:tcBorders>
            <w:hideMark/>
          </w:tcPr>
          <w:p w14:paraId="3B3D336C" w14:textId="77777777" w:rsidR="004F3BFB" w:rsidRPr="007222F4" w:rsidRDefault="004F3BFB" w:rsidP="00F53E63">
            <w:pPr>
              <w:spacing w:before="120" w:after="120" w:line="360" w:lineRule="auto"/>
              <w:jc w:val="center"/>
              <w:rPr>
                <w:rFonts w:ascii="Arial" w:hAnsi="Arial" w:cs="Arial"/>
              </w:rPr>
            </w:pPr>
            <w:r w:rsidRPr="004F3BFB">
              <w:rPr>
                <w:rFonts w:ascii="Arial" w:hAnsi="Arial" w:cs="Arial"/>
              </w:rPr>
              <w:t>1</w:t>
            </w:r>
          </w:p>
        </w:tc>
        <w:tc>
          <w:tcPr>
            <w:tcW w:w="7662" w:type="dxa"/>
            <w:tcBorders>
              <w:top w:val="single" w:sz="4" w:space="0" w:color="auto"/>
              <w:left w:val="single" w:sz="4" w:space="0" w:color="auto"/>
              <w:bottom w:val="single" w:sz="4" w:space="0" w:color="auto"/>
              <w:right w:val="single" w:sz="4" w:space="0" w:color="auto"/>
            </w:tcBorders>
            <w:hideMark/>
          </w:tcPr>
          <w:p w14:paraId="35EA8FB3" w14:textId="77777777" w:rsidR="004F3BFB" w:rsidRPr="007222F4" w:rsidRDefault="004F3BFB" w:rsidP="00F53E63">
            <w:pPr>
              <w:spacing w:before="120" w:line="360" w:lineRule="auto"/>
              <w:jc w:val="both"/>
              <w:rPr>
                <w:rFonts w:ascii="Arial" w:hAnsi="Arial" w:cs="Arial"/>
                <w:b/>
                <w:bCs/>
              </w:rPr>
            </w:pPr>
            <w:r w:rsidRPr="004F3BFB">
              <w:rPr>
                <w:rFonts w:ascii="Arial" w:hAnsi="Arial" w:cs="Arial"/>
                <w:b/>
                <w:bCs/>
              </w:rPr>
              <w:t>Wykaz osób</w:t>
            </w:r>
          </w:p>
          <w:p w14:paraId="02979B3A" w14:textId="77777777" w:rsidR="004F3BFB" w:rsidRPr="007222F4" w:rsidRDefault="004F3BFB" w:rsidP="00F53E63">
            <w:pPr>
              <w:spacing w:before="60" w:after="60" w:line="360" w:lineRule="auto"/>
              <w:jc w:val="both"/>
              <w:rPr>
                <w:rFonts w:ascii="Arial" w:hAnsi="Arial" w:cs="Arial"/>
              </w:rPr>
            </w:pPr>
            <w:r w:rsidRPr="004F3BFB">
              <w:rPr>
                <w:rFonts w:ascii="Arial" w:hAnsi="Arial" w:cs="Arial"/>
              </w:rPr>
              <w:lastRenderedPageBreak/>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4F3BFB" w:rsidRPr="007222F4" w14:paraId="4BE8E493" w14:textId="77777777" w:rsidTr="00F53E63">
        <w:tc>
          <w:tcPr>
            <w:tcW w:w="708" w:type="dxa"/>
            <w:tcBorders>
              <w:top w:val="single" w:sz="4" w:space="0" w:color="auto"/>
              <w:left w:val="single" w:sz="4" w:space="0" w:color="auto"/>
              <w:bottom w:val="single" w:sz="4" w:space="0" w:color="auto"/>
              <w:right w:val="single" w:sz="4" w:space="0" w:color="auto"/>
            </w:tcBorders>
            <w:hideMark/>
          </w:tcPr>
          <w:p w14:paraId="377C52F6" w14:textId="77777777" w:rsidR="004F3BFB" w:rsidRPr="007222F4" w:rsidRDefault="004F3BFB" w:rsidP="00F53E63">
            <w:pPr>
              <w:spacing w:before="120" w:after="120" w:line="360" w:lineRule="auto"/>
              <w:jc w:val="center"/>
              <w:rPr>
                <w:rFonts w:ascii="Arial" w:hAnsi="Arial" w:cs="Arial"/>
              </w:rPr>
            </w:pPr>
            <w:r w:rsidRPr="004F3BFB">
              <w:rPr>
                <w:rFonts w:ascii="Arial" w:hAnsi="Arial" w:cs="Arial"/>
              </w:rPr>
              <w:lastRenderedPageBreak/>
              <w:t>2</w:t>
            </w:r>
          </w:p>
        </w:tc>
        <w:tc>
          <w:tcPr>
            <w:tcW w:w="7662" w:type="dxa"/>
            <w:tcBorders>
              <w:top w:val="single" w:sz="4" w:space="0" w:color="auto"/>
              <w:left w:val="single" w:sz="4" w:space="0" w:color="auto"/>
              <w:bottom w:val="single" w:sz="4" w:space="0" w:color="auto"/>
              <w:right w:val="single" w:sz="4" w:space="0" w:color="auto"/>
            </w:tcBorders>
            <w:hideMark/>
          </w:tcPr>
          <w:p w14:paraId="3787755C" w14:textId="77777777" w:rsidR="004F3BFB" w:rsidRPr="007222F4" w:rsidRDefault="004F3BFB" w:rsidP="00F53E63">
            <w:pPr>
              <w:spacing w:before="120" w:line="360" w:lineRule="auto"/>
              <w:jc w:val="both"/>
              <w:rPr>
                <w:rFonts w:ascii="Arial" w:hAnsi="Arial" w:cs="Arial"/>
                <w:b/>
                <w:bCs/>
              </w:rPr>
            </w:pPr>
            <w:r w:rsidRPr="004F3BFB">
              <w:rPr>
                <w:rFonts w:ascii="Arial" w:hAnsi="Arial" w:cs="Arial"/>
                <w:b/>
                <w:bCs/>
              </w:rPr>
              <w:t>Wykaz robót budowanych</w:t>
            </w:r>
          </w:p>
          <w:p w14:paraId="62AE1858" w14:textId="77777777" w:rsidR="004F3BFB" w:rsidRPr="007222F4" w:rsidRDefault="004F3BFB" w:rsidP="00F53E63">
            <w:pPr>
              <w:spacing w:before="60" w:after="60" w:line="360" w:lineRule="auto"/>
              <w:jc w:val="both"/>
              <w:rPr>
                <w:rFonts w:ascii="Arial" w:hAnsi="Arial" w:cs="Arial"/>
              </w:rPr>
            </w:pPr>
            <w:r w:rsidRPr="004F3BFB">
              <w:rPr>
                <w:rFonts w:ascii="Arial" w:hAnsi="Arial" w:cs="Arial"/>
              </w:rPr>
              <w:t>Wykaz robót budowlanych wykonanych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Jeżeli Wykonawca powołuje się na doświadczenie w realizacji robót budowlanych wykonywanych wspólnie z innymi Wykonawcami, wykaz robót budowlanych dotyczy robót budowlanych, w których wykonaniu Wykonawca ten bezpośrednio uczestniczył.</w:t>
            </w:r>
          </w:p>
        </w:tc>
      </w:tr>
    </w:tbl>
    <w:p w14:paraId="4095B7DD"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sz w:val="16"/>
          <w:szCs w:val="16"/>
          <w:lang w:eastAsia="x-none"/>
        </w:rPr>
      </w:pPr>
    </w:p>
    <w:p w14:paraId="4ABB78AB" w14:textId="77777777" w:rsidR="004F3BFB" w:rsidRPr="007222F4" w:rsidRDefault="004F3BFB" w:rsidP="004F3BFB">
      <w:pPr>
        <w:tabs>
          <w:tab w:val="left" w:pos="708"/>
        </w:tabs>
        <w:spacing w:line="360" w:lineRule="auto"/>
        <w:ind w:left="1038"/>
        <w:jc w:val="both"/>
        <w:outlineLvl w:val="1"/>
        <w:rPr>
          <w:rFonts w:ascii="Arial" w:hAnsi="Arial" w:cs="Arial"/>
          <w:bCs/>
          <w:iCs/>
          <w:color w:val="000000"/>
          <w:sz w:val="16"/>
          <w:szCs w:val="16"/>
          <w:lang w:eastAsia="x-none"/>
        </w:rPr>
      </w:pPr>
    </w:p>
    <w:p w14:paraId="15111ABB" w14:textId="77777777" w:rsidR="004F3BFB" w:rsidRPr="007222F4" w:rsidRDefault="004F3BFB" w:rsidP="004F3BFB">
      <w:pPr>
        <w:numPr>
          <w:ilvl w:val="0"/>
          <w:numId w:val="7"/>
        </w:numPr>
        <w:tabs>
          <w:tab w:val="left" w:pos="708"/>
        </w:tabs>
        <w:spacing w:before="60" w:after="60" w:line="360" w:lineRule="auto"/>
        <w:ind w:left="1037" w:hanging="357"/>
        <w:jc w:val="both"/>
        <w:outlineLvl w:val="1"/>
        <w:rPr>
          <w:rFonts w:ascii="Arial" w:hAnsi="Arial" w:cs="Arial"/>
          <w:bCs/>
          <w:iCs/>
          <w:color w:val="000000"/>
          <w:lang w:eastAsia="x-none"/>
        </w:rPr>
      </w:pPr>
      <w:r w:rsidRPr="007222F4">
        <w:rPr>
          <w:rFonts w:ascii="Arial" w:hAnsi="Arial" w:cs="Arial"/>
          <w:bCs/>
          <w:iCs/>
          <w:color w:val="000000"/>
          <w:lang w:eastAsia="x-none"/>
        </w:rPr>
        <w:t>W celu potwierdzenia braku podstaw wykluczenia Wykonawcy z udziału w postępowaniu:</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7659"/>
      </w:tblGrid>
      <w:tr w:rsidR="004F3BFB" w:rsidRPr="007222F4" w14:paraId="6D2D6D20" w14:textId="77777777" w:rsidTr="00F53E63">
        <w:tc>
          <w:tcPr>
            <w:tcW w:w="708" w:type="dxa"/>
            <w:tcBorders>
              <w:top w:val="single" w:sz="4" w:space="0" w:color="auto"/>
              <w:left w:val="single" w:sz="4" w:space="0" w:color="auto"/>
              <w:bottom w:val="single" w:sz="4" w:space="0" w:color="auto"/>
              <w:right w:val="single" w:sz="4" w:space="0" w:color="auto"/>
            </w:tcBorders>
            <w:hideMark/>
          </w:tcPr>
          <w:p w14:paraId="4C3B2CE8" w14:textId="77777777" w:rsidR="004F3BFB" w:rsidRPr="00F74153" w:rsidRDefault="004F3BFB" w:rsidP="00F53E63">
            <w:pPr>
              <w:spacing w:before="120" w:after="120" w:line="276" w:lineRule="auto"/>
              <w:jc w:val="center"/>
              <w:rPr>
                <w:rFonts w:ascii="Arial" w:hAnsi="Arial" w:cs="Arial"/>
              </w:rPr>
            </w:pPr>
            <w:r w:rsidRPr="00F74153">
              <w:rPr>
                <w:rFonts w:ascii="Arial" w:hAnsi="Arial" w:cs="Arial"/>
                <w:b/>
              </w:rPr>
              <w:t>Lp.</w:t>
            </w:r>
          </w:p>
        </w:tc>
        <w:tc>
          <w:tcPr>
            <w:tcW w:w="7659" w:type="dxa"/>
            <w:tcBorders>
              <w:top w:val="single" w:sz="4" w:space="0" w:color="auto"/>
              <w:left w:val="single" w:sz="4" w:space="0" w:color="auto"/>
              <w:bottom w:val="single" w:sz="4" w:space="0" w:color="auto"/>
              <w:right w:val="single" w:sz="4" w:space="0" w:color="auto"/>
            </w:tcBorders>
            <w:hideMark/>
          </w:tcPr>
          <w:p w14:paraId="1536AA3C" w14:textId="77777777" w:rsidR="004F3BFB" w:rsidRPr="00F74153" w:rsidRDefault="004F3BFB" w:rsidP="00F53E63">
            <w:pPr>
              <w:spacing w:before="120" w:after="120" w:line="276" w:lineRule="auto"/>
              <w:jc w:val="both"/>
              <w:rPr>
                <w:rFonts w:ascii="Arial" w:hAnsi="Arial" w:cs="Arial"/>
              </w:rPr>
            </w:pPr>
            <w:r w:rsidRPr="00F74153">
              <w:rPr>
                <w:rFonts w:ascii="Arial" w:hAnsi="Arial" w:cs="Arial"/>
                <w:b/>
              </w:rPr>
              <w:t>Wymagany dokument</w:t>
            </w:r>
          </w:p>
        </w:tc>
      </w:tr>
      <w:tr w:rsidR="004F3BFB" w:rsidRPr="007222F4" w14:paraId="080BAF98" w14:textId="77777777" w:rsidTr="00F53E63">
        <w:tc>
          <w:tcPr>
            <w:tcW w:w="708" w:type="dxa"/>
            <w:tcBorders>
              <w:top w:val="single" w:sz="4" w:space="0" w:color="auto"/>
              <w:left w:val="single" w:sz="4" w:space="0" w:color="auto"/>
              <w:bottom w:val="single" w:sz="4" w:space="0" w:color="auto"/>
              <w:right w:val="single" w:sz="4" w:space="0" w:color="auto"/>
            </w:tcBorders>
            <w:hideMark/>
          </w:tcPr>
          <w:p w14:paraId="02C060B6" w14:textId="77777777" w:rsidR="004F3BFB" w:rsidRPr="007222F4" w:rsidRDefault="004F3BFB" w:rsidP="00F53E63">
            <w:pPr>
              <w:spacing w:before="120" w:after="120" w:line="360" w:lineRule="auto"/>
              <w:jc w:val="center"/>
              <w:rPr>
                <w:rFonts w:ascii="Arial" w:hAnsi="Arial" w:cs="Arial"/>
              </w:rPr>
            </w:pPr>
            <w:r w:rsidRPr="004F3BFB">
              <w:rPr>
                <w:rFonts w:ascii="Arial" w:hAnsi="Arial" w:cs="Arial"/>
              </w:rPr>
              <w:t>1</w:t>
            </w:r>
          </w:p>
        </w:tc>
        <w:tc>
          <w:tcPr>
            <w:tcW w:w="7659" w:type="dxa"/>
            <w:tcBorders>
              <w:top w:val="single" w:sz="4" w:space="0" w:color="auto"/>
              <w:left w:val="single" w:sz="4" w:space="0" w:color="auto"/>
              <w:bottom w:val="single" w:sz="4" w:space="0" w:color="auto"/>
              <w:right w:val="single" w:sz="4" w:space="0" w:color="auto"/>
            </w:tcBorders>
            <w:hideMark/>
          </w:tcPr>
          <w:p w14:paraId="294AD1CD" w14:textId="77777777" w:rsidR="004F3BFB" w:rsidRPr="007222F4" w:rsidRDefault="004F3BFB" w:rsidP="00F53E63">
            <w:pPr>
              <w:spacing w:before="120" w:line="360" w:lineRule="auto"/>
              <w:jc w:val="both"/>
              <w:rPr>
                <w:rFonts w:ascii="Arial" w:hAnsi="Arial" w:cs="Arial"/>
                <w:b/>
                <w:bCs/>
              </w:rPr>
            </w:pPr>
            <w:r w:rsidRPr="004F3BFB">
              <w:rPr>
                <w:rFonts w:ascii="Arial" w:hAnsi="Arial" w:cs="Arial"/>
                <w:b/>
                <w:bCs/>
              </w:rPr>
              <w:t>Oświadczenie wykonawcy o aktualności informacji zawartych w oświadczeniu wstępnym</w:t>
            </w:r>
          </w:p>
          <w:p w14:paraId="365F7B58" w14:textId="77777777" w:rsidR="004F3BFB" w:rsidRPr="007222F4" w:rsidRDefault="004F3BFB" w:rsidP="00F53E63">
            <w:pPr>
              <w:spacing w:before="60" w:after="60" w:line="360" w:lineRule="auto"/>
              <w:jc w:val="both"/>
              <w:rPr>
                <w:rFonts w:ascii="Arial" w:hAnsi="Arial" w:cs="Arial"/>
              </w:rPr>
            </w:pPr>
            <w:r w:rsidRPr="004F3BFB">
              <w:rPr>
                <w:rFonts w:ascii="Arial" w:hAnsi="Arial" w:cs="Arial"/>
              </w:rPr>
              <w:t xml:space="preserve">Oświadczenie wykonawcy o aktualności informacji zawartych w oświadczeniu o którym mowa w art. 125 ust. 1 ustawy </w:t>
            </w:r>
            <w:proofErr w:type="spellStart"/>
            <w:r w:rsidRPr="004F3BFB">
              <w:rPr>
                <w:rFonts w:ascii="Arial" w:hAnsi="Arial" w:cs="Arial"/>
              </w:rPr>
              <w:t>Pzp</w:t>
            </w:r>
            <w:proofErr w:type="spellEnd"/>
            <w:r w:rsidRPr="004F3BFB">
              <w:rPr>
                <w:rFonts w:ascii="Arial" w:hAnsi="Arial" w:cs="Arial"/>
              </w:rPr>
              <w:t xml:space="preserve">, w zakresie </w:t>
            </w:r>
            <w:r w:rsidRPr="004F3BFB">
              <w:rPr>
                <w:rFonts w:ascii="Arial" w:hAnsi="Arial" w:cs="Arial"/>
              </w:rPr>
              <w:lastRenderedPageBreak/>
              <w:t>podstaw wykluczenia z postępowania wskazanych przez Zamawiającego.</w:t>
            </w:r>
          </w:p>
        </w:tc>
      </w:tr>
    </w:tbl>
    <w:p w14:paraId="435C1EC7" w14:textId="77777777" w:rsidR="001B365B" w:rsidRPr="007222F4" w:rsidRDefault="001B365B" w:rsidP="00F74153">
      <w:pPr>
        <w:tabs>
          <w:tab w:val="left" w:pos="708"/>
        </w:tabs>
        <w:spacing w:line="360" w:lineRule="auto"/>
        <w:ind w:left="680"/>
        <w:jc w:val="both"/>
        <w:outlineLvl w:val="1"/>
        <w:rPr>
          <w:rFonts w:ascii="Arial" w:hAnsi="Arial" w:cs="Arial"/>
          <w:bCs/>
          <w:iCs/>
          <w:color w:val="000000"/>
          <w:sz w:val="16"/>
          <w:szCs w:val="16"/>
          <w:lang w:eastAsia="x-none"/>
        </w:rPr>
      </w:pPr>
    </w:p>
    <w:p w14:paraId="401599DA"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7BC06B5"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2359FE4F"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Wykonawca nie jest zobowiązany do złożenia podmiotowych środków dowodowych, które Zamawiający posiada, jeżeli Wykonawca wskaże te środki oraz potwierdzi ich prawidłowość i aktualność.</w:t>
      </w:r>
    </w:p>
    <w:p w14:paraId="4E7DEB26"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Podmiotowe środki dowodowe oraz inne dokumenty lub oświadczenia Wykonawca składa, pod rygorem nieważności, w formie elektronicznej lub w postaci elektronicznej opatrzonej podpisem </w:t>
      </w:r>
      <w:r w:rsidR="00917127">
        <w:rPr>
          <w:rFonts w:ascii="Arial" w:hAnsi="Arial" w:cs="Arial"/>
          <w:bCs/>
          <w:iCs/>
          <w:color w:val="000000"/>
          <w:lang w:eastAsia="x-none"/>
        </w:rPr>
        <w:t xml:space="preserve">kwalifikowanym, </w:t>
      </w:r>
      <w:r w:rsidRPr="007222F4">
        <w:rPr>
          <w:rFonts w:ascii="Arial" w:hAnsi="Arial" w:cs="Arial"/>
          <w:bCs/>
          <w:iCs/>
          <w:color w:val="000000"/>
          <w:lang w:eastAsia="x-none"/>
        </w:rPr>
        <w:t>zaufanym lub podpisem osobistym.</w:t>
      </w:r>
    </w:p>
    <w:p w14:paraId="4FB2F176" w14:textId="77777777" w:rsidR="004F3BFB" w:rsidRPr="007222F4" w:rsidRDefault="001B365B" w:rsidP="004F3BFB">
      <w:pPr>
        <w:numPr>
          <w:ilvl w:val="1"/>
          <w:numId w:val="1"/>
        </w:numPr>
        <w:spacing w:before="120" w:line="360" w:lineRule="auto"/>
        <w:jc w:val="both"/>
        <w:outlineLvl w:val="1"/>
        <w:rPr>
          <w:rFonts w:ascii="Arial" w:hAnsi="Arial" w:cs="Arial"/>
          <w:bCs/>
          <w:iCs/>
          <w:color w:val="000000"/>
          <w:sz w:val="16"/>
          <w:szCs w:val="16"/>
          <w:lang w:val="x-none" w:eastAsia="x-none"/>
        </w:rPr>
      </w:pPr>
      <w:r w:rsidRPr="007222F4">
        <w:rPr>
          <w:rFonts w:ascii="Arial" w:hAnsi="Arial" w:cs="Arial"/>
          <w:bCs/>
          <w:iCs/>
          <w:color w:val="000000"/>
          <w:lang w:eastAsia="x-none"/>
        </w:rPr>
        <w:t xml:space="preserve">Dokumenty sporządzone w języku obcym są składane wraz z tłumaczeniem na język polski. </w:t>
      </w:r>
      <w:bookmarkStart w:id="10" w:name="_Toc258314249"/>
    </w:p>
    <w:p w14:paraId="7DAD3D79" w14:textId="77777777" w:rsidR="004F3BFB" w:rsidRPr="007222F4" w:rsidRDefault="004F3BFB" w:rsidP="004F3BFB">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INFORMACJA DLA WYKONAWCÓW POLEGAJĄCYCH NA ZASOBACH</w:t>
      </w:r>
      <w:r w:rsidRPr="007222F4">
        <w:rPr>
          <w:rFonts w:ascii="Arial" w:hAnsi="Arial" w:cs="Arial"/>
          <w:b/>
          <w:bCs/>
          <w:caps/>
          <w:kern w:val="32"/>
          <w:lang w:eastAsia="x-none"/>
        </w:rPr>
        <w:t xml:space="preserve"> podmiotów trzecich</w:t>
      </w:r>
    </w:p>
    <w:p w14:paraId="7A1C3B45"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w:t>
      </w:r>
      <w:r w:rsidRPr="007222F4">
        <w:rPr>
          <w:rFonts w:ascii="Arial" w:hAnsi="Arial" w:cs="Arial"/>
          <w:bCs/>
          <w:iCs/>
          <w:color w:val="000000"/>
          <w:lang w:eastAsia="x-none"/>
        </w:rPr>
        <w:t>,</w:t>
      </w:r>
      <w:r w:rsidRPr="007222F4">
        <w:rPr>
          <w:rFonts w:ascii="Arial" w:hAnsi="Arial" w:cs="Arial"/>
          <w:bCs/>
          <w:iCs/>
          <w:color w:val="000000"/>
          <w:lang w:val="x-none" w:eastAsia="x-none"/>
        </w:rPr>
        <w:t xml:space="preserve"> </w:t>
      </w:r>
      <w:r w:rsidRPr="007222F4">
        <w:rPr>
          <w:rFonts w:ascii="Arial" w:hAnsi="Arial" w:cs="Arial"/>
          <w:bCs/>
          <w:iCs/>
          <w:color w:val="000000"/>
          <w:lang w:eastAsia="x-none"/>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val="x-none" w:eastAsia="x-none"/>
        </w:rPr>
        <w:t>.</w:t>
      </w:r>
    </w:p>
    <w:p w14:paraId="281AD10F"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 który polega na zdolnościach lub sytuacji podmiotów udostępniających zasoby, zobowiązany jest</w:t>
      </w:r>
      <w:r w:rsidRPr="007222F4">
        <w:rPr>
          <w:rFonts w:ascii="Arial" w:hAnsi="Arial" w:cs="Arial"/>
          <w:bCs/>
          <w:iCs/>
          <w:color w:val="000000"/>
          <w:lang w:eastAsia="x-none"/>
        </w:rPr>
        <w:t>:</w:t>
      </w:r>
    </w:p>
    <w:p w14:paraId="27D30431" w14:textId="77777777" w:rsidR="004F3BFB" w:rsidRPr="007222F4" w:rsidRDefault="004F3BFB" w:rsidP="004F3BFB">
      <w:pPr>
        <w:numPr>
          <w:ilvl w:val="0"/>
          <w:numId w:val="8"/>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złożyć wraz z ofertą, zobowiązanie podmiotu udostępniającego zasoby do oddania mu do dyspozycji niezbędnych zasobów na potrzeby realizacji danego zamówienia lub inny podmiotowy środek dowodowy potwierdzający, że </w:t>
      </w:r>
      <w:r w:rsidRPr="007222F4">
        <w:rPr>
          <w:rFonts w:ascii="Arial" w:hAnsi="Arial" w:cs="Arial"/>
          <w:bCs/>
          <w:iCs/>
          <w:color w:val="000000"/>
          <w:lang w:eastAsia="x-none"/>
        </w:rPr>
        <w:lastRenderedPageBreak/>
        <w:t>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65549A2C" w14:textId="77777777" w:rsidR="004F3BFB" w:rsidRPr="007222F4" w:rsidRDefault="004F3BFB" w:rsidP="004F3BFB">
      <w:pPr>
        <w:numPr>
          <w:ilvl w:val="0"/>
          <w:numId w:val="9"/>
        </w:numPr>
        <w:tabs>
          <w:tab w:val="left" w:pos="708"/>
        </w:tabs>
        <w:spacing w:before="40" w:line="360" w:lineRule="auto"/>
        <w:ind w:left="1395"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zakres dostępnych Wykonawcy zasobów podmiotu udostępniającego zasoby;</w:t>
      </w:r>
    </w:p>
    <w:p w14:paraId="79AB8A09" w14:textId="77777777" w:rsidR="004F3BFB" w:rsidRPr="007222F4" w:rsidRDefault="004F3BFB" w:rsidP="004F3BFB">
      <w:pPr>
        <w:numPr>
          <w:ilvl w:val="0"/>
          <w:numId w:val="9"/>
        </w:numPr>
        <w:tabs>
          <w:tab w:val="left" w:pos="708"/>
        </w:tabs>
        <w:spacing w:before="40" w:line="360" w:lineRule="auto"/>
        <w:ind w:left="1395"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sposób i okres udostępnienia Wykonawcy i wykorzystania przez niego zasobów podmiotu udostępniającego te zasoby przy wykonywaniu zamówienia;</w:t>
      </w:r>
    </w:p>
    <w:p w14:paraId="44DB655E" w14:textId="77777777" w:rsidR="004F3BFB" w:rsidRPr="007222F4" w:rsidRDefault="004F3BFB" w:rsidP="004F3BFB">
      <w:pPr>
        <w:numPr>
          <w:ilvl w:val="0"/>
          <w:numId w:val="9"/>
        </w:numPr>
        <w:tabs>
          <w:tab w:val="left" w:pos="708"/>
        </w:tabs>
        <w:spacing w:before="40" w:line="360" w:lineRule="auto"/>
        <w:ind w:left="1395"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FCCA8C8" w14:textId="77777777" w:rsidR="004F3BFB" w:rsidRPr="007222F4" w:rsidRDefault="004F3BFB" w:rsidP="004F3BFB">
      <w:pPr>
        <w:numPr>
          <w:ilvl w:val="0"/>
          <w:numId w:val="8"/>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4AB7C126" w14:textId="7410DD1C" w:rsidR="004F3BFB" w:rsidRPr="00456007" w:rsidRDefault="004F3BFB" w:rsidP="00456007">
      <w:pPr>
        <w:numPr>
          <w:ilvl w:val="0"/>
          <w:numId w:val="8"/>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przedstawić na żądanie Zamawiającego podmiotowe środki dowodowe, określone w </w:t>
      </w:r>
      <w:bookmarkStart w:id="11" w:name="_Hlk61201418"/>
      <w:r w:rsidRPr="007222F4">
        <w:rPr>
          <w:rFonts w:ascii="Arial" w:hAnsi="Arial" w:cs="Arial"/>
          <w:bCs/>
          <w:iCs/>
          <w:color w:val="000000"/>
          <w:highlight w:val="green"/>
          <w:lang w:eastAsia="x-none"/>
        </w:rPr>
        <w:t xml:space="preserve">pkt 9.2 </w:t>
      </w:r>
      <w:proofErr w:type="spellStart"/>
      <w:r w:rsidRPr="007222F4">
        <w:rPr>
          <w:rFonts w:ascii="Arial" w:hAnsi="Arial" w:cs="Arial"/>
          <w:bCs/>
          <w:iCs/>
          <w:color w:val="000000"/>
          <w:highlight w:val="green"/>
          <w:lang w:eastAsia="x-none"/>
        </w:rPr>
        <w:t>ppkt</w:t>
      </w:r>
      <w:proofErr w:type="spellEnd"/>
      <w:r w:rsidRPr="007222F4">
        <w:rPr>
          <w:rFonts w:ascii="Arial" w:hAnsi="Arial" w:cs="Arial"/>
          <w:bCs/>
          <w:iCs/>
          <w:color w:val="000000"/>
          <w:highlight w:val="green"/>
          <w:lang w:eastAsia="x-none"/>
        </w:rPr>
        <w:t xml:space="preserve"> 2</w:t>
      </w:r>
      <w:bookmarkEnd w:id="11"/>
      <w:r w:rsidRPr="007222F4">
        <w:rPr>
          <w:rFonts w:ascii="Arial" w:hAnsi="Arial" w:cs="Arial"/>
          <w:bCs/>
          <w:iCs/>
          <w:color w:val="000000"/>
          <w:lang w:eastAsia="x-none"/>
        </w:rPr>
        <w:t xml:space="preserve"> SWZ, dotyczące tych podmiotów, na potwierdzenie, że nie zachodzą wobec nich podstawy wykluczenia z postępowania.</w:t>
      </w:r>
    </w:p>
    <w:p w14:paraId="06799DA2"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7222F4">
        <w:rPr>
          <w:rFonts w:ascii="Arial" w:hAnsi="Arial" w:cs="Arial"/>
          <w:bCs/>
          <w:iCs/>
          <w:color w:val="000000"/>
          <w:highlight w:val="green"/>
          <w:lang w:val="x-none" w:eastAsia="x-none"/>
        </w:rPr>
        <w:t>pkt. 8</w:t>
      </w:r>
      <w:r w:rsidRPr="007222F4">
        <w:rPr>
          <w:rFonts w:ascii="Arial" w:hAnsi="Arial" w:cs="Arial"/>
          <w:bCs/>
          <w:iCs/>
          <w:color w:val="000000"/>
          <w:lang w:val="x-none" w:eastAsia="x-none"/>
        </w:rPr>
        <w:t xml:space="preserve"> niniejszej SWZ.</w:t>
      </w:r>
    </w:p>
    <w:p w14:paraId="02A106A1" w14:textId="77777777" w:rsidR="001B365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Jeżeli zdolności techniczne lub zawodowe, sytuacja ekonomiczna lub finansowa podmiotu udostępniającego zasoby nie potwierdzą spełniania przez Wykonawcę warunków udziału w postępowaniu lub zajdą wobec tego podmiotu podstawy </w:t>
      </w:r>
      <w:r w:rsidRPr="007222F4">
        <w:rPr>
          <w:rFonts w:ascii="Arial" w:hAnsi="Arial" w:cs="Arial"/>
          <w:bCs/>
          <w:iCs/>
          <w:color w:val="000000"/>
          <w:lang w:eastAsia="x-none"/>
        </w:rPr>
        <w:lastRenderedPageBreak/>
        <w:t>wykluczenia, Zamawiający za</w:t>
      </w:r>
      <w:r>
        <w:rPr>
          <w:rFonts w:ascii="Arial" w:hAnsi="Arial" w:cs="Arial"/>
          <w:bCs/>
          <w:iCs/>
          <w:color w:val="000000"/>
          <w:lang w:eastAsia="x-none"/>
        </w:rPr>
        <w:t>ż</w:t>
      </w:r>
      <w:r w:rsidRPr="007222F4">
        <w:rPr>
          <w:rFonts w:ascii="Arial" w:hAnsi="Arial" w:cs="Arial"/>
          <w:bCs/>
          <w:iCs/>
          <w:color w:val="000000"/>
          <w:lang w:eastAsia="x-none"/>
        </w:rPr>
        <w:t>ąda, aby Wykonawca w terminie określonym przez Zamawiającego zastąpił ten podmiot innym podmiotem lub podmiotami albo wykazał, że samodzielnie spełnia warunki udziału w postępowaniu.</w:t>
      </w:r>
    </w:p>
    <w:p w14:paraId="7687F97E"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eastAsia="x-none"/>
        </w:rPr>
      </w:pPr>
      <w:r w:rsidRPr="007222F4">
        <w:rPr>
          <w:rFonts w:ascii="Arial" w:hAnsi="Arial" w:cs="Arial"/>
          <w:b/>
          <w:bCs/>
          <w:caps/>
          <w:kern w:val="32"/>
          <w:lang w:val="x-none" w:eastAsia="x-none"/>
        </w:rPr>
        <w:t>INFORMACJA DLA WYKONAWCÓW zamierzających powierzyć wykonanie części zamówienia podwykonawcom</w:t>
      </w:r>
    </w:p>
    <w:p w14:paraId="6D45CC2A" w14:textId="31A8BE54" w:rsidR="001B365B" w:rsidRPr="00456007" w:rsidRDefault="001B365B" w:rsidP="00456007">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Wykonawca może powierzyć wykonanie części zamówienia Podwykonawcom</w:t>
      </w:r>
      <w:r w:rsidRPr="007222F4">
        <w:rPr>
          <w:rFonts w:ascii="Arial" w:hAnsi="Arial" w:cs="Arial"/>
          <w:bCs/>
          <w:iCs/>
          <w:color w:val="000000"/>
          <w:lang w:eastAsia="x-none"/>
        </w:rPr>
        <w:t xml:space="preserve">. </w:t>
      </w:r>
    </w:p>
    <w:p w14:paraId="29B64ECF"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żąda, aby przed przystąpieniem do wykonania zamówienia Wykonawca, podał nazwy, dane kontaktowe oraz przedstawicieli, Podwykonawców zaangażowanych w realizację zamówienia, jeżeli są już znani.</w:t>
      </w:r>
    </w:p>
    <w:p w14:paraId="51FA363C" w14:textId="77777777" w:rsidR="004F3BFB" w:rsidRPr="007222F4" w:rsidRDefault="001B365B" w:rsidP="004F3BFB">
      <w:pPr>
        <w:tabs>
          <w:tab w:val="left" w:pos="708"/>
        </w:tabs>
        <w:spacing w:before="120" w:line="360" w:lineRule="auto"/>
        <w:ind w:left="680"/>
        <w:jc w:val="both"/>
        <w:outlineLvl w:val="1"/>
        <w:rPr>
          <w:rFonts w:ascii="Arial" w:hAnsi="Arial" w:cs="Arial"/>
          <w:bCs/>
          <w:iCs/>
          <w:color w:val="000000"/>
          <w:sz w:val="16"/>
          <w:szCs w:val="16"/>
          <w:lang w:val="x-none" w:eastAsia="x-none"/>
        </w:rPr>
      </w:pPr>
      <w:r w:rsidRPr="007222F4">
        <w:rPr>
          <w:rFonts w:ascii="Arial" w:hAnsi="Arial" w:cs="Arial"/>
          <w:bCs/>
          <w:iCs/>
          <w:color w:val="000000"/>
          <w:lang w:val="x-none" w:eastAsia="x-none"/>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7222F4">
        <w:rPr>
          <w:rFonts w:ascii="Arial" w:hAnsi="Arial" w:cs="Arial"/>
          <w:bCs/>
          <w:iCs/>
          <w:color w:val="000000"/>
          <w:sz w:val="22"/>
          <w:szCs w:val="22"/>
          <w:lang w:eastAsia="x-none"/>
        </w:rPr>
        <w:t xml:space="preserve"> </w:t>
      </w:r>
    </w:p>
    <w:p w14:paraId="154D31FB"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Informacja dla wykonawców wspólnie ubiegających się o udzielenie zamówienia</w:t>
      </w:r>
    </w:p>
    <w:p w14:paraId="4D83180A"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393E17C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Pełnomocnictwo należy dołączyć do oferty i powinno ono zawierać w szczególności wskazanie:</w:t>
      </w:r>
    </w:p>
    <w:p w14:paraId="1E2295C5" w14:textId="77777777" w:rsidR="001B365B" w:rsidRPr="007222F4" w:rsidRDefault="001B365B" w:rsidP="0036572E">
      <w:pPr>
        <w:numPr>
          <w:ilvl w:val="0"/>
          <w:numId w:val="1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postępowania o udzielenie zamówienie publicznego, którego dotyczy;</w:t>
      </w:r>
    </w:p>
    <w:p w14:paraId="2FD858B2" w14:textId="77777777" w:rsidR="001B365B" w:rsidRPr="007222F4" w:rsidRDefault="001B365B" w:rsidP="0036572E">
      <w:pPr>
        <w:numPr>
          <w:ilvl w:val="0"/>
          <w:numId w:val="1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wszystkich Wykonawców ubiegających się wspólnie o udzielenie zamówienia;</w:t>
      </w:r>
    </w:p>
    <w:p w14:paraId="19CF6C00" w14:textId="77777777" w:rsidR="001B365B" w:rsidRPr="007222F4" w:rsidRDefault="001B365B" w:rsidP="0036572E">
      <w:pPr>
        <w:numPr>
          <w:ilvl w:val="0"/>
          <w:numId w:val="1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ustanowionego pełnomocnika oraz zakresu jego  umocowania.</w:t>
      </w:r>
    </w:p>
    <w:p w14:paraId="456EEC7B" w14:textId="77777777" w:rsidR="001B365B"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przypadku wspólnego ubiegania się o zamówienie przez Wykonawców, dokument ”Oświadczenia o niepodleganiu wykluczeniu oraz spełnianiu warunków udziału”, o którym mowa w pkt. </w:t>
      </w:r>
      <w:r w:rsidRPr="007222F4">
        <w:rPr>
          <w:rFonts w:ascii="Arial" w:hAnsi="Arial" w:cs="Arial"/>
          <w:bCs/>
          <w:iCs/>
          <w:color w:val="000000"/>
          <w:highlight w:val="green"/>
          <w:lang w:eastAsia="x-none"/>
        </w:rPr>
        <w:t>9</w:t>
      </w:r>
      <w:r w:rsidRPr="007222F4">
        <w:rPr>
          <w:rFonts w:ascii="Arial" w:hAnsi="Arial" w:cs="Arial"/>
          <w:bCs/>
          <w:iCs/>
          <w:color w:val="000000"/>
          <w:highlight w:val="green"/>
          <w:lang w:val="x-none" w:eastAsia="x-none"/>
        </w:rPr>
        <w:t>.1 SWZ</w:t>
      </w:r>
      <w:r w:rsidRPr="007222F4">
        <w:rPr>
          <w:rFonts w:ascii="Arial" w:hAnsi="Arial" w:cs="Arial"/>
          <w:bCs/>
          <w:iCs/>
          <w:color w:val="000000"/>
          <w:lang w:val="x-none" w:eastAsia="x-none"/>
        </w:rPr>
        <w:t xml:space="preserve">, składa każdy z Wykonawców wspólnie ubiegających się o zamówienie. Oświadczenia te potwierdzają brak podstaw wykluczenia oraz spełnianie warunków udziału w postępowaniu w zakresie, w </w:t>
      </w:r>
      <w:r w:rsidRPr="007222F4">
        <w:rPr>
          <w:rFonts w:ascii="Arial" w:hAnsi="Arial" w:cs="Arial"/>
          <w:bCs/>
          <w:iCs/>
          <w:color w:val="000000"/>
          <w:lang w:val="x-none" w:eastAsia="x-none"/>
        </w:rPr>
        <w:lastRenderedPageBreak/>
        <w:t xml:space="preserve">jakim każdy z Wykonawców wykazuje spełnianie warunków udziału w </w:t>
      </w:r>
      <w:r w:rsidRPr="007222F4">
        <w:rPr>
          <w:rFonts w:ascii="Arial" w:hAnsi="Arial" w:cs="Arial"/>
          <w:bCs/>
          <w:iCs/>
          <w:color w:val="000000"/>
          <w:lang w:eastAsia="x-none"/>
        </w:rPr>
        <w:t>postępowaniu</w:t>
      </w:r>
      <w:r w:rsidRPr="007222F4">
        <w:rPr>
          <w:rFonts w:ascii="Arial" w:hAnsi="Arial" w:cs="Arial"/>
          <w:bCs/>
          <w:iCs/>
          <w:color w:val="000000"/>
          <w:lang w:val="x-none" w:eastAsia="x-none"/>
        </w:rPr>
        <w:t>.</w:t>
      </w:r>
    </w:p>
    <w:p w14:paraId="0B0C51A5" w14:textId="3492AACC" w:rsidR="00456007" w:rsidRPr="00456007" w:rsidRDefault="00456007" w:rsidP="00456007">
      <w:pPr>
        <w:numPr>
          <w:ilvl w:val="1"/>
          <w:numId w:val="1"/>
        </w:numPr>
        <w:spacing w:before="120" w:line="276" w:lineRule="auto"/>
        <w:jc w:val="both"/>
        <w:outlineLvl w:val="1"/>
        <w:rPr>
          <w:rFonts w:ascii="Arial" w:hAnsi="Arial" w:cs="Arial"/>
          <w:bCs/>
          <w:iCs/>
          <w:color w:val="000000"/>
          <w:lang w:val="x-none" w:eastAsia="x-none"/>
        </w:rPr>
      </w:pPr>
      <w:r>
        <w:rPr>
          <w:rFonts w:ascii="Arial" w:hAnsi="Arial" w:cs="Arial"/>
          <w:bCs/>
          <w:iCs/>
          <w:color w:val="000000"/>
          <w:lang w:val="x-none" w:eastAsia="x-none"/>
        </w:rPr>
        <w:t>Wykonawcy są zobowiązani do złożenia wraz z ofertą “</w:t>
      </w:r>
      <w:r w:rsidRPr="00C11271">
        <w:rPr>
          <w:rFonts w:ascii="Arial" w:hAnsi="Arial" w:cs="Arial"/>
          <w:bCs/>
          <w:iCs/>
          <w:color w:val="000000"/>
          <w:lang w:val="x-none" w:eastAsia="x-none"/>
        </w:rPr>
        <w:t>Oświadczeni</w:t>
      </w:r>
      <w:r>
        <w:rPr>
          <w:rFonts w:ascii="Arial" w:hAnsi="Arial" w:cs="Arial"/>
          <w:bCs/>
          <w:iCs/>
          <w:color w:val="000000"/>
          <w:lang w:val="x-none" w:eastAsia="x-none"/>
        </w:rPr>
        <w:t>a</w:t>
      </w:r>
      <w:r w:rsidRPr="00C11271">
        <w:rPr>
          <w:rFonts w:ascii="Arial" w:hAnsi="Arial" w:cs="Arial"/>
          <w:bCs/>
          <w:iCs/>
          <w:color w:val="000000"/>
          <w:lang w:val="x-none" w:eastAsia="x-none"/>
        </w:rPr>
        <w:t xml:space="preserve"> wykonawców wspólnie ubiegających się o udzielenie zamówienia</w:t>
      </w:r>
      <w:r>
        <w:rPr>
          <w:rFonts w:ascii="Arial" w:hAnsi="Arial" w:cs="Arial"/>
          <w:bCs/>
          <w:iCs/>
          <w:color w:val="000000"/>
          <w:lang w:val="x-none" w:eastAsia="x-none"/>
        </w:rPr>
        <w:t>”.</w:t>
      </w:r>
    </w:p>
    <w:p w14:paraId="4B72F22A"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Informacje o sposobie porozumiewania się zamawiającego z Wykonawcami</w:t>
      </w:r>
      <w:bookmarkEnd w:id="10"/>
    </w:p>
    <w:p w14:paraId="13C11A0A" w14:textId="241875CF"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niniejszym postępowaniu komunikacja Zamawiającego z Wykonawcami odbywa się przy użyciu środków komunikacji elektronicznej, za pośrednictwem Platformy on-line działającej pod adresem</w:t>
      </w:r>
      <w:r w:rsidRPr="007222F4">
        <w:rPr>
          <w:rFonts w:ascii="Arial" w:hAnsi="Arial" w:cs="Arial"/>
          <w:bCs/>
          <w:iCs/>
          <w:color w:val="000000"/>
          <w:lang w:eastAsia="x-none"/>
        </w:rPr>
        <w:t xml:space="preserve"> </w:t>
      </w:r>
      <w:hyperlink r:id="rId9" w:history="1">
        <w:r w:rsidR="00C20672" w:rsidRPr="00C20672">
          <w:rPr>
            <w:rStyle w:val="Hipercze"/>
            <w:rFonts w:ascii="Arial" w:hAnsi="Arial" w:cs="Arial"/>
            <w:bCs/>
            <w:iCs/>
            <w:lang w:eastAsia="x-none"/>
          </w:rPr>
          <w:t xml:space="preserve">https://platformazakupowa.pl/transakcja/976073 </w:t>
        </w:r>
      </w:hyperlink>
      <w:r w:rsidRPr="007222F4">
        <w:rPr>
          <w:rFonts w:ascii="Arial" w:hAnsi="Arial" w:cs="Arial"/>
          <w:bCs/>
          <w:iCs/>
          <w:lang w:eastAsia="x-none"/>
        </w:rPr>
        <w:t>.</w:t>
      </w:r>
    </w:p>
    <w:p w14:paraId="7210B0DF"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12" w:name="_Hlk37863747"/>
      <w:r w:rsidRPr="007222F4">
        <w:rPr>
          <w:rFonts w:ascii="Arial" w:hAnsi="Arial" w:cs="Arial"/>
          <w:bCs/>
          <w:iCs/>
          <w:color w:val="000000"/>
          <w:lang w:val="x-none" w:eastAsia="x-none"/>
        </w:rPr>
        <w:t>Korzystanie z Platformy przez Wykonawcę jest bezpłatne</w:t>
      </w:r>
      <w:bookmarkEnd w:id="12"/>
      <w:r w:rsidRPr="007222F4">
        <w:rPr>
          <w:rFonts w:ascii="Arial" w:hAnsi="Arial" w:cs="Arial"/>
          <w:bCs/>
          <w:iCs/>
          <w:color w:val="000000"/>
          <w:lang w:val="x-none" w:eastAsia="x-none"/>
        </w:rPr>
        <w:t>.</w:t>
      </w:r>
    </w:p>
    <w:p w14:paraId="055E408B" w14:textId="0899435C"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13" w:name="_Hlk37863788"/>
      <w:r w:rsidRPr="007222F4">
        <w:rPr>
          <w:rFonts w:ascii="Arial" w:hAnsi="Arial" w:cs="Arial"/>
          <w:bCs/>
          <w:iCs/>
          <w:color w:val="000000"/>
          <w:lang w:val="x-none" w:eastAsia="x-none"/>
        </w:rPr>
        <w:t>Na Platformie postępowanie prowadzone jest pod nazwą: ”</w:t>
      </w:r>
      <w:r w:rsidR="004F3BFB" w:rsidRPr="004F3BFB">
        <w:rPr>
          <w:rFonts w:ascii="Arial" w:hAnsi="Arial" w:cs="Arial"/>
          <w:b/>
          <w:bCs/>
          <w:iCs/>
          <w:color w:val="000000"/>
          <w:lang w:val="x-none" w:eastAsia="x-none"/>
        </w:rPr>
        <w:t>Remont dachu na budynku E przy ul. Wolności 10</w:t>
      </w:r>
      <w:r w:rsidRPr="007222F4">
        <w:rPr>
          <w:rFonts w:ascii="Arial" w:hAnsi="Arial" w:cs="Arial"/>
          <w:bCs/>
          <w:iCs/>
          <w:color w:val="000000"/>
          <w:lang w:val="x-none" w:eastAsia="x-none"/>
        </w:rPr>
        <w:t xml:space="preserve">” – </w:t>
      </w:r>
      <w:bookmarkEnd w:id="13"/>
      <w:r w:rsidR="004F3BFB" w:rsidRPr="004F3BFB">
        <w:rPr>
          <w:rFonts w:ascii="Arial" w:hAnsi="Arial" w:cs="Arial"/>
          <w:b/>
          <w:bCs/>
          <w:iCs/>
          <w:color w:val="000000"/>
          <w:lang w:val="x-none" w:eastAsia="x-none"/>
        </w:rPr>
        <w:t>ZST-E 3/5</w:t>
      </w:r>
      <w:r w:rsidR="00C20672">
        <w:rPr>
          <w:rFonts w:ascii="Arial" w:hAnsi="Arial" w:cs="Arial"/>
          <w:b/>
          <w:bCs/>
          <w:iCs/>
          <w:color w:val="000000"/>
          <w:lang w:val="x-none" w:eastAsia="x-none"/>
        </w:rPr>
        <w:t>9</w:t>
      </w:r>
      <w:r w:rsidR="004F3BFB" w:rsidRPr="004F3BFB">
        <w:rPr>
          <w:rFonts w:ascii="Arial" w:hAnsi="Arial" w:cs="Arial"/>
          <w:b/>
          <w:bCs/>
          <w:iCs/>
          <w:color w:val="000000"/>
          <w:lang w:val="x-none" w:eastAsia="x-none"/>
        </w:rPr>
        <w:t>/2024</w:t>
      </w:r>
      <w:r w:rsidRPr="007222F4">
        <w:rPr>
          <w:rFonts w:ascii="Arial" w:hAnsi="Arial" w:cs="Arial"/>
          <w:bCs/>
          <w:iCs/>
          <w:color w:val="000000"/>
          <w:lang w:eastAsia="x-none"/>
        </w:rPr>
        <w:t>.</w:t>
      </w:r>
    </w:p>
    <w:p w14:paraId="7C74196C" w14:textId="77777777" w:rsidR="00456007" w:rsidRPr="00C11271" w:rsidRDefault="00456007" w:rsidP="00456007">
      <w:pPr>
        <w:pStyle w:val="Nagwek2"/>
        <w:spacing w:line="360" w:lineRule="auto"/>
        <w:rPr>
          <w:rFonts w:ascii="Arial" w:hAnsi="Arial" w:cs="Arial"/>
        </w:rPr>
      </w:pPr>
      <w:bookmarkStart w:id="14" w:name="_Toc258314250"/>
      <w:r w:rsidRPr="00C11271">
        <w:rPr>
          <w:rFonts w:ascii="Arial" w:hAnsi="Arial" w:cs="Arial"/>
        </w:rPr>
        <w:t xml:space="preserve">W celu skrócenia czasu udzielenia odpowiedzi na pytania Zamawiający wymaga, aby komunikacja, w tym wszelkie oświadczenia, wnioski, zawiadomienia oraz informacje przekazywane były wyłącznie za pośrednictwem Platformy i formularza: </w:t>
      </w:r>
      <w:r w:rsidRPr="00C11271">
        <w:rPr>
          <w:rFonts w:ascii="Arial" w:hAnsi="Arial" w:cs="Arial"/>
          <w:bCs w:val="0"/>
        </w:rPr>
        <w:t>„Wyślij wiadomość do zamawiającego”.</w:t>
      </w:r>
      <w:r w:rsidRPr="00C11271">
        <w:rPr>
          <w:rFonts w:ascii="Arial" w:hAnsi="Arial" w:cs="Arial"/>
          <w:b/>
        </w:rPr>
        <w:t xml:space="preserve"> </w:t>
      </w:r>
    </w:p>
    <w:p w14:paraId="0D00512E" w14:textId="77777777" w:rsidR="00456007" w:rsidRPr="00C11271" w:rsidRDefault="00456007" w:rsidP="00456007">
      <w:pPr>
        <w:pStyle w:val="Nagwek2"/>
        <w:numPr>
          <w:ilvl w:val="0"/>
          <w:numId w:val="0"/>
        </w:numPr>
        <w:spacing w:line="360" w:lineRule="auto"/>
        <w:ind w:left="680"/>
        <w:rPr>
          <w:rFonts w:ascii="Arial" w:hAnsi="Arial" w:cs="Arial"/>
        </w:rPr>
      </w:pPr>
      <w:r w:rsidRPr="00C11271">
        <w:rPr>
          <w:rFonts w:ascii="Arial" w:hAnsi="Arial" w:cs="Arial"/>
        </w:rPr>
        <w:t>1.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 zamawiającego.</w:t>
      </w:r>
    </w:p>
    <w:p w14:paraId="6036F872" w14:textId="77777777" w:rsidR="00456007" w:rsidRPr="00C11271" w:rsidRDefault="00456007" w:rsidP="00456007">
      <w:pPr>
        <w:pStyle w:val="Nagwek2"/>
        <w:numPr>
          <w:ilvl w:val="0"/>
          <w:numId w:val="0"/>
        </w:numPr>
        <w:spacing w:line="360" w:lineRule="auto"/>
        <w:ind w:left="680"/>
        <w:rPr>
          <w:rFonts w:ascii="Arial" w:hAnsi="Arial" w:cs="Arial"/>
        </w:rPr>
      </w:pPr>
      <w:r w:rsidRPr="00C11271">
        <w:rPr>
          <w:rFonts w:ascii="Arial" w:hAnsi="Arial" w:cs="Arial"/>
        </w:rPr>
        <w:t>2. 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37E62A18" w14:textId="77777777" w:rsidR="00456007" w:rsidRPr="00C11271" w:rsidRDefault="00456007" w:rsidP="00456007">
      <w:pPr>
        <w:pStyle w:val="Nagwek2"/>
        <w:numPr>
          <w:ilvl w:val="0"/>
          <w:numId w:val="0"/>
        </w:numPr>
        <w:spacing w:line="360" w:lineRule="auto"/>
        <w:ind w:left="680"/>
        <w:rPr>
          <w:rFonts w:ascii="Arial" w:hAnsi="Arial" w:cs="Arial"/>
        </w:rPr>
      </w:pPr>
      <w:r w:rsidRPr="00C11271">
        <w:rPr>
          <w:rFonts w:ascii="Arial" w:hAnsi="Arial" w:cs="Arial"/>
        </w:rPr>
        <w:t>3. Wykonawca jako podmiot profesjonalny ma obowiązek sprawdzania komunikatów i wiadomości bezpośrednio na Platformie przesłanych przez Zamawiającego, gdyż system powiadomień może ulec awarii lub powiadomienie może trafić do folderu SPAM.</w:t>
      </w:r>
    </w:p>
    <w:p w14:paraId="13E9BE27" w14:textId="77777777" w:rsidR="00456007" w:rsidRPr="00C11271" w:rsidRDefault="00456007" w:rsidP="00456007">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bCs/>
        </w:rPr>
        <w:lastRenderedPageBreak/>
        <w:t>Instrukcje</w:t>
      </w:r>
      <w:r w:rsidRPr="00C11271">
        <w:rPr>
          <w:rFonts w:ascii="Arial" w:hAnsi="Arial" w:cs="Arial"/>
        </w:rPr>
        <w:t xml:space="preserv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Pr="00C11271">
          <w:rPr>
            <w:rStyle w:val="TekstpodstawowyZnak"/>
            <w:rFonts w:ascii="Arial" w:hAnsi="Arial" w:cs="Arial"/>
          </w:rPr>
          <w:t>https://platformazakupowa.pl/strona/45-instrukcje</w:t>
        </w:r>
      </w:hyperlink>
      <w:r w:rsidRPr="00C11271">
        <w:rPr>
          <w:rStyle w:val="TekstpodstawowyZnak"/>
          <w:rFonts w:ascii="Arial" w:hAnsi="Arial" w:cs="Arial"/>
        </w:rPr>
        <w:t>.</w:t>
      </w:r>
    </w:p>
    <w:p w14:paraId="09309312" w14:textId="77777777" w:rsidR="00456007" w:rsidRPr="00C11271" w:rsidRDefault="00456007" w:rsidP="00456007">
      <w:pPr>
        <w:pStyle w:val="Nagwek2"/>
        <w:spacing w:line="360" w:lineRule="auto"/>
        <w:rPr>
          <w:rFonts w:ascii="Arial" w:hAnsi="Arial" w:cs="Arial"/>
        </w:rPr>
      </w:pPr>
      <w:r w:rsidRPr="00C11271">
        <w:rPr>
          <w:rFonts w:ascii="Arial" w:hAnsi="Arial" w:cs="Arial"/>
        </w:rPr>
        <w:t xml:space="preserve">Wykonawca przystępując do postępowania o udzielenie zamówienia publicznego, akceptuje warunki korzystania z Platformy określone w Regulaminie zamieszczonym na stronie internetowej </w:t>
      </w:r>
      <w:r w:rsidRPr="00BF049F">
        <w:rPr>
          <w:rFonts w:ascii="Arial" w:hAnsi="Arial" w:cs="Arial"/>
          <w:color w:val="auto"/>
          <w:u w:val="single"/>
        </w:rPr>
        <w:t xml:space="preserve">platformazakupowa.pl </w:t>
      </w:r>
      <w:r w:rsidRPr="00C11271">
        <w:rPr>
          <w:rFonts w:ascii="Arial" w:hAnsi="Arial" w:cs="Arial"/>
        </w:rPr>
        <w:t>oraz uznaje go za wiążący.</w:t>
      </w:r>
    </w:p>
    <w:p w14:paraId="2786D628" w14:textId="77777777" w:rsidR="00456007" w:rsidRPr="00C11271" w:rsidRDefault="00456007" w:rsidP="00456007">
      <w:pPr>
        <w:pStyle w:val="Nagwek2"/>
        <w:spacing w:line="360" w:lineRule="auto"/>
        <w:rPr>
          <w:rFonts w:ascii="Arial" w:hAnsi="Arial" w:cs="Arial"/>
        </w:rPr>
      </w:pPr>
      <w:r w:rsidRPr="00C11271">
        <w:rPr>
          <w:rFonts w:ascii="Arial" w:hAnsi="Arial" w:cs="Arial"/>
        </w:rPr>
        <w:t>Do złożenia oferty konieczne jest posiadanie przez osobę upoważnioną do reprezentowania Wykonawcy ważnego kwalifikowanego podpisu elektronicznego, elektronicznego podpisu zaufanego lub elektronicznego podpisu osobistego.</w:t>
      </w:r>
    </w:p>
    <w:p w14:paraId="7AD29458" w14:textId="77777777" w:rsidR="00456007" w:rsidRPr="00C11271" w:rsidRDefault="00456007" w:rsidP="00456007">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będzie uznana za ofertę handlową i nie będzie brana pod uwagę w przedmiotowym postępowaniu, ponieważ nie został spełniony obowiązek narzucony art. 221 ustawy Prawo zamówień publicznych.</w:t>
      </w:r>
    </w:p>
    <w:p w14:paraId="7B91EFAC" w14:textId="77777777" w:rsidR="00456007" w:rsidRPr="00C11271" w:rsidRDefault="00456007" w:rsidP="00456007">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bCs/>
          <w:iCs/>
          <w:color w:val="000000"/>
          <w:lang w:eastAsia="x-none"/>
        </w:rPr>
        <w:t>Ilekroć w niniejszej SWZ jest mowa o:</w:t>
      </w:r>
    </w:p>
    <w:p w14:paraId="28A4957E" w14:textId="77777777" w:rsidR="00456007" w:rsidRPr="00C11271" w:rsidRDefault="00456007" w:rsidP="00456007">
      <w:pPr>
        <w:numPr>
          <w:ilvl w:val="0"/>
          <w:numId w:val="11"/>
        </w:numPr>
        <w:tabs>
          <w:tab w:val="left" w:pos="708"/>
        </w:tabs>
        <w:spacing w:before="120" w:line="360" w:lineRule="auto"/>
        <w:jc w:val="both"/>
        <w:outlineLvl w:val="1"/>
        <w:rPr>
          <w:rFonts w:ascii="Arial" w:hAnsi="Arial" w:cs="Arial"/>
          <w:bCs/>
          <w:iCs/>
          <w:color w:val="000000"/>
          <w:lang w:val="x-none" w:eastAsia="x-none"/>
        </w:rPr>
      </w:pPr>
      <w:r w:rsidRPr="00C11271">
        <w:rPr>
          <w:rFonts w:ascii="Arial" w:hAnsi="Arial" w:cs="Arial"/>
          <w:bCs/>
          <w:iCs/>
          <w:color w:val="000000"/>
          <w:lang w:eastAsia="x-none"/>
        </w:rPr>
        <w:t>Elektronicznym podpisie zaufanym – należy przez to rozumieć podpis, o którym mowa art. 3 pkt 14a ustawy z 17 lutego 2005 r. o informatyzacji działalności podmiotów realizujących zadania publiczne;</w:t>
      </w:r>
    </w:p>
    <w:p w14:paraId="4D07CDED" w14:textId="77777777" w:rsidR="00456007" w:rsidRPr="00C11271" w:rsidRDefault="00456007" w:rsidP="00456007">
      <w:pPr>
        <w:numPr>
          <w:ilvl w:val="0"/>
          <w:numId w:val="11"/>
        </w:numPr>
        <w:tabs>
          <w:tab w:val="left" w:pos="708"/>
        </w:tabs>
        <w:spacing w:before="120" w:line="360" w:lineRule="auto"/>
        <w:jc w:val="both"/>
        <w:outlineLvl w:val="1"/>
        <w:rPr>
          <w:rFonts w:ascii="Arial" w:hAnsi="Arial" w:cs="Arial"/>
          <w:bCs/>
          <w:iCs/>
          <w:color w:val="000000"/>
          <w:lang w:val="x-none" w:eastAsia="x-none"/>
        </w:rPr>
      </w:pPr>
      <w:r w:rsidRPr="00C11271">
        <w:rPr>
          <w:rFonts w:ascii="Arial" w:hAnsi="Arial" w:cs="Arial"/>
          <w:bCs/>
          <w:iCs/>
          <w:color w:val="000000"/>
          <w:lang w:eastAsia="x-none"/>
        </w:rPr>
        <w:t>Elektronicznym podpisie osobistym – należy przez to rozumieć podpis, o którym mowa w art. z art. 2 ust. 1 pkt 9 ustawy z 6 sierpnia 2010 r. o dowodach osobistych.</w:t>
      </w:r>
    </w:p>
    <w:p w14:paraId="3F73DE0E" w14:textId="77777777" w:rsidR="00456007" w:rsidRPr="00C11271" w:rsidRDefault="00456007" w:rsidP="00456007">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bCs/>
          <w:iCs/>
          <w:color w:val="000000"/>
          <w:lang w:val="x-none" w:eastAsia="x-none"/>
        </w:rPr>
        <w:t>Zalecenia Zamawiającego odnośnie kwalifikowanego podpisu elektronicznego</w:t>
      </w:r>
      <w:r w:rsidRPr="00C11271">
        <w:rPr>
          <w:rFonts w:ascii="Arial" w:hAnsi="Arial" w:cs="Arial"/>
          <w:bCs/>
          <w:iCs/>
          <w:color w:val="000000"/>
          <w:lang w:eastAsia="x-none"/>
        </w:rPr>
        <w:t>:</w:t>
      </w:r>
    </w:p>
    <w:p w14:paraId="5B1A9A92" w14:textId="77777777" w:rsidR="00456007" w:rsidRPr="00C11271" w:rsidRDefault="00456007" w:rsidP="00456007">
      <w:pPr>
        <w:pStyle w:val="Nagwek2"/>
        <w:numPr>
          <w:ilvl w:val="0"/>
          <w:numId w:val="0"/>
        </w:numPr>
        <w:spacing w:line="360" w:lineRule="auto"/>
        <w:ind w:left="680"/>
        <w:rPr>
          <w:rFonts w:ascii="Arial" w:hAnsi="Arial" w:cs="Arial"/>
        </w:rPr>
      </w:pPr>
      <w:r w:rsidRPr="00C11271">
        <w:rPr>
          <w:rFonts w:ascii="Arial" w:hAnsi="Arial" w:cs="Arial"/>
        </w:rPr>
        <w:t xml:space="preserve">- dokumenty sporządzone i przesyłane w formacie .pdf zaleca się podpisywać kwalifikowanym podpisem elektronicznym w formacie </w:t>
      </w:r>
      <w:proofErr w:type="spellStart"/>
      <w:r w:rsidRPr="00C11271">
        <w:rPr>
          <w:rFonts w:ascii="Arial" w:hAnsi="Arial" w:cs="Arial"/>
        </w:rPr>
        <w:t>PAdES</w:t>
      </w:r>
      <w:proofErr w:type="spellEnd"/>
      <w:r w:rsidRPr="00C11271">
        <w:rPr>
          <w:rFonts w:ascii="Arial" w:hAnsi="Arial" w:cs="Arial"/>
        </w:rPr>
        <w:t>;</w:t>
      </w:r>
    </w:p>
    <w:p w14:paraId="26A8CAED" w14:textId="77777777" w:rsidR="00456007" w:rsidRPr="00C11271" w:rsidRDefault="00456007" w:rsidP="00456007">
      <w:pPr>
        <w:pStyle w:val="Nagwek2"/>
        <w:numPr>
          <w:ilvl w:val="0"/>
          <w:numId w:val="0"/>
        </w:numPr>
        <w:spacing w:line="360" w:lineRule="auto"/>
        <w:ind w:left="680"/>
        <w:rPr>
          <w:rFonts w:ascii="Arial" w:hAnsi="Arial" w:cs="Arial"/>
        </w:rPr>
      </w:pPr>
      <w:r w:rsidRPr="00C11271">
        <w:rPr>
          <w:rFonts w:ascii="Arial" w:hAnsi="Arial" w:cs="Arial"/>
        </w:rPr>
        <w:lastRenderedPageBreak/>
        <w:t>- dokumenty sporządzone i przesyłane w formacie innym niż .pdf (np.: .</w:t>
      </w:r>
      <w:proofErr w:type="spellStart"/>
      <w:r w:rsidRPr="00C11271">
        <w:rPr>
          <w:rFonts w:ascii="Arial" w:hAnsi="Arial" w:cs="Arial"/>
        </w:rPr>
        <w:t>doc</w:t>
      </w:r>
      <w:proofErr w:type="spellEnd"/>
      <w:r w:rsidRPr="00C11271">
        <w:rPr>
          <w:rFonts w:ascii="Arial" w:hAnsi="Arial" w:cs="Arial"/>
        </w:rPr>
        <w:t>, .</w:t>
      </w:r>
      <w:proofErr w:type="spellStart"/>
      <w:r w:rsidRPr="00C11271">
        <w:rPr>
          <w:rFonts w:ascii="Arial" w:hAnsi="Arial" w:cs="Arial"/>
        </w:rPr>
        <w:t>docx</w:t>
      </w:r>
      <w:proofErr w:type="spellEnd"/>
      <w:r w:rsidRPr="00C11271">
        <w:rPr>
          <w:rFonts w:ascii="Arial" w:hAnsi="Arial" w:cs="Arial"/>
        </w:rPr>
        <w:t>, .</w:t>
      </w:r>
      <w:proofErr w:type="spellStart"/>
      <w:r w:rsidRPr="00C11271">
        <w:rPr>
          <w:rFonts w:ascii="Arial" w:hAnsi="Arial" w:cs="Arial"/>
        </w:rPr>
        <w:t>xlsx</w:t>
      </w:r>
      <w:proofErr w:type="spellEnd"/>
      <w:r w:rsidRPr="00C11271">
        <w:rPr>
          <w:rFonts w:ascii="Arial" w:hAnsi="Arial" w:cs="Arial"/>
        </w:rPr>
        <w:t>, .</w:t>
      </w:r>
      <w:proofErr w:type="spellStart"/>
      <w:r w:rsidRPr="00C11271">
        <w:rPr>
          <w:rFonts w:ascii="Arial" w:hAnsi="Arial" w:cs="Arial"/>
        </w:rPr>
        <w:t>xml</w:t>
      </w:r>
      <w:proofErr w:type="spellEnd"/>
      <w:r w:rsidRPr="00C11271">
        <w:rPr>
          <w:rFonts w:ascii="Arial" w:hAnsi="Arial" w:cs="Arial"/>
        </w:rPr>
        <w:t xml:space="preserve">) zaleca się podpisywać kwalifikowanym podpisem elektronicznym w formacie </w:t>
      </w:r>
      <w:proofErr w:type="spellStart"/>
      <w:r w:rsidRPr="00C11271">
        <w:rPr>
          <w:rFonts w:ascii="Arial" w:hAnsi="Arial" w:cs="Arial"/>
        </w:rPr>
        <w:t>XadES</w:t>
      </w:r>
      <w:proofErr w:type="spellEnd"/>
      <w:r w:rsidRPr="00C11271">
        <w:rPr>
          <w:rFonts w:ascii="Arial" w:hAnsi="Arial" w:cs="Arial"/>
        </w:rPr>
        <w:t xml:space="preserve"> o typie zewnętrznym;</w:t>
      </w:r>
    </w:p>
    <w:p w14:paraId="347DB18D" w14:textId="77777777" w:rsidR="00456007" w:rsidRPr="00C11271" w:rsidRDefault="00456007" w:rsidP="00456007">
      <w:pPr>
        <w:pStyle w:val="Nagwek2"/>
        <w:numPr>
          <w:ilvl w:val="0"/>
          <w:numId w:val="0"/>
        </w:numPr>
        <w:spacing w:line="360" w:lineRule="auto"/>
        <w:ind w:left="680"/>
        <w:rPr>
          <w:rFonts w:ascii="Arial" w:hAnsi="Arial" w:cs="Arial"/>
        </w:rPr>
      </w:pPr>
      <w:r w:rsidRPr="00C11271">
        <w:rPr>
          <w:rFonts w:ascii="Arial" w:hAnsi="Arial" w:cs="Arial"/>
        </w:rPr>
        <w:t>- Zamawiający rekomenduje wykorzystanie podpisu z kwalifikowanym znacznikiem czasu.</w:t>
      </w:r>
    </w:p>
    <w:p w14:paraId="551144B0" w14:textId="77777777" w:rsidR="00456007" w:rsidRPr="00C11271" w:rsidRDefault="00456007" w:rsidP="00456007">
      <w:pPr>
        <w:pStyle w:val="Nagwek2"/>
        <w:numPr>
          <w:ilvl w:val="0"/>
          <w:numId w:val="0"/>
        </w:numPr>
        <w:spacing w:line="360" w:lineRule="auto"/>
        <w:ind w:left="680"/>
        <w:rPr>
          <w:rFonts w:ascii="Arial" w:hAnsi="Arial" w:cs="Arial"/>
        </w:rPr>
      </w:pPr>
      <w:r w:rsidRPr="00C11271">
        <w:rPr>
          <w:rFonts w:ascii="Arial" w:hAnsi="Arial" w:cs="Arial"/>
        </w:rPr>
        <w:t xml:space="preserve">- Zamawiający zaleca, aby </w:t>
      </w:r>
      <w:r w:rsidRPr="00C11271">
        <w:rPr>
          <w:rFonts w:ascii="Arial" w:hAnsi="Arial" w:cs="Arial"/>
          <w:bCs w:val="0"/>
        </w:rPr>
        <w:t>w przypadku podpisywania pliku przez kilka osób stosować podpisu tego samego rodzaju.</w:t>
      </w:r>
      <w:r w:rsidRPr="00C11271">
        <w:rPr>
          <w:rFonts w:ascii="Arial" w:hAnsi="Arial" w:cs="Arial"/>
        </w:rPr>
        <w:t xml:space="preserve"> Podpisywanie różnymi rodzajami podpisów np. osobistym i kwalifikowanym może doprowadzić do problemów w weryfikacji plików.</w:t>
      </w:r>
    </w:p>
    <w:p w14:paraId="1285054F" w14:textId="77777777" w:rsidR="00456007" w:rsidRPr="00C11271" w:rsidRDefault="00456007" w:rsidP="00456007">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bCs/>
          <w:iCs/>
          <w:color w:val="000000"/>
          <w:lang w:val="x-none" w:eastAsia="x-none"/>
        </w:rPr>
        <w:t>Zamawiający określa następujące wymagania sprzętowo – aplikacyjne pozwalające na korzystanie z Platformy</w:t>
      </w:r>
      <w:r w:rsidRPr="00C11271">
        <w:rPr>
          <w:rFonts w:ascii="Arial" w:hAnsi="Arial" w:cs="Arial"/>
          <w:bCs/>
          <w:iCs/>
          <w:color w:val="000000"/>
          <w:lang w:eastAsia="x-none"/>
        </w:rPr>
        <w:t>:</w:t>
      </w:r>
    </w:p>
    <w:p w14:paraId="1429545C" w14:textId="77777777" w:rsidR="00456007" w:rsidRPr="00C11271" w:rsidRDefault="00456007" w:rsidP="00456007">
      <w:pPr>
        <w:numPr>
          <w:ilvl w:val="0"/>
          <w:numId w:val="13"/>
        </w:numPr>
        <w:tabs>
          <w:tab w:val="left" w:pos="708"/>
        </w:tabs>
        <w:spacing w:before="120" w:line="360" w:lineRule="auto"/>
        <w:jc w:val="both"/>
        <w:outlineLvl w:val="1"/>
        <w:rPr>
          <w:rFonts w:ascii="Arial" w:hAnsi="Arial" w:cs="Arial"/>
          <w:bCs/>
          <w:iCs/>
          <w:color w:val="000000"/>
          <w:lang w:val="x-none" w:eastAsia="x-none"/>
        </w:rPr>
      </w:pPr>
      <w:r w:rsidRPr="00C11271">
        <w:rPr>
          <w:rFonts w:ascii="Arial" w:hAnsi="Arial" w:cs="Arial"/>
          <w:bCs/>
          <w:iCs/>
          <w:color w:val="000000"/>
          <w:lang w:val="x-none" w:eastAsia="x-none"/>
        </w:rPr>
        <w:t>stały dostęp do sieci Internet</w:t>
      </w:r>
      <w:r w:rsidRPr="00C11271">
        <w:rPr>
          <w:rFonts w:ascii="Arial" w:hAnsi="Arial" w:cs="Arial"/>
          <w:bCs/>
          <w:iCs/>
          <w:color w:val="000000"/>
          <w:lang w:eastAsia="x-none"/>
        </w:rPr>
        <w:t>;</w:t>
      </w:r>
    </w:p>
    <w:p w14:paraId="10960ACB" w14:textId="77777777" w:rsidR="00456007" w:rsidRPr="00C11271" w:rsidRDefault="00456007" w:rsidP="00456007">
      <w:pPr>
        <w:numPr>
          <w:ilvl w:val="0"/>
          <w:numId w:val="13"/>
        </w:numPr>
        <w:spacing w:before="60" w:after="60" w:line="360" w:lineRule="auto"/>
        <w:jc w:val="both"/>
        <w:outlineLvl w:val="1"/>
        <w:rPr>
          <w:rFonts w:ascii="Arial" w:hAnsi="Arial" w:cs="Arial"/>
          <w:bCs/>
          <w:iCs/>
          <w:lang w:eastAsia="x-none"/>
        </w:rPr>
      </w:pPr>
      <w:r w:rsidRPr="00C11271">
        <w:rPr>
          <w:rFonts w:ascii="Arial" w:hAnsi="Arial" w:cs="Arial"/>
          <w:bCs/>
          <w:iCs/>
          <w:lang w:eastAsia="x-none"/>
        </w:rPr>
        <w:t>posiadanie dowolnej i aktywnej skrzynki poczty elektronicznej (e-mail),</w:t>
      </w:r>
    </w:p>
    <w:p w14:paraId="6728B827" w14:textId="77777777" w:rsidR="00456007" w:rsidRPr="00C11271" w:rsidRDefault="00456007" w:rsidP="00456007">
      <w:pPr>
        <w:numPr>
          <w:ilvl w:val="0"/>
          <w:numId w:val="13"/>
        </w:numPr>
        <w:spacing w:before="60" w:after="60" w:line="360" w:lineRule="auto"/>
        <w:jc w:val="both"/>
        <w:outlineLvl w:val="1"/>
        <w:rPr>
          <w:rFonts w:ascii="Arial" w:hAnsi="Arial" w:cs="Arial"/>
          <w:bCs/>
          <w:iCs/>
          <w:lang w:eastAsia="x-none"/>
        </w:rPr>
      </w:pPr>
      <w:r w:rsidRPr="00C11271">
        <w:rPr>
          <w:rFonts w:ascii="Arial" w:hAnsi="Arial" w:cs="Arial"/>
        </w:rPr>
        <w:t>komputer z zainstalowanym systemem operacyjnym Windows 7 (lub nowszym) albo Linux</w:t>
      </w:r>
      <w:r w:rsidRPr="00C11271">
        <w:rPr>
          <w:rFonts w:ascii="Arial" w:hAnsi="Arial" w:cs="Arial"/>
          <w:bCs/>
          <w:iCs/>
          <w:lang w:eastAsia="x-none"/>
        </w:rPr>
        <w:t>,</w:t>
      </w:r>
    </w:p>
    <w:p w14:paraId="202DA908" w14:textId="77777777" w:rsidR="00456007" w:rsidRPr="00C11271" w:rsidRDefault="00456007" w:rsidP="00456007">
      <w:pPr>
        <w:numPr>
          <w:ilvl w:val="0"/>
          <w:numId w:val="13"/>
        </w:numPr>
        <w:spacing w:before="60" w:after="60" w:line="360" w:lineRule="auto"/>
        <w:jc w:val="both"/>
        <w:outlineLvl w:val="1"/>
        <w:rPr>
          <w:rFonts w:ascii="Arial" w:hAnsi="Arial" w:cs="Arial"/>
          <w:bCs/>
          <w:iCs/>
          <w:lang w:eastAsia="x-none"/>
        </w:rPr>
      </w:pPr>
      <w:r w:rsidRPr="00C11271">
        <w:rPr>
          <w:rFonts w:ascii="Arial" w:hAnsi="Arial" w:cs="Arial"/>
          <w:bCs/>
          <w:iCs/>
          <w:lang w:eastAsia="x-none"/>
        </w:rPr>
        <w:t>zainstalowana dowolna przeglądarka internetowa</w:t>
      </w:r>
      <w:r w:rsidRPr="00C11271">
        <w:rPr>
          <w:rFonts w:ascii="Arial" w:hAnsi="Arial" w:cs="Arial"/>
        </w:rPr>
        <w:t xml:space="preserve"> - Platforma współpracuje </w:t>
      </w:r>
      <w:r w:rsidRPr="00C11271">
        <w:rPr>
          <w:rFonts w:ascii="Arial" w:hAnsi="Arial" w:cs="Arial"/>
        </w:rPr>
        <w:br/>
        <w:t xml:space="preserve">z najnowszymi, stabilnymi wersjami wszystkich głównych przeglądarek internetowych (Internet Explorer 10+, Microsoft Edge, Mozilla </w:t>
      </w:r>
      <w:proofErr w:type="spellStart"/>
      <w:r w:rsidRPr="00C11271">
        <w:rPr>
          <w:rFonts w:ascii="Arial" w:hAnsi="Arial" w:cs="Arial"/>
        </w:rPr>
        <w:t>Firefox</w:t>
      </w:r>
      <w:proofErr w:type="spellEnd"/>
      <w:r w:rsidRPr="00C11271">
        <w:rPr>
          <w:rFonts w:ascii="Arial" w:hAnsi="Arial" w:cs="Arial"/>
        </w:rPr>
        <w:t>, Google Chrome, Opera)</w:t>
      </w:r>
      <w:r w:rsidRPr="00C11271">
        <w:rPr>
          <w:rFonts w:ascii="Arial" w:hAnsi="Arial" w:cs="Arial"/>
          <w:bCs/>
          <w:iCs/>
          <w:lang w:eastAsia="x-none"/>
        </w:rPr>
        <w:t>,</w:t>
      </w:r>
    </w:p>
    <w:p w14:paraId="12BA4ADC" w14:textId="77777777" w:rsidR="00456007" w:rsidRPr="00C11271" w:rsidRDefault="00456007" w:rsidP="00456007">
      <w:pPr>
        <w:numPr>
          <w:ilvl w:val="0"/>
          <w:numId w:val="13"/>
        </w:numPr>
        <w:tabs>
          <w:tab w:val="left" w:pos="708"/>
        </w:tabs>
        <w:spacing w:before="120" w:line="360" w:lineRule="auto"/>
        <w:jc w:val="both"/>
        <w:outlineLvl w:val="1"/>
        <w:rPr>
          <w:rFonts w:ascii="Arial" w:hAnsi="Arial" w:cs="Arial"/>
          <w:bCs/>
          <w:iCs/>
          <w:color w:val="000000"/>
          <w:lang w:val="x-none" w:eastAsia="x-none"/>
        </w:rPr>
      </w:pPr>
      <w:r w:rsidRPr="00C11271">
        <w:rPr>
          <w:rFonts w:ascii="Arial" w:hAnsi="Arial" w:cs="Arial"/>
          <w:bCs/>
          <w:iCs/>
          <w:color w:val="000000"/>
          <w:lang w:val="x-none" w:eastAsia="x-none"/>
        </w:rPr>
        <w:t xml:space="preserve">włączona obsługa JavaScript oraz </w:t>
      </w:r>
      <w:proofErr w:type="spellStart"/>
      <w:r w:rsidRPr="00C11271">
        <w:rPr>
          <w:rFonts w:ascii="Arial" w:hAnsi="Arial" w:cs="Arial"/>
          <w:bCs/>
          <w:iCs/>
          <w:color w:val="000000"/>
          <w:lang w:val="x-none" w:eastAsia="x-none"/>
        </w:rPr>
        <w:t>Cookies</w:t>
      </w:r>
      <w:proofErr w:type="spellEnd"/>
      <w:r w:rsidRPr="00C11271">
        <w:rPr>
          <w:rFonts w:ascii="Arial" w:hAnsi="Arial" w:cs="Arial"/>
          <w:bCs/>
          <w:iCs/>
          <w:color w:val="000000"/>
          <w:lang w:eastAsia="x-none"/>
        </w:rPr>
        <w:t>.</w:t>
      </w:r>
    </w:p>
    <w:p w14:paraId="0FD6A12F" w14:textId="77777777" w:rsidR="00456007" w:rsidRPr="00C11271" w:rsidRDefault="00456007" w:rsidP="00456007">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rPr>
        <w:t xml:space="preserve">Rozszerzenia plików wykorzystywanych przez Wykonawców powinny być zgodne z Załącznikiem nr 2 do „Rozporządzenia Rady Ministrów w sprawie Krajowych Ram Interoperacyjności, minimalnych wymagań dla rejestrów publicznych i wymiany informacji w postaci elektronicznej i minimalnych wymagań dla systemów teleinformatycznych”, zwanego dalej </w:t>
      </w:r>
      <w:r w:rsidRPr="00C11271">
        <w:rPr>
          <w:rFonts w:ascii="Arial" w:hAnsi="Arial" w:cs="Arial"/>
          <w:bCs/>
        </w:rPr>
        <w:t>Rozporządzeniem KRI.</w:t>
      </w:r>
    </w:p>
    <w:p w14:paraId="37F23196" w14:textId="77777777" w:rsidR="00456007" w:rsidRPr="00C11271" w:rsidRDefault="00456007" w:rsidP="00456007">
      <w:pPr>
        <w:pStyle w:val="Nagwek2"/>
        <w:spacing w:line="360" w:lineRule="auto"/>
        <w:rPr>
          <w:rFonts w:ascii="Arial" w:hAnsi="Arial" w:cs="Arial"/>
        </w:rPr>
      </w:pPr>
      <w:r w:rsidRPr="00C11271">
        <w:rPr>
          <w:rFonts w:ascii="Arial" w:hAnsi="Arial" w:cs="Arial"/>
        </w:rPr>
        <w:t>Zamawiający rekomenduje wykorzystanie formatów: .pdf, .</w:t>
      </w:r>
      <w:proofErr w:type="spellStart"/>
      <w:r w:rsidRPr="00C11271">
        <w:rPr>
          <w:rFonts w:ascii="Arial" w:hAnsi="Arial" w:cs="Arial"/>
        </w:rPr>
        <w:t>doc</w:t>
      </w:r>
      <w:proofErr w:type="spellEnd"/>
      <w:r w:rsidRPr="00C11271">
        <w:rPr>
          <w:rFonts w:ascii="Arial" w:hAnsi="Arial" w:cs="Arial"/>
        </w:rPr>
        <w:t>, .</w:t>
      </w:r>
      <w:proofErr w:type="spellStart"/>
      <w:r w:rsidRPr="00C11271">
        <w:rPr>
          <w:rFonts w:ascii="Arial" w:hAnsi="Arial" w:cs="Arial"/>
        </w:rPr>
        <w:t>docx</w:t>
      </w:r>
      <w:proofErr w:type="spellEnd"/>
      <w:r w:rsidRPr="00C11271">
        <w:rPr>
          <w:rFonts w:ascii="Arial" w:hAnsi="Arial" w:cs="Arial"/>
        </w:rPr>
        <w:t>, .xls, .</w:t>
      </w:r>
      <w:proofErr w:type="spellStart"/>
      <w:r w:rsidRPr="00C11271">
        <w:rPr>
          <w:rFonts w:ascii="Arial" w:hAnsi="Arial" w:cs="Arial"/>
        </w:rPr>
        <w:t>xlsx</w:t>
      </w:r>
      <w:proofErr w:type="spellEnd"/>
      <w:r w:rsidRPr="00C11271">
        <w:rPr>
          <w:rFonts w:ascii="Arial" w:hAnsi="Arial" w:cs="Arial"/>
        </w:rPr>
        <w:t>, .jpg (.</w:t>
      </w:r>
      <w:proofErr w:type="spellStart"/>
      <w:r w:rsidRPr="00C11271">
        <w:rPr>
          <w:rFonts w:ascii="Arial" w:hAnsi="Arial" w:cs="Arial"/>
        </w:rPr>
        <w:t>jpeg</w:t>
      </w:r>
      <w:proofErr w:type="spellEnd"/>
      <w:r w:rsidRPr="00C11271">
        <w:rPr>
          <w:rFonts w:ascii="Arial" w:hAnsi="Arial" w:cs="Arial"/>
        </w:rPr>
        <w:t xml:space="preserve">), </w:t>
      </w:r>
      <w:r w:rsidRPr="00C11271">
        <w:rPr>
          <w:rFonts w:ascii="Arial" w:hAnsi="Arial" w:cs="Arial"/>
          <w:bCs w:val="0"/>
        </w:rPr>
        <w:t>ze szczególnym wskazaniem na .pdf.</w:t>
      </w:r>
      <w:r w:rsidRPr="00C11271">
        <w:rPr>
          <w:rFonts w:ascii="Arial" w:hAnsi="Arial" w:cs="Arial"/>
        </w:rPr>
        <w:t xml:space="preserve"> </w:t>
      </w:r>
    </w:p>
    <w:p w14:paraId="61651318" w14:textId="77777777" w:rsidR="00456007" w:rsidRPr="00C11271" w:rsidRDefault="00456007" w:rsidP="00456007">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rPr>
        <w:t>W celu ewentualnej kompresji danych Zamawiający rekomenduje rozszerzenia .zip lub .7Z.</w:t>
      </w:r>
    </w:p>
    <w:p w14:paraId="7D9A641F" w14:textId="77777777" w:rsidR="00456007" w:rsidRPr="00C11271" w:rsidRDefault="00456007" w:rsidP="00456007">
      <w:pPr>
        <w:numPr>
          <w:ilvl w:val="1"/>
          <w:numId w:val="1"/>
        </w:numPr>
        <w:spacing w:before="120" w:line="360" w:lineRule="auto"/>
        <w:jc w:val="both"/>
        <w:outlineLvl w:val="1"/>
        <w:rPr>
          <w:rFonts w:ascii="Arial" w:hAnsi="Arial" w:cs="Arial"/>
          <w:iCs/>
          <w:color w:val="000000"/>
          <w:lang w:val="x-none" w:eastAsia="x-none"/>
        </w:rPr>
      </w:pPr>
      <w:r w:rsidRPr="00C11271">
        <w:rPr>
          <w:rFonts w:ascii="Arial" w:hAnsi="Arial" w:cs="Arial"/>
        </w:rPr>
        <w:t>Jeśli Wykonawca pakuje dokumenty np. w plik o rozszerzeniu .zip, zaleca się wcześniejsze podpisanie każdego ze skompresowanych plików.</w:t>
      </w:r>
    </w:p>
    <w:p w14:paraId="26FFE263" w14:textId="77777777" w:rsidR="00456007" w:rsidRPr="00C11271" w:rsidRDefault="00456007" w:rsidP="00456007">
      <w:pPr>
        <w:pStyle w:val="Nagwek2"/>
        <w:spacing w:line="360" w:lineRule="auto"/>
        <w:rPr>
          <w:rFonts w:ascii="Arial" w:hAnsi="Arial" w:cs="Arial"/>
        </w:rPr>
      </w:pPr>
      <w:r w:rsidRPr="00C11271">
        <w:rPr>
          <w:rFonts w:ascii="Arial" w:hAnsi="Arial" w:cs="Arial"/>
          <w:bCs w:val="0"/>
        </w:rPr>
        <w:lastRenderedPageBreak/>
        <w:t>Zamawiający zaleca aby nie wprowadzać jakichkolwiek zmian</w:t>
      </w:r>
      <w:r w:rsidRPr="00C11271">
        <w:rPr>
          <w:rFonts w:ascii="Arial" w:hAnsi="Arial" w:cs="Arial"/>
        </w:rPr>
        <w:t xml:space="preserve"> w podpisanych elektronicznie plikach. Może to skutkować naruszeniem integralności plików, </w:t>
      </w:r>
      <w:r w:rsidRPr="00C11271">
        <w:rPr>
          <w:rFonts w:ascii="Arial" w:hAnsi="Arial" w:cs="Arial"/>
        </w:rPr>
        <w:br/>
        <w:t>co równoważne będzie z koniecznością odrzucenia oferty.</w:t>
      </w:r>
    </w:p>
    <w:p w14:paraId="419CC3CF" w14:textId="77777777" w:rsidR="00456007" w:rsidRPr="00C11271" w:rsidRDefault="00456007" w:rsidP="00456007">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rPr>
        <w:t xml:space="preserve">Wśród rozszerzeń powszechnych, a </w:t>
      </w:r>
      <w:r w:rsidRPr="00C11271">
        <w:rPr>
          <w:rFonts w:ascii="Arial" w:hAnsi="Arial" w:cs="Arial"/>
          <w:bCs/>
        </w:rPr>
        <w:t>niewystępujących</w:t>
      </w:r>
      <w:r w:rsidRPr="00C11271">
        <w:rPr>
          <w:rFonts w:ascii="Arial" w:hAnsi="Arial" w:cs="Arial"/>
        </w:rPr>
        <w:t xml:space="preserve"> w Rozporządzeniu KRI występują: .</w:t>
      </w:r>
      <w:proofErr w:type="spellStart"/>
      <w:r w:rsidRPr="00C11271">
        <w:rPr>
          <w:rFonts w:ascii="Arial" w:hAnsi="Arial" w:cs="Arial"/>
        </w:rPr>
        <w:t>rar</w:t>
      </w:r>
      <w:proofErr w:type="spellEnd"/>
      <w:r w:rsidRPr="00C11271">
        <w:rPr>
          <w:rFonts w:ascii="Arial" w:hAnsi="Arial" w:cs="Arial"/>
        </w:rPr>
        <w:t>, .gif, .</w:t>
      </w:r>
      <w:proofErr w:type="spellStart"/>
      <w:r w:rsidRPr="00C11271">
        <w:rPr>
          <w:rFonts w:ascii="Arial" w:hAnsi="Arial" w:cs="Arial"/>
        </w:rPr>
        <w:t>bmp</w:t>
      </w:r>
      <w:proofErr w:type="spellEnd"/>
      <w:r w:rsidRPr="00C11271">
        <w:rPr>
          <w:rFonts w:ascii="Arial" w:hAnsi="Arial" w:cs="Arial"/>
        </w:rPr>
        <w:t>, .</w:t>
      </w:r>
      <w:proofErr w:type="spellStart"/>
      <w:r w:rsidRPr="00C11271">
        <w:rPr>
          <w:rFonts w:ascii="Arial" w:hAnsi="Arial" w:cs="Arial"/>
        </w:rPr>
        <w:t>numbers</w:t>
      </w:r>
      <w:proofErr w:type="spellEnd"/>
      <w:r w:rsidRPr="00C11271">
        <w:rPr>
          <w:rFonts w:ascii="Arial" w:hAnsi="Arial" w:cs="Arial"/>
        </w:rPr>
        <w:t>, .</w:t>
      </w:r>
      <w:proofErr w:type="spellStart"/>
      <w:r w:rsidRPr="00C11271">
        <w:rPr>
          <w:rFonts w:ascii="Arial" w:hAnsi="Arial" w:cs="Arial"/>
        </w:rPr>
        <w:t>pages</w:t>
      </w:r>
      <w:proofErr w:type="spellEnd"/>
      <w:r w:rsidRPr="00C11271">
        <w:rPr>
          <w:rFonts w:ascii="Arial" w:hAnsi="Arial" w:cs="Arial"/>
        </w:rPr>
        <w:t>. Dokumenty złożone w takich plikach zostaną uznane za złożone nieskutecznie.</w:t>
      </w:r>
    </w:p>
    <w:p w14:paraId="3610BFDB" w14:textId="77777777" w:rsidR="00456007" w:rsidRPr="00C11271" w:rsidRDefault="00456007" w:rsidP="00456007">
      <w:pPr>
        <w:numPr>
          <w:ilvl w:val="1"/>
          <w:numId w:val="1"/>
        </w:numPr>
        <w:spacing w:before="120" w:line="360" w:lineRule="auto"/>
        <w:jc w:val="both"/>
        <w:outlineLvl w:val="1"/>
        <w:rPr>
          <w:rFonts w:ascii="Arial" w:hAnsi="Arial" w:cs="Arial"/>
          <w:iCs/>
          <w:color w:val="000000"/>
          <w:lang w:val="x-none" w:eastAsia="x-none"/>
        </w:rPr>
      </w:pPr>
      <w:r w:rsidRPr="00C11271">
        <w:rPr>
          <w:rFonts w:ascii="Arial" w:hAnsi="Arial" w:cs="Arial"/>
        </w:rPr>
        <w:t xml:space="preserve">Zamawiający zwraca uwagę na ograniczenia wielkości plików podpisywanych elektronicznym profilem zaufanym, który wynosi maksymalnie 10MB, oraz na ograniczenie wielkości plików podpisywanych w aplikacji </w:t>
      </w:r>
      <w:proofErr w:type="spellStart"/>
      <w:r w:rsidRPr="00C11271">
        <w:rPr>
          <w:rFonts w:ascii="Arial" w:hAnsi="Arial" w:cs="Arial"/>
        </w:rPr>
        <w:t>eDoApp</w:t>
      </w:r>
      <w:proofErr w:type="spellEnd"/>
      <w:r w:rsidRPr="00C11271">
        <w:rPr>
          <w:rFonts w:ascii="Arial" w:hAnsi="Arial" w:cs="Arial"/>
        </w:rPr>
        <w:t xml:space="preserve"> służącej do składania podpisu osobistego, który wynosi maksymalnie 5MB. Prosi się o sprawdzenie plików pod kątem wielkości po ich podpisaniu. Złożenie plików większych niż dopuszczalne będzie skutkowało technicznym brakiem możliwości odczytania treści oferty, a co za tym idzie – jej odrzuceniem.</w:t>
      </w:r>
    </w:p>
    <w:p w14:paraId="3B9CFE5D" w14:textId="77777777" w:rsidR="00456007" w:rsidRPr="00C11271" w:rsidRDefault="00456007" w:rsidP="00456007">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rPr>
        <w:t>Zamawiający określa następujące informacje na temat kodowania i czasu odbioru danych:</w:t>
      </w:r>
    </w:p>
    <w:p w14:paraId="10D70C68" w14:textId="77777777" w:rsidR="00456007" w:rsidRPr="00C11271" w:rsidRDefault="00456007" w:rsidP="00456007">
      <w:pPr>
        <w:pStyle w:val="Nagwek2"/>
        <w:numPr>
          <w:ilvl w:val="0"/>
          <w:numId w:val="0"/>
        </w:numPr>
        <w:spacing w:line="360" w:lineRule="auto"/>
        <w:ind w:left="680"/>
        <w:rPr>
          <w:rFonts w:ascii="Arial" w:hAnsi="Arial" w:cs="Arial"/>
        </w:rPr>
      </w:pPr>
      <w:r w:rsidRPr="00C11271">
        <w:rPr>
          <w:rFonts w:ascii="Arial" w:hAnsi="Arial" w:cs="Arial"/>
        </w:rPr>
        <w:t xml:space="preserve">- załączony i przesłany przez Wykonawcę za pomocą Platformy plik oferty wraz </w:t>
      </w:r>
      <w:r w:rsidRPr="00C11271">
        <w:rPr>
          <w:rFonts w:ascii="Arial" w:hAnsi="Arial" w:cs="Arial"/>
        </w:rPr>
        <w:br/>
        <w:t>z załącznikami, nie jest dostępny dla Zamawiającego i przechowywany jest na serwerach Platformy w formie zaszyfrowanej. Zamawiający otrzyma dostęp do pliku dopiero po upływie terminu otwarcia ofert;</w:t>
      </w:r>
    </w:p>
    <w:p w14:paraId="2503A45C" w14:textId="77777777" w:rsidR="00456007" w:rsidRPr="00C11271" w:rsidRDefault="00456007" w:rsidP="00456007">
      <w:pPr>
        <w:spacing w:before="60" w:after="60" w:line="360" w:lineRule="auto"/>
        <w:ind w:left="680"/>
        <w:jc w:val="both"/>
        <w:outlineLvl w:val="1"/>
        <w:rPr>
          <w:rFonts w:ascii="Arial" w:hAnsi="Arial" w:cs="Arial"/>
          <w:bCs/>
          <w:iCs/>
          <w:lang w:eastAsia="x-none"/>
        </w:rPr>
      </w:pPr>
      <w:r w:rsidRPr="00C11271">
        <w:rPr>
          <w:rFonts w:ascii="Arial" w:hAnsi="Arial" w:cs="Arial"/>
          <w:bCs/>
          <w:iCs/>
          <w:lang w:eastAsia="x-none"/>
        </w:rPr>
        <w:t>- oznaczenie czasu odbioru danych przez Platformę stanowi przyporządkowaną do dokumentu elektronicznego datę oraz dokładny czas (</w:t>
      </w:r>
      <w:proofErr w:type="spellStart"/>
      <w:r w:rsidRPr="00C11271">
        <w:rPr>
          <w:rFonts w:ascii="Arial" w:hAnsi="Arial" w:cs="Arial"/>
          <w:bCs/>
          <w:iCs/>
          <w:lang w:eastAsia="x-none"/>
        </w:rPr>
        <w:t>hh:mm:ss</w:t>
      </w:r>
      <w:proofErr w:type="spellEnd"/>
      <w:r w:rsidRPr="00C11271">
        <w:rPr>
          <w:rFonts w:ascii="Arial" w:hAnsi="Arial" w:cs="Arial"/>
          <w:bCs/>
          <w:iCs/>
          <w:lang w:eastAsia="x-none"/>
        </w:rPr>
        <w:t>), widoczne przy  wysłanym dokumencie w kolumnie ”Data przesłania”;</w:t>
      </w:r>
    </w:p>
    <w:p w14:paraId="17C52834" w14:textId="77777777" w:rsidR="00456007" w:rsidRPr="00C11271" w:rsidRDefault="00456007" w:rsidP="00456007">
      <w:pPr>
        <w:pStyle w:val="Nagwek2"/>
        <w:numPr>
          <w:ilvl w:val="0"/>
          <w:numId w:val="0"/>
        </w:numPr>
        <w:spacing w:line="360" w:lineRule="auto"/>
        <w:ind w:left="680"/>
        <w:rPr>
          <w:rFonts w:ascii="Arial" w:hAnsi="Arial" w:cs="Arial"/>
        </w:rPr>
      </w:pPr>
      <w:r w:rsidRPr="00C11271">
        <w:rPr>
          <w:rFonts w:ascii="Arial" w:hAnsi="Arial" w:cs="Arial"/>
        </w:rPr>
        <w:t>- o terminie przesłania decyduje czas pełnego przeprocesowania transakcji pliku na Platformie, dlatego Zamawiający rekomenduje wysłanie plików oferty na dobę przez zakończeniem terminu składania ofert.</w:t>
      </w:r>
    </w:p>
    <w:p w14:paraId="01A41103" w14:textId="77777777" w:rsidR="00456007" w:rsidRPr="00C11271" w:rsidRDefault="00456007" w:rsidP="00456007">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rPr>
        <w:t>Za datę wpływu oświadczeń, wniosków, zawiadomień oraz informacji przesłanych za pośrednictwem Platformy, przyjmuje się datę ich zamieszczenia na Platformie.</w:t>
      </w:r>
    </w:p>
    <w:p w14:paraId="0E2D4376" w14:textId="77777777" w:rsidR="00456007" w:rsidRPr="00C11271" w:rsidRDefault="00456007" w:rsidP="00456007">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rPr>
        <w:t>Postępowanie o udzielenie zamówienia prowadzi się w języku polskim. Dokumenty sporządzone w języku obcym są składane wraz z tłumaczeniem na język polski.</w:t>
      </w:r>
    </w:p>
    <w:p w14:paraId="7981AF27" w14:textId="77777777" w:rsidR="00456007" w:rsidRPr="00C11271" w:rsidRDefault="00456007" w:rsidP="00456007">
      <w:pPr>
        <w:numPr>
          <w:ilvl w:val="1"/>
          <w:numId w:val="1"/>
        </w:numPr>
        <w:spacing w:before="120" w:line="360" w:lineRule="auto"/>
        <w:jc w:val="both"/>
        <w:outlineLvl w:val="1"/>
        <w:rPr>
          <w:rFonts w:ascii="Arial" w:hAnsi="Arial" w:cs="Arial"/>
          <w:bCs/>
          <w:iCs/>
          <w:color w:val="000000"/>
          <w:lang w:val="x-none" w:eastAsia="x-none"/>
        </w:rPr>
      </w:pPr>
      <w:r w:rsidRPr="00C11271">
        <w:rPr>
          <w:rFonts w:ascii="Arial" w:hAnsi="Arial" w:cs="Arial"/>
          <w:bCs/>
          <w:iCs/>
          <w:color w:val="000000"/>
          <w:lang w:val="x-none" w:eastAsia="x-none"/>
        </w:rPr>
        <w:t>Osob</w:t>
      </w:r>
      <w:r w:rsidRPr="00C11271">
        <w:rPr>
          <w:rFonts w:ascii="Arial" w:hAnsi="Arial" w:cs="Arial"/>
          <w:bCs/>
          <w:iCs/>
          <w:color w:val="000000"/>
          <w:lang w:eastAsia="x-none"/>
        </w:rPr>
        <w:t>ami</w:t>
      </w:r>
      <w:r w:rsidRPr="00C11271">
        <w:rPr>
          <w:rFonts w:ascii="Arial" w:hAnsi="Arial" w:cs="Arial"/>
          <w:bCs/>
          <w:iCs/>
          <w:color w:val="000000"/>
          <w:lang w:val="x-none" w:eastAsia="x-none"/>
        </w:rPr>
        <w:t xml:space="preserve"> uprawnion</w:t>
      </w:r>
      <w:r w:rsidRPr="00C11271">
        <w:rPr>
          <w:rFonts w:ascii="Arial" w:hAnsi="Arial" w:cs="Arial"/>
          <w:bCs/>
          <w:iCs/>
          <w:color w:val="000000"/>
          <w:lang w:eastAsia="x-none"/>
        </w:rPr>
        <w:t>ymi</w:t>
      </w:r>
      <w:r w:rsidRPr="00C11271">
        <w:rPr>
          <w:rFonts w:ascii="Arial" w:hAnsi="Arial" w:cs="Arial"/>
          <w:bCs/>
          <w:iCs/>
          <w:color w:val="000000"/>
          <w:lang w:val="x-none" w:eastAsia="x-none"/>
        </w:rPr>
        <w:t xml:space="preserve"> do kontaktu z Wykonawcami</w:t>
      </w:r>
      <w:r w:rsidRPr="00C11271">
        <w:rPr>
          <w:rFonts w:ascii="Arial" w:hAnsi="Arial" w:cs="Arial"/>
          <w:bCs/>
          <w:iCs/>
          <w:color w:val="000000"/>
          <w:lang w:eastAsia="x-none"/>
        </w:rPr>
        <w:t xml:space="preserve"> są</w:t>
      </w:r>
      <w:r w:rsidRPr="00C11271">
        <w:rPr>
          <w:rFonts w:ascii="Arial" w:hAnsi="Arial" w:cs="Arial"/>
          <w:bCs/>
          <w:iCs/>
          <w:color w:val="000000"/>
          <w:lang w:val="x-none" w:eastAsia="x-none"/>
        </w:rPr>
        <w:t>:</w:t>
      </w:r>
    </w:p>
    <w:p w14:paraId="7F2953BA" w14:textId="77777777" w:rsidR="00456007" w:rsidRPr="00C11271" w:rsidRDefault="00456007" w:rsidP="00456007">
      <w:pPr>
        <w:tabs>
          <w:tab w:val="left" w:pos="708"/>
        </w:tabs>
        <w:spacing w:before="120" w:line="360" w:lineRule="auto"/>
        <w:ind w:left="680"/>
        <w:jc w:val="both"/>
        <w:outlineLvl w:val="1"/>
        <w:rPr>
          <w:rFonts w:ascii="Arial" w:hAnsi="Arial" w:cs="Arial"/>
          <w:bCs/>
          <w:iCs/>
          <w:color w:val="000000"/>
          <w:lang w:val="x-none" w:eastAsia="x-none"/>
        </w:rPr>
      </w:pPr>
      <w:r w:rsidRPr="00C11271">
        <w:rPr>
          <w:rFonts w:ascii="Arial" w:hAnsi="Arial" w:cs="Arial"/>
          <w:bCs/>
          <w:iCs/>
          <w:color w:val="000000"/>
          <w:lang w:val="x-none" w:eastAsia="x-none"/>
        </w:rPr>
        <w:lastRenderedPageBreak/>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456007" w:rsidRPr="00C11271" w14:paraId="50B9ECF8" w14:textId="77777777" w:rsidTr="00F53E63">
        <w:tc>
          <w:tcPr>
            <w:tcW w:w="8636" w:type="dxa"/>
            <w:tcBorders>
              <w:top w:val="nil"/>
              <w:left w:val="nil"/>
              <w:bottom w:val="nil"/>
              <w:right w:val="nil"/>
            </w:tcBorders>
            <w:hideMark/>
          </w:tcPr>
          <w:p w14:paraId="6F7E0605" w14:textId="77777777" w:rsidR="00456007" w:rsidRPr="00C11271" w:rsidRDefault="00456007" w:rsidP="00456007">
            <w:pPr>
              <w:spacing w:line="360" w:lineRule="auto"/>
              <w:rPr>
                <w:rFonts w:ascii="Arial" w:hAnsi="Arial" w:cs="Arial"/>
                <w:lang w:val="pt-BR"/>
              </w:rPr>
            </w:pPr>
            <w:r w:rsidRPr="00C11271">
              <w:rPr>
                <w:rFonts w:ascii="Arial" w:hAnsi="Arial" w:cs="Arial"/>
                <w:lang w:val="pt-BR"/>
              </w:rPr>
              <w:t xml:space="preserve">  Magdalena Boroń,</w:t>
            </w:r>
          </w:p>
        </w:tc>
      </w:tr>
    </w:tbl>
    <w:p w14:paraId="07C4C961" w14:textId="77777777" w:rsidR="00456007" w:rsidRPr="00C11271" w:rsidRDefault="00456007" w:rsidP="00456007">
      <w:pPr>
        <w:tabs>
          <w:tab w:val="left" w:pos="708"/>
        </w:tabs>
        <w:spacing w:before="120" w:line="360" w:lineRule="auto"/>
        <w:ind w:left="680"/>
        <w:jc w:val="both"/>
        <w:outlineLvl w:val="1"/>
        <w:rPr>
          <w:rFonts w:ascii="Arial" w:hAnsi="Arial" w:cs="Arial"/>
          <w:bCs/>
          <w:iCs/>
          <w:color w:val="000000"/>
          <w:lang w:val="x-none" w:eastAsia="x-none"/>
        </w:rPr>
      </w:pPr>
      <w:r w:rsidRPr="00C11271">
        <w:rPr>
          <w:rFonts w:ascii="Arial" w:hAnsi="Arial" w:cs="Arial"/>
          <w:bCs/>
          <w:iCs/>
          <w:color w:val="000000"/>
          <w:lang w:val="x-none" w:eastAsia="x-none"/>
        </w:rPr>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456007" w:rsidRPr="00C11271" w14:paraId="55FBD0C0" w14:textId="77777777" w:rsidTr="00F53E63">
        <w:tc>
          <w:tcPr>
            <w:tcW w:w="8636" w:type="dxa"/>
            <w:tcBorders>
              <w:top w:val="nil"/>
              <w:left w:val="nil"/>
              <w:bottom w:val="nil"/>
              <w:right w:val="nil"/>
            </w:tcBorders>
            <w:hideMark/>
          </w:tcPr>
          <w:p w14:paraId="236E3534" w14:textId="77777777" w:rsidR="00456007" w:rsidRPr="00C11271" w:rsidRDefault="00456007" w:rsidP="00456007">
            <w:pPr>
              <w:spacing w:line="360" w:lineRule="auto"/>
              <w:rPr>
                <w:rFonts w:ascii="Arial" w:hAnsi="Arial" w:cs="Arial"/>
                <w:lang w:val="pt-BR"/>
              </w:rPr>
            </w:pPr>
            <w:r w:rsidRPr="00C11271">
              <w:rPr>
                <w:rFonts w:ascii="Arial" w:hAnsi="Arial" w:cs="Arial"/>
                <w:lang w:val="pt-BR"/>
              </w:rPr>
              <w:t xml:space="preserve">  </w:t>
            </w:r>
            <w:r>
              <w:rPr>
                <w:rFonts w:ascii="Arial" w:hAnsi="Arial" w:cs="Arial"/>
                <w:lang w:val="pt-BR"/>
              </w:rPr>
              <w:t>Marek Wojtasz, Paweł Orleański</w:t>
            </w:r>
            <w:r w:rsidRPr="00C11271">
              <w:rPr>
                <w:rFonts w:ascii="Arial" w:hAnsi="Arial" w:cs="Arial"/>
                <w:lang w:val="pt-BR"/>
              </w:rPr>
              <w:t>.</w:t>
            </w:r>
          </w:p>
        </w:tc>
      </w:tr>
    </w:tbl>
    <w:p w14:paraId="63BCD719"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caps/>
          <w:kern w:val="32"/>
          <w:lang w:val="x-none" w:eastAsia="x-none"/>
        </w:rPr>
      </w:pPr>
      <w:r w:rsidRPr="007222F4">
        <w:rPr>
          <w:rFonts w:ascii="Arial" w:hAnsi="Arial" w:cs="Arial"/>
          <w:b/>
          <w:caps/>
          <w:kern w:val="32"/>
          <w:lang w:val="x-none" w:eastAsia="x-none"/>
        </w:rPr>
        <w:t>OPIS SPO</w:t>
      </w:r>
      <w:bookmarkStart w:id="15" w:name="_Hlk37938975"/>
      <w:r w:rsidRPr="007222F4">
        <w:rPr>
          <w:rFonts w:ascii="Arial" w:hAnsi="Arial" w:cs="Arial"/>
          <w:b/>
          <w:caps/>
          <w:kern w:val="32"/>
          <w:lang w:val="x-none" w:eastAsia="x-none"/>
        </w:rPr>
        <w:t>SOBU UDZIELANIA WYJAŚNIEŃ TREŚCI SWZ</w:t>
      </w:r>
      <w:bookmarkEnd w:id="15"/>
    </w:p>
    <w:p w14:paraId="5E94BC76" w14:textId="589C39BC"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16" w:name="_Hlk37783375"/>
      <w:bookmarkStart w:id="17" w:name="_Hlk37938993"/>
      <w:r w:rsidRPr="007222F4">
        <w:rPr>
          <w:rFonts w:ascii="Arial" w:hAnsi="Arial" w:cs="Arial"/>
          <w:bCs/>
          <w:iCs/>
          <w:color w:val="000000"/>
          <w:lang w:val="x-none" w:eastAsia="x-none"/>
        </w:rPr>
        <w:t>Wykonawca może zwrócić się do Zamawiającego z wnioskiem o wyjaśnienie treści SWZ, przekazanym za pośrednictwem Platformy (</w:t>
      </w:r>
      <w:r w:rsidR="00456007">
        <w:rPr>
          <w:rFonts w:ascii="Arial" w:hAnsi="Arial" w:cs="Arial"/>
          <w:bCs/>
          <w:iCs/>
          <w:color w:val="000000"/>
          <w:lang w:val="x-none" w:eastAsia="x-none"/>
        </w:rPr>
        <w:t>funkcja “Wyślij wiadomość do zamawiającego”</w:t>
      </w:r>
      <w:r w:rsidRPr="007222F4">
        <w:rPr>
          <w:rFonts w:ascii="Arial" w:hAnsi="Arial" w:cs="Arial"/>
          <w:bCs/>
          <w:iCs/>
          <w:color w:val="000000"/>
          <w:lang w:val="x-none" w:eastAsia="x-none"/>
        </w:rPr>
        <w:t>)</w:t>
      </w:r>
      <w:r w:rsidRPr="007222F4">
        <w:rPr>
          <w:rFonts w:ascii="Arial" w:hAnsi="Arial" w:cs="Arial"/>
          <w:bCs/>
          <w:iCs/>
          <w:lang w:val="x-none" w:eastAsia="x-none"/>
        </w:rPr>
        <w:t>.</w:t>
      </w:r>
      <w:bookmarkStart w:id="18" w:name="_Hlk37783409"/>
      <w:bookmarkEnd w:id="16"/>
    </w:p>
    <w:p w14:paraId="0B0EE7AB"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18"/>
    </w:p>
    <w:p w14:paraId="55DA34B5"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Jeżeli wniosek o wyjaśnienie treści SWZ nie wpłynie w terminie, o którym mowa w</w:t>
      </w:r>
      <w:r w:rsidRPr="007222F4">
        <w:rPr>
          <w:rFonts w:ascii="Arial" w:hAnsi="Arial" w:cs="Arial"/>
          <w:bCs/>
          <w:iCs/>
          <w:color w:val="000000"/>
          <w:lang w:eastAsia="x-none"/>
        </w:rPr>
        <w:t xml:space="preserve"> punkcie powyżej, </w:t>
      </w:r>
      <w:r w:rsidRPr="007222F4">
        <w:rPr>
          <w:rFonts w:ascii="Arial" w:hAnsi="Arial" w:cs="Arial"/>
          <w:bCs/>
          <w:iCs/>
          <w:color w:val="000000"/>
          <w:lang w:val="x-none" w:eastAsia="x-none"/>
        </w:rPr>
        <w:t>Zamawiający nie ma obowiązku udzielania wyjaśnień SWZ.</w:t>
      </w:r>
    </w:p>
    <w:p w14:paraId="2F24D65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Przedłużenie terminu składania ofert, nie wpływa na bieg terminu składania wniosku o wyjaśnienie treści SWZ.</w:t>
      </w:r>
    </w:p>
    <w:p w14:paraId="333F0E70"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Treść zapytań wraz z wyjaśnieniami Zamawiający udostępni na stronie internetowej prowadzonego postępowania, bez ujawniania źródła zapytania.</w:t>
      </w:r>
    </w:p>
    <w:p w14:paraId="1519A1D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w:t>
      </w:r>
      <w:bookmarkEnd w:id="17"/>
      <w:r w:rsidRPr="007222F4">
        <w:rPr>
          <w:rFonts w:ascii="Arial" w:hAnsi="Arial" w:cs="Arial"/>
          <w:bCs/>
          <w:iCs/>
          <w:color w:val="000000"/>
          <w:lang w:val="x-none" w:eastAsia="x-none"/>
        </w:rPr>
        <w:t>uzasadnionych przypadkach Zamawiający może przed upływem terminu składania ofert zmienić treść SWZ. Dokonaną zmianę treści SWZ Zamawiający udostępni na stronie internetowej prowadzonego postępowania</w:t>
      </w:r>
      <w:r w:rsidRPr="007222F4">
        <w:rPr>
          <w:rFonts w:ascii="Arial" w:hAnsi="Arial" w:cs="Arial"/>
          <w:bCs/>
          <w:iCs/>
          <w:color w:val="000000"/>
          <w:lang w:eastAsia="x-none"/>
        </w:rPr>
        <w:t>.</w:t>
      </w:r>
    </w:p>
    <w:p w14:paraId="1361EBE7"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Wymagania dotycz</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ce wadium</w:t>
      </w:r>
      <w:bookmarkEnd w:id="14"/>
    </w:p>
    <w:p w14:paraId="2EA3C500" w14:textId="7C5FB537" w:rsidR="004F3BFB" w:rsidRPr="007222F4" w:rsidRDefault="004F3BFB" w:rsidP="004F3BFB">
      <w:pPr>
        <w:numPr>
          <w:ilvl w:val="1"/>
          <w:numId w:val="1"/>
        </w:numPr>
        <w:spacing w:before="120" w:line="360" w:lineRule="auto"/>
        <w:jc w:val="both"/>
        <w:outlineLvl w:val="1"/>
        <w:rPr>
          <w:rFonts w:ascii="Arial" w:hAnsi="Arial" w:cs="Arial"/>
          <w:b/>
          <w:bCs/>
          <w:iCs/>
          <w:color w:val="000000"/>
          <w:lang w:val="x-none" w:eastAsia="x-none"/>
        </w:rPr>
      </w:pPr>
      <w:r w:rsidRPr="007222F4">
        <w:rPr>
          <w:rFonts w:ascii="Arial" w:hAnsi="Arial" w:cs="Arial"/>
          <w:bCs/>
          <w:iCs/>
          <w:color w:val="000000"/>
          <w:lang w:eastAsia="x-none"/>
        </w:rPr>
        <w:t xml:space="preserve">Wykonawca zobowiązany jest do wniesienia wadium </w:t>
      </w:r>
      <w:r w:rsidRPr="007222F4">
        <w:rPr>
          <w:rFonts w:ascii="Arial" w:hAnsi="Arial" w:cs="Arial"/>
          <w:bCs/>
          <w:iCs/>
          <w:color w:val="000000"/>
          <w:lang w:val="x-none" w:eastAsia="x-none"/>
        </w:rPr>
        <w:t xml:space="preserve">w wysokości: </w:t>
      </w:r>
      <w:r w:rsidRPr="004F3BFB">
        <w:rPr>
          <w:rFonts w:ascii="Arial" w:hAnsi="Arial" w:cs="Arial"/>
          <w:b/>
          <w:bCs/>
          <w:iCs/>
          <w:color w:val="000000"/>
          <w:lang w:val="x-none" w:eastAsia="x-none"/>
        </w:rPr>
        <w:t>6 000.00</w:t>
      </w:r>
      <w:r w:rsidRPr="007222F4">
        <w:rPr>
          <w:rFonts w:ascii="Arial" w:hAnsi="Arial" w:cs="Arial"/>
          <w:b/>
          <w:bCs/>
          <w:iCs/>
          <w:color w:val="000000"/>
          <w:lang w:val="x-none" w:eastAsia="x-none"/>
        </w:rPr>
        <w:t> PLN</w:t>
      </w:r>
      <w:r w:rsidRPr="007222F4">
        <w:rPr>
          <w:rFonts w:ascii="Arial" w:hAnsi="Arial" w:cs="Arial"/>
          <w:bCs/>
          <w:iCs/>
          <w:color w:val="000000"/>
          <w:lang w:val="x-none" w:eastAsia="x-none"/>
        </w:rPr>
        <w:t xml:space="preserve"> (słownie: </w:t>
      </w:r>
      <w:r w:rsidRPr="004F3BFB">
        <w:rPr>
          <w:rFonts w:ascii="Arial" w:hAnsi="Arial" w:cs="Arial"/>
          <w:bCs/>
          <w:iCs/>
          <w:color w:val="000000"/>
          <w:lang w:val="x-none" w:eastAsia="x-none"/>
        </w:rPr>
        <w:t>sześć tysięcy 00/100</w:t>
      </w:r>
      <w:r w:rsidRPr="007222F4">
        <w:rPr>
          <w:rFonts w:ascii="Arial" w:hAnsi="Arial" w:cs="Arial"/>
          <w:bCs/>
          <w:iCs/>
          <w:color w:val="000000"/>
          <w:lang w:val="x-none" w:eastAsia="x-none"/>
        </w:rPr>
        <w:t> PLN).</w:t>
      </w:r>
    </w:p>
    <w:p w14:paraId="5BC960CC" w14:textId="6B8E5B35"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Wadium </w:t>
      </w:r>
      <w:r w:rsidRPr="007222F4">
        <w:rPr>
          <w:rFonts w:ascii="Arial" w:hAnsi="Arial" w:cs="Arial"/>
          <w:bCs/>
          <w:iCs/>
          <w:color w:val="000000"/>
          <w:lang w:eastAsia="x-none"/>
        </w:rPr>
        <w:t>musi zostać wniesione przed upływem terminu składania ofert, według wyboru Wykonawcy w jednej lub kilku następujących formach:</w:t>
      </w:r>
    </w:p>
    <w:p w14:paraId="57935D1B" w14:textId="77777777" w:rsidR="004F3BFB" w:rsidRPr="007222F4" w:rsidRDefault="004F3BFB" w:rsidP="004F3BFB">
      <w:pPr>
        <w:numPr>
          <w:ilvl w:val="0"/>
          <w:numId w:val="15"/>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pieniądzu;</w:t>
      </w:r>
    </w:p>
    <w:p w14:paraId="4B67BD55" w14:textId="77777777" w:rsidR="004F3BFB" w:rsidRPr="007222F4" w:rsidRDefault="004F3BFB" w:rsidP="004F3BFB">
      <w:pPr>
        <w:numPr>
          <w:ilvl w:val="0"/>
          <w:numId w:val="15"/>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gwarancjach bankowych;</w:t>
      </w:r>
    </w:p>
    <w:p w14:paraId="65D74EA0" w14:textId="77777777" w:rsidR="004F3BFB" w:rsidRPr="007222F4" w:rsidRDefault="004F3BFB" w:rsidP="004F3BFB">
      <w:pPr>
        <w:numPr>
          <w:ilvl w:val="0"/>
          <w:numId w:val="15"/>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gwarancjach ubezpieczeniowych;</w:t>
      </w:r>
    </w:p>
    <w:p w14:paraId="0FF04DC8" w14:textId="77777777" w:rsidR="004F3BFB" w:rsidRPr="007222F4" w:rsidRDefault="004F3BFB" w:rsidP="004F3BFB">
      <w:pPr>
        <w:numPr>
          <w:ilvl w:val="0"/>
          <w:numId w:val="15"/>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poręczeniach udzielanych przez podmioty, o których mowa w art. 6b ust. 5 pkt 2 ustawy z dnia 9 listopada 2000 r. o utworzeniu Polskiej Agencji Rozwoju Przedsiębiorczości (</w:t>
      </w:r>
      <w:proofErr w:type="spellStart"/>
      <w:r w:rsidRPr="00155BF0">
        <w:rPr>
          <w:rFonts w:ascii="Arial" w:hAnsi="Arial" w:cs="Arial"/>
          <w:bCs/>
          <w:iCs/>
          <w:color w:val="000000"/>
          <w:lang w:eastAsia="x-none"/>
        </w:rPr>
        <w:t>t.j</w:t>
      </w:r>
      <w:proofErr w:type="spellEnd"/>
      <w:r w:rsidRPr="00155BF0">
        <w:rPr>
          <w:rFonts w:ascii="Arial" w:hAnsi="Arial" w:cs="Arial"/>
          <w:bCs/>
          <w:iCs/>
          <w:color w:val="000000"/>
          <w:lang w:eastAsia="x-none"/>
        </w:rPr>
        <w:t>. Dz.U. z 2023r. poz. 462</w:t>
      </w:r>
      <w:r w:rsidRPr="007222F4">
        <w:rPr>
          <w:rFonts w:ascii="Arial" w:hAnsi="Arial" w:cs="Arial"/>
          <w:bCs/>
          <w:iCs/>
          <w:color w:val="000000"/>
          <w:lang w:eastAsia="x-none"/>
        </w:rPr>
        <w:t>).</w:t>
      </w:r>
    </w:p>
    <w:p w14:paraId="10E4BC96" w14:textId="562984AC"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Wadium </w:t>
      </w:r>
      <w:r w:rsidRPr="007222F4">
        <w:rPr>
          <w:rFonts w:ascii="Arial" w:hAnsi="Arial" w:cs="Arial"/>
          <w:bCs/>
          <w:iCs/>
          <w:color w:val="000000"/>
          <w:lang w:val="x-none" w:eastAsia="x-none"/>
        </w:rPr>
        <w:t>musi obejmować pełen okres związania ofertą.</w:t>
      </w:r>
    </w:p>
    <w:p w14:paraId="3223928C"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Wadium </w:t>
      </w:r>
      <w:r w:rsidRPr="007222F4">
        <w:rPr>
          <w:rFonts w:ascii="Arial" w:hAnsi="Arial" w:cs="Arial"/>
          <w:bCs/>
          <w:iCs/>
          <w:color w:val="000000"/>
          <w:lang w:val="x-none" w:eastAsia="x-none"/>
        </w:rPr>
        <w:t xml:space="preserve">wnoszone w pieniądzu należy wpłacić przelewem na rachunek bankowy Zamawiającego: </w:t>
      </w:r>
      <w:r w:rsidRPr="004F3BFB">
        <w:rPr>
          <w:rFonts w:ascii="Arial" w:hAnsi="Arial" w:cs="Arial"/>
          <w:bCs/>
          <w:iCs/>
          <w:color w:val="000000"/>
          <w:lang w:val="x-none" w:eastAsia="x-none"/>
        </w:rPr>
        <w:t>Santander Consumer Bank</w:t>
      </w:r>
      <w:r w:rsidRPr="007222F4">
        <w:rPr>
          <w:rFonts w:ascii="Arial" w:hAnsi="Arial" w:cs="Arial"/>
          <w:bCs/>
          <w:iCs/>
          <w:color w:val="000000"/>
          <w:lang w:val="x-none" w:eastAsia="x-none"/>
        </w:rPr>
        <w:t xml:space="preserve"> </w:t>
      </w:r>
      <w:r w:rsidRPr="004F3BFB">
        <w:rPr>
          <w:rFonts w:ascii="Arial" w:hAnsi="Arial" w:cs="Arial"/>
          <w:bCs/>
          <w:iCs/>
          <w:color w:val="000000"/>
          <w:lang w:val="x-none" w:eastAsia="x-none"/>
        </w:rPr>
        <w:t>35 1090 1160 0000 0001 0326 5084</w:t>
      </w:r>
      <w:r w:rsidRPr="007222F4">
        <w:rPr>
          <w:rFonts w:ascii="Arial" w:hAnsi="Arial" w:cs="Arial"/>
          <w:bCs/>
          <w:iCs/>
          <w:color w:val="000000"/>
          <w:lang w:val="x-none" w:eastAsia="x-none"/>
        </w:rPr>
        <w:t xml:space="preserve"> (w tytule przelewu zaleca się wpisać nazwę i sygnaturę postępowania). Wadium musi wpłynąć na wskazany rachunek bankowy najpóźniej przed upływem terminu składania ofert (decyduje data wpływu na rachunek bankowy Zamawiającego).</w:t>
      </w:r>
    </w:p>
    <w:p w14:paraId="19B9C659"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Wadium wnoszone w formie poręczeń lub gwarancji należy załączyć do oferty w oryginale w postaci dokumentu elektronicznego podpisanego kwalifikowanym podpisem elektronicznym przez wystawcę poręczenia lub gwarancji oraz powinno zawierać:</w:t>
      </w:r>
    </w:p>
    <w:p w14:paraId="06FB14BC" w14:textId="7AB9CD27" w:rsidR="004F3BFB" w:rsidRPr="007222F4" w:rsidRDefault="004F3BFB" w:rsidP="004F3BFB">
      <w:pPr>
        <w:numPr>
          <w:ilvl w:val="0"/>
          <w:numId w:val="16"/>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wskazanie </w:t>
      </w:r>
      <w:r w:rsidRPr="007222F4">
        <w:rPr>
          <w:rFonts w:ascii="Arial" w:hAnsi="Arial" w:cs="Arial"/>
          <w:bCs/>
          <w:iCs/>
          <w:color w:val="000000"/>
          <w:lang w:val="x-none" w:eastAsia="x-none"/>
        </w:rPr>
        <w:t xml:space="preserve">Beneficjenta poręczenia lub gwarancji, którym musi być </w:t>
      </w:r>
      <w:r w:rsidRPr="004F3BFB">
        <w:rPr>
          <w:rFonts w:ascii="Arial" w:hAnsi="Arial" w:cs="Arial"/>
          <w:bCs/>
          <w:iCs/>
          <w:color w:val="000000"/>
          <w:lang w:val="x-none" w:eastAsia="x-none"/>
        </w:rPr>
        <w:t>Zespół Szkół Transportowo-Elektrycznych Centrum Kształcenia Ustawicznego</w:t>
      </w:r>
      <w:r w:rsidRPr="007222F4">
        <w:rPr>
          <w:rFonts w:ascii="Arial" w:hAnsi="Arial" w:cs="Arial"/>
          <w:bCs/>
          <w:iCs/>
          <w:color w:val="000000"/>
          <w:lang w:val="x-none" w:eastAsia="x-none"/>
        </w:rPr>
        <w:t xml:space="preserve">, </w:t>
      </w:r>
      <w:r w:rsidRPr="004F3BFB">
        <w:rPr>
          <w:rFonts w:ascii="Arial" w:hAnsi="Arial" w:cs="Arial"/>
          <w:bCs/>
          <w:iCs/>
          <w:color w:val="000000"/>
          <w:lang w:val="x-none" w:eastAsia="x-none"/>
        </w:rPr>
        <w:t>ul. K. Kantaka</w:t>
      </w:r>
      <w:r w:rsidRPr="007222F4">
        <w:rPr>
          <w:rFonts w:ascii="Arial" w:hAnsi="Arial" w:cs="Arial"/>
          <w:bCs/>
          <w:iCs/>
          <w:color w:val="000000"/>
          <w:lang w:val="x-none" w:eastAsia="x-none"/>
        </w:rPr>
        <w:t xml:space="preserve"> </w:t>
      </w:r>
      <w:r w:rsidRPr="004F3BFB">
        <w:rPr>
          <w:rFonts w:ascii="Arial" w:hAnsi="Arial" w:cs="Arial"/>
          <w:bCs/>
          <w:iCs/>
          <w:color w:val="000000"/>
          <w:lang w:val="x-none" w:eastAsia="x-none"/>
        </w:rPr>
        <w:t>6</w:t>
      </w:r>
      <w:r w:rsidRPr="007222F4">
        <w:rPr>
          <w:rFonts w:ascii="Arial" w:hAnsi="Arial" w:cs="Arial"/>
          <w:bCs/>
          <w:iCs/>
          <w:color w:val="000000"/>
          <w:lang w:val="x-none" w:eastAsia="x-none"/>
        </w:rPr>
        <w:t xml:space="preserve">, </w:t>
      </w:r>
      <w:r w:rsidRPr="004F3BFB">
        <w:rPr>
          <w:rFonts w:ascii="Arial" w:hAnsi="Arial" w:cs="Arial"/>
          <w:bCs/>
          <w:iCs/>
          <w:color w:val="000000"/>
          <w:lang w:val="x-none" w:eastAsia="x-none"/>
        </w:rPr>
        <w:t>63-400</w:t>
      </w:r>
      <w:r w:rsidRPr="007222F4">
        <w:rPr>
          <w:rFonts w:ascii="Arial" w:hAnsi="Arial" w:cs="Arial"/>
          <w:bCs/>
          <w:iCs/>
          <w:color w:val="000000"/>
          <w:lang w:val="x-none" w:eastAsia="x-none"/>
        </w:rPr>
        <w:t xml:space="preserve"> </w:t>
      </w:r>
      <w:r w:rsidRPr="004F3BFB">
        <w:rPr>
          <w:rFonts w:ascii="Arial" w:hAnsi="Arial" w:cs="Arial"/>
          <w:bCs/>
          <w:iCs/>
          <w:color w:val="000000"/>
          <w:lang w:val="x-none" w:eastAsia="x-none"/>
        </w:rPr>
        <w:t>Ostrów Wielkopolski</w:t>
      </w:r>
      <w:r w:rsidRPr="007222F4">
        <w:rPr>
          <w:rFonts w:ascii="Arial" w:hAnsi="Arial" w:cs="Arial"/>
          <w:bCs/>
          <w:iCs/>
          <w:color w:val="000000"/>
          <w:lang w:eastAsia="x-none"/>
        </w:rPr>
        <w:t>;</w:t>
      </w:r>
    </w:p>
    <w:p w14:paraId="69571FF3" w14:textId="77777777" w:rsidR="004F3BFB" w:rsidRPr="007222F4" w:rsidRDefault="004F3BFB" w:rsidP="004F3BFB">
      <w:pPr>
        <w:numPr>
          <w:ilvl w:val="0"/>
          <w:numId w:val="16"/>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nazwę i adres siedziby Wykonawcy;</w:t>
      </w:r>
    </w:p>
    <w:p w14:paraId="4E719B32" w14:textId="77777777" w:rsidR="004F3BFB" w:rsidRPr="007222F4" w:rsidRDefault="004F3BFB" w:rsidP="004F3BFB">
      <w:pPr>
        <w:numPr>
          <w:ilvl w:val="0"/>
          <w:numId w:val="16"/>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kwotę i termin ważności gwarancji/poręczenia;</w:t>
      </w:r>
    </w:p>
    <w:p w14:paraId="775BB8E8" w14:textId="77777777" w:rsidR="004F3BFB" w:rsidRPr="007222F4" w:rsidRDefault="004F3BFB" w:rsidP="004F3BFB">
      <w:pPr>
        <w:numPr>
          <w:ilvl w:val="0"/>
          <w:numId w:val="16"/>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bezwarunkowe zobowiązanie wystawcy poręczenia lub gwarancji do zapłaty kwoty wadium, na pierwsze pisemne żądanie Zamawiającego, w sytuacjach określonych w art. 98 ust. 6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w:t>
      </w:r>
    </w:p>
    <w:p w14:paraId="14D1A421"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zwróci wadium na zasadach określonych w art. </w:t>
      </w:r>
      <w:r w:rsidRPr="007222F4">
        <w:rPr>
          <w:rFonts w:ascii="Arial" w:hAnsi="Arial" w:cs="Arial"/>
          <w:bCs/>
          <w:iCs/>
          <w:color w:val="000000"/>
          <w:lang w:eastAsia="x-none"/>
        </w:rPr>
        <w:t>98 ust. 1-5</w:t>
      </w:r>
      <w:r w:rsidRPr="007222F4">
        <w:rPr>
          <w:rFonts w:ascii="Arial" w:hAnsi="Arial" w:cs="Arial"/>
          <w:bCs/>
          <w:iCs/>
          <w:color w:val="000000"/>
          <w:lang w:val="x-none" w:eastAsia="x-none"/>
        </w:rPr>
        <w:t xml:space="preserve">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xml:space="preserve">. </w:t>
      </w:r>
    </w:p>
    <w:p w14:paraId="4992459A"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 xml:space="preserve">, Zamawiający odrzuci ofertę Wykonawcy na podstawie art. 226 ust. 1 pkt 14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val="x-none" w:eastAsia="x-none"/>
        </w:rPr>
        <w:t>.</w:t>
      </w:r>
    </w:p>
    <w:p w14:paraId="0B8506F4"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zatrzyma wadium wraz z odsetkami, a w przypadku wadium wniesionego w formie gwarancji lub poręczenia, wystąpi odpowiednio do gwaranta </w:t>
      </w:r>
      <w:r w:rsidRPr="007222F4">
        <w:rPr>
          <w:rFonts w:ascii="Arial" w:hAnsi="Arial" w:cs="Arial"/>
          <w:bCs/>
          <w:iCs/>
          <w:color w:val="000000"/>
          <w:lang w:val="x-none" w:eastAsia="x-none"/>
        </w:rPr>
        <w:lastRenderedPageBreak/>
        <w:t xml:space="preserve">lub poręczyciela z żądaniem zapłaty wadium, w przypadkach określonych w art. 98 ust. 6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0A4D13C7"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19" w:name="_Toc258314251"/>
      <w:r w:rsidRPr="007222F4">
        <w:rPr>
          <w:rFonts w:ascii="Arial" w:hAnsi="Arial" w:cs="Arial"/>
          <w:b/>
          <w:bCs/>
          <w:caps/>
          <w:kern w:val="32"/>
          <w:lang w:val="x-none" w:eastAsia="x-none"/>
        </w:rPr>
        <w:t>Termin zwi</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zania ofert</w:t>
      </w:r>
      <w:r w:rsidRPr="007222F4">
        <w:rPr>
          <w:rFonts w:ascii="Arial" w:eastAsia="TimesNewRoman" w:hAnsi="Arial" w:cs="Arial"/>
          <w:b/>
          <w:bCs/>
          <w:caps/>
          <w:kern w:val="32"/>
          <w:lang w:val="x-none" w:eastAsia="x-none"/>
        </w:rPr>
        <w:t>ą</w:t>
      </w:r>
      <w:bookmarkEnd w:id="19"/>
    </w:p>
    <w:p w14:paraId="49FC63A1" w14:textId="5C032E23"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Wykonawca pozostaje związany ofertą do dnia </w:t>
      </w:r>
      <w:r w:rsidR="004F3BFB" w:rsidRPr="004F3BFB">
        <w:rPr>
          <w:rFonts w:ascii="Arial" w:hAnsi="Arial" w:cs="Arial"/>
          <w:b/>
          <w:bCs/>
          <w:iCs/>
          <w:color w:val="000000"/>
          <w:lang w:val="x-none" w:eastAsia="x-none"/>
        </w:rPr>
        <w:t>2024-</w:t>
      </w:r>
      <w:r w:rsidR="00C20672">
        <w:rPr>
          <w:rFonts w:ascii="Arial" w:hAnsi="Arial" w:cs="Arial"/>
          <w:b/>
          <w:bCs/>
          <w:iCs/>
          <w:color w:val="000000"/>
          <w:lang w:val="x-none" w:eastAsia="x-none"/>
        </w:rPr>
        <w:t>10</w:t>
      </w:r>
      <w:r w:rsidR="004F3BFB" w:rsidRPr="004F3BFB">
        <w:rPr>
          <w:rFonts w:ascii="Arial" w:hAnsi="Arial" w:cs="Arial"/>
          <w:b/>
          <w:bCs/>
          <w:iCs/>
          <w:color w:val="000000"/>
          <w:lang w:val="x-none" w:eastAsia="x-none"/>
        </w:rPr>
        <w:t>-</w:t>
      </w:r>
      <w:r w:rsidR="00C20672">
        <w:rPr>
          <w:rFonts w:ascii="Arial" w:hAnsi="Arial" w:cs="Arial"/>
          <w:b/>
          <w:bCs/>
          <w:iCs/>
          <w:color w:val="000000"/>
          <w:lang w:val="x-none" w:eastAsia="x-none"/>
        </w:rPr>
        <w:t>18</w:t>
      </w:r>
      <w:r w:rsidRPr="007222F4">
        <w:rPr>
          <w:rFonts w:ascii="Arial" w:hAnsi="Arial" w:cs="Arial"/>
          <w:bCs/>
          <w:iCs/>
          <w:color w:val="000000"/>
          <w:lang w:val="x-none" w:eastAsia="x-none"/>
        </w:rPr>
        <w:t>.</w:t>
      </w:r>
    </w:p>
    <w:p w14:paraId="7286E303"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Bieg terminu związania ofertą rozpoczyna się wraz z upływem terminu składania ofert.</w:t>
      </w:r>
    </w:p>
    <w:p w14:paraId="3BBFEDE4" w14:textId="77777777" w:rsidR="004F3BFB" w:rsidRPr="007222F4" w:rsidRDefault="001B365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przypadku</w:t>
      </w:r>
      <w:r w:rsidRPr="007222F4">
        <w:rPr>
          <w:rFonts w:ascii="Arial" w:hAnsi="Arial" w:cs="Arial"/>
          <w:bCs/>
          <w:iCs/>
          <w:color w:val="000000"/>
          <w:lang w:eastAsia="x-none"/>
        </w:rPr>
        <w:t>, 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7222F4">
        <w:rPr>
          <w:rFonts w:ascii="Arial" w:hAnsi="Arial" w:cs="Arial"/>
          <w:bCs/>
          <w:iCs/>
          <w:color w:val="000000"/>
          <w:lang w:val="x-none" w:eastAsia="x-none"/>
        </w:rPr>
        <w:t xml:space="preserve"> </w:t>
      </w:r>
      <w:r w:rsidRPr="007222F4">
        <w:rPr>
          <w:rFonts w:ascii="Arial" w:hAnsi="Arial" w:cs="Arial"/>
          <w:bCs/>
          <w:iCs/>
          <w:color w:val="000000"/>
          <w:lang w:eastAsia="x-none"/>
        </w:rPr>
        <w:t xml:space="preserve">30 dni. </w:t>
      </w:r>
    </w:p>
    <w:p w14:paraId="4D160AC9"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eastAsia="TimesNewRoman" w:hAnsi="Arial" w:cs="Arial"/>
          <w:bCs/>
          <w:iCs/>
          <w:color w:val="000000"/>
          <w:lang w:eastAsia="x-none"/>
        </w:rPr>
        <w:t>Przedłużenie terminu związania ofertą , następuje wraz z przedłużeniem okresu ważności wadium albo, jeżeli nie jest to możliwe, z wniesieniem nowego wadium na przedłużony okres związania ofertą.</w:t>
      </w:r>
    </w:p>
    <w:p w14:paraId="1C5DDAB1"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20" w:name="_Toc258314252"/>
      <w:r w:rsidRPr="007222F4">
        <w:rPr>
          <w:rFonts w:ascii="Arial" w:hAnsi="Arial" w:cs="Arial"/>
          <w:b/>
          <w:bCs/>
          <w:caps/>
          <w:kern w:val="32"/>
          <w:lang w:val="x-none" w:eastAsia="x-none"/>
        </w:rPr>
        <w:t>Opis sposobu przygotowywania ofert</w:t>
      </w:r>
      <w:bookmarkEnd w:id="20"/>
    </w:p>
    <w:p w14:paraId="49851A29" w14:textId="77777777" w:rsidR="00456007" w:rsidRPr="007222F4" w:rsidRDefault="00456007" w:rsidP="00456007">
      <w:pPr>
        <w:numPr>
          <w:ilvl w:val="1"/>
          <w:numId w:val="1"/>
        </w:numPr>
        <w:spacing w:before="120" w:line="360" w:lineRule="auto"/>
        <w:jc w:val="both"/>
        <w:outlineLvl w:val="1"/>
        <w:rPr>
          <w:rFonts w:ascii="Arial" w:hAnsi="Arial" w:cs="Arial"/>
          <w:bCs/>
          <w:iCs/>
          <w:color w:val="000000"/>
          <w:lang w:val="x-none" w:eastAsia="x-none"/>
        </w:rPr>
      </w:pPr>
      <w:bookmarkStart w:id="21" w:name="_Toc258314253"/>
      <w:r w:rsidRPr="007222F4">
        <w:rPr>
          <w:rFonts w:ascii="Arial" w:hAnsi="Arial" w:cs="Arial"/>
          <w:bCs/>
          <w:iCs/>
          <w:color w:val="000000"/>
          <w:lang w:val="x-none" w:eastAsia="x-none"/>
        </w:rPr>
        <w:t>Wykonawca może złożyć tylko jedną ofertę.</w:t>
      </w:r>
    </w:p>
    <w:p w14:paraId="12497B4D" w14:textId="77777777" w:rsidR="00456007" w:rsidRPr="007222F4" w:rsidRDefault="00456007" w:rsidP="00456007">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Tre</w:t>
      </w:r>
      <w:r w:rsidRPr="007222F4">
        <w:rPr>
          <w:rFonts w:ascii="Arial" w:eastAsia="TimesNewRoman" w:hAnsi="Arial" w:cs="Arial"/>
          <w:bCs/>
          <w:iCs/>
          <w:color w:val="000000"/>
          <w:lang w:val="x-none" w:eastAsia="x-none"/>
        </w:rPr>
        <w:t xml:space="preserve">ść </w:t>
      </w:r>
      <w:r w:rsidRPr="007222F4">
        <w:rPr>
          <w:rFonts w:ascii="Arial" w:hAnsi="Arial" w:cs="Arial"/>
          <w:bCs/>
          <w:iCs/>
          <w:color w:val="000000"/>
          <w:lang w:val="x-none" w:eastAsia="x-none"/>
        </w:rPr>
        <w:t xml:space="preserve">oferty musi być zgodna z wymaganiami Zamawiającego określonymi w niniejszej </w:t>
      </w:r>
      <w:r w:rsidRPr="007222F4">
        <w:rPr>
          <w:rFonts w:ascii="Arial" w:hAnsi="Arial" w:cs="Arial"/>
          <w:bCs/>
          <w:iCs/>
          <w:color w:val="000000"/>
          <w:lang w:eastAsia="x-none"/>
        </w:rPr>
        <w:t>SWZ</w:t>
      </w:r>
      <w:r w:rsidRPr="007222F4">
        <w:rPr>
          <w:rFonts w:ascii="Arial" w:hAnsi="Arial" w:cs="Arial"/>
          <w:bCs/>
          <w:iCs/>
          <w:color w:val="000000"/>
          <w:lang w:val="x-none" w:eastAsia="x-none"/>
        </w:rPr>
        <w:t>.</w:t>
      </w:r>
    </w:p>
    <w:p w14:paraId="280BFBBC" w14:textId="77777777" w:rsidR="00456007" w:rsidRPr="007222F4" w:rsidRDefault="00456007" w:rsidP="00456007">
      <w:pPr>
        <w:numPr>
          <w:ilvl w:val="1"/>
          <w:numId w:val="1"/>
        </w:numPr>
        <w:spacing w:before="120" w:line="360" w:lineRule="auto"/>
        <w:jc w:val="both"/>
        <w:outlineLvl w:val="1"/>
        <w:rPr>
          <w:rFonts w:ascii="Arial" w:hAnsi="Arial" w:cs="Arial"/>
          <w:bCs/>
          <w:iCs/>
          <w:color w:val="000000"/>
          <w:lang w:val="x-none" w:eastAsia="x-none"/>
        </w:rPr>
      </w:pPr>
      <w:bookmarkStart w:id="22" w:name="_Hlk37866068"/>
      <w:r w:rsidRPr="007222F4">
        <w:rPr>
          <w:rFonts w:ascii="Arial" w:hAnsi="Arial" w:cs="Arial"/>
          <w:bCs/>
          <w:iCs/>
          <w:color w:val="000000"/>
          <w:lang w:val="x-none" w:eastAsia="x-none"/>
        </w:rPr>
        <w:t>Oferta oraz pozostałe oświadczenia i dokumenty, dla których Zamawiający określił wzory w formie formularzy, powinny być sporządzone zgodnie z tymi wzorami</w:t>
      </w:r>
      <w:bookmarkEnd w:id="22"/>
      <w:r w:rsidRPr="007222F4">
        <w:rPr>
          <w:rFonts w:ascii="Arial" w:hAnsi="Arial" w:cs="Arial"/>
          <w:bCs/>
          <w:iCs/>
          <w:color w:val="000000"/>
          <w:lang w:eastAsia="x-none"/>
        </w:rPr>
        <w:t>.</w:t>
      </w:r>
    </w:p>
    <w:p w14:paraId="6EC52F10" w14:textId="77777777" w:rsidR="00456007" w:rsidRPr="007222F4" w:rsidRDefault="00456007" w:rsidP="00456007">
      <w:pPr>
        <w:numPr>
          <w:ilvl w:val="1"/>
          <w:numId w:val="1"/>
        </w:numPr>
        <w:spacing w:before="120" w:line="360" w:lineRule="auto"/>
        <w:jc w:val="both"/>
        <w:outlineLvl w:val="1"/>
        <w:rPr>
          <w:rFonts w:ascii="Arial" w:hAnsi="Arial" w:cs="Arial"/>
          <w:bCs/>
          <w:iCs/>
          <w:color w:val="000000"/>
          <w:lang w:val="x-none" w:eastAsia="x-none"/>
        </w:rPr>
      </w:pPr>
      <w:bookmarkStart w:id="23" w:name="_Hlk37839542"/>
      <w:bookmarkStart w:id="24" w:name="_Hlk37866106"/>
      <w:r w:rsidRPr="007222F4">
        <w:rPr>
          <w:rFonts w:ascii="Arial" w:hAnsi="Arial" w:cs="Arial"/>
          <w:bCs/>
          <w:iCs/>
          <w:color w:val="000000"/>
          <w:lang w:val="x-none" w:eastAsia="x-none"/>
        </w:rPr>
        <w:t>Ofert</w:t>
      </w:r>
      <w:r w:rsidRPr="007222F4">
        <w:rPr>
          <w:rFonts w:ascii="Arial" w:hAnsi="Arial" w:cs="Arial"/>
          <w:bCs/>
          <w:iCs/>
          <w:color w:val="000000"/>
          <w:lang w:eastAsia="x-none"/>
        </w:rPr>
        <w: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7222F4">
        <w:rPr>
          <w:rFonts w:ascii="Arial" w:hAnsi="Arial" w:cs="Arial"/>
          <w:bCs/>
          <w:iCs/>
          <w:color w:val="000000"/>
          <w:lang w:val="x-none" w:eastAsia="x-none"/>
        </w:rPr>
        <w:t>.</w:t>
      </w:r>
      <w:bookmarkEnd w:id="23"/>
      <w:bookmarkEnd w:id="24"/>
    </w:p>
    <w:p w14:paraId="1DAB7BDD" w14:textId="77777777" w:rsidR="00456007" w:rsidRPr="006E286F" w:rsidRDefault="00456007" w:rsidP="00456007">
      <w:pPr>
        <w:pStyle w:val="Nagwek2"/>
        <w:spacing w:line="360" w:lineRule="auto"/>
        <w:rPr>
          <w:rFonts w:ascii="Arial" w:hAnsi="Arial" w:cs="Arial"/>
        </w:rPr>
      </w:pPr>
      <w:r w:rsidRPr="006E286F">
        <w:rPr>
          <w:rFonts w:ascii="Arial" w:hAnsi="Arial" w:cs="Arial"/>
        </w:rPr>
        <w:t xml:space="preserve">Zamawiający informuje, iż zgodnie z art. 18 ust. 3 ustawy </w:t>
      </w:r>
      <w:proofErr w:type="spellStart"/>
      <w:r w:rsidRPr="006E286F">
        <w:rPr>
          <w:rFonts w:ascii="Arial" w:hAnsi="Arial" w:cs="Arial"/>
        </w:rPr>
        <w:t>Pzp</w:t>
      </w:r>
      <w:proofErr w:type="spellEnd"/>
      <w:r w:rsidRPr="006E286F">
        <w:rPr>
          <w:rFonts w:ascii="Arial" w:hAnsi="Arial" w:cs="Arial"/>
        </w:rPr>
        <w:t>, nie ujawnia się informacji stanowiących tajemnicę przedsiębiorstwa, w rozumieniu przepisów ustawy z dnia 16 kwietnia 1993 r. o zwalczaniu nieuczciwej konkurencji, zwanej dalej „ustawą o zwalczaniu nieuczciwej konkurencji” jeżeli Wykonawca:</w:t>
      </w:r>
    </w:p>
    <w:p w14:paraId="56BB9B49" w14:textId="77777777" w:rsidR="00456007" w:rsidRPr="006E286F" w:rsidRDefault="00456007" w:rsidP="00456007">
      <w:pPr>
        <w:pStyle w:val="Nagwek2"/>
        <w:numPr>
          <w:ilvl w:val="0"/>
          <w:numId w:val="28"/>
        </w:numPr>
        <w:spacing w:line="360" w:lineRule="auto"/>
        <w:rPr>
          <w:rFonts w:ascii="Arial" w:hAnsi="Arial" w:cs="Arial"/>
        </w:rPr>
      </w:pPr>
      <w:r w:rsidRPr="006E286F">
        <w:rPr>
          <w:rFonts w:ascii="Arial" w:hAnsi="Arial" w:cs="Arial"/>
        </w:rPr>
        <w:t>wraz z przekazaniem takich informacji, zastrzegł, że nie mogą być one udostępniane;</w:t>
      </w:r>
    </w:p>
    <w:p w14:paraId="76411CBA" w14:textId="77777777" w:rsidR="00456007" w:rsidRPr="006E286F" w:rsidRDefault="00456007" w:rsidP="00456007">
      <w:pPr>
        <w:pStyle w:val="Nagwek2"/>
        <w:numPr>
          <w:ilvl w:val="0"/>
          <w:numId w:val="28"/>
        </w:numPr>
        <w:spacing w:line="360" w:lineRule="auto"/>
        <w:rPr>
          <w:rFonts w:ascii="Arial" w:hAnsi="Arial" w:cs="Arial"/>
        </w:rPr>
      </w:pPr>
      <w:r w:rsidRPr="006E286F">
        <w:rPr>
          <w:rFonts w:ascii="Arial" w:hAnsi="Arial" w:cs="Arial"/>
        </w:rPr>
        <w:lastRenderedPageBreak/>
        <w:t>wykazał, załączając stosowne uzasadnienie, iż zastrzeżone informacje stanowią tajemnicę przedsiębiorstwa.</w:t>
      </w:r>
    </w:p>
    <w:p w14:paraId="3AF80A46" w14:textId="77777777" w:rsidR="00456007" w:rsidRPr="006E286F" w:rsidRDefault="00456007" w:rsidP="00456007">
      <w:pPr>
        <w:pStyle w:val="Nagwek2"/>
        <w:numPr>
          <w:ilvl w:val="0"/>
          <w:numId w:val="0"/>
        </w:numPr>
        <w:spacing w:line="360" w:lineRule="auto"/>
        <w:ind w:left="680"/>
        <w:rPr>
          <w:rFonts w:ascii="Arial" w:hAnsi="Arial" w:cs="Arial"/>
        </w:rPr>
      </w:pPr>
      <w:r w:rsidRPr="006E286F">
        <w:rPr>
          <w:rFonts w:ascii="Arial" w:hAnsi="Arial" w:cs="Arial"/>
        </w:rPr>
        <w:t>Zaleca się, aby uzasadnienie o którym mowa powyżej było sformułowane w sposób umożliwiający jego udostępnienie pozostałym uczestnikom postępowania.</w:t>
      </w:r>
    </w:p>
    <w:p w14:paraId="58AEFF43" w14:textId="77777777" w:rsidR="00456007" w:rsidRPr="006E286F" w:rsidRDefault="00456007" w:rsidP="00456007">
      <w:pPr>
        <w:pStyle w:val="Nagwek2"/>
        <w:numPr>
          <w:ilvl w:val="0"/>
          <w:numId w:val="0"/>
        </w:numPr>
        <w:spacing w:line="360" w:lineRule="auto"/>
        <w:ind w:left="680"/>
        <w:rPr>
          <w:rFonts w:ascii="Arial" w:hAnsi="Arial" w:cs="Arial"/>
        </w:rPr>
      </w:pPr>
      <w:r w:rsidRPr="006E286F">
        <w:rPr>
          <w:rFonts w:ascii="Arial" w:hAnsi="Arial" w:cs="Arial"/>
        </w:rPr>
        <w:t xml:space="preserve">Wykonawca nie może zastrzec informacji, o których mowa w art. 222 ust. 5 ustawy </w:t>
      </w:r>
      <w:proofErr w:type="spellStart"/>
      <w:r w:rsidRPr="006E286F">
        <w:rPr>
          <w:rFonts w:ascii="Arial" w:hAnsi="Arial" w:cs="Arial"/>
        </w:rPr>
        <w:t>Pzp</w:t>
      </w:r>
      <w:proofErr w:type="spellEnd"/>
      <w:r w:rsidRPr="006E286F">
        <w:rPr>
          <w:rFonts w:ascii="Arial" w:hAnsi="Arial" w:cs="Arial"/>
        </w:rPr>
        <w:t>.</w:t>
      </w:r>
    </w:p>
    <w:p w14:paraId="4C839364" w14:textId="77777777" w:rsidR="00456007" w:rsidRPr="006E286F" w:rsidRDefault="00456007" w:rsidP="00456007">
      <w:pPr>
        <w:pStyle w:val="Nagwek2"/>
        <w:spacing w:line="360" w:lineRule="auto"/>
        <w:rPr>
          <w:rFonts w:ascii="Arial" w:hAnsi="Arial" w:cs="Arial"/>
        </w:rPr>
      </w:pPr>
      <w:r w:rsidRPr="006E286F">
        <w:rPr>
          <w:rFonts w:ascii="Arial" w:hAnsi="Arial" w:cs="Aria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EBA4C4D" w14:textId="77777777" w:rsidR="00456007" w:rsidRPr="006E286F" w:rsidRDefault="00456007" w:rsidP="00456007">
      <w:pPr>
        <w:pStyle w:val="Nagwek2"/>
        <w:spacing w:line="360" w:lineRule="auto"/>
        <w:rPr>
          <w:rFonts w:ascii="Arial" w:hAnsi="Arial" w:cs="Arial"/>
        </w:rPr>
      </w:pPr>
      <w:r w:rsidRPr="006E286F">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E286F">
        <w:rPr>
          <w:rFonts w:ascii="Arial" w:hAnsi="Arial" w:cs="Arial"/>
        </w:rPr>
        <w:t>eIDAS</w:t>
      </w:r>
      <w:proofErr w:type="spellEnd"/>
      <w:r w:rsidRPr="006E286F">
        <w:rPr>
          <w:rFonts w:ascii="Arial" w:hAnsi="Arial" w:cs="Arial"/>
        </w:rPr>
        <w:t xml:space="preserve">) (UE) nr 910/2014 - od 1 lipca 2016 roku”. </w:t>
      </w:r>
    </w:p>
    <w:p w14:paraId="7C0E122A" w14:textId="77777777" w:rsidR="00456007" w:rsidRPr="006E286F" w:rsidRDefault="00456007" w:rsidP="00456007">
      <w:pPr>
        <w:pStyle w:val="Nagwek2"/>
        <w:spacing w:line="360" w:lineRule="auto"/>
        <w:rPr>
          <w:rFonts w:ascii="Arial" w:hAnsi="Arial" w:cs="Arial"/>
        </w:rPr>
      </w:pPr>
      <w:r w:rsidRPr="006E286F">
        <w:rPr>
          <w:rFonts w:ascii="Arial" w:hAnsi="Arial" w:cs="Arial"/>
        </w:rPr>
        <w:t xml:space="preserve">Wykonawca, za pośrednictwem </w:t>
      </w:r>
      <w:r w:rsidRPr="006E286F">
        <w:rPr>
          <w:rFonts w:ascii="Arial" w:hAnsi="Arial" w:cs="Arial"/>
          <w:color w:val="auto"/>
        </w:rPr>
        <w:t>Platformy</w:t>
      </w:r>
      <w:r w:rsidRPr="006E286F">
        <w:rPr>
          <w:rFonts w:ascii="Arial" w:hAnsi="Arial" w:cs="Arial"/>
          <w:color w:val="1155CD"/>
        </w:rPr>
        <w:t xml:space="preserve"> </w:t>
      </w:r>
      <w:r w:rsidRPr="006E286F">
        <w:rPr>
          <w:rFonts w:ascii="Arial" w:hAnsi="Arial" w:cs="Arial"/>
        </w:rPr>
        <w:t xml:space="preserve">może przed upływem terminu składania ofert zmienić lub wycofać ofertę. Sposób dokonywania zmiany lub wycofania oferty zamieszczono w instrukcji zamieszczonej na stronie internetowej pod adresem: </w:t>
      </w:r>
      <w:hyperlink r:id="rId11" w:history="1">
        <w:r w:rsidRPr="006E286F">
          <w:rPr>
            <w:rStyle w:val="Hipercze"/>
            <w:rFonts w:ascii="Arial" w:hAnsi="Arial" w:cs="Arial"/>
            <w:color w:val="auto"/>
          </w:rPr>
          <w:t>https://platformazakupowa.pl/strona/45-instrukcje</w:t>
        </w:r>
      </w:hyperlink>
    </w:p>
    <w:p w14:paraId="42DBE08D" w14:textId="77777777" w:rsidR="00456007" w:rsidRPr="006E286F" w:rsidRDefault="00456007" w:rsidP="00456007">
      <w:pPr>
        <w:pStyle w:val="Nagwek2"/>
        <w:spacing w:line="360" w:lineRule="auto"/>
        <w:rPr>
          <w:rFonts w:ascii="Arial" w:hAnsi="Arial" w:cs="Arial"/>
        </w:rPr>
      </w:pPr>
      <w:r w:rsidRPr="006E286F">
        <w:rPr>
          <w:rFonts w:ascii="Arial" w:hAnsi="Arial" w:cs="Arial"/>
        </w:rPr>
        <w:t>Zamawiający nie przewiduje zwrotu kosztów udziału w postępowaniu. Wykonawca ponosi wszelkie koszty związane z przygotowaniem i złożeniem oferty.</w:t>
      </w:r>
    </w:p>
    <w:p w14:paraId="52732CC1"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Miejsce oraz termin składania i otwarcia ofert</w:t>
      </w:r>
      <w:bookmarkEnd w:id="21"/>
    </w:p>
    <w:p w14:paraId="2788C613" w14:textId="15D55B01" w:rsidR="001B365B" w:rsidRPr="007222F4" w:rsidRDefault="001B365B" w:rsidP="00F74153">
      <w:pPr>
        <w:tabs>
          <w:tab w:val="left" w:pos="708"/>
        </w:tabs>
        <w:spacing w:before="120" w:line="360" w:lineRule="auto"/>
        <w:ind w:left="431"/>
        <w:jc w:val="both"/>
        <w:outlineLvl w:val="1"/>
        <w:rPr>
          <w:rFonts w:ascii="Arial" w:hAnsi="Arial" w:cs="Arial"/>
          <w:bCs/>
          <w:iCs/>
          <w:color w:val="000000"/>
          <w:lang w:val="x-none" w:eastAsia="x-none"/>
        </w:rPr>
      </w:pPr>
      <w:bookmarkStart w:id="25" w:name="_Hlk37940485"/>
      <w:bookmarkStart w:id="26" w:name="_Hlk37857777"/>
      <w:r w:rsidRPr="007222F4">
        <w:rPr>
          <w:rFonts w:ascii="Arial" w:hAnsi="Arial" w:cs="Arial"/>
          <w:bCs/>
          <w:iCs/>
          <w:color w:val="000000"/>
          <w:lang w:val="x-none" w:eastAsia="x-none"/>
        </w:rPr>
        <w:t>Ofertę</w:t>
      </w:r>
      <w:r w:rsidRPr="007222F4">
        <w:rPr>
          <w:rFonts w:ascii="Arial" w:hAnsi="Arial" w:cs="Arial"/>
          <w:bCs/>
          <w:iCs/>
          <w:color w:val="000000"/>
          <w:lang w:eastAsia="x-none"/>
        </w:rPr>
        <w:t>, wraz z załącznikami, należy złożyć za pośrednictwem Platformy w terminie do dnia</w:t>
      </w:r>
      <w:r w:rsidRPr="007222F4">
        <w:rPr>
          <w:rFonts w:ascii="Arial" w:hAnsi="Arial" w:cs="Arial"/>
          <w:bCs/>
          <w:iCs/>
          <w:color w:val="000000"/>
          <w:lang w:val="x-none" w:eastAsia="x-none"/>
        </w:rPr>
        <w:t xml:space="preserve"> </w:t>
      </w:r>
      <w:r w:rsidR="004F3BFB" w:rsidRPr="004F3BFB">
        <w:rPr>
          <w:rFonts w:ascii="Arial" w:hAnsi="Arial" w:cs="Arial"/>
          <w:b/>
          <w:bCs/>
          <w:iCs/>
          <w:color w:val="000000"/>
          <w:lang w:val="x-none" w:eastAsia="x-none"/>
        </w:rPr>
        <w:t>2024-0</w:t>
      </w:r>
      <w:r w:rsidR="00033519">
        <w:rPr>
          <w:rFonts w:ascii="Arial" w:hAnsi="Arial" w:cs="Arial"/>
          <w:b/>
          <w:bCs/>
          <w:iCs/>
          <w:color w:val="000000"/>
          <w:lang w:val="x-none" w:eastAsia="x-none"/>
        </w:rPr>
        <w:t>9</w:t>
      </w:r>
      <w:r w:rsidR="004F3BFB" w:rsidRPr="004F3BFB">
        <w:rPr>
          <w:rFonts w:ascii="Arial" w:hAnsi="Arial" w:cs="Arial"/>
          <w:b/>
          <w:bCs/>
          <w:iCs/>
          <w:color w:val="000000"/>
          <w:lang w:val="x-none" w:eastAsia="x-none"/>
        </w:rPr>
        <w:t>-</w:t>
      </w:r>
      <w:r w:rsidR="00033519">
        <w:rPr>
          <w:rFonts w:ascii="Arial" w:hAnsi="Arial" w:cs="Arial"/>
          <w:b/>
          <w:bCs/>
          <w:iCs/>
          <w:color w:val="000000"/>
          <w:lang w:val="x-none" w:eastAsia="x-none"/>
        </w:rPr>
        <w:t>19</w:t>
      </w:r>
      <w:r w:rsidRPr="007222F4">
        <w:rPr>
          <w:rFonts w:ascii="Arial" w:hAnsi="Arial" w:cs="Arial"/>
          <w:bCs/>
          <w:iCs/>
          <w:color w:val="000000"/>
          <w:lang w:val="x-none" w:eastAsia="x-none"/>
        </w:rPr>
        <w:t xml:space="preserve"> do godz. </w:t>
      </w:r>
      <w:bookmarkEnd w:id="25"/>
      <w:bookmarkEnd w:id="26"/>
      <w:r w:rsidR="00033519">
        <w:rPr>
          <w:rFonts w:ascii="Arial" w:hAnsi="Arial" w:cs="Arial"/>
          <w:b/>
          <w:bCs/>
          <w:iCs/>
          <w:color w:val="000000"/>
          <w:lang w:val="x-none" w:eastAsia="x-none"/>
        </w:rPr>
        <w:t>10</w:t>
      </w:r>
      <w:r w:rsidR="004F3BFB" w:rsidRPr="004F3BFB">
        <w:rPr>
          <w:rFonts w:ascii="Arial" w:hAnsi="Arial" w:cs="Arial"/>
          <w:b/>
          <w:bCs/>
          <w:iCs/>
          <w:color w:val="000000"/>
          <w:lang w:val="x-none" w:eastAsia="x-none"/>
        </w:rPr>
        <w:t>:00</w:t>
      </w:r>
      <w:r w:rsidRPr="007222F4">
        <w:rPr>
          <w:rFonts w:ascii="Arial" w:hAnsi="Arial" w:cs="Arial"/>
          <w:bCs/>
          <w:iCs/>
          <w:color w:val="000000"/>
          <w:lang w:val="x-none" w:eastAsia="x-none"/>
        </w:rPr>
        <w:t>.</w:t>
      </w:r>
    </w:p>
    <w:p w14:paraId="45239833"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eastAsia="x-none"/>
        </w:rPr>
      </w:pPr>
      <w:bookmarkStart w:id="27" w:name="_Toc258314254"/>
      <w:r w:rsidRPr="007222F4">
        <w:rPr>
          <w:rFonts w:ascii="Arial" w:hAnsi="Arial" w:cs="Arial"/>
          <w:b/>
          <w:bCs/>
          <w:caps/>
          <w:kern w:val="32"/>
          <w:lang w:eastAsia="x-none"/>
        </w:rPr>
        <w:t>termin otwarcia ofert</w:t>
      </w:r>
    </w:p>
    <w:p w14:paraId="0192B971" w14:textId="3503E3BA" w:rsidR="001B365B" w:rsidRPr="007222F4" w:rsidRDefault="001B365B" w:rsidP="00F74153">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lastRenderedPageBreak/>
        <w:t xml:space="preserve">Otwarcie </w:t>
      </w:r>
      <w:r w:rsidRPr="007222F4">
        <w:rPr>
          <w:rFonts w:ascii="Arial" w:hAnsi="Arial" w:cs="Arial"/>
          <w:bCs/>
          <w:iCs/>
          <w:color w:val="000000"/>
          <w:lang w:val="x-none" w:eastAsia="x-none"/>
        </w:rPr>
        <w:t xml:space="preserve">ofert nastąpi w dniu: </w:t>
      </w:r>
      <w:r w:rsidR="004F3BFB" w:rsidRPr="004F3BFB">
        <w:rPr>
          <w:rFonts w:ascii="Arial" w:hAnsi="Arial" w:cs="Arial"/>
          <w:b/>
          <w:bCs/>
          <w:iCs/>
          <w:color w:val="000000"/>
          <w:lang w:val="x-none" w:eastAsia="x-none"/>
        </w:rPr>
        <w:t>2024-0</w:t>
      </w:r>
      <w:r w:rsidR="00033519">
        <w:rPr>
          <w:rFonts w:ascii="Arial" w:hAnsi="Arial" w:cs="Arial"/>
          <w:b/>
          <w:bCs/>
          <w:iCs/>
          <w:color w:val="000000"/>
          <w:lang w:val="x-none" w:eastAsia="x-none"/>
        </w:rPr>
        <w:t>9</w:t>
      </w:r>
      <w:r w:rsidR="004F3BFB" w:rsidRPr="004F3BFB">
        <w:rPr>
          <w:rFonts w:ascii="Arial" w:hAnsi="Arial" w:cs="Arial"/>
          <w:b/>
          <w:bCs/>
          <w:iCs/>
          <w:color w:val="000000"/>
          <w:lang w:val="x-none" w:eastAsia="x-none"/>
        </w:rPr>
        <w:t>-</w:t>
      </w:r>
      <w:r w:rsidR="00033519">
        <w:rPr>
          <w:rFonts w:ascii="Arial" w:hAnsi="Arial" w:cs="Arial"/>
          <w:b/>
          <w:bCs/>
          <w:iCs/>
          <w:color w:val="000000"/>
          <w:lang w:val="x-none" w:eastAsia="x-none"/>
        </w:rPr>
        <w:t>19</w:t>
      </w:r>
      <w:r w:rsidRPr="007222F4">
        <w:rPr>
          <w:rFonts w:ascii="Arial" w:hAnsi="Arial" w:cs="Arial"/>
          <w:bCs/>
          <w:iCs/>
          <w:color w:val="000000"/>
          <w:lang w:val="x-none" w:eastAsia="x-none"/>
        </w:rPr>
        <w:t xml:space="preserve"> o godz. </w:t>
      </w:r>
      <w:r w:rsidR="00033519">
        <w:rPr>
          <w:rFonts w:ascii="Arial" w:hAnsi="Arial" w:cs="Arial"/>
          <w:b/>
          <w:bCs/>
          <w:iCs/>
          <w:color w:val="000000"/>
          <w:lang w:val="x-none" w:eastAsia="x-none"/>
        </w:rPr>
        <w:t>10</w:t>
      </w:r>
      <w:r w:rsidR="004F3BFB" w:rsidRPr="004F3BFB">
        <w:rPr>
          <w:rFonts w:ascii="Arial" w:hAnsi="Arial" w:cs="Arial"/>
          <w:b/>
          <w:bCs/>
          <w:iCs/>
          <w:color w:val="000000"/>
          <w:lang w:val="x-none" w:eastAsia="x-none"/>
        </w:rPr>
        <w:t>:05</w:t>
      </w:r>
      <w:r w:rsidRPr="007222F4">
        <w:rPr>
          <w:rFonts w:ascii="Arial" w:hAnsi="Arial" w:cs="Arial"/>
          <w:bCs/>
          <w:iCs/>
          <w:color w:val="000000"/>
          <w:lang w:val="x-none" w:eastAsia="x-none"/>
        </w:rPr>
        <w:t>, za pośrednictwem Platformy”</w:t>
      </w:r>
      <w:r w:rsidR="00456007">
        <w:rPr>
          <w:rFonts w:ascii="Arial" w:hAnsi="Arial" w:cs="Arial"/>
          <w:bCs/>
          <w:iCs/>
          <w:color w:val="000000"/>
          <w:lang w:val="x-none" w:eastAsia="x-none"/>
        </w:rPr>
        <w:t xml:space="preserve"> </w:t>
      </w:r>
      <w:r w:rsidRPr="007222F4">
        <w:rPr>
          <w:rFonts w:ascii="Arial" w:hAnsi="Arial" w:cs="Arial"/>
          <w:bCs/>
          <w:iCs/>
          <w:color w:val="000000"/>
          <w:lang w:val="x-none" w:eastAsia="x-none"/>
        </w:rPr>
        <w:t>poprzez ich odszyfrowanie</w:t>
      </w:r>
      <w:r w:rsidR="00456007">
        <w:rPr>
          <w:rFonts w:ascii="Arial" w:hAnsi="Arial" w:cs="Arial"/>
          <w:bCs/>
          <w:iCs/>
          <w:color w:val="000000"/>
          <w:lang w:val="x-none" w:eastAsia="x-none"/>
        </w:rPr>
        <w:t>.</w:t>
      </w:r>
    </w:p>
    <w:p w14:paraId="74E0E084"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t>Zamawiający, najpóźniej przed otwarciem ofert, udostępni na stronie prowadzonego postępowania informację o kwocie, jaką zamierza przeznaczyć na sfinansowanie zamówienia.</w:t>
      </w:r>
    </w:p>
    <w:p w14:paraId="72121832"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t>Niezwłocznie po otwarciu ofert, Zamawiający zamieści na stronie internetowej prowadzonego postępowania informacje o:</w:t>
      </w:r>
    </w:p>
    <w:p w14:paraId="3B371F4A" w14:textId="77777777" w:rsidR="001B365B" w:rsidRPr="007222F4" w:rsidRDefault="001B365B" w:rsidP="0036572E">
      <w:pPr>
        <w:numPr>
          <w:ilvl w:val="0"/>
          <w:numId w:val="19"/>
        </w:numPr>
        <w:tabs>
          <w:tab w:val="left" w:pos="708"/>
        </w:tabs>
        <w:spacing w:before="60" w:line="360" w:lineRule="auto"/>
        <w:ind w:left="1037" w:hanging="357"/>
        <w:jc w:val="both"/>
        <w:outlineLvl w:val="1"/>
        <w:rPr>
          <w:rFonts w:ascii="Arial" w:hAnsi="Arial" w:cs="Arial"/>
          <w:bCs/>
          <w:iCs/>
          <w:color w:val="000000"/>
          <w:lang w:eastAsia="x-none"/>
        </w:rPr>
      </w:pPr>
      <w:r w:rsidRPr="007222F4">
        <w:rPr>
          <w:rFonts w:ascii="Arial" w:hAnsi="Arial" w:cs="Arial"/>
          <w:bCs/>
          <w:iCs/>
          <w:color w:val="000000"/>
          <w:lang w:eastAsia="x-none"/>
        </w:rPr>
        <w:t>nazwach albo imionach i nazwiskach oraz siedzibach lub miejscach prowadzonej działalności gospodarczej bądź miejscach zamieszkania Wykonawców, których oferty zostały otwarte;</w:t>
      </w:r>
    </w:p>
    <w:p w14:paraId="4CB82DBA" w14:textId="77777777" w:rsidR="001B365B" w:rsidRPr="007222F4" w:rsidRDefault="001B365B" w:rsidP="0036572E">
      <w:pPr>
        <w:numPr>
          <w:ilvl w:val="0"/>
          <w:numId w:val="19"/>
        </w:numPr>
        <w:tabs>
          <w:tab w:val="left" w:pos="708"/>
        </w:tabs>
        <w:spacing w:before="60" w:line="360" w:lineRule="auto"/>
        <w:ind w:left="1037" w:hanging="357"/>
        <w:jc w:val="both"/>
        <w:outlineLvl w:val="1"/>
        <w:rPr>
          <w:rFonts w:ascii="Arial" w:hAnsi="Arial" w:cs="Arial"/>
          <w:bCs/>
          <w:iCs/>
          <w:color w:val="000000"/>
          <w:lang w:eastAsia="x-none"/>
        </w:rPr>
      </w:pPr>
      <w:r w:rsidRPr="007222F4">
        <w:rPr>
          <w:rFonts w:ascii="Arial" w:hAnsi="Arial" w:cs="Arial"/>
          <w:bCs/>
          <w:iCs/>
          <w:color w:val="000000"/>
          <w:lang w:eastAsia="x-none"/>
        </w:rPr>
        <w:t>cenach lub kosztach zawartych w ofertach.</w:t>
      </w:r>
    </w:p>
    <w:p w14:paraId="50BF1C39"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Opis sposobu obliczenia ceny</w:t>
      </w:r>
      <w:bookmarkEnd w:id="27"/>
    </w:p>
    <w:p w14:paraId="4EAAA6E0" w14:textId="77777777" w:rsidR="001B365B" w:rsidRPr="007222F4" w:rsidRDefault="001B365B" w:rsidP="00F74153">
      <w:pPr>
        <w:numPr>
          <w:ilvl w:val="1"/>
          <w:numId w:val="1"/>
        </w:numPr>
        <w:spacing w:before="120" w:line="360" w:lineRule="auto"/>
        <w:jc w:val="both"/>
        <w:outlineLvl w:val="1"/>
        <w:rPr>
          <w:rFonts w:ascii="Arial" w:hAnsi="Arial" w:cs="Arial"/>
          <w:bCs/>
          <w:iCs/>
          <w:lang w:val="x-none" w:eastAsia="x-none"/>
        </w:rPr>
      </w:pPr>
      <w:r w:rsidRPr="007222F4">
        <w:rPr>
          <w:rFonts w:ascii="Arial" w:hAnsi="Arial" w:cs="Arial"/>
          <w:bCs/>
          <w:iCs/>
          <w:color w:val="000000"/>
          <w:lang w:val="x-none" w:eastAsia="x-none"/>
        </w:rPr>
        <w:t>W ofercie Wykonawca zobowiązany jest podać cenę za wykonanie całego przedmiotu zamówienia w złotych polskich (PLN), z dokładnością do 1 grosza, tj. do dwóch miejsc po przecinku.</w:t>
      </w:r>
    </w:p>
    <w:p w14:paraId="03D0B5FF" w14:textId="77777777" w:rsidR="001B365B" w:rsidRPr="007222F4" w:rsidRDefault="001B365B" w:rsidP="00F74153">
      <w:pPr>
        <w:numPr>
          <w:ilvl w:val="1"/>
          <w:numId w:val="1"/>
        </w:numPr>
        <w:spacing w:before="120" w:line="360" w:lineRule="auto"/>
        <w:jc w:val="both"/>
        <w:outlineLvl w:val="1"/>
        <w:rPr>
          <w:rFonts w:ascii="Arial" w:hAnsi="Arial" w:cs="Arial"/>
          <w:bCs/>
          <w:iCs/>
          <w:lang w:val="x-none" w:eastAsia="x-none"/>
        </w:rPr>
      </w:pPr>
      <w:r w:rsidRPr="007222F4">
        <w:rPr>
          <w:rFonts w:ascii="Arial" w:hAnsi="Arial" w:cs="Arial"/>
          <w:bCs/>
          <w:iCs/>
          <w:color w:val="000000"/>
          <w:lang w:val="x-none" w:eastAsia="x-none"/>
        </w:rPr>
        <w:t>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78E2AA36"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Rozliczenia między Zamawiającym a Wykonawcą prowadzone będą w złotych polskich z dokładnością do dwóch miejsc po przecinku.</w:t>
      </w:r>
    </w:p>
    <w:p w14:paraId="2AA8CAC3" w14:textId="463A3A84"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Wykonawca zobowiązany jest zastosować stawkę VAT zgodnie z obowiązującymi przepisami ustawy z 11 marca 2004 r. o podatku od towarów i usług.</w:t>
      </w:r>
    </w:p>
    <w:p w14:paraId="2877591B" w14:textId="2A3D4D44"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05A2387B"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28" w:name="_Hlk61113033"/>
      <w:r w:rsidRPr="007222F4">
        <w:rPr>
          <w:rFonts w:ascii="Arial" w:hAnsi="Arial" w:cs="Arial"/>
          <w:bCs/>
          <w:iCs/>
          <w:color w:val="000000"/>
          <w:lang w:eastAsia="x-none"/>
        </w:rPr>
        <w:t>Wykonawca</w:t>
      </w:r>
      <w:bookmarkEnd w:id="28"/>
      <w:r w:rsidRPr="007222F4">
        <w:rPr>
          <w:rFonts w:ascii="Arial" w:hAnsi="Arial" w:cs="Arial"/>
          <w:bCs/>
          <w:iCs/>
          <w:color w:val="000000"/>
          <w:lang w:eastAsia="x-none"/>
        </w:rPr>
        <w:t xml:space="preserve"> składając ofertę zobowiązany jest:</w:t>
      </w:r>
    </w:p>
    <w:p w14:paraId="3B5D67BA" w14:textId="77777777" w:rsidR="001B365B" w:rsidRPr="007222F4" w:rsidRDefault="001B365B" w:rsidP="0036572E">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poinformować Zamawiającego, że wybór jego oferty będzie prowadził do powstania u Zamawiającego obowiązku podatkowego;</w:t>
      </w:r>
    </w:p>
    <w:p w14:paraId="09612862" w14:textId="77777777" w:rsidR="001B365B" w:rsidRPr="007222F4" w:rsidRDefault="001B365B" w:rsidP="0036572E">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wskazać nazwę (rodzaj) towaru lub usługi, których dostawa lub świadczenie będą prowadziły do powstania obowiązku podatkowego;</w:t>
      </w:r>
    </w:p>
    <w:p w14:paraId="6F56FAF6" w14:textId="77777777" w:rsidR="001B365B" w:rsidRPr="007222F4" w:rsidRDefault="001B365B" w:rsidP="0036572E">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wskazać wartości towaru lub usługi objętego obowiązkiem podatkowym Zamawiającego, bez kwoty podatku;</w:t>
      </w:r>
    </w:p>
    <w:p w14:paraId="76E69484" w14:textId="77777777" w:rsidR="001B365B" w:rsidRPr="007222F4" w:rsidRDefault="001B365B" w:rsidP="0036572E">
      <w:pPr>
        <w:numPr>
          <w:ilvl w:val="0"/>
          <w:numId w:val="20"/>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wskazać stawkę podatku od towarów i usług, która zgodnie z wiedzą Wykonawcy, będzie miała zastosowanie.</w:t>
      </w:r>
    </w:p>
    <w:p w14:paraId="06DC948D"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29" w:name="_Toc258314255"/>
      <w:r w:rsidRPr="007222F4">
        <w:rPr>
          <w:rFonts w:ascii="Arial" w:hAnsi="Arial" w:cs="Arial"/>
          <w:b/>
          <w:bCs/>
          <w:caps/>
          <w:kern w:val="32"/>
          <w:lang w:val="x-none" w:eastAsia="x-none"/>
        </w:rPr>
        <w:t>Opis kryteriów</w:t>
      </w:r>
      <w:r w:rsidRPr="007222F4">
        <w:rPr>
          <w:rFonts w:ascii="Arial" w:hAnsi="Arial" w:cs="Arial"/>
          <w:b/>
          <w:bCs/>
          <w:caps/>
          <w:kern w:val="32"/>
          <w:lang w:eastAsia="x-none"/>
        </w:rPr>
        <w:t xml:space="preserve"> oceny ofert,</w:t>
      </w:r>
      <w:r w:rsidRPr="007222F4">
        <w:rPr>
          <w:rFonts w:ascii="Arial" w:hAnsi="Arial" w:cs="Arial"/>
          <w:b/>
          <w:bCs/>
          <w:caps/>
          <w:kern w:val="32"/>
          <w:lang w:val="x-none" w:eastAsia="x-none"/>
        </w:rPr>
        <w:t xml:space="preserve"> wraz z podaniem </w:t>
      </w:r>
      <w:r w:rsidRPr="007222F4">
        <w:rPr>
          <w:rFonts w:ascii="Arial" w:hAnsi="Arial" w:cs="Arial"/>
          <w:b/>
          <w:bCs/>
          <w:caps/>
          <w:kern w:val="32"/>
          <w:lang w:eastAsia="x-none"/>
        </w:rPr>
        <w:t>wag</w:t>
      </w:r>
      <w:r w:rsidRPr="007222F4">
        <w:rPr>
          <w:rFonts w:ascii="Arial" w:hAnsi="Arial" w:cs="Arial"/>
          <w:b/>
          <w:bCs/>
          <w:caps/>
          <w:kern w:val="32"/>
          <w:lang w:val="x-none" w:eastAsia="x-none"/>
        </w:rPr>
        <w:t xml:space="preserve"> tych kryteriów i sposobu oceny ofert</w:t>
      </w:r>
      <w:bookmarkEnd w:id="29"/>
    </w:p>
    <w:p w14:paraId="573B9DCB" w14:textId="77777777" w:rsidR="001B365B" w:rsidRPr="007222F4" w:rsidRDefault="001B365B" w:rsidP="00F74153">
      <w:pPr>
        <w:numPr>
          <w:ilvl w:val="1"/>
          <w:numId w:val="1"/>
        </w:numPr>
        <w:spacing w:before="120" w:after="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Przy dokonywaniu wyboru najkorzystniejszej oferty Zamawiający stosować będzie niżej podane kryteria: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1B365B" w:rsidRPr="007222F4" w14:paraId="4D0532ED" w14:textId="77777777" w:rsidTr="001B365B">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252153E8" w14:textId="77777777" w:rsidR="001B365B" w:rsidRPr="0036572E" w:rsidRDefault="001B365B" w:rsidP="0036572E">
            <w:pPr>
              <w:spacing w:before="120" w:after="120"/>
              <w:jc w:val="center"/>
              <w:rPr>
                <w:rFonts w:ascii="Arial" w:hAnsi="Arial" w:cs="Arial"/>
                <w:b/>
              </w:rPr>
            </w:pPr>
            <w:r w:rsidRPr="0036572E">
              <w:rPr>
                <w:rFonts w:ascii="Arial" w:hAnsi="Arial" w:cs="Arial"/>
                <w:b/>
              </w:rPr>
              <w:t>Nr</w:t>
            </w:r>
          </w:p>
        </w:tc>
        <w:tc>
          <w:tcPr>
            <w:tcW w:w="4961" w:type="dxa"/>
            <w:tcBorders>
              <w:top w:val="single" w:sz="4" w:space="0" w:color="auto"/>
              <w:left w:val="single" w:sz="4" w:space="0" w:color="auto"/>
              <w:bottom w:val="single" w:sz="4" w:space="0" w:color="auto"/>
              <w:right w:val="single" w:sz="4" w:space="0" w:color="auto"/>
            </w:tcBorders>
            <w:shd w:val="clear" w:color="auto" w:fill="F2F2F2"/>
            <w:hideMark/>
          </w:tcPr>
          <w:p w14:paraId="0A9CB8FC" w14:textId="77777777" w:rsidR="001B365B" w:rsidRPr="0036572E" w:rsidRDefault="001B365B" w:rsidP="0036572E">
            <w:pPr>
              <w:spacing w:before="120" w:after="120"/>
              <w:jc w:val="both"/>
              <w:rPr>
                <w:rFonts w:ascii="Arial" w:hAnsi="Arial" w:cs="Arial"/>
                <w:b/>
              </w:rPr>
            </w:pPr>
            <w:r w:rsidRPr="0036572E">
              <w:rPr>
                <w:rFonts w:ascii="Arial" w:hAnsi="Arial" w:cs="Arial"/>
                <w:b/>
              </w:rPr>
              <w:t xml:space="preserve">Nazwa kryterium </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39715CE3" w14:textId="77777777" w:rsidR="001B365B" w:rsidRPr="0036572E" w:rsidRDefault="001B365B" w:rsidP="0036572E">
            <w:pPr>
              <w:spacing w:before="120" w:after="120"/>
              <w:jc w:val="both"/>
              <w:rPr>
                <w:rFonts w:ascii="Arial" w:hAnsi="Arial" w:cs="Arial"/>
                <w:b/>
              </w:rPr>
            </w:pPr>
            <w:r w:rsidRPr="0036572E">
              <w:rPr>
                <w:rFonts w:ascii="Arial" w:hAnsi="Arial" w:cs="Arial"/>
                <w:b/>
              </w:rPr>
              <w:t>Waga</w:t>
            </w:r>
          </w:p>
        </w:tc>
      </w:tr>
      <w:tr w:rsidR="004F3BFB" w:rsidRPr="007222F4" w14:paraId="4F44DF40" w14:textId="77777777" w:rsidTr="00F53E63">
        <w:tc>
          <w:tcPr>
            <w:tcW w:w="851" w:type="dxa"/>
            <w:tcBorders>
              <w:top w:val="single" w:sz="4" w:space="0" w:color="auto"/>
              <w:left w:val="single" w:sz="4" w:space="0" w:color="auto"/>
              <w:bottom w:val="single" w:sz="4" w:space="0" w:color="auto"/>
              <w:right w:val="single" w:sz="4" w:space="0" w:color="auto"/>
            </w:tcBorders>
            <w:hideMark/>
          </w:tcPr>
          <w:p w14:paraId="5B7F8C5B" w14:textId="77777777" w:rsidR="004F3BFB" w:rsidRPr="007222F4" w:rsidRDefault="004F3BFB" w:rsidP="00F53E63">
            <w:pPr>
              <w:spacing w:before="60" w:after="120" w:line="360" w:lineRule="auto"/>
              <w:jc w:val="center"/>
              <w:rPr>
                <w:rFonts w:ascii="Arial" w:hAnsi="Arial" w:cs="Arial"/>
              </w:rPr>
            </w:pPr>
            <w:r w:rsidRPr="004F3BFB">
              <w:rPr>
                <w:rFonts w:ascii="Arial" w:hAnsi="Arial" w:cs="Arial"/>
              </w:rPr>
              <w:t>1</w:t>
            </w:r>
          </w:p>
        </w:tc>
        <w:tc>
          <w:tcPr>
            <w:tcW w:w="4961" w:type="dxa"/>
            <w:tcBorders>
              <w:top w:val="single" w:sz="4" w:space="0" w:color="auto"/>
              <w:left w:val="single" w:sz="4" w:space="0" w:color="auto"/>
              <w:bottom w:val="single" w:sz="4" w:space="0" w:color="auto"/>
              <w:right w:val="single" w:sz="4" w:space="0" w:color="auto"/>
            </w:tcBorders>
            <w:hideMark/>
          </w:tcPr>
          <w:p w14:paraId="47386C3B" w14:textId="77777777" w:rsidR="004F3BFB" w:rsidRPr="007222F4" w:rsidRDefault="004F3BFB" w:rsidP="00F53E63">
            <w:pPr>
              <w:spacing w:before="60" w:after="120" w:line="360" w:lineRule="auto"/>
              <w:jc w:val="both"/>
              <w:rPr>
                <w:rFonts w:ascii="Arial" w:hAnsi="Arial" w:cs="Arial"/>
              </w:rPr>
            </w:pPr>
            <w:r w:rsidRPr="004F3BFB">
              <w:rPr>
                <w:rFonts w:ascii="Arial" w:hAnsi="Arial" w:cs="Arial"/>
              </w:rPr>
              <w:t>Cena</w:t>
            </w:r>
          </w:p>
        </w:tc>
        <w:tc>
          <w:tcPr>
            <w:tcW w:w="2693" w:type="dxa"/>
            <w:tcBorders>
              <w:top w:val="single" w:sz="4" w:space="0" w:color="auto"/>
              <w:left w:val="single" w:sz="4" w:space="0" w:color="auto"/>
              <w:bottom w:val="single" w:sz="4" w:space="0" w:color="auto"/>
              <w:right w:val="single" w:sz="4" w:space="0" w:color="auto"/>
            </w:tcBorders>
            <w:hideMark/>
          </w:tcPr>
          <w:p w14:paraId="5A9CDFDC" w14:textId="77777777" w:rsidR="004F3BFB" w:rsidRPr="007222F4" w:rsidRDefault="004F3BFB" w:rsidP="00F53E63">
            <w:pPr>
              <w:spacing w:before="60" w:after="120" w:line="360" w:lineRule="auto"/>
              <w:jc w:val="both"/>
              <w:rPr>
                <w:rFonts w:ascii="Arial" w:hAnsi="Arial" w:cs="Arial"/>
              </w:rPr>
            </w:pPr>
            <w:r w:rsidRPr="004F3BFB">
              <w:rPr>
                <w:rFonts w:ascii="Arial" w:hAnsi="Arial" w:cs="Arial"/>
              </w:rPr>
              <w:t>60</w:t>
            </w:r>
            <w:r w:rsidRPr="007222F4">
              <w:rPr>
                <w:rFonts w:ascii="Arial" w:hAnsi="Arial" w:cs="Arial"/>
              </w:rPr>
              <w:t xml:space="preserve"> %</w:t>
            </w:r>
          </w:p>
        </w:tc>
      </w:tr>
      <w:tr w:rsidR="004F3BFB" w:rsidRPr="007222F4" w14:paraId="6AF63E8E" w14:textId="77777777" w:rsidTr="00F53E63">
        <w:tc>
          <w:tcPr>
            <w:tcW w:w="851" w:type="dxa"/>
            <w:tcBorders>
              <w:top w:val="single" w:sz="4" w:space="0" w:color="auto"/>
              <w:left w:val="single" w:sz="4" w:space="0" w:color="auto"/>
              <w:bottom w:val="single" w:sz="4" w:space="0" w:color="auto"/>
              <w:right w:val="single" w:sz="4" w:space="0" w:color="auto"/>
            </w:tcBorders>
            <w:hideMark/>
          </w:tcPr>
          <w:p w14:paraId="20357C69" w14:textId="77777777" w:rsidR="004F3BFB" w:rsidRPr="007222F4" w:rsidRDefault="004F3BFB" w:rsidP="00F53E63">
            <w:pPr>
              <w:spacing w:before="60" w:after="120" w:line="360" w:lineRule="auto"/>
              <w:jc w:val="center"/>
              <w:rPr>
                <w:rFonts w:ascii="Arial" w:hAnsi="Arial" w:cs="Arial"/>
              </w:rPr>
            </w:pPr>
            <w:r w:rsidRPr="004F3BFB">
              <w:rPr>
                <w:rFonts w:ascii="Arial" w:hAnsi="Arial" w:cs="Arial"/>
              </w:rPr>
              <w:t>2</w:t>
            </w:r>
          </w:p>
        </w:tc>
        <w:tc>
          <w:tcPr>
            <w:tcW w:w="4961" w:type="dxa"/>
            <w:tcBorders>
              <w:top w:val="single" w:sz="4" w:space="0" w:color="auto"/>
              <w:left w:val="single" w:sz="4" w:space="0" w:color="auto"/>
              <w:bottom w:val="single" w:sz="4" w:space="0" w:color="auto"/>
              <w:right w:val="single" w:sz="4" w:space="0" w:color="auto"/>
            </w:tcBorders>
            <w:hideMark/>
          </w:tcPr>
          <w:p w14:paraId="3EF279AC" w14:textId="77777777" w:rsidR="004F3BFB" w:rsidRPr="007222F4" w:rsidRDefault="004F3BFB" w:rsidP="00F53E63">
            <w:pPr>
              <w:spacing w:before="60" w:after="120" w:line="360" w:lineRule="auto"/>
              <w:jc w:val="both"/>
              <w:rPr>
                <w:rFonts w:ascii="Arial" w:hAnsi="Arial" w:cs="Arial"/>
              </w:rPr>
            </w:pPr>
            <w:r w:rsidRPr="004F3BFB">
              <w:rPr>
                <w:rFonts w:ascii="Arial" w:hAnsi="Arial" w:cs="Arial"/>
              </w:rPr>
              <w:t>Gwarancja</w:t>
            </w:r>
          </w:p>
        </w:tc>
        <w:tc>
          <w:tcPr>
            <w:tcW w:w="2693" w:type="dxa"/>
            <w:tcBorders>
              <w:top w:val="single" w:sz="4" w:space="0" w:color="auto"/>
              <w:left w:val="single" w:sz="4" w:space="0" w:color="auto"/>
              <w:bottom w:val="single" w:sz="4" w:space="0" w:color="auto"/>
              <w:right w:val="single" w:sz="4" w:space="0" w:color="auto"/>
            </w:tcBorders>
            <w:hideMark/>
          </w:tcPr>
          <w:p w14:paraId="773297CB" w14:textId="77777777" w:rsidR="004F3BFB" w:rsidRPr="007222F4" w:rsidRDefault="004F3BFB" w:rsidP="00F53E63">
            <w:pPr>
              <w:spacing w:before="60" w:after="120" w:line="360" w:lineRule="auto"/>
              <w:jc w:val="both"/>
              <w:rPr>
                <w:rFonts w:ascii="Arial" w:hAnsi="Arial" w:cs="Arial"/>
              </w:rPr>
            </w:pPr>
            <w:r w:rsidRPr="004F3BFB">
              <w:rPr>
                <w:rFonts w:ascii="Arial" w:hAnsi="Arial" w:cs="Arial"/>
              </w:rPr>
              <w:t>40</w:t>
            </w:r>
            <w:r w:rsidRPr="007222F4">
              <w:rPr>
                <w:rFonts w:ascii="Arial" w:hAnsi="Arial" w:cs="Arial"/>
              </w:rPr>
              <w:t xml:space="preserve"> %</w:t>
            </w:r>
          </w:p>
        </w:tc>
      </w:tr>
    </w:tbl>
    <w:p w14:paraId="03CAB883" w14:textId="77777777" w:rsidR="001B365B" w:rsidRPr="007222F4" w:rsidRDefault="001B365B" w:rsidP="00F74153">
      <w:pPr>
        <w:numPr>
          <w:ilvl w:val="1"/>
          <w:numId w:val="1"/>
        </w:numPr>
        <w:spacing w:before="120" w:after="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Punkty przyznawane za podane kryteria będą liczone według następujących wzorów: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6134"/>
      </w:tblGrid>
      <w:tr w:rsidR="001B365B" w:rsidRPr="007222F4" w14:paraId="350480DA" w14:textId="77777777" w:rsidTr="004F3BFB">
        <w:tc>
          <w:tcPr>
            <w:tcW w:w="2368" w:type="dxa"/>
            <w:tcBorders>
              <w:top w:val="single" w:sz="4" w:space="0" w:color="auto"/>
              <w:left w:val="single" w:sz="4" w:space="0" w:color="auto"/>
              <w:bottom w:val="single" w:sz="4" w:space="0" w:color="auto"/>
              <w:right w:val="single" w:sz="4" w:space="0" w:color="auto"/>
            </w:tcBorders>
            <w:shd w:val="clear" w:color="auto" w:fill="F2F2F2"/>
            <w:hideMark/>
          </w:tcPr>
          <w:p w14:paraId="131534DC" w14:textId="77777777" w:rsidR="001B365B" w:rsidRPr="0036572E" w:rsidRDefault="001B365B" w:rsidP="0036572E">
            <w:pPr>
              <w:spacing w:before="120" w:after="120"/>
              <w:jc w:val="both"/>
              <w:rPr>
                <w:rFonts w:ascii="Arial" w:hAnsi="Arial" w:cs="Arial"/>
                <w:b/>
              </w:rPr>
            </w:pPr>
            <w:r w:rsidRPr="0036572E">
              <w:rPr>
                <w:rFonts w:ascii="Arial" w:hAnsi="Arial" w:cs="Arial"/>
                <w:b/>
              </w:rPr>
              <w:t>Nr kryterium</w:t>
            </w:r>
          </w:p>
        </w:tc>
        <w:tc>
          <w:tcPr>
            <w:tcW w:w="6268" w:type="dxa"/>
            <w:tcBorders>
              <w:top w:val="single" w:sz="4" w:space="0" w:color="auto"/>
              <w:left w:val="single" w:sz="4" w:space="0" w:color="auto"/>
              <w:bottom w:val="single" w:sz="4" w:space="0" w:color="auto"/>
              <w:right w:val="single" w:sz="4" w:space="0" w:color="auto"/>
            </w:tcBorders>
            <w:shd w:val="clear" w:color="auto" w:fill="F2F2F2"/>
            <w:hideMark/>
          </w:tcPr>
          <w:p w14:paraId="2F99A966" w14:textId="77777777" w:rsidR="001B365B" w:rsidRPr="0036572E" w:rsidRDefault="001B365B" w:rsidP="0036572E">
            <w:pPr>
              <w:spacing w:before="120" w:after="120"/>
              <w:jc w:val="both"/>
              <w:rPr>
                <w:rFonts w:ascii="Arial" w:hAnsi="Arial" w:cs="Arial"/>
                <w:b/>
              </w:rPr>
            </w:pPr>
            <w:r w:rsidRPr="0036572E">
              <w:rPr>
                <w:rFonts w:ascii="Arial" w:hAnsi="Arial" w:cs="Arial"/>
                <w:b/>
              </w:rPr>
              <w:t>Wzór</w:t>
            </w:r>
          </w:p>
        </w:tc>
      </w:tr>
      <w:tr w:rsidR="004F3BFB" w:rsidRPr="007222F4" w14:paraId="1743E950" w14:textId="77777777" w:rsidTr="004F3BFB">
        <w:tc>
          <w:tcPr>
            <w:tcW w:w="2368" w:type="dxa"/>
            <w:tcBorders>
              <w:top w:val="single" w:sz="4" w:space="0" w:color="auto"/>
              <w:left w:val="single" w:sz="4" w:space="0" w:color="auto"/>
              <w:bottom w:val="single" w:sz="4" w:space="0" w:color="auto"/>
              <w:right w:val="single" w:sz="4" w:space="0" w:color="auto"/>
            </w:tcBorders>
            <w:hideMark/>
          </w:tcPr>
          <w:p w14:paraId="08CFFA06"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1</w:t>
            </w:r>
          </w:p>
        </w:tc>
        <w:tc>
          <w:tcPr>
            <w:tcW w:w="6268" w:type="dxa"/>
            <w:tcBorders>
              <w:top w:val="single" w:sz="4" w:space="0" w:color="auto"/>
              <w:left w:val="single" w:sz="4" w:space="0" w:color="auto"/>
              <w:bottom w:val="single" w:sz="4" w:space="0" w:color="auto"/>
              <w:right w:val="single" w:sz="4" w:space="0" w:color="auto"/>
            </w:tcBorders>
            <w:hideMark/>
          </w:tcPr>
          <w:p w14:paraId="2DB76EF4" w14:textId="77777777" w:rsidR="004F3BFB" w:rsidRPr="007222F4" w:rsidRDefault="004F3BFB" w:rsidP="00F53E63">
            <w:pPr>
              <w:spacing w:before="60" w:after="120" w:line="360" w:lineRule="auto"/>
              <w:rPr>
                <w:rFonts w:ascii="Arial" w:hAnsi="Arial" w:cs="Arial"/>
                <w:b/>
                <w:bCs/>
              </w:rPr>
            </w:pPr>
            <w:r w:rsidRPr="004F3BFB">
              <w:rPr>
                <w:rFonts w:ascii="Arial" w:hAnsi="Arial" w:cs="Arial"/>
                <w:b/>
                <w:bCs/>
              </w:rPr>
              <w:t>Cena</w:t>
            </w:r>
          </w:p>
          <w:p w14:paraId="71285803" w14:textId="77777777" w:rsidR="004F3BFB" w:rsidRPr="004F3BFB" w:rsidRDefault="004F3BFB" w:rsidP="00F53E63">
            <w:pPr>
              <w:spacing w:before="60" w:after="120" w:line="360" w:lineRule="auto"/>
              <w:jc w:val="both"/>
              <w:rPr>
                <w:rFonts w:ascii="Arial" w:hAnsi="Arial" w:cs="Arial"/>
              </w:rPr>
            </w:pPr>
            <w:r w:rsidRPr="004F3BFB">
              <w:rPr>
                <w:rFonts w:ascii="Arial" w:hAnsi="Arial" w:cs="Arial"/>
              </w:rPr>
              <w:t xml:space="preserve">Liczba punktów = ( </w:t>
            </w:r>
            <w:proofErr w:type="spellStart"/>
            <w:r w:rsidRPr="004F3BFB">
              <w:rPr>
                <w:rFonts w:ascii="Arial" w:hAnsi="Arial" w:cs="Arial"/>
              </w:rPr>
              <w:t>Cmin</w:t>
            </w:r>
            <w:proofErr w:type="spellEnd"/>
            <w:r w:rsidRPr="004F3BFB">
              <w:rPr>
                <w:rFonts w:ascii="Arial" w:hAnsi="Arial" w:cs="Arial"/>
              </w:rPr>
              <w:t>/</w:t>
            </w:r>
            <w:proofErr w:type="spellStart"/>
            <w:r w:rsidRPr="004F3BFB">
              <w:rPr>
                <w:rFonts w:ascii="Arial" w:hAnsi="Arial" w:cs="Arial"/>
              </w:rPr>
              <w:t>Cof</w:t>
            </w:r>
            <w:proofErr w:type="spellEnd"/>
            <w:r w:rsidRPr="004F3BFB">
              <w:rPr>
                <w:rFonts w:ascii="Arial" w:hAnsi="Arial" w:cs="Arial"/>
              </w:rPr>
              <w:t xml:space="preserve"> ) * 100 * waga</w:t>
            </w:r>
          </w:p>
          <w:p w14:paraId="33C54EF8" w14:textId="77777777" w:rsidR="004F3BFB" w:rsidRPr="004F3BFB" w:rsidRDefault="004F3BFB" w:rsidP="00F53E63">
            <w:pPr>
              <w:spacing w:before="60" w:after="120" w:line="360" w:lineRule="auto"/>
              <w:jc w:val="both"/>
              <w:rPr>
                <w:rFonts w:ascii="Arial" w:hAnsi="Arial" w:cs="Arial"/>
              </w:rPr>
            </w:pPr>
            <w:r w:rsidRPr="004F3BFB">
              <w:rPr>
                <w:rFonts w:ascii="Arial" w:hAnsi="Arial" w:cs="Arial"/>
              </w:rPr>
              <w:t>gdzie:</w:t>
            </w:r>
          </w:p>
          <w:p w14:paraId="33735EE1" w14:textId="77777777" w:rsidR="004F3BFB" w:rsidRPr="004F3BFB" w:rsidRDefault="004F3BFB" w:rsidP="00F53E63">
            <w:pPr>
              <w:spacing w:before="60" w:after="120" w:line="360" w:lineRule="auto"/>
              <w:jc w:val="both"/>
              <w:rPr>
                <w:rFonts w:ascii="Arial" w:hAnsi="Arial" w:cs="Arial"/>
              </w:rPr>
            </w:pPr>
            <w:r w:rsidRPr="004F3BFB">
              <w:rPr>
                <w:rFonts w:ascii="Arial" w:hAnsi="Arial" w:cs="Arial"/>
              </w:rPr>
              <w:t xml:space="preserve">- </w:t>
            </w:r>
            <w:proofErr w:type="spellStart"/>
            <w:r w:rsidRPr="004F3BFB">
              <w:rPr>
                <w:rFonts w:ascii="Arial" w:hAnsi="Arial" w:cs="Arial"/>
              </w:rPr>
              <w:t>Cmin</w:t>
            </w:r>
            <w:proofErr w:type="spellEnd"/>
            <w:r w:rsidRPr="004F3BFB">
              <w:rPr>
                <w:rFonts w:ascii="Arial" w:hAnsi="Arial" w:cs="Arial"/>
              </w:rPr>
              <w:t xml:space="preserve"> - najniższa cena spośród wszystkich ofert</w:t>
            </w:r>
          </w:p>
          <w:p w14:paraId="6C0BAEF5"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 xml:space="preserve">- </w:t>
            </w:r>
            <w:proofErr w:type="spellStart"/>
            <w:r w:rsidRPr="004F3BFB">
              <w:rPr>
                <w:rFonts w:ascii="Arial" w:hAnsi="Arial" w:cs="Arial"/>
              </w:rPr>
              <w:t>Cof</w:t>
            </w:r>
            <w:proofErr w:type="spellEnd"/>
            <w:r w:rsidRPr="004F3BFB">
              <w:rPr>
                <w:rFonts w:ascii="Arial" w:hAnsi="Arial" w:cs="Arial"/>
              </w:rPr>
              <w:t xml:space="preserve"> -  cena podana w ofercie</w:t>
            </w:r>
          </w:p>
        </w:tc>
      </w:tr>
      <w:tr w:rsidR="004F3BFB" w:rsidRPr="007222F4" w14:paraId="62E87D4B" w14:textId="77777777" w:rsidTr="004F3BFB">
        <w:tc>
          <w:tcPr>
            <w:tcW w:w="2368" w:type="dxa"/>
            <w:tcBorders>
              <w:top w:val="single" w:sz="4" w:space="0" w:color="auto"/>
              <w:left w:val="single" w:sz="4" w:space="0" w:color="auto"/>
              <w:bottom w:val="single" w:sz="4" w:space="0" w:color="auto"/>
              <w:right w:val="single" w:sz="4" w:space="0" w:color="auto"/>
            </w:tcBorders>
            <w:hideMark/>
          </w:tcPr>
          <w:p w14:paraId="235A62BA"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2</w:t>
            </w:r>
          </w:p>
        </w:tc>
        <w:tc>
          <w:tcPr>
            <w:tcW w:w="6268" w:type="dxa"/>
            <w:tcBorders>
              <w:top w:val="single" w:sz="4" w:space="0" w:color="auto"/>
              <w:left w:val="single" w:sz="4" w:space="0" w:color="auto"/>
              <w:bottom w:val="single" w:sz="4" w:space="0" w:color="auto"/>
              <w:right w:val="single" w:sz="4" w:space="0" w:color="auto"/>
            </w:tcBorders>
            <w:hideMark/>
          </w:tcPr>
          <w:p w14:paraId="5D8A4A0B" w14:textId="77777777" w:rsidR="004F3BFB" w:rsidRPr="007222F4" w:rsidRDefault="004F3BFB" w:rsidP="00F53E63">
            <w:pPr>
              <w:spacing w:before="60" w:after="120" w:line="360" w:lineRule="auto"/>
              <w:rPr>
                <w:rFonts w:ascii="Arial" w:hAnsi="Arial" w:cs="Arial"/>
                <w:b/>
                <w:bCs/>
              </w:rPr>
            </w:pPr>
            <w:r w:rsidRPr="004F3BFB">
              <w:rPr>
                <w:rFonts w:ascii="Arial" w:hAnsi="Arial" w:cs="Arial"/>
                <w:b/>
                <w:bCs/>
              </w:rPr>
              <w:t>Gwarancja</w:t>
            </w:r>
          </w:p>
          <w:p w14:paraId="1D4764FC" w14:textId="77777777" w:rsidR="004F3BFB" w:rsidRPr="004F3BFB" w:rsidRDefault="004F3BFB" w:rsidP="00F53E63">
            <w:pPr>
              <w:spacing w:before="60" w:after="120" w:line="360" w:lineRule="auto"/>
              <w:jc w:val="both"/>
              <w:rPr>
                <w:rFonts w:ascii="Arial" w:hAnsi="Arial" w:cs="Arial"/>
              </w:rPr>
            </w:pPr>
            <w:r w:rsidRPr="004F3BFB">
              <w:rPr>
                <w:rFonts w:ascii="Arial" w:hAnsi="Arial" w:cs="Arial"/>
              </w:rPr>
              <w:t>Zamawiający oczekuje minimum gwarancji 5-letniej na wykonane prace objęte przedmiotem zamówienia.</w:t>
            </w:r>
          </w:p>
          <w:p w14:paraId="56F9DAFB" w14:textId="2580EC13" w:rsidR="004F3BFB" w:rsidRPr="004F3BFB" w:rsidRDefault="004F3BFB" w:rsidP="00F53E63">
            <w:pPr>
              <w:spacing w:before="60" w:after="120" w:line="360" w:lineRule="auto"/>
              <w:jc w:val="both"/>
              <w:rPr>
                <w:rFonts w:ascii="Arial" w:hAnsi="Arial" w:cs="Arial"/>
              </w:rPr>
            </w:pPr>
            <w:r w:rsidRPr="004F3BFB">
              <w:rPr>
                <w:rFonts w:ascii="Arial" w:hAnsi="Arial" w:cs="Arial"/>
              </w:rPr>
              <w:t>Jeśli Wykonawca zaproponuje okres 5-letni uzyska 0 punktów w tym kryterium. Podanie okresu 6</w:t>
            </w:r>
            <w:r w:rsidR="00456007">
              <w:rPr>
                <w:rFonts w:ascii="Arial" w:hAnsi="Arial" w:cs="Arial"/>
              </w:rPr>
              <w:t>-</w:t>
            </w:r>
            <w:r w:rsidRPr="004F3BFB">
              <w:rPr>
                <w:rFonts w:ascii="Arial" w:hAnsi="Arial" w:cs="Arial"/>
              </w:rPr>
              <w:t xml:space="preserve">letniego </w:t>
            </w:r>
            <w:r w:rsidRPr="004F3BFB">
              <w:rPr>
                <w:rFonts w:ascii="Arial" w:hAnsi="Arial" w:cs="Arial"/>
              </w:rPr>
              <w:lastRenderedPageBreak/>
              <w:t xml:space="preserve">będzie wiązało się z otrzymaniem 10 punktów w tym kryterium, a podanie okresu dłuższego niż sześcioletni będzie oznaczało przyznanie 40 punktów z tym, że trzeba podać pełne lata: </w:t>
            </w:r>
            <w:r w:rsidR="00456007">
              <w:rPr>
                <w:rFonts w:ascii="Arial" w:hAnsi="Arial" w:cs="Arial"/>
              </w:rPr>
              <w:t>np.</w:t>
            </w:r>
            <w:r w:rsidRPr="004F3BFB">
              <w:rPr>
                <w:rFonts w:ascii="Arial" w:hAnsi="Arial" w:cs="Arial"/>
              </w:rPr>
              <w:t xml:space="preserve"> 7 lat, 8 lat, itp.</w:t>
            </w:r>
          </w:p>
          <w:p w14:paraId="4A52BB4E" w14:textId="7144338E" w:rsidR="004F3BFB" w:rsidRPr="007222F4" w:rsidRDefault="004F3BFB" w:rsidP="00F53E63">
            <w:pPr>
              <w:spacing w:before="60" w:after="120" w:line="360" w:lineRule="auto"/>
              <w:jc w:val="both"/>
              <w:rPr>
                <w:rFonts w:ascii="Arial" w:hAnsi="Arial" w:cs="Arial"/>
                <w:b/>
              </w:rPr>
            </w:pPr>
            <w:r w:rsidRPr="004F3BFB">
              <w:rPr>
                <w:rFonts w:ascii="Arial" w:hAnsi="Arial" w:cs="Arial"/>
              </w:rPr>
              <w:t>Nie uzupełnienie kryterium gwarancji Zamawiający będzie rozumiał jako zaoferowanie okresu 5-letniego.</w:t>
            </w:r>
          </w:p>
        </w:tc>
      </w:tr>
    </w:tbl>
    <w:p w14:paraId="0C1B9DE9" w14:textId="30F4F132"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Po dokonaniu oceny punkty zostaną zsumowane dla każdego z kryteriów oddzielnie. Suma punktów uzyskanych za wszystkie kryteria oceny stanowić będzie końcową ocenę danej oferty.</w:t>
      </w:r>
    </w:p>
    <w:p w14:paraId="1A85AA32"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w:t>
      </w:r>
      <w:r w:rsidRPr="007222F4">
        <w:rPr>
          <w:rFonts w:ascii="Arial" w:eastAsia="TimesNewRoman" w:hAnsi="Arial" w:cs="Arial"/>
          <w:bCs/>
          <w:iCs/>
          <w:color w:val="000000"/>
          <w:lang w:val="x-none" w:eastAsia="x-none"/>
        </w:rPr>
        <w:t>ą</w:t>
      </w:r>
      <w:r w:rsidRPr="007222F4">
        <w:rPr>
          <w:rFonts w:ascii="Arial" w:hAnsi="Arial" w:cs="Arial"/>
          <w:bCs/>
          <w:iCs/>
          <w:color w:val="000000"/>
          <w:lang w:val="x-none" w:eastAsia="x-none"/>
        </w:rPr>
        <w:t>cy poprawi w ofercie:</w:t>
      </w:r>
    </w:p>
    <w:p w14:paraId="14DEFCA2" w14:textId="77777777" w:rsidR="001B365B" w:rsidRPr="007222F4" w:rsidRDefault="001B365B" w:rsidP="0036572E">
      <w:pPr>
        <w:numPr>
          <w:ilvl w:val="0"/>
          <w:numId w:val="3"/>
        </w:numPr>
        <w:tabs>
          <w:tab w:val="left" w:pos="708"/>
        </w:tabs>
        <w:spacing w:before="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oczywiste omyłki pisarskie,</w:t>
      </w:r>
    </w:p>
    <w:p w14:paraId="498E9CBB" w14:textId="77777777" w:rsidR="001B365B" w:rsidRPr="007222F4" w:rsidRDefault="001B365B" w:rsidP="0036572E">
      <w:pPr>
        <w:numPr>
          <w:ilvl w:val="0"/>
          <w:numId w:val="3"/>
        </w:numPr>
        <w:tabs>
          <w:tab w:val="left" w:pos="708"/>
        </w:tabs>
        <w:spacing w:before="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oczywiste omyłki rachunkowe, z uwzgl</w:t>
      </w:r>
      <w:r w:rsidRPr="007222F4">
        <w:rPr>
          <w:rFonts w:ascii="Arial" w:eastAsia="TimesNewRoman" w:hAnsi="Arial" w:cs="Arial"/>
          <w:bCs/>
          <w:iCs/>
          <w:color w:val="000000"/>
          <w:lang w:val="x-none" w:eastAsia="x-none"/>
        </w:rPr>
        <w:t>ę</w:t>
      </w:r>
      <w:r w:rsidRPr="007222F4">
        <w:rPr>
          <w:rFonts w:ascii="Arial" w:hAnsi="Arial" w:cs="Arial"/>
          <w:bCs/>
          <w:iCs/>
          <w:color w:val="000000"/>
          <w:lang w:val="x-none" w:eastAsia="x-none"/>
        </w:rPr>
        <w:t>dnieniem konsekwencji rachunkowych dokonanych poprawek,</w:t>
      </w:r>
    </w:p>
    <w:p w14:paraId="7F1F8F84" w14:textId="77777777" w:rsidR="001B365B" w:rsidRPr="007222F4" w:rsidRDefault="001B365B" w:rsidP="0036572E">
      <w:pPr>
        <w:numPr>
          <w:ilvl w:val="0"/>
          <w:numId w:val="3"/>
        </w:numPr>
        <w:tabs>
          <w:tab w:val="left" w:pos="708"/>
        </w:tabs>
        <w:spacing w:before="6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inne omyłki polegające na niezgodności oferty z dokumentami zamówienia, niepowodujące istotnych zmian w treści oferty </w:t>
      </w:r>
    </w:p>
    <w:p w14:paraId="78D1B622" w14:textId="77777777" w:rsidR="001B365B" w:rsidRPr="007222F4" w:rsidRDefault="001B365B" w:rsidP="0036572E">
      <w:pPr>
        <w:tabs>
          <w:tab w:val="left" w:pos="708"/>
        </w:tabs>
        <w:spacing w:before="6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niezwłocznie zawiadamiaj</w:t>
      </w:r>
      <w:r w:rsidRPr="007222F4">
        <w:rPr>
          <w:rFonts w:ascii="Arial" w:eastAsia="TimesNewRoman" w:hAnsi="Arial" w:cs="Arial"/>
          <w:bCs/>
          <w:iCs/>
          <w:color w:val="000000"/>
          <w:lang w:val="x-none" w:eastAsia="x-none"/>
        </w:rPr>
        <w:t>ą</w:t>
      </w:r>
      <w:r w:rsidRPr="007222F4">
        <w:rPr>
          <w:rFonts w:ascii="Arial" w:hAnsi="Arial" w:cs="Arial"/>
          <w:bCs/>
          <w:iCs/>
          <w:color w:val="000000"/>
          <w:lang w:val="x-none" w:eastAsia="x-none"/>
        </w:rPr>
        <w:t>c o tym Wykonawc</w:t>
      </w:r>
      <w:r w:rsidRPr="007222F4">
        <w:rPr>
          <w:rFonts w:ascii="Arial" w:eastAsia="TimesNewRoman" w:hAnsi="Arial" w:cs="Arial"/>
          <w:bCs/>
          <w:iCs/>
          <w:color w:val="000000"/>
          <w:lang w:val="x-none" w:eastAsia="x-none"/>
        </w:rPr>
        <w:t>ę</w:t>
      </w:r>
      <w:r w:rsidRPr="007222F4">
        <w:rPr>
          <w:rFonts w:ascii="Arial" w:hAnsi="Arial" w:cs="Arial"/>
          <w:bCs/>
          <w:iCs/>
          <w:color w:val="000000"/>
          <w:lang w:val="x-none" w:eastAsia="x-none"/>
        </w:rPr>
        <w:t>, którego oferta została poprawiona.</w:t>
      </w:r>
    </w:p>
    <w:p w14:paraId="204527DF"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J</w:t>
      </w:r>
      <w:proofErr w:type="spellStart"/>
      <w:r w:rsidRPr="007222F4">
        <w:rPr>
          <w:rFonts w:ascii="Arial" w:hAnsi="Arial" w:cs="Arial"/>
          <w:bCs/>
          <w:iCs/>
          <w:color w:val="000000"/>
          <w:lang w:val="x-none" w:eastAsia="x-none"/>
        </w:rPr>
        <w:t>eżeli</w:t>
      </w:r>
      <w:proofErr w:type="spellEnd"/>
      <w:r w:rsidRPr="007222F4">
        <w:rPr>
          <w:rFonts w:ascii="Arial" w:hAnsi="Arial" w:cs="Arial"/>
          <w:bCs/>
          <w:iCs/>
          <w:color w:val="000000"/>
          <w:lang w:val="x-none" w:eastAsia="x-none"/>
        </w:rPr>
        <w:t xml:space="preserve">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eastAsia="x-none"/>
        </w:rPr>
        <w:t>.</w:t>
      </w:r>
    </w:p>
    <w:p w14:paraId="181750AF"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Obowiązek wykazania, że oferta nie zawiera rażąco niskiej ceny spoczywa na Wykonawcy.</w:t>
      </w:r>
    </w:p>
    <w:p w14:paraId="517F05AA"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odrzuci ofertę Wykonawcy, który nie złożył wyjaśnień lub jeżeli dokonana ocena wyjaśnień wraz z dostarczonymi dowodami potwierdzi, że oferta zawiera rażąco niską cenę w stosunku do przedmiotu zamówienia.</w:t>
      </w:r>
    </w:p>
    <w:p w14:paraId="11093E86"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Zamawiający odrzuci ofertę Wykonawcy, który nie udzielił wyjaśnień w wyznaczonym terminie, lub jeżeli złożone wyjaśnienia wraz z dowodami nie uzasadniają rażąco niskiej ceny tej oferty</w:t>
      </w:r>
      <w:r w:rsidRPr="007222F4">
        <w:rPr>
          <w:rFonts w:ascii="Arial" w:hAnsi="Arial" w:cs="Arial"/>
          <w:bCs/>
          <w:iCs/>
          <w:color w:val="000000"/>
          <w:lang w:eastAsia="x-none"/>
        </w:rPr>
        <w:t>.</w:t>
      </w:r>
    </w:p>
    <w:p w14:paraId="2AB06682"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0" w:name="_Toc258314256"/>
      <w:r w:rsidRPr="007222F4">
        <w:rPr>
          <w:rFonts w:ascii="Arial" w:hAnsi="Arial" w:cs="Arial"/>
          <w:b/>
          <w:bCs/>
          <w:caps/>
          <w:kern w:val="32"/>
          <w:lang w:val="x-none" w:eastAsia="x-none"/>
        </w:rPr>
        <w:t>UDZIELENIE ZAMÓWIENIA</w:t>
      </w:r>
      <w:bookmarkEnd w:id="30"/>
    </w:p>
    <w:p w14:paraId="4C595C2C"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udzieli zamówienia Wykonawcy, którego oferta odpowiada wszystkim wymaganiom określonym w niniejszej SWZ i została oceniona jako najkorzystniejsza w oparciu o podane w niej kryteria oceny ofert.</w:t>
      </w:r>
    </w:p>
    <w:p w14:paraId="1B31E0C0" w14:textId="45663B46" w:rsidR="001B365B" w:rsidRPr="007222F4" w:rsidRDefault="001B365B" w:rsidP="00F74153">
      <w:pPr>
        <w:numPr>
          <w:ilvl w:val="1"/>
          <w:numId w:val="1"/>
        </w:numPr>
        <w:spacing w:before="120" w:line="360" w:lineRule="auto"/>
        <w:jc w:val="both"/>
        <w:outlineLvl w:val="1"/>
        <w:rPr>
          <w:rFonts w:ascii="Arial" w:hAnsi="Arial" w:cs="Arial"/>
          <w:b/>
          <w:bCs/>
          <w:iCs/>
          <w:color w:val="000000"/>
          <w:lang w:val="x-none" w:eastAsia="x-none"/>
        </w:rPr>
      </w:pPr>
      <w:r w:rsidRPr="007222F4">
        <w:rPr>
          <w:rFonts w:ascii="Arial" w:hAnsi="Arial" w:cs="Arial"/>
          <w:bCs/>
          <w:iCs/>
          <w:color w:val="000000"/>
          <w:lang w:val="x-none" w:eastAsia="x-none"/>
        </w:rPr>
        <w:tab/>
        <w:t xml:space="preserve">Niezwłocznie po wyborze najkorzystniejszej oferty Zamawiający poinformuje równocześnie Wykonawców, którzy złożyli oferty, przekazując im informacje, o których mowa w art. 253 ust. 1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xml:space="preserve"> oraz udostępni je na stronie internetowej prowadzonego postępowania</w:t>
      </w:r>
      <w:r w:rsidR="00690D99">
        <w:rPr>
          <w:rFonts w:ascii="Arial" w:hAnsi="Arial" w:cs="Arial"/>
          <w:bCs/>
          <w:iCs/>
          <w:color w:val="000000"/>
          <w:lang w:eastAsia="x-none"/>
        </w:rPr>
        <w:t>.</w:t>
      </w:r>
    </w:p>
    <w:p w14:paraId="6387D447" w14:textId="77777777" w:rsidR="001B365B" w:rsidRPr="007222F4" w:rsidRDefault="001B365B" w:rsidP="00F74153">
      <w:pPr>
        <w:numPr>
          <w:ilvl w:val="1"/>
          <w:numId w:val="1"/>
        </w:numPr>
        <w:spacing w:before="120" w:line="360" w:lineRule="auto"/>
        <w:jc w:val="both"/>
        <w:outlineLvl w:val="1"/>
        <w:rPr>
          <w:rFonts w:ascii="Arial" w:hAnsi="Arial" w:cs="Arial"/>
          <w:bCs/>
          <w:iCs/>
          <w:lang w:val="x-none" w:eastAsia="x-none"/>
        </w:rPr>
      </w:pPr>
      <w:r w:rsidRPr="007222F4">
        <w:rPr>
          <w:rFonts w:ascii="Arial" w:hAnsi="Arial" w:cs="Arial"/>
          <w:bCs/>
          <w:iCs/>
          <w:color w:val="000000"/>
          <w:lang w:val="x-none" w:eastAsia="x-none"/>
        </w:rPr>
        <w:t>Jeżeli Wykonawca, którego oferta została wybrana jako najkorzystniejsza, uchyla się od zawarcia umowy w sprawie zamówienia publicznego</w:t>
      </w:r>
      <w:r w:rsidR="004F3BFB" w:rsidRPr="007222F4">
        <w:rPr>
          <w:rFonts w:ascii="Arial" w:hAnsi="Arial" w:cs="Arial"/>
          <w:bCs/>
          <w:iCs/>
          <w:color w:val="000000"/>
          <w:lang w:val="x-none" w:eastAsia="x-none"/>
        </w:rPr>
        <w:t xml:space="preserve"> lub nie wnosi wymaganego zabezpieczenia należytego wykonania umowy</w:t>
      </w:r>
      <w:r w:rsidRPr="007222F4">
        <w:rPr>
          <w:rFonts w:ascii="Arial" w:hAnsi="Arial" w:cs="Arial"/>
          <w:bCs/>
          <w:iCs/>
          <w:color w:val="000000"/>
          <w:lang w:val="x-none" w:eastAsia="x-none"/>
        </w:rPr>
        <w:t>, Zamawiający może dokonać ponownego badania i oceny ofert</w:t>
      </w:r>
      <w:r w:rsidRPr="007222F4">
        <w:rPr>
          <w:rFonts w:ascii="Arial" w:hAnsi="Arial" w:cs="Arial"/>
          <w:bCs/>
          <w:iCs/>
          <w:color w:val="000000"/>
          <w:lang w:eastAsia="x-none"/>
        </w:rPr>
        <w:t>,</w:t>
      </w:r>
      <w:r w:rsidRPr="007222F4">
        <w:rPr>
          <w:rFonts w:ascii="Arial" w:hAnsi="Arial" w:cs="Arial"/>
          <w:bCs/>
          <w:iCs/>
          <w:color w:val="000000"/>
          <w:lang w:val="x-none" w:eastAsia="x-none"/>
        </w:rPr>
        <w:t xml:space="preserve"> spośród ofert pozostałych w postępowaniu Wykonawców albo unieważnić postępowanie.</w:t>
      </w:r>
    </w:p>
    <w:p w14:paraId="6CE7A046"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1" w:name="_Toc258314257"/>
      <w:r w:rsidRPr="007222F4">
        <w:rPr>
          <w:rFonts w:ascii="Arial" w:hAnsi="Arial" w:cs="Arial"/>
          <w:b/>
          <w:bCs/>
          <w:caps/>
          <w:kern w:val="32"/>
          <w:lang w:val="x-none" w:eastAsia="x-none"/>
        </w:rPr>
        <w:t>Informacje o formalno</w:t>
      </w:r>
      <w:r w:rsidRPr="007222F4">
        <w:rPr>
          <w:rFonts w:ascii="Arial" w:eastAsia="TimesNewRoman" w:hAnsi="Arial" w:cs="Arial"/>
          <w:b/>
          <w:bCs/>
          <w:caps/>
          <w:kern w:val="32"/>
          <w:lang w:val="x-none" w:eastAsia="x-none"/>
        </w:rPr>
        <w:t>ś</w:t>
      </w:r>
      <w:r w:rsidRPr="007222F4">
        <w:rPr>
          <w:rFonts w:ascii="Arial" w:hAnsi="Arial" w:cs="Arial"/>
          <w:b/>
          <w:bCs/>
          <w:caps/>
          <w:kern w:val="32"/>
          <w:lang w:val="x-none" w:eastAsia="x-none"/>
        </w:rPr>
        <w:t>ciach, jakie</w:t>
      </w:r>
      <w:r w:rsidRPr="007222F4">
        <w:rPr>
          <w:rFonts w:ascii="Arial" w:hAnsi="Arial" w:cs="Arial"/>
          <w:b/>
          <w:bCs/>
          <w:caps/>
          <w:kern w:val="32"/>
          <w:lang w:eastAsia="x-none"/>
        </w:rPr>
        <w:t xml:space="preserve"> muszą zostać dopełnione </w:t>
      </w:r>
      <w:r w:rsidRPr="007222F4">
        <w:rPr>
          <w:rFonts w:ascii="Arial" w:hAnsi="Arial" w:cs="Arial"/>
          <w:b/>
          <w:bCs/>
          <w:caps/>
          <w:kern w:val="32"/>
          <w:lang w:val="x-none" w:eastAsia="x-none"/>
        </w:rPr>
        <w:t>po wyborze oferty w celu zawarcia umowy w sprawie zamówienia publicznego</w:t>
      </w:r>
      <w:bookmarkEnd w:id="31"/>
    </w:p>
    <w:p w14:paraId="0CFCA0A2"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Zamawiający zawrze umowę w sprawie zamówienia publicznego, w terminie i na zasadach określonych w art. 308 ust. 2 i 3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52AB1C6D"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poinformuje Wykonawcę, któremu zostanie udzielone zamówienie, o miejscu i terminie zawarcia umowy</w:t>
      </w:r>
      <w:r w:rsidRPr="007222F4">
        <w:rPr>
          <w:rFonts w:ascii="Arial" w:hAnsi="Arial" w:cs="Arial"/>
          <w:bCs/>
          <w:iCs/>
          <w:color w:val="000000"/>
          <w:lang w:val="x-none" w:eastAsia="x-none"/>
        </w:rPr>
        <w:t>.</w:t>
      </w:r>
    </w:p>
    <w:p w14:paraId="096E5692" w14:textId="77777777" w:rsidR="001B365B" w:rsidRPr="00C349BA"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Przed zawarciem umowy Wykonawca, na wezwanie Zamawiającego, zobowiązany jest do podania wszelkich informacji niezbędnych do wypełnienia treści umowy.</w:t>
      </w:r>
    </w:p>
    <w:p w14:paraId="55B05C60" w14:textId="1C168D47" w:rsidR="00C349BA" w:rsidRPr="00C349BA" w:rsidRDefault="00C349BA" w:rsidP="00C349BA">
      <w:pPr>
        <w:numPr>
          <w:ilvl w:val="1"/>
          <w:numId w:val="1"/>
        </w:numPr>
        <w:spacing w:before="120" w:line="360" w:lineRule="auto"/>
        <w:jc w:val="both"/>
        <w:outlineLvl w:val="1"/>
        <w:rPr>
          <w:rFonts w:ascii="Arial" w:hAnsi="Arial" w:cs="Arial"/>
          <w:bCs/>
          <w:iCs/>
          <w:color w:val="000000"/>
          <w:lang w:val="x-none" w:eastAsia="x-none"/>
        </w:rPr>
      </w:pPr>
      <w:r w:rsidRPr="00C349BA">
        <w:rPr>
          <w:rFonts w:ascii="Arial" w:hAnsi="Arial" w:cs="Arial"/>
        </w:rPr>
        <w:t>Wykonawca zobowiązany jest przedłożyć, najpóźniej w dniu podpisania Umowy, polisę ubezpieczenia odpowiedzialności cywilnej</w:t>
      </w:r>
      <w:r>
        <w:rPr>
          <w:rFonts w:ascii="Arial" w:hAnsi="Arial" w:cs="Arial"/>
        </w:rPr>
        <w:t xml:space="preserve"> na minimum czas trwania umowy o niniejsze zamówienie publiczne.</w:t>
      </w:r>
    </w:p>
    <w:p w14:paraId="68FBD1C3"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1FAB24EC"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eastAsia="x-none"/>
        </w:rPr>
        <w:t>.</w:t>
      </w:r>
    </w:p>
    <w:p w14:paraId="03B4279D"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2" w:name="_Toc258314258"/>
      <w:r w:rsidRPr="007222F4">
        <w:rPr>
          <w:rFonts w:ascii="Arial" w:hAnsi="Arial" w:cs="Arial"/>
          <w:b/>
          <w:bCs/>
          <w:caps/>
          <w:kern w:val="32"/>
          <w:lang w:val="x-none" w:eastAsia="x-none"/>
        </w:rPr>
        <w:t>Wymagania dotycz</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ce zabezpieczenia nale</w:t>
      </w:r>
      <w:r w:rsidRPr="007222F4">
        <w:rPr>
          <w:rFonts w:ascii="Arial" w:eastAsia="TimesNewRoman" w:hAnsi="Arial" w:cs="Arial"/>
          <w:b/>
          <w:bCs/>
          <w:caps/>
          <w:kern w:val="32"/>
          <w:lang w:val="x-none" w:eastAsia="x-none"/>
        </w:rPr>
        <w:t>ż</w:t>
      </w:r>
      <w:r w:rsidRPr="007222F4">
        <w:rPr>
          <w:rFonts w:ascii="Arial" w:hAnsi="Arial" w:cs="Arial"/>
          <w:b/>
          <w:bCs/>
          <w:caps/>
          <w:kern w:val="32"/>
          <w:lang w:val="x-none" w:eastAsia="x-none"/>
        </w:rPr>
        <w:t>ytego wykonania umowy</w:t>
      </w:r>
      <w:bookmarkEnd w:id="32"/>
    </w:p>
    <w:p w14:paraId="31605627" w14:textId="77777777" w:rsidR="004F3BFB"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Wykonawca zobowiązany jest przed zawarciem umowy wnieść zabezpieczenie należytego wykonania umowy w wysokości </w:t>
      </w:r>
      <w:r w:rsidRPr="004F3BFB">
        <w:rPr>
          <w:rFonts w:ascii="Arial" w:hAnsi="Arial" w:cs="Arial"/>
          <w:b/>
          <w:bCs/>
          <w:iCs/>
          <w:color w:val="000000"/>
          <w:lang w:val="x-none" w:eastAsia="x-none"/>
        </w:rPr>
        <w:t>5</w:t>
      </w:r>
      <w:r w:rsidRPr="007222F4">
        <w:rPr>
          <w:rFonts w:ascii="Arial" w:hAnsi="Arial" w:cs="Arial"/>
          <w:bCs/>
          <w:iCs/>
          <w:color w:val="000000"/>
          <w:lang w:val="x-none" w:eastAsia="x-none"/>
        </w:rPr>
        <w:t> % ceny brutto podanej w ofercie. Zabezpieczenie służy pokryciu roszczeń z tytułu niewykonania lub nienależytego wykonania umowy.</w:t>
      </w:r>
    </w:p>
    <w:p w14:paraId="57D5DEC6"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lang w:val="x-none" w:eastAsia="x-none"/>
        </w:rPr>
        <w:t>Zabezpieczenie</w:t>
      </w:r>
      <w:r w:rsidRPr="007222F4">
        <w:rPr>
          <w:rFonts w:ascii="Arial" w:hAnsi="Arial" w:cs="Arial"/>
          <w:bCs/>
          <w:iCs/>
          <w:lang w:eastAsia="x-none"/>
        </w:rPr>
        <w:t>,</w:t>
      </w:r>
      <w:r w:rsidRPr="007222F4">
        <w:rPr>
          <w:rFonts w:ascii="Arial" w:hAnsi="Arial" w:cs="Arial"/>
          <w:bCs/>
          <w:iCs/>
          <w:color w:val="000000"/>
          <w:lang w:val="x-none" w:eastAsia="x-none"/>
        </w:rPr>
        <w:t xml:space="preserve"> zgodnie z art. 450 ust. 1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może być wnoszone według wyboru Wykonawcy w jednej lub w kilku następujących formach:</w:t>
      </w:r>
    </w:p>
    <w:p w14:paraId="42D02C25" w14:textId="77777777" w:rsidR="004F3BFB" w:rsidRDefault="004F3BFB" w:rsidP="004F3BFB">
      <w:pPr>
        <w:numPr>
          <w:ilvl w:val="2"/>
          <w:numId w:val="2"/>
        </w:numPr>
        <w:spacing w:before="60" w:line="360"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pieniądzu;</w:t>
      </w:r>
    </w:p>
    <w:p w14:paraId="473A5597" w14:textId="77777777" w:rsidR="004F3BFB" w:rsidRDefault="004F3BFB" w:rsidP="004F3BFB">
      <w:pPr>
        <w:numPr>
          <w:ilvl w:val="2"/>
          <w:numId w:val="2"/>
        </w:numPr>
        <w:spacing w:before="60" w:line="360"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poręczeniach bankowych lub poręczeniach spółdzielczej kasy oszczędnościowo-kredytowej, z tym że zobowiązanie kasy jest zawsze zobowiązaniem pieniężnym;</w:t>
      </w:r>
    </w:p>
    <w:p w14:paraId="23F26D01" w14:textId="77777777" w:rsidR="004F3BFB" w:rsidRDefault="004F3BFB" w:rsidP="004F3BFB">
      <w:pPr>
        <w:numPr>
          <w:ilvl w:val="2"/>
          <w:numId w:val="2"/>
        </w:numPr>
        <w:spacing w:before="60" w:line="360"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gwarancjach bankowych;</w:t>
      </w:r>
    </w:p>
    <w:p w14:paraId="264C8F77" w14:textId="77777777" w:rsidR="004F3BFB" w:rsidRDefault="004F3BFB" w:rsidP="004F3BFB">
      <w:pPr>
        <w:numPr>
          <w:ilvl w:val="2"/>
          <w:numId w:val="2"/>
        </w:numPr>
        <w:spacing w:before="60" w:line="360"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gwarancjach ubezpieczeniowych;</w:t>
      </w:r>
    </w:p>
    <w:p w14:paraId="62288260" w14:textId="77777777" w:rsidR="004F3BFB" w:rsidRPr="007222F4" w:rsidRDefault="004F3BFB" w:rsidP="004F3BFB">
      <w:pPr>
        <w:numPr>
          <w:ilvl w:val="2"/>
          <w:numId w:val="2"/>
        </w:numPr>
        <w:spacing w:before="60" w:line="360" w:lineRule="auto"/>
        <w:ind w:left="1134" w:hanging="425"/>
        <w:jc w:val="both"/>
        <w:outlineLvl w:val="1"/>
        <w:rPr>
          <w:rFonts w:ascii="Arial" w:hAnsi="Arial" w:cs="Arial"/>
          <w:bCs/>
          <w:iCs/>
          <w:color w:val="000000"/>
          <w:lang w:val="x-none" w:eastAsia="x-none"/>
        </w:rPr>
      </w:pPr>
      <w:r w:rsidRPr="007222F4">
        <w:rPr>
          <w:rFonts w:ascii="Arial" w:hAnsi="Arial" w:cs="Arial"/>
          <w:bCs/>
          <w:iCs/>
          <w:color w:val="000000"/>
          <w:lang w:val="x-none" w:eastAsia="x-none"/>
        </w:rPr>
        <w:t>poręczeniach udzielanych przez podmioty, o których mowa w art. 6b ust. 5 pkt 2 ustawy z dnia 9 listopada 2000 r. o utworzeniu Polskiej Agencji Rozwoju Przedsiębiorczości (</w:t>
      </w:r>
      <w:proofErr w:type="spellStart"/>
      <w:r w:rsidRPr="007222F4">
        <w:rPr>
          <w:rFonts w:ascii="Arial" w:hAnsi="Arial" w:cs="Arial"/>
          <w:bCs/>
          <w:iCs/>
          <w:color w:val="000000"/>
          <w:lang w:val="x-none" w:eastAsia="x-none"/>
        </w:rPr>
        <w:t>t.j</w:t>
      </w:r>
      <w:proofErr w:type="spellEnd"/>
      <w:r w:rsidRPr="007222F4">
        <w:rPr>
          <w:rFonts w:ascii="Arial" w:hAnsi="Arial" w:cs="Arial"/>
          <w:bCs/>
          <w:iCs/>
          <w:color w:val="000000"/>
          <w:lang w:val="x-none" w:eastAsia="x-none"/>
        </w:rPr>
        <w:t>. Dz. U. z 2020r. poz. 299).</w:t>
      </w:r>
    </w:p>
    <w:p w14:paraId="471E74EA"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Zabezpieczenie wnoszone w pieniądzu Wykonawca wpłaca przelewem na rachunek bankowy wskazany przez Zamawiającego. </w:t>
      </w:r>
    </w:p>
    <w:p w14:paraId="76781F41"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W przypadku wniesienia wadium w pieniądzu Wykonawca może wyrazić zgodę na zaliczenie kwoty wadium na poczet zabezpieczenia.</w:t>
      </w:r>
    </w:p>
    <w:p w14:paraId="24320063"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Zabezpieczenie </w:t>
      </w:r>
      <w:r w:rsidRPr="007222F4">
        <w:rPr>
          <w:rFonts w:ascii="Arial" w:hAnsi="Arial" w:cs="Arial"/>
          <w:bCs/>
          <w:iCs/>
          <w:color w:val="000000"/>
          <w:lang w:val="x-none" w:eastAsia="x-none"/>
        </w:rPr>
        <w:t xml:space="preserve">wniesione w pieniądzu, Zamawiający przechowuje na oprocentowanym rachunku bankowym. Zamawiający zwróci zabezpieczenie </w:t>
      </w:r>
      <w:r w:rsidRPr="007222F4">
        <w:rPr>
          <w:rFonts w:ascii="Arial" w:hAnsi="Arial" w:cs="Arial"/>
          <w:bCs/>
          <w:iCs/>
          <w:color w:val="000000"/>
          <w:lang w:val="x-none" w:eastAsia="x-none"/>
        </w:rPr>
        <w:lastRenderedPageBreak/>
        <w:t>wniesione w pieniądzu z odsetkami wynikającymi z umowy rachunku bankowego, na którym było ono przechowywane, pomniejszone o koszt prowadzenia tego rachunku oraz prowizji bankowej za przelew pieniędzy na rachunek bankowy Wykonawcy.</w:t>
      </w:r>
      <w:bookmarkStart w:id="33" w:name="_Hlk37249170"/>
    </w:p>
    <w:p w14:paraId="2D458A31"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Zabezpieczenie </w:t>
      </w:r>
      <w:r w:rsidRPr="007222F4">
        <w:rPr>
          <w:rFonts w:ascii="Arial" w:hAnsi="Arial" w:cs="Arial"/>
          <w:bCs/>
          <w:iCs/>
          <w:color w:val="000000"/>
          <w:lang w:val="x-none" w:eastAsia="x-none"/>
        </w:rPr>
        <w:t>wnoszone w formie innej niż w pieniądzu, powinno być dostarczone w oryginale Zamawiającemu oraz musi zawierać</w:t>
      </w:r>
      <w:r w:rsidRPr="007222F4">
        <w:rPr>
          <w:rFonts w:ascii="Arial" w:hAnsi="Arial" w:cs="Arial"/>
          <w:bCs/>
          <w:iCs/>
          <w:color w:val="000000"/>
          <w:lang w:eastAsia="x-none"/>
        </w:rPr>
        <w:t>:</w:t>
      </w:r>
    </w:p>
    <w:p w14:paraId="5FD3446E" w14:textId="77777777" w:rsidR="004F3BFB" w:rsidRPr="007222F4" w:rsidRDefault="004F3BFB" w:rsidP="004F3BFB">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nazwę i adres siedziby Wykonawcy;</w:t>
      </w:r>
    </w:p>
    <w:p w14:paraId="46F50681" w14:textId="77777777" w:rsidR="004F3BFB" w:rsidRPr="007222F4" w:rsidRDefault="004F3BFB" w:rsidP="004F3BFB">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wskazanie </w:t>
      </w:r>
      <w:r w:rsidRPr="007222F4">
        <w:rPr>
          <w:rFonts w:ascii="Arial" w:hAnsi="Arial" w:cs="Arial"/>
          <w:bCs/>
          <w:iCs/>
          <w:color w:val="000000"/>
          <w:lang w:val="x-none" w:eastAsia="x-none"/>
        </w:rPr>
        <w:t xml:space="preserve">Beneficjenta poręczenia lub gwarancji, którym musi być </w:t>
      </w:r>
      <w:r w:rsidRPr="004F3BFB">
        <w:rPr>
          <w:rFonts w:ascii="Arial" w:hAnsi="Arial" w:cs="Arial"/>
          <w:bCs/>
          <w:iCs/>
          <w:color w:val="000000"/>
          <w:lang w:val="x-none" w:eastAsia="x-none"/>
        </w:rPr>
        <w:t>Zespół Szkół Transportowo-Elektrycznych Centrum Kształcenia Ustawicznego</w:t>
      </w:r>
      <w:r w:rsidRPr="007222F4">
        <w:rPr>
          <w:rFonts w:ascii="Arial" w:hAnsi="Arial" w:cs="Arial"/>
          <w:bCs/>
          <w:iCs/>
          <w:color w:val="000000"/>
          <w:lang w:val="x-none" w:eastAsia="x-none"/>
        </w:rPr>
        <w:t xml:space="preserve">, </w:t>
      </w:r>
      <w:r w:rsidRPr="004F3BFB">
        <w:rPr>
          <w:rFonts w:ascii="Arial" w:hAnsi="Arial" w:cs="Arial"/>
          <w:bCs/>
          <w:iCs/>
          <w:color w:val="000000"/>
          <w:lang w:val="x-none" w:eastAsia="x-none"/>
        </w:rPr>
        <w:t>ul. K. Kantaka</w:t>
      </w:r>
      <w:r w:rsidRPr="007222F4">
        <w:rPr>
          <w:rFonts w:ascii="Arial" w:hAnsi="Arial" w:cs="Arial"/>
          <w:bCs/>
          <w:iCs/>
          <w:color w:val="000000"/>
          <w:lang w:val="x-none" w:eastAsia="x-none"/>
        </w:rPr>
        <w:t xml:space="preserve"> </w:t>
      </w:r>
      <w:r w:rsidRPr="004F3BFB">
        <w:rPr>
          <w:rFonts w:ascii="Arial" w:hAnsi="Arial" w:cs="Arial"/>
          <w:bCs/>
          <w:iCs/>
          <w:color w:val="000000"/>
          <w:lang w:val="x-none" w:eastAsia="x-none"/>
        </w:rPr>
        <w:t>6</w:t>
      </w:r>
      <w:r w:rsidRPr="007222F4">
        <w:rPr>
          <w:rFonts w:ascii="Arial" w:hAnsi="Arial" w:cs="Arial"/>
          <w:bCs/>
          <w:iCs/>
          <w:color w:val="000000"/>
          <w:lang w:val="x-none" w:eastAsia="x-none"/>
        </w:rPr>
        <w:t xml:space="preserve"> , </w:t>
      </w:r>
      <w:r w:rsidRPr="004F3BFB">
        <w:rPr>
          <w:rFonts w:ascii="Arial" w:hAnsi="Arial" w:cs="Arial"/>
          <w:bCs/>
          <w:iCs/>
          <w:color w:val="000000"/>
          <w:lang w:val="x-none" w:eastAsia="x-none"/>
        </w:rPr>
        <w:t>63-400</w:t>
      </w:r>
      <w:r w:rsidRPr="007222F4">
        <w:rPr>
          <w:rFonts w:ascii="Arial" w:hAnsi="Arial" w:cs="Arial"/>
          <w:bCs/>
          <w:iCs/>
          <w:color w:val="000000"/>
          <w:lang w:val="x-none" w:eastAsia="x-none"/>
        </w:rPr>
        <w:t xml:space="preserve"> </w:t>
      </w:r>
      <w:r w:rsidRPr="004F3BFB">
        <w:rPr>
          <w:rFonts w:ascii="Arial" w:hAnsi="Arial" w:cs="Arial"/>
          <w:bCs/>
          <w:iCs/>
          <w:color w:val="000000"/>
          <w:lang w:val="x-none" w:eastAsia="x-none"/>
        </w:rPr>
        <w:t>Ostrów Wielkopolski</w:t>
      </w:r>
      <w:r w:rsidRPr="007222F4">
        <w:rPr>
          <w:rFonts w:ascii="Arial" w:hAnsi="Arial" w:cs="Arial"/>
          <w:bCs/>
          <w:iCs/>
          <w:color w:val="000000"/>
          <w:lang w:eastAsia="x-none"/>
        </w:rPr>
        <w:t>;</w:t>
      </w:r>
    </w:p>
    <w:p w14:paraId="410754D6" w14:textId="77777777" w:rsidR="004F3BFB" w:rsidRPr="007222F4" w:rsidRDefault="004F3BFB" w:rsidP="004F3BFB">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wskazanie podmiotu udzielającego gwarancji lub poręczenia;</w:t>
      </w:r>
    </w:p>
    <w:p w14:paraId="514E64A4" w14:textId="77777777" w:rsidR="004F3BFB" w:rsidRPr="007222F4" w:rsidRDefault="004F3BFB" w:rsidP="004F3BFB">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określenie wierzytelności, która ma być zabezpieczona gwarancją lub poręczeniem ;</w:t>
      </w:r>
    </w:p>
    <w:p w14:paraId="4777CBAF" w14:textId="77777777" w:rsidR="004F3BFB" w:rsidRPr="007222F4" w:rsidRDefault="004F3BFB" w:rsidP="004F3BFB">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kwotę gwarancji/poręczenia;</w:t>
      </w:r>
    </w:p>
    <w:p w14:paraId="59CDC5D3" w14:textId="77777777" w:rsidR="004F3BFB" w:rsidRPr="007222F4" w:rsidRDefault="004F3BFB" w:rsidP="004F3BFB">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termin ważności gwarancji lub poręczenia, obejmujący cały okres wykonania zamówienia;</w:t>
      </w:r>
    </w:p>
    <w:p w14:paraId="462B13E8" w14:textId="77777777" w:rsidR="004F3BFB" w:rsidRPr="007222F4" w:rsidRDefault="004F3BFB" w:rsidP="004F3BFB">
      <w:pPr>
        <w:numPr>
          <w:ilvl w:val="0"/>
          <w:numId w:val="21"/>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bezwarunkowe, nieodwołalne, płatne na pierwsze żądanie, zobowiązanie wystawcy gwarancji lub poręczenia do wypłaty Zamawiającemu pełnej kwoty zabezpieczenia lub do wypłat łącznie do pełnej kwoty zabezpieczenia w przypadku realizacji zamówienia w sposób niezgodny z umową.</w:t>
      </w:r>
    </w:p>
    <w:p w14:paraId="7DA78677"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EDE859C"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eastAsia="x-none"/>
        </w:rPr>
      </w:pPr>
      <w:r w:rsidRPr="007222F4">
        <w:rPr>
          <w:rFonts w:ascii="Arial" w:hAnsi="Arial" w:cs="Arial"/>
          <w:bCs/>
          <w:iCs/>
          <w:color w:val="000000"/>
          <w:lang w:eastAsia="x-none"/>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59B8673F"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lastRenderedPageBreak/>
        <w:t>W przypadku wnoszenia zabezpieczenia należytego wykonania umowy w formie innej niż w pieniądzu, przed podpisaniem umowy Wykonawca zobowiązany jest przedstawić do akceptacji Zamawiającemu treść dokumentu gwarancji lub poręczenia.</w:t>
      </w:r>
      <w:bookmarkEnd w:id="33"/>
    </w:p>
    <w:p w14:paraId="125DB0DC"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 trakcie realizacji umowy </w:t>
      </w:r>
      <w:r w:rsidRPr="007222F4">
        <w:rPr>
          <w:rFonts w:ascii="Arial" w:hAnsi="Arial" w:cs="Arial"/>
          <w:bCs/>
          <w:iCs/>
          <w:color w:val="000000"/>
          <w:lang w:eastAsia="x-none"/>
        </w:rPr>
        <w:t>W</w:t>
      </w:r>
      <w:proofErr w:type="spellStart"/>
      <w:r w:rsidRPr="007222F4">
        <w:rPr>
          <w:rFonts w:ascii="Arial" w:hAnsi="Arial" w:cs="Arial"/>
          <w:bCs/>
          <w:iCs/>
          <w:color w:val="000000"/>
          <w:lang w:val="x-none" w:eastAsia="x-none"/>
        </w:rPr>
        <w:t>ykonawca</w:t>
      </w:r>
      <w:proofErr w:type="spellEnd"/>
      <w:r w:rsidRPr="007222F4">
        <w:rPr>
          <w:rFonts w:ascii="Arial" w:hAnsi="Arial" w:cs="Arial"/>
          <w:bCs/>
          <w:iCs/>
          <w:color w:val="000000"/>
          <w:lang w:val="x-none" w:eastAsia="x-none"/>
        </w:rPr>
        <w:t xml:space="preserve"> może dokonać zmiany formy zabezpieczenia na jedną lub kilka form, o których mowa w art. 450 ust. 1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Zmiana formy zabezpieczenia jest dokonywana z zachowaniem ciągłości zabezpieczenia i bez zmniejszenia jego wysokości.</w:t>
      </w:r>
    </w:p>
    <w:p w14:paraId="2F569AA6" w14:textId="77777777" w:rsidR="004F3BF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zwróci zabezpieczenie w terminie 30 dni od dnia wykonania zamówienia i uznania przez Zamawiającego za należycie wykonane .</w:t>
      </w:r>
    </w:p>
    <w:p w14:paraId="2877AB06" w14:textId="77777777" w:rsidR="001B365B" w:rsidRPr="007222F4" w:rsidRDefault="004F3BFB" w:rsidP="004F3BFB">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Zamawiający może pozostawić na zabezpieczenie roszczeń z tytułu rękojmi za wady lub gwarancji kwotę nie przekraczającą 30% zabezpieczenia, która zostanie zwrócona nie później niż w 15 dniu po upływie okresu rękojmi za wady lub gwarancji</w:t>
      </w:r>
      <w:r w:rsidRPr="007222F4">
        <w:rPr>
          <w:rFonts w:ascii="Arial" w:hAnsi="Arial" w:cs="Arial"/>
          <w:bCs/>
          <w:iCs/>
          <w:color w:val="000000"/>
          <w:szCs w:val="22"/>
          <w:lang w:val="x-none" w:eastAsia="x-none"/>
        </w:rPr>
        <w:t>.</w:t>
      </w:r>
    </w:p>
    <w:p w14:paraId="11E8BB0E"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4" w:name="_Toc258314259"/>
      <w:r w:rsidRPr="007222F4">
        <w:rPr>
          <w:rFonts w:ascii="Arial" w:hAnsi="Arial" w:cs="Arial"/>
          <w:b/>
          <w:bCs/>
          <w:caps/>
          <w:kern w:val="32"/>
          <w:lang w:eastAsia="x-none"/>
        </w:rPr>
        <w:t xml:space="preserve">projektowane postanowienia </w:t>
      </w:r>
      <w:r w:rsidRPr="007222F4">
        <w:rPr>
          <w:rFonts w:ascii="Arial" w:hAnsi="Arial" w:cs="Arial"/>
          <w:b/>
          <w:bCs/>
          <w:caps/>
          <w:kern w:val="32"/>
          <w:lang w:val="x-none" w:eastAsia="x-none"/>
        </w:rPr>
        <w:t xml:space="preserve">umowy w sprawie zamówienia publicznego, </w:t>
      </w:r>
      <w:r w:rsidRPr="007222F4">
        <w:rPr>
          <w:rFonts w:ascii="Arial" w:hAnsi="Arial" w:cs="Arial"/>
          <w:b/>
          <w:bCs/>
          <w:caps/>
          <w:kern w:val="32"/>
          <w:lang w:eastAsia="x-none"/>
        </w:rPr>
        <w:t xml:space="preserve">które zostaną wprowadzone do umowy w </w:t>
      </w:r>
      <w:r w:rsidRPr="007222F4">
        <w:rPr>
          <w:rFonts w:ascii="Arial" w:hAnsi="Arial" w:cs="Arial"/>
          <w:b/>
          <w:bCs/>
          <w:caps/>
          <w:kern w:val="32"/>
          <w:lang w:val="x-none" w:eastAsia="x-none"/>
        </w:rPr>
        <w:t>sprawie zamówienia publicznego</w:t>
      </w:r>
      <w:bookmarkEnd w:id="34"/>
    </w:p>
    <w:p w14:paraId="285CD291"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Wzór umowy stanowi załącznik do niniejszej </w:t>
      </w:r>
      <w:r w:rsidRPr="007222F4">
        <w:rPr>
          <w:rFonts w:ascii="Arial" w:hAnsi="Arial" w:cs="Arial"/>
          <w:bCs/>
          <w:iCs/>
          <w:color w:val="000000"/>
          <w:lang w:eastAsia="x-none"/>
        </w:rPr>
        <w:t>SWZ</w:t>
      </w:r>
      <w:r w:rsidRPr="007222F4">
        <w:rPr>
          <w:rFonts w:ascii="Arial" w:hAnsi="Arial" w:cs="Arial"/>
          <w:bCs/>
          <w:iCs/>
          <w:color w:val="000000"/>
          <w:lang w:val="x-none" w:eastAsia="x-none"/>
        </w:rPr>
        <w:t xml:space="preserve">. </w:t>
      </w:r>
    </w:p>
    <w:p w14:paraId="0C06CD49" w14:textId="77777777" w:rsidR="001B365B" w:rsidRPr="007222F4" w:rsidRDefault="004F3BFB" w:rsidP="00F74153">
      <w:pPr>
        <w:tabs>
          <w:tab w:val="left" w:pos="708"/>
        </w:tabs>
        <w:spacing w:before="120" w:line="360" w:lineRule="auto"/>
        <w:ind w:left="680"/>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Zakazuje się istotnych zmian postanowień zawartej umowy w stosunku do treści oferty, na podstawie której dokonano wyboru Wykonawcy. </w:t>
      </w:r>
    </w:p>
    <w:p w14:paraId="7BFE1D5E"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bookmarkStart w:id="35" w:name="_Toc258314260"/>
      <w:r w:rsidRPr="007222F4">
        <w:rPr>
          <w:rFonts w:ascii="Arial" w:hAnsi="Arial" w:cs="Arial"/>
          <w:b/>
          <w:bCs/>
          <w:caps/>
          <w:kern w:val="32"/>
          <w:lang w:val="x-none" w:eastAsia="x-none"/>
        </w:rPr>
        <w:t xml:space="preserve">Pouczenie o </w:t>
      </w:r>
      <w:r w:rsidRPr="007222F4">
        <w:rPr>
          <w:rFonts w:ascii="Arial" w:eastAsia="TimesNewRoman" w:hAnsi="Arial" w:cs="Arial"/>
          <w:b/>
          <w:bCs/>
          <w:caps/>
          <w:kern w:val="32"/>
          <w:lang w:val="x-none" w:eastAsia="x-none"/>
        </w:rPr>
        <w:t>ś</w:t>
      </w:r>
      <w:r w:rsidRPr="007222F4">
        <w:rPr>
          <w:rFonts w:ascii="Arial" w:hAnsi="Arial" w:cs="Arial"/>
          <w:b/>
          <w:bCs/>
          <w:caps/>
          <w:kern w:val="32"/>
          <w:lang w:val="x-none" w:eastAsia="x-none"/>
        </w:rPr>
        <w:t>rodkach ochrony prawnej przysługuj</w:t>
      </w:r>
      <w:r w:rsidRPr="007222F4">
        <w:rPr>
          <w:rFonts w:ascii="Arial" w:eastAsia="TimesNewRoman" w:hAnsi="Arial" w:cs="Arial"/>
          <w:b/>
          <w:bCs/>
          <w:caps/>
          <w:kern w:val="32"/>
          <w:lang w:val="x-none" w:eastAsia="x-none"/>
        </w:rPr>
        <w:t>ą</w:t>
      </w:r>
      <w:r w:rsidRPr="007222F4">
        <w:rPr>
          <w:rFonts w:ascii="Arial" w:hAnsi="Arial" w:cs="Arial"/>
          <w:b/>
          <w:bCs/>
          <w:caps/>
          <w:kern w:val="32"/>
          <w:lang w:val="x-none" w:eastAsia="x-none"/>
        </w:rPr>
        <w:t>cych Wykonawcy</w:t>
      </w:r>
      <w:bookmarkEnd w:id="35"/>
    </w:p>
    <w:p w14:paraId="5EB993A9" w14:textId="77777777" w:rsidR="001B365B" w:rsidRPr="007222F4" w:rsidRDefault="001B365B" w:rsidP="00F74153">
      <w:pPr>
        <w:tabs>
          <w:tab w:val="left" w:pos="708"/>
        </w:tabs>
        <w:spacing w:before="120" w:line="360" w:lineRule="auto"/>
        <w:ind w:left="431"/>
        <w:jc w:val="both"/>
        <w:outlineLvl w:val="1"/>
        <w:rPr>
          <w:rFonts w:ascii="Arial" w:hAnsi="Arial" w:cs="Arial"/>
          <w:bCs/>
          <w:iCs/>
          <w:color w:val="000000"/>
          <w:lang w:val="x-none" w:eastAsia="x-none"/>
        </w:rPr>
      </w:pPr>
      <w:r w:rsidRPr="007222F4">
        <w:rPr>
          <w:rFonts w:ascii="Arial" w:hAnsi="Arial" w:cs="Arial"/>
          <w:bCs/>
          <w:iCs/>
          <w:color w:val="000000"/>
          <w:lang w:val="x-none" w:eastAsia="x-none"/>
        </w:rPr>
        <w:t xml:space="preserve">Wykonawcom, a także innemu podmiotowi, jeżeli ma lub miał interes w uzyskaniu zamówienia oraz poniósł lub może ponieść szkodę w wyniku naruszenia przez zamawiającego przepisów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 xml:space="preserve">, przysługują środki ochrony prawnej na zasadach przewidzianych w art. 505 – 590 ustawy </w:t>
      </w:r>
      <w:proofErr w:type="spellStart"/>
      <w:r w:rsidRPr="007222F4">
        <w:rPr>
          <w:rFonts w:ascii="Arial" w:hAnsi="Arial" w:cs="Arial"/>
          <w:bCs/>
          <w:iCs/>
          <w:color w:val="000000"/>
          <w:lang w:val="x-none" w:eastAsia="x-none"/>
        </w:rPr>
        <w:t>Pzp</w:t>
      </w:r>
      <w:proofErr w:type="spellEnd"/>
      <w:r w:rsidRPr="007222F4">
        <w:rPr>
          <w:rFonts w:ascii="Arial" w:hAnsi="Arial" w:cs="Arial"/>
          <w:bCs/>
          <w:iCs/>
          <w:color w:val="000000"/>
          <w:lang w:val="x-none" w:eastAsia="x-none"/>
        </w:rPr>
        <w:t>.</w:t>
      </w:r>
    </w:p>
    <w:p w14:paraId="1062A59F"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val="x-none" w:eastAsia="x-none"/>
        </w:rPr>
        <w:t>Aukcja elektroniczna</w:t>
      </w:r>
    </w:p>
    <w:p w14:paraId="33787577"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highlight w:val="green"/>
          <w:lang w:eastAsia="x-none"/>
        </w:rPr>
        <w:t xml:space="preserve">Zamawiający </w:t>
      </w:r>
      <w:r w:rsidRPr="007222F4">
        <w:rPr>
          <w:rFonts w:ascii="Arial" w:hAnsi="Arial" w:cs="Arial"/>
          <w:bCs/>
          <w:iCs/>
          <w:color w:val="000000"/>
          <w:highlight w:val="green"/>
          <w:lang w:val="x-none" w:eastAsia="x-none"/>
        </w:rPr>
        <w:t xml:space="preserve">nie przewiduje przeprowadzenia aukcji elektronicznej, o której mowa w art. 308 ust. 1 ustawy </w:t>
      </w:r>
      <w:proofErr w:type="spellStart"/>
      <w:r w:rsidRPr="007222F4">
        <w:rPr>
          <w:rFonts w:ascii="Arial" w:hAnsi="Arial" w:cs="Arial"/>
          <w:bCs/>
          <w:iCs/>
          <w:color w:val="000000"/>
          <w:highlight w:val="green"/>
          <w:lang w:val="x-none" w:eastAsia="x-none"/>
        </w:rPr>
        <w:t>Pzp</w:t>
      </w:r>
      <w:proofErr w:type="spellEnd"/>
      <w:r w:rsidRPr="007222F4">
        <w:rPr>
          <w:rFonts w:ascii="Arial" w:hAnsi="Arial" w:cs="Arial"/>
          <w:bCs/>
          <w:iCs/>
          <w:color w:val="000000"/>
          <w:lang w:val="x-none" w:eastAsia="x-none"/>
        </w:rPr>
        <w:t>.</w:t>
      </w:r>
    </w:p>
    <w:p w14:paraId="2F3F329E" w14:textId="77777777" w:rsidR="001B365B" w:rsidRPr="007222F4" w:rsidRDefault="001B365B" w:rsidP="00F74153">
      <w:pPr>
        <w:numPr>
          <w:ilvl w:val="0"/>
          <w:numId w:val="1"/>
        </w:numPr>
        <w:spacing w:before="200" w:after="60" w:line="360" w:lineRule="auto"/>
        <w:ind w:left="431" w:hanging="431"/>
        <w:jc w:val="both"/>
        <w:outlineLvl w:val="0"/>
        <w:rPr>
          <w:rFonts w:ascii="Arial" w:hAnsi="Arial" w:cs="Arial"/>
          <w:b/>
          <w:bCs/>
          <w:caps/>
          <w:kern w:val="32"/>
          <w:lang w:val="x-none" w:eastAsia="x-none"/>
        </w:rPr>
      </w:pPr>
      <w:r w:rsidRPr="007222F4">
        <w:rPr>
          <w:rFonts w:ascii="Arial" w:hAnsi="Arial" w:cs="Arial"/>
          <w:b/>
          <w:bCs/>
          <w:caps/>
          <w:kern w:val="32"/>
          <w:lang w:eastAsia="x-none"/>
        </w:rPr>
        <w:t>Ochrona danych osobowych</w:t>
      </w:r>
    </w:p>
    <w:p w14:paraId="2685AFD1"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bookmarkStart w:id="36" w:name="_Hlk515367328"/>
      <w:r w:rsidRPr="007222F4">
        <w:rPr>
          <w:rFonts w:ascii="Arial" w:hAnsi="Arial" w:cs="Arial"/>
          <w:bCs/>
          <w:iCs/>
          <w:color w:val="000000"/>
          <w:lang w:eastAsia="x-none"/>
        </w:rPr>
        <w:lastRenderedPageBreak/>
        <w:t>Zamawiający</w:t>
      </w:r>
      <w:r w:rsidRPr="007222F4">
        <w:rPr>
          <w:rFonts w:ascii="Arial" w:hAnsi="Arial" w:cs="Arial"/>
          <w:bCs/>
          <w:iCs/>
          <w:color w:val="000000"/>
          <w:lang w:val="x-none" w:eastAsia="x-none"/>
        </w:rPr>
        <w:t xml:space="preserve">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222F4">
        <w:rPr>
          <w:rFonts w:ascii="Arial" w:hAnsi="Arial" w:cs="Arial"/>
          <w:bCs/>
          <w:iCs/>
          <w:color w:val="000000"/>
          <w:lang w:val="x-none" w:eastAsia="x-none"/>
        </w:rPr>
        <w:t>Dz.Urz</w:t>
      </w:r>
      <w:proofErr w:type="spellEnd"/>
      <w:r w:rsidRPr="007222F4">
        <w:rPr>
          <w:rFonts w:ascii="Arial" w:hAnsi="Arial" w:cs="Arial"/>
          <w:bCs/>
          <w:iCs/>
          <w:color w:val="000000"/>
          <w:lang w:val="x-none" w:eastAsia="x-none"/>
        </w:rPr>
        <w:t>. UE L 119 z 4 maja 2016 r.), dalej: RODO, tym samym dane osobowe podane przez Wykonawcę będą przetwarzane zgodnie z RODO oraz zgodnie z przepisami krajowymi</w:t>
      </w:r>
      <w:r w:rsidRPr="007222F4">
        <w:rPr>
          <w:rFonts w:ascii="Arial" w:hAnsi="Arial" w:cs="Arial"/>
          <w:bCs/>
          <w:iCs/>
          <w:color w:val="000000"/>
          <w:lang w:eastAsia="x-none"/>
        </w:rPr>
        <w:t>.</w:t>
      </w:r>
    </w:p>
    <w:p w14:paraId="71B6A549"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informuje, że:</w:t>
      </w:r>
    </w:p>
    <w:p w14:paraId="2CE20D9B" w14:textId="77777777" w:rsidR="00690D99" w:rsidRPr="007222F4" w:rsidRDefault="00690D99" w:rsidP="00690D99">
      <w:pPr>
        <w:numPr>
          <w:ilvl w:val="1"/>
          <w:numId w:val="1"/>
        </w:numPr>
        <w:spacing w:before="120" w:line="276"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informuje, że:</w:t>
      </w:r>
    </w:p>
    <w:p w14:paraId="7730BF3F" w14:textId="69246C99" w:rsidR="00690D99" w:rsidRPr="00EF6C0A" w:rsidRDefault="00690D99" w:rsidP="00690D99">
      <w:pPr>
        <w:pStyle w:val="Nagwek2"/>
        <w:numPr>
          <w:ilvl w:val="0"/>
          <w:numId w:val="22"/>
        </w:numPr>
        <w:tabs>
          <w:tab w:val="left" w:pos="708"/>
        </w:tabs>
        <w:spacing w:line="360" w:lineRule="auto"/>
        <w:rPr>
          <w:rFonts w:ascii="Arial" w:hAnsi="Arial" w:cs="Arial"/>
        </w:rPr>
      </w:pPr>
      <w:r w:rsidRPr="00EF6C0A">
        <w:rPr>
          <w:rFonts w:ascii="Arial" w:hAnsi="Arial" w:cs="Arial"/>
        </w:rPr>
        <w:t xml:space="preserve">administratorem </w:t>
      </w:r>
      <w:r w:rsidRPr="00EF6C0A">
        <w:rPr>
          <w:rFonts w:ascii="Arial" w:hAnsi="Arial" w:cs="Arial"/>
          <w:bCs w:val="0"/>
          <w:iCs w:val="0"/>
        </w:rPr>
        <w:t xml:space="preserve">danych osobowych Wykonawcy jest </w:t>
      </w:r>
      <w:r w:rsidRPr="00EF6C0A">
        <w:rPr>
          <w:rFonts w:ascii="Arial" w:hAnsi="Arial" w:cs="Arial"/>
          <w:b/>
          <w:bCs w:val="0"/>
          <w:iCs w:val="0"/>
        </w:rPr>
        <w:t>Zespół Szkół Transportowo-Elektrycznych</w:t>
      </w:r>
      <w:r>
        <w:rPr>
          <w:rFonts w:ascii="Arial" w:hAnsi="Arial" w:cs="Arial"/>
          <w:b/>
          <w:bCs w:val="0"/>
          <w:iCs w:val="0"/>
        </w:rPr>
        <w:t xml:space="preserve"> CKU</w:t>
      </w:r>
      <w:r w:rsidRPr="00EF6C0A">
        <w:rPr>
          <w:rFonts w:ascii="Arial" w:eastAsia="Calibri" w:hAnsi="Arial" w:cs="Arial"/>
          <w:bCs w:val="0"/>
          <w:iCs w:val="0"/>
          <w:lang w:eastAsia="en-US"/>
        </w:rPr>
        <w:t xml:space="preserve">, ul. </w:t>
      </w:r>
      <w:r>
        <w:rPr>
          <w:rFonts w:ascii="Arial" w:eastAsia="Calibri" w:hAnsi="Arial" w:cs="Arial"/>
          <w:bCs w:val="0"/>
          <w:iCs w:val="0"/>
          <w:lang w:eastAsia="en-US"/>
        </w:rPr>
        <w:t xml:space="preserve">K. </w:t>
      </w:r>
      <w:r w:rsidRPr="00EF6C0A">
        <w:rPr>
          <w:rFonts w:ascii="Arial" w:eastAsia="Calibri" w:hAnsi="Arial" w:cs="Arial"/>
          <w:bCs w:val="0"/>
          <w:iCs w:val="0"/>
          <w:lang w:eastAsia="en-US"/>
        </w:rPr>
        <w:t xml:space="preserve">Kantaka </w:t>
      </w:r>
      <w:r w:rsidRPr="00EF6C0A">
        <w:rPr>
          <w:rFonts w:ascii="Arial" w:hAnsi="Arial" w:cs="Arial"/>
          <w:bCs w:val="0"/>
          <w:iCs w:val="0"/>
        </w:rPr>
        <w:t>6, 63-400 Ostrów Wielkopolski</w:t>
      </w:r>
      <w:r w:rsidRPr="00EF6C0A">
        <w:rPr>
          <w:rFonts w:ascii="Arial" w:hAnsi="Arial" w:cs="Arial"/>
        </w:rPr>
        <w:t>.</w:t>
      </w:r>
    </w:p>
    <w:p w14:paraId="2425C478" w14:textId="77777777" w:rsidR="00690D99" w:rsidRPr="00EF6C0A" w:rsidRDefault="00690D99" w:rsidP="00690D99">
      <w:pPr>
        <w:pStyle w:val="Nagwek2"/>
        <w:numPr>
          <w:ilvl w:val="0"/>
          <w:numId w:val="0"/>
        </w:numPr>
        <w:tabs>
          <w:tab w:val="left" w:pos="708"/>
        </w:tabs>
        <w:spacing w:line="360" w:lineRule="auto"/>
        <w:ind w:left="1040"/>
        <w:rPr>
          <w:rFonts w:ascii="Arial" w:hAnsi="Arial" w:cs="Arial"/>
          <w:lang w:val="pt-BR"/>
        </w:rPr>
      </w:pPr>
      <w:r w:rsidRPr="00EF6C0A">
        <w:rPr>
          <w:rFonts w:ascii="Arial" w:hAnsi="Arial" w:cs="Arial"/>
          <w:lang w:val="pt-BR"/>
        </w:rPr>
        <w:t xml:space="preserve">Tel.: 62 736 67 09 , </w:t>
      </w:r>
      <w:r w:rsidRPr="00EF6C0A">
        <w:rPr>
          <w:rFonts w:ascii="Arial" w:eastAsia="Calibri" w:hAnsi="Arial" w:cs="Arial"/>
          <w:bCs w:val="0"/>
          <w:iCs w:val="0"/>
          <w:lang w:val="pt-BR" w:eastAsia="en-US"/>
        </w:rPr>
        <w:t>e-mail: zste@promax.media.pl</w:t>
      </w:r>
    </w:p>
    <w:p w14:paraId="57EEF31A" w14:textId="77777777" w:rsidR="00690D99" w:rsidRPr="00EF6C0A" w:rsidRDefault="00690D99" w:rsidP="00690D99">
      <w:pPr>
        <w:numPr>
          <w:ilvl w:val="0"/>
          <w:numId w:val="29"/>
        </w:numPr>
        <w:tabs>
          <w:tab w:val="left" w:pos="708"/>
        </w:tabs>
        <w:spacing w:before="120" w:line="360" w:lineRule="auto"/>
        <w:jc w:val="both"/>
        <w:rPr>
          <w:rFonts w:ascii="Arial" w:hAnsi="Arial" w:cs="Arial"/>
          <w:color w:val="000000"/>
        </w:rPr>
      </w:pPr>
      <w:r w:rsidRPr="00EF6C0A">
        <w:rPr>
          <w:rFonts w:ascii="Arial" w:hAnsi="Arial" w:cs="Arial"/>
          <w:color w:val="000000"/>
        </w:rPr>
        <w:t xml:space="preserve">w sprawach związanych z przetwarzaniem danych osobowych, można kontaktować się z Inspektorem Ochrony Danych, którym jest Pan Sebastian </w:t>
      </w:r>
      <w:proofErr w:type="spellStart"/>
      <w:r w:rsidRPr="00EF6C0A">
        <w:rPr>
          <w:rFonts w:ascii="Arial" w:hAnsi="Arial" w:cs="Arial"/>
          <w:color w:val="000000"/>
        </w:rPr>
        <w:t>Kopacki</w:t>
      </w:r>
      <w:proofErr w:type="spellEnd"/>
      <w:r w:rsidRPr="00EF6C0A">
        <w:rPr>
          <w:rFonts w:ascii="Arial" w:hAnsi="Arial" w:cs="Arial"/>
          <w:color w:val="000000"/>
        </w:rPr>
        <w:t>, kontakt: tel.: 728 933 894</w:t>
      </w:r>
    </w:p>
    <w:p w14:paraId="04F11F8A" w14:textId="5F0073B9" w:rsidR="00690D99" w:rsidRPr="00EF6C0A" w:rsidRDefault="00690D99" w:rsidP="00690D99">
      <w:pPr>
        <w:pStyle w:val="Nagwek2"/>
        <w:numPr>
          <w:ilvl w:val="0"/>
          <w:numId w:val="22"/>
        </w:numPr>
        <w:tabs>
          <w:tab w:val="left" w:pos="708"/>
        </w:tabs>
        <w:spacing w:line="360" w:lineRule="auto"/>
        <w:rPr>
          <w:rFonts w:ascii="Arial" w:hAnsi="Arial" w:cs="Arial"/>
        </w:rPr>
      </w:pPr>
      <w:r w:rsidRPr="00EF6C0A">
        <w:rPr>
          <w:rFonts w:ascii="Arial" w:hAnsi="Arial" w:cs="Arial"/>
        </w:rPr>
        <w:t xml:space="preserve">dane </w:t>
      </w:r>
      <w:r w:rsidRPr="00EF6C0A">
        <w:rPr>
          <w:rFonts w:ascii="Arial" w:hAnsi="Arial" w:cs="Arial"/>
          <w:bCs w:val="0"/>
          <w:iCs w:val="0"/>
        </w:rPr>
        <w:t xml:space="preserve">osobowe Wykonawcy będą przetwarzane w celu przeprowadzenia postępowania o udzielenie zamówienia publicznego pn. </w:t>
      </w:r>
      <w:r w:rsidRPr="00690D99">
        <w:rPr>
          <w:rFonts w:ascii="Arial" w:hAnsi="Arial" w:cs="Arial"/>
          <w:iCs w:val="0"/>
        </w:rPr>
        <w:t>Remont dachu na budynku E ul. Wolności 10</w:t>
      </w:r>
      <w:r w:rsidRPr="00690D99">
        <w:rPr>
          <w:rFonts w:ascii="Arial" w:hAnsi="Arial" w:cs="Arial"/>
        </w:rPr>
        <w:t xml:space="preserve"> – ZST-E 3/5</w:t>
      </w:r>
      <w:r w:rsidR="00033519">
        <w:rPr>
          <w:rFonts w:ascii="Arial" w:hAnsi="Arial" w:cs="Arial"/>
        </w:rPr>
        <w:t>9</w:t>
      </w:r>
      <w:r w:rsidRPr="00690D99">
        <w:rPr>
          <w:rFonts w:ascii="Arial" w:hAnsi="Arial" w:cs="Arial"/>
        </w:rPr>
        <w:t>/2024</w:t>
      </w:r>
      <w:r w:rsidRPr="00EF6C0A">
        <w:rPr>
          <w:rFonts w:ascii="Arial" w:hAnsi="Arial" w:cs="Arial"/>
        </w:rPr>
        <w:t xml:space="preserve"> oraz w celu archiwizacji dokumentacji dotyczącej tego postępowania;</w:t>
      </w:r>
    </w:p>
    <w:p w14:paraId="3153A49C" w14:textId="77777777" w:rsidR="00690D99" w:rsidRPr="00EF6C0A" w:rsidRDefault="00690D99" w:rsidP="00690D99">
      <w:pPr>
        <w:pStyle w:val="Nagwek2"/>
        <w:numPr>
          <w:ilvl w:val="0"/>
          <w:numId w:val="22"/>
        </w:numPr>
        <w:tabs>
          <w:tab w:val="left" w:pos="708"/>
        </w:tabs>
        <w:spacing w:line="360" w:lineRule="auto"/>
        <w:rPr>
          <w:rFonts w:ascii="Arial" w:hAnsi="Arial" w:cs="Arial"/>
        </w:rPr>
      </w:pPr>
      <w:r w:rsidRPr="00EF6C0A">
        <w:rPr>
          <w:rFonts w:ascii="Arial" w:hAnsi="Arial" w:cs="Arial"/>
        </w:rPr>
        <w:t xml:space="preserve">odbiorcami przekazanych przez Wykonawcę danych osobowych będą osoby lub podmioty, którym zostanie udostępniona dokumentacja postępowania w oparciu o art. 18 oraz art. 74 ust. 1 ustawy </w:t>
      </w:r>
      <w:proofErr w:type="spellStart"/>
      <w:r w:rsidRPr="00EF6C0A">
        <w:rPr>
          <w:rFonts w:ascii="Arial" w:hAnsi="Arial" w:cs="Arial"/>
        </w:rPr>
        <w:t>Pzp</w:t>
      </w:r>
      <w:proofErr w:type="spellEnd"/>
      <w:r w:rsidRPr="00EF6C0A">
        <w:rPr>
          <w:rFonts w:ascii="Arial" w:hAnsi="Arial" w:cs="Arial"/>
        </w:rPr>
        <w:t>;</w:t>
      </w:r>
    </w:p>
    <w:p w14:paraId="70DEC657" w14:textId="77777777" w:rsidR="00690D99" w:rsidRPr="007222F4" w:rsidRDefault="00690D99" w:rsidP="00690D99">
      <w:pPr>
        <w:numPr>
          <w:ilvl w:val="0"/>
          <w:numId w:val="22"/>
        </w:numPr>
        <w:tabs>
          <w:tab w:val="left" w:pos="708"/>
        </w:tabs>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odbiorcami przekazanych przez Wykonawcę danych osobowych będą osoby lub podmioty, którym zostanie udostępniona dokumentacja postępowania w oparciu o art. 18 oraz art. 74 ust. 1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w:t>
      </w:r>
    </w:p>
    <w:p w14:paraId="2D6BF75C" w14:textId="77777777" w:rsidR="00690D99" w:rsidRPr="007222F4" w:rsidRDefault="00690D99" w:rsidP="00690D99">
      <w:pPr>
        <w:numPr>
          <w:ilvl w:val="0"/>
          <w:numId w:val="22"/>
        </w:numPr>
        <w:tabs>
          <w:tab w:val="left" w:pos="708"/>
        </w:tabs>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dane osobowe Wykonawcy będą przechowywane, zgodnie z art. 78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 przez okres 4 lat od dnia zakończenia postępowania o udzielenie zamówienia, a jeżeli okres obowiązywania umowy w sprawie zamówienia publicznego przekracza 4 lata, okres przechowywania obejmuje cały okres obowiązywania umowy.</w:t>
      </w:r>
    </w:p>
    <w:p w14:paraId="38C72B71"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lastRenderedPageBreak/>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36"/>
      <w:r w:rsidRPr="007222F4">
        <w:rPr>
          <w:rFonts w:ascii="Arial" w:hAnsi="Arial" w:cs="Arial"/>
          <w:bCs/>
          <w:iCs/>
          <w:color w:val="000000"/>
          <w:lang w:eastAsia="x-none"/>
        </w:rPr>
        <w:t>:</w:t>
      </w:r>
    </w:p>
    <w:p w14:paraId="4BDA6ABD" w14:textId="77777777" w:rsidR="001B365B" w:rsidRPr="007222F4" w:rsidRDefault="001B365B" w:rsidP="0036572E">
      <w:pPr>
        <w:numPr>
          <w:ilvl w:val="0"/>
          <w:numId w:val="23"/>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53DA297" w14:textId="77777777" w:rsidR="001B365B" w:rsidRPr="007222F4" w:rsidRDefault="001B365B" w:rsidP="0036572E">
      <w:pPr>
        <w:numPr>
          <w:ilvl w:val="0"/>
          <w:numId w:val="23"/>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78932ABB" w14:textId="77777777" w:rsidR="001B365B" w:rsidRPr="007222F4" w:rsidRDefault="001B365B" w:rsidP="00F74153">
      <w:pPr>
        <w:numPr>
          <w:ilvl w:val="1"/>
          <w:numId w:val="1"/>
        </w:numPr>
        <w:spacing w:before="120" w:line="360" w:lineRule="auto"/>
        <w:jc w:val="both"/>
        <w:outlineLvl w:val="1"/>
        <w:rPr>
          <w:rFonts w:ascii="Arial" w:hAnsi="Arial" w:cs="Arial"/>
          <w:bCs/>
          <w:iCs/>
          <w:color w:val="000000"/>
          <w:lang w:val="x-none" w:eastAsia="x-none"/>
        </w:rPr>
      </w:pPr>
      <w:r w:rsidRPr="007222F4">
        <w:rPr>
          <w:rFonts w:ascii="Arial" w:hAnsi="Arial" w:cs="Arial"/>
          <w:bCs/>
          <w:iCs/>
          <w:color w:val="000000"/>
          <w:lang w:eastAsia="x-none"/>
        </w:rPr>
        <w:t>Zamawiający informuje, że;</w:t>
      </w:r>
    </w:p>
    <w:p w14:paraId="40DB4AC2"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7222F4">
        <w:rPr>
          <w:rFonts w:ascii="Arial" w:hAnsi="Arial" w:cs="Arial"/>
          <w:bCs/>
          <w:iCs/>
          <w:color w:val="000000"/>
          <w:lang w:eastAsia="x-none"/>
        </w:rPr>
        <w:t>Pzp</w:t>
      </w:r>
      <w:proofErr w:type="spellEnd"/>
      <w:r w:rsidRPr="007222F4">
        <w:rPr>
          <w:rFonts w:ascii="Arial" w:hAnsi="Arial" w:cs="Arial"/>
          <w:bCs/>
          <w:iCs/>
          <w:color w:val="000000"/>
          <w:lang w:eastAsia="x-none"/>
        </w:rPr>
        <w:t>, do upływu terminu na ich wniesienie;</w:t>
      </w:r>
    </w:p>
    <w:p w14:paraId="37CFD403"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3B054145"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w:t>
      </w:r>
      <w:r w:rsidRPr="007222F4">
        <w:rPr>
          <w:rFonts w:ascii="Arial" w:hAnsi="Arial" w:cs="Arial"/>
          <w:bCs/>
          <w:iCs/>
          <w:color w:val="000000"/>
          <w:lang w:eastAsia="x-none"/>
        </w:rPr>
        <w:lastRenderedPageBreak/>
        <w:t>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53A5C729"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skorzystanie przez osobę, której dane osobowe są przetwarzane, z uprawnienia, o którym mowa w art. 16 RODO (uprawnienie do sprostowania lub uzupełnienia danych osobowych), nie może naruszać integralności protokołu postępowania oraz jego załączników;</w:t>
      </w:r>
    </w:p>
    <w:p w14:paraId="19D65A98"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 postępowaniu o udzielenie zamówienia zgłoszenie żądania ograniczenia przetwarzania, o którym mowa w art. 18 ust. 1 RODO, nie ogranicza przetwarzania danych osobowych do czasu zakończenia tego postępowania;</w:t>
      </w:r>
    </w:p>
    <w:p w14:paraId="4F5E45DF" w14:textId="77777777" w:rsidR="001B365B" w:rsidRPr="007222F4" w:rsidRDefault="001B365B" w:rsidP="0036572E">
      <w:pPr>
        <w:numPr>
          <w:ilvl w:val="0"/>
          <w:numId w:val="24"/>
        </w:numPr>
        <w:tabs>
          <w:tab w:val="left" w:pos="708"/>
        </w:tabs>
        <w:spacing w:before="60" w:line="360" w:lineRule="auto"/>
        <w:ind w:left="1037" w:hanging="357"/>
        <w:jc w:val="both"/>
        <w:outlineLvl w:val="1"/>
        <w:rPr>
          <w:rFonts w:ascii="Arial" w:hAnsi="Arial" w:cs="Arial"/>
          <w:bCs/>
          <w:iCs/>
          <w:color w:val="000000"/>
          <w:lang w:val="x-none" w:eastAsia="x-none"/>
        </w:rPr>
      </w:pPr>
      <w:r w:rsidRPr="007222F4">
        <w:rPr>
          <w:rFonts w:ascii="Arial" w:hAnsi="Arial" w:cs="Arial"/>
          <w:bCs/>
          <w:iCs/>
          <w:color w:val="000000"/>
          <w:lang w:eastAsia="x-none"/>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EAB4EE1" w14:textId="77777777" w:rsidR="001B365B" w:rsidRPr="007222F4" w:rsidRDefault="001B365B" w:rsidP="00F74153">
      <w:pPr>
        <w:tabs>
          <w:tab w:val="left" w:pos="708"/>
        </w:tabs>
        <w:spacing w:before="120" w:line="360" w:lineRule="auto"/>
        <w:ind w:left="1040"/>
        <w:jc w:val="both"/>
        <w:outlineLvl w:val="1"/>
        <w:rPr>
          <w:rFonts w:ascii="Arial" w:hAnsi="Arial" w:cs="Arial"/>
          <w:bCs/>
          <w:iCs/>
          <w:color w:val="000000"/>
          <w:lang w:val="x-none" w:eastAsia="x-none"/>
        </w:rPr>
      </w:pPr>
    </w:p>
    <w:p w14:paraId="3CFE09E5" w14:textId="77777777" w:rsidR="001B365B" w:rsidRPr="007222F4" w:rsidRDefault="001B365B" w:rsidP="00F74153">
      <w:pPr>
        <w:spacing w:before="60" w:after="120" w:line="360" w:lineRule="auto"/>
        <w:jc w:val="both"/>
        <w:rPr>
          <w:rFonts w:ascii="Arial" w:hAnsi="Arial" w:cs="Arial"/>
        </w:rPr>
      </w:pPr>
      <w:r w:rsidRPr="007222F4">
        <w:rPr>
          <w:rFonts w:ascii="Arial" w:hAnsi="Arial" w:cs="Arial"/>
          <w:b/>
        </w:rPr>
        <w:t>Załączniki do SWZ</w:t>
      </w:r>
      <w:r w:rsidRPr="007222F4">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1B365B" w:rsidRPr="007222F4" w14:paraId="07D84841" w14:textId="77777777" w:rsidTr="001B365B">
        <w:tc>
          <w:tcPr>
            <w:tcW w:w="828" w:type="dxa"/>
            <w:tcBorders>
              <w:top w:val="single" w:sz="4" w:space="0" w:color="auto"/>
              <w:left w:val="single" w:sz="4" w:space="0" w:color="auto"/>
              <w:bottom w:val="single" w:sz="4" w:space="0" w:color="auto"/>
              <w:right w:val="single" w:sz="4" w:space="0" w:color="auto"/>
            </w:tcBorders>
            <w:hideMark/>
          </w:tcPr>
          <w:p w14:paraId="78CE6F47" w14:textId="77777777" w:rsidR="001B365B" w:rsidRPr="0036572E" w:rsidRDefault="001B365B" w:rsidP="00F74153">
            <w:pPr>
              <w:spacing w:before="60" w:after="120" w:line="360" w:lineRule="auto"/>
              <w:jc w:val="both"/>
              <w:rPr>
                <w:rFonts w:ascii="Arial" w:hAnsi="Arial" w:cs="Arial"/>
                <w:b/>
              </w:rPr>
            </w:pPr>
            <w:r w:rsidRPr="0036572E">
              <w:rPr>
                <w:rFonts w:ascii="Arial" w:hAnsi="Arial" w:cs="Arial"/>
                <w:b/>
              </w:rPr>
              <w:t>Nr</w:t>
            </w:r>
          </w:p>
        </w:tc>
        <w:tc>
          <w:tcPr>
            <w:tcW w:w="8636" w:type="dxa"/>
            <w:tcBorders>
              <w:top w:val="single" w:sz="4" w:space="0" w:color="auto"/>
              <w:left w:val="single" w:sz="4" w:space="0" w:color="auto"/>
              <w:bottom w:val="single" w:sz="4" w:space="0" w:color="auto"/>
              <w:right w:val="single" w:sz="4" w:space="0" w:color="auto"/>
            </w:tcBorders>
            <w:hideMark/>
          </w:tcPr>
          <w:p w14:paraId="228FF5E0" w14:textId="77777777" w:rsidR="001B365B" w:rsidRPr="0036572E" w:rsidRDefault="001B365B" w:rsidP="00F74153">
            <w:pPr>
              <w:spacing w:before="60" w:after="120" w:line="360" w:lineRule="auto"/>
              <w:jc w:val="both"/>
              <w:rPr>
                <w:rFonts w:ascii="Arial" w:hAnsi="Arial" w:cs="Arial"/>
                <w:b/>
              </w:rPr>
            </w:pPr>
            <w:r w:rsidRPr="0036572E">
              <w:rPr>
                <w:rFonts w:ascii="Arial" w:hAnsi="Arial" w:cs="Arial"/>
                <w:b/>
              </w:rPr>
              <w:t>Nazwa załącznika</w:t>
            </w:r>
          </w:p>
        </w:tc>
      </w:tr>
      <w:tr w:rsidR="004F3BFB" w:rsidRPr="007222F4" w14:paraId="2830EF59" w14:textId="77777777" w:rsidTr="00F53E63">
        <w:tc>
          <w:tcPr>
            <w:tcW w:w="828" w:type="dxa"/>
            <w:tcBorders>
              <w:top w:val="single" w:sz="4" w:space="0" w:color="auto"/>
              <w:left w:val="single" w:sz="4" w:space="0" w:color="auto"/>
              <w:bottom w:val="single" w:sz="4" w:space="0" w:color="auto"/>
              <w:right w:val="single" w:sz="4" w:space="0" w:color="auto"/>
            </w:tcBorders>
            <w:hideMark/>
          </w:tcPr>
          <w:p w14:paraId="0F5889BB"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1</w:t>
            </w:r>
          </w:p>
        </w:tc>
        <w:tc>
          <w:tcPr>
            <w:tcW w:w="8636" w:type="dxa"/>
            <w:tcBorders>
              <w:top w:val="single" w:sz="4" w:space="0" w:color="auto"/>
              <w:left w:val="single" w:sz="4" w:space="0" w:color="auto"/>
              <w:bottom w:val="single" w:sz="4" w:space="0" w:color="auto"/>
              <w:right w:val="single" w:sz="4" w:space="0" w:color="auto"/>
            </w:tcBorders>
            <w:hideMark/>
          </w:tcPr>
          <w:p w14:paraId="52A8938A"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Wzór oferty na roboty budowlane</w:t>
            </w:r>
          </w:p>
        </w:tc>
      </w:tr>
      <w:tr w:rsidR="004F3BFB" w:rsidRPr="007222F4" w14:paraId="0D8CFFA1" w14:textId="77777777" w:rsidTr="00F53E63">
        <w:tc>
          <w:tcPr>
            <w:tcW w:w="828" w:type="dxa"/>
            <w:tcBorders>
              <w:top w:val="single" w:sz="4" w:space="0" w:color="auto"/>
              <w:left w:val="single" w:sz="4" w:space="0" w:color="auto"/>
              <w:bottom w:val="single" w:sz="4" w:space="0" w:color="auto"/>
              <w:right w:val="single" w:sz="4" w:space="0" w:color="auto"/>
            </w:tcBorders>
            <w:hideMark/>
          </w:tcPr>
          <w:p w14:paraId="785AF77B"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2</w:t>
            </w:r>
          </w:p>
        </w:tc>
        <w:tc>
          <w:tcPr>
            <w:tcW w:w="8636" w:type="dxa"/>
            <w:tcBorders>
              <w:top w:val="single" w:sz="4" w:space="0" w:color="auto"/>
              <w:left w:val="single" w:sz="4" w:space="0" w:color="auto"/>
              <w:bottom w:val="single" w:sz="4" w:space="0" w:color="auto"/>
              <w:right w:val="single" w:sz="4" w:space="0" w:color="auto"/>
            </w:tcBorders>
            <w:hideMark/>
          </w:tcPr>
          <w:p w14:paraId="54D514D5"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Wykaz części zamówienia, której wykonanie wykonawca zamierza powierzyć podwykonawcom</w:t>
            </w:r>
          </w:p>
        </w:tc>
      </w:tr>
      <w:tr w:rsidR="004F3BFB" w:rsidRPr="007222F4" w14:paraId="5C220FD0" w14:textId="77777777" w:rsidTr="00F53E63">
        <w:tc>
          <w:tcPr>
            <w:tcW w:w="828" w:type="dxa"/>
            <w:tcBorders>
              <w:top w:val="single" w:sz="4" w:space="0" w:color="auto"/>
              <w:left w:val="single" w:sz="4" w:space="0" w:color="auto"/>
              <w:bottom w:val="single" w:sz="4" w:space="0" w:color="auto"/>
              <w:right w:val="single" w:sz="4" w:space="0" w:color="auto"/>
            </w:tcBorders>
            <w:hideMark/>
          </w:tcPr>
          <w:p w14:paraId="75378B91"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3</w:t>
            </w:r>
          </w:p>
        </w:tc>
        <w:tc>
          <w:tcPr>
            <w:tcW w:w="8636" w:type="dxa"/>
            <w:tcBorders>
              <w:top w:val="single" w:sz="4" w:space="0" w:color="auto"/>
              <w:left w:val="single" w:sz="4" w:space="0" w:color="auto"/>
              <w:bottom w:val="single" w:sz="4" w:space="0" w:color="auto"/>
              <w:right w:val="single" w:sz="4" w:space="0" w:color="auto"/>
            </w:tcBorders>
            <w:hideMark/>
          </w:tcPr>
          <w:p w14:paraId="6EF22FD6"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Oświadczenie o zatrudnianiu osób na podstawie umowy o pracę</w:t>
            </w:r>
          </w:p>
        </w:tc>
      </w:tr>
      <w:tr w:rsidR="004F3BFB" w:rsidRPr="007222F4" w14:paraId="67611509" w14:textId="77777777" w:rsidTr="00F53E63">
        <w:tc>
          <w:tcPr>
            <w:tcW w:w="828" w:type="dxa"/>
            <w:tcBorders>
              <w:top w:val="single" w:sz="4" w:space="0" w:color="auto"/>
              <w:left w:val="single" w:sz="4" w:space="0" w:color="auto"/>
              <w:bottom w:val="single" w:sz="4" w:space="0" w:color="auto"/>
              <w:right w:val="single" w:sz="4" w:space="0" w:color="auto"/>
            </w:tcBorders>
            <w:hideMark/>
          </w:tcPr>
          <w:p w14:paraId="21C58E22"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4</w:t>
            </w:r>
          </w:p>
        </w:tc>
        <w:tc>
          <w:tcPr>
            <w:tcW w:w="8636" w:type="dxa"/>
            <w:tcBorders>
              <w:top w:val="single" w:sz="4" w:space="0" w:color="auto"/>
              <w:left w:val="single" w:sz="4" w:space="0" w:color="auto"/>
              <w:bottom w:val="single" w:sz="4" w:space="0" w:color="auto"/>
              <w:right w:val="single" w:sz="4" w:space="0" w:color="auto"/>
            </w:tcBorders>
            <w:hideMark/>
          </w:tcPr>
          <w:p w14:paraId="32EA7396"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Zobowiązanie podmiotu udostępniającego zasoby</w:t>
            </w:r>
          </w:p>
        </w:tc>
      </w:tr>
      <w:tr w:rsidR="004F3BFB" w:rsidRPr="007222F4" w14:paraId="2671DB3B" w14:textId="77777777" w:rsidTr="00F53E63">
        <w:tc>
          <w:tcPr>
            <w:tcW w:w="828" w:type="dxa"/>
            <w:tcBorders>
              <w:top w:val="single" w:sz="4" w:space="0" w:color="auto"/>
              <w:left w:val="single" w:sz="4" w:space="0" w:color="auto"/>
              <w:bottom w:val="single" w:sz="4" w:space="0" w:color="auto"/>
              <w:right w:val="single" w:sz="4" w:space="0" w:color="auto"/>
            </w:tcBorders>
            <w:hideMark/>
          </w:tcPr>
          <w:p w14:paraId="1270E86B"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5</w:t>
            </w:r>
          </w:p>
        </w:tc>
        <w:tc>
          <w:tcPr>
            <w:tcW w:w="8636" w:type="dxa"/>
            <w:tcBorders>
              <w:top w:val="single" w:sz="4" w:space="0" w:color="auto"/>
              <w:left w:val="single" w:sz="4" w:space="0" w:color="auto"/>
              <w:bottom w:val="single" w:sz="4" w:space="0" w:color="auto"/>
              <w:right w:val="single" w:sz="4" w:space="0" w:color="auto"/>
            </w:tcBorders>
            <w:hideMark/>
          </w:tcPr>
          <w:p w14:paraId="109104CD"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Oświadczenie wykonawców wspólnie ubiegających się o udzielenie zamówienia</w:t>
            </w:r>
          </w:p>
        </w:tc>
      </w:tr>
      <w:tr w:rsidR="004F3BFB" w:rsidRPr="007222F4" w14:paraId="36DDB6B9" w14:textId="77777777" w:rsidTr="00F53E63">
        <w:tc>
          <w:tcPr>
            <w:tcW w:w="828" w:type="dxa"/>
            <w:tcBorders>
              <w:top w:val="single" w:sz="4" w:space="0" w:color="auto"/>
              <w:left w:val="single" w:sz="4" w:space="0" w:color="auto"/>
              <w:bottom w:val="single" w:sz="4" w:space="0" w:color="auto"/>
              <w:right w:val="single" w:sz="4" w:space="0" w:color="auto"/>
            </w:tcBorders>
            <w:hideMark/>
          </w:tcPr>
          <w:p w14:paraId="78F42718"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6</w:t>
            </w:r>
          </w:p>
        </w:tc>
        <w:tc>
          <w:tcPr>
            <w:tcW w:w="8636" w:type="dxa"/>
            <w:tcBorders>
              <w:top w:val="single" w:sz="4" w:space="0" w:color="auto"/>
              <w:left w:val="single" w:sz="4" w:space="0" w:color="auto"/>
              <w:bottom w:val="single" w:sz="4" w:space="0" w:color="auto"/>
              <w:right w:val="single" w:sz="4" w:space="0" w:color="auto"/>
            </w:tcBorders>
            <w:hideMark/>
          </w:tcPr>
          <w:p w14:paraId="498CBA8E"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Oświadczenie podmiotu udostępniającego zasoby</w:t>
            </w:r>
          </w:p>
        </w:tc>
      </w:tr>
      <w:tr w:rsidR="004F3BFB" w:rsidRPr="007222F4" w14:paraId="2CA3ADBA" w14:textId="77777777" w:rsidTr="00F53E63">
        <w:tc>
          <w:tcPr>
            <w:tcW w:w="828" w:type="dxa"/>
            <w:tcBorders>
              <w:top w:val="single" w:sz="4" w:space="0" w:color="auto"/>
              <w:left w:val="single" w:sz="4" w:space="0" w:color="auto"/>
              <w:bottom w:val="single" w:sz="4" w:space="0" w:color="auto"/>
              <w:right w:val="single" w:sz="4" w:space="0" w:color="auto"/>
            </w:tcBorders>
            <w:hideMark/>
          </w:tcPr>
          <w:p w14:paraId="72B7A894"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lastRenderedPageBreak/>
              <w:t>7</w:t>
            </w:r>
          </w:p>
        </w:tc>
        <w:tc>
          <w:tcPr>
            <w:tcW w:w="8636" w:type="dxa"/>
            <w:tcBorders>
              <w:top w:val="single" w:sz="4" w:space="0" w:color="auto"/>
              <w:left w:val="single" w:sz="4" w:space="0" w:color="auto"/>
              <w:bottom w:val="single" w:sz="4" w:space="0" w:color="auto"/>
              <w:right w:val="single" w:sz="4" w:space="0" w:color="auto"/>
            </w:tcBorders>
            <w:hideMark/>
          </w:tcPr>
          <w:p w14:paraId="0ACB19A6"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Oświadczenie o niepodleganiu wykluczeniu oraz spełnianiu warunków udziału</w:t>
            </w:r>
          </w:p>
        </w:tc>
      </w:tr>
      <w:tr w:rsidR="004F3BFB" w:rsidRPr="007222F4" w14:paraId="67C074E3" w14:textId="77777777" w:rsidTr="00F53E63">
        <w:tc>
          <w:tcPr>
            <w:tcW w:w="828" w:type="dxa"/>
            <w:tcBorders>
              <w:top w:val="single" w:sz="4" w:space="0" w:color="auto"/>
              <w:left w:val="single" w:sz="4" w:space="0" w:color="auto"/>
              <w:bottom w:val="single" w:sz="4" w:space="0" w:color="auto"/>
              <w:right w:val="single" w:sz="4" w:space="0" w:color="auto"/>
            </w:tcBorders>
            <w:hideMark/>
          </w:tcPr>
          <w:p w14:paraId="1E4C89CC"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8</w:t>
            </w:r>
          </w:p>
        </w:tc>
        <w:tc>
          <w:tcPr>
            <w:tcW w:w="8636" w:type="dxa"/>
            <w:tcBorders>
              <w:top w:val="single" w:sz="4" w:space="0" w:color="auto"/>
              <w:left w:val="single" w:sz="4" w:space="0" w:color="auto"/>
              <w:bottom w:val="single" w:sz="4" w:space="0" w:color="auto"/>
              <w:right w:val="single" w:sz="4" w:space="0" w:color="auto"/>
            </w:tcBorders>
            <w:hideMark/>
          </w:tcPr>
          <w:p w14:paraId="794F06B0"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Oświadczenie wykonawcy o aktualności informacji zawartych w oświadczeniu wstępnym</w:t>
            </w:r>
          </w:p>
        </w:tc>
      </w:tr>
    </w:tbl>
    <w:p w14:paraId="5D51187B" w14:textId="77777777" w:rsidR="001B365B" w:rsidRPr="007222F4" w:rsidRDefault="001B365B" w:rsidP="0036572E">
      <w:pPr>
        <w:spacing w:line="360" w:lineRule="auto"/>
        <w:jc w:val="both"/>
        <w:rPr>
          <w:rFonts w:ascii="Arial" w:hAnsi="Arial" w:cs="Arial"/>
          <w:b/>
          <w:sz w:val="12"/>
          <w:szCs w:val="1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7"/>
      </w:tblGrid>
      <w:tr w:rsidR="001B365B" w:rsidRPr="007222F4" w14:paraId="5115F324" w14:textId="77777777" w:rsidTr="004F3BFB">
        <w:tc>
          <w:tcPr>
            <w:tcW w:w="828" w:type="dxa"/>
            <w:tcBorders>
              <w:top w:val="single" w:sz="4" w:space="0" w:color="auto"/>
              <w:left w:val="single" w:sz="4" w:space="0" w:color="auto"/>
              <w:bottom w:val="single" w:sz="4" w:space="0" w:color="auto"/>
              <w:right w:val="single" w:sz="4" w:space="0" w:color="auto"/>
            </w:tcBorders>
            <w:hideMark/>
          </w:tcPr>
          <w:p w14:paraId="0B2515BB" w14:textId="77777777" w:rsidR="001B365B" w:rsidRPr="0036572E" w:rsidRDefault="001B365B" w:rsidP="00F74153">
            <w:pPr>
              <w:spacing w:before="60" w:after="120" w:line="360" w:lineRule="auto"/>
              <w:jc w:val="both"/>
              <w:rPr>
                <w:rFonts w:ascii="Arial" w:hAnsi="Arial" w:cs="Arial"/>
                <w:b/>
              </w:rPr>
            </w:pPr>
            <w:r w:rsidRPr="0036572E">
              <w:rPr>
                <w:rFonts w:ascii="Arial" w:hAnsi="Arial" w:cs="Arial"/>
                <w:b/>
              </w:rPr>
              <w:t xml:space="preserve">Nr </w:t>
            </w:r>
          </w:p>
        </w:tc>
        <w:tc>
          <w:tcPr>
            <w:tcW w:w="8637" w:type="dxa"/>
            <w:tcBorders>
              <w:top w:val="single" w:sz="4" w:space="0" w:color="auto"/>
              <w:left w:val="single" w:sz="4" w:space="0" w:color="auto"/>
              <w:bottom w:val="single" w:sz="4" w:space="0" w:color="auto"/>
              <w:right w:val="single" w:sz="4" w:space="0" w:color="auto"/>
            </w:tcBorders>
            <w:hideMark/>
          </w:tcPr>
          <w:p w14:paraId="28BF61C1" w14:textId="77777777" w:rsidR="001B365B" w:rsidRPr="0036572E" w:rsidRDefault="001B365B" w:rsidP="00F74153">
            <w:pPr>
              <w:spacing w:before="60" w:after="120" w:line="360" w:lineRule="auto"/>
              <w:jc w:val="both"/>
              <w:rPr>
                <w:rFonts w:ascii="Arial" w:hAnsi="Arial" w:cs="Arial"/>
                <w:b/>
              </w:rPr>
            </w:pPr>
            <w:r w:rsidRPr="0036572E">
              <w:rPr>
                <w:rFonts w:ascii="Arial" w:hAnsi="Arial" w:cs="Arial"/>
                <w:b/>
              </w:rPr>
              <w:t>Nazwa dokumentu / wzoru</w:t>
            </w:r>
          </w:p>
        </w:tc>
      </w:tr>
      <w:tr w:rsidR="004F3BFB" w:rsidRPr="007222F4" w14:paraId="451FCF95" w14:textId="77777777" w:rsidTr="004F3BFB">
        <w:tc>
          <w:tcPr>
            <w:tcW w:w="828" w:type="dxa"/>
            <w:tcBorders>
              <w:top w:val="single" w:sz="4" w:space="0" w:color="auto"/>
              <w:left w:val="single" w:sz="4" w:space="0" w:color="auto"/>
              <w:bottom w:val="single" w:sz="4" w:space="0" w:color="auto"/>
              <w:right w:val="single" w:sz="4" w:space="0" w:color="auto"/>
            </w:tcBorders>
            <w:hideMark/>
          </w:tcPr>
          <w:p w14:paraId="521D9799"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1</w:t>
            </w:r>
          </w:p>
        </w:tc>
        <w:tc>
          <w:tcPr>
            <w:tcW w:w="8637" w:type="dxa"/>
            <w:tcBorders>
              <w:top w:val="single" w:sz="4" w:space="0" w:color="auto"/>
              <w:left w:val="single" w:sz="4" w:space="0" w:color="auto"/>
              <w:bottom w:val="single" w:sz="4" w:space="0" w:color="auto"/>
              <w:right w:val="single" w:sz="4" w:space="0" w:color="auto"/>
            </w:tcBorders>
            <w:hideMark/>
          </w:tcPr>
          <w:p w14:paraId="544DBB85"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Wymogi  Zamawiajacego_07.08.2024.doc</w:t>
            </w:r>
          </w:p>
        </w:tc>
      </w:tr>
      <w:tr w:rsidR="004F3BFB" w:rsidRPr="007222F4" w14:paraId="00093190" w14:textId="77777777" w:rsidTr="004F3BFB">
        <w:tc>
          <w:tcPr>
            <w:tcW w:w="828" w:type="dxa"/>
            <w:tcBorders>
              <w:top w:val="single" w:sz="4" w:space="0" w:color="auto"/>
              <w:left w:val="single" w:sz="4" w:space="0" w:color="auto"/>
              <w:bottom w:val="single" w:sz="4" w:space="0" w:color="auto"/>
              <w:right w:val="single" w:sz="4" w:space="0" w:color="auto"/>
            </w:tcBorders>
            <w:hideMark/>
          </w:tcPr>
          <w:p w14:paraId="706B610A"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2</w:t>
            </w:r>
          </w:p>
        </w:tc>
        <w:tc>
          <w:tcPr>
            <w:tcW w:w="8637" w:type="dxa"/>
            <w:tcBorders>
              <w:top w:val="single" w:sz="4" w:space="0" w:color="auto"/>
              <w:left w:val="single" w:sz="4" w:space="0" w:color="auto"/>
              <w:bottom w:val="single" w:sz="4" w:space="0" w:color="auto"/>
              <w:right w:val="single" w:sz="4" w:space="0" w:color="auto"/>
            </w:tcBorders>
            <w:hideMark/>
          </w:tcPr>
          <w:p w14:paraId="6276BBA2"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ZAŁ_1_RZUT DACHU_PW.pdf</w:t>
            </w:r>
          </w:p>
        </w:tc>
      </w:tr>
      <w:tr w:rsidR="004F3BFB" w:rsidRPr="007222F4" w14:paraId="783D7B6B" w14:textId="77777777" w:rsidTr="004F3BFB">
        <w:tc>
          <w:tcPr>
            <w:tcW w:w="828" w:type="dxa"/>
            <w:tcBorders>
              <w:top w:val="single" w:sz="4" w:space="0" w:color="auto"/>
              <w:left w:val="single" w:sz="4" w:space="0" w:color="auto"/>
              <w:bottom w:val="single" w:sz="4" w:space="0" w:color="auto"/>
              <w:right w:val="single" w:sz="4" w:space="0" w:color="auto"/>
            </w:tcBorders>
            <w:hideMark/>
          </w:tcPr>
          <w:p w14:paraId="7BBF1084"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3</w:t>
            </w:r>
          </w:p>
        </w:tc>
        <w:tc>
          <w:tcPr>
            <w:tcW w:w="8637" w:type="dxa"/>
            <w:tcBorders>
              <w:top w:val="single" w:sz="4" w:space="0" w:color="auto"/>
              <w:left w:val="single" w:sz="4" w:space="0" w:color="auto"/>
              <w:bottom w:val="single" w:sz="4" w:space="0" w:color="auto"/>
              <w:right w:val="single" w:sz="4" w:space="0" w:color="auto"/>
            </w:tcBorders>
            <w:hideMark/>
          </w:tcPr>
          <w:p w14:paraId="6BE9826D"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ZAŁ_2_INWENTARYZACJA OBRÓBEK BLACHARSKICH NAŚWIETLI.pdf</w:t>
            </w:r>
          </w:p>
        </w:tc>
      </w:tr>
      <w:tr w:rsidR="004F3BFB" w:rsidRPr="007222F4" w14:paraId="56E44536" w14:textId="77777777" w:rsidTr="004F3BFB">
        <w:tc>
          <w:tcPr>
            <w:tcW w:w="828" w:type="dxa"/>
            <w:tcBorders>
              <w:top w:val="single" w:sz="4" w:space="0" w:color="auto"/>
              <w:left w:val="single" w:sz="4" w:space="0" w:color="auto"/>
              <w:bottom w:val="single" w:sz="4" w:space="0" w:color="auto"/>
              <w:right w:val="single" w:sz="4" w:space="0" w:color="auto"/>
            </w:tcBorders>
            <w:hideMark/>
          </w:tcPr>
          <w:p w14:paraId="69B4A065"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4</w:t>
            </w:r>
          </w:p>
        </w:tc>
        <w:tc>
          <w:tcPr>
            <w:tcW w:w="8637" w:type="dxa"/>
            <w:tcBorders>
              <w:top w:val="single" w:sz="4" w:space="0" w:color="auto"/>
              <w:left w:val="single" w:sz="4" w:space="0" w:color="auto"/>
              <w:bottom w:val="single" w:sz="4" w:space="0" w:color="auto"/>
              <w:right w:val="single" w:sz="4" w:space="0" w:color="auto"/>
            </w:tcBorders>
            <w:hideMark/>
          </w:tcPr>
          <w:p w14:paraId="517A2B84"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ZAŁ_3_DETALE ELEWACJI_PW.pdf</w:t>
            </w:r>
          </w:p>
        </w:tc>
      </w:tr>
      <w:tr w:rsidR="004F3BFB" w:rsidRPr="007222F4" w14:paraId="09289388" w14:textId="77777777" w:rsidTr="004F3BFB">
        <w:tc>
          <w:tcPr>
            <w:tcW w:w="828" w:type="dxa"/>
            <w:tcBorders>
              <w:top w:val="single" w:sz="4" w:space="0" w:color="auto"/>
              <w:left w:val="single" w:sz="4" w:space="0" w:color="auto"/>
              <w:bottom w:val="single" w:sz="4" w:space="0" w:color="auto"/>
              <w:right w:val="single" w:sz="4" w:space="0" w:color="auto"/>
            </w:tcBorders>
            <w:hideMark/>
          </w:tcPr>
          <w:p w14:paraId="0E4015CB"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5</w:t>
            </w:r>
          </w:p>
        </w:tc>
        <w:tc>
          <w:tcPr>
            <w:tcW w:w="8637" w:type="dxa"/>
            <w:tcBorders>
              <w:top w:val="single" w:sz="4" w:space="0" w:color="auto"/>
              <w:left w:val="single" w:sz="4" w:space="0" w:color="auto"/>
              <w:bottom w:val="single" w:sz="4" w:space="0" w:color="auto"/>
              <w:right w:val="single" w:sz="4" w:space="0" w:color="auto"/>
            </w:tcBorders>
            <w:hideMark/>
          </w:tcPr>
          <w:p w14:paraId="4B90B2CF"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ZAŁ_4_SZKIC_DETALU_ISTNIEJĄCEGO_NAŚWIETLA.pdf</w:t>
            </w:r>
          </w:p>
        </w:tc>
      </w:tr>
      <w:tr w:rsidR="004F3BFB" w:rsidRPr="007222F4" w14:paraId="68019541" w14:textId="77777777" w:rsidTr="004F3BFB">
        <w:tc>
          <w:tcPr>
            <w:tcW w:w="828" w:type="dxa"/>
            <w:tcBorders>
              <w:top w:val="single" w:sz="4" w:space="0" w:color="auto"/>
              <w:left w:val="single" w:sz="4" w:space="0" w:color="auto"/>
              <w:bottom w:val="single" w:sz="4" w:space="0" w:color="auto"/>
              <w:right w:val="single" w:sz="4" w:space="0" w:color="auto"/>
            </w:tcBorders>
            <w:hideMark/>
          </w:tcPr>
          <w:p w14:paraId="74B08432"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6</w:t>
            </w:r>
          </w:p>
        </w:tc>
        <w:tc>
          <w:tcPr>
            <w:tcW w:w="8637" w:type="dxa"/>
            <w:tcBorders>
              <w:top w:val="single" w:sz="4" w:space="0" w:color="auto"/>
              <w:left w:val="single" w:sz="4" w:space="0" w:color="auto"/>
              <w:bottom w:val="single" w:sz="4" w:space="0" w:color="auto"/>
              <w:right w:val="single" w:sz="4" w:space="0" w:color="auto"/>
            </w:tcBorders>
            <w:hideMark/>
          </w:tcPr>
          <w:p w14:paraId="32CC706B"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ZAŁ_5_FOTO_REMONT_DACHU_NAŚWIETLA.pdf</w:t>
            </w:r>
          </w:p>
        </w:tc>
      </w:tr>
      <w:tr w:rsidR="004F3BFB" w:rsidRPr="007222F4" w14:paraId="7CF7F00C" w14:textId="77777777" w:rsidTr="004F3BFB">
        <w:tc>
          <w:tcPr>
            <w:tcW w:w="828" w:type="dxa"/>
            <w:tcBorders>
              <w:top w:val="single" w:sz="4" w:space="0" w:color="auto"/>
              <w:left w:val="single" w:sz="4" w:space="0" w:color="auto"/>
              <w:bottom w:val="single" w:sz="4" w:space="0" w:color="auto"/>
              <w:right w:val="single" w:sz="4" w:space="0" w:color="auto"/>
            </w:tcBorders>
            <w:hideMark/>
          </w:tcPr>
          <w:p w14:paraId="1FC7DD65"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7</w:t>
            </w:r>
          </w:p>
        </w:tc>
        <w:tc>
          <w:tcPr>
            <w:tcW w:w="8637" w:type="dxa"/>
            <w:tcBorders>
              <w:top w:val="single" w:sz="4" w:space="0" w:color="auto"/>
              <w:left w:val="single" w:sz="4" w:space="0" w:color="auto"/>
              <w:bottom w:val="single" w:sz="4" w:space="0" w:color="auto"/>
              <w:right w:val="single" w:sz="4" w:space="0" w:color="auto"/>
            </w:tcBorders>
            <w:hideMark/>
          </w:tcPr>
          <w:p w14:paraId="51852C0E"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ZAŁ_6_FOTO_REMONT_DACHU_POZOSTAŁE ROBOTY.pdf</w:t>
            </w:r>
          </w:p>
        </w:tc>
      </w:tr>
      <w:tr w:rsidR="004F3BFB" w:rsidRPr="007222F4" w14:paraId="3480A124" w14:textId="77777777" w:rsidTr="004F3BFB">
        <w:tc>
          <w:tcPr>
            <w:tcW w:w="828" w:type="dxa"/>
            <w:tcBorders>
              <w:top w:val="single" w:sz="4" w:space="0" w:color="auto"/>
              <w:left w:val="single" w:sz="4" w:space="0" w:color="auto"/>
              <w:bottom w:val="single" w:sz="4" w:space="0" w:color="auto"/>
              <w:right w:val="single" w:sz="4" w:space="0" w:color="auto"/>
            </w:tcBorders>
            <w:hideMark/>
          </w:tcPr>
          <w:p w14:paraId="4EC0E9D4"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8</w:t>
            </w:r>
          </w:p>
        </w:tc>
        <w:tc>
          <w:tcPr>
            <w:tcW w:w="8637" w:type="dxa"/>
            <w:tcBorders>
              <w:top w:val="single" w:sz="4" w:space="0" w:color="auto"/>
              <w:left w:val="single" w:sz="4" w:space="0" w:color="auto"/>
              <w:bottom w:val="single" w:sz="4" w:space="0" w:color="auto"/>
              <w:right w:val="single" w:sz="4" w:space="0" w:color="auto"/>
            </w:tcBorders>
            <w:hideMark/>
          </w:tcPr>
          <w:p w14:paraId="59D75264"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ZAŁ_7_ZST-E CKU_budynek_E_naświetla_____06.08.2024_(PR).001.pdf</w:t>
            </w:r>
          </w:p>
        </w:tc>
      </w:tr>
      <w:tr w:rsidR="004F3BFB" w:rsidRPr="007222F4" w14:paraId="0C230714" w14:textId="77777777" w:rsidTr="004F3BFB">
        <w:tc>
          <w:tcPr>
            <w:tcW w:w="828" w:type="dxa"/>
            <w:tcBorders>
              <w:top w:val="single" w:sz="4" w:space="0" w:color="auto"/>
              <w:left w:val="single" w:sz="4" w:space="0" w:color="auto"/>
              <w:bottom w:val="single" w:sz="4" w:space="0" w:color="auto"/>
              <w:right w:val="single" w:sz="4" w:space="0" w:color="auto"/>
            </w:tcBorders>
            <w:hideMark/>
          </w:tcPr>
          <w:p w14:paraId="45B2C19D"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9</w:t>
            </w:r>
          </w:p>
        </w:tc>
        <w:tc>
          <w:tcPr>
            <w:tcW w:w="8637" w:type="dxa"/>
            <w:tcBorders>
              <w:top w:val="single" w:sz="4" w:space="0" w:color="auto"/>
              <w:left w:val="single" w:sz="4" w:space="0" w:color="auto"/>
              <w:bottom w:val="single" w:sz="4" w:space="0" w:color="auto"/>
              <w:right w:val="single" w:sz="4" w:space="0" w:color="auto"/>
            </w:tcBorders>
            <w:hideMark/>
          </w:tcPr>
          <w:p w14:paraId="75BA6E36" w14:textId="77777777" w:rsidR="004F3BFB" w:rsidRPr="007222F4" w:rsidRDefault="004F3BFB" w:rsidP="00F53E63">
            <w:pPr>
              <w:spacing w:before="60" w:after="120" w:line="360" w:lineRule="auto"/>
              <w:jc w:val="both"/>
              <w:rPr>
                <w:rFonts w:ascii="Arial" w:hAnsi="Arial" w:cs="Arial"/>
                <w:b/>
              </w:rPr>
            </w:pPr>
            <w:r w:rsidRPr="004F3BFB">
              <w:rPr>
                <w:rFonts w:ascii="Arial" w:hAnsi="Arial" w:cs="Arial"/>
              </w:rPr>
              <w:t xml:space="preserve">ZAŁ_8_ZST-E </w:t>
            </w:r>
            <w:proofErr w:type="spellStart"/>
            <w:r w:rsidRPr="004F3BFB">
              <w:rPr>
                <w:rFonts w:ascii="Arial" w:hAnsi="Arial" w:cs="Arial"/>
              </w:rPr>
              <w:t>CKU_budynek_E_pozostałe</w:t>
            </w:r>
            <w:proofErr w:type="spellEnd"/>
            <w:r w:rsidRPr="004F3BFB">
              <w:rPr>
                <w:rFonts w:ascii="Arial" w:hAnsi="Arial" w:cs="Arial"/>
              </w:rPr>
              <w:t xml:space="preserve">  roboty_06.08.2024_(PR).001.pdf</w:t>
            </w:r>
          </w:p>
        </w:tc>
      </w:tr>
    </w:tbl>
    <w:p w14:paraId="36D34EAD" w14:textId="77777777" w:rsidR="001B365B" w:rsidRPr="007222F4" w:rsidRDefault="001B365B" w:rsidP="00F74153">
      <w:pPr>
        <w:tabs>
          <w:tab w:val="left" w:pos="708"/>
        </w:tabs>
        <w:spacing w:before="200" w:after="60" w:line="360" w:lineRule="auto"/>
        <w:jc w:val="both"/>
        <w:outlineLvl w:val="0"/>
        <w:rPr>
          <w:rFonts w:ascii="Arial" w:hAnsi="Arial" w:cs="Arial"/>
          <w:b/>
          <w:bCs/>
          <w:caps/>
          <w:kern w:val="32"/>
          <w:lang w:val="x-none" w:eastAsia="x-none"/>
        </w:rPr>
      </w:pPr>
    </w:p>
    <w:p w14:paraId="637E1677" w14:textId="77777777" w:rsidR="00EB7871" w:rsidRPr="007222F4" w:rsidRDefault="00EB7871" w:rsidP="00F74153">
      <w:pPr>
        <w:spacing w:line="360" w:lineRule="auto"/>
        <w:rPr>
          <w:rFonts w:ascii="Arial" w:hAnsi="Arial" w:cs="Arial"/>
        </w:rPr>
      </w:pPr>
    </w:p>
    <w:sectPr w:rsidR="00EB7871" w:rsidRPr="007222F4">
      <w:headerReference w:type="even" r:id="rId12"/>
      <w:headerReference w:type="default" r:id="rId13"/>
      <w:footerReference w:type="even" r:id="rId14"/>
      <w:footerReference w:type="default" r:id="rId15"/>
      <w:headerReference w:type="first" r:id="rId16"/>
      <w:footerReference w:type="first" r:id="rId17"/>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F4788" w14:textId="77777777" w:rsidR="00FD3440" w:rsidRDefault="00FD3440">
      <w:r>
        <w:separator/>
      </w:r>
    </w:p>
  </w:endnote>
  <w:endnote w:type="continuationSeparator" w:id="0">
    <w:p w14:paraId="5CCC6848" w14:textId="77777777" w:rsidR="00FD3440" w:rsidRDefault="00FD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895F" w14:textId="77777777" w:rsidR="004F3BFB" w:rsidRDefault="004F3B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E79FA" w14:textId="7412524F" w:rsidR="00D35830" w:rsidRPr="0035575A" w:rsidRDefault="00D35830">
    <w:pPr>
      <w:pStyle w:val="Stopka"/>
      <w:tabs>
        <w:tab w:val="clear" w:pos="4536"/>
        <w:tab w:val="right" w:pos="9000"/>
      </w:tabs>
      <w:rPr>
        <w:rFonts w:ascii="Arial" w:hAnsi="Arial" w:cs="Arial"/>
        <w:sz w:val="18"/>
        <w:szCs w:val="18"/>
      </w:rPr>
    </w:pPr>
    <w:r w:rsidRPr="0035575A">
      <w:rPr>
        <w:rFonts w:ascii="Arial" w:hAnsi="Arial" w:cs="Arial"/>
        <w:sz w:val="18"/>
        <w:szCs w:val="18"/>
      </w:rPr>
      <w:tab/>
      <w:t xml:space="preserve">Strona: </w:t>
    </w:r>
    <w:r w:rsidRPr="0035575A">
      <w:rPr>
        <w:rStyle w:val="Numerstrony"/>
        <w:rFonts w:ascii="Arial" w:hAnsi="Arial" w:cs="Arial"/>
        <w:sz w:val="18"/>
        <w:szCs w:val="18"/>
      </w:rPr>
      <w:fldChar w:fldCharType="begin"/>
    </w:r>
    <w:r w:rsidRPr="0035575A">
      <w:rPr>
        <w:rStyle w:val="Numerstrony"/>
        <w:rFonts w:ascii="Arial" w:hAnsi="Arial" w:cs="Arial"/>
        <w:sz w:val="18"/>
        <w:szCs w:val="18"/>
      </w:rPr>
      <w:instrText xml:space="preserve"> PAGE </w:instrText>
    </w:r>
    <w:r w:rsidRPr="0035575A">
      <w:rPr>
        <w:rStyle w:val="Numerstrony"/>
        <w:rFonts w:ascii="Arial" w:hAnsi="Arial" w:cs="Arial"/>
        <w:sz w:val="18"/>
        <w:szCs w:val="18"/>
      </w:rPr>
      <w:fldChar w:fldCharType="separate"/>
    </w:r>
    <w:r w:rsidR="00B97CDC" w:rsidRPr="0035575A">
      <w:rPr>
        <w:rStyle w:val="Numerstrony"/>
        <w:rFonts w:ascii="Arial" w:hAnsi="Arial" w:cs="Arial"/>
        <w:noProof/>
        <w:sz w:val="18"/>
        <w:szCs w:val="18"/>
      </w:rPr>
      <w:t>20</w:t>
    </w:r>
    <w:r w:rsidRPr="0035575A">
      <w:rPr>
        <w:rStyle w:val="Numerstrony"/>
        <w:rFonts w:ascii="Arial" w:hAnsi="Arial" w:cs="Arial"/>
        <w:sz w:val="18"/>
        <w:szCs w:val="18"/>
      </w:rPr>
      <w:fldChar w:fldCharType="end"/>
    </w:r>
    <w:r w:rsidRPr="0035575A">
      <w:rPr>
        <w:rStyle w:val="Numerstrony"/>
        <w:rFonts w:ascii="Arial" w:hAnsi="Arial" w:cs="Arial"/>
        <w:sz w:val="18"/>
        <w:szCs w:val="18"/>
      </w:rPr>
      <w:t>/</w:t>
    </w:r>
    <w:r w:rsidRPr="0035575A">
      <w:rPr>
        <w:rStyle w:val="Numerstrony"/>
        <w:rFonts w:ascii="Arial" w:hAnsi="Arial" w:cs="Arial"/>
        <w:sz w:val="18"/>
        <w:szCs w:val="18"/>
      </w:rPr>
      <w:fldChar w:fldCharType="begin"/>
    </w:r>
    <w:r w:rsidRPr="0035575A">
      <w:rPr>
        <w:rStyle w:val="Numerstrony"/>
        <w:rFonts w:ascii="Arial" w:hAnsi="Arial" w:cs="Arial"/>
        <w:sz w:val="18"/>
        <w:szCs w:val="18"/>
      </w:rPr>
      <w:instrText xml:space="preserve"> NUMPAGES </w:instrText>
    </w:r>
    <w:r w:rsidRPr="0035575A">
      <w:rPr>
        <w:rStyle w:val="Numerstrony"/>
        <w:rFonts w:ascii="Arial" w:hAnsi="Arial" w:cs="Arial"/>
        <w:sz w:val="18"/>
        <w:szCs w:val="18"/>
      </w:rPr>
      <w:fldChar w:fldCharType="separate"/>
    </w:r>
    <w:r w:rsidR="00B97CDC" w:rsidRPr="0035575A">
      <w:rPr>
        <w:rStyle w:val="Numerstrony"/>
        <w:rFonts w:ascii="Arial" w:hAnsi="Arial" w:cs="Arial"/>
        <w:noProof/>
        <w:sz w:val="18"/>
        <w:szCs w:val="18"/>
      </w:rPr>
      <w:t>20</w:t>
    </w:r>
    <w:r w:rsidRPr="0035575A">
      <w:rPr>
        <w:rStyle w:val="Numerstron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2F1D6" w14:textId="77777777" w:rsidR="004F3BFB" w:rsidRDefault="004F3B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1A119" w14:textId="77777777" w:rsidR="00FD3440" w:rsidRDefault="00FD3440">
      <w:r>
        <w:separator/>
      </w:r>
    </w:p>
  </w:footnote>
  <w:footnote w:type="continuationSeparator" w:id="0">
    <w:p w14:paraId="5A6B9017" w14:textId="77777777" w:rsidR="00FD3440" w:rsidRDefault="00FD3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B4D60" w14:textId="77777777" w:rsidR="004F3BFB" w:rsidRDefault="004F3BF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88681" w14:textId="77777777" w:rsidR="00D35830" w:rsidRPr="003D72D7" w:rsidRDefault="001B365B">
    <w:pPr>
      <w:pStyle w:val="Nagwek"/>
      <w:jc w:val="center"/>
      <w:rPr>
        <w:rFonts w:ascii="Arial" w:hAnsi="Arial" w:cs="Arial"/>
        <w:sz w:val="18"/>
        <w:szCs w:val="18"/>
      </w:rPr>
    </w:pPr>
    <w:r w:rsidRPr="003D72D7">
      <w:rPr>
        <w:rFonts w:ascii="Arial" w:hAnsi="Arial" w:cs="Arial"/>
        <w:sz w:val="18"/>
        <w:szCs w:val="18"/>
      </w:rPr>
      <w:t>SWZ</w:t>
    </w:r>
  </w:p>
  <w:p w14:paraId="7B1D00AA" w14:textId="77777777" w:rsidR="00D35830" w:rsidRPr="003D72D7" w:rsidRDefault="004F3BFB">
    <w:pPr>
      <w:pStyle w:val="Nagwek"/>
      <w:jc w:val="center"/>
      <w:rPr>
        <w:rFonts w:ascii="Arial" w:hAnsi="Arial" w:cs="Arial"/>
        <w:sz w:val="18"/>
        <w:szCs w:val="18"/>
      </w:rPr>
    </w:pPr>
    <w:r w:rsidRPr="003D72D7">
      <w:rPr>
        <w:rFonts w:ascii="Arial" w:hAnsi="Arial" w:cs="Arial"/>
        <w:sz w:val="18"/>
        <w:szCs w:val="18"/>
      </w:rPr>
      <w:t>Remont dachu na budynku E przy ul. Wolności 10</w:t>
    </w:r>
  </w:p>
  <w:p w14:paraId="22AF849A" w14:textId="1A86FC9F" w:rsidR="00D35830" w:rsidRDefault="00690D99">
    <w:pPr>
      <w:pStyle w:val="Nagwek"/>
    </w:pPr>
    <w:r>
      <w:rPr>
        <w:noProof/>
      </w:rPr>
      <mc:AlternateContent>
        <mc:Choice Requires="wps">
          <w:drawing>
            <wp:anchor distT="0" distB="0" distL="114300" distR="114300" simplePos="0" relativeHeight="251658240" behindDoc="0" locked="0" layoutInCell="1" allowOverlap="1" wp14:anchorId="2120B05B" wp14:editId="25CF3DEA">
              <wp:simplePos x="0" y="0"/>
              <wp:positionH relativeFrom="column">
                <wp:posOffset>0</wp:posOffset>
              </wp:positionH>
              <wp:positionV relativeFrom="paragraph">
                <wp:posOffset>46355</wp:posOffset>
              </wp:positionV>
              <wp:extent cx="5943600" cy="0"/>
              <wp:effectExtent l="9525" t="8255" r="9525" b="10795"/>
              <wp:wrapNone/>
              <wp:docPr id="87950426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EF07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B979A" w14:textId="77777777" w:rsidR="004F3BFB" w:rsidRDefault="004F3B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3667"/>
    <w:multiLevelType w:val="hybridMultilevel"/>
    <w:tmpl w:val="D680AA2E"/>
    <w:lvl w:ilvl="0" w:tplc="565EF05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 w15:restartNumberingAfterBreak="0">
    <w:nsid w:val="1211573A"/>
    <w:multiLevelType w:val="hybridMultilevel"/>
    <w:tmpl w:val="29B42B7C"/>
    <w:lvl w:ilvl="0" w:tplc="3F806FC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19D64A58"/>
    <w:multiLevelType w:val="hybridMultilevel"/>
    <w:tmpl w:val="1FC65D54"/>
    <w:lvl w:ilvl="0" w:tplc="3FAE876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EE3197E"/>
    <w:multiLevelType w:val="multilevel"/>
    <w:tmpl w:val="EDB00AF2"/>
    <w:lvl w:ilvl="0">
      <w:start w:val="1"/>
      <w:numFmt w:val="decimal"/>
      <w:pStyle w:val="Nagwek1"/>
      <w:lvlText w:val="%1."/>
      <w:lvlJc w:val="left"/>
      <w:pPr>
        <w:tabs>
          <w:tab w:val="num" w:pos="432"/>
        </w:tabs>
        <w:ind w:left="432" w:hanging="432"/>
      </w:pPr>
      <w:rPr>
        <w:rFonts w:ascii="Arial" w:hAnsi="Arial" w:hint="default"/>
        <w:b/>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22166C30"/>
    <w:multiLevelType w:val="hybridMultilevel"/>
    <w:tmpl w:val="AD960612"/>
    <w:lvl w:ilvl="0" w:tplc="286E680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6"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7"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D4B4D8C"/>
    <w:multiLevelType w:val="hybridMultilevel"/>
    <w:tmpl w:val="A67A2120"/>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45ECFCAC">
      <w:start w:val="1"/>
      <w:numFmt w:val="decimal"/>
      <w:lvlText w:val="%3)"/>
      <w:lvlJc w:val="left"/>
      <w:pPr>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2D891DE1"/>
    <w:multiLevelType w:val="hybridMultilevel"/>
    <w:tmpl w:val="492C7276"/>
    <w:lvl w:ilvl="0" w:tplc="ADE013FC">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0" w15:restartNumberingAfterBreak="0">
    <w:nsid w:val="2F60394D"/>
    <w:multiLevelType w:val="hybridMultilevel"/>
    <w:tmpl w:val="1A521B4A"/>
    <w:lvl w:ilvl="0" w:tplc="DDBE520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1" w15:restartNumberingAfterBreak="0">
    <w:nsid w:val="348D400F"/>
    <w:multiLevelType w:val="hybridMultilevel"/>
    <w:tmpl w:val="A3162E20"/>
    <w:lvl w:ilvl="0" w:tplc="FC4A3206">
      <w:start w:val="1"/>
      <w:numFmt w:val="decimal"/>
      <w:lvlText w:val="%1)"/>
      <w:lvlJc w:val="left"/>
      <w:pPr>
        <w:ind w:left="1040" w:hanging="360"/>
      </w:pPr>
      <w:rPr>
        <w:rFonts w:ascii="Arial" w:eastAsia="Times New Roman" w:hAnsi="Arial" w:cs="Arial"/>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67D20A3"/>
    <w:multiLevelType w:val="hybridMultilevel"/>
    <w:tmpl w:val="4336001E"/>
    <w:lvl w:ilvl="0" w:tplc="7A269CC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3" w15:restartNumberingAfterBreak="0">
    <w:nsid w:val="379803E2"/>
    <w:multiLevelType w:val="hybridMultilevel"/>
    <w:tmpl w:val="F2B80D60"/>
    <w:lvl w:ilvl="0" w:tplc="A06CF4C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5" w15:restartNumberingAfterBreak="0">
    <w:nsid w:val="3E185DF1"/>
    <w:multiLevelType w:val="hybridMultilevel"/>
    <w:tmpl w:val="4C02810C"/>
    <w:lvl w:ilvl="0" w:tplc="3788E28E">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6" w15:restartNumberingAfterBreak="0">
    <w:nsid w:val="51154AF4"/>
    <w:multiLevelType w:val="hybridMultilevel"/>
    <w:tmpl w:val="3028BC7A"/>
    <w:lvl w:ilvl="0" w:tplc="8366496C">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17"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8" w15:restartNumberingAfterBreak="0">
    <w:nsid w:val="668428DC"/>
    <w:multiLevelType w:val="hybridMultilevel"/>
    <w:tmpl w:val="8CAC4B2A"/>
    <w:lvl w:ilvl="0" w:tplc="EBB6534C">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19" w15:restartNumberingAfterBreak="0">
    <w:nsid w:val="668600D4"/>
    <w:multiLevelType w:val="hybridMultilevel"/>
    <w:tmpl w:val="82C0662E"/>
    <w:lvl w:ilvl="0" w:tplc="6234E314">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0" w15:restartNumberingAfterBreak="0">
    <w:nsid w:val="6AF621F3"/>
    <w:multiLevelType w:val="multilevel"/>
    <w:tmpl w:val="40B4AE04"/>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21" w15:restartNumberingAfterBreak="0">
    <w:nsid w:val="6B630E89"/>
    <w:multiLevelType w:val="hybridMultilevel"/>
    <w:tmpl w:val="4C42122C"/>
    <w:lvl w:ilvl="0" w:tplc="B912645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2" w15:restartNumberingAfterBreak="0">
    <w:nsid w:val="73707342"/>
    <w:multiLevelType w:val="hybridMultilevel"/>
    <w:tmpl w:val="F33E153C"/>
    <w:lvl w:ilvl="0" w:tplc="F85C7076">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3" w15:restartNumberingAfterBreak="0">
    <w:nsid w:val="777E7697"/>
    <w:multiLevelType w:val="hybridMultilevel"/>
    <w:tmpl w:val="33E41A5A"/>
    <w:lvl w:ilvl="0" w:tplc="8F6EE998">
      <w:start w:val="1"/>
      <w:numFmt w:val="lowerLetter"/>
      <w:lvlText w:val="%1)"/>
      <w:lvlJc w:val="left"/>
      <w:pPr>
        <w:ind w:left="1400" w:hanging="360"/>
      </w:pPr>
    </w:lvl>
    <w:lvl w:ilvl="1" w:tplc="04150019">
      <w:start w:val="1"/>
      <w:numFmt w:val="lowerLetter"/>
      <w:lvlText w:val="%2."/>
      <w:lvlJc w:val="left"/>
      <w:pPr>
        <w:ind w:left="2120" w:hanging="360"/>
      </w:pPr>
    </w:lvl>
    <w:lvl w:ilvl="2" w:tplc="0415001B">
      <w:start w:val="1"/>
      <w:numFmt w:val="lowerRoman"/>
      <w:lvlText w:val="%3."/>
      <w:lvlJc w:val="right"/>
      <w:pPr>
        <w:ind w:left="2840" w:hanging="180"/>
      </w:pPr>
    </w:lvl>
    <w:lvl w:ilvl="3" w:tplc="0415000F">
      <w:start w:val="1"/>
      <w:numFmt w:val="decimal"/>
      <w:lvlText w:val="%4."/>
      <w:lvlJc w:val="left"/>
      <w:pPr>
        <w:ind w:left="3560" w:hanging="360"/>
      </w:pPr>
    </w:lvl>
    <w:lvl w:ilvl="4" w:tplc="04150019">
      <w:start w:val="1"/>
      <w:numFmt w:val="lowerLetter"/>
      <w:lvlText w:val="%5."/>
      <w:lvlJc w:val="left"/>
      <w:pPr>
        <w:ind w:left="4280" w:hanging="360"/>
      </w:pPr>
    </w:lvl>
    <w:lvl w:ilvl="5" w:tplc="0415001B">
      <w:start w:val="1"/>
      <w:numFmt w:val="lowerRoman"/>
      <w:lvlText w:val="%6."/>
      <w:lvlJc w:val="right"/>
      <w:pPr>
        <w:ind w:left="5000" w:hanging="180"/>
      </w:pPr>
    </w:lvl>
    <w:lvl w:ilvl="6" w:tplc="0415000F">
      <w:start w:val="1"/>
      <w:numFmt w:val="decimal"/>
      <w:lvlText w:val="%7."/>
      <w:lvlJc w:val="left"/>
      <w:pPr>
        <w:ind w:left="5720" w:hanging="360"/>
      </w:pPr>
    </w:lvl>
    <w:lvl w:ilvl="7" w:tplc="04150019">
      <w:start w:val="1"/>
      <w:numFmt w:val="lowerLetter"/>
      <w:lvlText w:val="%8."/>
      <w:lvlJc w:val="left"/>
      <w:pPr>
        <w:ind w:left="6440" w:hanging="360"/>
      </w:pPr>
    </w:lvl>
    <w:lvl w:ilvl="8" w:tplc="0415001B">
      <w:start w:val="1"/>
      <w:numFmt w:val="lowerRoman"/>
      <w:lvlText w:val="%9."/>
      <w:lvlJc w:val="right"/>
      <w:pPr>
        <w:ind w:left="7160" w:hanging="180"/>
      </w:pPr>
    </w:lvl>
  </w:abstractNum>
  <w:abstractNum w:abstractNumId="24" w15:restartNumberingAfterBreak="0">
    <w:nsid w:val="7A445B70"/>
    <w:multiLevelType w:val="hybridMultilevel"/>
    <w:tmpl w:val="F7181600"/>
    <w:lvl w:ilvl="0" w:tplc="D4BA8348">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5" w15:restartNumberingAfterBreak="0">
    <w:nsid w:val="7AE91ED5"/>
    <w:multiLevelType w:val="hybridMultilevel"/>
    <w:tmpl w:val="0442C0D0"/>
    <w:lvl w:ilvl="0" w:tplc="99EA22A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CE038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8EB3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DC53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D22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8EF3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E4D0B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D655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9889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D7D012C"/>
    <w:multiLevelType w:val="hybridMultilevel"/>
    <w:tmpl w:val="BC62A46A"/>
    <w:lvl w:ilvl="0" w:tplc="F490FCA4">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27" w15:restartNumberingAfterBreak="0">
    <w:nsid w:val="7EC50DF7"/>
    <w:multiLevelType w:val="hybridMultilevel"/>
    <w:tmpl w:val="DDFEE3FA"/>
    <w:lvl w:ilvl="0" w:tplc="881CFAEE">
      <w:start w:val="1"/>
      <w:numFmt w:val="decimal"/>
      <w:lvlText w:val="%1)"/>
      <w:lvlJc w:val="left"/>
      <w:pPr>
        <w:ind w:left="1040" w:hanging="360"/>
      </w:pPr>
      <w:rPr>
        <w:rFonts w:ascii="Arial" w:eastAsia="Times New Roman" w:hAnsi="Arial" w:cs="Arial"/>
      </w:r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num w:numId="1" w16cid:durableId="1380975838">
    <w:abstractNumId w:val="4"/>
  </w:num>
  <w:num w:numId="2" w16cid:durableId="1465466120">
    <w:abstractNumId w:val="8"/>
  </w:num>
  <w:num w:numId="3" w16cid:durableId="4721438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99761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05384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7863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38218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51225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94603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07100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00181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02850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07667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55607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6210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7802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66413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0451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6422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25528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44373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1523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04259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2316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619401">
    <w:abstractNumId w:val="14"/>
  </w:num>
  <w:num w:numId="26" w16cid:durableId="1493986859">
    <w:abstractNumId w:val="3"/>
  </w:num>
  <w:num w:numId="27" w16cid:durableId="721365391">
    <w:abstractNumId w:val="2"/>
  </w:num>
  <w:num w:numId="28" w16cid:durableId="725760930">
    <w:abstractNumId w:val="19"/>
  </w:num>
  <w:num w:numId="29" w16cid:durableId="496845254">
    <w:abstractNumId w:val="20"/>
  </w:num>
  <w:num w:numId="30" w16cid:durableId="1975140357">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04"/>
    <w:rsid w:val="0000403B"/>
    <w:rsid w:val="00004D89"/>
    <w:rsid w:val="000067E5"/>
    <w:rsid w:val="00012833"/>
    <w:rsid w:val="00020FF3"/>
    <w:rsid w:val="00026453"/>
    <w:rsid w:val="00031855"/>
    <w:rsid w:val="00033447"/>
    <w:rsid w:val="00033519"/>
    <w:rsid w:val="00034D1A"/>
    <w:rsid w:val="00036DB5"/>
    <w:rsid w:val="0004094C"/>
    <w:rsid w:val="000471B4"/>
    <w:rsid w:val="00050901"/>
    <w:rsid w:val="00056B6A"/>
    <w:rsid w:val="0005779B"/>
    <w:rsid w:val="000666AF"/>
    <w:rsid w:val="00080783"/>
    <w:rsid w:val="00082134"/>
    <w:rsid w:val="00086318"/>
    <w:rsid w:val="000A1CDA"/>
    <w:rsid w:val="000A2E0B"/>
    <w:rsid w:val="000A59AF"/>
    <w:rsid w:val="000B08A9"/>
    <w:rsid w:val="000B3008"/>
    <w:rsid w:val="000B5377"/>
    <w:rsid w:val="000C63A2"/>
    <w:rsid w:val="000C732C"/>
    <w:rsid w:val="000D3BC4"/>
    <w:rsid w:val="000E7443"/>
    <w:rsid w:val="000F01D8"/>
    <w:rsid w:val="000F3840"/>
    <w:rsid w:val="000F53AD"/>
    <w:rsid w:val="00125A9A"/>
    <w:rsid w:val="00126357"/>
    <w:rsid w:val="00127036"/>
    <w:rsid w:val="0013434C"/>
    <w:rsid w:val="0013626A"/>
    <w:rsid w:val="00141A13"/>
    <w:rsid w:val="00150032"/>
    <w:rsid w:val="00153E82"/>
    <w:rsid w:val="001542F3"/>
    <w:rsid w:val="00155BF0"/>
    <w:rsid w:val="00161BDE"/>
    <w:rsid w:val="001644FA"/>
    <w:rsid w:val="00180BDE"/>
    <w:rsid w:val="0018407C"/>
    <w:rsid w:val="00191475"/>
    <w:rsid w:val="001945A0"/>
    <w:rsid w:val="00194EF2"/>
    <w:rsid w:val="001B365B"/>
    <w:rsid w:val="001B3F5E"/>
    <w:rsid w:val="001B5C35"/>
    <w:rsid w:val="001B6A19"/>
    <w:rsid w:val="001C30E8"/>
    <w:rsid w:val="001C5986"/>
    <w:rsid w:val="001E4CE2"/>
    <w:rsid w:val="001E64C2"/>
    <w:rsid w:val="001E66C0"/>
    <w:rsid w:val="001F1894"/>
    <w:rsid w:val="00201D7C"/>
    <w:rsid w:val="00206860"/>
    <w:rsid w:val="002239C2"/>
    <w:rsid w:val="00223EF2"/>
    <w:rsid w:val="00226999"/>
    <w:rsid w:val="002306BE"/>
    <w:rsid w:val="00231B00"/>
    <w:rsid w:val="00232EF6"/>
    <w:rsid w:val="0023697B"/>
    <w:rsid w:val="00243FB4"/>
    <w:rsid w:val="002457DC"/>
    <w:rsid w:val="0024673F"/>
    <w:rsid w:val="00250AD8"/>
    <w:rsid w:val="00263EFE"/>
    <w:rsid w:val="00264019"/>
    <w:rsid w:val="00264F8A"/>
    <w:rsid w:val="002709F9"/>
    <w:rsid w:val="002746F7"/>
    <w:rsid w:val="002962E0"/>
    <w:rsid w:val="002963F2"/>
    <w:rsid w:val="002A2D4A"/>
    <w:rsid w:val="002B22BF"/>
    <w:rsid w:val="002D4E51"/>
    <w:rsid w:val="002E5E36"/>
    <w:rsid w:val="002E666C"/>
    <w:rsid w:val="002E7C8B"/>
    <w:rsid w:val="002F07D4"/>
    <w:rsid w:val="0031141E"/>
    <w:rsid w:val="003200AE"/>
    <w:rsid w:val="003209A8"/>
    <w:rsid w:val="00322993"/>
    <w:rsid w:val="00325E66"/>
    <w:rsid w:val="00330F50"/>
    <w:rsid w:val="00333636"/>
    <w:rsid w:val="00333EB5"/>
    <w:rsid w:val="00333EF6"/>
    <w:rsid w:val="00334E8F"/>
    <w:rsid w:val="00335C23"/>
    <w:rsid w:val="003440B4"/>
    <w:rsid w:val="0034463B"/>
    <w:rsid w:val="00346719"/>
    <w:rsid w:val="0035575A"/>
    <w:rsid w:val="00361499"/>
    <w:rsid w:val="0036572E"/>
    <w:rsid w:val="00370A37"/>
    <w:rsid w:val="00374986"/>
    <w:rsid w:val="0038188C"/>
    <w:rsid w:val="00383BC8"/>
    <w:rsid w:val="00384056"/>
    <w:rsid w:val="003C478A"/>
    <w:rsid w:val="003C4BDA"/>
    <w:rsid w:val="003D0168"/>
    <w:rsid w:val="003D0409"/>
    <w:rsid w:val="003D5462"/>
    <w:rsid w:val="003D58D6"/>
    <w:rsid w:val="003D72D7"/>
    <w:rsid w:val="003D736C"/>
    <w:rsid w:val="003E0512"/>
    <w:rsid w:val="003E0A15"/>
    <w:rsid w:val="003F5A2C"/>
    <w:rsid w:val="00403B18"/>
    <w:rsid w:val="0040419B"/>
    <w:rsid w:val="0041437D"/>
    <w:rsid w:val="004201F8"/>
    <w:rsid w:val="00423EDC"/>
    <w:rsid w:val="004248CE"/>
    <w:rsid w:val="00424D45"/>
    <w:rsid w:val="004327AD"/>
    <w:rsid w:val="004350D7"/>
    <w:rsid w:val="004372DF"/>
    <w:rsid w:val="004460EE"/>
    <w:rsid w:val="00456007"/>
    <w:rsid w:val="00466174"/>
    <w:rsid w:val="00466719"/>
    <w:rsid w:val="00466D96"/>
    <w:rsid w:val="00472F68"/>
    <w:rsid w:val="00475D05"/>
    <w:rsid w:val="004820E5"/>
    <w:rsid w:val="00483F80"/>
    <w:rsid w:val="004868CC"/>
    <w:rsid w:val="00493DCE"/>
    <w:rsid w:val="004A3EC1"/>
    <w:rsid w:val="004B524E"/>
    <w:rsid w:val="004B680C"/>
    <w:rsid w:val="004C384A"/>
    <w:rsid w:val="004C3FCD"/>
    <w:rsid w:val="004C525B"/>
    <w:rsid w:val="004D10CC"/>
    <w:rsid w:val="004D67F9"/>
    <w:rsid w:val="004D7A7C"/>
    <w:rsid w:val="004E3A7E"/>
    <w:rsid w:val="004E7BF9"/>
    <w:rsid w:val="004F3BFB"/>
    <w:rsid w:val="004F50A8"/>
    <w:rsid w:val="005060B9"/>
    <w:rsid w:val="00510831"/>
    <w:rsid w:val="00514D20"/>
    <w:rsid w:val="0052404F"/>
    <w:rsid w:val="005241B2"/>
    <w:rsid w:val="00536FAD"/>
    <w:rsid w:val="0054473A"/>
    <w:rsid w:val="00562E86"/>
    <w:rsid w:val="005631F3"/>
    <w:rsid w:val="00571EFD"/>
    <w:rsid w:val="005741F3"/>
    <w:rsid w:val="005828F4"/>
    <w:rsid w:val="005905D6"/>
    <w:rsid w:val="005B4881"/>
    <w:rsid w:val="005C46D9"/>
    <w:rsid w:val="005D0A27"/>
    <w:rsid w:val="005D2148"/>
    <w:rsid w:val="005D4A02"/>
    <w:rsid w:val="005E544C"/>
    <w:rsid w:val="005E601C"/>
    <w:rsid w:val="005E73AC"/>
    <w:rsid w:val="00603291"/>
    <w:rsid w:val="00614581"/>
    <w:rsid w:val="006260AC"/>
    <w:rsid w:val="00627ED2"/>
    <w:rsid w:val="006318DF"/>
    <w:rsid w:val="0063322D"/>
    <w:rsid w:val="00634569"/>
    <w:rsid w:val="006369CE"/>
    <w:rsid w:val="0063732B"/>
    <w:rsid w:val="00650268"/>
    <w:rsid w:val="00656498"/>
    <w:rsid w:val="00656996"/>
    <w:rsid w:val="0066198A"/>
    <w:rsid w:val="0066381A"/>
    <w:rsid w:val="00666C20"/>
    <w:rsid w:val="006672A6"/>
    <w:rsid w:val="006737D4"/>
    <w:rsid w:val="006810A7"/>
    <w:rsid w:val="00681AF7"/>
    <w:rsid w:val="00690D99"/>
    <w:rsid w:val="006B281B"/>
    <w:rsid w:val="006C1585"/>
    <w:rsid w:val="006C1F3A"/>
    <w:rsid w:val="006D1974"/>
    <w:rsid w:val="006E2CC4"/>
    <w:rsid w:val="006E789F"/>
    <w:rsid w:val="006F5BCD"/>
    <w:rsid w:val="006F77F8"/>
    <w:rsid w:val="00703F5F"/>
    <w:rsid w:val="00705BE6"/>
    <w:rsid w:val="0070620B"/>
    <w:rsid w:val="0071220B"/>
    <w:rsid w:val="00713508"/>
    <w:rsid w:val="00713E16"/>
    <w:rsid w:val="00717726"/>
    <w:rsid w:val="007222F4"/>
    <w:rsid w:val="00722A08"/>
    <w:rsid w:val="00725A0D"/>
    <w:rsid w:val="00730E7F"/>
    <w:rsid w:val="00732B5E"/>
    <w:rsid w:val="00734784"/>
    <w:rsid w:val="00740B94"/>
    <w:rsid w:val="00740EFA"/>
    <w:rsid w:val="00741CCD"/>
    <w:rsid w:val="00757FE2"/>
    <w:rsid w:val="00760959"/>
    <w:rsid w:val="00770037"/>
    <w:rsid w:val="00774374"/>
    <w:rsid w:val="00774A7C"/>
    <w:rsid w:val="00785AAD"/>
    <w:rsid w:val="007941DD"/>
    <w:rsid w:val="007A004A"/>
    <w:rsid w:val="007A5710"/>
    <w:rsid w:val="007B4C2A"/>
    <w:rsid w:val="007C00B8"/>
    <w:rsid w:val="007F35F3"/>
    <w:rsid w:val="007F3A2E"/>
    <w:rsid w:val="008056A9"/>
    <w:rsid w:val="00811B78"/>
    <w:rsid w:val="00811E8A"/>
    <w:rsid w:val="00820382"/>
    <w:rsid w:val="0082230A"/>
    <w:rsid w:val="00823C81"/>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C519B"/>
    <w:rsid w:val="008D48A7"/>
    <w:rsid w:val="008D54FF"/>
    <w:rsid w:val="008E1B6F"/>
    <w:rsid w:val="008E1F04"/>
    <w:rsid w:val="008E2C1B"/>
    <w:rsid w:val="008E38E4"/>
    <w:rsid w:val="008E3C1A"/>
    <w:rsid w:val="008E693A"/>
    <w:rsid w:val="008F1B65"/>
    <w:rsid w:val="008F317B"/>
    <w:rsid w:val="008F6989"/>
    <w:rsid w:val="008F7292"/>
    <w:rsid w:val="00903BB2"/>
    <w:rsid w:val="0090602E"/>
    <w:rsid w:val="00910126"/>
    <w:rsid w:val="00916008"/>
    <w:rsid w:val="00917127"/>
    <w:rsid w:val="0092294D"/>
    <w:rsid w:val="00925F62"/>
    <w:rsid w:val="00926B68"/>
    <w:rsid w:val="00931605"/>
    <w:rsid w:val="0093445C"/>
    <w:rsid w:val="0094461F"/>
    <w:rsid w:val="00944DA3"/>
    <w:rsid w:val="00945B58"/>
    <w:rsid w:val="00950CB2"/>
    <w:rsid w:val="009526DC"/>
    <w:rsid w:val="009554B6"/>
    <w:rsid w:val="00961A57"/>
    <w:rsid w:val="00966186"/>
    <w:rsid w:val="00983549"/>
    <w:rsid w:val="009838C7"/>
    <w:rsid w:val="00990A89"/>
    <w:rsid w:val="0099191A"/>
    <w:rsid w:val="009A4CC1"/>
    <w:rsid w:val="009B239D"/>
    <w:rsid w:val="009B50F1"/>
    <w:rsid w:val="009B523D"/>
    <w:rsid w:val="009B5350"/>
    <w:rsid w:val="009B5EF9"/>
    <w:rsid w:val="009B75C1"/>
    <w:rsid w:val="009D2316"/>
    <w:rsid w:val="009D760C"/>
    <w:rsid w:val="009E7B6E"/>
    <w:rsid w:val="009F0A8E"/>
    <w:rsid w:val="009F1CA7"/>
    <w:rsid w:val="00A021C0"/>
    <w:rsid w:val="00A02B5A"/>
    <w:rsid w:val="00A02B83"/>
    <w:rsid w:val="00A13671"/>
    <w:rsid w:val="00A2369F"/>
    <w:rsid w:val="00A25FE8"/>
    <w:rsid w:val="00A300F2"/>
    <w:rsid w:val="00A34E0E"/>
    <w:rsid w:val="00A40A2C"/>
    <w:rsid w:val="00A413B6"/>
    <w:rsid w:val="00A43AEE"/>
    <w:rsid w:val="00A46681"/>
    <w:rsid w:val="00A50B70"/>
    <w:rsid w:val="00A54376"/>
    <w:rsid w:val="00A56785"/>
    <w:rsid w:val="00A56852"/>
    <w:rsid w:val="00A70B48"/>
    <w:rsid w:val="00A722BA"/>
    <w:rsid w:val="00A86605"/>
    <w:rsid w:val="00A90128"/>
    <w:rsid w:val="00A915D3"/>
    <w:rsid w:val="00A92DFC"/>
    <w:rsid w:val="00A9512C"/>
    <w:rsid w:val="00A966A6"/>
    <w:rsid w:val="00A96E95"/>
    <w:rsid w:val="00AA5FCE"/>
    <w:rsid w:val="00AA661F"/>
    <w:rsid w:val="00AB7036"/>
    <w:rsid w:val="00AC3CE1"/>
    <w:rsid w:val="00AD38C3"/>
    <w:rsid w:val="00AD7F2C"/>
    <w:rsid w:val="00AE4E38"/>
    <w:rsid w:val="00AF1311"/>
    <w:rsid w:val="00AF616D"/>
    <w:rsid w:val="00B05777"/>
    <w:rsid w:val="00B0712C"/>
    <w:rsid w:val="00B11855"/>
    <w:rsid w:val="00B302CF"/>
    <w:rsid w:val="00B36CE0"/>
    <w:rsid w:val="00B51D96"/>
    <w:rsid w:val="00B80D7F"/>
    <w:rsid w:val="00B8343A"/>
    <w:rsid w:val="00B90CFE"/>
    <w:rsid w:val="00B97CDC"/>
    <w:rsid w:val="00BA1AB5"/>
    <w:rsid w:val="00BB295E"/>
    <w:rsid w:val="00BC04D7"/>
    <w:rsid w:val="00BF579F"/>
    <w:rsid w:val="00BF6DEC"/>
    <w:rsid w:val="00C00534"/>
    <w:rsid w:val="00C03499"/>
    <w:rsid w:val="00C06D30"/>
    <w:rsid w:val="00C20672"/>
    <w:rsid w:val="00C20DA9"/>
    <w:rsid w:val="00C2712C"/>
    <w:rsid w:val="00C349BA"/>
    <w:rsid w:val="00C43002"/>
    <w:rsid w:val="00C530BF"/>
    <w:rsid w:val="00C70735"/>
    <w:rsid w:val="00C74BC5"/>
    <w:rsid w:val="00C8408E"/>
    <w:rsid w:val="00C85325"/>
    <w:rsid w:val="00CA3D6E"/>
    <w:rsid w:val="00CB6608"/>
    <w:rsid w:val="00CC4ADC"/>
    <w:rsid w:val="00CD1C53"/>
    <w:rsid w:val="00CD2A67"/>
    <w:rsid w:val="00CE1482"/>
    <w:rsid w:val="00CE165B"/>
    <w:rsid w:val="00CE1F43"/>
    <w:rsid w:val="00CF3703"/>
    <w:rsid w:val="00D06196"/>
    <w:rsid w:val="00D06289"/>
    <w:rsid w:val="00D07762"/>
    <w:rsid w:val="00D115F4"/>
    <w:rsid w:val="00D13439"/>
    <w:rsid w:val="00D14E18"/>
    <w:rsid w:val="00D23093"/>
    <w:rsid w:val="00D30384"/>
    <w:rsid w:val="00D35830"/>
    <w:rsid w:val="00D45566"/>
    <w:rsid w:val="00D532B5"/>
    <w:rsid w:val="00D65942"/>
    <w:rsid w:val="00D67BC1"/>
    <w:rsid w:val="00D94CD8"/>
    <w:rsid w:val="00D95619"/>
    <w:rsid w:val="00DA094A"/>
    <w:rsid w:val="00DC3E3B"/>
    <w:rsid w:val="00DD574A"/>
    <w:rsid w:val="00DE5056"/>
    <w:rsid w:val="00DF4EB3"/>
    <w:rsid w:val="00DF5C49"/>
    <w:rsid w:val="00E0511E"/>
    <w:rsid w:val="00E0552F"/>
    <w:rsid w:val="00E10E4F"/>
    <w:rsid w:val="00E14BA2"/>
    <w:rsid w:val="00E156F5"/>
    <w:rsid w:val="00E20949"/>
    <w:rsid w:val="00E234D8"/>
    <w:rsid w:val="00E26EEE"/>
    <w:rsid w:val="00E30EB9"/>
    <w:rsid w:val="00E40611"/>
    <w:rsid w:val="00E528CA"/>
    <w:rsid w:val="00E547CA"/>
    <w:rsid w:val="00E60E48"/>
    <w:rsid w:val="00E65F99"/>
    <w:rsid w:val="00E7448C"/>
    <w:rsid w:val="00E761B8"/>
    <w:rsid w:val="00E85EB9"/>
    <w:rsid w:val="00E879CD"/>
    <w:rsid w:val="00EA00A8"/>
    <w:rsid w:val="00EB00B6"/>
    <w:rsid w:val="00EB24E5"/>
    <w:rsid w:val="00EB6566"/>
    <w:rsid w:val="00EB7871"/>
    <w:rsid w:val="00EC4645"/>
    <w:rsid w:val="00EC4CDA"/>
    <w:rsid w:val="00ED0999"/>
    <w:rsid w:val="00EE1213"/>
    <w:rsid w:val="00EE1583"/>
    <w:rsid w:val="00EE2C81"/>
    <w:rsid w:val="00EE3618"/>
    <w:rsid w:val="00EE6B1B"/>
    <w:rsid w:val="00EF0A3B"/>
    <w:rsid w:val="00EF5211"/>
    <w:rsid w:val="00F01987"/>
    <w:rsid w:val="00F131CB"/>
    <w:rsid w:val="00F13967"/>
    <w:rsid w:val="00F17074"/>
    <w:rsid w:val="00F234AD"/>
    <w:rsid w:val="00F23594"/>
    <w:rsid w:val="00F241C5"/>
    <w:rsid w:val="00F278EE"/>
    <w:rsid w:val="00F426D5"/>
    <w:rsid w:val="00F525A3"/>
    <w:rsid w:val="00F65ACD"/>
    <w:rsid w:val="00F7086B"/>
    <w:rsid w:val="00F74153"/>
    <w:rsid w:val="00F83D72"/>
    <w:rsid w:val="00FB5143"/>
    <w:rsid w:val="00FD0B5A"/>
    <w:rsid w:val="00FD3440"/>
    <w:rsid w:val="00FD4421"/>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66126C"/>
  <w15:chartTrackingRefBased/>
  <w15:docId w15:val="{A6BBFB71-E4B1-4CF3-8FC4-CD80EBF1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A86605"/>
    <w:pPr>
      <w:numPr>
        <w:numId w:val="1"/>
      </w:numPr>
      <w:spacing w:before="200"/>
      <w:ind w:left="431" w:hanging="431"/>
      <w:jc w:val="both"/>
      <w:outlineLvl w:val="0"/>
    </w:pPr>
    <w:rPr>
      <w:b/>
      <w:bCs/>
      <w:caps/>
      <w:kern w:val="32"/>
      <w:lang w:val="x-none" w:eastAsia="x-none"/>
    </w:rPr>
  </w:style>
  <w:style w:type="paragraph" w:styleId="Nagwek2">
    <w:name w:val="heading 2"/>
    <w:basedOn w:val="Normalny"/>
    <w:link w:val="Nagwek2Znak"/>
    <w:autoRedefine/>
    <w:qFormat/>
    <w:rsid w:val="001945A0"/>
    <w:pPr>
      <w:numPr>
        <w:ilvl w:val="1"/>
        <w:numId w:val="1"/>
      </w:numPr>
      <w:jc w:val="both"/>
      <w:outlineLvl w:val="1"/>
    </w:pPr>
    <w:rPr>
      <w:bCs/>
      <w:iCs/>
      <w:color w:val="000000"/>
      <w:lang w:val="x-none" w:eastAsia="x-none"/>
    </w:rPr>
  </w:style>
  <w:style w:type="paragraph" w:styleId="Nagwek3">
    <w:name w:val="heading 3"/>
    <w:basedOn w:val="Normalny"/>
    <w:link w:val="Nagwek3Znak"/>
    <w:autoRedefine/>
    <w:qFormat/>
    <w:rsid w:val="00DE5056"/>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pPr>
      <w:keepNext/>
      <w:numPr>
        <w:ilvl w:val="3"/>
        <w:numId w:val="1"/>
      </w:numPr>
      <w:spacing w:before="60" w:after="60"/>
      <w:outlineLvl w:val="3"/>
    </w:pPr>
    <w:rPr>
      <w:bCs/>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link w:val="TekstpodstawowywcityZnak"/>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A86605"/>
    <w:rPr>
      <w:b/>
      <w:bCs/>
      <w:caps/>
      <w:kern w:val="32"/>
      <w:sz w:val="24"/>
      <w:szCs w:val="24"/>
      <w:lang w:val="x-none" w:eastAsia="x-none"/>
    </w:rPr>
  </w:style>
  <w:style w:type="character" w:customStyle="1" w:styleId="Nagwek2Znak">
    <w:name w:val="Nagłówek 2 Znak"/>
    <w:link w:val="Nagwek2"/>
    <w:rsid w:val="001945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Nagwek3Znak">
    <w:name w:val="Nagłówek 3 Znak"/>
    <w:link w:val="Nagwek3"/>
    <w:rsid w:val="00EE6B1B"/>
    <w:rPr>
      <w:bCs/>
      <w:sz w:val="24"/>
      <w:szCs w:val="24"/>
    </w:rPr>
  </w:style>
  <w:style w:type="character" w:customStyle="1" w:styleId="Nagwek4Znak">
    <w:name w:val="Nagłówek 4 Znak"/>
    <w:link w:val="Nagwek4"/>
    <w:rsid w:val="00EE6B1B"/>
    <w:rPr>
      <w:bCs/>
      <w:sz w:val="24"/>
      <w:szCs w:val="24"/>
    </w:rPr>
  </w:style>
  <w:style w:type="character" w:customStyle="1" w:styleId="Nagwek5Znak">
    <w:name w:val="Nagłówek 5 Znak"/>
    <w:link w:val="Nagwek5"/>
    <w:rsid w:val="00EE6B1B"/>
    <w:rPr>
      <w:b/>
      <w:bCs/>
      <w:i/>
      <w:iCs/>
      <w:sz w:val="26"/>
      <w:szCs w:val="26"/>
    </w:rPr>
  </w:style>
  <w:style w:type="character" w:customStyle="1" w:styleId="Nagwek6Znak">
    <w:name w:val="Nagłówek 6 Znak"/>
    <w:link w:val="Nagwek6"/>
    <w:rsid w:val="00EE6B1B"/>
    <w:rPr>
      <w:b/>
      <w:bCs/>
      <w:sz w:val="22"/>
      <w:szCs w:val="22"/>
    </w:rPr>
  </w:style>
  <w:style w:type="character" w:customStyle="1" w:styleId="Nagwek7Znak">
    <w:name w:val="Nagłówek 7 Znak"/>
    <w:link w:val="Nagwek7"/>
    <w:rsid w:val="00EE6B1B"/>
    <w:rPr>
      <w:sz w:val="24"/>
      <w:szCs w:val="24"/>
    </w:rPr>
  </w:style>
  <w:style w:type="character" w:customStyle="1" w:styleId="Nagwek8Znak">
    <w:name w:val="Nagłówek 8 Znak"/>
    <w:link w:val="Nagwek8"/>
    <w:rsid w:val="00EE6B1B"/>
    <w:rPr>
      <w:i/>
      <w:iCs/>
      <w:sz w:val="24"/>
      <w:szCs w:val="24"/>
    </w:rPr>
  </w:style>
  <w:style w:type="character" w:customStyle="1" w:styleId="Nagwek9Znak">
    <w:name w:val="Nagłówek 9 Znak"/>
    <w:link w:val="Nagwek9"/>
    <w:rsid w:val="00EE6B1B"/>
    <w:rPr>
      <w:rFonts w:ascii="Arial" w:hAnsi="Arial" w:cs="Arial"/>
      <w:sz w:val="22"/>
      <w:szCs w:val="22"/>
    </w:rPr>
  </w:style>
  <w:style w:type="character" w:styleId="Hipercze">
    <w:name w:val="Hyperlink"/>
    <w:unhideWhenUsed/>
    <w:rsid w:val="00EE6B1B"/>
    <w:rPr>
      <w:color w:val="0000FF"/>
      <w:u w:val="single"/>
    </w:rPr>
  </w:style>
  <w:style w:type="character" w:styleId="UyteHipercze">
    <w:name w:val="FollowedHyperlink"/>
    <w:uiPriority w:val="99"/>
    <w:unhideWhenUsed/>
    <w:rsid w:val="00EE6B1B"/>
    <w:rPr>
      <w:color w:val="954F72"/>
      <w:u w:val="single"/>
    </w:rPr>
  </w:style>
  <w:style w:type="character" w:customStyle="1" w:styleId="TekstkomentarzaZnak">
    <w:name w:val="Tekst komentarza Znak"/>
    <w:link w:val="Tekstkomentarza"/>
    <w:semiHidden/>
    <w:rsid w:val="00EE6B1B"/>
  </w:style>
  <w:style w:type="character" w:customStyle="1" w:styleId="NagwekZnak">
    <w:name w:val="Nagłówek Znak"/>
    <w:link w:val="Nagwek"/>
    <w:rsid w:val="00EE6B1B"/>
    <w:rPr>
      <w:sz w:val="24"/>
      <w:szCs w:val="24"/>
    </w:rPr>
  </w:style>
  <w:style w:type="character" w:customStyle="1" w:styleId="StopkaZnak">
    <w:name w:val="Stopka Znak"/>
    <w:link w:val="Stopka"/>
    <w:rsid w:val="00EE6B1B"/>
    <w:rPr>
      <w:sz w:val="24"/>
      <w:szCs w:val="24"/>
    </w:rPr>
  </w:style>
  <w:style w:type="character" w:customStyle="1" w:styleId="TytuZnak">
    <w:name w:val="Tytuł Znak"/>
    <w:link w:val="Tytu"/>
    <w:rsid w:val="00EE6B1B"/>
    <w:rPr>
      <w:rFonts w:cs="Arial"/>
      <w:b/>
      <w:bCs/>
      <w:kern w:val="28"/>
      <w:sz w:val="32"/>
      <w:szCs w:val="32"/>
    </w:rPr>
  </w:style>
  <w:style w:type="character" w:customStyle="1" w:styleId="TekstpodstawowyZnak">
    <w:name w:val="Tekst podstawowy Znak"/>
    <w:link w:val="Tekstpodstawowy"/>
    <w:rsid w:val="00EE6B1B"/>
    <w:rPr>
      <w:sz w:val="24"/>
      <w:szCs w:val="24"/>
    </w:rPr>
  </w:style>
  <w:style w:type="character" w:customStyle="1" w:styleId="TekstpodstawowywcityZnak">
    <w:name w:val="Tekst podstawowy wcięty Znak"/>
    <w:link w:val="Tekstpodstawowywcity"/>
    <w:rsid w:val="00EE6B1B"/>
    <w:rPr>
      <w:sz w:val="24"/>
      <w:szCs w:val="24"/>
    </w:rPr>
  </w:style>
  <w:style w:type="character" w:customStyle="1" w:styleId="Tekstpodstawowy2Znak">
    <w:name w:val="Tekst podstawowy 2 Znak"/>
    <w:link w:val="Tekstpodstawowy2"/>
    <w:rsid w:val="00EE6B1B"/>
    <w:rPr>
      <w:sz w:val="24"/>
      <w:szCs w:val="24"/>
    </w:rPr>
  </w:style>
  <w:style w:type="character" w:customStyle="1" w:styleId="Tekstpodstawowy3Znak">
    <w:name w:val="Tekst podstawowy 3 Znak"/>
    <w:link w:val="Tekstpodstawowy3"/>
    <w:rsid w:val="00EE6B1B"/>
    <w:rPr>
      <w:sz w:val="24"/>
      <w:szCs w:val="24"/>
    </w:rPr>
  </w:style>
  <w:style w:type="character" w:customStyle="1" w:styleId="MapadokumentuZnak">
    <w:name w:val="Mapa dokumentu Znak"/>
    <w:link w:val="Mapadokumentu"/>
    <w:semiHidden/>
    <w:rsid w:val="00EE6B1B"/>
    <w:rPr>
      <w:rFonts w:ascii="Tahoma" w:hAnsi="Tahoma" w:cs="Tahoma"/>
      <w:sz w:val="24"/>
      <w:szCs w:val="24"/>
      <w:shd w:val="clear" w:color="auto" w:fill="000080"/>
    </w:rPr>
  </w:style>
  <w:style w:type="character" w:customStyle="1" w:styleId="TematkomentarzaZnak">
    <w:name w:val="Temat komentarza Znak"/>
    <w:link w:val="Tematkomentarza"/>
    <w:semiHidden/>
    <w:rsid w:val="00EE6B1B"/>
    <w:rPr>
      <w:b/>
      <w:bCs/>
    </w:rPr>
  </w:style>
  <w:style w:type="character" w:customStyle="1" w:styleId="TekstdymkaZnak">
    <w:name w:val="Tekst dymka Znak"/>
    <w:link w:val="Tekstdymka"/>
    <w:semiHidden/>
    <w:rsid w:val="00EE6B1B"/>
    <w:rPr>
      <w:rFonts w:ascii="Tahoma" w:hAnsi="Tahoma" w:cs="Tahoma"/>
      <w:sz w:val="16"/>
      <w:szCs w:val="16"/>
    </w:rPr>
  </w:style>
  <w:style w:type="paragraph" w:customStyle="1" w:styleId="FS2">
    <w:name w:val="FS2"/>
    <w:basedOn w:val="Normalny"/>
    <w:rsid w:val="00EE6B1B"/>
    <w:rPr>
      <w:bCs/>
      <w:iCs/>
      <w:sz w:val="20"/>
    </w:rPr>
  </w:style>
  <w:style w:type="paragraph" w:customStyle="1" w:styleId="msonormal0">
    <w:name w:val="msonormal"/>
    <w:basedOn w:val="Normalny"/>
    <w:rsid w:val="001B365B"/>
    <w:pPr>
      <w:spacing w:before="100" w:beforeAutospacing="1" w:after="100" w:afterAutospacing="1"/>
    </w:pPr>
  </w:style>
  <w:style w:type="character" w:styleId="Nierozpoznanawzmianka">
    <w:name w:val="Unresolved Mention"/>
    <w:basedOn w:val="Domylnaczcionkaakapitu"/>
    <w:uiPriority w:val="99"/>
    <w:semiHidden/>
    <w:unhideWhenUsed/>
    <w:rsid w:val="00C20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75295213">
      <w:bodyDiv w:val="1"/>
      <w:marLeft w:val="0"/>
      <w:marRight w:val="0"/>
      <w:marTop w:val="0"/>
      <w:marBottom w:val="0"/>
      <w:divBdr>
        <w:top w:val="none" w:sz="0" w:space="0" w:color="auto"/>
        <w:left w:val="none" w:sz="0" w:space="0" w:color="auto"/>
        <w:bottom w:val="none" w:sz="0" w:space="0" w:color="auto"/>
        <w:right w:val="none" w:sz="0" w:space="0" w:color="auto"/>
      </w:divBdr>
    </w:div>
    <w:div w:id="936520713">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467162707">
      <w:bodyDiv w:val="1"/>
      <w:marLeft w:val="0"/>
      <w:marRight w:val="0"/>
      <w:marTop w:val="0"/>
      <w:marBottom w:val="0"/>
      <w:divBdr>
        <w:top w:val="none" w:sz="0" w:space="0" w:color="auto"/>
        <w:left w:val="none" w:sz="0" w:space="0" w:color="auto"/>
        <w:bottom w:val="none" w:sz="0" w:space="0" w:color="auto"/>
        <w:right w:val="none" w:sz="0" w:space="0" w:color="auto"/>
      </w:divBdr>
    </w:div>
    <w:div w:id="19177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7607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transakcja/976073"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latformazakupowa.pl/strona/45-instrukcj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transakcja/976073"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oron\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11</TotalTime>
  <Pages>32</Pages>
  <Words>7753</Words>
  <Characters>46524</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54169</CharactersWithSpaces>
  <SharedDoc>false</SharedDoc>
  <HLinks>
    <vt:vector size="6" baseType="variant">
      <vt:variant>
        <vt:i4>327682</vt:i4>
      </vt:variant>
      <vt:variant>
        <vt:i4>276</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Magdalena Boroń</dc:creator>
  <cp:keywords/>
  <cp:lastModifiedBy>Starostwo Powiatowe</cp:lastModifiedBy>
  <cp:revision>2</cp:revision>
  <cp:lastPrinted>1899-12-31T23:00:00Z</cp:lastPrinted>
  <dcterms:created xsi:type="dcterms:W3CDTF">2024-09-04T11:58:00Z</dcterms:created>
  <dcterms:modified xsi:type="dcterms:W3CDTF">2024-09-04T11:58:00Z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