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B7E1A" w14:textId="77777777" w:rsidR="00D42CBE" w:rsidRPr="00CA0F06" w:rsidRDefault="00D42CBE" w:rsidP="00D42CBE">
      <w:pPr>
        <w:pStyle w:val="Nagwek"/>
        <w:jc w:val="right"/>
        <w:rPr>
          <w:rFonts w:ascii="Arial" w:hAnsi="Arial" w:cs="Arial"/>
          <w:b/>
          <w:bCs/>
          <w:sz w:val="20"/>
          <w:szCs w:val="20"/>
        </w:rPr>
      </w:pPr>
      <w:r w:rsidRPr="00CA0F06">
        <w:rPr>
          <w:rFonts w:ascii="Arial" w:hAnsi="Arial" w:cs="Arial"/>
          <w:b/>
          <w:bCs/>
          <w:sz w:val="20"/>
          <w:szCs w:val="20"/>
        </w:rPr>
        <w:t xml:space="preserve">Załącznik nr </w:t>
      </w:r>
      <w:r>
        <w:rPr>
          <w:rFonts w:ascii="Arial" w:hAnsi="Arial" w:cs="Arial"/>
          <w:b/>
          <w:bCs/>
          <w:sz w:val="20"/>
          <w:szCs w:val="20"/>
        </w:rPr>
        <w:t>2</w:t>
      </w:r>
      <w:r w:rsidRPr="00CA0F06">
        <w:rPr>
          <w:rFonts w:ascii="Arial" w:hAnsi="Arial" w:cs="Arial"/>
          <w:b/>
          <w:bCs/>
          <w:sz w:val="20"/>
          <w:szCs w:val="20"/>
        </w:rPr>
        <w:t>a do SWZ</w:t>
      </w:r>
    </w:p>
    <w:p w14:paraId="34121925" w14:textId="77777777" w:rsidR="00D42CBE" w:rsidRDefault="00D42CBE" w:rsidP="00601C6E">
      <w:pPr>
        <w:spacing w:before="0" w:after="0" w:line="240" w:lineRule="auto"/>
        <w:jc w:val="center"/>
        <w:rPr>
          <w:rFonts w:ascii="Arial Nova Cond Light" w:hAnsi="Arial Nova Cond Light" w:cs="Calibri Light"/>
          <w:b/>
          <w:color w:val="000000"/>
          <w:sz w:val="20"/>
          <w:szCs w:val="20"/>
        </w:rPr>
      </w:pPr>
    </w:p>
    <w:p w14:paraId="6FA8BCB3" w14:textId="61708102" w:rsidR="0072396F" w:rsidRPr="007D4541" w:rsidRDefault="0072396F" w:rsidP="00601C6E">
      <w:pPr>
        <w:spacing w:before="0" w:after="0" w:line="240" w:lineRule="auto"/>
        <w:jc w:val="center"/>
        <w:rPr>
          <w:rFonts w:ascii="Arial Nova Cond Light" w:hAnsi="Arial Nova Cond Light" w:cs="Calibri Light"/>
          <w:b/>
          <w:color w:val="000000"/>
          <w:sz w:val="20"/>
          <w:szCs w:val="20"/>
        </w:rPr>
      </w:pPr>
      <w:r w:rsidRPr="007D4541">
        <w:rPr>
          <w:rFonts w:ascii="Arial Nova Cond Light" w:hAnsi="Arial Nova Cond Light" w:cs="Calibri Light"/>
          <w:b/>
          <w:color w:val="000000"/>
          <w:sz w:val="20"/>
          <w:szCs w:val="20"/>
        </w:rPr>
        <w:t xml:space="preserve">Wzór </w:t>
      </w:r>
    </w:p>
    <w:p w14:paraId="375C212E" w14:textId="77777777" w:rsidR="0072396F" w:rsidRPr="007D4541" w:rsidRDefault="0072396F" w:rsidP="00601C6E">
      <w:pPr>
        <w:spacing w:before="0" w:after="0" w:line="240" w:lineRule="auto"/>
        <w:jc w:val="center"/>
        <w:rPr>
          <w:rFonts w:ascii="Arial Nova Cond Light" w:hAnsi="Arial Nova Cond Light" w:cs="Calibri Light"/>
          <w:b/>
          <w:color w:val="000000"/>
          <w:sz w:val="20"/>
          <w:szCs w:val="20"/>
        </w:rPr>
      </w:pPr>
    </w:p>
    <w:p w14:paraId="6471A8D1" w14:textId="77777777" w:rsidR="0072396F" w:rsidRPr="007D4541" w:rsidRDefault="0072396F" w:rsidP="00601C6E">
      <w:pPr>
        <w:spacing w:before="0" w:after="0" w:line="240" w:lineRule="auto"/>
        <w:jc w:val="center"/>
        <w:rPr>
          <w:rFonts w:ascii="Arial Nova Cond Light" w:hAnsi="Arial Nova Cond Light" w:cs="Calibri Light"/>
          <w:b/>
          <w:color w:val="000000"/>
          <w:sz w:val="20"/>
          <w:szCs w:val="20"/>
        </w:rPr>
      </w:pPr>
    </w:p>
    <w:p w14:paraId="23197B10" w14:textId="77777777" w:rsidR="006C6B71" w:rsidRPr="007D4541" w:rsidRDefault="006C6B71" w:rsidP="00601C6E">
      <w:pPr>
        <w:tabs>
          <w:tab w:val="center" w:pos="7020"/>
        </w:tabs>
        <w:spacing w:line="240" w:lineRule="auto"/>
        <w:jc w:val="center"/>
        <w:rPr>
          <w:rFonts w:ascii="Arial Nova Cond Light" w:hAnsi="Arial Nova Cond Light" w:cs="Arial"/>
          <w:sz w:val="20"/>
          <w:szCs w:val="20"/>
        </w:rPr>
      </w:pPr>
      <w:r w:rsidRPr="007D4541">
        <w:rPr>
          <w:rFonts w:ascii="Arial Nova Cond Light" w:hAnsi="Arial Nova Cond Light" w:cs="Arial"/>
          <w:sz w:val="20"/>
          <w:szCs w:val="20"/>
        </w:rPr>
        <w:t xml:space="preserve">UMOWA Nr OR.IV.272…….2024                          </w:t>
      </w:r>
    </w:p>
    <w:p w14:paraId="2392D76D" w14:textId="77777777" w:rsidR="006C6B71" w:rsidRPr="007D4541" w:rsidRDefault="006C6B71" w:rsidP="00601C6E">
      <w:pPr>
        <w:tabs>
          <w:tab w:val="center" w:pos="7020"/>
        </w:tabs>
        <w:spacing w:line="240" w:lineRule="auto"/>
        <w:rPr>
          <w:rFonts w:ascii="Arial Nova Cond Light" w:hAnsi="Arial Nova Cond Light" w:cs="Arial"/>
          <w:sz w:val="20"/>
          <w:szCs w:val="20"/>
        </w:rPr>
      </w:pPr>
    </w:p>
    <w:p w14:paraId="535F366E" w14:textId="77777777" w:rsidR="006C6B71" w:rsidRPr="007D4541" w:rsidRDefault="006C6B71" w:rsidP="00601C6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zawarta w dniu  …. ………… 2024 r. w Brzegu, pomiędzy: </w:t>
      </w:r>
      <w:r w:rsidRPr="007D4541">
        <w:rPr>
          <w:rFonts w:ascii="Arial Nova Cond Light" w:hAnsi="Arial Nova Cond Light" w:cs="Arial"/>
          <w:b/>
          <w:sz w:val="20"/>
          <w:szCs w:val="20"/>
        </w:rPr>
        <w:t>Gminą  Brzeg</w:t>
      </w:r>
      <w:r w:rsidRPr="007D4541">
        <w:rPr>
          <w:rFonts w:ascii="Arial Nova Cond Light" w:hAnsi="Arial Nova Cond Light" w:cs="Arial"/>
          <w:sz w:val="20"/>
          <w:szCs w:val="20"/>
        </w:rPr>
        <w:t xml:space="preserve">, </w:t>
      </w:r>
    </w:p>
    <w:p w14:paraId="06B7FEE5" w14:textId="77777777" w:rsidR="006C6B71" w:rsidRPr="007D4541" w:rsidRDefault="006C6B71" w:rsidP="00601C6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siedziba: Urząd  Miasta w Brzegu, ul. Robotnicza 12, 49-300 Brzeg,  </w:t>
      </w:r>
    </w:p>
    <w:p w14:paraId="5BBA3E01" w14:textId="77777777" w:rsidR="006C6B71" w:rsidRPr="007D4541" w:rsidRDefault="006C6B71" w:rsidP="00601C6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NIP 747-12-48-878</w:t>
      </w:r>
    </w:p>
    <w:p w14:paraId="12E989A7" w14:textId="77777777" w:rsidR="006C6B71" w:rsidRPr="007D4541" w:rsidRDefault="006C6B71" w:rsidP="00601C6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w imieniu której działa:</w:t>
      </w:r>
    </w:p>
    <w:p w14:paraId="2452849E" w14:textId="77777777" w:rsidR="006C6B71" w:rsidRPr="007D4541" w:rsidRDefault="006C6B71" w:rsidP="00601C6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Violetta Jaskólska-Palus</w:t>
      </w:r>
      <w:r w:rsidRPr="007D4541">
        <w:rPr>
          <w:rFonts w:ascii="Arial Nova Cond Light" w:hAnsi="Arial Nova Cond Light" w:cs="Arial"/>
          <w:sz w:val="20"/>
          <w:szCs w:val="20"/>
        </w:rPr>
        <w:tab/>
        <w:t>– Burmistrz Brzegu</w:t>
      </w:r>
    </w:p>
    <w:p w14:paraId="0CB656AD" w14:textId="77777777" w:rsidR="006C6B71" w:rsidRPr="007D4541" w:rsidRDefault="006C6B71" w:rsidP="00601C6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Przy kontrasygnacie:</w:t>
      </w:r>
    </w:p>
    <w:p w14:paraId="00B295D1" w14:textId="27D7CC35" w:rsidR="00D0377A" w:rsidRPr="007D4541" w:rsidRDefault="006C6B71" w:rsidP="00601C6E">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Katarzyny Szczepanik </w:t>
      </w:r>
      <w:r w:rsidRPr="007D4541">
        <w:rPr>
          <w:rFonts w:ascii="Arial Nova Cond Light" w:hAnsi="Arial Nova Cond Light" w:cs="Arial"/>
          <w:sz w:val="20"/>
          <w:szCs w:val="20"/>
        </w:rPr>
        <w:tab/>
        <w:t xml:space="preserve">– Skarbnika Brzegu, </w:t>
      </w:r>
    </w:p>
    <w:p w14:paraId="5E2A287F" w14:textId="77777777" w:rsidR="00D0377A" w:rsidRPr="007D4541" w:rsidRDefault="00D0377A" w:rsidP="00601C6E">
      <w:pPr>
        <w:pStyle w:val="Standard"/>
        <w:spacing w:before="0"/>
        <w:rPr>
          <w:rFonts w:ascii="Arial Nova Cond Light" w:hAnsi="Arial Nova Cond Light"/>
        </w:rPr>
      </w:pPr>
      <w:r w:rsidRPr="007D4541">
        <w:rPr>
          <w:rFonts w:ascii="Arial Nova Cond Light" w:hAnsi="Arial Nova Cond Light"/>
        </w:rPr>
        <w:t xml:space="preserve">zwanym  w dalszej części umowy </w:t>
      </w:r>
      <w:r w:rsidRPr="007D4541">
        <w:rPr>
          <w:rFonts w:ascii="Arial Nova Cond Light" w:hAnsi="Arial Nova Cond Light"/>
          <w:b/>
        </w:rPr>
        <w:t>„ZAMAWIAJĄCYM lub NABYWCĄ”</w:t>
      </w:r>
    </w:p>
    <w:p w14:paraId="12608B79" w14:textId="77777777" w:rsidR="00D0377A" w:rsidRPr="007D4541" w:rsidRDefault="00D0377A" w:rsidP="00601C6E">
      <w:pPr>
        <w:pStyle w:val="Standard"/>
        <w:spacing w:before="0"/>
        <w:rPr>
          <w:rFonts w:ascii="Arial Nova Cond Light" w:hAnsi="Arial Nova Cond Light"/>
        </w:rPr>
      </w:pPr>
      <w:r w:rsidRPr="007D4541">
        <w:rPr>
          <w:rFonts w:ascii="Arial Nova Cond Light" w:hAnsi="Arial Nova Cond Light"/>
        </w:rPr>
        <w:t xml:space="preserve">a </w:t>
      </w:r>
    </w:p>
    <w:p w14:paraId="1CD35F26" w14:textId="7D5863D1" w:rsidR="00D0377A" w:rsidRPr="007D4541" w:rsidRDefault="00D0377A" w:rsidP="00601C6E">
      <w:pPr>
        <w:pStyle w:val="Standard"/>
        <w:spacing w:before="0"/>
        <w:rPr>
          <w:rFonts w:ascii="Arial Nova Cond Light" w:hAnsi="Arial Nova Cond Light"/>
        </w:rPr>
      </w:pPr>
      <w:r w:rsidRPr="007D4541">
        <w:rPr>
          <w:rFonts w:ascii="Arial Nova Cond Light" w:hAnsi="Arial Nova Cond Light"/>
        </w:rPr>
        <w:t>..........................................................................................................................., z siedzibą w ……………………………… przy ul. …………………………., NIP ……………….., REGON ………………………., KRS ……………………….,</w:t>
      </w:r>
    </w:p>
    <w:p w14:paraId="73F60580" w14:textId="77777777" w:rsidR="00D0377A" w:rsidRPr="007D4541" w:rsidRDefault="00D0377A" w:rsidP="00601C6E">
      <w:pPr>
        <w:pStyle w:val="Standard"/>
        <w:spacing w:before="0"/>
        <w:rPr>
          <w:rFonts w:ascii="Arial Nova Cond Light" w:hAnsi="Arial Nova Cond Light"/>
        </w:rPr>
      </w:pPr>
    </w:p>
    <w:p w14:paraId="403DF164" w14:textId="77777777" w:rsidR="00D0377A" w:rsidRPr="007D4541" w:rsidRDefault="00D0377A" w:rsidP="00601C6E">
      <w:pPr>
        <w:pStyle w:val="Standard"/>
        <w:spacing w:before="0"/>
        <w:rPr>
          <w:rFonts w:ascii="Arial Nova Cond Light" w:hAnsi="Arial Nova Cond Light"/>
        </w:rPr>
      </w:pPr>
      <w:r w:rsidRPr="007D4541">
        <w:rPr>
          <w:rFonts w:ascii="Arial Nova Cond Light" w:hAnsi="Arial Nova Cond Light"/>
        </w:rPr>
        <w:t>reprezentowaną przez:</w:t>
      </w:r>
    </w:p>
    <w:p w14:paraId="236266C4" w14:textId="77777777" w:rsidR="00D0377A" w:rsidRPr="007D4541" w:rsidRDefault="00D0377A" w:rsidP="00601C6E">
      <w:pPr>
        <w:pStyle w:val="Standard"/>
        <w:spacing w:before="0"/>
        <w:rPr>
          <w:rFonts w:ascii="Arial Nova Cond Light" w:hAnsi="Arial Nova Cond Light"/>
        </w:rPr>
      </w:pPr>
      <w:r w:rsidRPr="007D4541">
        <w:rPr>
          <w:rFonts w:ascii="Arial Nova Cond Light" w:hAnsi="Arial Nova Cond Light"/>
        </w:rPr>
        <w:t>………………………. - ………………………</w:t>
      </w:r>
    </w:p>
    <w:p w14:paraId="110D3417" w14:textId="77777777" w:rsidR="00D0377A" w:rsidRPr="007D4541" w:rsidRDefault="00D0377A" w:rsidP="00601C6E">
      <w:pPr>
        <w:pStyle w:val="Standard"/>
        <w:spacing w:before="0"/>
        <w:rPr>
          <w:rFonts w:ascii="Arial Nova Cond Light" w:hAnsi="Arial Nova Cond Light"/>
          <w:color w:val="000000"/>
        </w:rPr>
      </w:pPr>
      <w:r w:rsidRPr="007D4541">
        <w:rPr>
          <w:rFonts w:ascii="Arial Nova Cond Light" w:hAnsi="Arial Nova Cond Light"/>
        </w:rPr>
        <w:t>zwanym w dalszej części umowy  „WYKONAWCĄ”,</w:t>
      </w:r>
    </w:p>
    <w:p w14:paraId="42940363" w14:textId="77777777" w:rsidR="00D0377A" w:rsidRPr="007D4541" w:rsidRDefault="00D0377A" w:rsidP="00601C6E">
      <w:pPr>
        <w:spacing w:before="0" w:after="0" w:line="240" w:lineRule="auto"/>
        <w:rPr>
          <w:rFonts w:ascii="Arial Nova Cond Light" w:hAnsi="Arial Nova Cond Light" w:cs="Open Sans"/>
          <w:sz w:val="20"/>
          <w:szCs w:val="20"/>
        </w:rPr>
      </w:pPr>
    </w:p>
    <w:p w14:paraId="4352CD2C" w14:textId="77777777" w:rsidR="00D0377A" w:rsidRPr="007D4541" w:rsidRDefault="00D0377A" w:rsidP="00601C6E">
      <w:pPr>
        <w:spacing w:before="0" w:after="0" w:line="240" w:lineRule="auto"/>
        <w:rPr>
          <w:rFonts w:ascii="Arial Nova Cond Light" w:hAnsi="Arial Nova Cond Light" w:cs="Open Sans"/>
          <w:sz w:val="20"/>
          <w:szCs w:val="20"/>
        </w:rPr>
      </w:pPr>
      <w:r w:rsidRPr="007D4541">
        <w:rPr>
          <w:rFonts w:ascii="Arial Nova Cond Light" w:hAnsi="Arial Nova Cond Light" w:cs="Open Sans"/>
          <w:sz w:val="20"/>
          <w:szCs w:val="20"/>
        </w:rPr>
        <w:t xml:space="preserve">W treści Umowy Zamawiający oraz Wykonawca zwani są łącznie również „Stronami”, a każda z osobna „Stroną”. </w:t>
      </w:r>
      <w:r w:rsidRPr="007D4541">
        <w:rPr>
          <w:rFonts w:ascii="Arial Nova Cond Light" w:hAnsi="Arial Nova Cond Light" w:cs="Open Sans"/>
          <w:sz w:val="20"/>
          <w:szCs w:val="20"/>
        </w:rPr>
        <w:tab/>
      </w:r>
    </w:p>
    <w:p w14:paraId="43D66C08" w14:textId="77777777" w:rsidR="004732A0" w:rsidRPr="007D4541" w:rsidRDefault="004732A0" w:rsidP="00601C6E">
      <w:pPr>
        <w:spacing w:before="0" w:after="0" w:line="240" w:lineRule="auto"/>
        <w:rPr>
          <w:rFonts w:ascii="Arial Nova Cond Light" w:hAnsi="Arial Nova Cond Light" w:cs="Open Sans"/>
          <w:sz w:val="20"/>
          <w:szCs w:val="20"/>
        </w:rPr>
      </w:pPr>
    </w:p>
    <w:p w14:paraId="488E6210" w14:textId="5F46C7CD" w:rsidR="007E03F7" w:rsidRPr="007D4541" w:rsidRDefault="004732A0" w:rsidP="00601C6E">
      <w:pPr>
        <w:pStyle w:val="Nagwek"/>
        <w:spacing w:before="0"/>
        <w:rPr>
          <w:rFonts w:ascii="Arial Nova Cond Light" w:hAnsi="Arial Nova Cond Light" w:cs="Arial"/>
          <w:b/>
          <w:color w:val="000000"/>
          <w:sz w:val="20"/>
          <w:szCs w:val="20"/>
        </w:rPr>
      </w:pPr>
      <w:r w:rsidRPr="007D4541">
        <w:rPr>
          <w:rFonts w:ascii="Arial Nova Cond Light" w:hAnsi="Arial Nova Cond Light" w:cs="Open Sans"/>
          <w:sz w:val="20"/>
          <w:szCs w:val="20"/>
        </w:rPr>
        <w:t>Umowa zostaje zawarta w wyniku rozstrzygnięcia postępowania o udzielenie zamówienia publicznego przeprowadzonego w trybie przetargu nieograniczonego, zgodnie z ustawą z dnia 11 września 2019r. – Prawo zamówień publicznych, prowadzonego pod nazwą</w:t>
      </w:r>
      <w:r w:rsidRPr="007D4541">
        <w:rPr>
          <w:rFonts w:ascii="Arial Nova Cond Light" w:hAnsi="Arial Nova Cond Light" w:cs="Open Sans"/>
          <w:b/>
          <w:sz w:val="20"/>
          <w:szCs w:val="20"/>
        </w:rPr>
        <w:t xml:space="preserve"> </w:t>
      </w:r>
    </w:p>
    <w:p w14:paraId="3DD409CD" w14:textId="77777777" w:rsidR="006C6B71" w:rsidRPr="007D4541" w:rsidRDefault="006C6B71" w:rsidP="00601C6E">
      <w:pPr>
        <w:pStyle w:val="Textbody"/>
        <w:tabs>
          <w:tab w:val="left" w:pos="720"/>
        </w:tabs>
        <w:jc w:val="center"/>
        <w:rPr>
          <w:rFonts w:ascii="Arial Nova Cond Light" w:eastAsia="Times New Roman" w:hAnsi="Arial Nova Cond Light"/>
          <w:bCs w:val="0"/>
          <w:kern w:val="0"/>
          <w:sz w:val="20"/>
          <w:szCs w:val="20"/>
          <w:lang w:eastAsia="en-US"/>
        </w:rPr>
      </w:pPr>
    </w:p>
    <w:p w14:paraId="68E52008" w14:textId="4ED433CC" w:rsidR="007E03F7" w:rsidRPr="007D4541" w:rsidRDefault="00052A4D" w:rsidP="00601C6E">
      <w:pPr>
        <w:pStyle w:val="Textbody"/>
        <w:tabs>
          <w:tab w:val="left" w:pos="720"/>
        </w:tabs>
        <w:jc w:val="center"/>
        <w:rPr>
          <w:rFonts w:ascii="Arial Nova Cond Light" w:eastAsia="Times New Roman" w:hAnsi="Arial Nova Cond Light"/>
          <w:bCs w:val="0"/>
          <w:kern w:val="0"/>
          <w:sz w:val="20"/>
          <w:szCs w:val="20"/>
          <w:lang w:eastAsia="en-US"/>
        </w:rPr>
      </w:pPr>
      <w:r w:rsidRPr="007D4541">
        <w:rPr>
          <w:rFonts w:ascii="Arial Nova Cond Light" w:eastAsia="Times New Roman" w:hAnsi="Arial Nova Cond Light"/>
          <w:bCs w:val="0"/>
          <w:kern w:val="0"/>
          <w:sz w:val="20"/>
          <w:szCs w:val="20"/>
          <w:lang w:eastAsia="en-US"/>
        </w:rPr>
        <w:t xml:space="preserve">ZAKUP ENERGII ELEKTRYCZNEJ NA POTRZEBY OŚWIETLENIA PRZESTRZENI PUBLICZNEJ I OBIEKTÓW </w:t>
      </w:r>
      <w:r w:rsidR="00F14AC1" w:rsidRPr="007D4541">
        <w:rPr>
          <w:rFonts w:ascii="Arial Nova Cond Light" w:eastAsia="Times New Roman" w:hAnsi="Arial Nova Cond Light"/>
          <w:bCs w:val="0"/>
          <w:kern w:val="0"/>
          <w:sz w:val="20"/>
          <w:szCs w:val="20"/>
          <w:lang w:eastAsia="en-US"/>
        </w:rPr>
        <w:t xml:space="preserve">                     </w:t>
      </w:r>
      <w:r w:rsidRPr="007D4541">
        <w:rPr>
          <w:rFonts w:ascii="Arial Nova Cond Light" w:eastAsia="Times New Roman" w:hAnsi="Arial Nova Cond Light"/>
          <w:bCs w:val="0"/>
          <w:kern w:val="0"/>
          <w:sz w:val="20"/>
          <w:szCs w:val="20"/>
          <w:lang w:eastAsia="en-US"/>
        </w:rPr>
        <w:t>GMINY</w:t>
      </w:r>
      <w:r w:rsidR="006C6B71" w:rsidRPr="007D4541">
        <w:rPr>
          <w:rFonts w:ascii="Arial Nova Cond Light" w:eastAsia="Times New Roman" w:hAnsi="Arial Nova Cond Light"/>
          <w:bCs w:val="0"/>
          <w:kern w:val="0"/>
          <w:sz w:val="20"/>
          <w:szCs w:val="20"/>
          <w:lang w:eastAsia="en-US"/>
        </w:rPr>
        <w:t xml:space="preserve"> BRZEG</w:t>
      </w:r>
      <w:r w:rsidRPr="007D4541">
        <w:rPr>
          <w:rFonts w:ascii="Arial Nova Cond Light" w:eastAsia="Times New Roman" w:hAnsi="Arial Nova Cond Light"/>
          <w:bCs w:val="0"/>
          <w:kern w:val="0"/>
          <w:sz w:val="20"/>
          <w:szCs w:val="20"/>
          <w:lang w:eastAsia="en-US"/>
        </w:rPr>
        <w:t xml:space="preserve"> I JEJ JEDNOSTEK ORGANIZACYJNYCH W ROKU 202</w:t>
      </w:r>
      <w:r w:rsidR="007F6E77" w:rsidRPr="007D4541">
        <w:rPr>
          <w:rFonts w:ascii="Arial Nova Cond Light" w:eastAsia="Times New Roman" w:hAnsi="Arial Nova Cond Light"/>
          <w:bCs w:val="0"/>
          <w:kern w:val="0"/>
          <w:sz w:val="20"/>
          <w:szCs w:val="20"/>
          <w:lang w:eastAsia="en-US"/>
        </w:rPr>
        <w:t>5</w:t>
      </w:r>
    </w:p>
    <w:p w14:paraId="1C4E0F91" w14:textId="7EF69067" w:rsidR="00052A4D" w:rsidRPr="007D4541" w:rsidRDefault="00052A4D" w:rsidP="00601C6E">
      <w:pPr>
        <w:pStyle w:val="Textbody"/>
        <w:tabs>
          <w:tab w:val="left" w:pos="720"/>
        </w:tabs>
        <w:jc w:val="center"/>
        <w:rPr>
          <w:rFonts w:ascii="Arial Nova Cond Light" w:hAnsi="Arial Nova Cond Light" w:cs="Wingdings"/>
          <w:sz w:val="20"/>
          <w:szCs w:val="20"/>
        </w:rPr>
      </w:pPr>
      <w:r w:rsidRPr="007D4541">
        <w:rPr>
          <w:rFonts w:ascii="Arial Nova Cond Light" w:hAnsi="Arial Nova Cond Light" w:cs="Wingdings"/>
          <w:sz w:val="20"/>
          <w:szCs w:val="20"/>
        </w:rPr>
        <w:t xml:space="preserve">Część 1 – Zakup energii elektrycznej na potrzeby oświetlenia przestrzeni publicznej Gminy </w:t>
      </w:r>
      <w:r w:rsidR="006C6B71" w:rsidRPr="007D4541">
        <w:rPr>
          <w:rFonts w:ascii="Arial Nova Cond Light" w:hAnsi="Arial Nova Cond Light" w:cs="Wingdings"/>
          <w:sz w:val="20"/>
          <w:szCs w:val="20"/>
        </w:rPr>
        <w:t>Brzeg</w:t>
      </w:r>
      <w:r w:rsidRPr="007D4541">
        <w:rPr>
          <w:rFonts w:ascii="Arial Nova Cond Light" w:hAnsi="Arial Nova Cond Light" w:cs="Wingdings"/>
          <w:sz w:val="20"/>
          <w:szCs w:val="20"/>
        </w:rPr>
        <w:t>.</w:t>
      </w:r>
    </w:p>
    <w:p w14:paraId="626E4D78" w14:textId="77777777" w:rsidR="00052A4D" w:rsidRPr="007D4541" w:rsidRDefault="00052A4D" w:rsidP="00601C6E">
      <w:pPr>
        <w:pStyle w:val="Textbody"/>
        <w:tabs>
          <w:tab w:val="left" w:pos="720"/>
        </w:tabs>
        <w:rPr>
          <w:rFonts w:ascii="Arial Nova Cond Light" w:hAnsi="Arial Nova Cond Light" w:cs="Wingdings"/>
          <w:b w:val="0"/>
          <w:bCs w:val="0"/>
          <w:sz w:val="20"/>
          <w:szCs w:val="20"/>
        </w:rPr>
      </w:pPr>
    </w:p>
    <w:p w14:paraId="390AB177" w14:textId="710EDE2D" w:rsidR="007E03F7" w:rsidRPr="007D4541" w:rsidRDefault="007E03F7" w:rsidP="00601C6E">
      <w:pPr>
        <w:pStyle w:val="Textbody"/>
        <w:tabs>
          <w:tab w:val="left" w:pos="720"/>
        </w:tabs>
        <w:rPr>
          <w:rFonts w:ascii="Arial Nova Cond Light" w:hAnsi="Arial Nova Cond Light"/>
          <w:sz w:val="20"/>
          <w:szCs w:val="20"/>
        </w:rPr>
      </w:pPr>
      <w:r w:rsidRPr="007D4541">
        <w:rPr>
          <w:rFonts w:ascii="Arial Nova Cond Light" w:hAnsi="Arial Nova Cond Light" w:cs="Wingdings"/>
          <w:b w:val="0"/>
          <w:bCs w:val="0"/>
          <w:sz w:val="20"/>
          <w:szCs w:val="20"/>
        </w:rPr>
        <w:t>Wspólny Słownik Zamówień:  (CPV)</w:t>
      </w:r>
      <w:r w:rsidRPr="007D4541">
        <w:rPr>
          <w:rFonts w:ascii="Arial Nova Cond Light" w:hAnsi="Arial Nova Cond Light"/>
          <w:b w:val="0"/>
          <w:bCs w:val="0"/>
          <w:sz w:val="20"/>
          <w:szCs w:val="20"/>
        </w:rPr>
        <w:t xml:space="preserve">: </w:t>
      </w:r>
      <w:r w:rsidRPr="007D4541">
        <w:rPr>
          <w:rFonts w:ascii="Arial Nova Cond Light" w:hAnsi="Arial Nova Cond Light"/>
          <w:b w:val="0"/>
          <w:sz w:val="20"/>
          <w:szCs w:val="20"/>
        </w:rPr>
        <w:t>09310000-5 (Elektryczność)</w:t>
      </w:r>
    </w:p>
    <w:p w14:paraId="6A4704E9" w14:textId="77777777" w:rsidR="007E03F7" w:rsidRPr="007D4541" w:rsidRDefault="007E03F7" w:rsidP="00601C6E">
      <w:pPr>
        <w:pStyle w:val="Standard"/>
        <w:spacing w:before="0"/>
        <w:rPr>
          <w:rFonts w:ascii="Arial Nova Cond Light" w:hAnsi="Arial Nova Cond Light"/>
          <w:iCs/>
        </w:rPr>
      </w:pPr>
    </w:p>
    <w:p w14:paraId="419440F3" w14:textId="5A0C5BF6" w:rsidR="007E03F7" w:rsidRPr="007D4541" w:rsidRDefault="007E03F7" w:rsidP="00601C6E">
      <w:pPr>
        <w:pStyle w:val="Standard"/>
        <w:spacing w:before="0"/>
        <w:rPr>
          <w:rFonts w:ascii="Arial Nova Cond Light" w:hAnsi="Arial Nova Cond Light"/>
        </w:rPr>
      </w:pPr>
      <w:r w:rsidRPr="007D4541">
        <w:rPr>
          <w:rFonts w:ascii="Arial Nova Cond Light" w:hAnsi="Arial Nova Cond Light"/>
          <w:bCs/>
        </w:rPr>
        <w:t>W razie wątpliwości co do zakresu umowy, zakres przedmiotu zamówienia określa oferta</w:t>
      </w:r>
      <w:r w:rsidR="00D474A6" w:rsidRPr="007D4541">
        <w:rPr>
          <w:rFonts w:ascii="Arial Nova Cond Light" w:hAnsi="Arial Nova Cond Light"/>
          <w:bCs/>
        </w:rPr>
        <w:t xml:space="preserve"> Wykonawcy i S</w:t>
      </w:r>
      <w:r w:rsidRPr="007D4541">
        <w:rPr>
          <w:rFonts w:ascii="Arial Nova Cond Light" w:hAnsi="Arial Nova Cond Light"/>
          <w:bCs/>
        </w:rPr>
        <w:t>WZ dla postępowania o udzielenie zamówienia publicznego.</w:t>
      </w:r>
    </w:p>
    <w:p w14:paraId="1668EA78" w14:textId="77777777" w:rsidR="0072396F" w:rsidRPr="007D4541" w:rsidRDefault="0072396F" w:rsidP="00601C6E">
      <w:pPr>
        <w:spacing w:before="0" w:after="0" w:line="240" w:lineRule="auto"/>
        <w:jc w:val="center"/>
        <w:rPr>
          <w:rFonts w:ascii="Arial Nova Cond Light" w:hAnsi="Arial Nova Cond Light" w:cs="Calibri Light"/>
          <w:b/>
          <w:color w:val="000000"/>
          <w:sz w:val="20"/>
          <w:szCs w:val="20"/>
        </w:rPr>
      </w:pPr>
    </w:p>
    <w:p w14:paraId="1E553591" w14:textId="77777777" w:rsidR="00FC0941" w:rsidRPr="007D4541" w:rsidRDefault="00FC0941" w:rsidP="00601C6E">
      <w:pPr>
        <w:spacing w:before="0" w:after="0" w:line="240" w:lineRule="auto"/>
        <w:rPr>
          <w:rFonts w:ascii="Arial Nova Cond Light" w:hAnsi="Arial Nova Cond Light" w:cs="Calibri Light"/>
          <w:b/>
          <w:color w:val="000000"/>
          <w:sz w:val="20"/>
          <w:szCs w:val="20"/>
        </w:rPr>
      </w:pPr>
      <w:r w:rsidRPr="007D4541">
        <w:rPr>
          <w:rFonts w:ascii="Arial Nova Cond Light" w:hAnsi="Arial Nova Cond Light" w:cs="Calibri Light"/>
          <w:b/>
          <w:color w:val="000000"/>
          <w:sz w:val="20"/>
          <w:szCs w:val="20"/>
        </w:rPr>
        <w:br w:type="page"/>
      </w:r>
    </w:p>
    <w:p w14:paraId="31710BB8"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color w:val="000000"/>
          <w:sz w:val="20"/>
          <w:szCs w:val="20"/>
          <w:lang w:eastAsia="zh-CN"/>
        </w:rPr>
      </w:pPr>
    </w:p>
    <w:p w14:paraId="58DB6A1C"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color w:val="000000"/>
          <w:sz w:val="20"/>
          <w:szCs w:val="20"/>
          <w:lang w:eastAsia="zh-CN"/>
        </w:rPr>
        <w:t>§ 1</w:t>
      </w:r>
    </w:p>
    <w:p w14:paraId="74828CF6"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Postanowienia wstępne</w:t>
      </w:r>
    </w:p>
    <w:p w14:paraId="4F669C92" w14:textId="10B39035" w:rsidR="006C6B71" w:rsidRPr="006C6B71"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Sprzedaż energii elektrycznej odbywa się na warunkach określonych przepisami ustawy z dnia 10 kwietnia 1997 r. Prawo energetyczne (</w:t>
      </w:r>
      <w:proofErr w:type="spellStart"/>
      <w:r w:rsidRPr="006C6B71">
        <w:rPr>
          <w:rFonts w:ascii="Arial Nova Cond Light" w:eastAsia="Times New Roman" w:hAnsi="Arial Nova Cond Light" w:cs="Arial"/>
          <w:color w:val="000000"/>
          <w:sz w:val="20"/>
          <w:szCs w:val="20"/>
          <w:lang w:eastAsia="zh-CN"/>
        </w:rPr>
        <w:t>t.j</w:t>
      </w:r>
      <w:proofErr w:type="spellEnd"/>
      <w:r w:rsidRPr="006C6B71">
        <w:rPr>
          <w:rFonts w:ascii="Arial Nova Cond Light" w:eastAsia="Times New Roman" w:hAnsi="Arial Nova Cond Light" w:cs="Arial"/>
          <w:color w:val="000000"/>
          <w:sz w:val="20"/>
          <w:szCs w:val="20"/>
          <w:lang w:eastAsia="zh-CN"/>
        </w:rPr>
        <w:t xml:space="preserve">. Dz.U. z 2024 r. poz. 266 z </w:t>
      </w:r>
      <w:proofErr w:type="spellStart"/>
      <w:r w:rsidRPr="006C6B71">
        <w:rPr>
          <w:rFonts w:ascii="Arial Nova Cond Light" w:eastAsia="Times New Roman" w:hAnsi="Arial Nova Cond Light" w:cs="Arial"/>
          <w:color w:val="000000"/>
          <w:sz w:val="20"/>
          <w:szCs w:val="20"/>
          <w:lang w:eastAsia="zh-CN"/>
        </w:rPr>
        <w:t>późn</w:t>
      </w:r>
      <w:proofErr w:type="spellEnd"/>
      <w:r w:rsidRPr="006C6B71">
        <w:rPr>
          <w:rFonts w:ascii="Arial Nova Cond Light" w:eastAsia="Times New Roman" w:hAnsi="Arial Nova Cond Light" w:cs="Arial"/>
          <w:color w:val="000000"/>
          <w:sz w:val="20"/>
          <w:szCs w:val="20"/>
          <w:lang w:eastAsia="zh-CN"/>
        </w:rPr>
        <w:t xml:space="preserve">. zm.), zwanej w dalszej części Umowy „Prawo energetyczne”, zgodnie </w:t>
      </w:r>
      <w:r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z obowiązującymi rozporządzeniami do ww. ustawy oraz przepisami ustawy z dnia 23 kwietnia 1964 r. Kodeks Cywilny (</w:t>
      </w:r>
      <w:proofErr w:type="spellStart"/>
      <w:r w:rsidRPr="006C6B71">
        <w:rPr>
          <w:rFonts w:ascii="Arial Nova Cond Light" w:eastAsia="Times New Roman" w:hAnsi="Arial Nova Cond Light" w:cs="Arial"/>
          <w:color w:val="000000"/>
          <w:sz w:val="20"/>
          <w:szCs w:val="20"/>
          <w:lang w:eastAsia="zh-CN"/>
        </w:rPr>
        <w:t>t.j</w:t>
      </w:r>
      <w:proofErr w:type="spellEnd"/>
      <w:r w:rsidRPr="006C6B71">
        <w:rPr>
          <w:rFonts w:ascii="Arial Nova Cond Light" w:eastAsia="Times New Roman" w:hAnsi="Arial Nova Cond Light" w:cs="Arial"/>
          <w:color w:val="000000"/>
          <w:sz w:val="20"/>
          <w:szCs w:val="20"/>
          <w:lang w:eastAsia="zh-CN"/>
        </w:rPr>
        <w:t xml:space="preserve">. Dz.U. z 2023 r. poz. 1610 z </w:t>
      </w:r>
      <w:proofErr w:type="spellStart"/>
      <w:r w:rsidRPr="006C6B71">
        <w:rPr>
          <w:rFonts w:ascii="Arial Nova Cond Light" w:eastAsia="Times New Roman" w:hAnsi="Arial Nova Cond Light" w:cs="Arial"/>
          <w:color w:val="000000"/>
          <w:sz w:val="20"/>
          <w:szCs w:val="20"/>
          <w:lang w:eastAsia="zh-CN"/>
        </w:rPr>
        <w:t>późn</w:t>
      </w:r>
      <w:proofErr w:type="spellEnd"/>
      <w:r w:rsidRPr="006C6B71">
        <w:rPr>
          <w:rFonts w:ascii="Arial Nova Cond Light" w:eastAsia="Times New Roman" w:hAnsi="Arial Nova Cond Light" w:cs="Arial"/>
          <w:color w:val="000000"/>
          <w:sz w:val="20"/>
          <w:szCs w:val="20"/>
          <w:lang w:eastAsia="zh-CN"/>
        </w:rPr>
        <w:t>. zm.), zwanej w dalszej części Umowy</w:t>
      </w:r>
      <w:r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 xml:space="preserve">„Kodeks  Cywilny”, zasadami  określonymi w koncesjach, postanowieniami niniejszej Umowy oraz zgodnie z oświadczeniem </w:t>
      </w:r>
      <w:r w:rsidRPr="006C6B71">
        <w:rPr>
          <w:rFonts w:ascii="Arial Nova Cond Light" w:eastAsia="Times New Roman" w:hAnsi="Arial Nova Cond Light" w:cs="Arial"/>
          <w:b/>
          <w:color w:val="000000"/>
          <w:sz w:val="20"/>
          <w:szCs w:val="20"/>
          <w:lang w:eastAsia="zh-CN"/>
        </w:rPr>
        <w:t xml:space="preserve">Zamawiającego </w:t>
      </w:r>
      <w:r w:rsidRPr="006C6B71">
        <w:rPr>
          <w:rFonts w:ascii="Arial Nova Cond Light" w:eastAsia="Times New Roman" w:hAnsi="Arial Nova Cond Light" w:cs="Arial"/>
          <w:color w:val="000000"/>
          <w:sz w:val="20"/>
          <w:szCs w:val="20"/>
          <w:lang w:eastAsia="zh-CN"/>
        </w:rPr>
        <w:t xml:space="preserve">w oparciu o ustawę z dnia 11 września 2019 roku Prawo zamówień publicznych (zwaną w dalszej części Umowy „ustawa </w:t>
      </w:r>
      <w:proofErr w:type="spellStart"/>
      <w:r w:rsidRPr="006C6B71">
        <w:rPr>
          <w:rFonts w:ascii="Arial Nova Cond Light" w:eastAsia="Times New Roman" w:hAnsi="Arial Nova Cond Light" w:cs="Arial"/>
          <w:color w:val="000000"/>
          <w:sz w:val="20"/>
          <w:szCs w:val="20"/>
          <w:lang w:eastAsia="zh-CN"/>
        </w:rPr>
        <w:t>Pzp</w:t>
      </w:r>
      <w:proofErr w:type="spellEnd"/>
      <w:r w:rsidRPr="006C6B71">
        <w:rPr>
          <w:rFonts w:ascii="Arial Nova Cond Light" w:eastAsia="Times New Roman" w:hAnsi="Arial Nova Cond Light" w:cs="Arial"/>
          <w:color w:val="000000"/>
          <w:sz w:val="20"/>
          <w:szCs w:val="20"/>
          <w:lang w:eastAsia="zh-CN"/>
        </w:rPr>
        <w:t>”).</w:t>
      </w:r>
    </w:p>
    <w:p w14:paraId="2E9179C3" w14:textId="77777777" w:rsidR="006C6B71" w:rsidRPr="006C6B71"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Sprzedaż energii elektrycznej odbywa się za pośrednictwem sieci dystrybucyjnej należącej do Operatora Systemu Dystrybucyjnego (zwanego dalej </w:t>
      </w:r>
      <w:r w:rsidRPr="006C6B71">
        <w:rPr>
          <w:rFonts w:ascii="Arial Nova Cond Light" w:eastAsia="Times New Roman" w:hAnsi="Arial Nova Cond Light" w:cs="Arial"/>
          <w:b/>
          <w:bCs/>
          <w:color w:val="000000"/>
          <w:sz w:val="20"/>
          <w:szCs w:val="20"/>
          <w:lang w:eastAsia="zh-CN"/>
        </w:rPr>
        <w:t>OSD</w:t>
      </w:r>
      <w:r w:rsidRPr="006C6B71">
        <w:rPr>
          <w:rFonts w:ascii="Arial Nova Cond Light" w:eastAsia="Times New Roman" w:hAnsi="Arial Nova Cond Light" w:cs="Arial"/>
          <w:color w:val="000000"/>
          <w:sz w:val="20"/>
          <w:szCs w:val="20"/>
          <w:lang w:eastAsia="zh-CN"/>
        </w:rPr>
        <w:t xml:space="preserve">), z którym </w:t>
      </w:r>
      <w:r w:rsidRPr="006C6B71">
        <w:rPr>
          <w:rFonts w:ascii="Arial Nova Cond Light" w:eastAsia="Times New Roman" w:hAnsi="Arial Nova Cond Light" w:cs="Arial"/>
          <w:b/>
          <w:bCs/>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ma podpisaną umowę o świadczenie usług dystrybucji lub będzie miał podpisaną umowę o świadczenie takich usług najpóźniej w dniu rozpoczęcia sprzedaży energii elektrycznej.</w:t>
      </w:r>
    </w:p>
    <w:p w14:paraId="1DF8F6D3" w14:textId="77777777" w:rsidR="006C6B71" w:rsidRPr="006C6B71"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 Niniejsza Umowa reguluje wyłącznie warunki sprzedaży energii elektrycznej i nie              zastępuje umowy o świadczenie usług dystrybucyjnych.</w:t>
      </w:r>
    </w:p>
    <w:p w14:paraId="7321ACFA" w14:textId="77777777" w:rsidR="006C6B71" w:rsidRPr="006C6B71"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 xml:space="preserve">Wykonawca </w:t>
      </w:r>
      <w:r w:rsidRPr="006C6B71">
        <w:rPr>
          <w:rFonts w:ascii="Arial Nova Cond Light" w:eastAsia="Times New Roman" w:hAnsi="Arial Nova Cond Light" w:cs="Arial"/>
          <w:color w:val="000000"/>
          <w:sz w:val="20"/>
          <w:szCs w:val="20"/>
          <w:lang w:eastAsia="zh-CN"/>
        </w:rPr>
        <w:t>oświadcza, że</w:t>
      </w:r>
      <w:r w:rsidRPr="006C6B71">
        <w:rPr>
          <w:rFonts w:ascii="Arial Nova Cond Light" w:eastAsia="Times New Roman" w:hAnsi="Arial Nova Cond Light" w:cs="Arial"/>
          <w:b/>
          <w:bCs/>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 xml:space="preserve">posiada koncesję na obrót energią elektryczną </w:t>
      </w:r>
      <w:r w:rsidRPr="006C6B71">
        <w:rPr>
          <w:rFonts w:ascii="Arial Nova Cond Light" w:eastAsia="Times New Roman" w:hAnsi="Arial Nova Cond Light" w:cs="Arial"/>
          <w:color w:val="000000"/>
          <w:sz w:val="20"/>
          <w:szCs w:val="20"/>
          <w:lang w:eastAsia="zh-CN"/>
        </w:rPr>
        <w:br/>
        <w:t>o numerze ……………….. z dnia …………………., wydaną przez Prezesa Urzędu Regulacji Energetyki.</w:t>
      </w:r>
    </w:p>
    <w:p w14:paraId="6DF5F917" w14:textId="77777777" w:rsidR="006C6B71" w:rsidRPr="006C6B71"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 xml:space="preserve">Wykonawca </w:t>
      </w:r>
      <w:r w:rsidRPr="006C6B71">
        <w:rPr>
          <w:rFonts w:ascii="Arial Nova Cond Light" w:eastAsia="Times New Roman" w:hAnsi="Arial Nova Cond Light" w:cs="Arial"/>
          <w:color w:val="000000"/>
          <w:sz w:val="20"/>
          <w:szCs w:val="20"/>
          <w:lang w:eastAsia="zh-CN"/>
        </w:rPr>
        <w:t xml:space="preserve">oświadcza, że ma zawartą stosowną umowę z OSD, umożliwiającą sprzedaż energii elektrycznej do obiektów </w:t>
      </w:r>
      <w:r w:rsidRPr="006C6B71">
        <w:rPr>
          <w:rFonts w:ascii="Arial Nova Cond Light" w:eastAsia="Times New Roman" w:hAnsi="Arial Nova Cond Light" w:cs="Arial"/>
          <w:b/>
          <w:color w:val="000000"/>
          <w:sz w:val="20"/>
          <w:szCs w:val="20"/>
          <w:lang w:eastAsia="zh-CN"/>
        </w:rPr>
        <w:t xml:space="preserve">Zamawiającego </w:t>
      </w:r>
      <w:r w:rsidRPr="006C6B71">
        <w:rPr>
          <w:rFonts w:ascii="Arial Nova Cond Light" w:eastAsia="Times New Roman" w:hAnsi="Arial Nova Cond Light" w:cs="Arial"/>
          <w:color w:val="000000"/>
          <w:sz w:val="20"/>
          <w:szCs w:val="20"/>
          <w:lang w:eastAsia="zh-CN"/>
        </w:rPr>
        <w:t>za pośrednictwem sieci dystrybucyjnej OSD.</w:t>
      </w:r>
      <w:r w:rsidRPr="006C6B71">
        <w:rPr>
          <w:rFonts w:ascii="Arial Nova Cond Light" w:eastAsia="Times New Roman" w:hAnsi="Arial Nova Cond Light" w:cs="Arial"/>
          <w:b/>
          <w:bCs/>
          <w:color w:val="000000"/>
          <w:sz w:val="20"/>
          <w:szCs w:val="20"/>
          <w:lang w:eastAsia="zh-CN"/>
        </w:rPr>
        <w:t xml:space="preserve"> </w:t>
      </w:r>
    </w:p>
    <w:p w14:paraId="1061D461" w14:textId="77777777" w:rsidR="006C6B71" w:rsidRPr="008D3AD7" w:rsidRDefault="006C6B71">
      <w:pPr>
        <w:numPr>
          <w:ilvl w:val="0"/>
          <w:numId w:val="13"/>
        </w:numPr>
        <w:tabs>
          <w:tab w:val="clear" w:pos="825"/>
          <w:tab w:val="left" w:pos="284"/>
          <w:tab w:val="num" w:pos="720"/>
        </w:tabs>
        <w:suppressAutoHyphens/>
        <w:overflowPunct w:val="0"/>
        <w:autoSpaceDE w:val="0"/>
        <w:autoSpaceDN w:val="0"/>
        <w:adjustRightInd w:val="0"/>
        <w:spacing w:before="0" w:after="0" w:line="240" w:lineRule="auto"/>
        <w:ind w:left="720" w:hanging="360"/>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oświadcza, że dysponuje tytułem prawnym do korzystania </w:t>
      </w:r>
      <w:r w:rsidRPr="006C6B71">
        <w:rPr>
          <w:rFonts w:ascii="Arial Nova Cond Light" w:eastAsia="Times New Roman" w:hAnsi="Arial Nova Cond Light" w:cs="Arial"/>
          <w:color w:val="000000"/>
          <w:sz w:val="20"/>
          <w:szCs w:val="20"/>
          <w:lang w:eastAsia="zh-CN"/>
        </w:rPr>
        <w:br/>
        <w:t>z obiektu/obiektów, do którego</w:t>
      </w:r>
      <w:r w:rsidRPr="008D3AD7">
        <w:rPr>
          <w:rFonts w:ascii="Arial Nova Cond Light" w:eastAsia="Times New Roman" w:hAnsi="Arial Nova Cond Light" w:cs="Arial"/>
          <w:color w:val="000000"/>
          <w:sz w:val="20"/>
          <w:szCs w:val="20"/>
          <w:lang w:eastAsia="zh-CN"/>
        </w:rPr>
        <w:t xml:space="preserve">/których ma być dostarczana energia elektryczna na podstawie niniejszej Umowy. </w:t>
      </w:r>
    </w:p>
    <w:p w14:paraId="141D4BCE" w14:textId="77777777" w:rsidR="006C6B71" w:rsidRPr="008D3AD7" w:rsidRDefault="006C6B71">
      <w:pPr>
        <w:numPr>
          <w:ilvl w:val="0"/>
          <w:numId w:val="13"/>
        </w:numPr>
        <w:tabs>
          <w:tab w:val="clear" w:pos="825"/>
          <w:tab w:val="left" w:pos="340"/>
          <w:tab w:val="left" w:pos="396"/>
          <w:tab w:val="num" w:pos="720"/>
        </w:tabs>
        <w:suppressAutoHyphens/>
        <w:autoSpaceDE w:val="0"/>
        <w:spacing w:before="0" w:after="0" w:line="240" w:lineRule="auto"/>
        <w:ind w:left="720" w:hanging="360"/>
        <w:jc w:val="left"/>
        <w:rPr>
          <w:rFonts w:ascii="Arial Nova Cond Light" w:eastAsia="Times New Roman" w:hAnsi="Arial Nova Cond Light" w:cs="Arial"/>
          <w:color w:val="FF0000"/>
          <w:sz w:val="20"/>
          <w:szCs w:val="20"/>
          <w:lang w:eastAsia="zh-CN"/>
        </w:rPr>
      </w:pPr>
      <w:r w:rsidRPr="008D3AD7">
        <w:rPr>
          <w:rFonts w:ascii="Arial Nova Cond Light" w:eastAsia="Times New Roman" w:hAnsi="Arial Nova Cond Light" w:cs="Arial"/>
          <w:sz w:val="20"/>
          <w:szCs w:val="20"/>
          <w:lang w:eastAsia="zh-CN"/>
        </w:rPr>
        <w:t xml:space="preserve">Planowana wysokość zużycia energii elektrycznej w okresie trwania Umowy dla poszczególnych punktów poboru energii elektrycznej dla potrzeb oświetlenia przestrzeni publicznej Gminy Brzeg określonych w załączniku nr 1 do Umowy wynosi </w:t>
      </w:r>
      <w:r w:rsidRPr="008D3AD7">
        <w:rPr>
          <w:rFonts w:ascii="Arial Nova Cond Light" w:eastAsia="Times New Roman" w:hAnsi="Arial Nova Cond Light" w:cs="Arial"/>
          <w:b/>
          <w:sz w:val="20"/>
          <w:szCs w:val="20"/>
          <w:lang w:eastAsia="zh-CN"/>
        </w:rPr>
        <w:t xml:space="preserve">476,90 </w:t>
      </w:r>
      <w:r w:rsidRPr="008D3AD7">
        <w:rPr>
          <w:rFonts w:ascii="Arial Nova Cond Light" w:eastAsia="Times New Roman" w:hAnsi="Arial Nova Cond Light" w:cs="Arial"/>
          <w:b/>
          <w:bCs/>
          <w:sz w:val="20"/>
          <w:szCs w:val="20"/>
          <w:lang w:eastAsia="zh-CN"/>
        </w:rPr>
        <w:t xml:space="preserve">MWh </w:t>
      </w:r>
      <w:r w:rsidRPr="008D3AD7">
        <w:rPr>
          <w:rFonts w:ascii="Arial Nova Cond Light" w:eastAsia="Times New Roman" w:hAnsi="Arial Nova Cond Light" w:cs="Arial"/>
          <w:sz w:val="20"/>
          <w:szCs w:val="20"/>
          <w:lang w:eastAsia="zh-CN"/>
        </w:rPr>
        <w:t xml:space="preserve">z uwzględnieniem prawa </w:t>
      </w:r>
      <w:bookmarkStart w:id="0" w:name="_GoBack"/>
      <w:r w:rsidRPr="008D3AD7">
        <w:rPr>
          <w:rFonts w:ascii="Arial Nova Cond Light" w:eastAsia="Times New Roman" w:hAnsi="Arial Nova Cond Light" w:cs="Arial"/>
          <w:sz w:val="20"/>
          <w:szCs w:val="20"/>
          <w:lang w:eastAsia="zh-CN"/>
        </w:rPr>
        <w:t>opcj</w:t>
      </w:r>
      <w:bookmarkEnd w:id="0"/>
      <w:r w:rsidRPr="008D3AD7">
        <w:rPr>
          <w:rFonts w:ascii="Arial Nova Cond Light" w:eastAsia="Times New Roman" w:hAnsi="Arial Nova Cond Light" w:cs="Arial"/>
          <w:sz w:val="20"/>
          <w:szCs w:val="20"/>
          <w:lang w:eastAsia="zh-CN"/>
        </w:rPr>
        <w:t>i.</w:t>
      </w:r>
    </w:p>
    <w:p w14:paraId="55D1AF60" w14:textId="77777777" w:rsidR="006C6B71" w:rsidRPr="008D3AD7"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8D3AD7">
        <w:rPr>
          <w:rFonts w:ascii="Arial Nova Cond Light" w:eastAsia="Times New Roman" w:hAnsi="Arial Nova Cond Light" w:cs="Arial"/>
          <w:color w:val="000000"/>
          <w:sz w:val="20"/>
          <w:szCs w:val="20"/>
          <w:lang w:eastAsia="zh-CN"/>
        </w:rPr>
        <w:t xml:space="preserve">W toku realizacji umowy </w:t>
      </w:r>
      <w:r w:rsidRPr="008D3AD7">
        <w:rPr>
          <w:rFonts w:ascii="Arial Nova Cond Light" w:eastAsia="Times New Roman" w:hAnsi="Arial Nova Cond Light" w:cs="Arial"/>
          <w:b/>
          <w:color w:val="000000"/>
          <w:sz w:val="20"/>
          <w:szCs w:val="20"/>
          <w:lang w:eastAsia="zh-CN"/>
        </w:rPr>
        <w:t>Zamawiający</w:t>
      </w:r>
      <w:r w:rsidRPr="008D3AD7">
        <w:rPr>
          <w:rFonts w:ascii="Arial Nova Cond Light" w:eastAsia="Times New Roman" w:hAnsi="Arial Nova Cond Light" w:cs="Arial"/>
          <w:color w:val="000000"/>
          <w:sz w:val="20"/>
          <w:szCs w:val="20"/>
          <w:lang w:eastAsia="zh-CN"/>
        </w:rPr>
        <w:t xml:space="preserve"> zastrzega sobie prawo do zmniejszenia lub zwiększenia zapotrzebowania na energię w zakresie do ± 20 % zgodnie z Załącznikiem nr 1 i Załącznikiem nr 2. </w:t>
      </w:r>
    </w:p>
    <w:p w14:paraId="6841D52F" w14:textId="77777777" w:rsidR="006C6B71" w:rsidRPr="006C6B71"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8D3AD7">
        <w:rPr>
          <w:rFonts w:ascii="Arial Nova Cond Light" w:eastAsia="Times New Roman" w:hAnsi="Arial Nova Cond Light" w:cs="Arial"/>
          <w:color w:val="000000"/>
          <w:sz w:val="20"/>
          <w:szCs w:val="20"/>
          <w:lang w:eastAsia="zh-CN"/>
        </w:rPr>
        <w:t xml:space="preserve">Prawo opcji jest uprawnieniem </w:t>
      </w:r>
      <w:r w:rsidRPr="008D3AD7">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z którego może, ale nie musi skorzystać w ramach realizacji niniejszej Umowy. W przypadku nieskorzystania przez Zamawiającego z prawa opcji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nie przysługują żadne roszczenia z tego tytułu. Warunkiem uruchomienia prawa opcji jest złożenie przez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pisemnego oświadczenia woli w przedmiocie skorzystania z prawa opcji w określonym przez niego zakresie.</w:t>
      </w:r>
    </w:p>
    <w:p w14:paraId="409C47B6" w14:textId="77777777" w:rsidR="006C6B71" w:rsidRPr="006C6B71"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W przypadku skorzystania z prawa opcji zmiana szacowanego zużycia nie będzie wymagała zmiany umowy w formie pisemnego aneksu i nie będzie skutkowała dodatkowymi kosztami dla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poza rozliczeniem za faktycznie zużytą ilość energii wg cen określonych w dokumentacji przetargowej.</w:t>
      </w:r>
    </w:p>
    <w:p w14:paraId="4677F093" w14:textId="5E8B546B" w:rsidR="006C6B71" w:rsidRPr="006C6B71" w:rsidRDefault="006C6B71">
      <w:pPr>
        <w:numPr>
          <w:ilvl w:val="0"/>
          <w:numId w:val="13"/>
        </w:numPr>
        <w:tabs>
          <w:tab w:val="clear" w:pos="825"/>
          <w:tab w:val="num" w:pos="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ma prawo zrezygnować w trakcie trwania Umowy, z zakupu energii elektrycznej do części punktów poboru energii nie większej niż 20% deklarowanego rocznego zużycia energii z zachowaniem umownych warunków handlowych, w następujących przypadkach:</w:t>
      </w:r>
    </w:p>
    <w:p w14:paraId="025520FB" w14:textId="77777777" w:rsidR="006C6B71" w:rsidRPr="006C6B71" w:rsidRDefault="006C6B71" w:rsidP="00601C6E">
      <w:pPr>
        <w:spacing w:before="0" w:after="0" w:line="240" w:lineRule="auto"/>
        <w:ind w:left="708"/>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a) likwidacji punktu poboru,</w:t>
      </w:r>
    </w:p>
    <w:p w14:paraId="16DEEE0A" w14:textId="77777777" w:rsidR="006C6B71" w:rsidRPr="006C6B71" w:rsidRDefault="006C6B71" w:rsidP="00601C6E">
      <w:pPr>
        <w:spacing w:before="0" w:after="0" w:line="240" w:lineRule="auto"/>
        <w:ind w:left="708"/>
        <w:rPr>
          <w:rFonts w:ascii="Arial Nova Cond Light" w:eastAsia="Calibri" w:hAnsi="Arial Nova Cond Light" w:cs="Arial"/>
          <w:sz w:val="20"/>
          <w:szCs w:val="20"/>
        </w:rPr>
      </w:pPr>
      <w:r w:rsidRPr="006C6B71">
        <w:rPr>
          <w:rFonts w:ascii="Arial Nova Cond Light" w:eastAsia="Times New Roman" w:hAnsi="Arial Nova Cond Light" w:cs="Arial"/>
          <w:color w:val="000000"/>
          <w:sz w:val="20"/>
          <w:szCs w:val="20"/>
          <w:lang w:eastAsia="zh-CN"/>
        </w:rPr>
        <w:t>b) montażu w punkcie poboru energii instalacji odnawialnego źródła</w:t>
      </w:r>
      <w:r w:rsidRPr="006C6B71">
        <w:rPr>
          <w:rFonts w:ascii="Arial Nova Cond Light" w:eastAsia="Calibri" w:hAnsi="Arial Nova Cond Light" w:cs="Arial"/>
          <w:sz w:val="20"/>
          <w:szCs w:val="20"/>
        </w:rPr>
        <w:t xml:space="preserve"> energii.</w:t>
      </w:r>
    </w:p>
    <w:p w14:paraId="015EB999" w14:textId="77777777" w:rsidR="006C6B71" w:rsidRPr="006C6B71"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nie będzie przysługiwało jakiekolwiek roszczenie z tytułu nie pobrania przez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przewidywanej ilości energii. </w:t>
      </w:r>
    </w:p>
    <w:p w14:paraId="2A02E366" w14:textId="77777777" w:rsidR="006C6B71" w:rsidRPr="006C6B71"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Moc umowna, warunki jej zmiany oraz miejsce dostarczenia energii elektrycznej określana jest każdorazowo w umowie o świadczenie usług dystrybucji zawartej pomiędzy </w:t>
      </w:r>
      <w:r w:rsidRPr="006C6B71">
        <w:rPr>
          <w:rFonts w:ascii="Arial Nova Cond Light" w:eastAsia="Times New Roman" w:hAnsi="Arial Nova Cond Light" w:cs="Arial"/>
          <w:b/>
          <w:color w:val="000000"/>
          <w:sz w:val="20"/>
          <w:szCs w:val="20"/>
          <w:lang w:eastAsia="zh-CN"/>
        </w:rPr>
        <w:t>Zamawiającym</w:t>
      </w:r>
      <w:r w:rsidRPr="006C6B71">
        <w:rPr>
          <w:rFonts w:ascii="Arial Nova Cond Light" w:eastAsia="Times New Roman" w:hAnsi="Arial Nova Cond Light" w:cs="Arial"/>
          <w:color w:val="000000"/>
          <w:sz w:val="20"/>
          <w:szCs w:val="20"/>
          <w:lang w:eastAsia="zh-CN"/>
        </w:rPr>
        <w:t xml:space="preserve"> a OSD.</w:t>
      </w:r>
    </w:p>
    <w:p w14:paraId="4BDA781A" w14:textId="77777777" w:rsidR="006C6B71" w:rsidRPr="006C6B71"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Energia elektryczna kupowana na podstawie</w:t>
      </w:r>
      <w:r w:rsidRPr="006C6B71">
        <w:rPr>
          <w:rFonts w:ascii="Arial Nova Cond Light" w:eastAsia="Times New Roman" w:hAnsi="Arial Nova Cond Light" w:cs="Arial"/>
          <w:sz w:val="20"/>
          <w:szCs w:val="20"/>
          <w:lang w:eastAsia="zh-CN"/>
        </w:rPr>
        <w:t xml:space="preserve"> Umo</w:t>
      </w:r>
      <w:r w:rsidRPr="006C6B71">
        <w:rPr>
          <w:rFonts w:ascii="Arial Nova Cond Light" w:eastAsia="Times New Roman" w:hAnsi="Arial Nova Cond Light" w:cs="Arial"/>
          <w:color w:val="000000"/>
          <w:sz w:val="20"/>
          <w:szCs w:val="20"/>
          <w:lang w:eastAsia="zh-CN"/>
        </w:rPr>
        <w:t xml:space="preserve">wy zużywana będzie na potrzeby odbiorcy końcowego, co oznacza, że </w:t>
      </w: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nie jest przedsiębiorstwem energetycznym w rozumieniu ustawy Prawo </w:t>
      </w:r>
      <w:r w:rsidRPr="006C6B71">
        <w:rPr>
          <w:rFonts w:ascii="Arial Nova Cond Light" w:eastAsia="Times New Roman" w:hAnsi="Arial Nova Cond Light" w:cs="Arial"/>
          <w:sz w:val="20"/>
          <w:szCs w:val="20"/>
          <w:lang w:eastAsia="zh-CN"/>
        </w:rPr>
        <w:t>energety</w:t>
      </w:r>
      <w:r w:rsidRPr="006C6B71">
        <w:rPr>
          <w:rFonts w:ascii="Arial Nova Cond Light" w:eastAsia="Times New Roman" w:hAnsi="Arial Nova Cond Light" w:cs="Arial"/>
          <w:color w:val="000000"/>
          <w:sz w:val="20"/>
          <w:szCs w:val="20"/>
          <w:lang w:eastAsia="zh-CN"/>
        </w:rPr>
        <w:t>czne.</w:t>
      </w:r>
    </w:p>
    <w:p w14:paraId="173E5DB2" w14:textId="77777777" w:rsidR="006C6B71" w:rsidRPr="006C6B71"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W przypadku gdy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zostanie pozbawiony koncesji na obrót energią elektryczną lub utraci bezpośrednie lub pośrednie prawo do bilansowania handlowego lub utraciła ważność Generalna Umowa Dystrybucyjna wiążąca </w:t>
      </w:r>
      <w:r w:rsidRPr="006C6B71">
        <w:rPr>
          <w:rFonts w:ascii="Arial Nova Cond Light" w:eastAsia="Times New Roman" w:hAnsi="Arial Nova Cond Light" w:cs="Arial"/>
          <w:b/>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z OSD,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zobowiązany jest poinformować o tym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w formie elektronicznej w terminie 24 godzin od dnia wejścia </w:t>
      </w:r>
      <w:r w:rsidRPr="006C6B71">
        <w:rPr>
          <w:rFonts w:ascii="Arial Nova Cond Light" w:eastAsia="Times New Roman" w:hAnsi="Arial Nova Cond Light" w:cs="Arial"/>
          <w:color w:val="000000"/>
          <w:sz w:val="20"/>
          <w:szCs w:val="20"/>
          <w:lang w:eastAsia="zh-CN"/>
        </w:rPr>
        <w:br/>
        <w:t xml:space="preserve">w życie zmian, potwierdzając to w formie pisemnej, przesyłając informację </w:t>
      </w:r>
      <w:r w:rsidRPr="006C6B71">
        <w:rPr>
          <w:rFonts w:ascii="Arial Nova Cond Light" w:eastAsia="Times New Roman" w:hAnsi="Arial Nova Cond Light" w:cs="Arial"/>
          <w:color w:val="000000"/>
          <w:sz w:val="20"/>
          <w:szCs w:val="20"/>
          <w:lang w:eastAsia="zh-CN"/>
        </w:rPr>
        <w:br/>
        <w:t xml:space="preserve">o zaistniałych faktach na adres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w terminie 3 dni od momentu przesłania informacji elektronicznej.</w:t>
      </w:r>
    </w:p>
    <w:p w14:paraId="4E9D222C" w14:textId="77777777" w:rsidR="006C6B71" w:rsidRPr="006C6B71" w:rsidRDefault="006C6B71">
      <w:pPr>
        <w:numPr>
          <w:ilvl w:val="0"/>
          <w:numId w:val="13"/>
        </w:numPr>
        <w:tabs>
          <w:tab w:val="clear" w:pos="825"/>
          <w:tab w:val="left" w:pos="34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oświadcza, że umowa o świadczenie usług dystrybucji, o której mowa powyż</w:t>
      </w:r>
      <w:r w:rsidRPr="006C6B71">
        <w:rPr>
          <w:rFonts w:ascii="Arial Nova Cond Light" w:eastAsia="Times New Roman" w:hAnsi="Arial Nova Cond Light" w:cs="Arial"/>
          <w:sz w:val="20"/>
          <w:szCs w:val="20"/>
          <w:lang w:eastAsia="zh-CN"/>
        </w:rPr>
        <w:t>ej, bę</w:t>
      </w:r>
      <w:r w:rsidRPr="006C6B71">
        <w:rPr>
          <w:rFonts w:ascii="Arial Nova Cond Light" w:eastAsia="Times New Roman" w:hAnsi="Arial Nova Cond Light" w:cs="Arial"/>
          <w:color w:val="000000"/>
          <w:sz w:val="20"/>
          <w:szCs w:val="20"/>
          <w:lang w:eastAsia="zh-CN"/>
        </w:rPr>
        <w:t xml:space="preserve">dzie ważna przez cały okres obowiązywania Umowy, a w przypadku jej rozwiązania lub wygaśnięcia, </w:t>
      </w: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zobowiązany jest poinformować o tym </w:t>
      </w:r>
      <w:r w:rsidRPr="006C6B71">
        <w:rPr>
          <w:rFonts w:ascii="Arial Nova Cond Light" w:eastAsia="Times New Roman" w:hAnsi="Arial Nova Cond Light" w:cs="Arial"/>
          <w:b/>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w formie pisemnej w terminie 7 dni od momentu złożenia oświadczenia o wypowiedzeniu umowy o świadczenie usług dystrybucji, pod rygorem rozwiązania Umowy.</w:t>
      </w:r>
    </w:p>
    <w:p w14:paraId="7D34C7C6" w14:textId="77777777" w:rsidR="006C6B71" w:rsidRPr="006C6B71" w:rsidRDefault="006C6B71">
      <w:pPr>
        <w:numPr>
          <w:ilvl w:val="0"/>
          <w:numId w:val="13"/>
        </w:numPr>
        <w:tabs>
          <w:tab w:val="clear" w:pos="825"/>
          <w:tab w:val="left" w:pos="280"/>
          <w:tab w:val="num" w:pos="720"/>
        </w:tabs>
        <w:suppressAutoHyphens/>
        <w:spacing w:before="0" w:after="0" w:line="240" w:lineRule="auto"/>
        <w:ind w:left="720" w:hanging="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Jeżeli nic innego nie wynika z postanowień Umowy użyte w niej pojęcia oznaczają:</w:t>
      </w:r>
    </w:p>
    <w:p w14:paraId="6CE0F64E" w14:textId="77777777" w:rsidR="006C6B71" w:rsidRPr="006C6B71" w:rsidRDefault="006C6B71">
      <w:pPr>
        <w:numPr>
          <w:ilvl w:val="2"/>
          <w:numId w:val="34"/>
        </w:numPr>
        <w:tabs>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OSD - Operatora Systemu Dystrybucyjnego - przedsiębiorstwo energetyczne zajmujące się świadczeniem</w:t>
      </w:r>
      <w:r w:rsidRPr="006C6B71">
        <w:rPr>
          <w:rFonts w:ascii="Arial Nova Cond Light" w:eastAsia="Times New Roman" w:hAnsi="Arial Nova Cond Light" w:cs="Arial"/>
          <w:color w:val="000000"/>
          <w:sz w:val="20"/>
          <w:szCs w:val="20"/>
          <w:lang w:eastAsia="zh-CN"/>
        </w:rPr>
        <w:t xml:space="preserve"> usług dystrybucyjnych;</w:t>
      </w:r>
    </w:p>
    <w:p w14:paraId="0D560673" w14:textId="77777777" w:rsidR="006C6B71" w:rsidRPr="006C6B71" w:rsidRDefault="006C6B71">
      <w:pPr>
        <w:numPr>
          <w:ilvl w:val="2"/>
          <w:numId w:val="34"/>
        </w:numPr>
        <w:tabs>
          <w:tab w:val="left" w:pos="851"/>
          <w:tab w:val="left" w:pos="1080"/>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lastRenderedPageBreak/>
        <w:t>OZE – Odnawialne Źródła Energii,</w:t>
      </w:r>
    </w:p>
    <w:p w14:paraId="384223D9" w14:textId="77777777" w:rsidR="006C6B71" w:rsidRPr="006C6B71" w:rsidRDefault="006C6B71">
      <w:pPr>
        <w:numPr>
          <w:ilvl w:val="2"/>
          <w:numId w:val="34"/>
        </w:numPr>
        <w:tabs>
          <w:tab w:val="left" w:pos="851"/>
          <w:tab w:val="left" w:pos="1080"/>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Generalna Umowa Dystrybucyjna – umowę zawartą pomiędzy Wykonawcą a OSD określającą ich wzajemne prawa i obowiązki związane ze świadczeniem usługi dystrybucyjnej w celu realizacji niniejszej Umowy;</w:t>
      </w:r>
    </w:p>
    <w:p w14:paraId="5C660CE7" w14:textId="77777777" w:rsidR="006C6B71" w:rsidRPr="006C6B71" w:rsidRDefault="006C6B71">
      <w:pPr>
        <w:numPr>
          <w:ilvl w:val="2"/>
          <w:numId w:val="34"/>
        </w:numPr>
        <w:tabs>
          <w:tab w:val="left" w:pos="284"/>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Umowa – niniejszą umowę;</w:t>
      </w:r>
    </w:p>
    <w:p w14:paraId="5209E849" w14:textId="77777777" w:rsidR="006C6B71" w:rsidRPr="006C6B71" w:rsidRDefault="006C6B71">
      <w:pPr>
        <w:numPr>
          <w:ilvl w:val="2"/>
          <w:numId w:val="34"/>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Standardowy profil zużycia – zbiór danych o przeciętnym zużyciu energii elektrycznej zużytej przez obiekty Zamawiającego;</w:t>
      </w:r>
    </w:p>
    <w:p w14:paraId="612127B6" w14:textId="77777777" w:rsidR="006C6B71" w:rsidRPr="006C6B71" w:rsidRDefault="006C6B71">
      <w:pPr>
        <w:numPr>
          <w:ilvl w:val="2"/>
          <w:numId w:val="34"/>
        </w:numPr>
        <w:tabs>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Umowa o świadczenie usług dystrybucji – umowę zawartą pomiędzy Zamawiającym a OSD określającą prawa i obowiązki związane ze świadczeniem przez OSD usługi dystrybucji energii elektrycznej;</w:t>
      </w:r>
    </w:p>
    <w:p w14:paraId="4FFD603C" w14:textId="77777777" w:rsidR="006C6B71" w:rsidRPr="006C6B71" w:rsidRDefault="006C6B71">
      <w:pPr>
        <w:numPr>
          <w:ilvl w:val="2"/>
          <w:numId w:val="34"/>
        </w:numPr>
        <w:tabs>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punkt poboru – miejsce dostarczania energii elektrycznej;</w:t>
      </w:r>
    </w:p>
    <w:p w14:paraId="4661C5F2" w14:textId="77777777" w:rsidR="006C6B71" w:rsidRPr="006C6B71" w:rsidRDefault="006C6B71">
      <w:pPr>
        <w:numPr>
          <w:ilvl w:val="2"/>
          <w:numId w:val="34"/>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okres rozliczeniowy – okres, w którym na podstawie odczytów urządzeń pomiarowych następuje rozliczenie zużytej energii elektrycznej;</w:t>
      </w:r>
    </w:p>
    <w:p w14:paraId="2FF3C130" w14:textId="77777777" w:rsidR="006C6B71" w:rsidRPr="006C6B71" w:rsidRDefault="006C6B71">
      <w:pPr>
        <w:numPr>
          <w:ilvl w:val="2"/>
          <w:numId w:val="34"/>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354713F9" w14:textId="77777777" w:rsidR="006C6B71" w:rsidRPr="006C6B71" w:rsidRDefault="006C6B71">
      <w:pPr>
        <w:numPr>
          <w:ilvl w:val="2"/>
          <w:numId w:val="34"/>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proofErr w:type="spellStart"/>
      <w:r w:rsidRPr="006C6B71">
        <w:rPr>
          <w:rFonts w:ascii="Arial Nova Cond Light" w:eastAsia="Times New Roman" w:hAnsi="Arial Nova Cond Light" w:cs="Arial"/>
          <w:sz w:val="20"/>
          <w:szCs w:val="20"/>
          <w:lang w:eastAsia="zh-CN"/>
        </w:rPr>
        <w:t>IRiESD</w:t>
      </w:r>
      <w:proofErr w:type="spellEnd"/>
      <w:r w:rsidRPr="006C6B71">
        <w:rPr>
          <w:rFonts w:ascii="Arial Nova Cond Light" w:eastAsia="Times New Roman" w:hAnsi="Arial Nova Cond Light" w:cs="Arial"/>
          <w:sz w:val="20"/>
          <w:szCs w:val="20"/>
          <w:lang w:eastAsia="zh-CN"/>
        </w:rPr>
        <w:t xml:space="preserve"> – Instrukcja Ruchu i Eksploatacji Sieci Dystrybucyjnej,</w:t>
      </w:r>
    </w:p>
    <w:p w14:paraId="02D60084" w14:textId="77777777" w:rsidR="006C6B71" w:rsidRPr="006C6B71" w:rsidRDefault="006C6B71">
      <w:pPr>
        <w:numPr>
          <w:ilvl w:val="2"/>
          <w:numId w:val="34"/>
        </w:num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Siła wyższa – zdarzenie zewnętrzne, nagłe, nieprzewidywalne i niezależne od woli Stron uniemożliwiające wykonanie Umowy w całości lub w części, na stałe lub na pewien czas, któremu nie można skutecznie zapobiec ani przeciwdziałać mimo zachowania należytej staranności. Przejawami siły wyższej są w szczególności:</w:t>
      </w:r>
    </w:p>
    <w:p w14:paraId="66DE7F40" w14:textId="77777777" w:rsidR="006C6B71" w:rsidRPr="006C6B71"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klęski żywiołowe np. pożar, powódź, susza, trzęsienie ziemi, huragan i inne;</w:t>
      </w:r>
    </w:p>
    <w:p w14:paraId="00C4960B" w14:textId="77777777" w:rsidR="006C6B71" w:rsidRPr="006C6B71"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akty władzy państwowej np. stan wojenny, stan wyjątkowy, embarga, blokady;</w:t>
      </w:r>
    </w:p>
    <w:p w14:paraId="10BCDBAC" w14:textId="77777777" w:rsidR="006C6B71" w:rsidRPr="006C6B71"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działania wojenne, terroryzm, akt sabotażu;</w:t>
      </w:r>
    </w:p>
    <w:p w14:paraId="38440763" w14:textId="77777777" w:rsidR="006C6B71" w:rsidRPr="006C6B71"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strajki powszechne lub inne niepokoje społeczne, w tym publiczne demonstracje, z wyłączeniem strajków u Stron,</w:t>
      </w:r>
    </w:p>
    <w:p w14:paraId="24DC4542" w14:textId="77777777" w:rsidR="006C6B71" w:rsidRPr="006C6B71" w:rsidRDefault="006C6B71" w:rsidP="00601C6E">
      <w:pPr>
        <w:tabs>
          <w:tab w:val="left" w:pos="851"/>
        </w:tabs>
        <w:suppressAutoHyphens/>
        <w:autoSpaceDE w:val="0"/>
        <w:spacing w:before="0" w:after="0" w:line="240" w:lineRule="auto"/>
        <w:ind w:left="851" w:hanging="231"/>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l) Dzień roboczy - każdy dzień tygodnia od poniedziałku do piątku za wyjątkiem dni ustawowo wolnych od pracy zgodnie z ustawą z dnia 18 stycznia 1951 roku o dniach wolnych od pracy ( teksy jedn. Dz. U. 2020 poz. 1920).</w:t>
      </w:r>
    </w:p>
    <w:p w14:paraId="3159C081" w14:textId="77777777" w:rsidR="006C6B71" w:rsidRPr="006C6B71" w:rsidRDefault="006C6B71" w:rsidP="00601C6E">
      <w:pPr>
        <w:tabs>
          <w:tab w:val="left" w:pos="620"/>
          <w:tab w:val="left" w:pos="851"/>
        </w:tabs>
        <w:suppressAutoHyphens/>
        <w:autoSpaceDE w:val="0"/>
        <w:spacing w:before="0" w:after="0" w:line="240" w:lineRule="auto"/>
        <w:ind w:left="851"/>
        <w:jc w:val="left"/>
        <w:rPr>
          <w:rFonts w:ascii="Arial Nova Cond Light" w:eastAsia="Times New Roman" w:hAnsi="Arial Nova Cond Light" w:cs="Arial"/>
          <w:color w:val="000000"/>
          <w:sz w:val="20"/>
          <w:szCs w:val="20"/>
          <w:lang w:eastAsia="zh-CN"/>
        </w:rPr>
      </w:pPr>
    </w:p>
    <w:p w14:paraId="5B3AF24C" w14:textId="77777777" w:rsidR="006C6B71" w:rsidRPr="006C6B71" w:rsidRDefault="006C6B71" w:rsidP="00601C6E">
      <w:pPr>
        <w:suppressAutoHyphens/>
        <w:spacing w:before="0" w:after="0" w:line="240" w:lineRule="auto"/>
        <w:ind w:left="720"/>
        <w:jc w:val="center"/>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color w:val="000000"/>
          <w:sz w:val="20"/>
          <w:szCs w:val="20"/>
          <w:lang w:eastAsia="zh-CN"/>
        </w:rPr>
        <w:t>§ 2</w:t>
      </w:r>
    </w:p>
    <w:p w14:paraId="7F6E3ADA"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Zobowiązania Stron</w:t>
      </w:r>
    </w:p>
    <w:p w14:paraId="42D4B6F4" w14:textId="77777777" w:rsidR="006C6B71" w:rsidRPr="006C6B71" w:rsidRDefault="006C6B71">
      <w:pPr>
        <w:numPr>
          <w:ilvl w:val="0"/>
          <w:numId w:val="23"/>
        </w:numPr>
        <w:suppressAutoHyphens/>
        <w:overflowPunct w:val="0"/>
        <w:autoSpaceDE w:val="0"/>
        <w:autoSpaceDN w:val="0"/>
        <w:adjustRightInd w:val="0"/>
        <w:spacing w:before="0" w:after="0" w:line="240" w:lineRule="auto"/>
        <w:ind w:hanging="284"/>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zobowiązuje się do sprzedaży energii elektrycznej do obiektów </w:t>
      </w:r>
      <w:r w:rsidRPr="006C6B71">
        <w:rPr>
          <w:rFonts w:ascii="Arial Nova Cond Light" w:eastAsia="Times New Roman" w:hAnsi="Arial Nova Cond Light" w:cs="Arial"/>
          <w:b/>
          <w:bCs/>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wymienionych w załączniku nr 1 i nr 2 do niniejszej umowy.</w:t>
      </w:r>
    </w:p>
    <w:p w14:paraId="757B8EEC" w14:textId="77777777" w:rsidR="006C6B71" w:rsidRPr="006C6B71" w:rsidRDefault="006C6B71">
      <w:pPr>
        <w:numPr>
          <w:ilvl w:val="0"/>
          <w:numId w:val="23"/>
        </w:numPr>
        <w:tabs>
          <w:tab w:val="num" w:pos="360"/>
        </w:tabs>
        <w:suppressAutoHyphens/>
        <w:overflowPunct w:val="0"/>
        <w:autoSpaceDE w:val="0"/>
        <w:autoSpaceDN w:val="0"/>
        <w:adjustRightInd w:val="0"/>
        <w:spacing w:before="0" w:after="0" w:line="240" w:lineRule="auto"/>
        <w:ind w:hanging="284"/>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zobowiązuje się w szczególności do:</w:t>
      </w:r>
    </w:p>
    <w:p w14:paraId="2026DD3C" w14:textId="77777777" w:rsidR="006C6B71" w:rsidRPr="006C6B71" w:rsidRDefault="006C6B71" w:rsidP="00601C6E">
      <w:pPr>
        <w:tabs>
          <w:tab w:val="num" w:pos="284"/>
        </w:tabs>
        <w:overflowPunct w:val="0"/>
        <w:autoSpaceDE w:val="0"/>
        <w:autoSpaceDN w:val="0"/>
        <w:adjustRightInd w:val="0"/>
        <w:spacing w:before="0" w:after="0" w:line="240" w:lineRule="auto"/>
        <w:ind w:left="284"/>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a) sprzedaży energii elektrycznej z zachowaniem obowiązujących standardów jakościowych wskazanych w § 5 niniejszej Umowy,          </w:t>
      </w:r>
    </w:p>
    <w:p w14:paraId="0E02170C" w14:textId="77777777" w:rsidR="006C6B71" w:rsidRPr="006C6B71" w:rsidRDefault="006C6B71" w:rsidP="00601C6E">
      <w:pPr>
        <w:tabs>
          <w:tab w:val="num" w:pos="284"/>
        </w:tabs>
        <w:overflowPunct w:val="0"/>
        <w:autoSpaceDE w:val="0"/>
        <w:autoSpaceDN w:val="0"/>
        <w:adjustRightInd w:val="0"/>
        <w:spacing w:before="0" w:after="0" w:line="240" w:lineRule="auto"/>
        <w:ind w:left="284"/>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b) stosowania zasad rozliczeń określonych w § 7 niniejszej Umowy,</w:t>
      </w:r>
    </w:p>
    <w:p w14:paraId="013AEF72" w14:textId="77777777" w:rsidR="006C6B71" w:rsidRPr="006C6B71" w:rsidRDefault="006C6B71">
      <w:pPr>
        <w:numPr>
          <w:ilvl w:val="0"/>
          <w:numId w:val="31"/>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udostępniania </w:t>
      </w:r>
      <w:r w:rsidRPr="006C6B71">
        <w:rPr>
          <w:rFonts w:ascii="Arial Nova Cond Light" w:eastAsia="Times New Roman" w:hAnsi="Arial Nova Cond Light" w:cs="Arial"/>
          <w:b/>
          <w:bCs/>
          <w:color w:val="000000"/>
          <w:sz w:val="20"/>
          <w:szCs w:val="20"/>
          <w:lang w:eastAsia="zh-CN"/>
        </w:rPr>
        <w:t>Zamawiającemu</w:t>
      </w:r>
      <w:r w:rsidRPr="006C6B71">
        <w:rPr>
          <w:rFonts w:ascii="Arial Nova Cond Light" w:eastAsia="Times New Roman" w:hAnsi="Arial Nova Cond Light" w:cs="Arial"/>
          <w:color w:val="000000"/>
          <w:sz w:val="20"/>
          <w:szCs w:val="20"/>
          <w:lang w:eastAsia="zh-CN"/>
        </w:rPr>
        <w:t xml:space="preserve"> danych pomiarowo-rozliczeniowych w zakresie sprzedaży energii elektrycznej do obiektów objętych Umową otrzymanych od OSD,</w:t>
      </w:r>
    </w:p>
    <w:p w14:paraId="4D0091D9" w14:textId="77777777" w:rsidR="006C6B71" w:rsidRPr="006C6B71" w:rsidRDefault="006C6B71">
      <w:pPr>
        <w:numPr>
          <w:ilvl w:val="0"/>
          <w:numId w:val="31"/>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przyjmowania od </w:t>
      </w:r>
      <w:r w:rsidRPr="006C6B71">
        <w:rPr>
          <w:rFonts w:ascii="Arial Nova Cond Light" w:eastAsia="Times New Roman" w:hAnsi="Arial Nova Cond Light" w:cs="Arial"/>
          <w:b/>
          <w:color w:val="000000"/>
          <w:sz w:val="20"/>
          <w:szCs w:val="20"/>
          <w:lang w:eastAsia="zh-CN"/>
        </w:rPr>
        <w:t xml:space="preserve">Zamawiającego </w:t>
      </w:r>
      <w:r w:rsidRPr="006C6B71">
        <w:rPr>
          <w:rFonts w:ascii="Arial Nova Cond Light" w:eastAsia="Times New Roman" w:hAnsi="Arial Nova Cond Light" w:cs="Arial"/>
          <w:color w:val="000000"/>
          <w:sz w:val="20"/>
          <w:szCs w:val="20"/>
          <w:lang w:eastAsia="zh-CN"/>
        </w:rPr>
        <w:t xml:space="preserve">i rozpatrywania zgłoszeń i reklamacji dotyczących rozliczeń sprzedawanej energii elektrycznej w godzinach swojego urzędowania. </w:t>
      </w:r>
    </w:p>
    <w:p w14:paraId="29E81CD5" w14:textId="4407A166" w:rsidR="006C6B71" w:rsidRPr="006C6B71" w:rsidRDefault="006C6B71" w:rsidP="00601C6E">
      <w:pPr>
        <w:tabs>
          <w:tab w:val="left" w:pos="567"/>
        </w:tabs>
        <w:overflowPunct w:val="0"/>
        <w:autoSpaceDE w:val="0"/>
        <w:autoSpaceDN w:val="0"/>
        <w:adjustRightInd w:val="0"/>
        <w:spacing w:before="0" w:after="0" w:line="240" w:lineRule="auto"/>
        <w:ind w:left="567" w:hanging="283"/>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e) przeprowadzenia procesu zmiany sprzedawcy dla każdego Punktu Poboru Energii (dalej „PPE”), określonego w Załączniku nr 1 i Załączniku nr 2 oraz terminowe i poprawne złożenie do OSD powiadomienia o zawartej umowie w imieniu własnym </w:t>
      </w:r>
      <w:r w:rsidRPr="006C6B71">
        <w:rPr>
          <w:rFonts w:ascii="Arial Nova Cond Light" w:eastAsia="Times New Roman" w:hAnsi="Arial Nova Cond Light" w:cs="Arial"/>
          <w:color w:val="000000"/>
          <w:sz w:val="20"/>
          <w:szCs w:val="20"/>
          <w:lang w:eastAsia="zh-CN"/>
        </w:rPr>
        <w:br/>
        <w:t xml:space="preserve">i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zgodnie z zasadami określonymi w Instrukcji Ruchu i Eksploatacji Sieci Dystrybucyjnej OSD, umożliwiającego rozpoczęcie sprzedaży energii elektrycznej do wszystkich PPE w terminie określonym umową,</w:t>
      </w:r>
    </w:p>
    <w:p w14:paraId="48A6E501" w14:textId="77777777" w:rsidR="006C6B71" w:rsidRPr="006C6B71" w:rsidRDefault="006C6B71">
      <w:pPr>
        <w:numPr>
          <w:ilvl w:val="0"/>
          <w:numId w:val="32"/>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reprezentowania </w:t>
      </w:r>
      <w:r w:rsidRPr="006C6B71">
        <w:rPr>
          <w:rFonts w:ascii="Arial Nova Cond Light" w:eastAsia="Times New Roman" w:hAnsi="Arial Nova Cond Light" w:cs="Arial"/>
          <w:b/>
          <w:color w:val="000000"/>
          <w:sz w:val="20"/>
          <w:szCs w:val="20"/>
          <w:lang w:eastAsia="zh-CN"/>
        </w:rPr>
        <w:t xml:space="preserve">Zamawiającego </w:t>
      </w:r>
      <w:r w:rsidRPr="006C6B71">
        <w:rPr>
          <w:rFonts w:ascii="Arial Nova Cond Light" w:eastAsia="Times New Roman" w:hAnsi="Arial Nova Cond Light" w:cs="Arial"/>
          <w:color w:val="000000"/>
          <w:sz w:val="20"/>
          <w:szCs w:val="20"/>
          <w:lang w:eastAsia="zh-CN"/>
        </w:rPr>
        <w:t>przed OSD w procesie zmiany sprzedawcy.</w:t>
      </w:r>
    </w:p>
    <w:p w14:paraId="45AC3818" w14:textId="77777777" w:rsidR="006C6B71" w:rsidRPr="006C6B71" w:rsidRDefault="006C6B71">
      <w:pPr>
        <w:numPr>
          <w:ilvl w:val="0"/>
          <w:numId w:val="23"/>
        </w:numPr>
        <w:suppressAutoHyphens/>
        <w:overflowPunct w:val="0"/>
        <w:autoSpaceDE w:val="0"/>
        <w:autoSpaceDN w:val="0"/>
        <w:adjustRightInd w:val="0"/>
        <w:spacing w:before="0" w:after="0" w:line="240" w:lineRule="auto"/>
        <w:ind w:hanging="284"/>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zobowiązuje się do:</w:t>
      </w:r>
    </w:p>
    <w:p w14:paraId="7AF0DDA9" w14:textId="77777777" w:rsidR="006C6B71" w:rsidRPr="006C6B71" w:rsidRDefault="006C6B71">
      <w:pPr>
        <w:numPr>
          <w:ilvl w:val="0"/>
          <w:numId w:val="24"/>
        </w:numPr>
        <w:tabs>
          <w:tab w:val="left" w:pos="567"/>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pobierania energii zgodnie z obowiązującymi przepisami i warunkami Umowy,</w:t>
      </w:r>
    </w:p>
    <w:p w14:paraId="0574A0A6" w14:textId="77777777" w:rsidR="006C6B71" w:rsidRPr="006C6B71" w:rsidRDefault="006C6B71">
      <w:pPr>
        <w:numPr>
          <w:ilvl w:val="0"/>
          <w:numId w:val="24"/>
        </w:numPr>
        <w:tabs>
          <w:tab w:val="left" w:pos="567"/>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terminowego regulowania należności za energię elektryczną oraz innych należności związanych ze sprzedażą tej energii.</w:t>
      </w:r>
    </w:p>
    <w:p w14:paraId="6643A458" w14:textId="77777777" w:rsidR="006C6B71" w:rsidRPr="006C6B71" w:rsidRDefault="006C6B71" w:rsidP="00601C6E">
      <w:pPr>
        <w:suppressAutoHyphens/>
        <w:spacing w:before="0" w:after="0" w:line="240" w:lineRule="auto"/>
        <w:ind w:left="360" w:hanging="360"/>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4. </w:t>
      </w:r>
      <w:r w:rsidRPr="006C6B71">
        <w:rPr>
          <w:rFonts w:ascii="Arial Nova Cond Light" w:eastAsia="Times New Roman" w:hAnsi="Arial Nova Cond Light" w:cs="Arial"/>
          <w:color w:val="000000"/>
          <w:sz w:val="20"/>
          <w:szCs w:val="20"/>
          <w:lang w:eastAsia="zh-CN"/>
        </w:rPr>
        <w:tab/>
      </w:r>
      <w:r w:rsidRPr="006C6B71">
        <w:rPr>
          <w:rFonts w:ascii="Arial Nova Cond Light" w:eastAsia="Times New Roman" w:hAnsi="Arial Nova Cond Light" w:cs="Arial"/>
          <w:b/>
          <w:bCs/>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oświadcza, iż zawrze (o ile jeszcze tego nie uczynił) umowę na świadczenie usług dystrybucji oraz zapewni jej utrzymanie w mocy przez cały okres trwania niniejszej </w:t>
      </w:r>
      <w:r w:rsidRPr="006C6B71">
        <w:rPr>
          <w:rFonts w:ascii="Arial Nova Cond Light" w:eastAsia="Times New Roman" w:hAnsi="Arial Nova Cond Light" w:cs="Arial"/>
          <w:b/>
          <w:bCs/>
          <w:color w:val="000000"/>
          <w:sz w:val="20"/>
          <w:szCs w:val="20"/>
          <w:lang w:eastAsia="zh-CN"/>
        </w:rPr>
        <w:t>Umowy</w:t>
      </w:r>
      <w:r w:rsidRPr="006C6B71">
        <w:rPr>
          <w:rFonts w:ascii="Arial Nova Cond Light" w:eastAsia="Times New Roman" w:hAnsi="Arial Nova Cond Light" w:cs="Arial"/>
          <w:color w:val="000000"/>
          <w:sz w:val="20"/>
          <w:szCs w:val="20"/>
          <w:lang w:eastAsia="zh-CN"/>
        </w:rPr>
        <w:t xml:space="preserve">. W przypadku rozwiązania umowy na świadczenie usług dystrybucji zawartej pomiędzy </w:t>
      </w:r>
      <w:r w:rsidRPr="006C6B71">
        <w:rPr>
          <w:rFonts w:ascii="Arial Nova Cond Light" w:eastAsia="Times New Roman" w:hAnsi="Arial Nova Cond Light" w:cs="Arial"/>
          <w:b/>
          <w:bCs/>
          <w:color w:val="000000"/>
          <w:sz w:val="20"/>
          <w:szCs w:val="20"/>
          <w:lang w:eastAsia="zh-CN"/>
        </w:rPr>
        <w:t xml:space="preserve">Zamawiającym </w:t>
      </w:r>
      <w:r w:rsidRPr="006C6B71">
        <w:rPr>
          <w:rFonts w:ascii="Arial Nova Cond Light" w:eastAsia="Times New Roman" w:hAnsi="Arial Nova Cond Light" w:cs="Arial"/>
          <w:color w:val="000000"/>
          <w:sz w:val="20"/>
          <w:szCs w:val="20"/>
          <w:lang w:eastAsia="zh-CN"/>
        </w:rPr>
        <w:t xml:space="preserve">a </w:t>
      </w:r>
      <w:r w:rsidRPr="006C6B71">
        <w:rPr>
          <w:rFonts w:ascii="Arial Nova Cond Light" w:eastAsia="Times New Roman" w:hAnsi="Arial Nova Cond Light" w:cs="Arial"/>
          <w:bCs/>
          <w:color w:val="000000"/>
          <w:sz w:val="20"/>
          <w:szCs w:val="20"/>
          <w:lang w:eastAsia="zh-CN"/>
        </w:rPr>
        <w:t>OSD</w:t>
      </w:r>
      <w:r w:rsidRPr="006C6B71">
        <w:rPr>
          <w:rFonts w:ascii="Arial Nova Cond Light" w:eastAsia="Times New Roman" w:hAnsi="Arial Nova Cond Light" w:cs="Arial"/>
          <w:color w:val="000000"/>
          <w:sz w:val="20"/>
          <w:szCs w:val="20"/>
          <w:lang w:eastAsia="zh-CN"/>
        </w:rPr>
        <w:t xml:space="preserve"> lub zamiarze jej rozwiązania </w:t>
      </w:r>
      <w:r w:rsidRPr="006C6B71">
        <w:rPr>
          <w:rFonts w:ascii="Arial Nova Cond Light" w:eastAsia="Times New Roman" w:hAnsi="Arial Nova Cond Light" w:cs="Arial"/>
          <w:b/>
          <w:bCs/>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zobowiązany jest niezwłocznie powiadomić </w:t>
      </w:r>
      <w:r w:rsidRPr="006C6B71">
        <w:rPr>
          <w:rFonts w:ascii="Arial Nova Cond Light" w:eastAsia="Times New Roman" w:hAnsi="Arial Nova Cond Light" w:cs="Arial"/>
          <w:b/>
          <w:bCs/>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o tym fakcie.</w:t>
      </w:r>
    </w:p>
    <w:p w14:paraId="4C04ABF8" w14:textId="77777777" w:rsidR="006C6B71" w:rsidRPr="006C6B71" w:rsidRDefault="006C6B71" w:rsidP="00601C6E">
      <w:pPr>
        <w:suppressAutoHyphens/>
        <w:overflowPunct w:val="0"/>
        <w:autoSpaceDE w:val="0"/>
        <w:autoSpaceDN w:val="0"/>
        <w:adjustRightInd w:val="0"/>
        <w:spacing w:before="0" w:after="0" w:line="240" w:lineRule="auto"/>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5.</w:t>
      </w:r>
      <w:r w:rsidRPr="006C6B71">
        <w:rPr>
          <w:rFonts w:ascii="Arial Nova Cond Light" w:eastAsia="Times New Roman" w:hAnsi="Arial Nova Cond Light" w:cs="Arial"/>
          <w:b/>
          <w:bCs/>
          <w:color w:val="000000"/>
          <w:sz w:val="20"/>
          <w:szCs w:val="20"/>
          <w:lang w:eastAsia="zh-CN"/>
        </w:rPr>
        <w:t xml:space="preserve"> Strony</w:t>
      </w:r>
      <w:r w:rsidRPr="006C6B71">
        <w:rPr>
          <w:rFonts w:ascii="Arial Nova Cond Light" w:eastAsia="Times New Roman" w:hAnsi="Arial Nova Cond Light" w:cs="Arial"/>
          <w:color w:val="000000"/>
          <w:sz w:val="20"/>
          <w:szCs w:val="20"/>
          <w:lang w:eastAsia="zh-CN"/>
        </w:rPr>
        <w:t xml:space="preserve"> zobowiązują się do:</w:t>
      </w:r>
    </w:p>
    <w:p w14:paraId="6A46276D" w14:textId="77777777" w:rsidR="006C6B71" w:rsidRPr="006C6B71" w:rsidRDefault="006C6B71">
      <w:pPr>
        <w:numPr>
          <w:ilvl w:val="0"/>
          <w:numId w:val="25"/>
        </w:numPr>
        <w:tabs>
          <w:tab w:val="left" w:pos="567"/>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niezwłocznego wzajemnego informowania się o zauważonych wadach lub usterkach w układzie pomiarowo-rozliczeniowym oraz innych okolicznościach mających wpływ na rozliczenia za energię,</w:t>
      </w:r>
    </w:p>
    <w:p w14:paraId="206374BD" w14:textId="77777777" w:rsidR="006C6B71" w:rsidRPr="006C6B71" w:rsidRDefault="006C6B71">
      <w:pPr>
        <w:numPr>
          <w:ilvl w:val="0"/>
          <w:numId w:val="25"/>
        </w:numPr>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zapewnienia wzajemnego dostępu do danych oraz wglądu do materiałów                 stanowiących podstawę do rozliczeń za dostarczoną energię oraz kontroli   prawidłowości wskazań układów pomiarowych.</w:t>
      </w:r>
    </w:p>
    <w:p w14:paraId="22823EF8"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p>
    <w:p w14:paraId="79B66E6E"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3</w:t>
      </w:r>
    </w:p>
    <w:p w14:paraId="66B776F5" w14:textId="77777777" w:rsidR="006C6B71" w:rsidRPr="006C6B71" w:rsidRDefault="006C6B71" w:rsidP="00601C6E">
      <w:pPr>
        <w:tabs>
          <w:tab w:val="left" w:pos="284"/>
        </w:tabs>
        <w:suppressAutoHyphens/>
        <w:overflowPunct w:val="0"/>
        <w:autoSpaceDE w:val="0"/>
        <w:autoSpaceDN w:val="0"/>
        <w:adjustRightInd w:val="0"/>
        <w:spacing w:before="0" w:after="0" w:line="240" w:lineRule="auto"/>
        <w:jc w:val="center"/>
        <w:textAlignment w:val="baseline"/>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lastRenderedPageBreak/>
        <w:t>Ograniczenia w dostarczaniu i poborze</w:t>
      </w:r>
    </w:p>
    <w:p w14:paraId="275B7EBB" w14:textId="628D6C5D" w:rsidR="006C6B71" w:rsidRPr="006C6B71" w:rsidRDefault="006C6B71" w:rsidP="00601C6E">
      <w:pPr>
        <w:suppressAutoHyphens/>
        <w:overflowPunct w:val="0"/>
        <w:autoSpaceDE w:val="0"/>
        <w:autoSpaceDN w:val="0"/>
        <w:adjustRightInd w:val="0"/>
        <w:spacing w:before="0" w:after="0" w:line="240" w:lineRule="auto"/>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Strony</w:t>
      </w:r>
      <w:r w:rsidRPr="006C6B71">
        <w:rPr>
          <w:rFonts w:ascii="Arial Nova Cond Light" w:eastAsia="Times New Roman" w:hAnsi="Arial Nova Cond Light" w:cs="Arial"/>
          <w:color w:val="000000"/>
          <w:sz w:val="20"/>
          <w:szCs w:val="20"/>
          <w:lang w:eastAsia="zh-CN"/>
        </w:rPr>
        <w:t xml:space="preserve"> ustalają, że w przypadku wprowadzenia w trybie zgodnym z prawem ograniczeń w dostarczaniu i poborze energii, </w:t>
      </w:r>
      <w:r w:rsidRPr="006C6B71">
        <w:rPr>
          <w:rFonts w:ascii="Arial Nova Cond Light" w:eastAsia="Times New Roman" w:hAnsi="Arial Nova Cond Light" w:cs="Arial"/>
          <w:b/>
          <w:bCs/>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jest obowiązany do dostosowania dobowego poboru energii do planu ograniczeń, stosownie do komunikatów radiowych lub indywidualnego zawiadomienia. Za ewentualnie wynikłe z tego tytułu szkody </w:t>
      </w: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nie ponosi odpowiedzialności.</w:t>
      </w:r>
    </w:p>
    <w:p w14:paraId="7C198AB8"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br/>
        <w:t>§ 4</w:t>
      </w:r>
    </w:p>
    <w:p w14:paraId="7AEBBD49" w14:textId="77777777" w:rsidR="006C6B71" w:rsidRPr="006C6B71" w:rsidRDefault="006C6B71" w:rsidP="00601C6E">
      <w:pPr>
        <w:tabs>
          <w:tab w:val="left" w:pos="284"/>
        </w:tabs>
        <w:suppressAutoHyphens/>
        <w:overflowPunct w:val="0"/>
        <w:autoSpaceDE w:val="0"/>
        <w:autoSpaceDN w:val="0"/>
        <w:adjustRightInd w:val="0"/>
        <w:spacing w:before="0" w:after="0" w:line="240" w:lineRule="auto"/>
        <w:jc w:val="center"/>
        <w:textAlignment w:val="baseline"/>
        <w:rPr>
          <w:rFonts w:ascii="Arial Nova Cond Light" w:eastAsia="Times New Roman" w:hAnsi="Arial Nova Cond Light" w:cs="Arial"/>
          <w:color w:val="000000"/>
          <w:spacing w:val="-2"/>
          <w:sz w:val="20"/>
          <w:szCs w:val="20"/>
          <w:lang w:eastAsia="zh-CN"/>
        </w:rPr>
      </w:pPr>
      <w:r w:rsidRPr="006C6B71">
        <w:rPr>
          <w:rFonts w:ascii="Arial Nova Cond Light" w:eastAsia="Times New Roman" w:hAnsi="Arial Nova Cond Light" w:cs="Arial"/>
          <w:b/>
          <w:bCs/>
          <w:color w:val="000000"/>
          <w:sz w:val="20"/>
          <w:szCs w:val="20"/>
          <w:lang w:eastAsia="zh-CN"/>
        </w:rPr>
        <w:t>Bilansowanie handlowe</w:t>
      </w:r>
    </w:p>
    <w:p w14:paraId="52A4F6E8" w14:textId="77777777" w:rsidR="006C6B71" w:rsidRPr="007D4541" w:rsidRDefault="006C6B71">
      <w:pPr>
        <w:numPr>
          <w:ilvl w:val="2"/>
          <w:numId w:val="27"/>
        </w:num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b/>
          <w:sz w:val="20"/>
          <w:szCs w:val="20"/>
          <w:lang w:eastAsia="pl-PL"/>
        </w:rPr>
        <w:t>Strony</w:t>
      </w:r>
      <w:r w:rsidRPr="006C6B71">
        <w:rPr>
          <w:rFonts w:ascii="Arial Nova Cond Light" w:eastAsia="Times New Roman" w:hAnsi="Arial Nova Cond Light" w:cs="Arial"/>
          <w:sz w:val="20"/>
          <w:szCs w:val="20"/>
          <w:lang w:eastAsia="pl-PL"/>
        </w:rPr>
        <w:t xml:space="preserve"> rozumieją bilansowanie handlowe zgodnie z art. 3 pkt. 40 Prawa energetycznego jako</w:t>
      </w:r>
      <w:r w:rsidRPr="006C6B71">
        <w:rPr>
          <w:rFonts w:ascii="Arial Nova Cond Light" w:eastAsia="Times New Roman" w:hAnsi="Arial Nova Cond Light" w:cs="Arial"/>
          <w:color w:val="000000"/>
          <w:sz w:val="20"/>
          <w:szCs w:val="20"/>
          <w:lang w:eastAsia="pl-PL"/>
        </w:rPr>
        <w:t xml:space="preserve"> zgłoszenie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2EF267CB" w14:textId="77777777" w:rsidR="006C6B71" w:rsidRPr="007D4541" w:rsidRDefault="006C6B71">
      <w:pPr>
        <w:numPr>
          <w:ilvl w:val="2"/>
          <w:numId w:val="27"/>
        </w:num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bCs/>
          <w:sz w:val="20"/>
          <w:szCs w:val="20"/>
          <w:lang w:eastAsia="pl-PL"/>
        </w:rPr>
        <w:t xml:space="preserve">W ramach Umowy </w:t>
      </w:r>
      <w:r w:rsidRPr="006C6B71">
        <w:rPr>
          <w:rFonts w:ascii="Arial Nova Cond Light" w:eastAsia="Times New Roman" w:hAnsi="Arial Nova Cond Light" w:cs="Arial"/>
          <w:b/>
          <w:bCs/>
          <w:sz w:val="20"/>
          <w:szCs w:val="20"/>
          <w:lang w:eastAsia="pl-PL"/>
        </w:rPr>
        <w:t>Wykonawca</w:t>
      </w:r>
      <w:r w:rsidRPr="006C6B71">
        <w:rPr>
          <w:rFonts w:ascii="Arial Nova Cond Light" w:eastAsia="Times New Roman" w:hAnsi="Arial Nova Cond Light" w:cs="Arial"/>
          <w:bCs/>
          <w:sz w:val="20"/>
          <w:szCs w:val="20"/>
          <w:lang w:eastAsia="pl-PL"/>
        </w:rPr>
        <w:t xml:space="preserve"> jest odpowiedzialny za bilansowanie handlowe w zakresie wytwarzanej energii oraz sprzedawanej przez </w:t>
      </w:r>
      <w:r w:rsidRPr="006C6B71">
        <w:rPr>
          <w:rFonts w:ascii="Arial Nova Cond Light" w:eastAsia="Times New Roman" w:hAnsi="Arial Nova Cond Light" w:cs="Arial"/>
          <w:b/>
          <w:bCs/>
          <w:sz w:val="20"/>
          <w:szCs w:val="20"/>
          <w:lang w:eastAsia="pl-PL"/>
        </w:rPr>
        <w:t>Zamawiającego</w:t>
      </w:r>
      <w:r w:rsidRPr="006C6B71">
        <w:rPr>
          <w:rFonts w:ascii="Arial Nova Cond Light" w:eastAsia="Times New Roman" w:hAnsi="Arial Nova Cond Light" w:cs="Arial"/>
          <w:bCs/>
          <w:sz w:val="20"/>
          <w:szCs w:val="20"/>
          <w:lang w:eastAsia="pl-PL"/>
        </w:rPr>
        <w:t xml:space="preserve"> energii elektrycznej wytworzonej w instalacji </w:t>
      </w:r>
      <w:r w:rsidRPr="006C6B71">
        <w:rPr>
          <w:rFonts w:ascii="Arial Nova Cond Light" w:eastAsia="Times New Roman" w:hAnsi="Arial Nova Cond Light" w:cs="Arial"/>
          <w:b/>
          <w:bCs/>
          <w:sz w:val="20"/>
          <w:szCs w:val="20"/>
          <w:lang w:eastAsia="pl-PL"/>
        </w:rPr>
        <w:t>Zamawiającego</w:t>
      </w:r>
      <w:r w:rsidRPr="006C6B71">
        <w:rPr>
          <w:rFonts w:ascii="Arial Nova Cond Light" w:eastAsia="Times New Roman" w:hAnsi="Arial Nova Cond Light" w:cs="Arial"/>
          <w:bCs/>
          <w:sz w:val="20"/>
          <w:szCs w:val="20"/>
          <w:lang w:eastAsia="pl-PL"/>
        </w:rPr>
        <w:t xml:space="preserve"> i wprowadzonej do sieci elektroenergetycznej OSD z przeznaczeniem do dalszej odsprzedaży. </w:t>
      </w:r>
    </w:p>
    <w:p w14:paraId="0430E4E7" w14:textId="7DA49B9A" w:rsidR="006C6B71" w:rsidRPr="006C6B71" w:rsidRDefault="006C6B71">
      <w:pPr>
        <w:numPr>
          <w:ilvl w:val="2"/>
          <w:numId w:val="27"/>
        </w:numPr>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b/>
          <w:bCs/>
          <w:sz w:val="20"/>
          <w:szCs w:val="20"/>
          <w:lang w:eastAsia="pl-PL"/>
        </w:rPr>
        <w:t>Wykonawca</w:t>
      </w:r>
      <w:r w:rsidRPr="006C6B71">
        <w:rPr>
          <w:rFonts w:ascii="Arial Nova Cond Light" w:eastAsia="Times New Roman" w:hAnsi="Arial Nova Cond Light" w:cs="Arial"/>
          <w:bCs/>
          <w:sz w:val="20"/>
          <w:szCs w:val="20"/>
          <w:lang w:eastAsia="pl-PL"/>
        </w:rPr>
        <w:t xml:space="preserve"> ponosi wszelkie koszty związane z obowiązkiem bilansowania handlowego, w tym w szczególności związanych z bilansowaniem handlowym dla energii wytwarzanej i oddawanej do sieci oraz przygotowaniem i zgłaszaniem grafików wytwarzanej i oddawanej do sieci energii elektrycznej m.in. do OSD.</w:t>
      </w:r>
    </w:p>
    <w:p w14:paraId="62CA362D" w14:textId="77777777" w:rsidR="006C6B71" w:rsidRPr="006C6B71" w:rsidRDefault="006C6B71" w:rsidP="00601C6E">
      <w:pPr>
        <w:suppressAutoHyphens/>
        <w:spacing w:before="0" w:after="0" w:line="240" w:lineRule="auto"/>
        <w:jc w:val="left"/>
        <w:rPr>
          <w:rFonts w:ascii="Arial Nova Cond Light" w:eastAsia="Times New Roman" w:hAnsi="Arial Nova Cond Light" w:cs="Arial"/>
          <w:b/>
          <w:color w:val="000000"/>
          <w:sz w:val="20"/>
          <w:szCs w:val="20"/>
          <w:lang w:eastAsia="pl-PL"/>
        </w:rPr>
      </w:pPr>
    </w:p>
    <w:p w14:paraId="028D4866"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5</w:t>
      </w:r>
    </w:p>
    <w:p w14:paraId="011F21B0"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Standardy jakościowe</w:t>
      </w:r>
    </w:p>
    <w:p w14:paraId="225C0BFF" w14:textId="77777777" w:rsidR="006C6B71" w:rsidRPr="006C6B71" w:rsidRDefault="006C6B71">
      <w:pPr>
        <w:numPr>
          <w:ilvl w:val="0"/>
          <w:numId w:val="26"/>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 xml:space="preserve">Wykonawca </w:t>
      </w:r>
      <w:r w:rsidRPr="006C6B71">
        <w:rPr>
          <w:rFonts w:ascii="Arial Nova Cond Light" w:eastAsia="Times New Roman" w:hAnsi="Arial Nova Cond Light" w:cs="Arial"/>
          <w:color w:val="000000"/>
          <w:sz w:val="20"/>
          <w:szCs w:val="20"/>
          <w:lang w:eastAsia="zh-CN"/>
        </w:rPr>
        <w:t xml:space="preserve">zobowiązuje się zapewnić </w:t>
      </w:r>
      <w:r w:rsidRPr="006C6B71">
        <w:rPr>
          <w:rFonts w:ascii="Arial Nova Cond Light" w:eastAsia="Times New Roman" w:hAnsi="Arial Nova Cond Light" w:cs="Arial"/>
          <w:b/>
          <w:bCs/>
          <w:color w:val="000000"/>
          <w:sz w:val="20"/>
          <w:szCs w:val="20"/>
          <w:lang w:eastAsia="zh-CN"/>
        </w:rPr>
        <w:t>Zamawiającemu</w:t>
      </w:r>
      <w:r w:rsidRPr="006C6B71">
        <w:rPr>
          <w:rFonts w:ascii="Arial Nova Cond Light" w:eastAsia="Times New Roman" w:hAnsi="Arial Nova Cond Light" w:cs="Arial"/>
          <w:color w:val="000000"/>
          <w:sz w:val="20"/>
          <w:szCs w:val="20"/>
          <w:lang w:eastAsia="zh-CN"/>
        </w:rPr>
        <w:t xml:space="preserve"> standardy jakościowe obsługi zgodne z obowiązującymi przepisami Prawa energetycznego.</w:t>
      </w:r>
    </w:p>
    <w:p w14:paraId="404502CF" w14:textId="77777777" w:rsidR="006C6B71" w:rsidRPr="006C6B71" w:rsidRDefault="006C6B71">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nie gwarantuje ciągłości sprzedaży energii elektrycznej oraz nie ponosi odpowiedzialności za niedostarczenie energii elektrycznej do obiektów </w:t>
      </w:r>
      <w:r w:rsidRPr="006C6B71">
        <w:rPr>
          <w:rFonts w:ascii="Arial Nova Cond Light" w:eastAsia="Times New Roman" w:hAnsi="Arial Nova Cond Light" w:cs="Arial"/>
          <w:b/>
          <w:bCs/>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w przypadku wystąpienia siły wyższej, awarii w systemie oraz awarii sieciowych, jak również z powodu </w:t>
      </w:r>
      <w:proofErr w:type="spellStart"/>
      <w:r w:rsidRPr="006C6B71">
        <w:rPr>
          <w:rFonts w:ascii="Arial Nova Cond Light" w:eastAsia="Times New Roman" w:hAnsi="Arial Nova Cond Light" w:cs="Arial"/>
          <w:color w:val="000000"/>
          <w:sz w:val="20"/>
          <w:szCs w:val="20"/>
          <w:lang w:eastAsia="zh-CN"/>
        </w:rPr>
        <w:t>wyłączeń</w:t>
      </w:r>
      <w:proofErr w:type="spellEnd"/>
      <w:r w:rsidRPr="006C6B71">
        <w:rPr>
          <w:rFonts w:ascii="Arial Nova Cond Light" w:eastAsia="Times New Roman" w:hAnsi="Arial Nova Cond Light" w:cs="Arial"/>
          <w:color w:val="000000"/>
          <w:sz w:val="20"/>
          <w:szCs w:val="20"/>
          <w:lang w:eastAsia="zh-CN"/>
        </w:rPr>
        <w:t xml:space="preserve"> dokonywanych przez </w:t>
      </w:r>
      <w:r w:rsidRPr="006C6B71">
        <w:rPr>
          <w:rFonts w:ascii="Arial Nova Cond Light" w:eastAsia="Times New Roman" w:hAnsi="Arial Nova Cond Light" w:cs="Arial"/>
          <w:bCs/>
          <w:color w:val="000000"/>
          <w:sz w:val="20"/>
          <w:szCs w:val="20"/>
          <w:lang w:eastAsia="zh-CN"/>
        </w:rPr>
        <w:t>OSD</w:t>
      </w:r>
      <w:r w:rsidRPr="006C6B71">
        <w:rPr>
          <w:rFonts w:ascii="Arial Nova Cond Light" w:eastAsia="Times New Roman" w:hAnsi="Arial Nova Cond Light" w:cs="Arial"/>
          <w:color w:val="000000"/>
          <w:sz w:val="20"/>
          <w:szCs w:val="20"/>
          <w:lang w:eastAsia="zh-CN"/>
        </w:rPr>
        <w:t>.</w:t>
      </w:r>
    </w:p>
    <w:p w14:paraId="32898958" w14:textId="77777777" w:rsidR="006C6B71" w:rsidRPr="006C6B71" w:rsidRDefault="006C6B71">
      <w:pPr>
        <w:numPr>
          <w:ilvl w:val="0"/>
          <w:numId w:val="26"/>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W przypadku niedotrzymania standardów jakościowych obsługi określonych obowiązującymi przepisami Prawa energetycznego, </w:t>
      </w: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zobowiązany jest do udzielenia bonifikat w wysokości określonej Prawem energetycznym oraz zgodnie z obowiązującymi rozporządzeniami do ww. ustawy.</w:t>
      </w:r>
    </w:p>
    <w:p w14:paraId="6166B15C"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br/>
        <w:t>§ 6</w:t>
      </w:r>
    </w:p>
    <w:p w14:paraId="3BAEFFB2"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Ceny i stawki opłat</w:t>
      </w:r>
    </w:p>
    <w:p w14:paraId="7EEDCEAD" w14:textId="684F5B52" w:rsidR="006C6B71" w:rsidRPr="006C6B71" w:rsidRDefault="006C6B71">
      <w:pPr>
        <w:numPr>
          <w:ilvl w:val="0"/>
          <w:numId w:val="11"/>
        </w:numPr>
        <w:tabs>
          <w:tab w:val="num" w:pos="-360"/>
        </w:tabs>
        <w:suppressAutoHyphens/>
        <w:autoSpaceDE w:val="0"/>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Sprzedawana energia elektryczna (dostawa) będzie rozliczana według ceny jednostkowej netto określonej  w ofercie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która wynosi</w:t>
      </w:r>
      <w:r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dla obiektów oświetlenia przestrzeni publicznej</w:t>
      </w:r>
      <w:r w:rsidRPr="007D4541">
        <w:rPr>
          <w:rFonts w:ascii="Arial Nova Cond Light" w:eastAsia="Times New Roman" w:hAnsi="Arial Nova Cond Light" w:cs="Arial"/>
          <w:color w:val="000000"/>
          <w:sz w:val="20"/>
          <w:szCs w:val="20"/>
          <w:lang w:eastAsia="zh-CN"/>
        </w:rPr>
        <w:t>:</w:t>
      </w:r>
    </w:p>
    <w:tbl>
      <w:tblPr>
        <w:tblW w:w="0" w:type="auto"/>
        <w:jc w:val="center"/>
        <w:tblLayout w:type="fixed"/>
        <w:tblLook w:val="0000" w:firstRow="0" w:lastRow="0" w:firstColumn="0" w:lastColumn="0" w:noHBand="0" w:noVBand="0"/>
      </w:tblPr>
      <w:tblGrid>
        <w:gridCol w:w="3670"/>
      </w:tblGrid>
      <w:tr w:rsidR="006C6B71" w:rsidRPr="006C6B71" w14:paraId="29956DD6" w14:textId="77777777" w:rsidTr="00BB521B">
        <w:trPr>
          <w:jc w:val="center"/>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14:paraId="041EB86A" w14:textId="77777777" w:rsidR="006C6B71" w:rsidRPr="006C6B71" w:rsidRDefault="006C6B71" w:rsidP="00601C6E">
            <w:pPr>
              <w:suppressAutoHyphens/>
              <w:autoSpaceDE w:val="0"/>
              <w:spacing w:before="0" w:after="0" w:line="240" w:lineRule="auto"/>
              <w:ind w:left="6"/>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Cena jednostkowa netto [zł/MWh]</w:t>
            </w:r>
          </w:p>
        </w:tc>
      </w:tr>
      <w:tr w:rsidR="006C6B71" w:rsidRPr="006C6B71" w14:paraId="6CD21FF3" w14:textId="77777777" w:rsidTr="00BB521B">
        <w:trPr>
          <w:jc w:val="center"/>
        </w:trPr>
        <w:tc>
          <w:tcPr>
            <w:tcW w:w="3670" w:type="dxa"/>
            <w:tcBorders>
              <w:top w:val="single" w:sz="4" w:space="0" w:color="000000"/>
              <w:left w:val="single" w:sz="4" w:space="0" w:color="000000"/>
              <w:bottom w:val="single" w:sz="4" w:space="0" w:color="000000"/>
              <w:right w:val="single" w:sz="4" w:space="0" w:color="000000"/>
            </w:tcBorders>
            <w:shd w:val="clear" w:color="auto" w:fill="auto"/>
          </w:tcPr>
          <w:p w14:paraId="64A36E7A" w14:textId="77777777" w:rsidR="006C6B71" w:rsidRPr="006C6B71" w:rsidRDefault="006C6B71" w:rsidP="00601C6E">
            <w:pPr>
              <w:suppressAutoHyphens/>
              <w:autoSpaceDE w:val="0"/>
              <w:snapToGrid w:val="0"/>
              <w:spacing w:before="0" w:after="0" w:line="240" w:lineRule="auto"/>
              <w:ind w:left="720"/>
              <w:jc w:val="left"/>
              <w:rPr>
                <w:rFonts w:ascii="Arial Nova Cond Light" w:eastAsia="Times New Roman" w:hAnsi="Arial Nova Cond Light" w:cs="Arial"/>
                <w:color w:val="000000"/>
                <w:sz w:val="20"/>
                <w:szCs w:val="20"/>
                <w:lang w:eastAsia="zh-CN"/>
              </w:rPr>
            </w:pPr>
          </w:p>
        </w:tc>
      </w:tr>
    </w:tbl>
    <w:p w14:paraId="73E8AE17" w14:textId="77777777" w:rsidR="00601C6E" w:rsidRPr="007D4541" w:rsidRDefault="00601C6E">
      <w:pPr>
        <w:pStyle w:val="Akapitzlist"/>
        <w:numPr>
          <w:ilvl w:val="0"/>
          <w:numId w:val="11"/>
        </w:numPr>
        <w:spacing w:line="240" w:lineRule="auto"/>
        <w:ind w:left="284"/>
        <w:rPr>
          <w:rFonts w:ascii="Arial Nova Cond Light" w:eastAsia="Times New Roman" w:hAnsi="Arial Nova Cond Light" w:cs="Arial"/>
          <w:b/>
          <w:bCs/>
          <w:color w:val="000000"/>
          <w:sz w:val="20"/>
          <w:szCs w:val="20"/>
          <w:lang w:eastAsia="zh-CN"/>
        </w:rPr>
      </w:pPr>
      <w:r w:rsidRPr="007D4541">
        <w:rPr>
          <w:rFonts w:ascii="Arial Nova Cond Light" w:eastAsia="Times New Roman" w:hAnsi="Arial Nova Cond Light" w:cs="Arial"/>
          <w:b/>
          <w:bCs/>
          <w:color w:val="000000"/>
          <w:sz w:val="20"/>
          <w:szCs w:val="20"/>
          <w:highlight w:val="yellow"/>
          <w:lang w:eastAsia="zh-CN"/>
        </w:rPr>
        <w:t>Szacowana całkowita wartość Umowy obliczona na podstawie przewidywanego zużycia energii elektrycznej oraz cen określonych w ust. 1 wyniesie ………… zł brutto</w:t>
      </w:r>
      <w:r w:rsidRPr="007D4541">
        <w:rPr>
          <w:rFonts w:ascii="Arial Nova Cond Light" w:eastAsia="Times New Roman" w:hAnsi="Arial Nova Cond Light" w:cs="Arial"/>
          <w:b/>
          <w:bCs/>
          <w:color w:val="000000"/>
          <w:sz w:val="20"/>
          <w:szCs w:val="20"/>
          <w:lang w:eastAsia="zh-CN"/>
        </w:rPr>
        <w:t xml:space="preserve">. </w:t>
      </w:r>
    </w:p>
    <w:p w14:paraId="2E805CBE" w14:textId="45C6152A" w:rsidR="006C6B71" w:rsidRPr="006C6B71" w:rsidRDefault="006C6B71">
      <w:pPr>
        <w:numPr>
          <w:ilvl w:val="0"/>
          <w:numId w:val="11"/>
        </w:numPr>
        <w:tabs>
          <w:tab w:val="num" w:pos="-360"/>
          <w:tab w:val="left" w:pos="284"/>
        </w:tabs>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Podana w ust. 1 niniejszego paragrafu cena obowiązuje w okresie </w:t>
      </w:r>
      <w:r w:rsidRPr="006C6B71">
        <w:rPr>
          <w:rFonts w:ascii="Arial Nova Cond Light" w:eastAsia="Times New Roman" w:hAnsi="Arial Nova Cond Light" w:cs="Arial"/>
          <w:b/>
          <w:bCs/>
          <w:color w:val="000000"/>
          <w:sz w:val="20"/>
          <w:szCs w:val="20"/>
          <w:lang w:eastAsia="zh-CN"/>
        </w:rPr>
        <w:t>od dnia 01 stycznia 2025 r. do dnia 31 grudnia 2025 r</w:t>
      </w:r>
      <w:r w:rsidRPr="006C6B71">
        <w:rPr>
          <w:rFonts w:ascii="Arial Nova Cond Light" w:eastAsia="Times New Roman" w:hAnsi="Arial Nova Cond Light" w:cs="Arial"/>
          <w:color w:val="000000"/>
          <w:sz w:val="20"/>
          <w:szCs w:val="20"/>
          <w:lang w:eastAsia="zh-CN"/>
        </w:rPr>
        <w:t>.</w:t>
      </w:r>
    </w:p>
    <w:p w14:paraId="0D72C131" w14:textId="77777777" w:rsidR="006C6B71" w:rsidRPr="006C6B71" w:rsidRDefault="006C6B71">
      <w:pPr>
        <w:numPr>
          <w:ilvl w:val="0"/>
          <w:numId w:val="11"/>
        </w:numPr>
        <w:tabs>
          <w:tab w:val="num" w:pos="-360"/>
          <w:tab w:val="left" w:pos="284"/>
        </w:tabs>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Cena określona w ust. 1 ulega zmianie wyłącznie w przypadku ustawowej zmiany stawki podatku VAT lub ustawowej zmianie opodatkowania energii elektrycznej podatkiem akcyzowym.</w:t>
      </w:r>
    </w:p>
    <w:p w14:paraId="066A28F4" w14:textId="77777777" w:rsidR="006C6B71" w:rsidRPr="006C6B71" w:rsidRDefault="006C6B71">
      <w:pPr>
        <w:numPr>
          <w:ilvl w:val="0"/>
          <w:numId w:val="11"/>
        </w:numPr>
        <w:tabs>
          <w:tab w:val="num" w:pos="-360"/>
          <w:tab w:val="left" w:pos="284"/>
        </w:tabs>
        <w:suppressAutoHyphens/>
        <w:overflowPunct w:val="0"/>
        <w:autoSpaceDE w:val="0"/>
        <w:autoSpaceDN w:val="0"/>
        <w:adjustRightInd w:val="0"/>
        <w:spacing w:before="0" w:after="0" w:line="240" w:lineRule="auto"/>
        <w:ind w:left="284" w:hanging="284"/>
        <w:jc w:val="left"/>
        <w:textAlignment w:val="baseline"/>
        <w:rPr>
          <w:rFonts w:ascii="Arial Nova Cond Light" w:eastAsia="Times New Roman" w:hAnsi="Arial Nova Cond Light" w:cs="Arial"/>
          <w:strike/>
          <w:color w:val="000000"/>
          <w:sz w:val="20"/>
          <w:szCs w:val="20"/>
          <w:lang w:eastAsia="zh-CN"/>
        </w:rPr>
      </w:pP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może dołączyć do Umowy dodatkowe punkty poboru, pod rygorem pisemnego zgłoszenia tego zamiaru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zobowiązany jest przeprowadzić procedurę zgłoszenia nowego punktu do OSD w terminie do 7 dni roboczych od dnia otrzymania wszystkich niezbędnych do zgłoszenia danych. Zwiększenie punktów poboru lub zmiana grupy taryfowej możliwe jest jedynie w obrębie grup taryfowych, które zostały ujęte w SWZ oraz wycenione w Formularzu Ofertowym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w:t>
      </w:r>
    </w:p>
    <w:p w14:paraId="31B1DC4D" w14:textId="77777777" w:rsidR="006C6B71" w:rsidRPr="006C6B71" w:rsidRDefault="006C6B71">
      <w:pPr>
        <w:numPr>
          <w:ilvl w:val="0"/>
          <w:numId w:val="11"/>
        </w:numPr>
        <w:tabs>
          <w:tab w:val="num" w:pos="-36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Należność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 której mowa w § 6 ust. 1 niniejszej Umowy. </w:t>
      </w:r>
    </w:p>
    <w:p w14:paraId="0F5D50A4" w14:textId="77777777" w:rsidR="006C6B71" w:rsidRPr="006C6B71" w:rsidRDefault="006C6B71">
      <w:pPr>
        <w:numPr>
          <w:ilvl w:val="0"/>
          <w:numId w:val="11"/>
        </w:numPr>
        <w:tabs>
          <w:tab w:val="num" w:pos="-36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oświadcza, że podana § 6 ust. 1 niniejszej Umowy cena została skalkulowana uwzględniając wszelkie koszty i ryzyka związane z jej realizacją i zapewni stałość tej ceny przez cały okres obowiązywania niniejszej Umowy, również </w:t>
      </w:r>
      <w:r w:rsidRPr="006C6B71">
        <w:rPr>
          <w:rFonts w:ascii="Arial Nova Cond Light" w:eastAsia="Times New Roman" w:hAnsi="Arial Nova Cond Light" w:cs="Arial"/>
          <w:color w:val="000000"/>
          <w:sz w:val="20"/>
          <w:szCs w:val="20"/>
          <w:lang w:eastAsia="zh-CN"/>
        </w:rPr>
        <w:br/>
        <w:t xml:space="preserve">w przypadku skorzystania z prawa opcji. </w:t>
      </w:r>
    </w:p>
    <w:p w14:paraId="09EB4ED1"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p>
    <w:p w14:paraId="233B53FC"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7</w:t>
      </w:r>
    </w:p>
    <w:p w14:paraId="3611BCE5"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Rozliczenia</w:t>
      </w:r>
    </w:p>
    <w:p w14:paraId="61886891" w14:textId="77777777"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Rozliczenia za pobraną energię elektryczną odbywać się będą na podstawie odczytów układów pomiarowo – rozliczeniowych zgodnie z okresem rozliczeniowym lokalnego OSD, lecz nie częściej niż co miesiąc i nie rzadziej niż co dwa miesiące. </w:t>
      </w:r>
    </w:p>
    <w:p w14:paraId="4920788A" w14:textId="67710C19"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color w:val="000000"/>
          <w:sz w:val="20"/>
          <w:szCs w:val="20"/>
          <w:lang w:eastAsia="zh-CN"/>
        </w:rPr>
        <w:lastRenderedPageBreak/>
        <w:t>Wykonawca</w:t>
      </w:r>
      <w:r w:rsidRPr="006C6B71">
        <w:rPr>
          <w:rFonts w:ascii="Arial Nova Cond Light" w:eastAsia="Times New Roman" w:hAnsi="Arial Nova Cond Light" w:cs="Arial"/>
          <w:color w:val="000000"/>
          <w:sz w:val="20"/>
          <w:szCs w:val="20"/>
          <w:lang w:eastAsia="zh-CN"/>
        </w:rPr>
        <w:t xml:space="preserve"> otrzymywać będzie wynagrodzenie z tytułu realizacji niniejszej Umowy </w:t>
      </w:r>
      <w:r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w wysokości określonej w § 6 ust. 1 netto za 1 MWh zużytej energii elektrycznej na podstawie wskazań układów pomiarowo</w:t>
      </w:r>
      <w:r w:rsidRPr="007D4541">
        <w:rPr>
          <w:rFonts w:ascii="Arial Nova Cond Light" w:eastAsia="Times New Roman" w:hAnsi="Arial Nova Cond Light" w:cs="Arial"/>
          <w:color w:val="000000"/>
          <w:sz w:val="20"/>
          <w:szCs w:val="20"/>
          <w:lang w:eastAsia="zh-CN"/>
        </w:rPr>
        <w:t xml:space="preserve"> - </w:t>
      </w:r>
      <w:r w:rsidRPr="006C6B71">
        <w:rPr>
          <w:rFonts w:ascii="Arial Nova Cond Light" w:eastAsia="Times New Roman" w:hAnsi="Arial Nova Cond Light" w:cs="Arial"/>
          <w:color w:val="000000"/>
          <w:sz w:val="20"/>
          <w:szCs w:val="20"/>
          <w:lang w:eastAsia="zh-CN"/>
        </w:rPr>
        <w:t xml:space="preserve">rozliczeniowych dostarczonych przez OSD w danym okresie rozliczeniowym do obiektów </w:t>
      </w:r>
      <w:r w:rsidRPr="006C6B71">
        <w:rPr>
          <w:rFonts w:ascii="Arial Nova Cond Light" w:eastAsia="Times New Roman" w:hAnsi="Arial Nova Cond Light" w:cs="Arial"/>
          <w:b/>
          <w:color w:val="000000"/>
          <w:sz w:val="20"/>
          <w:szCs w:val="20"/>
          <w:lang w:eastAsia="zh-CN"/>
        </w:rPr>
        <w:t xml:space="preserve">Zamawiającego </w:t>
      </w:r>
      <w:r w:rsidRPr="006C6B71">
        <w:rPr>
          <w:rFonts w:ascii="Arial Nova Cond Light" w:eastAsia="Times New Roman" w:hAnsi="Arial Nova Cond Light" w:cs="Arial"/>
          <w:color w:val="000000"/>
          <w:sz w:val="20"/>
          <w:szCs w:val="20"/>
          <w:lang w:eastAsia="zh-CN"/>
        </w:rPr>
        <w:t xml:space="preserve">ujętych w Załączniku nr </w:t>
      </w:r>
      <w:r w:rsidRPr="007D4541">
        <w:rPr>
          <w:rFonts w:ascii="Arial Nova Cond Light" w:eastAsia="Times New Roman" w:hAnsi="Arial Nova Cond Light" w:cs="Arial"/>
          <w:color w:val="000000"/>
          <w:sz w:val="20"/>
          <w:szCs w:val="20"/>
          <w:lang w:eastAsia="zh-CN"/>
        </w:rPr>
        <w:t xml:space="preserve">1 </w:t>
      </w:r>
      <w:r w:rsidRPr="006C6B71">
        <w:rPr>
          <w:rFonts w:ascii="Arial Nova Cond Light" w:eastAsia="Times New Roman" w:hAnsi="Arial Nova Cond Light" w:cs="Arial"/>
          <w:color w:val="000000"/>
          <w:sz w:val="20"/>
          <w:szCs w:val="20"/>
          <w:lang w:eastAsia="zh-CN"/>
        </w:rPr>
        <w:t>do niniejszej Umowy, powiększone o należny podatek od towarów i usług (VAT).</w:t>
      </w:r>
    </w:p>
    <w:p w14:paraId="7DBD1541" w14:textId="77777777"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W przypadku stwierdzenia błędów w pomiarze lub odczycie wskazań układu pomiarowo-rozliczeniowego, które spowodowały zaniżenie lub zawyżenie faktycznie pobranej energii elektrycznej, </w:t>
      </w:r>
      <w:r w:rsidRPr="006C6B71">
        <w:rPr>
          <w:rFonts w:ascii="Arial Nova Cond Light" w:eastAsia="Times New Roman" w:hAnsi="Arial Nova Cond Light" w:cs="Arial"/>
          <w:b/>
          <w:bCs/>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jest obowiązany do uregulowania należności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pomnożoną przez liczbę dni okresu, którego dotyczy korekta faktury. W wyliczaniu wielkości korekty należy uwzględnić sezonowość poboru energii elektrycznej oraz inne udokumentowane okoliczności mające wpływ na wielkość poboru tej energii.</w:t>
      </w:r>
    </w:p>
    <w:p w14:paraId="59E5579F" w14:textId="77777777"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4E5F5616" w14:textId="77777777"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Jeżeli błędy wskazane w ust. 3 niniejszego paragrafu spowodowały zawyżenie lub zaniżenie należności za dostarczoną energię elektryczną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jest obowiązany dokonać korekty uprzednio wystawionych faktur.</w:t>
      </w:r>
    </w:p>
    <w:p w14:paraId="3A767657" w14:textId="77777777"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FF0000"/>
          <w:sz w:val="20"/>
          <w:szCs w:val="20"/>
          <w:lang w:eastAsia="zh-CN"/>
        </w:rPr>
      </w:pPr>
      <w:r w:rsidRPr="006C6B71">
        <w:rPr>
          <w:rFonts w:ascii="Arial Nova Cond Light" w:eastAsia="Times New Roman" w:hAnsi="Arial Nova Cond Light" w:cs="Arial"/>
          <w:b/>
          <w:color w:val="000000"/>
          <w:sz w:val="20"/>
          <w:szCs w:val="20"/>
          <w:lang w:eastAsia="zh-CN"/>
        </w:rPr>
        <w:t>Strony</w:t>
      </w:r>
      <w:r w:rsidRPr="006C6B71">
        <w:rPr>
          <w:rFonts w:ascii="Arial Nova Cond Light" w:eastAsia="Times New Roman" w:hAnsi="Arial Nova Cond Light" w:cs="Arial"/>
          <w:color w:val="000000"/>
          <w:sz w:val="20"/>
          <w:szCs w:val="20"/>
          <w:lang w:eastAsia="zh-CN"/>
        </w:rPr>
        <w:t xml:space="preserve"> ustalają następujący sposób rozliczeń, w którym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wystawia </w:t>
      </w:r>
      <w:r w:rsidRPr="006C6B71">
        <w:rPr>
          <w:rFonts w:ascii="Arial Nova Cond Light" w:eastAsia="Times New Roman" w:hAnsi="Arial Nova Cond Light" w:cs="Arial"/>
          <w:b/>
          <w:color w:val="000000"/>
          <w:sz w:val="20"/>
          <w:szCs w:val="20"/>
          <w:lang w:eastAsia="zh-CN"/>
        </w:rPr>
        <w:t>Zamawiającemu</w:t>
      </w:r>
      <w:r w:rsidRPr="006C6B71">
        <w:rPr>
          <w:rFonts w:ascii="Arial Nova Cond Light" w:eastAsia="Times New Roman" w:hAnsi="Arial Nova Cond Light" w:cs="Arial"/>
          <w:color w:val="000000"/>
          <w:sz w:val="20"/>
          <w:szCs w:val="20"/>
          <w:lang w:eastAsia="zh-CN"/>
        </w:rPr>
        <w:t xml:space="preserve"> faktury rozliczeniowe w terminie do 14 dni od daty przekazania danych pomiarowo-rozliczeniowych przez OSD,  z terminem płatności  określonym na 30 dni od </w:t>
      </w:r>
      <w:r w:rsidRPr="006C6B71">
        <w:rPr>
          <w:rFonts w:ascii="Arial Nova Cond Light" w:eastAsia="Times New Roman" w:hAnsi="Arial Nova Cond Light" w:cs="Arial"/>
          <w:sz w:val="20"/>
          <w:szCs w:val="20"/>
          <w:lang w:eastAsia="zh-CN"/>
        </w:rPr>
        <w:t xml:space="preserve">daty doręczenia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przez </w:t>
      </w:r>
      <w:r w:rsidRPr="006C6B71">
        <w:rPr>
          <w:rFonts w:ascii="Arial Nova Cond Light" w:eastAsia="Times New Roman" w:hAnsi="Arial Nova Cond Light" w:cs="Arial"/>
          <w:b/>
          <w:sz w:val="20"/>
          <w:szCs w:val="20"/>
          <w:lang w:eastAsia="zh-CN"/>
        </w:rPr>
        <w:t>Wykonawcę</w:t>
      </w:r>
      <w:r w:rsidRPr="006C6B71">
        <w:rPr>
          <w:rFonts w:ascii="Arial Nova Cond Light" w:eastAsia="Times New Roman" w:hAnsi="Arial Nova Cond Light" w:cs="Arial"/>
          <w:sz w:val="20"/>
          <w:szCs w:val="20"/>
          <w:lang w:eastAsia="zh-CN"/>
        </w:rPr>
        <w:t xml:space="preserve"> prawidłowo wystawionej faktury VAT przelewem na rachunek bankowy </w:t>
      </w:r>
      <w:r w:rsidRPr="006C6B71">
        <w:rPr>
          <w:rFonts w:ascii="Arial Nova Cond Light" w:eastAsia="Times New Roman" w:hAnsi="Arial Nova Cond Light" w:cs="Arial"/>
          <w:b/>
          <w:sz w:val="20"/>
          <w:szCs w:val="20"/>
          <w:lang w:eastAsia="zh-CN"/>
        </w:rPr>
        <w:t xml:space="preserve">Wykonawcy </w:t>
      </w:r>
      <w:r w:rsidRPr="006C6B71">
        <w:rPr>
          <w:rFonts w:ascii="Arial Nova Cond Light" w:eastAsia="Times New Roman" w:hAnsi="Arial Nova Cond Light" w:cs="Arial"/>
          <w:bCs/>
          <w:sz w:val="20"/>
          <w:szCs w:val="20"/>
          <w:lang w:eastAsia="zh-CN"/>
        </w:rPr>
        <w:t>wskazany na fakturze VAT</w:t>
      </w:r>
      <w:r w:rsidRPr="006C6B71">
        <w:rPr>
          <w:rFonts w:ascii="Arial Nova Cond Light" w:eastAsia="Times New Roman" w:hAnsi="Arial Nova Cond Light" w:cs="Arial"/>
          <w:b/>
          <w:sz w:val="20"/>
          <w:szCs w:val="20"/>
          <w:lang w:eastAsia="zh-CN"/>
        </w:rPr>
        <w:t xml:space="preserve"> </w:t>
      </w:r>
      <w:r w:rsidRPr="006C6B71">
        <w:rPr>
          <w:rFonts w:ascii="Arial Nova Cond Light" w:eastAsia="Times New Roman" w:hAnsi="Arial Nova Cond Light" w:cs="Arial"/>
          <w:sz w:val="20"/>
          <w:szCs w:val="20"/>
          <w:lang w:eastAsia="zh-CN"/>
        </w:rPr>
        <w:t xml:space="preserve">pod warunkiem dostarczenia faktury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na 7 dni przed terminem płatności.</w:t>
      </w:r>
    </w:p>
    <w:p w14:paraId="6DA6B41B" w14:textId="77777777"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W przypadku błędnego wystawienia faktury przez </w:t>
      </w:r>
      <w:r w:rsidRPr="006C6B71">
        <w:rPr>
          <w:rFonts w:ascii="Arial Nova Cond Light" w:eastAsia="Times New Roman" w:hAnsi="Arial Nova Cond Light" w:cs="Arial"/>
          <w:b/>
          <w:bCs/>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przez co należy rozumieć np. zastosowanie innych cen niż przedstawione w ofercie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w:t>
      </w:r>
      <w:bookmarkStart w:id="1" w:name="_Hlk107913726"/>
      <w:r w:rsidRPr="006C6B71">
        <w:rPr>
          <w:rFonts w:ascii="Arial Nova Cond Light" w:eastAsia="Times New Roman" w:hAnsi="Arial Nova Cond Light" w:cs="Arial"/>
          <w:color w:val="000000"/>
          <w:sz w:val="20"/>
          <w:szCs w:val="20"/>
          <w:lang w:eastAsia="zh-CN"/>
        </w:rPr>
        <w:t>lub nieprawidłowego pomiaru bądź odczytu, a także błędnego przypisania numeru PPE do odbiorcy</w:t>
      </w:r>
      <w:bookmarkEnd w:id="1"/>
      <w:r w:rsidRPr="006C6B7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jest zobowiązany niezwłocznie dokonać korekty błędnie wystawionych faktur. Płatność za usługi nastąpi nie później niż 30 dni od daty otrzymania faktury korygującej. Do tego dnia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nie naliczy odsetek.</w:t>
      </w:r>
    </w:p>
    <w:p w14:paraId="2F585B1B" w14:textId="77777777" w:rsidR="006C6B71" w:rsidRPr="006C6B71" w:rsidRDefault="006C6B71">
      <w:pPr>
        <w:numPr>
          <w:ilvl w:val="0"/>
          <w:numId w:val="28"/>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Strony nie ponoszą odpowiedzialności za szkody spowodowane przerwami </w:t>
      </w:r>
      <w:r w:rsidRPr="006C6B71">
        <w:rPr>
          <w:rFonts w:ascii="Arial Nova Cond Light" w:eastAsia="Times New Roman" w:hAnsi="Arial Nova Cond Light" w:cs="Arial"/>
          <w:sz w:val="20"/>
          <w:szCs w:val="20"/>
          <w:lang w:eastAsia="zh-CN"/>
        </w:rPr>
        <w:br/>
        <w:t>w wytwarzaniu energii elektrycznej wynikającej  z działań zaplanowanych, awarii lub siły wyższej, a także działań lub zaniechań osób trzecich, powodując wstrzymanie wytwarzania lub ograniczenia dostarczania energii elektrycznej, w szczególności Strony nie odpowiadają za działania i prace planowe realizowane przez Operatora Systemu Przesyłowego lub OSD.</w:t>
      </w:r>
    </w:p>
    <w:p w14:paraId="6BABF8D7" w14:textId="77777777" w:rsidR="006C6B71" w:rsidRPr="006C6B71" w:rsidRDefault="006C6B71">
      <w:pPr>
        <w:numPr>
          <w:ilvl w:val="0"/>
          <w:numId w:val="28"/>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Strony nie ponoszą odpowiedzialności za niewykonanie lub nienależyte wykonanie niniejszej umowy w całości lub części, będące następstwem działania siły wyższej. W przypadku wystąpienia takiego zdarzenia, Strony zobowiązują się powiadomić o tym drugą Stronę bez zbędnej zwłoki.  </w:t>
      </w:r>
    </w:p>
    <w:p w14:paraId="3F764EBC" w14:textId="77777777" w:rsidR="006C6B71" w:rsidRPr="006C6B71" w:rsidRDefault="006C6B71">
      <w:pPr>
        <w:numPr>
          <w:ilvl w:val="0"/>
          <w:numId w:val="28"/>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Rozliczenie końcowe nastąpi nie później niż do dnia </w:t>
      </w:r>
      <w:r w:rsidRPr="006C6B71">
        <w:rPr>
          <w:rFonts w:ascii="Arial Nova Cond Light" w:eastAsia="Times New Roman" w:hAnsi="Arial Nova Cond Light" w:cs="Arial"/>
          <w:b/>
          <w:color w:val="000000"/>
          <w:sz w:val="20"/>
          <w:szCs w:val="20"/>
          <w:lang w:eastAsia="zh-CN"/>
        </w:rPr>
        <w:t>28 lutego 2026 r</w:t>
      </w:r>
      <w:r w:rsidRPr="006C6B7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sz w:val="20"/>
          <w:szCs w:val="20"/>
          <w:lang w:eastAsia="zh-CN"/>
        </w:rPr>
        <w:t xml:space="preserve">Korekty faktur mogą być po dacie końcowego rozliczenia, w zakresie ilości zużytej energii elektrycznej wystawiane na podstawie korekt dokonywanych przez Operatora Systemu Dystrybucyjnego - Zgodnie z </w:t>
      </w:r>
      <w:proofErr w:type="spellStart"/>
      <w:r w:rsidRPr="006C6B71">
        <w:rPr>
          <w:rFonts w:ascii="Arial Nova Cond Light" w:eastAsia="Times New Roman" w:hAnsi="Arial Nova Cond Light" w:cs="Arial"/>
          <w:sz w:val="20"/>
          <w:szCs w:val="20"/>
          <w:lang w:eastAsia="zh-CN"/>
        </w:rPr>
        <w:t>IRiESD</w:t>
      </w:r>
      <w:proofErr w:type="spellEnd"/>
      <w:r w:rsidRPr="006C6B71">
        <w:rPr>
          <w:rFonts w:ascii="Arial Nova Cond Light" w:eastAsia="Times New Roman" w:hAnsi="Arial Nova Cond Light" w:cs="Arial"/>
          <w:sz w:val="20"/>
          <w:szCs w:val="20"/>
          <w:lang w:eastAsia="zh-CN"/>
        </w:rPr>
        <w:t>: maksymalna długość okresu korygowanego wynosi 15 miesięcy poprzedzających miesiąc, w którym jest dokonywana korekta.</w:t>
      </w:r>
    </w:p>
    <w:p w14:paraId="38B75B3D" w14:textId="77777777" w:rsidR="006C6B71" w:rsidRPr="006C6B71" w:rsidRDefault="006C6B71">
      <w:pPr>
        <w:numPr>
          <w:ilvl w:val="0"/>
          <w:numId w:val="28"/>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na wniosek </w:t>
      </w:r>
      <w:r w:rsidRPr="006C6B71">
        <w:rPr>
          <w:rFonts w:ascii="Arial Nova Cond Light" w:eastAsia="Times New Roman" w:hAnsi="Arial Nova Cond Light" w:cs="Arial"/>
          <w:b/>
          <w:color w:val="000000"/>
          <w:sz w:val="20"/>
          <w:szCs w:val="20"/>
          <w:lang w:eastAsia="zh-CN"/>
        </w:rPr>
        <w:t>Zamawiająceg</w:t>
      </w:r>
      <w:r w:rsidRPr="006C6B71">
        <w:rPr>
          <w:rFonts w:ascii="Arial Nova Cond Light" w:eastAsia="Times New Roman" w:hAnsi="Arial Nova Cond Light" w:cs="Arial"/>
          <w:color w:val="000000"/>
          <w:sz w:val="20"/>
          <w:szCs w:val="20"/>
          <w:lang w:eastAsia="zh-CN"/>
        </w:rPr>
        <w:t xml:space="preserve">o lub Odbiorcy prześle w wersji elektronicznej w formacie obsługiwanym przez EXCEL specyfikację zawierającą ilość energii elektrycznej pobranej w poszczególnych obiektach w ustalonych okresach. W terminie 31 dni od dnia zakończenia umowy oraz po zakończeniu rozliczenia przez </w:t>
      </w:r>
      <w:r w:rsidRPr="006C6B71">
        <w:rPr>
          <w:rFonts w:ascii="Arial Nova Cond Light" w:eastAsia="Times New Roman" w:hAnsi="Arial Nova Cond Light" w:cs="Arial"/>
          <w:b/>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wszystkich PPE Odbiorcy,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prześle </w:t>
      </w:r>
      <w:r w:rsidRPr="006C6B71">
        <w:rPr>
          <w:rFonts w:ascii="Arial Nova Cond Light" w:eastAsia="Times New Roman" w:hAnsi="Arial Nova Cond Light" w:cs="Arial"/>
          <w:b/>
          <w:color w:val="000000"/>
          <w:sz w:val="20"/>
          <w:szCs w:val="20"/>
          <w:lang w:eastAsia="zh-CN"/>
        </w:rPr>
        <w:t>Zamawiającemu</w:t>
      </w:r>
      <w:r w:rsidRPr="006C6B71">
        <w:rPr>
          <w:rFonts w:ascii="Arial Nova Cond Light" w:eastAsia="Times New Roman" w:hAnsi="Arial Nova Cond Light" w:cs="Arial"/>
          <w:color w:val="000000"/>
          <w:sz w:val="20"/>
          <w:szCs w:val="20"/>
          <w:lang w:eastAsia="zh-CN"/>
        </w:rPr>
        <w:t xml:space="preserve"> zestawienia zużycia energii elektrycznej za rok 2025 wraz ze wskazaniem ostatecznej kwoty, wydatkowanej przez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na realizację zamówienia.</w:t>
      </w:r>
    </w:p>
    <w:p w14:paraId="6D33FDF0" w14:textId="77777777" w:rsidR="006C6B71" w:rsidRPr="006C6B71" w:rsidRDefault="006C6B71" w:rsidP="00601C6E">
      <w:pPr>
        <w:tabs>
          <w:tab w:val="left" w:pos="284"/>
        </w:tabs>
        <w:overflowPunct w:val="0"/>
        <w:autoSpaceDE w:val="0"/>
        <w:autoSpaceDN w:val="0"/>
        <w:adjustRightInd w:val="0"/>
        <w:spacing w:before="0" w:after="0" w:line="240" w:lineRule="auto"/>
        <w:textAlignment w:val="baseline"/>
        <w:rPr>
          <w:rFonts w:ascii="Arial Nova Cond Light" w:eastAsia="Times New Roman" w:hAnsi="Arial Nova Cond Light" w:cs="Arial"/>
          <w:sz w:val="20"/>
          <w:szCs w:val="20"/>
          <w:lang w:eastAsia="zh-CN"/>
        </w:rPr>
      </w:pPr>
    </w:p>
    <w:p w14:paraId="7EA1C4AA"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8</w:t>
      </w:r>
    </w:p>
    <w:p w14:paraId="1F029DEE"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Płatności</w:t>
      </w:r>
    </w:p>
    <w:p w14:paraId="427163CA" w14:textId="77777777"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color w:val="000000"/>
          <w:sz w:val="20"/>
          <w:szCs w:val="20"/>
          <w:lang w:eastAsia="zh-CN"/>
        </w:rPr>
      </w:pPr>
      <w:bookmarkStart w:id="2" w:name="_Hlk18850887"/>
      <w:r w:rsidRPr="006C6B71">
        <w:rPr>
          <w:rFonts w:ascii="Arial Nova Cond Light" w:eastAsia="Times New Roman" w:hAnsi="Arial Nova Cond Light" w:cs="Arial"/>
          <w:color w:val="111111"/>
          <w:sz w:val="20"/>
          <w:szCs w:val="20"/>
          <w:shd w:val="clear" w:color="auto" w:fill="FFFFFF"/>
          <w:lang w:eastAsia="zh-CN"/>
        </w:rPr>
        <w:t>Faktura winna zawierać pełne dane identyfikacyjne Nabywców, tj.: nazwę, adres  i NIP oraz dodatkowo dane identyfikacyjne Odbiorcy - jednostki organizacyjnej, jako podmiotu działającego w imieniu Nabywcy, czyli: nazwę odbiorcy towarów i usług (będącego także adresatem faktury) i jego adres.</w:t>
      </w:r>
    </w:p>
    <w:p w14:paraId="130E1C4B" w14:textId="77777777"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111111"/>
          <w:sz w:val="20"/>
          <w:szCs w:val="20"/>
          <w:shd w:val="clear" w:color="auto" w:fill="FFFFFF"/>
          <w:lang w:eastAsia="zh-CN"/>
        </w:rPr>
        <w:t>Rozliczanie zobowiązań wynikających ze sprzedaży</w:t>
      </w:r>
      <w:r w:rsidRPr="006C6B71">
        <w:rPr>
          <w:rFonts w:ascii="Arial Nova Cond Light" w:eastAsia="Times New Roman" w:hAnsi="Arial Nova Cond Light" w:cs="Arial"/>
          <w:color w:val="000000"/>
          <w:sz w:val="20"/>
          <w:szCs w:val="20"/>
          <w:lang w:eastAsia="zh-CN"/>
        </w:rPr>
        <w:t xml:space="preserve"> energii elektrycznej odbywać się będzie na podstawie faktur miesięcznych wystawionych na Gminę Brzeg, ul. Robotnicza 12, 49-300 Brzeg, NIP:747-12-48-878. </w:t>
      </w:r>
    </w:p>
    <w:p w14:paraId="1F602FE8" w14:textId="49B946AD"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Cs/>
          <w:sz w:val="20"/>
          <w:szCs w:val="20"/>
          <w:lang w:eastAsia="zh-CN"/>
        </w:rPr>
        <w:t>Wszystkie faktury za energię elektryczną winny być wystawione na Gminę Brzeg, ul. Robotnicza 12, 49-300 Brzeg NIP: 747-12-48-878</w:t>
      </w:r>
      <w:r w:rsidRPr="006C6B71">
        <w:rPr>
          <w:rFonts w:ascii="Arial Nova Cond Light" w:eastAsia="Times New Roman" w:hAnsi="Arial Nova Cond Light" w:cs="Arial"/>
          <w:color w:val="000000"/>
          <w:sz w:val="20"/>
          <w:szCs w:val="20"/>
          <w:lang w:eastAsia="zh-CN"/>
        </w:rPr>
        <w:t>.</w:t>
      </w:r>
    </w:p>
    <w:p w14:paraId="481A95C5" w14:textId="161D1522"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Odbiorcą i płatnikiem faktur za zużytą energię elektryczną dla </w:t>
      </w:r>
      <w:r w:rsidRPr="006C6B71">
        <w:rPr>
          <w:rFonts w:ascii="Arial Nova Cond Light" w:eastAsia="Times New Roman" w:hAnsi="Arial Nova Cond Light" w:cs="Arial"/>
          <w:b/>
          <w:color w:val="000000"/>
          <w:sz w:val="20"/>
          <w:szCs w:val="20"/>
          <w:lang w:eastAsia="zh-CN"/>
        </w:rPr>
        <w:t>obiektów oświetlenia ulicznego</w:t>
      </w:r>
      <w:r w:rsidRPr="006C6B71">
        <w:rPr>
          <w:rFonts w:ascii="Arial Nova Cond Light" w:eastAsia="Times New Roman" w:hAnsi="Arial Nova Cond Light" w:cs="Arial"/>
          <w:color w:val="000000"/>
          <w:sz w:val="20"/>
          <w:szCs w:val="20"/>
          <w:lang w:eastAsia="zh-CN"/>
        </w:rPr>
        <w:t xml:space="preserve"> Gminy Brzeg </w:t>
      </w:r>
      <w:r w:rsidRPr="006C6B71">
        <w:rPr>
          <w:rFonts w:ascii="Arial Nova Cond Light" w:eastAsia="Times New Roman" w:hAnsi="Arial Nova Cond Light" w:cs="Arial"/>
          <w:b/>
          <w:color w:val="000000"/>
          <w:sz w:val="20"/>
          <w:szCs w:val="20"/>
          <w:lang w:eastAsia="zh-CN"/>
        </w:rPr>
        <w:t>będzie Gmina Brzeg</w:t>
      </w:r>
      <w:r w:rsidRPr="006C6B71">
        <w:rPr>
          <w:rFonts w:ascii="Arial Nova Cond Light" w:eastAsia="Times New Roman" w:hAnsi="Arial Nova Cond Light" w:cs="Arial"/>
          <w:color w:val="000000"/>
          <w:sz w:val="20"/>
          <w:szCs w:val="20"/>
          <w:lang w:eastAsia="zh-CN"/>
        </w:rPr>
        <w:t>; NIP:747-12-48-878</w:t>
      </w:r>
      <w:r w:rsidR="00601C6E"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 xml:space="preserve">Wykonawca prześle faktury na adres Płatnika wskazany w </w:t>
      </w:r>
      <w:r w:rsidRPr="006C6B71">
        <w:rPr>
          <w:rFonts w:ascii="Arial Nova Cond Light" w:eastAsia="Times New Roman" w:hAnsi="Arial Nova Cond Light" w:cs="Arial"/>
          <w:bCs/>
          <w:color w:val="000000"/>
          <w:sz w:val="20"/>
          <w:szCs w:val="20"/>
          <w:lang w:eastAsia="zh-CN"/>
        </w:rPr>
        <w:t>§ 8 ust.</w:t>
      </w:r>
      <w:r w:rsidRPr="006C6B71">
        <w:rPr>
          <w:rFonts w:ascii="Arial Nova Cond Light" w:eastAsia="Times New Roman" w:hAnsi="Arial Nova Cond Light" w:cs="Arial"/>
          <w:color w:val="000000"/>
          <w:sz w:val="20"/>
          <w:szCs w:val="20"/>
          <w:lang w:eastAsia="zh-CN"/>
        </w:rPr>
        <w:t xml:space="preserve"> 2  niniejszej Umowy.</w:t>
      </w:r>
    </w:p>
    <w:p w14:paraId="3EF09323" w14:textId="77777777"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Do każdej faktury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załączy specyfikację określającą ilość energii elektrycznej pobranej w poszczególnych obiektach oraz wysokość należności z tego tytułu, podając zgodną z umową nazwę i adres punktu poboru energii elektrycznej.</w:t>
      </w:r>
    </w:p>
    <w:p w14:paraId="2E49871F" w14:textId="77777777"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color w:val="FF0000"/>
          <w:sz w:val="20"/>
          <w:szCs w:val="20"/>
          <w:lang w:eastAsia="zh-CN"/>
        </w:rPr>
      </w:pPr>
      <w:r w:rsidRPr="006C6B71">
        <w:rPr>
          <w:rFonts w:ascii="Arial Nova Cond Light" w:eastAsia="Times New Roman" w:hAnsi="Arial Nova Cond Light" w:cs="Arial"/>
          <w:sz w:val="20"/>
          <w:szCs w:val="20"/>
          <w:lang w:eastAsia="zh-CN"/>
        </w:rPr>
        <w:lastRenderedPageBreak/>
        <w:t xml:space="preserve">Należności wynikające z faktur VAT wystawionych poprawnie są płatne </w:t>
      </w:r>
      <w:r w:rsidRPr="006C6B71">
        <w:rPr>
          <w:rFonts w:ascii="Arial Nova Cond Light" w:eastAsia="Times New Roman" w:hAnsi="Arial Nova Cond Light" w:cs="Arial"/>
          <w:b/>
          <w:sz w:val="20"/>
          <w:szCs w:val="20"/>
          <w:lang w:eastAsia="zh-CN"/>
        </w:rPr>
        <w:t xml:space="preserve">w terminie 30 dni </w:t>
      </w:r>
      <w:r w:rsidRPr="006C6B71">
        <w:rPr>
          <w:rFonts w:ascii="Arial Nova Cond Light" w:eastAsia="Times New Roman" w:hAnsi="Arial Nova Cond Light" w:cs="Arial"/>
          <w:sz w:val="20"/>
          <w:szCs w:val="20"/>
          <w:lang w:eastAsia="zh-CN"/>
        </w:rPr>
        <w:t xml:space="preserve">od daty otrzymania prawidłowo wypełnionej faktury VAT. </w:t>
      </w:r>
    </w:p>
    <w:bookmarkEnd w:id="2"/>
    <w:p w14:paraId="55D18F32" w14:textId="77777777"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może sporządzić i przekazać fakturę VAT w formie e-faktury za pośrednictwem platformy elektronicznego fakturowania (PEF) na konta wskazane w Załączniku nr 3.</w:t>
      </w:r>
    </w:p>
    <w:p w14:paraId="636F5052" w14:textId="77777777"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oświadcza, że jest płatnikiem podatku VAT i posiada numer identyfikacji podatkowej </w:t>
      </w:r>
      <w:r w:rsidRPr="006C6B71">
        <w:rPr>
          <w:rFonts w:ascii="Arial Nova Cond Light" w:eastAsia="Times New Roman" w:hAnsi="Arial Nova Cond Light" w:cs="Arial"/>
          <w:b/>
          <w:color w:val="000000"/>
          <w:sz w:val="20"/>
          <w:szCs w:val="20"/>
          <w:lang w:eastAsia="zh-CN"/>
        </w:rPr>
        <w:t>NIP: ……………………..</w:t>
      </w:r>
    </w:p>
    <w:p w14:paraId="40694DDA" w14:textId="77777777" w:rsidR="006C6B71" w:rsidRPr="006C6B71" w:rsidRDefault="006C6B71">
      <w:pPr>
        <w:numPr>
          <w:ilvl w:val="0"/>
          <w:numId w:val="29"/>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 Wierzytelność wynikająca z Umowy nie może być przedmiotem cesji na rzecz osób trzecich bez pisemnej zgody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w:t>
      </w:r>
    </w:p>
    <w:p w14:paraId="22DC8BE6" w14:textId="77777777" w:rsidR="006C6B71" w:rsidRPr="006C6B71" w:rsidRDefault="006C6B71">
      <w:pPr>
        <w:numPr>
          <w:ilvl w:val="0"/>
          <w:numId w:val="29"/>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Strony</w:t>
      </w:r>
      <w:r w:rsidRPr="006C6B71">
        <w:rPr>
          <w:rFonts w:ascii="Arial Nova Cond Light" w:eastAsia="Times New Roman" w:hAnsi="Arial Nova Cond Light" w:cs="Arial"/>
          <w:color w:val="000000"/>
          <w:sz w:val="20"/>
          <w:szCs w:val="20"/>
          <w:lang w:eastAsia="zh-CN"/>
        </w:rPr>
        <w:t xml:space="preserve"> określają, że terminem spełnienia świadczenia jest </w:t>
      </w:r>
      <w:r w:rsidRPr="006C6B71">
        <w:rPr>
          <w:rFonts w:ascii="Arial Nova Cond Light" w:eastAsia="Times New Roman" w:hAnsi="Arial Nova Cond Light" w:cs="Arial"/>
          <w:bCs/>
          <w:color w:val="000000"/>
          <w:sz w:val="20"/>
          <w:szCs w:val="20"/>
          <w:lang w:eastAsia="zh-CN"/>
        </w:rPr>
        <w:t>dzień obciążenia rachunku</w:t>
      </w:r>
      <w:r w:rsidRPr="006C6B71">
        <w:rPr>
          <w:rFonts w:ascii="Arial Nova Cond Light" w:eastAsia="Times New Roman" w:hAnsi="Arial Nova Cond Light" w:cs="Arial"/>
          <w:b/>
          <w:bCs/>
          <w:color w:val="000000"/>
          <w:sz w:val="20"/>
          <w:szCs w:val="20"/>
          <w:lang w:eastAsia="zh-CN"/>
        </w:rPr>
        <w:t xml:space="preserve"> Zamawiającego.</w:t>
      </w:r>
    </w:p>
    <w:p w14:paraId="01EFB905" w14:textId="77777777" w:rsidR="006C6B71" w:rsidRPr="006C6B71" w:rsidRDefault="006C6B71">
      <w:pPr>
        <w:numPr>
          <w:ilvl w:val="0"/>
          <w:numId w:val="29"/>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W przypadku doręczenia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faktury lub korekty faktury w czasie uniemożliwiającym terminowe wykonanie zobowiązania płatność zostanie uregulowana zgodnie z § 7 ust. 5 -7, do tego dnia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nie naliczy odsetek. </w:t>
      </w:r>
    </w:p>
    <w:p w14:paraId="6499ACB6" w14:textId="77777777" w:rsidR="006C6B71" w:rsidRPr="006C6B71" w:rsidRDefault="006C6B71">
      <w:pPr>
        <w:numPr>
          <w:ilvl w:val="0"/>
          <w:numId w:val="29"/>
        </w:numPr>
        <w:tabs>
          <w:tab w:val="num"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O zmianach danych kont bankowych lub danych adresowych </w:t>
      </w:r>
      <w:r w:rsidRPr="006C6B71">
        <w:rPr>
          <w:rFonts w:ascii="Arial Nova Cond Light" w:eastAsia="Times New Roman" w:hAnsi="Arial Nova Cond Light" w:cs="Arial"/>
          <w:b/>
          <w:bCs/>
          <w:sz w:val="20"/>
          <w:szCs w:val="20"/>
          <w:lang w:eastAsia="zh-CN"/>
        </w:rPr>
        <w:t>Strony</w:t>
      </w:r>
      <w:r w:rsidRPr="006C6B71">
        <w:rPr>
          <w:rFonts w:ascii="Arial Nova Cond Light" w:eastAsia="Times New Roman" w:hAnsi="Arial Nova Cond Light" w:cs="Arial"/>
          <w:sz w:val="20"/>
          <w:szCs w:val="20"/>
          <w:lang w:eastAsia="zh-CN"/>
        </w:rPr>
        <w:t xml:space="preserve"> zobowiązują się wzajemnie powiadamiać pod rygorem poniesienia kosztów związanych z mylnymi operacjami bankowymi.</w:t>
      </w:r>
    </w:p>
    <w:p w14:paraId="7683AF49" w14:textId="77777777" w:rsidR="006C6B71" w:rsidRPr="006C6B71" w:rsidRDefault="006C6B71" w:rsidP="00601C6E">
      <w:pPr>
        <w:suppressAutoHyphens/>
        <w:spacing w:before="0" w:after="0" w:line="240" w:lineRule="auto"/>
        <w:ind w:left="283"/>
        <w:rPr>
          <w:rFonts w:ascii="Arial Nova Cond Light" w:eastAsia="Times New Roman" w:hAnsi="Arial Nova Cond Light" w:cs="Arial"/>
          <w:sz w:val="20"/>
          <w:szCs w:val="20"/>
          <w:lang w:eastAsia="zh-CN"/>
        </w:rPr>
      </w:pPr>
    </w:p>
    <w:p w14:paraId="34E88D50"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9</w:t>
      </w:r>
    </w:p>
    <w:p w14:paraId="58821166"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Wstrzymanie sprzedaży energii</w:t>
      </w:r>
    </w:p>
    <w:p w14:paraId="10E26002" w14:textId="77777777" w:rsidR="006C6B71" w:rsidRPr="006C6B71" w:rsidRDefault="006C6B71" w:rsidP="00601C6E">
      <w:pPr>
        <w:suppressAutoHyphens/>
        <w:spacing w:before="0" w:after="0" w:line="240" w:lineRule="auto"/>
        <w:rPr>
          <w:rFonts w:ascii="Arial Nova Cond Light" w:eastAsia="Times New Roman" w:hAnsi="Arial Nova Cond Light" w:cs="Arial"/>
          <w:bCs/>
          <w:color w:val="000000"/>
          <w:sz w:val="20"/>
          <w:szCs w:val="20"/>
          <w:lang w:eastAsia="zh-CN"/>
        </w:rPr>
      </w:pPr>
      <w:r w:rsidRPr="006C6B71">
        <w:rPr>
          <w:rFonts w:ascii="Arial Nova Cond Light" w:eastAsia="Times New Roman" w:hAnsi="Arial Nova Cond Light" w:cs="Arial"/>
          <w:bCs/>
          <w:color w:val="000000"/>
          <w:sz w:val="20"/>
          <w:szCs w:val="20"/>
          <w:lang w:eastAsia="zh-CN"/>
        </w:rPr>
        <w:t xml:space="preserve">Wstrzymanie dostaw energii może nastąpić wyłącznie w przypadkach określonych </w:t>
      </w:r>
      <w:r w:rsidRPr="006C6B71">
        <w:rPr>
          <w:rFonts w:ascii="Arial Nova Cond Light" w:eastAsia="Times New Roman" w:hAnsi="Arial Nova Cond Light" w:cs="Arial"/>
          <w:bCs/>
          <w:color w:val="000000"/>
          <w:sz w:val="20"/>
          <w:szCs w:val="20"/>
          <w:lang w:eastAsia="zh-CN"/>
        </w:rPr>
        <w:br/>
        <w:t>w przepisach Prawa energetycznego.</w:t>
      </w:r>
    </w:p>
    <w:p w14:paraId="5789DA0F" w14:textId="77777777" w:rsidR="006C6B71" w:rsidRPr="006C6B71" w:rsidRDefault="006C6B71" w:rsidP="00601C6E">
      <w:pPr>
        <w:suppressAutoHyphens/>
        <w:spacing w:before="0" w:after="0" w:line="240" w:lineRule="auto"/>
        <w:rPr>
          <w:rFonts w:ascii="Arial Nova Cond Light" w:eastAsia="Times New Roman" w:hAnsi="Arial Nova Cond Light" w:cs="Arial"/>
          <w:bCs/>
          <w:color w:val="000000"/>
          <w:sz w:val="20"/>
          <w:szCs w:val="20"/>
          <w:lang w:eastAsia="zh-CN"/>
        </w:rPr>
      </w:pPr>
    </w:p>
    <w:p w14:paraId="5E7F472A"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bookmarkStart w:id="3" w:name="_Hlk110509607"/>
      <w:r w:rsidRPr="006C6B71">
        <w:rPr>
          <w:rFonts w:ascii="Arial Nova Cond Light" w:eastAsia="Times New Roman" w:hAnsi="Arial Nova Cond Light" w:cs="Arial"/>
          <w:b/>
          <w:bCs/>
          <w:color w:val="000000"/>
          <w:sz w:val="20"/>
          <w:szCs w:val="20"/>
          <w:lang w:eastAsia="zh-CN"/>
        </w:rPr>
        <w:t>§ 10</w:t>
      </w:r>
    </w:p>
    <w:p w14:paraId="53DA0EAB"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Okres obowiązywania Umowy</w:t>
      </w:r>
    </w:p>
    <w:p w14:paraId="6F718BFD" w14:textId="77777777" w:rsidR="006C6B71" w:rsidRPr="006C6B71" w:rsidRDefault="006C6B71">
      <w:pPr>
        <w:numPr>
          <w:ilvl w:val="0"/>
          <w:numId w:val="30"/>
        </w:numPr>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bookmarkStart w:id="4" w:name="OLE_LINK2"/>
      <w:bookmarkStart w:id="5" w:name="OLE_LINK1"/>
      <w:bookmarkEnd w:id="3"/>
      <w:r w:rsidRPr="006C6B71">
        <w:rPr>
          <w:rFonts w:ascii="Arial Nova Cond Light" w:eastAsia="Tahoma" w:hAnsi="Arial Nova Cond Light" w:cs="Arial"/>
          <w:color w:val="000000"/>
          <w:sz w:val="20"/>
          <w:szCs w:val="20"/>
          <w:lang w:eastAsia="zh-CN"/>
        </w:rPr>
        <w:t xml:space="preserve">Termin realizacji przedmiotu zamówienia ustala się na </w:t>
      </w:r>
      <w:r w:rsidRPr="006C6B71">
        <w:rPr>
          <w:rFonts w:ascii="Arial Nova Cond Light" w:eastAsia="Tahoma" w:hAnsi="Arial Nova Cond Light" w:cs="Arial"/>
          <w:b/>
          <w:color w:val="000000"/>
          <w:sz w:val="20"/>
          <w:szCs w:val="20"/>
          <w:lang w:eastAsia="zh-CN"/>
        </w:rPr>
        <w:t>12 miesięcy</w:t>
      </w:r>
      <w:r w:rsidRPr="006C6B71">
        <w:rPr>
          <w:rFonts w:ascii="Arial Nova Cond Light" w:eastAsia="Tahoma" w:hAnsi="Arial Nova Cond Light" w:cs="Arial"/>
          <w:color w:val="000000"/>
          <w:sz w:val="20"/>
          <w:szCs w:val="20"/>
          <w:lang w:eastAsia="zh-CN"/>
        </w:rPr>
        <w:t xml:space="preserve"> </w:t>
      </w:r>
      <w:r w:rsidRPr="006C6B71">
        <w:rPr>
          <w:rFonts w:ascii="Arial Nova Cond Light" w:eastAsia="Tahoma" w:hAnsi="Arial Nova Cond Light" w:cs="Arial"/>
          <w:b/>
          <w:color w:val="000000"/>
          <w:sz w:val="20"/>
          <w:szCs w:val="20"/>
          <w:lang w:eastAsia="zh-CN"/>
        </w:rPr>
        <w:t xml:space="preserve">tj. </w:t>
      </w:r>
      <w:r w:rsidRPr="006C6B71">
        <w:rPr>
          <w:rFonts w:ascii="Arial Nova Cond Light" w:eastAsia="Times New Roman" w:hAnsi="Arial Nova Cond Light" w:cs="Arial"/>
          <w:b/>
          <w:color w:val="000000"/>
          <w:sz w:val="20"/>
          <w:szCs w:val="20"/>
          <w:lang w:eastAsia="zh-CN"/>
        </w:rPr>
        <w:t xml:space="preserve">od dnia 01.01.2025 r. do dnia 31.12.2025 r. </w:t>
      </w:r>
      <w:r w:rsidRPr="006C6B71">
        <w:rPr>
          <w:rFonts w:ascii="Arial Nova Cond Light" w:eastAsia="Tahoma" w:hAnsi="Arial Nova Cond Light" w:cs="Arial"/>
          <w:sz w:val="20"/>
          <w:szCs w:val="20"/>
          <w:lang w:eastAsia="zh-CN"/>
        </w:rPr>
        <w:t>po wcześniejszej pozytywnej weryfikacji  punktów poboru energii dokonanej przez operatora systemu dystrybucyjnego</w:t>
      </w:r>
      <w:r w:rsidRPr="006C6B71">
        <w:rPr>
          <w:rFonts w:ascii="Arial Nova Cond Light" w:eastAsia="Times New Roman" w:hAnsi="Arial Nova Cond Light" w:cs="Arial"/>
          <w:color w:val="000000"/>
          <w:sz w:val="20"/>
          <w:szCs w:val="20"/>
          <w:lang w:eastAsia="zh-CN"/>
        </w:rPr>
        <w:t xml:space="preserve">, z zastrzeżeniem ust. 2. </w:t>
      </w:r>
    </w:p>
    <w:p w14:paraId="721448E4" w14:textId="3A3AA8BA" w:rsidR="006C6B71" w:rsidRPr="006C6B71" w:rsidRDefault="006C6B71">
      <w:pPr>
        <w:numPr>
          <w:ilvl w:val="0"/>
          <w:numId w:val="30"/>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zobowiązuje się do zgłoszenia wszystkich punktów PPE, objętych niniejszą Umową, odpowiedniemu Operatorowi Systemu Dystrybucyjnego przed dniem rozpoczęcia sprzedaży (tj. w roku bieżącym), w sposób zapewniający ciągłość, jednak nie wcześniej niż przed podpisaniem niniejszej Umowy.</w:t>
      </w:r>
    </w:p>
    <w:p w14:paraId="32D1C3CD" w14:textId="6472294C" w:rsidR="006C6B71" w:rsidRPr="006C6B71" w:rsidRDefault="006C6B71">
      <w:pPr>
        <w:numPr>
          <w:ilvl w:val="0"/>
          <w:numId w:val="30"/>
        </w:numPr>
        <w:tabs>
          <w:tab w:val="left" w:pos="284"/>
        </w:tabs>
        <w:suppressAutoHyphens/>
        <w:overflowPunct w:val="0"/>
        <w:autoSpaceDE w:val="0"/>
        <w:autoSpaceDN w:val="0"/>
        <w:adjustRightInd w:val="0"/>
        <w:spacing w:before="0" w:after="0" w:line="240" w:lineRule="auto"/>
        <w:jc w:val="left"/>
        <w:textAlignment w:val="baseline"/>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bCs/>
          <w:color w:val="000000"/>
          <w:sz w:val="20"/>
          <w:szCs w:val="20"/>
          <w:lang w:eastAsia="zh-CN"/>
        </w:rPr>
        <w:t>Strony</w:t>
      </w:r>
      <w:r w:rsidRPr="006C6B71">
        <w:rPr>
          <w:rFonts w:ascii="Arial Nova Cond Light" w:eastAsia="Times New Roman" w:hAnsi="Arial Nova Cond Light" w:cs="Arial"/>
          <w:color w:val="000000"/>
          <w:sz w:val="20"/>
          <w:szCs w:val="20"/>
          <w:lang w:eastAsia="zh-CN"/>
        </w:rPr>
        <w:t xml:space="preserve"> ustalają, że rozpoczęcie</w:t>
      </w:r>
      <w:r w:rsidR="00601C6E"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 xml:space="preserve">sprzedaży energii elektrycznej przez </w:t>
      </w:r>
      <w:r w:rsidRPr="006C6B71">
        <w:rPr>
          <w:rFonts w:ascii="Arial Nova Cond Light" w:eastAsia="Times New Roman" w:hAnsi="Arial Nova Cond Light" w:cs="Arial"/>
          <w:b/>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do obiektów wymienionych</w:t>
      </w:r>
      <w:r w:rsidR="00601C6E"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 xml:space="preserve">w Załączniku nr 1 </w:t>
      </w:r>
      <w:r w:rsidR="00601C6E" w:rsidRPr="007D4541">
        <w:rPr>
          <w:rFonts w:ascii="Arial Nova Cond Light" w:eastAsia="Times New Roman" w:hAnsi="Arial Nova Cond Light" w:cs="Arial"/>
          <w:color w:val="000000"/>
          <w:sz w:val="20"/>
          <w:szCs w:val="20"/>
          <w:lang w:eastAsia="zh-CN"/>
        </w:rPr>
        <w:t xml:space="preserve">do </w:t>
      </w:r>
      <w:r w:rsidRPr="006C6B71">
        <w:rPr>
          <w:rFonts w:ascii="Arial Nova Cond Light" w:eastAsia="Times New Roman" w:hAnsi="Arial Nova Cond Light" w:cs="Arial"/>
          <w:color w:val="000000"/>
          <w:sz w:val="20"/>
          <w:szCs w:val="20"/>
          <w:lang w:eastAsia="zh-CN"/>
        </w:rPr>
        <w:t xml:space="preserve">Umowy na rzecz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nastąpi od dnia </w:t>
      </w:r>
      <w:r w:rsidRPr="006C6B71">
        <w:rPr>
          <w:rFonts w:ascii="Arial Nova Cond Light" w:eastAsia="Times New Roman" w:hAnsi="Arial Nova Cond Light" w:cs="Arial"/>
          <w:b/>
          <w:bCs/>
          <w:color w:val="000000"/>
          <w:sz w:val="20"/>
          <w:szCs w:val="20"/>
          <w:lang w:eastAsia="zh-CN"/>
        </w:rPr>
        <w:t>1 stycznia 2025 r.</w:t>
      </w:r>
      <w:r w:rsidRPr="006C6B71">
        <w:rPr>
          <w:rFonts w:ascii="Arial Nova Cond Light" w:eastAsia="Times New Roman" w:hAnsi="Arial Nova Cond Light" w:cs="Arial"/>
          <w:color w:val="000000"/>
          <w:sz w:val="20"/>
          <w:szCs w:val="20"/>
          <w:lang w:eastAsia="zh-CN"/>
        </w:rPr>
        <w:t>,</w:t>
      </w:r>
      <w:bookmarkEnd w:id="4"/>
      <w:bookmarkEnd w:id="5"/>
      <w:r w:rsidR="00601C6E" w:rsidRPr="007D4541">
        <w:rPr>
          <w:rFonts w:ascii="Arial Nova Cond Light" w:eastAsia="Times New Roman" w:hAnsi="Arial Nova Cond Light" w:cs="Arial"/>
          <w:color w:val="000000"/>
          <w:sz w:val="20"/>
          <w:szCs w:val="20"/>
          <w:lang w:eastAsia="zh-CN"/>
        </w:rPr>
        <w:t xml:space="preserve"> </w:t>
      </w:r>
      <w:r w:rsidRPr="006C6B71">
        <w:rPr>
          <w:rFonts w:ascii="Arial Nova Cond Light" w:eastAsia="Times New Roman" w:hAnsi="Arial Nova Cond Light" w:cs="Arial"/>
          <w:color w:val="000000"/>
          <w:sz w:val="20"/>
          <w:szCs w:val="20"/>
          <w:lang w:eastAsia="zh-CN"/>
        </w:rPr>
        <w:t>wszystko nie wcześniej jednak, niż po spełnieniu wszystkich warunków zmiany sprzedawcy lub przyłączenia do sieci OSD.</w:t>
      </w:r>
    </w:p>
    <w:p w14:paraId="2F7633F0" w14:textId="77777777" w:rsidR="006C6B71" w:rsidRPr="006C6B71" w:rsidRDefault="006C6B71" w:rsidP="00601C6E">
      <w:pPr>
        <w:suppressAutoHyphens/>
        <w:spacing w:before="0" w:after="0" w:line="240" w:lineRule="auto"/>
        <w:ind w:left="720"/>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br/>
        <w:t>§ 11</w:t>
      </w:r>
    </w:p>
    <w:p w14:paraId="64B34DE9" w14:textId="77777777" w:rsidR="006C6B71" w:rsidRPr="006C6B71" w:rsidRDefault="006C6B71" w:rsidP="00601C6E">
      <w:pPr>
        <w:suppressAutoHyphens/>
        <w:spacing w:before="0" w:after="0" w:line="240" w:lineRule="auto"/>
        <w:ind w:left="720"/>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Podwykonawcy</w:t>
      </w:r>
    </w:p>
    <w:p w14:paraId="4DC0C7AC" w14:textId="77777777" w:rsidR="006C6B71" w:rsidRPr="006C6B71" w:rsidRDefault="006C6B71">
      <w:pPr>
        <w:numPr>
          <w:ilvl w:val="0"/>
          <w:numId w:val="19"/>
        </w:numPr>
        <w:tabs>
          <w:tab w:val="left" w:pos="34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Zlecenie części przedmiotu Umowy Podwykonawcy nie zmieni zobowiązań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 xml:space="preserve"> wobec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 xml:space="preserve">, który jest odpowiedzialny za wykonanie tej części dostaw. </w:t>
      </w:r>
    </w:p>
    <w:p w14:paraId="77B8FE21" w14:textId="77777777" w:rsidR="006C6B71" w:rsidRPr="006C6B71" w:rsidRDefault="006C6B71">
      <w:pPr>
        <w:numPr>
          <w:ilvl w:val="0"/>
          <w:numId w:val="19"/>
        </w:numPr>
        <w:tabs>
          <w:tab w:val="left" w:pos="34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Ustalony w Umowie zakres przedmiotu Umowy realizowany będzie z udziałem następujących Podwykonawców: ……………………………………………………………..</w:t>
      </w:r>
    </w:p>
    <w:p w14:paraId="0EFA205E" w14:textId="77777777" w:rsidR="006C6B71" w:rsidRPr="006C6B71" w:rsidRDefault="006C6B71">
      <w:pPr>
        <w:numPr>
          <w:ilvl w:val="0"/>
          <w:numId w:val="19"/>
        </w:numPr>
        <w:tabs>
          <w:tab w:val="left" w:pos="340"/>
          <w:tab w:val="left" w:pos="57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 Zakres rzeczowy i udział Podwykonawców:  ……………………………………………….</w:t>
      </w:r>
    </w:p>
    <w:p w14:paraId="5C124278" w14:textId="77777777" w:rsidR="00601C6E" w:rsidRPr="007D4541" w:rsidRDefault="006C6B71">
      <w:pPr>
        <w:numPr>
          <w:ilvl w:val="0"/>
          <w:numId w:val="19"/>
        </w:numPr>
        <w:tabs>
          <w:tab w:val="left" w:pos="340"/>
        </w:tabs>
        <w:suppressAutoHyphens/>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Umowy z Podwykonawcami nie mogą zawierać postanowień kształtujących prawa </w:t>
      </w:r>
      <w:r w:rsidRPr="006C6B71">
        <w:rPr>
          <w:rFonts w:ascii="Arial Nova Cond Light" w:eastAsia="Times New Roman" w:hAnsi="Arial Nova Cond Light" w:cs="Arial"/>
          <w:sz w:val="20"/>
          <w:szCs w:val="20"/>
          <w:lang w:eastAsia="zh-CN"/>
        </w:rPr>
        <w:br/>
        <w:t xml:space="preserve">i obowiązki podwykonawcy, w zakresie kar umownych oraz postanowień dotyczących warunków wypłaty wynagrodzenia, w sposób dla niego mniej korzystny niż prawa i obowiązki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 zawarte w niniejszej umowie.</w:t>
      </w:r>
    </w:p>
    <w:p w14:paraId="0ED465F9" w14:textId="4FB4ACFA" w:rsidR="006C6B71" w:rsidRPr="006C6B71" w:rsidRDefault="006C6B71" w:rsidP="00601C6E">
      <w:pPr>
        <w:tabs>
          <w:tab w:val="left" w:pos="340"/>
        </w:tabs>
        <w:suppressAutoHyphens/>
        <w:spacing w:before="0" w:after="0" w:line="240" w:lineRule="auto"/>
        <w:ind w:left="340"/>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color w:val="000000"/>
          <w:sz w:val="20"/>
          <w:szCs w:val="20"/>
          <w:lang w:eastAsia="zh-CN"/>
        </w:rPr>
        <w:br/>
      </w:r>
      <w:r w:rsidR="00601C6E" w:rsidRPr="007D4541">
        <w:rPr>
          <w:rFonts w:ascii="Arial Nova Cond Light" w:eastAsia="Times New Roman" w:hAnsi="Arial Nova Cond Light" w:cs="Arial"/>
          <w:b/>
          <w:color w:val="000000"/>
          <w:sz w:val="20"/>
          <w:szCs w:val="20"/>
          <w:lang w:eastAsia="zh-CN"/>
        </w:rPr>
        <w:t xml:space="preserve">                                                                              </w:t>
      </w:r>
      <w:r w:rsidRPr="006C6B71">
        <w:rPr>
          <w:rFonts w:ascii="Arial Nova Cond Light" w:eastAsia="Times New Roman" w:hAnsi="Arial Nova Cond Light" w:cs="Arial"/>
          <w:b/>
          <w:color w:val="000000"/>
          <w:sz w:val="20"/>
          <w:szCs w:val="20"/>
          <w:lang w:eastAsia="zh-CN"/>
        </w:rPr>
        <w:t>§ 12</w:t>
      </w:r>
    </w:p>
    <w:p w14:paraId="0558AE91"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Kary umowne</w:t>
      </w:r>
    </w:p>
    <w:p w14:paraId="362DB17D" w14:textId="77777777" w:rsidR="006C6B71" w:rsidRPr="006C6B71" w:rsidRDefault="006C6B71">
      <w:pPr>
        <w:numPr>
          <w:ilvl w:val="0"/>
          <w:numId w:val="12"/>
        </w:numPr>
        <w:tabs>
          <w:tab w:val="left" w:pos="343"/>
        </w:tabs>
        <w:suppressAutoHyphens/>
        <w:autoSpaceDE w:val="0"/>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zapłaci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karę umowną w przypadku odstąpienia od Umowy przez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 xml:space="preserve"> z przyczyn, za które odpowiedzialność ponosi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w wysokości 10% wartości netto Umowy, stanowiącego sumę iloczynów cen jednostkowych, o których mowa w  § 6 ust. 1  i planowanych wysokości zużycia o których mowa w § 1 ust. 7 i 8. </w:t>
      </w:r>
    </w:p>
    <w:p w14:paraId="11FEE6D3" w14:textId="77777777" w:rsidR="006C6B71" w:rsidRPr="006C6B71" w:rsidRDefault="006C6B71">
      <w:pPr>
        <w:numPr>
          <w:ilvl w:val="0"/>
          <w:numId w:val="12"/>
        </w:numPr>
        <w:tabs>
          <w:tab w:val="left" w:pos="343"/>
        </w:tabs>
        <w:suppressAutoHyphens/>
        <w:autoSpaceDE w:val="0"/>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przysługuje od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 xml:space="preserve"> odszkodowanie w wysokości różnicy </w:t>
      </w:r>
      <w:r w:rsidRPr="006C6B71">
        <w:rPr>
          <w:rFonts w:ascii="Arial Nova Cond Light" w:eastAsia="Times New Roman" w:hAnsi="Arial Nova Cond Light" w:cs="Arial"/>
          <w:sz w:val="20"/>
          <w:szCs w:val="20"/>
          <w:lang w:eastAsia="zh-CN"/>
        </w:rPr>
        <w:br/>
        <w:t xml:space="preserve">w poniesionych kosztach zakupu energii elektrycznej kupionej od sprzedawcy rezerwowego na skutek odstąpienia </w:t>
      </w:r>
      <w:r w:rsidRPr="006C6B71">
        <w:rPr>
          <w:rFonts w:ascii="Arial Nova Cond Light" w:eastAsia="Times New Roman" w:hAnsi="Arial Nova Cond Light" w:cs="Arial"/>
          <w:b/>
          <w:sz w:val="20"/>
          <w:szCs w:val="20"/>
          <w:lang w:eastAsia="zh-CN"/>
        </w:rPr>
        <w:t>Zamawiającego lub Wykonawcy</w:t>
      </w:r>
      <w:r w:rsidRPr="006C6B71">
        <w:rPr>
          <w:rFonts w:ascii="Arial Nova Cond Light" w:eastAsia="Times New Roman" w:hAnsi="Arial Nova Cond Light" w:cs="Arial"/>
          <w:sz w:val="20"/>
          <w:szCs w:val="20"/>
          <w:lang w:eastAsia="zh-CN"/>
        </w:rPr>
        <w:t xml:space="preserve"> od wykonania Umowy z przyczyn leżących po stronie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 a kosztami energii elektrycznej wynikającymi z Umowy.</w:t>
      </w:r>
    </w:p>
    <w:p w14:paraId="7AE9DB08" w14:textId="77777777" w:rsidR="006C6B71" w:rsidRPr="006C6B71" w:rsidRDefault="006C6B71">
      <w:pPr>
        <w:numPr>
          <w:ilvl w:val="0"/>
          <w:numId w:val="12"/>
        </w:numPr>
        <w:tabs>
          <w:tab w:val="num" w:pos="426"/>
        </w:tabs>
        <w:suppressAutoHyphens/>
        <w:spacing w:before="0" w:after="0" w:line="240" w:lineRule="auto"/>
        <w:ind w:left="426"/>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Jeżeli kary umowne z któregokolwiek tytułu nie pokrywają poniesionej szkody, to </w:t>
      </w:r>
      <w:r w:rsidRPr="006C6B71">
        <w:rPr>
          <w:rFonts w:ascii="Arial Nova Cond Light" w:eastAsia="Times New Roman" w:hAnsi="Arial Nova Cond Light" w:cs="Arial"/>
          <w:b/>
          <w:sz w:val="20"/>
          <w:szCs w:val="20"/>
          <w:lang w:eastAsia="zh-CN"/>
        </w:rPr>
        <w:t>Zamawiający</w:t>
      </w:r>
      <w:r w:rsidRPr="006C6B71">
        <w:rPr>
          <w:rFonts w:ascii="Arial Nova Cond Light" w:eastAsia="Times New Roman" w:hAnsi="Arial Nova Cond Light" w:cs="Arial"/>
          <w:sz w:val="20"/>
          <w:szCs w:val="20"/>
          <w:lang w:eastAsia="zh-CN"/>
        </w:rPr>
        <w:t xml:space="preserve"> może dochodzić odszkodowania uzupełniającego na zasadach ogólnych określonych przepisami Kodeksu cywilnego. </w:t>
      </w:r>
    </w:p>
    <w:p w14:paraId="7884AC73" w14:textId="6EF8C7D9" w:rsidR="006C6B71" w:rsidRPr="006C6B71" w:rsidRDefault="006C6B71">
      <w:pPr>
        <w:numPr>
          <w:ilvl w:val="0"/>
          <w:numId w:val="12"/>
        </w:numPr>
        <w:tabs>
          <w:tab w:val="num" w:pos="426"/>
        </w:tabs>
        <w:suppressAutoHyphens/>
        <w:spacing w:before="0" w:after="0" w:line="240" w:lineRule="auto"/>
        <w:ind w:left="426"/>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Łączna maksymalna wysokość kary umownej nie może przekroczyć 10% wartości wynagrodzenia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 xml:space="preserve"> netto, stanowiącego sumę iloczynów cen jednostkowych, o których mowa w  </w:t>
      </w:r>
      <w:r w:rsidRPr="006C6B71">
        <w:rPr>
          <w:rFonts w:ascii="Arial Nova Cond Light" w:eastAsia="Times New Roman" w:hAnsi="Arial Nova Cond Light" w:cs="Arial"/>
          <w:sz w:val="20"/>
          <w:szCs w:val="20"/>
          <w:highlight w:val="yellow"/>
          <w:lang w:eastAsia="zh-CN"/>
        </w:rPr>
        <w:t xml:space="preserve">§ 6 ust. </w:t>
      </w:r>
      <w:r w:rsidR="00601C6E" w:rsidRPr="007D4541">
        <w:rPr>
          <w:rFonts w:ascii="Arial Nova Cond Light" w:eastAsia="Times New Roman" w:hAnsi="Arial Nova Cond Light" w:cs="Arial"/>
          <w:sz w:val="20"/>
          <w:szCs w:val="20"/>
          <w:highlight w:val="yellow"/>
          <w:lang w:eastAsia="zh-CN"/>
        </w:rPr>
        <w:t>2</w:t>
      </w:r>
      <w:r w:rsidRPr="006C6B71">
        <w:rPr>
          <w:rFonts w:ascii="Arial Nova Cond Light" w:eastAsia="Times New Roman" w:hAnsi="Arial Nova Cond Light" w:cs="Arial"/>
          <w:sz w:val="20"/>
          <w:szCs w:val="20"/>
          <w:lang w:eastAsia="zh-CN"/>
        </w:rPr>
        <w:t xml:space="preserve">  i planowanych wysokości zużycia</w:t>
      </w:r>
      <w:r w:rsidR="00601C6E" w:rsidRPr="007D4541">
        <w:rPr>
          <w:rFonts w:ascii="Arial Nova Cond Light" w:eastAsia="Times New Roman"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 xml:space="preserve"> o których mowa w </w:t>
      </w:r>
      <w:r w:rsidRPr="006C6B71">
        <w:rPr>
          <w:rFonts w:ascii="Arial Nova Cond Light" w:eastAsia="Times New Roman" w:hAnsi="Arial Nova Cond Light" w:cs="Arial"/>
          <w:sz w:val="20"/>
          <w:szCs w:val="20"/>
          <w:highlight w:val="yellow"/>
          <w:lang w:eastAsia="zh-CN"/>
        </w:rPr>
        <w:t>§ 1 ust. 7.</w:t>
      </w:r>
    </w:p>
    <w:p w14:paraId="14D8C35F"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bCs/>
          <w:color w:val="000000"/>
          <w:sz w:val="20"/>
          <w:szCs w:val="20"/>
          <w:lang w:eastAsia="zh-CN"/>
        </w:rPr>
        <w:br/>
        <w:t>§ 13</w:t>
      </w:r>
    </w:p>
    <w:p w14:paraId="5ACBD646"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bCs/>
          <w:sz w:val="20"/>
          <w:szCs w:val="20"/>
          <w:lang w:eastAsia="zh-CN"/>
        </w:rPr>
        <w:lastRenderedPageBreak/>
        <w:t>Zmiana Umowy</w:t>
      </w:r>
    </w:p>
    <w:p w14:paraId="58E80F33" w14:textId="77777777" w:rsidR="006C6B71" w:rsidRPr="006C6B71" w:rsidRDefault="006C6B71">
      <w:pPr>
        <w:numPr>
          <w:ilvl w:val="3"/>
          <w:numId w:val="10"/>
        </w:numPr>
        <w:tabs>
          <w:tab w:val="clear" w:pos="2880"/>
          <w:tab w:val="num" w:pos="502"/>
        </w:tabs>
        <w:suppressAutoHyphens/>
        <w:spacing w:before="0" w:after="0" w:line="240" w:lineRule="auto"/>
        <w:ind w:left="502"/>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Wszelkie zmiany Umowy wymagają formy pisemnej pod rygorem nieważności </w:t>
      </w:r>
      <w:r w:rsidRPr="006C6B71">
        <w:rPr>
          <w:rFonts w:ascii="Arial Nova Cond Light" w:eastAsia="Times New Roman" w:hAnsi="Arial Nova Cond Light" w:cs="Arial"/>
          <w:color w:val="000000"/>
          <w:sz w:val="20"/>
          <w:szCs w:val="20"/>
          <w:lang w:eastAsia="zh-CN"/>
        </w:rPr>
        <w:br/>
        <w:t xml:space="preserve">i muszą być zgodne z postanowieniami art. 455 ustawy </w:t>
      </w:r>
      <w:proofErr w:type="spellStart"/>
      <w:r w:rsidRPr="006C6B71">
        <w:rPr>
          <w:rFonts w:ascii="Arial Nova Cond Light" w:eastAsia="Times New Roman" w:hAnsi="Arial Nova Cond Light" w:cs="Arial"/>
          <w:color w:val="000000"/>
          <w:sz w:val="20"/>
          <w:szCs w:val="20"/>
          <w:lang w:eastAsia="zh-CN"/>
        </w:rPr>
        <w:t>Pzp</w:t>
      </w:r>
      <w:proofErr w:type="spellEnd"/>
      <w:r w:rsidRPr="006C6B71">
        <w:rPr>
          <w:rFonts w:ascii="Arial Nova Cond Light" w:eastAsia="Times New Roman" w:hAnsi="Arial Nova Cond Light" w:cs="Arial"/>
          <w:color w:val="000000"/>
          <w:sz w:val="20"/>
          <w:szCs w:val="20"/>
          <w:lang w:eastAsia="zh-CN"/>
        </w:rPr>
        <w:t>.</w:t>
      </w:r>
    </w:p>
    <w:p w14:paraId="599BF436" w14:textId="77777777" w:rsidR="006C6B71" w:rsidRPr="006C6B71" w:rsidRDefault="006C6B71">
      <w:pPr>
        <w:numPr>
          <w:ilvl w:val="3"/>
          <w:numId w:val="10"/>
        </w:numPr>
        <w:tabs>
          <w:tab w:val="clear" w:pos="2880"/>
          <w:tab w:val="num" w:pos="502"/>
        </w:tabs>
        <w:suppressAutoHyphens/>
        <w:spacing w:before="0" w:after="0" w:line="240" w:lineRule="auto"/>
        <w:ind w:left="502"/>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przewiduje, na podstawie art. 455 ust. 1 pkt 1 ustawy </w:t>
      </w:r>
      <w:proofErr w:type="spellStart"/>
      <w:r w:rsidRPr="006C6B71">
        <w:rPr>
          <w:rFonts w:ascii="Arial Nova Cond Light" w:eastAsia="Times New Roman" w:hAnsi="Arial Nova Cond Light" w:cs="Arial"/>
          <w:color w:val="000000"/>
          <w:sz w:val="20"/>
          <w:szCs w:val="20"/>
          <w:lang w:eastAsia="zh-CN"/>
        </w:rPr>
        <w:t>Pzp</w:t>
      </w:r>
      <w:proofErr w:type="spellEnd"/>
      <w:r w:rsidRPr="006C6B71">
        <w:rPr>
          <w:rFonts w:ascii="Arial Nova Cond Light" w:eastAsia="Times New Roman" w:hAnsi="Arial Nova Cond Light" w:cs="Arial"/>
          <w:color w:val="000000"/>
          <w:sz w:val="20"/>
          <w:szCs w:val="20"/>
          <w:lang w:eastAsia="zh-CN"/>
        </w:rPr>
        <w:t>, możliwość dokonywania zmian postanowień niniejszej Umowy w następujących przypadkach:</w:t>
      </w:r>
    </w:p>
    <w:p w14:paraId="4EF4AFE8" w14:textId="77777777" w:rsidR="006C6B71" w:rsidRPr="006C6B71" w:rsidRDefault="006C6B71">
      <w:pPr>
        <w:numPr>
          <w:ilvl w:val="0"/>
          <w:numId w:val="18"/>
        </w:numPr>
        <w:suppressAutoHyphens/>
        <w:spacing w:before="0" w:after="0" w:line="240" w:lineRule="auto"/>
        <w:ind w:left="426" w:firstLine="0"/>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w razie wystąpienia okoliczności, o których mowa w art. 439 ust. 1 ustawy Prawo zamówień publicznych zgodnie z poniższymi zasadami:</w:t>
      </w:r>
    </w:p>
    <w:p w14:paraId="1C0D2D87" w14:textId="77777777" w:rsidR="006C6B71" w:rsidRPr="006C6B71" w:rsidRDefault="006C6B71" w:rsidP="00601C6E">
      <w:pPr>
        <w:suppressAutoHyphens/>
        <w:spacing w:before="0" w:after="0" w:line="240" w:lineRule="auto"/>
        <w:ind w:left="709" w:hanging="283"/>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a) poziom zmiany ceny materiałów i/lub kosztów, uprawniający Strony umowy do żądania zmiany wynagrodzenia należnego Wykonawcy, ustala się na poziomie powyżej 15% w stosunku do cen lub kosztów obowiązujących w terminie składania oferty,</w:t>
      </w:r>
    </w:p>
    <w:p w14:paraId="40984A24" w14:textId="77777777" w:rsidR="006C6B71" w:rsidRPr="006C6B71" w:rsidRDefault="006C6B71" w:rsidP="00601C6E">
      <w:pPr>
        <w:suppressAutoHyphens/>
        <w:spacing w:before="0" w:after="0" w:line="240" w:lineRule="auto"/>
        <w:ind w:left="851" w:hanging="425"/>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b) wynagrodzenie ulegnie waloryzacji o zmianę wskaźnika cen towarów i usług ustalonego przez Prezesa Głównego Urzędu Statystycznego i ogłaszanego w Dzienniku Urzędowym RP „ Monitor Polski”. Pierwsza waloryzacja może nastąpić po 6 miesiącach od dnia rozpoczęcia realizacji przedmiotu umowy i będzie wyliczana jako średnia arytmetyczna ze wskaźnika za okres poprzednich 6 miesięcy,</w:t>
      </w:r>
    </w:p>
    <w:p w14:paraId="2D612677" w14:textId="77777777" w:rsidR="006C6B71" w:rsidRPr="006C6B71" w:rsidRDefault="006C6B71" w:rsidP="00601C6E">
      <w:pPr>
        <w:suppressAutoHyphens/>
        <w:spacing w:before="0" w:after="0" w:line="240" w:lineRule="auto"/>
        <w:ind w:left="927" w:hanging="425"/>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c) kolejna waloryzacja może być dokonana po upływie 6 miesięcy od poprzedniej waloryzacji i będzie wyliczana jako średnia arytmetyczna ze wskaźnika za okres, który upłynął od poprzedniej waloryzacji,</w:t>
      </w:r>
    </w:p>
    <w:p w14:paraId="030D5F7A" w14:textId="77777777" w:rsidR="006C6B71" w:rsidRPr="006C6B71" w:rsidRDefault="006C6B71">
      <w:pPr>
        <w:numPr>
          <w:ilvl w:val="0"/>
          <w:numId w:val="20"/>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Strona umowy żądająca zmiany wysokości wynagrodzenia należnego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przedstawia drugiej Stronie odpowiednio uzasadniony wniosek, nie później niż 30 dni od daty publikacji komunikatu Prezesa Głównego Urzędu Statystycznego uprawniający do żądania takiej zmiany, który winien zawierać opis proponowanej zmiany wraz z kalkulacją kosztów oraz sposobem sporządzenia takiej kalkulacji,</w:t>
      </w:r>
    </w:p>
    <w:p w14:paraId="3314804C" w14:textId="77777777" w:rsidR="006C6B71" w:rsidRPr="006C6B71" w:rsidRDefault="006C6B71">
      <w:pPr>
        <w:numPr>
          <w:ilvl w:val="0"/>
          <w:numId w:val="20"/>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wniosek musi zawierać dowody jednoznacznie wskazujące, że zmiana cen materiałów i/lub kosztów o ponad 15% w stosunku do cen lub kosztów obowiązujących w terminie składania oferty, wpłynęła na koszty wykonania zamówienia,</w:t>
      </w:r>
    </w:p>
    <w:p w14:paraId="348AA733" w14:textId="77777777" w:rsidR="006C6B71" w:rsidRPr="006C6B71" w:rsidRDefault="006C6B71">
      <w:pPr>
        <w:numPr>
          <w:ilvl w:val="0"/>
          <w:numId w:val="20"/>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w terminie 30 dni od otrzymania wniosku, o którym mowa powyżej, Strona umowy, której przedłożono wniosek, może zwrócić się do drugiej Strony z wezwaniem o jego uzupełnienie, poprzez przekazanie dodatkowych wyjaśnień, informacji lub dokumentów, a wnioskodawca zobowiązany jest odpowiedzieć na wezwanie wyczerpująco i zgodnie ze stanem faktycznym, w terminie 7 dni od dnia otrzymania wezwania,</w:t>
      </w:r>
    </w:p>
    <w:p w14:paraId="463D13DD" w14:textId="77777777" w:rsidR="006C6B71" w:rsidRPr="006C6B71" w:rsidRDefault="006C6B71">
      <w:pPr>
        <w:numPr>
          <w:ilvl w:val="0"/>
          <w:numId w:val="20"/>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jeżeli zostanie wykazane, że zmiany ceny materiałów lub kosztów związanych </w:t>
      </w:r>
      <w:r w:rsidRPr="006C6B71">
        <w:rPr>
          <w:rFonts w:ascii="Arial Nova Cond Light" w:eastAsia="Times New Roman" w:hAnsi="Arial Nova Cond Light" w:cs="Arial"/>
          <w:color w:val="000000"/>
          <w:sz w:val="20"/>
          <w:szCs w:val="20"/>
          <w:lang w:eastAsia="zh-CN"/>
        </w:rPr>
        <w:br/>
        <w:t xml:space="preserve">z realizacją zamówienia uzasadniają zmianę wysokości wynagrodzenia należnego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Strony umowy zawrą stosowny aneks do Umowy, określający nową wysokość wynagrodzenia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z uwzględnieniem dowiedzionych zmian,</w:t>
      </w:r>
    </w:p>
    <w:p w14:paraId="302FD1F0" w14:textId="5917CBC3" w:rsidR="006C6B71" w:rsidRPr="006C6B71" w:rsidRDefault="006C6B71">
      <w:pPr>
        <w:numPr>
          <w:ilvl w:val="0"/>
          <w:numId w:val="20"/>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maksymalna wartość zmiany wynagrodzenia jaką dopuszcza </w:t>
      </w: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w efekcie zastosowania niniejszych postanowień umowy to 5 % wartości netto Umowy, stanowiącego sumę iloczynów cen jednostkowych, o których mowa w  § 6 ust. 1  i planowanych wysokości zużycia o których mowa w </w:t>
      </w:r>
      <w:r w:rsidRPr="006C6B71">
        <w:rPr>
          <w:rFonts w:ascii="Arial Nova Cond Light" w:eastAsia="Times New Roman" w:hAnsi="Arial Nova Cond Light" w:cs="Arial"/>
          <w:color w:val="000000"/>
          <w:sz w:val="20"/>
          <w:szCs w:val="20"/>
          <w:highlight w:val="yellow"/>
          <w:lang w:eastAsia="zh-CN"/>
        </w:rPr>
        <w:t>§ 1 ust. 7.</w:t>
      </w:r>
    </w:p>
    <w:p w14:paraId="3595B70F" w14:textId="77777777" w:rsidR="006C6B71" w:rsidRPr="006C6B71" w:rsidRDefault="006C6B71">
      <w:pPr>
        <w:numPr>
          <w:ilvl w:val="0"/>
          <w:numId w:val="20"/>
        </w:numPr>
        <w:suppressAutoHyphens/>
        <w:spacing w:before="0" w:after="0" w:line="240" w:lineRule="auto"/>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którego wynagrodzenie zostało zmienione zgodnie z lit. a) – h) zobowiązany jest do zmiany wynagrodzenia przysługującego podwykonawcy, </w:t>
      </w:r>
      <w:r w:rsidRPr="006C6B71">
        <w:rPr>
          <w:rFonts w:ascii="Arial Nova Cond Light" w:eastAsia="Times New Roman" w:hAnsi="Arial Nova Cond Light" w:cs="Arial"/>
          <w:color w:val="000000"/>
          <w:sz w:val="20"/>
          <w:szCs w:val="20"/>
          <w:lang w:eastAsia="zh-CN"/>
        </w:rPr>
        <w:br/>
        <w:t>z którym zawarł umowę w zakresie cen, materiałów lub kosztów dotyczących zobowiązania podwykonawcy jeżeli łącznie spełnione są następujące warunki:</w:t>
      </w:r>
    </w:p>
    <w:p w14:paraId="4B9C903E" w14:textId="77777777" w:rsidR="006C6B71" w:rsidRPr="006C6B71" w:rsidRDefault="006C6B71" w:rsidP="00601C6E">
      <w:pPr>
        <w:suppressAutoHyphens/>
        <w:spacing w:before="0" w:after="0" w:line="240" w:lineRule="auto"/>
        <w:ind w:left="700"/>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przedmiotem umowy są dostawy,</w:t>
      </w:r>
    </w:p>
    <w:p w14:paraId="5056738A" w14:textId="77777777" w:rsidR="006C6B71" w:rsidRPr="006C6B71" w:rsidRDefault="006C6B71" w:rsidP="00601C6E">
      <w:pPr>
        <w:suppressAutoHyphens/>
        <w:spacing w:before="0" w:after="0" w:line="240" w:lineRule="auto"/>
        <w:ind w:left="700"/>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okres obowiązywania umowy przekracza 6 miesięcy.</w:t>
      </w:r>
    </w:p>
    <w:p w14:paraId="1F9B46E2" w14:textId="77777777" w:rsidR="006C6B71" w:rsidRPr="006C6B71" w:rsidRDefault="006C6B71" w:rsidP="00601C6E">
      <w:pPr>
        <w:suppressAutoHyphens/>
        <w:spacing w:before="0" w:after="0" w:line="240" w:lineRule="auto"/>
        <w:ind w:left="284"/>
        <w:jc w:val="left"/>
        <w:rPr>
          <w:rFonts w:ascii="Arial Nova Cond Light" w:eastAsia="Times New Roman" w:hAnsi="Arial Nova Cond Light" w:cs="Arial"/>
          <w:color w:val="000000"/>
          <w:sz w:val="20"/>
          <w:szCs w:val="20"/>
          <w:lang w:eastAsia="zh-CN"/>
        </w:rPr>
      </w:pPr>
      <w:r w:rsidRPr="006C6B71">
        <w:rPr>
          <w:rFonts w:ascii="Arial Nova Cond Light" w:eastAsia="Times New Roman" w:hAnsi="Arial Nova Cond Light" w:cs="Arial"/>
          <w:color w:val="000000"/>
          <w:sz w:val="20"/>
          <w:szCs w:val="20"/>
          <w:lang w:eastAsia="zh-CN"/>
        </w:rPr>
        <w:t xml:space="preserve">2) dopuszczalne zmiany w zakresie podwykonawcy lub osób skierowanych do realizacji umowy: wystąpienia </w:t>
      </w:r>
      <w:r w:rsidRPr="006C6B71">
        <w:rPr>
          <w:rFonts w:ascii="Arial Nova Cond Light" w:eastAsia="Times New Roman" w:hAnsi="Arial Nova Cond Light" w:cs="Arial"/>
          <w:b/>
          <w:color w:val="000000"/>
          <w:sz w:val="20"/>
          <w:szCs w:val="20"/>
          <w:lang w:eastAsia="zh-CN"/>
        </w:rPr>
        <w:t>Wykonawcy</w:t>
      </w:r>
      <w:r w:rsidRPr="006C6B71">
        <w:rPr>
          <w:rFonts w:ascii="Arial Nova Cond Light" w:eastAsia="Times New Roman" w:hAnsi="Arial Nova Cond Light" w:cs="Arial"/>
          <w:color w:val="000000"/>
          <w:sz w:val="20"/>
          <w:szCs w:val="20"/>
          <w:lang w:eastAsia="zh-CN"/>
        </w:rPr>
        <w:t xml:space="preserve"> z wnioskiem do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o wyrażenie zgody na powierzenie Podwykonawcy części zamówienia, co do której Zamawiający nie zastrzegł osobistego wykonania przez </w:t>
      </w:r>
      <w:r w:rsidRPr="006C6B71">
        <w:rPr>
          <w:rFonts w:ascii="Arial Nova Cond Light" w:eastAsia="Times New Roman" w:hAnsi="Arial Nova Cond Light" w:cs="Arial"/>
          <w:b/>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a nie była wskazana w złożonej przez </w:t>
      </w:r>
      <w:r w:rsidRPr="006C6B71">
        <w:rPr>
          <w:rFonts w:ascii="Arial Nova Cond Light" w:eastAsia="Times New Roman" w:hAnsi="Arial Nova Cond Light" w:cs="Arial"/>
          <w:b/>
          <w:color w:val="000000"/>
          <w:sz w:val="20"/>
          <w:szCs w:val="20"/>
          <w:lang w:eastAsia="zh-CN"/>
        </w:rPr>
        <w:t>Wykonawcę</w:t>
      </w:r>
      <w:r w:rsidRPr="006C6B71">
        <w:rPr>
          <w:rFonts w:ascii="Arial Nova Cond Light" w:eastAsia="Times New Roman" w:hAnsi="Arial Nova Cond Light" w:cs="Arial"/>
          <w:color w:val="000000"/>
          <w:sz w:val="20"/>
          <w:szCs w:val="20"/>
          <w:lang w:eastAsia="zh-CN"/>
        </w:rPr>
        <w:t xml:space="preserve"> ofercie lub pomimo zobowiązania w ofercie wykonania zamówienia samodzielnie.</w:t>
      </w:r>
    </w:p>
    <w:p w14:paraId="22FB0619" w14:textId="77777777" w:rsidR="006C6B71" w:rsidRPr="006C6B71" w:rsidRDefault="006C6B71">
      <w:pPr>
        <w:numPr>
          <w:ilvl w:val="0"/>
          <w:numId w:val="21"/>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Oprócz przypadków określonych w przepisach Kodeksu cywilnego,  </w:t>
      </w:r>
      <w:r w:rsidRPr="006C6B71">
        <w:rPr>
          <w:rFonts w:ascii="Arial Nova Cond Light" w:eastAsia="Times New Roman" w:hAnsi="Arial Nova Cond Light" w:cs="Arial"/>
          <w:b/>
          <w:sz w:val="20"/>
          <w:szCs w:val="20"/>
          <w:lang w:eastAsia="zh-CN"/>
        </w:rPr>
        <w:t xml:space="preserve">Zamawiającemu </w:t>
      </w:r>
      <w:r w:rsidRPr="006C6B71">
        <w:rPr>
          <w:rFonts w:ascii="Arial Nova Cond Light" w:eastAsia="Times New Roman" w:hAnsi="Arial Nova Cond Light" w:cs="Arial"/>
          <w:sz w:val="20"/>
          <w:szCs w:val="20"/>
          <w:lang w:eastAsia="zh-CN"/>
        </w:rPr>
        <w:t>przysługuje prawo odstąpienia od umowy:</w:t>
      </w:r>
    </w:p>
    <w:p w14:paraId="1325B730" w14:textId="77777777" w:rsidR="006C6B71" w:rsidRPr="006C6B71" w:rsidRDefault="006C6B71">
      <w:pPr>
        <w:numPr>
          <w:ilvl w:val="0"/>
          <w:numId w:val="33"/>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8F17891" w14:textId="77777777" w:rsidR="006C6B71" w:rsidRPr="006C6B71" w:rsidRDefault="006C6B71">
      <w:pPr>
        <w:numPr>
          <w:ilvl w:val="0"/>
          <w:numId w:val="33"/>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gdy</w:t>
      </w:r>
      <w:r w:rsidRPr="006C6B71">
        <w:rPr>
          <w:rFonts w:ascii="Arial Nova Cond Light" w:eastAsia="Times New Roman" w:hAnsi="Arial Nova Cond Light" w:cs="Arial"/>
          <w:b/>
          <w:sz w:val="20"/>
          <w:szCs w:val="20"/>
          <w:lang w:eastAsia="zh-CN"/>
        </w:rPr>
        <w:t xml:space="preserve"> </w:t>
      </w:r>
      <w:r w:rsidRPr="006C6B71">
        <w:rPr>
          <w:rFonts w:ascii="Arial Nova Cond Light" w:eastAsia="Times New Roman" w:hAnsi="Arial Nova Cond Light" w:cs="Arial"/>
          <w:sz w:val="20"/>
          <w:szCs w:val="20"/>
          <w:lang w:eastAsia="zh-CN"/>
        </w:rPr>
        <w:t xml:space="preserve">pomimo pisemnego wezwania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 xml:space="preserve"> przez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 xml:space="preserve"> do usunięcia naruszeń w należytym wykonaniu umowy lub do należytego wykonywania zobowiązań wynikających z niniejszej umowy,</w:t>
      </w:r>
      <w:r w:rsidRPr="006C6B71">
        <w:rPr>
          <w:rFonts w:ascii="Arial Nova Cond Light" w:eastAsia="Verdana" w:hAnsi="Arial Nova Cond Light" w:cs="Arial"/>
          <w:sz w:val="20"/>
          <w:szCs w:val="20"/>
          <w:lang w:eastAsia="zh-CN"/>
        </w:rPr>
        <w:t xml:space="preserve"> Wykonawca w dalszym ciągu nienależycie wykonuje Umowę </w:t>
      </w:r>
      <w:r w:rsidRPr="006C6B71">
        <w:rPr>
          <w:rFonts w:ascii="Arial Nova Cond Light" w:eastAsia="Times New Roman" w:hAnsi="Arial Nova Cond Light" w:cs="Arial"/>
          <w:sz w:val="20"/>
          <w:szCs w:val="20"/>
          <w:lang w:eastAsia="zh-CN"/>
        </w:rPr>
        <w:t>w</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następujących</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przypadkach:</w:t>
      </w:r>
    </w:p>
    <w:p w14:paraId="52AB1B21" w14:textId="77777777" w:rsidR="006C6B71" w:rsidRPr="006C6B71" w:rsidRDefault="006C6B71">
      <w:pPr>
        <w:numPr>
          <w:ilvl w:val="0"/>
          <w:numId w:val="15"/>
        </w:numPr>
        <w:suppressAutoHyphens/>
        <w:spacing w:before="0" w:after="0" w:line="240" w:lineRule="auto"/>
        <w:ind w:left="113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gdy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nie uwzględnia bonifikaty należnej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w:t>
      </w:r>
    </w:p>
    <w:p w14:paraId="093CB3A2" w14:textId="77777777" w:rsidR="006C6B71" w:rsidRPr="006C6B71" w:rsidRDefault="006C6B71">
      <w:pPr>
        <w:numPr>
          <w:ilvl w:val="0"/>
          <w:numId w:val="15"/>
        </w:numPr>
        <w:suppressAutoHyphens/>
        <w:spacing w:before="0" w:after="0" w:line="240" w:lineRule="auto"/>
        <w:ind w:left="113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gdy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nie koryguje faktur w wyniku złożonej reklamacji, która została uznana,</w:t>
      </w:r>
    </w:p>
    <w:p w14:paraId="78C3FDE1" w14:textId="77777777" w:rsidR="006C6B71" w:rsidRPr="006C6B71" w:rsidRDefault="006C6B71">
      <w:pPr>
        <w:numPr>
          <w:ilvl w:val="0"/>
          <w:numId w:val="15"/>
        </w:numPr>
        <w:suppressAutoHyphens/>
        <w:spacing w:before="0" w:after="0" w:line="240" w:lineRule="auto"/>
        <w:ind w:left="113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gdy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nie dostarcza faktur w terminie wskazanym w § 7 ust. 6, </w:t>
      </w:r>
    </w:p>
    <w:p w14:paraId="11EF8B24" w14:textId="77777777" w:rsidR="006C6B71" w:rsidRPr="006C6B71" w:rsidRDefault="006C6B71">
      <w:pPr>
        <w:numPr>
          <w:ilvl w:val="0"/>
          <w:numId w:val="33"/>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gdy </w:t>
      </w:r>
      <w:r w:rsidRPr="006C6B71">
        <w:rPr>
          <w:rFonts w:ascii="Arial Nova Cond Light" w:eastAsia="Times New Roman" w:hAnsi="Arial Nova Cond Light" w:cs="Arial"/>
          <w:b/>
          <w:sz w:val="20"/>
          <w:szCs w:val="20"/>
          <w:lang w:eastAsia="zh-CN"/>
        </w:rPr>
        <w:t>Wykonawca</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jest</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w</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zwłoce</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z</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rozpoczęciem</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wykonywania</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przedmiotu</w:t>
      </w:r>
      <w:r w:rsidRPr="006C6B71">
        <w:rPr>
          <w:rFonts w:ascii="Arial Nova Cond Light" w:eastAsia="Verdana" w:hAnsi="Arial Nova Cond Light" w:cs="Arial"/>
          <w:sz w:val="20"/>
          <w:szCs w:val="20"/>
          <w:lang w:eastAsia="zh-CN"/>
        </w:rPr>
        <w:t xml:space="preserve"> U</w:t>
      </w:r>
      <w:r w:rsidRPr="006C6B71">
        <w:rPr>
          <w:rFonts w:ascii="Arial Nova Cond Light" w:eastAsia="Times New Roman" w:hAnsi="Arial Nova Cond Light" w:cs="Arial"/>
          <w:sz w:val="20"/>
          <w:szCs w:val="20"/>
          <w:lang w:eastAsia="zh-CN"/>
        </w:rPr>
        <w:t>mowy</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przekraczającej</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okres</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14</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t>dni,</w:t>
      </w:r>
    </w:p>
    <w:p w14:paraId="2DB994DC" w14:textId="77777777" w:rsidR="006C6B71" w:rsidRPr="006C6B71" w:rsidRDefault="006C6B71">
      <w:pPr>
        <w:numPr>
          <w:ilvl w:val="0"/>
          <w:numId w:val="33"/>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w przypadku otwarcia likwidacji</w:t>
      </w:r>
      <w:r w:rsidRPr="006C6B71">
        <w:rPr>
          <w:rFonts w:ascii="Arial Nova Cond Light" w:eastAsia="Verdana" w:hAnsi="Arial Nova Cond Light" w:cs="Arial"/>
          <w:sz w:val="20"/>
          <w:szCs w:val="20"/>
          <w:lang w:eastAsia="zh-CN"/>
        </w:rPr>
        <w:t xml:space="preserve">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w:t>
      </w:r>
    </w:p>
    <w:p w14:paraId="439078EA" w14:textId="77777777" w:rsidR="006C6B71" w:rsidRPr="006C6B71" w:rsidRDefault="006C6B71">
      <w:pPr>
        <w:numPr>
          <w:ilvl w:val="0"/>
          <w:numId w:val="33"/>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lastRenderedPageBreak/>
        <w:t>jeżeli zachodzi co najmniej jedna z okoliczności określonych w art. 456 ust. 1 pkt 2) ustawy Prawo zamówień publicznych,</w:t>
      </w:r>
    </w:p>
    <w:p w14:paraId="187B7D4E" w14:textId="77777777" w:rsidR="006C6B71" w:rsidRPr="006C6B71" w:rsidRDefault="006C6B71" w:rsidP="00601C6E">
      <w:pPr>
        <w:suppressAutoHyphens/>
        <w:spacing w:before="0" w:after="0" w:line="240" w:lineRule="auto"/>
        <w:ind w:left="493" w:hanging="133"/>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 w przypadkach, o których mowa w pkt 2-5,</w:t>
      </w:r>
      <w:r w:rsidRPr="006C6B71">
        <w:rPr>
          <w:rFonts w:ascii="Arial Nova Cond Light" w:eastAsia="Times New Roman" w:hAnsi="Arial Nova Cond Light" w:cs="Arial"/>
          <w:b/>
          <w:sz w:val="20"/>
          <w:szCs w:val="20"/>
          <w:lang w:eastAsia="zh-CN"/>
        </w:rPr>
        <w:t xml:space="preserve"> Zamawiający </w:t>
      </w:r>
      <w:r w:rsidRPr="006C6B71">
        <w:rPr>
          <w:rFonts w:ascii="Arial Nova Cond Light" w:eastAsia="Times New Roman" w:hAnsi="Arial Nova Cond Light" w:cs="Arial"/>
          <w:sz w:val="20"/>
          <w:szCs w:val="20"/>
          <w:lang w:eastAsia="zh-CN"/>
        </w:rPr>
        <w:t>może odstąpić od umowy w terminie 30 dni od ziszczenia się przesłanki.</w:t>
      </w:r>
    </w:p>
    <w:p w14:paraId="5482DA13" w14:textId="77777777" w:rsidR="006C6B71" w:rsidRPr="006C6B71" w:rsidRDefault="006C6B71">
      <w:pPr>
        <w:numPr>
          <w:ilvl w:val="0"/>
          <w:numId w:val="21"/>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Oświadczenie o odstąpieniu od umowy wymaga formy pisemnej pod rygorem nieważności.</w:t>
      </w:r>
    </w:p>
    <w:p w14:paraId="3AF4E258" w14:textId="77777777" w:rsidR="006C6B71" w:rsidRPr="006C6B71" w:rsidRDefault="006C6B71">
      <w:pPr>
        <w:numPr>
          <w:ilvl w:val="0"/>
          <w:numId w:val="21"/>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W przypadkach, o których mowa w ust. 3, wykonawca może żądać wyłącznie wynagrodzenia należnego z tytułu wykonania części umowy. W przypadku wykonania prawa odstąpienia pozostają w mocy postanowienia umowne dotyczące kar umownych, prawa żądania odszkodowania za niewykonanie lub nienależyte wykonanie umowy przewyższającego kary umowne oraz wzajemnych rozliczeń Stron umowy. </w:t>
      </w:r>
    </w:p>
    <w:p w14:paraId="5F9C22D5" w14:textId="77777777" w:rsidR="006C6B71" w:rsidRPr="006C6B71" w:rsidRDefault="006C6B71">
      <w:pPr>
        <w:numPr>
          <w:ilvl w:val="0"/>
          <w:numId w:val="21"/>
        </w:numPr>
        <w:suppressAutoHyphens/>
        <w:autoSpaceDE w:val="0"/>
        <w:autoSpaceDN w:val="0"/>
        <w:adjustRightInd w:val="0"/>
        <w:spacing w:before="0" w:after="0" w:line="240" w:lineRule="auto"/>
        <w:ind w:left="340" w:hanging="34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może wstrzymać sprzedaż energii elektrycznej w przypadku, gdy </w:t>
      </w:r>
      <w:r w:rsidRPr="006C6B71">
        <w:rPr>
          <w:rFonts w:ascii="Arial Nova Cond Light" w:eastAsia="Times New Roman" w:hAnsi="Arial Nova Cond Light" w:cs="Arial"/>
          <w:b/>
          <w:sz w:val="20"/>
          <w:szCs w:val="20"/>
          <w:lang w:eastAsia="zh-CN"/>
        </w:rPr>
        <w:t xml:space="preserve">Zamawiający </w:t>
      </w:r>
      <w:r w:rsidRPr="006C6B71">
        <w:rPr>
          <w:rFonts w:ascii="Arial Nova Cond Light" w:eastAsia="Times New Roman" w:hAnsi="Arial Nova Cond Light" w:cs="Arial"/>
          <w:sz w:val="20"/>
          <w:szCs w:val="20"/>
          <w:lang w:eastAsia="zh-CN"/>
        </w:rPr>
        <w:t xml:space="preserve">pozostaje w zwłoce z zapłatą prawidłowo wystawionej faktury powyżej 30 dni od upływu terminu płatności, pomimo uprzedniego bezskutecznego wezwania do zapłaty zaległych i bieżących należności w wyznaczonym dodatkowym dwutygodniowym terminie oraz po powiadomieniu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 xml:space="preserve"> na piśmie o zamiarze wstrzymania sprzedaży energii elektrycznej. Wznowienie dostarczania energii elektrycznej i świadczenie usług dystrybucji przez OSD na wniosek Sprzedawcy następuje niezwłocznie po ustaniu przyczyn uzasadniających wstrzymanie ich dostarczania.</w:t>
      </w:r>
    </w:p>
    <w:p w14:paraId="03F12F8E" w14:textId="77777777" w:rsidR="006C6B71" w:rsidRPr="006C6B71" w:rsidRDefault="006C6B71">
      <w:pPr>
        <w:numPr>
          <w:ilvl w:val="0"/>
          <w:numId w:val="22"/>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W przypadku gdy </w:t>
      </w:r>
      <w:r w:rsidRPr="006C6B71">
        <w:rPr>
          <w:rFonts w:ascii="Arial Nova Cond Light" w:eastAsia="Times New Roman" w:hAnsi="Arial Nova Cond Light" w:cs="Arial"/>
          <w:b/>
          <w:color w:val="000000"/>
          <w:sz w:val="20"/>
          <w:szCs w:val="20"/>
          <w:lang w:eastAsia="zh-CN"/>
        </w:rPr>
        <w:t>Wykonawca</w:t>
      </w:r>
      <w:r w:rsidRPr="006C6B71">
        <w:rPr>
          <w:rFonts w:ascii="Arial Nova Cond Light" w:eastAsia="Times New Roman" w:hAnsi="Arial Nova Cond Light" w:cs="Arial"/>
          <w:color w:val="000000"/>
          <w:sz w:val="20"/>
          <w:szCs w:val="20"/>
          <w:lang w:eastAsia="zh-CN"/>
        </w:rPr>
        <w:t xml:space="preserve"> poweźmie wiadomość iż umowa o świadczenie usług dystrybucji została rozwiązana bądź wygasła, a </w:t>
      </w:r>
      <w:r w:rsidRPr="006C6B71">
        <w:rPr>
          <w:rFonts w:ascii="Arial Nova Cond Light" w:eastAsia="Times New Roman" w:hAnsi="Arial Nova Cond Light" w:cs="Arial"/>
          <w:b/>
          <w:color w:val="000000"/>
          <w:sz w:val="20"/>
          <w:szCs w:val="20"/>
          <w:lang w:eastAsia="zh-CN"/>
        </w:rPr>
        <w:t>Zamawiający</w:t>
      </w:r>
      <w:r w:rsidRPr="006C6B71">
        <w:rPr>
          <w:rFonts w:ascii="Arial Nova Cond Light" w:eastAsia="Times New Roman" w:hAnsi="Arial Nova Cond Light" w:cs="Arial"/>
          <w:color w:val="000000"/>
          <w:sz w:val="20"/>
          <w:szCs w:val="20"/>
          <w:lang w:eastAsia="zh-CN"/>
        </w:rPr>
        <w:t xml:space="preserve"> nie poinformuje go </w:t>
      </w:r>
      <w:r w:rsidRPr="006C6B71">
        <w:rPr>
          <w:rFonts w:ascii="Arial Nova Cond Light" w:eastAsia="Times New Roman" w:hAnsi="Arial Nova Cond Light" w:cs="Arial"/>
          <w:sz w:val="20"/>
          <w:szCs w:val="20"/>
          <w:lang w:eastAsia="zh-CN"/>
        </w:rPr>
        <w:t>o tym w trybie wskazanym powyżej, Umowa wygasa w zakresie punktów poboru energii, do których dostarczana jest energia elektryczna w ramach umowy o świadczenie usług</w:t>
      </w:r>
      <w:r w:rsidRPr="006C6B71">
        <w:rPr>
          <w:rFonts w:ascii="Arial Nova Cond Light" w:eastAsia="Times New Roman" w:hAnsi="Arial Nova Cond Light" w:cs="Arial"/>
          <w:color w:val="000000"/>
          <w:sz w:val="20"/>
          <w:szCs w:val="20"/>
          <w:lang w:eastAsia="zh-CN"/>
        </w:rPr>
        <w:t xml:space="preserve"> dystrybucji z dniem jej rozwiązania lub wygaśnięcia.</w:t>
      </w:r>
    </w:p>
    <w:p w14:paraId="56BA1CD2" w14:textId="77777777" w:rsidR="006C6B71" w:rsidRPr="006C6B71" w:rsidRDefault="006C6B71">
      <w:pPr>
        <w:numPr>
          <w:ilvl w:val="0"/>
          <w:numId w:val="22"/>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Zmiana umowy może nastąpić na pisemny umotywowany wniosek jednej ze Stron, za zgodą drugiej Strony umowy, na podstawie aneksu do Umowy, pod rygorem nieważności. Wniosek, o którym mowa w zdaniu pierwszym, może zostać wniesiony do protokołu zmian spisanego pomiędzy stronami.</w:t>
      </w:r>
    </w:p>
    <w:p w14:paraId="3CF09402" w14:textId="77777777" w:rsidR="006C6B71" w:rsidRPr="006C6B71" w:rsidRDefault="006C6B71">
      <w:pPr>
        <w:numPr>
          <w:ilvl w:val="0"/>
          <w:numId w:val="22"/>
        </w:num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Ustala się, iż nie stanowią zmiany Umowy w zakresie zmiany:</w:t>
      </w:r>
    </w:p>
    <w:p w14:paraId="746AE3E5" w14:textId="77777777" w:rsidR="006C6B71" w:rsidRPr="006C6B71"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danych adresowych Stron i Odbiorcy;</w:t>
      </w:r>
    </w:p>
    <w:p w14:paraId="43B5B9DC" w14:textId="77777777" w:rsidR="006C6B71" w:rsidRPr="006C6B71"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nazwy Strony i numeru NIP;</w:t>
      </w:r>
    </w:p>
    <w:p w14:paraId="2DA7F587" w14:textId="77777777" w:rsidR="006C6B71" w:rsidRPr="006C6B71"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numeru rachunku bankowego Wykonawcy lub Zamawiającego i Odbiorcy;</w:t>
      </w:r>
    </w:p>
    <w:p w14:paraId="1F831642" w14:textId="77777777" w:rsidR="006C6B71" w:rsidRPr="006C6B71"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grupy taryfowej (w grupie taryf określonych w zamówieniu);</w:t>
      </w:r>
    </w:p>
    <w:p w14:paraId="02F9B021" w14:textId="77777777" w:rsidR="006C6B71" w:rsidRPr="006C6B71"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mocy umownej;</w:t>
      </w:r>
    </w:p>
    <w:p w14:paraId="3FE6A6C6" w14:textId="77777777" w:rsidR="006C6B71" w:rsidRPr="006C6B71"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ilości PPE, przy czym:</w:t>
      </w:r>
    </w:p>
    <w:p w14:paraId="0E98CA09" w14:textId="77777777" w:rsidR="006C6B71" w:rsidRPr="006C6B71" w:rsidRDefault="006C6B71">
      <w:pPr>
        <w:numPr>
          <w:ilvl w:val="0"/>
          <w:numId w:val="17"/>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 xml:space="preserve">zmniejszenie ilości PPE może nastąpić w przypadku: przekazania, sprzedaży wynajmu obiektu innemu właścicielowi, zamknięcia lub likwidacji obiektu, wyłączenia obiektu z eksploatacji, konieczności zawarcia umowy sprzedaży </w:t>
      </w:r>
      <w:r w:rsidRPr="006C6B71">
        <w:rPr>
          <w:rFonts w:ascii="Arial Nova Cond Light" w:eastAsia="Times New Roman" w:hAnsi="Arial Nova Cond Light" w:cs="Arial"/>
          <w:color w:val="000000"/>
          <w:sz w:val="20"/>
          <w:szCs w:val="20"/>
          <w:lang w:eastAsia="zh-CN"/>
        </w:rPr>
        <w:br/>
        <w:t>w związku z założeniem instalacji fotowoltaicznej,</w:t>
      </w:r>
    </w:p>
    <w:p w14:paraId="168B660E" w14:textId="77777777" w:rsidR="006C6B71" w:rsidRPr="006C6B71" w:rsidRDefault="006C6B71">
      <w:pPr>
        <w:numPr>
          <w:ilvl w:val="0"/>
          <w:numId w:val="17"/>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w przypadku zwiększenia ilości PPE, rozliczenie dodatkowych punktów odbioru będzie się odbywać odpowiednio do pierwotnej części zamówienia według tej samej stawki rozliczeniowej;</w:t>
      </w:r>
    </w:p>
    <w:p w14:paraId="7CD6F60F" w14:textId="77777777" w:rsidR="006C6B71" w:rsidRPr="006C6B71" w:rsidRDefault="006C6B71">
      <w:pPr>
        <w:numPr>
          <w:ilvl w:val="0"/>
          <w:numId w:val="16"/>
        </w:numPr>
        <w:suppressAutoHyphens/>
        <w:spacing w:before="0" w:after="0" w:line="240" w:lineRule="auto"/>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osób wskazanych do kontaktów między stronami;</w:t>
      </w:r>
    </w:p>
    <w:p w14:paraId="5DAA8885" w14:textId="77777777" w:rsidR="006C6B71" w:rsidRPr="006C6B71" w:rsidRDefault="006C6B71" w:rsidP="00601C6E">
      <w:pPr>
        <w:suppressAutoHyphens/>
        <w:spacing w:before="0" w:after="0" w:line="240" w:lineRule="auto"/>
        <w:ind w:left="502"/>
        <w:jc w:val="left"/>
        <w:rPr>
          <w:rFonts w:ascii="Arial Nova Cond Light" w:eastAsia="Times New Roman" w:hAnsi="Arial Nova Cond Light" w:cs="Arial"/>
          <w:color w:val="000000"/>
          <w:sz w:val="20"/>
          <w:szCs w:val="20"/>
          <w:lang w:eastAsia="pl-PL"/>
        </w:rPr>
      </w:pPr>
      <w:r w:rsidRPr="006C6B71">
        <w:rPr>
          <w:rFonts w:ascii="Arial Nova Cond Light" w:eastAsia="Times New Roman" w:hAnsi="Arial Nova Cond Light" w:cs="Arial"/>
          <w:color w:val="000000"/>
          <w:sz w:val="20"/>
          <w:szCs w:val="20"/>
          <w:lang w:eastAsia="zh-CN"/>
        </w:rPr>
        <w:t>- powyższe zmiany wymagają przekazania drugiej Stornie powiadomienia, z zachowaniem formy pisemnej pod rygorem nieważności, bez konieczności sporządzania aneksu do umowy.</w:t>
      </w:r>
    </w:p>
    <w:p w14:paraId="724445E2"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p>
    <w:p w14:paraId="4039DAB3"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14</w:t>
      </w:r>
    </w:p>
    <w:p w14:paraId="0687D894"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sz w:val="20"/>
          <w:szCs w:val="20"/>
          <w:lang w:eastAsia="zh-CN"/>
        </w:rPr>
      </w:pPr>
      <w:r w:rsidRPr="006C6B71">
        <w:rPr>
          <w:rFonts w:ascii="Arial Nova Cond Light" w:eastAsia="Times New Roman" w:hAnsi="Arial Nova Cond Light" w:cs="Arial"/>
          <w:b/>
          <w:sz w:val="20"/>
          <w:szCs w:val="20"/>
          <w:lang w:eastAsia="zh-CN"/>
        </w:rPr>
        <w:t>Informacja o przetwarzaniu danych.</w:t>
      </w:r>
    </w:p>
    <w:p w14:paraId="248C4730" w14:textId="77777777" w:rsidR="006C6B71" w:rsidRPr="006C6B71" w:rsidRDefault="006C6B71" w:rsidP="00601C6E">
      <w:pPr>
        <w:suppressAutoHyphens/>
        <w:spacing w:before="0" w:after="0" w:line="240" w:lineRule="auto"/>
        <w:ind w:left="360" w:hanging="218"/>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1.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oświadcza, ze w przypadku wyznaczenia lub wskazania do działania lub współdziałania w jakiejkolwiek formie lub zakresie przy wykonywaniu niniejszej Umowy, jakichkolwiek osób, najpóźniej wraz z przekazaniem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danych osobowych tych osób </w:t>
      </w: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wypełni wobec nich obowiązki informacyjne przewidziane w art.13 lub 14 rozporządzenia RODO Załącznik nr 5.</w:t>
      </w:r>
    </w:p>
    <w:p w14:paraId="3493B05D" w14:textId="77777777" w:rsidR="006C6B71" w:rsidRPr="006C6B71" w:rsidRDefault="006C6B71" w:rsidP="00601C6E">
      <w:pPr>
        <w:suppressAutoHyphens/>
        <w:spacing w:before="0" w:after="0" w:line="240" w:lineRule="auto"/>
        <w:ind w:left="360" w:hanging="218"/>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2. </w:t>
      </w:r>
      <w:r w:rsidRPr="006C6B71">
        <w:rPr>
          <w:rFonts w:ascii="Arial Nova Cond Light" w:eastAsia="Times New Roman" w:hAnsi="Arial Nova Cond Light" w:cs="Arial"/>
          <w:b/>
          <w:sz w:val="20"/>
          <w:szCs w:val="20"/>
          <w:lang w:eastAsia="zh-CN"/>
        </w:rPr>
        <w:t xml:space="preserve">Wykonawca </w:t>
      </w:r>
      <w:r w:rsidRPr="006C6B71">
        <w:rPr>
          <w:rFonts w:ascii="Arial Nova Cond Light" w:eastAsia="Times New Roman" w:hAnsi="Arial Nova Cond Light" w:cs="Arial"/>
          <w:sz w:val="20"/>
          <w:szCs w:val="20"/>
          <w:lang w:eastAsia="zh-CN"/>
        </w:rPr>
        <w:t>wykona przedmiot zamówienia zgodnie ze wszystkimi wytycznymi, o których mowa w załączniku do Ustawy z dnia 4 kwietnia 2019r. o dostępności cyfrowej stron internetowych i aplikacji mobilnych podmiotów publicznych (Dz. U. z 2023 r. poz. 1440), w przypadku gdy jest do tego obowiązany zapisami przedmiotu zamówienia.</w:t>
      </w:r>
    </w:p>
    <w:p w14:paraId="20E1B4E8" w14:textId="77777777" w:rsidR="006C6B71" w:rsidRPr="006C6B71" w:rsidRDefault="006C6B71" w:rsidP="00601C6E">
      <w:pPr>
        <w:suppressAutoHyphens/>
        <w:spacing w:before="0" w:after="0" w:line="240" w:lineRule="auto"/>
        <w:jc w:val="left"/>
        <w:rPr>
          <w:rFonts w:ascii="Arial Nova Cond Light" w:eastAsia="Times New Roman" w:hAnsi="Arial Nova Cond Light" w:cs="Arial"/>
          <w:b/>
          <w:bCs/>
          <w:color w:val="000000"/>
          <w:sz w:val="20"/>
          <w:szCs w:val="20"/>
          <w:lang w:eastAsia="zh-CN"/>
        </w:rPr>
      </w:pPr>
    </w:p>
    <w:p w14:paraId="0DE5E8F3"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 15</w:t>
      </w:r>
    </w:p>
    <w:p w14:paraId="48265C63" w14:textId="77777777" w:rsidR="006C6B71" w:rsidRPr="006C6B71" w:rsidRDefault="006C6B71" w:rsidP="00601C6E">
      <w:pPr>
        <w:suppressAutoHyphens/>
        <w:spacing w:before="0" w:after="0" w:line="240" w:lineRule="auto"/>
        <w:jc w:val="center"/>
        <w:rPr>
          <w:rFonts w:ascii="Arial Nova Cond Light" w:eastAsia="Times New Roman" w:hAnsi="Arial Nova Cond Light" w:cs="Arial"/>
          <w:b/>
          <w:bCs/>
          <w:color w:val="000000"/>
          <w:sz w:val="20"/>
          <w:szCs w:val="20"/>
          <w:lang w:eastAsia="zh-CN"/>
        </w:rPr>
      </w:pPr>
      <w:r w:rsidRPr="006C6B71">
        <w:rPr>
          <w:rFonts w:ascii="Arial Nova Cond Light" w:eastAsia="Times New Roman" w:hAnsi="Arial Nova Cond Light" w:cs="Arial"/>
          <w:b/>
          <w:bCs/>
          <w:color w:val="000000"/>
          <w:sz w:val="20"/>
          <w:szCs w:val="20"/>
          <w:lang w:eastAsia="zh-CN"/>
        </w:rPr>
        <w:t>Postanowienia końcowe</w:t>
      </w:r>
    </w:p>
    <w:p w14:paraId="02B31EF4" w14:textId="77777777" w:rsidR="006C6B71" w:rsidRPr="006C6B71" w:rsidRDefault="006C6B71">
      <w:pPr>
        <w:numPr>
          <w:ilvl w:val="0"/>
          <w:numId w:val="14"/>
        </w:numPr>
        <w:tabs>
          <w:tab w:val="left" w:pos="284"/>
        </w:tabs>
        <w:suppressAutoHyphens/>
        <w:autoSpaceDE w:val="0"/>
        <w:spacing w:before="0" w:after="0" w:line="240" w:lineRule="auto"/>
        <w:ind w:left="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zobowiązuje się terminowo dokonać zgłoszenia niniejszej Umowy do OSD.</w:t>
      </w:r>
    </w:p>
    <w:p w14:paraId="03DC8749" w14:textId="77777777" w:rsidR="007D4541" w:rsidRPr="007D4541" w:rsidRDefault="006C6B71">
      <w:pPr>
        <w:numPr>
          <w:ilvl w:val="0"/>
          <w:numId w:val="14"/>
        </w:numPr>
        <w:tabs>
          <w:tab w:val="left" w:pos="284"/>
        </w:tabs>
        <w:suppressAutoHyphens/>
        <w:autoSpaceDE w:val="0"/>
        <w:spacing w:before="0" w:after="0" w:line="240" w:lineRule="auto"/>
        <w:ind w:left="284" w:hanging="28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zobowiązuje się dokonać w imieniu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 xml:space="preserve"> wypowiedzenia dotychczas obowiązującej umowy sprzedaży energii elektrycznej lub umowy kompleksowej, na podstawie załączonego do niniejszej Umowy pełnomocnictwa.</w:t>
      </w:r>
    </w:p>
    <w:p w14:paraId="0C3BD708" w14:textId="74052154" w:rsidR="006C6B71" w:rsidRPr="006C6B71" w:rsidRDefault="006C6B71">
      <w:pPr>
        <w:numPr>
          <w:ilvl w:val="0"/>
          <w:numId w:val="14"/>
        </w:numPr>
        <w:tabs>
          <w:tab w:val="left" w:pos="284"/>
        </w:tabs>
        <w:suppressAutoHyphens/>
        <w:autoSpaceDE w:val="0"/>
        <w:spacing w:before="0" w:after="0" w:line="240" w:lineRule="auto"/>
        <w:ind w:left="284" w:hanging="28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b/>
          <w:sz w:val="20"/>
          <w:szCs w:val="20"/>
          <w:lang w:eastAsia="zh-CN"/>
        </w:rPr>
        <w:t>Wykonawca</w:t>
      </w:r>
      <w:r w:rsidRPr="006C6B71">
        <w:rPr>
          <w:rFonts w:ascii="Arial Nova Cond Light" w:eastAsia="Times New Roman" w:hAnsi="Arial Nova Cond Light" w:cs="Arial"/>
          <w:sz w:val="20"/>
          <w:szCs w:val="20"/>
          <w:lang w:eastAsia="zh-CN"/>
        </w:rPr>
        <w:t xml:space="preserve"> zobowiązuje się doprowadzić do zawarcia przez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 xml:space="preserve"> </w:t>
      </w:r>
      <w:r w:rsidRPr="006C6B71">
        <w:rPr>
          <w:rFonts w:ascii="Arial Nova Cond Light" w:eastAsia="Times New Roman" w:hAnsi="Arial Nova Cond Light" w:cs="Arial"/>
          <w:sz w:val="20"/>
          <w:szCs w:val="20"/>
          <w:lang w:eastAsia="zh-CN"/>
        </w:rPr>
        <w:br/>
        <w:t xml:space="preserve">z OSD umowy dystrybucyjnej, zgodnie z załączonym do niniejszej Umowy pełnomocnictwem stanowiącym Załącznik nr 4 do Umowy, tj. w szczególności  przygotować niezbędne dokumenty i przedłożyć </w:t>
      </w:r>
      <w:r w:rsidRPr="006C6B71">
        <w:rPr>
          <w:rFonts w:ascii="Arial Nova Cond Light" w:eastAsia="Times New Roman" w:hAnsi="Arial Nova Cond Light" w:cs="Arial"/>
          <w:b/>
          <w:sz w:val="20"/>
          <w:szCs w:val="20"/>
          <w:lang w:eastAsia="zh-CN"/>
        </w:rPr>
        <w:t>Zamawiającemu</w:t>
      </w:r>
      <w:r w:rsidRPr="006C6B71">
        <w:rPr>
          <w:rFonts w:ascii="Arial Nova Cond Light" w:eastAsia="Times New Roman" w:hAnsi="Arial Nova Cond Light" w:cs="Arial"/>
          <w:sz w:val="20"/>
          <w:szCs w:val="20"/>
          <w:lang w:eastAsia="zh-CN"/>
        </w:rPr>
        <w:t xml:space="preserve"> do podpisania, o ile </w:t>
      </w:r>
      <w:r w:rsidRPr="006C6B71">
        <w:rPr>
          <w:rFonts w:ascii="Arial Nova Cond Light" w:eastAsia="Times New Roman" w:hAnsi="Arial Nova Cond Light" w:cs="Arial"/>
          <w:b/>
          <w:sz w:val="20"/>
          <w:szCs w:val="20"/>
          <w:lang w:eastAsia="zh-CN"/>
        </w:rPr>
        <w:t>Zamawiający</w:t>
      </w:r>
      <w:r w:rsidRPr="006C6B71">
        <w:rPr>
          <w:rFonts w:ascii="Arial Nova Cond Light" w:eastAsia="Times New Roman" w:hAnsi="Arial Nova Cond Light" w:cs="Arial"/>
          <w:sz w:val="20"/>
          <w:szCs w:val="20"/>
          <w:lang w:eastAsia="zh-CN"/>
        </w:rPr>
        <w:t xml:space="preserve"> nie jest już stroną samodzielnej umowy dystrybucyjnej</w:t>
      </w:r>
    </w:p>
    <w:p w14:paraId="6EB4F624" w14:textId="77777777" w:rsidR="006C6B71" w:rsidRPr="006C6B71" w:rsidRDefault="006C6B71">
      <w:pPr>
        <w:numPr>
          <w:ilvl w:val="0"/>
          <w:numId w:val="14"/>
        </w:numPr>
        <w:tabs>
          <w:tab w:val="left" w:pos="284"/>
        </w:tabs>
        <w:suppressAutoHyphens/>
        <w:autoSpaceDE w:val="0"/>
        <w:spacing w:before="0" w:after="0" w:line="240" w:lineRule="auto"/>
        <w:ind w:left="360"/>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Wszelkie sprawy sporne wynikłe na tle realizacji Umowy rozstrzygać będzie Sąd właściwy dla siedziby </w:t>
      </w:r>
      <w:r w:rsidRPr="006C6B71">
        <w:rPr>
          <w:rFonts w:ascii="Arial Nova Cond Light" w:eastAsia="Times New Roman" w:hAnsi="Arial Nova Cond Light" w:cs="Arial"/>
          <w:b/>
          <w:sz w:val="20"/>
          <w:szCs w:val="20"/>
          <w:lang w:eastAsia="zh-CN"/>
        </w:rPr>
        <w:t>Zamawiającego</w:t>
      </w:r>
      <w:r w:rsidRPr="006C6B71">
        <w:rPr>
          <w:rFonts w:ascii="Arial Nova Cond Light" w:eastAsia="Times New Roman" w:hAnsi="Arial Nova Cond Light" w:cs="Arial"/>
          <w:sz w:val="20"/>
          <w:szCs w:val="20"/>
          <w:lang w:eastAsia="zh-CN"/>
        </w:rPr>
        <w:t>.</w:t>
      </w:r>
    </w:p>
    <w:p w14:paraId="2F53B1AC" w14:textId="77777777" w:rsidR="006C6B71" w:rsidRPr="006C6B71" w:rsidRDefault="006C6B71">
      <w:pPr>
        <w:numPr>
          <w:ilvl w:val="0"/>
          <w:numId w:val="14"/>
        </w:numPr>
        <w:tabs>
          <w:tab w:val="left" w:pos="284"/>
        </w:tabs>
        <w:suppressAutoHyphens/>
        <w:autoSpaceDE w:val="0"/>
        <w:spacing w:before="0" w:after="0" w:line="240" w:lineRule="auto"/>
        <w:ind w:left="426" w:hanging="426"/>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lastRenderedPageBreak/>
        <w:t xml:space="preserve">Przedstawicielami </w:t>
      </w:r>
      <w:r w:rsidRPr="006C6B71">
        <w:rPr>
          <w:rFonts w:ascii="Arial Nova Cond Light" w:eastAsia="Times New Roman" w:hAnsi="Arial Nova Cond Light" w:cs="Arial"/>
          <w:b/>
          <w:sz w:val="20"/>
          <w:szCs w:val="20"/>
          <w:lang w:eastAsia="zh-CN"/>
        </w:rPr>
        <w:t>Wykonawcy</w:t>
      </w:r>
      <w:r w:rsidRPr="006C6B71">
        <w:rPr>
          <w:rFonts w:ascii="Arial Nova Cond Light" w:eastAsia="Times New Roman" w:hAnsi="Arial Nova Cond Light" w:cs="Arial"/>
          <w:sz w:val="20"/>
          <w:szCs w:val="20"/>
          <w:lang w:eastAsia="zh-CN"/>
        </w:rPr>
        <w:t xml:space="preserve"> w ramach realizacji niniejszej Umowy są:</w:t>
      </w:r>
    </w:p>
    <w:p w14:paraId="38D3F138" w14:textId="77777777" w:rsidR="006C6B71" w:rsidRPr="006C6B71" w:rsidRDefault="006C6B71" w:rsidP="007D4541">
      <w:pPr>
        <w:tabs>
          <w:tab w:val="left" w:pos="284"/>
        </w:tabs>
        <w:suppressAutoHyphens/>
        <w:spacing w:before="0" w:after="0" w:line="240" w:lineRule="auto"/>
        <w:ind w:left="340"/>
        <w:jc w:val="left"/>
        <w:rPr>
          <w:rFonts w:ascii="Arial Nova Cond Light" w:eastAsia="Tahoma" w:hAnsi="Arial Nova Cond Light" w:cs="Arial"/>
          <w:sz w:val="20"/>
          <w:szCs w:val="20"/>
          <w:lang w:eastAsia="zh-CN"/>
        </w:rPr>
      </w:pPr>
      <w:r w:rsidRPr="006C6B71">
        <w:rPr>
          <w:rFonts w:ascii="Arial Nova Cond Light" w:eastAsia="Tahoma" w:hAnsi="Arial Nova Cond Light" w:cs="Arial"/>
          <w:sz w:val="20"/>
          <w:szCs w:val="20"/>
          <w:lang w:eastAsia="zh-CN"/>
        </w:rPr>
        <w:t>……………………………………</w:t>
      </w:r>
    </w:p>
    <w:p w14:paraId="35D9D41A" w14:textId="77777777" w:rsidR="006C6B71" w:rsidRPr="006C6B71" w:rsidRDefault="006C6B71" w:rsidP="007D4541">
      <w:pPr>
        <w:tabs>
          <w:tab w:val="left" w:pos="284"/>
        </w:tabs>
        <w:suppressAutoHyphens/>
        <w:spacing w:before="0" w:after="0" w:line="240" w:lineRule="auto"/>
        <w:ind w:left="340"/>
        <w:jc w:val="left"/>
        <w:rPr>
          <w:rFonts w:ascii="Arial Nova Cond Light" w:eastAsia="Tahoma" w:hAnsi="Arial Nova Cond Light" w:cs="Arial"/>
          <w:sz w:val="20"/>
          <w:szCs w:val="20"/>
          <w:lang w:eastAsia="zh-CN"/>
        </w:rPr>
      </w:pPr>
      <w:r w:rsidRPr="006C6B71">
        <w:rPr>
          <w:rFonts w:ascii="Arial Nova Cond Light" w:eastAsia="Tahoma" w:hAnsi="Arial Nova Cond Light" w:cs="Arial"/>
          <w:sz w:val="20"/>
          <w:szCs w:val="20"/>
          <w:lang w:eastAsia="zh-CN"/>
        </w:rPr>
        <w:t>……………………………………</w:t>
      </w:r>
    </w:p>
    <w:p w14:paraId="00AAAC5C" w14:textId="08E98633" w:rsidR="006C6B71" w:rsidRPr="006C6B71" w:rsidRDefault="006C6B71">
      <w:pPr>
        <w:numPr>
          <w:ilvl w:val="0"/>
          <w:numId w:val="14"/>
        </w:numPr>
        <w:tabs>
          <w:tab w:val="left" w:pos="284"/>
        </w:tabs>
        <w:suppressAutoHyphens/>
        <w:spacing w:before="0" w:after="0" w:line="240" w:lineRule="auto"/>
        <w:ind w:left="426" w:hanging="426"/>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 xml:space="preserve">Przedstawicielem </w:t>
      </w:r>
      <w:r w:rsidRPr="006C6B71">
        <w:rPr>
          <w:rFonts w:ascii="Arial Nova Cond Light" w:eastAsia="Times New Roman" w:hAnsi="Arial Nova Cond Light" w:cs="Arial"/>
          <w:b/>
          <w:color w:val="000000"/>
          <w:sz w:val="20"/>
          <w:szCs w:val="20"/>
          <w:lang w:eastAsia="zh-CN"/>
        </w:rPr>
        <w:t>Zamawiającego</w:t>
      </w:r>
      <w:r w:rsidRPr="006C6B71">
        <w:rPr>
          <w:rFonts w:ascii="Arial Nova Cond Light" w:eastAsia="Times New Roman" w:hAnsi="Arial Nova Cond Light" w:cs="Arial"/>
          <w:color w:val="000000"/>
          <w:sz w:val="20"/>
          <w:szCs w:val="20"/>
          <w:lang w:eastAsia="zh-CN"/>
        </w:rPr>
        <w:t xml:space="preserve"> w ramach realizacji niniejszej Umowy jest Małgorzata Florek, tel. 77 416 80 31., fax, e-mail: </w:t>
      </w:r>
      <w:hyperlink r:id="rId8" w:history="1">
        <w:r w:rsidR="007D4541" w:rsidRPr="006C6B71">
          <w:rPr>
            <w:rStyle w:val="Hipercze"/>
            <w:rFonts w:ascii="Arial Nova Cond Light" w:eastAsia="Times New Roman" w:hAnsi="Arial Nova Cond Light" w:cs="Arial"/>
            <w:b/>
            <w:bCs/>
            <w:sz w:val="20"/>
            <w:szCs w:val="20"/>
            <w:lang w:eastAsia="zh-CN"/>
          </w:rPr>
          <w:t>bbi@brzeg.pl</w:t>
        </w:r>
      </w:hyperlink>
      <w:r w:rsidR="007D4541" w:rsidRPr="007D4541">
        <w:rPr>
          <w:rFonts w:ascii="Arial Nova Cond Light" w:eastAsia="Times New Roman" w:hAnsi="Arial Nova Cond Light" w:cs="Arial"/>
          <w:b/>
          <w:bCs/>
          <w:color w:val="000000"/>
          <w:sz w:val="20"/>
          <w:szCs w:val="20"/>
          <w:lang w:eastAsia="zh-CN"/>
        </w:rPr>
        <w:t xml:space="preserve"> </w:t>
      </w:r>
    </w:p>
    <w:p w14:paraId="2EA300C4" w14:textId="77777777" w:rsidR="006C6B71" w:rsidRPr="006C6B71" w:rsidRDefault="006C6B71">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sz w:val="20"/>
          <w:szCs w:val="20"/>
          <w:lang w:eastAsia="zh-CN"/>
        </w:rPr>
        <w:t xml:space="preserve">W sprawach nieuregulowanych Umową zastosowanie znajdą przepisy ustawy </w:t>
      </w:r>
      <w:proofErr w:type="spellStart"/>
      <w:r w:rsidRPr="006C6B71">
        <w:rPr>
          <w:rFonts w:ascii="Arial Nova Cond Light" w:eastAsia="Times New Roman" w:hAnsi="Arial Nova Cond Light" w:cs="Arial"/>
          <w:sz w:val="20"/>
          <w:szCs w:val="20"/>
          <w:lang w:eastAsia="zh-CN"/>
        </w:rPr>
        <w:t>Pzp</w:t>
      </w:r>
      <w:proofErr w:type="spellEnd"/>
      <w:r w:rsidRPr="006C6B71">
        <w:rPr>
          <w:rFonts w:ascii="Arial Nova Cond Light" w:eastAsia="Times New Roman" w:hAnsi="Arial Nova Cond Light" w:cs="Arial"/>
          <w:sz w:val="20"/>
          <w:szCs w:val="20"/>
          <w:lang w:eastAsia="zh-CN"/>
        </w:rPr>
        <w:t>, Kodeksu cywilnego i Prawa energetycznego.</w:t>
      </w:r>
    </w:p>
    <w:p w14:paraId="3E6133A6" w14:textId="77777777" w:rsidR="006C6B71" w:rsidRPr="006C6B71" w:rsidRDefault="006C6B71">
      <w:pPr>
        <w:numPr>
          <w:ilvl w:val="0"/>
          <w:numId w:val="14"/>
        </w:numPr>
        <w:tabs>
          <w:tab w:val="left" w:pos="284"/>
        </w:tabs>
        <w:suppressAutoHyphens/>
        <w:autoSpaceDE w:val="0"/>
        <w:spacing w:before="0" w:after="0" w:line="240" w:lineRule="auto"/>
        <w:ind w:left="284"/>
        <w:jc w:val="left"/>
        <w:rPr>
          <w:rFonts w:ascii="Arial Nova Cond Light" w:eastAsia="Times New Roman" w:hAnsi="Arial Nova Cond Light" w:cs="Arial"/>
          <w:sz w:val="20"/>
          <w:szCs w:val="20"/>
          <w:lang w:eastAsia="zh-CN"/>
        </w:rPr>
      </w:pPr>
      <w:r w:rsidRPr="006C6B71">
        <w:rPr>
          <w:rFonts w:ascii="Arial Nova Cond Light" w:eastAsia="Times New Roman" w:hAnsi="Arial Nova Cond Light" w:cs="Arial"/>
          <w:color w:val="000000"/>
          <w:sz w:val="20"/>
          <w:szCs w:val="20"/>
          <w:lang w:eastAsia="zh-CN"/>
        </w:rPr>
        <w:t>Umowę sporządzono w 4 jednobrzmiących egzemplarzach, z czego 3 egzemplarze dla Zamawiającego i 1 egzemplarz dla Wykonawcy.</w:t>
      </w:r>
    </w:p>
    <w:p w14:paraId="3207417B" w14:textId="77777777" w:rsidR="006C6B71" w:rsidRPr="006C6B71" w:rsidRDefault="006C6B71" w:rsidP="00601C6E">
      <w:pPr>
        <w:suppressAutoHyphens/>
        <w:autoSpaceDE w:val="0"/>
        <w:spacing w:before="0" w:after="0" w:line="240" w:lineRule="auto"/>
        <w:jc w:val="left"/>
        <w:rPr>
          <w:rFonts w:ascii="Arial Nova Cond Light" w:eastAsia="Times New Roman" w:hAnsi="Arial Nova Cond Light" w:cs="Arial"/>
          <w:color w:val="000000"/>
          <w:sz w:val="20"/>
          <w:szCs w:val="20"/>
          <w:lang w:eastAsia="zh-CN"/>
        </w:rPr>
      </w:pPr>
    </w:p>
    <w:p w14:paraId="5B67E97E" w14:textId="77777777" w:rsidR="006C6B71" w:rsidRPr="006C6B71" w:rsidRDefault="006C6B71" w:rsidP="00601C6E">
      <w:pPr>
        <w:suppressAutoHyphens/>
        <w:spacing w:before="0" w:after="0" w:line="240" w:lineRule="auto"/>
        <w:jc w:val="left"/>
        <w:rPr>
          <w:rFonts w:ascii="Arial Nova Cond Light" w:eastAsia="Times New Roman" w:hAnsi="Arial Nova Cond Light" w:cs="Arial"/>
          <w:sz w:val="20"/>
          <w:szCs w:val="20"/>
          <w:lang w:eastAsia="zh-CN"/>
        </w:rPr>
      </w:pPr>
      <w:r w:rsidRPr="006C6B71">
        <w:rPr>
          <w:rFonts w:ascii="Arial Nova Cond Light" w:eastAsia="Tahoma" w:hAnsi="Arial Nova Cond Light" w:cs="Arial"/>
          <w:b/>
          <w:sz w:val="20"/>
          <w:szCs w:val="20"/>
          <w:lang w:eastAsia="zh-CN"/>
        </w:rPr>
        <w:t xml:space="preserve">       </w:t>
      </w:r>
      <w:r w:rsidRPr="006C6B71">
        <w:rPr>
          <w:rFonts w:ascii="Arial Nova Cond Light" w:eastAsia="Times New Roman" w:hAnsi="Arial Nova Cond Light" w:cs="Arial"/>
          <w:b/>
          <w:sz w:val="20"/>
          <w:szCs w:val="20"/>
          <w:lang w:eastAsia="zh-CN"/>
        </w:rPr>
        <w:t xml:space="preserve">Zamawiający: </w:t>
      </w:r>
      <w:r w:rsidRPr="006C6B71">
        <w:rPr>
          <w:rFonts w:ascii="Arial Nova Cond Light" w:eastAsia="Times New Roman" w:hAnsi="Arial Nova Cond Light" w:cs="Arial"/>
          <w:b/>
          <w:sz w:val="20"/>
          <w:szCs w:val="20"/>
          <w:lang w:eastAsia="zh-CN"/>
        </w:rPr>
        <w:tab/>
        <w:t xml:space="preserve">                                                 </w:t>
      </w:r>
      <w:r w:rsidRPr="006C6B71">
        <w:rPr>
          <w:rFonts w:ascii="Arial Nova Cond Light" w:eastAsia="Times New Roman" w:hAnsi="Arial Nova Cond Light" w:cs="Arial"/>
          <w:b/>
          <w:sz w:val="20"/>
          <w:szCs w:val="20"/>
          <w:lang w:eastAsia="zh-CN"/>
        </w:rPr>
        <w:tab/>
      </w:r>
      <w:r w:rsidRPr="006C6B71">
        <w:rPr>
          <w:rFonts w:ascii="Arial Nova Cond Light" w:eastAsia="Times New Roman" w:hAnsi="Arial Nova Cond Light" w:cs="Arial"/>
          <w:b/>
          <w:sz w:val="20"/>
          <w:szCs w:val="20"/>
          <w:lang w:eastAsia="zh-CN"/>
        </w:rPr>
        <w:tab/>
      </w:r>
      <w:r w:rsidRPr="006C6B71">
        <w:rPr>
          <w:rFonts w:ascii="Arial Nova Cond Light" w:eastAsia="Times New Roman" w:hAnsi="Arial Nova Cond Light" w:cs="Arial"/>
          <w:b/>
          <w:sz w:val="20"/>
          <w:szCs w:val="20"/>
          <w:lang w:eastAsia="zh-CN"/>
        </w:rPr>
        <w:tab/>
        <w:t xml:space="preserve"> Wykonawca:</w:t>
      </w:r>
      <w:r w:rsidRPr="006C6B71">
        <w:rPr>
          <w:rFonts w:ascii="Arial Nova Cond Light" w:eastAsia="Times New Roman" w:hAnsi="Arial Nova Cond Light" w:cs="Arial"/>
          <w:b/>
          <w:sz w:val="20"/>
          <w:szCs w:val="20"/>
          <w:lang w:eastAsia="zh-CN"/>
        </w:rPr>
        <w:tab/>
        <w:t xml:space="preserve">                                                                                       </w:t>
      </w:r>
    </w:p>
    <w:p w14:paraId="3C75707F" w14:textId="77777777" w:rsidR="006C6B71" w:rsidRPr="006C6B71" w:rsidRDefault="006C6B71" w:rsidP="00601C6E">
      <w:pPr>
        <w:suppressAutoHyphens/>
        <w:spacing w:before="0" w:after="0" w:line="240" w:lineRule="auto"/>
        <w:jc w:val="left"/>
        <w:rPr>
          <w:rFonts w:ascii="Arial Nova Cond Light" w:eastAsia="Times New Roman" w:hAnsi="Arial Nova Cond Light" w:cs="Arial"/>
          <w:b/>
          <w:sz w:val="20"/>
          <w:szCs w:val="20"/>
          <w:lang w:eastAsia="zh-CN"/>
        </w:rPr>
      </w:pPr>
    </w:p>
    <w:p w14:paraId="00699D4B" w14:textId="77777777" w:rsidR="006C6B71" w:rsidRPr="006C6B71" w:rsidRDefault="006C6B71" w:rsidP="00601C6E">
      <w:pPr>
        <w:suppressAutoHyphens/>
        <w:spacing w:before="0" w:after="0" w:line="240" w:lineRule="auto"/>
        <w:jc w:val="left"/>
        <w:rPr>
          <w:rFonts w:ascii="Arial Nova Cond Light" w:eastAsia="Times New Roman" w:hAnsi="Arial Nova Cond Light" w:cs="Arial"/>
          <w:b/>
          <w:sz w:val="20"/>
          <w:szCs w:val="20"/>
          <w:lang w:eastAsia="zh-CN"/>
        </w:rPr>
      </w:pPr>
    </w:p>
    <w:p w14:paraId="3EB9573D" w14:textId="77777777" w:rsidR="006C6B71" w:rsidRPr="006C6B71" w:rsidRDefault="006C6B71" w:rsidP="007D4541">
      <w:pPr>
        <w:suppressAutoHyphens/>
        <w:autoSpaceDE w:val="0"/>
        <w:spacing w:before="0" w:after="0" w:line="240" w:lineRule="auto"/>
        <w:jc w:val="left"/>
        <w:rPr>
          <w:rFonts w:ascii="Arial Nova Cond Light" w:eastAsia="Times New Roman" w:hAnsi="Arial Nova Cond Light" w:cs="Arial"/>
          <w:sz w:val="20"/>
          <w:szCs w:val="20"/>
          <w:u w:val="single"/>
          <w:lang w:eastAsia="zh-CN"/>
        </w:rPr>
      </w:pPr>
    </w:p>
    <w:p w14:paraId="67549BD8" w14:textId="77777777" w:rsidR="006C6B71" w:rsidRPr="006C6B71" w:rsidRDefault="006C6B71" w:rsidP="00601C6E">
      <w:pPr>
        <w:suppressAutoHyphens/>
        <w:autoSpaceDE w:val="0"/>
        <w:spacing w:before="0" w:after="0" w:line="240" w:lineRule="auto"/>
        <w:ind w:left="426"/>
        <w:jc w:val="left"/>
        <w:rPr>
          <w:rFonts w:ascii="Arial Nova Cond Light" w:eastAsia="Times New Roman" w:hAnsi="Arial Nova Cond Light" w:cs="Arial"/>
          <w:sz w:val="20"/>
          <w:szCs w:val="20"/>
          <w:u w:val="single"/>
          <w:lang w:eastAsia="zh-CN"/>
        </w:rPr>
      </w:pPr>
      <w:r w:rsidRPr="006C6B71">
        <w:rPr>
          <w:rFonts w:ascii="Arial Nova Cond Light" w:eastAsia="Times New Roman" w:hAnsi="Arial Nova Cond Light" w:cs="Arial"/>
          <w:sz w:val="20"/>
          <w:szCs w:val="20"/>
          <w:u w:val="single"/>
          <w:lang w:eastAsia="zh-CN"/>
        </w:rPr>
        <w:t>Załączniki:</w:t>
      </w:r>
    </w:p>
    <w:p w14:paraId="3687BCAD" w14:textId="77777777" w:rsidR="007D4541" w:rsidRPr="007D4541" w:rsidRDefault="006C6B71">
      <w:pPr>
        <w:pStyle w:val="Akapitzlist"/>
        <w:numPr>
          <w:ilvl w:val="0"/>
          <w:numId w:val="35"/>
        </w:numPr>
        <w:tabs>
          <w:tab w:val="left" w:pos="567"/>
          <w:tab w:val="left" w:pos="993"/>
        </w:tabs>
        <w:suppressAutoHyphens/>
        <w:autoSpaceDE w:val="0"/>
        <w:spacing w:before="0" w:after="0" w:line="240" w:lineRule="auto"/>
        <w:ind w:left="993" w:hanging="425"/>
        <w:jc w:val="left"/>
        <w:rPr>
          <w:rFonts w:ascii="Arial Nova Cond Light" w:eastAsia="Times New Roman" w:hAnsi="Arial Nova Cond Light" w:cs="Arial"/>
          <w:sz w:val="20"/>
          <w:szCs w:val="20"/>
          <w:lang w:eastAsia="zh-CN"/>
        </w:rPr>
      </w:pPr>
      <w:r w:rsidRPr="007D4541">
        <w:rPr>
          <w:rFonts w:ascii="Arial Nova Cond Light" w:eastAsia="Times New Roman" w:hAnsi="Arial Nova Cond Light" w:cs="Arial"/>
          <w:sz w:val="20"/>
          <w:szCs w:val="20"/>
          <w:lang w:eastAsia="zh-CN"/>
        </w:rPr>
        <w:t xml:space="preserve">wykaz punktów poboru energii elektrycznej dla potrzeb oświetlenia przestrzeni publicznej w Gminie Brzeg (załącznik nr 1 do Umowy), </w:t>
      </w:r>
    </w:p>
    <w:p w14:paraId="37E2AB67" w14:textId="77777777" w:rsidR="007D4541" w:rsidRPr="007D4541" w:rsidRDefault="006C6B71">
      <w:pPr>
        <w:pStyle w:val="Akapitzlist"/>
        <w:numPr>
          <w:ilvl w:val="0"/>
          <w:numId w:val="35"/>
        </w:numPr>
        <w:tabs>
          <w:tab w:val="left" w:pos="567"/>
          <w:tab w:val="left" w:pos="993"/>
        </w:tabs>
        <w:suppressAutoHyphens/>
        <w:autoSpaceDE w:val="0"/>
        <w:spacing w:before="0" w:after="0" w:line="240" w:lineRule="auto"/>
        <w:ind w:left="993" w:hanging="425"/>
        <w:jc w:val="left"/>
        <w:rPr>
          <w:rFonts w:ascii="Arial Nova Cond Light" w:eastAsia="Times New Roman" w:hAnsi="Arial Nova Cond Light" w:cs="Arial"/>
          <w:sz w:val="20"/>
          <w:szCs w:val="20"/>
          <w:lang w:eastAsia="zh-CN"/>
        </w:rPr>
      </w:pPr>
      <w:r w:rsidRPr="007D4541">
        <w:rPr>
          <w:rFonts w:ascii="Arial Nova Cond Light" w:eastAsia="Times New Roman" w:hAnsi="Arial Nova Cond Light" w:cs="Arial"/>
          <w:sz w:val="20"/>
          <w:szCs w:val="20"/>
          <w:lang w:eastAsia="zh-CN"/>
        </w:rPr>
        <w:t xml:space="preserve">pełnomocnictwo (załącznik nr </w:t>
      </w:r>
      <w:r w:rsidR="007D4541" w:rsidRPr="007D4541">
        <w:rPr>
          <w:rFonts w:ascii="Arial Nova Cond Light" w:eastAsia="Times New Roman" w:hAnsi="Arial Nova Cond Light" w:cs="Arial"/>
          <w:sz w:val="20"/>
          <w:szCs w:val="20"/>
          <w:lang w:eastAsia="zh-CN"/>
        </w:rPr>
        <w:t>2</w:t>
      </w:r>
      <w:r w:rsidRPr="007D4541">
        <w:rPr>
          <w:rFonts w:ascii="Arial Nova Cond Light" w:eastAsia="Times New Roman" w:hAnsi="Arial Nova Cond Light" w:cs="Arial"/>
          <w:sz w:val="20"/>
          <w:szCs w:val="20"/>
          <w:lang w:eastAsia="zh-CN"/>
        </w:rPr>
        <w:t xml:space="preserve"> do Umowy),</w:t>
      </w:r>
    </w:p>
    <w:p w14:paraId="643D4830" w14:textId="749CA13E" w:rsidR="006C6B71" w:rsidRPr="007D4541" w:rsidRDefault="006C6B71">
      <w:pPr>
        <w:pStyle w:val="Akapitzlist"/>
        <w:numPr>
          <w:ilvl w:val="0"/>
          <w:numId w:val="35"/>
        </w:numPr>
        <w:tabs>
          <w:tab w:val="left" w:pos="567"/>
          <w:tab w:val="left" w:pos="993"/>
        </w:tabs>
        <w:suppressAutoHyphens/>
        <w:autoSpaceDE w:val="0"/>
        <w:spacing w:before="0" w:after="0" w:line="240" w:lineRule="auto"/>
        <w:ind w:left="993" w:hanging="425"/>
        <w:jc w:val="left"/>
        <w:rPr>
          <w:rFonts w:ascii="Arial Nova Cond Light" w:eastAsia="Times New Roman" w:hAnsi="Arial Nova Cond Light" w:cs="Arial"/>
          <w:sz w:val="20"/>
          <w:szCs w:val="20"/>
          <w:lang w:eastAsia="zh-CN"/>
        </w:rPr>
      </w:pPr>
      <w:r w:rsidRPr="007D4541">
        <w:rPr>
          <w:rFonts w:ascii="Arial Nova Cond Light" w:eastAsia="Times New Roman" w:hAnsi="Arial Nova Cond Light" w:cs="Arial"/>
          <w:sz w:val="20"/>
          <w:szCs w:val="20"/>
          <w:lang w:eastAsia="zh-CN"/>
        </w:rPr>
        <w:t xml:space="preserve">klauzula RODO (załącznik nr </w:t>
      </w:r>
      <w:r w:rsidR="007D4541" w:rsidRPr="007D4541">
        <w:rPr>
          <w:rFonts w:ascii="Arial Nova Cond Light" w:eastAsia="Times New Roman" w:hAnsi="Arial Nova Cond Light" w:cs="Arial"/>
          <w:sz w:val="20"/>
          <w:szCs w:val="20"/>
          <w:lang w:eastAsia="zh-CN"/>
        </w:rPr>
        <w:t>3</w:t>
      </w:r>
      <w:r w:rsidRPr="007D4541">
        <w:rPr>
          <w:rFonts w:ascii="Arial Nova Cond Light" w:eastAsia="Times New Roman" w:hAnsi="Arial Nova Cond Light" w:cs="Arial"/>
          <w:sz w:val="20"/>
          <w:szCs w:val="20"/>
          <w:lang w:eastAsia="zh-CN"/>
        </w:rPr>
        <w:t xml:space="preserve"> do Umowy).</w:t>
      </w:r>
    </w:p>
    <w:p w14:paraId="6E64D559" w14:textId="77777777" w:rsidR="001454E5" w:rsidRPr="007D4541" w:rsidRDefault="001454E5" w:rsidP="00601C6E">
      <w:pPr>
        <w:tabs>
          <w:tab w:val="left" w:pos="284"/>
        </w:tabs>
        <w:suppressAutoHyphens/>
        <w:autoSpaceDE w:val="0"/>
        <w:spacing w:before="0" w:after="0" w:line="240" w:lineRule="auto"/>
        <w:rPr>
          <w:rFonts w:ascii="Arial Nova Cond Light" w:hAnsi="Arial Nova Cond Light" w:cs="Open Sans"/>
          <w:sz w:val="20"/>
          <w:szCs w:val="20"/>
        </w:rPr>
      </w:pPr>
    </w:p>
    <w:p w14:paraId="6FF632A5" w14:textId="77777777" w:rsidR="0072396F" w:rsidRPr="007D4541" w:rsidRDefault="0072396F" w:rsidP="00601C6E">
      <w:pPr>
        <w:spacing w:before="0" w:after="0" w:line="240" w:lineRule="auto"/>
        <w:rPr>
          <w:rFonts w:ascii="Arial Nova Cond Light" w:hAnsi="Arial Nova Cond Light" w:cs="Calibri Light"/>
          <w:bCs/>
          <w:color w:val="000000"/>
          <w:sz w:val="20"/>
          <w:szCs w:val="20"/>
        </w:rPr>
      </w:pPr>
    </w:p>
    <w:p w14:paraId="5301C4F9" w14:textId="77777777" w:rsidR="0072396F" w:rsidRPr="007D4541" w:rsidRDefault="0072396F" w:rsidP="00601C6E">
      <w:pPr>
        <w:spacing w:before="0" w:after="0" w:line="240" w:lineRule="auto"/>
        <w:rPr>
          <w:rFonts w:ascii="Arial Nova Cond Light" w:hAnsi="Arial Nova Cond Light" w:cs="Calibri Light"/>
          <w:bCs/>
          <w:color w:val="000000"/>
          <w:sz w:val="20"/>
          <w:szCs w:val="20"/>
        </w:rPr>
      </w:pPr>
    </w:p>
    <w:p w14:paraId="05EE66FE" w14:textId="77777777" w:rsidR="0072396F" w:rsidRPr="007D4541" w:rsidRDefault="0072396F" w:rsidP="00601C6E">
      <w:pPr>
        <w:spacing w:before="0" w:after="0" w:line="240" w:lineRule="auto"/>
        <w:rPr>
          <w:rFonts w:ascii="Arial Nova Cond Light" w:hAnsi="Arial Nova Cond Light" w:cs="Calibri Light"/>
          <w:bCs/>
          <w:color w:val="000000"/>
          <w:sz w:val="20"/>
          <w:szCs w:val="20"/>
        </w:rPr>
      </w:pPr>
    </w:p>
    <w:p w14:paraId="25F1CC48" w14:textId="77777777" w:rsidR="0072396F" w:rsidRPr="007D4541" w:rsidRDefault="0072396F" w:rsidP="00601C6E">
      <w:pPr>
        <w:spacing w:before="0" w:after="0" w:line="240" w:lineRule="auto"/>
        <w:rPr>
          <w:rFonts w:ascii="Arial Nova Cond Light" w:hAnsi="Arial Nova Cond Light" w:cs="Calibri Light"/>
          <w:bCs/>
          <w:color w:val="000000"/>
          <w:sz w:val="20"/>
          <w:szCs w:val="20"/>
        </w:rPr>
      </w:pPr>
    </w:p>
    <w:p w14:paraId="4836ADDD" w14:textId="77777777" w:rsidR="0072396F" w:rsidRPr="007D4541" w:rsidRDefault="0072396F" w:rsidP="00601C6E">
      <w:pPr>
        <w:spacing w:before="0" w:after="0" w:line="240" w:lineRule="auto"/>
        <w:rPr>
          <w:rFonts w:ascii="Arial Nova Cond Light" w:hAnsi="Arial Nova Cond Light" w:cs="Calibri Light"/>
          <w:bCs/>
          <w:color w:val="000000"/>
          <w:sz w:val="20"/>
          <w:szCs w:val="20"/>
        </w:rPr>
      </w:pPr>
    </w:p>
    <w:p w14:paraId="28FB027C" w14:textId="77777777" w:rsidR="0072396F" w:rsidRPr="007D4541" w:rsidRDefault="0072396F" w:rsidP="00601C6E">
      <w:pPr>
        <w:spacing w:before="0" w:after="0" w:line="240" w:lineRule="auto"/>
        <w:rPr>
          <w:rFonts w:ascii="Arial Nova Cond Light" w:hAnsi="Arial Nova Cond Light" w:cs="Calibri Light"/>
          <w:bCs/>
          <w:sz w:val="20"/>
          <w:szCs w:val="20"/>
        </w:rPr>
      </w:pPr>
    </w:p>
    <w:p w14:paraId="409B0CDD" w14:textId="77777777" w:rsidR="0072396F" w:rsidRPr="007D4541" w:rsidRDefault="0072396F" w:rsidP="00601C6E">
      <w:pPr>
        <w:pageBreakBefore/>
        <w:spacing w:before="0" w:after="0" w:line="240" w:lineRule="auto"/>
        <w:rPr>
          <w:rFonts w:ascii="Arial Nova Cond Light" w:hAnsi="Arial Nova Cond Light" w:cs="Calibri Light"/>
          <w:b/>
          <w:bCs/>
          <w:sz w:val="20"/>
          <w:szCs w:val="20"/>
        </w:rPr>
        <w:sectPr w:rsidR="0072396F" w:rsidRPr="007D4541" w:rsidSect="002A760E">
          <w:headerReference w:type="default" r:id="rId9"/>
          <w:footerReference w:type="default" r:id="rId10"/>
          <w:pgSz w:w="11906" w:h="16838"/>
          <w:pgMar w:top="1417" w:right="1417" w:bottom="1134" w:left="1417" w:header="708" w:footer="708" w:gutter="0"/>
          <w:cols w:space="708"/>
          <w:docGrid w:linePitch="360"/>
        </w:sectPr>
      </w:pPr>
    </w:p>
    <w:p w14:paraId="047B8A65" w14:textId="77777777" w:rsidR="00B800A0" w:rsidRPr="007D4541" w:rsidRDefault="0072396F" w:rsidP="00601C6E">
      <w:pPr>
        <w:pageBreakBefore/>
        <w:spacing w:before="0" w:after="0" w:line="240" w:lineRule="auto"/>
        <w:jc w:val="right"/>
        <w:rPr>
          <w:rFonts w:ascii="Arial Nova Cond Light" w:hAnsi="Arial Nova Cond Light" w:cs="Calibri Light"/>
          <w:b/>
          <w:bCs/>
          <w:sz w:val="20"/>
          <w:szCs w:val="20"/>
        </w:rPr>
      </w:pPr>
      <w:r w:rsidRPr="007D4541">
        <w:rPr>
          <w:rFonts w:ascii="Arial Nova Cond Light" w:hAnsi="Arial Nova Cond Light" w:cs="Calibri Light"/>
          <w:b/>
          <w:bCs/>
          <w:sz w:val="20"/>
          <w:szCs w:val="20"/>
        </w:rPr>
        <w:lastRenderedPageBreak/>
        <w:t>Załącznik nr 1 do umowy sprzedaży energii elektrycznej</w:t>
      </w:r>
      <w:r w:rsidR="00B800A0" w:rsidRPr="007D4541">
        <w:rPr>
          <w:rFonts w:ascii="Arial Nova Cond Light" w:hAnsi="Arial Nova Cond Light" w:cs="Calibri Light"/>
          <w:b/>
          <w:bCs/>
          <w:sz w:val="20"/>
          <w:szCs w:val="20"/>
        </w:rPr>
        <w:t xml:space="preserve"> </w:t>
      </w:r>
    </w:p>
    <w:tbl>
      <w:tblPr>
        <w:tblW w:w="9843" w:type="dxa"/>
        <w:tblInd w:w="-572" w:type="dxa"/>
        <w:tblCellMar>
          <w:left w:w="70" w:type="dxa"/>
          <w:right w:w="70" w:type="dxa"/>
        </w:tblCellMar>
        <w:tblLook w:val="04A0" w:firstRow="1" w:lastRow="0" w:firstColumn="1" w:lastColumn="0" w:noHBand="0" w:noVBand="1"/>
      </w:tblPr>
      <w:tblGrid>
        <w:gridCol w:w="359"/>
        <w:gridCol w:w="553"/>
        <w:gridCol w:w="987"/>
        <w:gridCol w:w="1983"/>
        <w:gridCol w:w="2402"/>
        <w:gridCol w:w="1454"/>
        <w:gridCol w:w="636"/>
        <w:gridCol w:w="636"/>
        <w:gridCol w:w="833"/>
      </w:tblGrid>
      <w:tr w:rsidR="007D4541" w:rsidRPr="007D4541" w14:paraId="1A8EF769"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AD4F4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proofErr w:type="spellStart"/>
            <w:r w:rsidRPr="007D4541">
              <w:rPr>
                <w:rFonts w:ascii="Arial Nova Cond Light" w:eastAsia="Times New Roman" w:hAnsi="Arial Nova Cond Light" w:cs="Arial"/>
                <w:color w:val="000000"/>
                <w:sz w:val="16"/>
                <w:szCs w:val="16"/>
                <w:lang w:eastAsia="pl-PL"/>
              </w:rPr>
              <w:t>Lp</w:t>
            </w:r>
            <w:proofErr w:type="spellEnd"/>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C7CBE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Kod</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E57C8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Miejscowość</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E8638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Ulica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3EE2E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Lokalizacja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93558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Nr </w:t>
            </w:r>
            <w:proofErr w:type="spellStart"/>
            <w:r w:rsidRPr="007D4541">
              <w:rPr>
                <w:rFonts w:ascii="Arial Nova Cond Light" w:eastAsia="Times New Roman" w:hAnsi="Arial Nova Cond Light" w:cs="Arial"/>
                <w:color w:val="000000"/>
                <w:sz w:val="16"/>
                <w:szCs w:val="16"/>
                <w:lang w:eastAsia="pl-PL"/>
              </w:rPr>
              <w:t>ppe</w:t>
            </w:r>
            <w:proofErr w:type="spellEnd"/>
            <w:r w:rsidRPr="007D4541">
              <w:rPr>
                <w:rFonts w:ascii="Arial Nova Cond Light" w:eastAsia="Times New Roman" w:hAnsi="Arial Nova Cond Light" w:cs="Arial"/>
                <w:color w:val="000000"/>
                <w:sz w:val="16"/>
                <w:szCs w:val="16"/>
                <w:lang w:eastAsia="pl-PL"/>
              </w:rPr>
              <w:t xml:space="preserve"> </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44792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Grupa taryfowa</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E7A81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Moc umowna [kW]</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28C15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Zużycie energii elektrycznej [kWh]</w:t>
            </w:r>
          </w:p>
        </w:tc>
      </w:tr>
      <w:tr w:rsidR="007D4541" w:rsidRPr="007D4541" w14:paraId="4D2750C3"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B63CD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48680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CAEA3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8849D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Chrobrego amfiteatr</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85EC1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PO-01 S-517 Chrobrego</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BE00A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590322413900248185</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2C9EA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D024A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16</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1B9B7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5800</w:t>
            </w:r>
          </w:p>
        </w:tc>
      </w:tr>
      <w:tr w:rsidR="007D4541" w:rsidRPr="007D4541" w14:paraId="0B1B5306"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52155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0995E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C89CF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3A14E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Słowiańska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40EEB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PO-02 S-633 Słowiańska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13332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590322413900396084</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9E5A5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FCF9D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09DAC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7100</w:t>
            </w:r>
          </w:p>
        </w:tc>
      </w:tr>
      <w:tr w:rsidR="007D4541" w:rsidRPr="007D4541" w14:paraId="29189214"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4CC65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6234E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93487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500E4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Armii Krajowej 7</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411FE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PO-03</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718D8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590322413900319182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4E444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9D933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1,9</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2636F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2000</w:t>
            </w:r>
          </w:p>
        </w:tc>
      </w:tr>
      <w:tr w:rsidR="007D4541" w:rsidRPr="007D4541" w14:paraId="716A43C4"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A8E10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CCD81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8B372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CEFD7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6-go Lutego 4</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DE066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PO-04</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A8B79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590322413900389857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9921B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AEF98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2,4</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A711F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3900</w:t>
            </w:r>
          </w:p>
        </w:tc>
      </w:tr>
      <w:tr w:rsidR="007D4541" w:rsidRPr="007D4541" w14:paraId="00E0A04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B6B82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C2A2A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E5CFC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60141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Piastowska 20</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EF0B7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PO-05 piastowska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98E4E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590322413900154813</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9121D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CC255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C1A4E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3500</w:t>
            </w:r>
          </w:p>
        </w:tc>
      </w:tr>
      <w:tr w:rsidR="007D4541" w:rsidRPr="007D4541" w14:paraId="68CAB6E3"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7122D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51D57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7803B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342FA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Spacerowa 3</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14997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PO-06 spacerowa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4F6F5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590322413900421663</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6F875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A8F96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75304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4400</w:t>
            </w:r>
          </w:p>
        </w:tc>
      </w:tr>
      <w:tr w:rsidR="007D4541" w:rsidRPr="007D4541" w14:paraId="3A42B6FB"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D7162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79C16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FCF06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9F2F1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Szkolna 21</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DDEAA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PO-07 S-661 Trzech Kotwic</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80FBE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590322413900098216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4E013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91DC2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B75B9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4100</w:t>
            </w:r>
          </w:p>
        </w:tc>
      </w:tr>
      <w:tr w:rsidR="007D4541" w:rsidRPr="007D4541" w14:paraId="306DC09E"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729B51"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BD4DF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65BB6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D325B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Wyszyńskiego 23</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5C0D9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PO-08 S-642 Internat</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8247B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590322413900005535</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0582C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77FE7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4,8</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68F43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6300</w:t>
            </w:r>
          </w:p>
        </w:tc>
      </w:tr>
      <w:tr w:rsidR="007D4541" w:rsidRPr="007D4541" w14:paraId="1D83974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8330A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EF87C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3803C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F4DAA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Wojciecha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74325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PO-09 S-670 Wojciecha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BB59D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590322413900128920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72761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28C97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5,7</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C598C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4500</w:t>
            </w:r>
          </w:p>
        </w:tc>
      </w:tr>
      <w:tr w:rsidR="007D4541" w:rsidRPr="007D4541" w14:paraId="172AA8FF"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4FA8C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0BC62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BD551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75BFC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Wolności 7</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4BE5A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PO-10  S-505 Bojowników</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B60AC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590322413900252014</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C7C58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F20BC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BB07E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1800</w:t>
            </w:r>
          </w:p>
        </w:tc>
      </w:tr>
      <w:tr w:rsidR="007D4541" w:rsidRPr="007D4541" w14:paraId="33A6D987"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A1F92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E048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38F05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6A113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Kwiatowa 1A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23B80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PO-11  S-601 Osiedle przy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58F70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590322413900381738</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0ACB9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317B8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2,6</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5DE1A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4100</w:t>
            </w:r>
          </w:p>
        </w:tc>
      </w:tr>
      <w:tr w:rsidR="007D4541" w:rsidRPr="007D4541" w14:paraId="496D691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F3CE4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3E845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68D18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3C127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Oławska 16</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9D764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PO-12  S-603 Oławska przy</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CFAF8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590322413900402044</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8E96A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375E9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1,6</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3578F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1200</w:t>
            </w:r>
          </w:p>
        </w:tc>
      </w:tr>
      <w:tr w:rsidR="007D4541" w:rsidRPr="007D4541" w14:paraId="6031341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65E31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C5984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6F10F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E9B5C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Jagiełły 11</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EF976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PO-13  S-561 Jagiełły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8FBA2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590322413900260583</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E580C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8A098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9BE1C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5800</w:t>
            </w:r>
          </w:p>
        </w:tc>
      </w:tr>
      <w:tr w:rsidR="007D4541" w:rsidRPr="007D4541" w14:paraId="26D1141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A7EAA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E237D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85739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B0807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Garbarska15</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3DEEF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PO-14  S-610 Pl. Młynów za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052C0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590322413900116132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761DF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698E3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2,4</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82826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3200</w:t>
            </w:r>
          </w:p>
        </w:tc>
      </w:tr>
      <w:tr w:rsidR="007D4541" w:rsidRPr="007D4541" w14:paraId="44F71EFF"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FB8C9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4C7F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D56EF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0F8DF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Piastowska 50</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C7180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PO-15  S-663 Towarowa na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F1745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590322413900041458</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094FF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4DF4F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BBD56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1100</w:t>
            </w:r>
          </w:p>
        </w:tc>
      </w:tr>
      <w:tr w:rsidR="007D4541" w:rsidRPr="007D4541" w14:paraId="12AE2F92"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6CEE2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F9665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D83AC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54957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Krakusa i Pl. Drzewny</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F73C5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PO-16 szafka </w:t>
            </w:r>
            <w:proofErr w:type="spellStart"/>
            <w:r w:rsidRPr="007D4541">
              <w:rPr>
                <w:rFonts w:ascii="Arial Nova Cond Light" w:eastAsia="Times New Roman" w:hAnsi="Arial Nova Cond Light" w:cs="Arial"/>
                <w:color w:val="000000"/>
                <w:sz w:val="16"/>
                <w:szCs w:val="16"/>
                <w:lang w:eastAsia="pl-PL"/>
              </w:rPr>
              <w:t>ośw.na</w:t>
            </w:r>
            <w:proofErr w:type="spellEnd"/>
            <w:r w:rsidRPr="007D4541">
              <w:rPr>
                <w:rFonts w:ascii="Arial Nova Cond Light" w:eastAsia="Times New Roman" w:hAnsi="Arial Nova Cond Light" w:cs="Arial"/>
                <w:color w:val="000000"/>
                <w:sz w:val="16"/>
                <w:szCs w:val="16"/>
                <w:lang w:eastAsia="pl-PL"/>
              </w:rPr>
              <w:t xml:space="preserve"> rogu</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D2B95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590322413900377182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1CE91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26F0E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F45D5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6800</w:t>
            </w:r>
          </w:p>
        </w:tc>
      </w:tr>
      <w:tr w:rsidR="007D4541" w:rsidRPr="007D4541" w14:paraId="316B2CA7"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63C0C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E6F90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ECECA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4035A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w:t>
            </w:r>
            <w:proofErr w:type="spellStart"/>
            <w:r w:rsidRPr="007D4541">
              <w:rPr>
                <w:rFonts w:ascii="Arial Nova Cond Light" w:eastAsia="Times New Roman" w:hAnsi="Arial Nova Cond Light" w:cs="Arial"/>
                <w:color w:val="000000"/>
                <w:sz w:val="16"/>
                <w:szCs w:val="16"/>
                <w:lang w:eastAsia="pl-PL"/>
              </w:rPr>
              <w:t>Krzyszowica</w:t>
            </w:r>
            <w:proofErr w:type="spellEnd"/>
            <w:r w:rsidRPr="007D4541">
              <w:rPr>
                <w:rFonts w:ascii="Arial Nova Cond Light" w:eastAsia="Times New Roman" w:hAnsi="Arial Nova Cond Light" w:cs="Arial"/>
                <w:color w:val="000000"/>
                <w:sz w:val="16"/>
                <w:szCs w:val="16"/>
                <w:lang w:eastAsia="pl-PL"/>
              </w:rPr>
              <w:t xml:space="preserve"> P. En.</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57708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PO-19  S-570 </w:t>
            </w:r>
            <w:proofErr w:type="spellStart"/>
            <w:r w:rsidRPr="007D4541">
              <w:rPr>
                <w:rFonts w:ascii="Arial Nova Cond Light" w:eastAsia="Times New Roman" w:hAnsi="Arial Nova Cond Light" w:cs="Arial"/>
                <w:color w:val="000000"/>
                <w:sz w:val="16"/>
                <w:szCs w:val="16"/>
                <w:lang w:eastAsia="pl-PL"/>
              </w:rPr>
              <w:t>Krzyszowica</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85E17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590322413900097868</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27389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B2F91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2,8</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09861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3200</w:t>
            </w:r>
          </w:p>
        </w:tc>
      </w:tr>
      <w:tr w:rsidR="007D4541" w:rsidRPr="007D4541" w14:paraId="1AB9CF3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9CD0E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06ACF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258BF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776A9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Rybacka 8</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40A68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PO-20  S-626 Rybacka Os.</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415F0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590322413900188627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E8B05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C2F1E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0,7</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C6BFD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1400</w:t>
            </w:r>
          </w:p>
        </w:tc>
      </w:tr>
      <w:tr w:rsidR="007D4541" w:rsidRPr="007D4541" w14:paraId="1363954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4ED7A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B412B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3F93C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163A0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Rybacka 35</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BDD3F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PO-21  S-628 Rybacka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7ABE5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590322413900408466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E6091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F7BB9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E4F3A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4800</w:t>
            </w:r>
          </w:p>
        </w:tc>
      </w:tr>
      <w:tr w:rsidR="007D4541" w:rsidRPr="007D4541" w14:paraId="28F0E618"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61745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B9215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42056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D68D6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Łokietka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FC40E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PO-22  St. </w:t>
            </w:r>
            <w:proofErr w:type="spellStart"/>
            <w:r w:rsidRPr="007D4541">
              <w:rPr>
                <w:rFonts w:ascii="Arial Nova Cond Light" w:eastAsia="Times New Roman" w:hAnsi="Arial Nova Cond Light" w:cs="Arial"/>
                <w:color w:val="000000"/>
                <w:sz w:val="16"/>
                <w:szCs w:val="16"/>
                <w:lang w:eastAsia="pl-PL"/>
              </w:rPr>
              <w:t>tr</w:t>
            </w:r>
            <w:proofErr w:type="spellEnd"/>
            <w:r w:rsidRPr="007D4541">
              <w:rPr>
                <w:rFonts w:ascii="Arial Nova Cond Light" w:eastAsia="Times New Roman" w:hAnsi="Arial Nova Cond Light" w:cs="Arial"/>
                <w:color w:val="000000"/>
                <w:sz w:val="16"/>
                <w:szCs w:val="16"/>
                <w:lang w:eastAsia="pl-PL"/>
              </w:rPr>
              <w:t>. Łokietka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51A6A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590322413900131784</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72D68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9D5AB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17</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AE6F4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6300</w:t>
            </w:r>
          </w:p>
        </w:tc>
      </w:tr>
      <w:tr w:rsidR="007D4541" w:rsidRPr="007D4541" w14:paraId="42C2722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B7E9C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9066E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C9D16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72B8D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Sikorskiego i Fabryczna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296C2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PO-23  S-584 CPN st.tr. róg</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2673B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590322413900321024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32677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B7D8E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0826B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8100</w:t>
            </w:r>
          </w:p>
        </w:tc>
      </w:tr>
      <w:tr w:rsidR="007D4541" w:rsidRPr="007D4541" w14:paraId="25BD051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A13D8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C2EA5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A5EF1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D12DA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1 Maja/ Netto</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D033D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PO-24 przy NETTO, dawniej</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62458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590322413900169206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1143C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60E71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3,6</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8DCB4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4900</w:t>
            </w:r>
          </w:p>
        </w:tc>
      </w:tr>
      <w:tr w:rsidR="007D4541" w:rsidRPr="007D4541" w14:paraId="4131FCBE"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782A9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063B9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29092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516D0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Żeromskiego</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D02DB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PO-25  S-689 Żeromskiego</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76713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590322413900013233</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E3250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0F43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AE77A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6000</w:t>
            </w:r>
          </w:p>
        </w:tc>
      </w:tr>
      <w:tr w:rsidR="007D4541" w:rsidRPr="007D4541" w14:paraId="6ADEE618"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B9D73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82632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22808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AA493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Gaj 1</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C85C7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PO-26  S-616Ptasia przy</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90EB2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590322413900419899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99CC1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36C26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3,4</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CBD60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10700</w:t>
            </w:r>
          </w:p>
        </w:tc>
      </w:tr>
      <w:tr w:rsidR="007D4541" w:rsidRPr="007D4541" w14:paraId="0CE85DBB"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2E03D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56BA0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2AA33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C4295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os. Westerplatte, "Dino"</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73609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PO-27  S-518 Chocimska III</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4EA86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590322413900058883</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A0306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6D618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42E21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2400</w:t>
            </w:r>
          </w:p>
        </w:tc>
      </w:tr>
      <w:tr w:rsidR="007D4541" w:rsidRPr="007D4541" w14:paraId="4D599663"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6097E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B0C2B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2A2CF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0AB9D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Chocimska 3</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88785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PO-28  S-517 Chocimska I</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7CCE5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590322413900005528</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0580D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2C23F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3,9</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6C006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4000</w:t>
            </w:r>
          </w:p>
        </w:tc>
      </w:tr>
      <w:tr w:rsidR="007D4541" w:rsidRPr="007D4541" w14:paraId="6DBD9DD8"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EB3BA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5CD19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E11F6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7E119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Włościańska 3</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76055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PO-29  S-675 Włościańska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B847A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590322413900389840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A2ACF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D22F8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76704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1700</w:t>
            </w:r>
          </w:p>
        </w:tc>
      </w:tr>
      <w:tr w:rsidR="007D4541" w:rsidRPr="007D4541" w14:paraId="7FC5DB78"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5D49B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E136F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065A8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CBBAE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Włościańska 12</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CDB27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PO-30  S-678 Parkowa Młyn</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445FC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590322413900287078</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1C8D9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70002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0,5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C33B4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500</w:t>
            </w:r>
          </w:p>
        </w:tc>
      </w:tr>
      <w:tr w:rsidR="007D4541" w:rsidRPr="007D4541" w14:paraId="59691EA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81924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D5F8E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BB5FF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5E0FC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Prusa 1C</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8F245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PO-31S-572 Korfantego przy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72496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590322413900018351</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75E4B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D3BEE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4FAB3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6100</w:t>
            </w:r>
          </w:p>
        </w:tc>
      </w:tr>
      <w:tr w:rsidR="007D4541" w:rsidRPr="007D4541" w14:paraId="423DA9C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C997D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D26B7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71B10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A27DD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Kusocińskiego</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C18D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PO-32  S673 Cegielnia w bud</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6F60A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590322413900369392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DB6AB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99C12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92CFE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2800</w:t>
            </w:r>
          </w:p>
        </w:tc>
      </w:tr>
      <w:tr w:rsidR="007D4541" w:rsidRPr="007D4541" w14:paraId="5EEF3F8B"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A621B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69143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3989E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6C296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Grobli 13</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7E118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PO-33 S-548 Zaodrze </w:t>
            </w:r>
            <w:proofErr w:type="spellStart"/>
            <w:r w:rsidRPr="007D4541">
              <w:rPr>
                <w:rFonts w:ascii="Arial Nova Cond Light" w:eastAsia="Times New Roman" w:hAnsi="Arial Nova Cond Light" w:cs="Arial"/>
                <w:color w:val="000000"/>
                <w:sz w:val="16"/>
                <w:szCs w:val="16"/>
                <w:lang w:eastAsia="pl-PL"/>
              </w:rPr>
              <w:t>st</w:t>
            </w:r>
            <w:proofErr w:type="spellEnd"/>
            <w:r w:rsidRPr="007D4541">
              <w:rPr>
                <w:rFonts w:ascii="Arial Nova Cond Light" w:eastAsia="Times New Roman" w:hAnsi="Arial Nova Cond Light" w:cs="Arial"/>
                <w:color w:val="000000"/>
                <w:sz w:val="16"/>
                <w:szCs w:val="16"/>
                <w:lang w:eastAsia="pl-PL"/>
              </w:rPr>
              <w:t xml:space="preserve"> </w:t>
            </w:r>
            <w:proofErr w:type="spellStart"/>
            <w:r w:rsidRPr="007D4541">
              <w:rPr>
                <w:rFonts w:ascii="Arial Nova Cond Light" w:eastAsia="Times New Roman" w:hAnsi="Arial Nova Cond Light" w:cs="Arial"/>
                <w:color w:val="000000"/>
                <w:sz w:val="16"/>
                <w:szCs w:val="16"/>
                <w:lang w:eastAsia="pl-PL"/>
              </w:rPr>
              <w:t>trafo</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72C36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590322413900113056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BF272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4DC9C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2,9</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41A8A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3000</w:t>
            </w:r>
          </w:p>
        </w:tc>
      </w:tr>
      <w:tr w:rsidR="007D4541" w:rsidRPr="007D4541" w14:paraId="34A0094F"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65988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99558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71DCE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3455B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Oławska 69</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CA535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PO-34  S-095 Rataje przy </w:t>
            </w:r>
            <w:proofErr w:type="spellStart"/>
            <w:r w:rsidRPr="007D4541">
              <w:rPr>
                <w:rFonts w:ascii="Arial Nova Cond Light" w:eastAsia="Times New Roman" w:hAnsi="Arial Nova Cond Light" w:cs="Arial"/>
                <w:color w:val="000000"/>
                <w:sz w:val="16"/>
                <w:szCs w:val="16"/>
                <w:lang w:eastAsia="pl-PL"/>
              </w:rPr>
              <w:t>poln</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EBC0A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590322413900126612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4A287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FF7C1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1,6</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47E81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1000</w:t>
            </w:r>
          </w:p>
        </w:tc>
      </w:tr>
      <w:tr w:rsidR="007D4541" w:rsidRPr="007D4541" w14:paraId="5BC9E8BD"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91E9D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C514F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C2B17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1DB76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Plac Młynów 6</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11E09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PO-35 szafka oświetleniowa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E178C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590322413900251635</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E2B95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EE0D8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0,8</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8A180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800</w:t>
            </w:r>
          </w:p>
        </w:tc>
      </w:tr>
      <w:tr w:rsidR="007D4541" w:rsidRPr="007D4541" w14:paraId="41F04CB3"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F28D1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1AF9C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EC31A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3A045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Słowackiego (</w:t>
            </w:r>
            <w:proofErr w:type="spellStart"/>
            <w:r w:rsidRPr="007D4541">
              <w:rPr>
                <w:rFonts w:ascii="Arial Nova Cond Light" w:eastAsia="Times New Roman" w:hAnsi="Arial Nova Cond Light" w:cs="Arial"/>
                <w:color w:val="000000"/>
                <w:sz w:val="16"/>
                <w:szCs w:val="16"/>
                <w:lang w:eastAsia="pl-PL"/>
              </w:rPr>
              <w:t>st</w:t>
            </w:r>
            <w:proofErr w:type="spellEnd"/>
            <w:r w:rsidRPr="007D4541">
              <w:rPr>
                <w:rFonts w:ascii="Arial Nova Cond Light" w:eastAsia="Times New Roman" w:hAnsi="Arial Nova Cond Light" w:cs="Arial"/>
                <w:color w:val="000000"/>
                <w:sz w:val="16"/>
                <w:szCs w:val="16"/>
                <w:lang w:eastAsia="pl-PL"/>
              </w:rPr>
              <w:t xml:space="preserve"> BP)</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C5B00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PO-36  S-630 Słowackiego</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FE293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590322413900159979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804A2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A9508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1,6</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81F71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2300</w:t>
            </w:r>
          </w:p>
        </w:tc>
      </w:tr>
      <w:tr w:rsidR="007D4541" w:rsidRPr="007D4541" w14:paraId="13CD13E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BB3CB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15934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BFA6E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72571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Szkolna 2A-2C</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83D42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PO-37 szafka oświetleniowa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6F1BA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590322413900135782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85ECE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DE3C1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1,8</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B37CF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2000</w:t>
            </w:r>
          </w:p>
        </w:tc>
      </w:tr>
      <w:tr w:rsidR="007D4541" w:rsidRPr="007D4541" w14:paraId="52B6A6E3"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80488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6C0A5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D5592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CA648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Powstańców Śl.4</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7F080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PO-38  S-585 Ogrodowa przy</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62BF2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590322413900130640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4BAB6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FC959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04B59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2100</w:t>
            </w:r>
          </w:p>
        </w:tc>
      </w:tr>
      <w:tr w:rsidR="007D4541" w:rsidRPr="007D4541" w14:paraId="4ACC3EA6"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2D2E2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515AC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14436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69DE3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Starobrzeska 4</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7DE49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PO-39  S-635 Brzeg POM</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B7C9E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590322413900064778</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C87FB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D8C4E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2,7</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05E26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3700</w:t>
            </w:r>
          </w:p>
        </w:tc>
      </w:tr>
      <w:tr w:rsidR="007D4541" w:rsidRPr="007D4541" w14:paraId="11C388C3"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8C31F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66558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ED0D9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2F2E0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Wierzbowa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048F2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PO-40  S-584 </w:t>
            </w:r>
            <w:proofErr w:type="spellStart"/>
            <w:r w:rsidRPr="007D4541">
              <w:rPr>
                <w:rFonts w:ascii="Arial Nova Cond Light" w:eastAsia="Times New Roman" w:hAnsi="Arial Nova Cond Light" w:cs="Arial"/>
                <w:color w:val="000000"/>
                <w:sz w:val="16"/>
                <w:szCs w:val="16"/>
                <w:lang w:eastAsia="pl-PL"/>
              </w:rPr>
              <w:t>Konopn</w:t>
            </w:r>
            <w:proofErr w:type="spellEnd"/>
            <w:r w:rsidRPr="007D4541">
              <w:rPr>
                <w:rFonts w:ascii="Arial Nova Cond Light" w:eastAsia="Times New Roman" w:hAnsi="Arial Nova Cond Light" w:cs="Arial"/>
                <w:color w:val="000000"/>
                <w:sz w:val="16"/>
                <w:szCs w:val="16"/>
                <w:lang w:eastAsia="pl-PL"/>
              </w:rPr>
              <w:t>.</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F51D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590322413900214142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8A7EA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2A30F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4,6</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A5ABF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2400</w:t>
            </w:r>
          </w:p>
        </w:tc>
      </w:tr>
      <w:tr w:rsidR="007D4541" w:rsidRPr="007D4541" w14:paraId="09CC011E"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626CE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F84EA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EF399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81EBC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Kasztanowa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3E8CC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PO-42  S-576 Kasztanowa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AC831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590322413900168599</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2D00E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88CD7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3F8B3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2500</w:t>
            </w:r>
          </w:p>
        </w:tc>
      </w:tr>
      <w:tr w:rsidR="007D4541" w:rsidRPr="007D4541" w14:paraId="70875EE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538A6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F2701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C2B27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455B1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Makuszyńskie</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C475B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PO-43S-629Słowackiego Os</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E4F1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590322413900126469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007E6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FEFB5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FDB14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6200</w:t>
            </w:r>
          </w:p>
        </w:tc>
      </w:tr>
      <w:tr w:rsidR="007D4541" w:rsidRPr="007D4541" w14:paraId="7F286523"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511A9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75D5C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96A1E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CE3C1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Chrobrego 25</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E40D1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PO-45 S-520 Więziennie</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D79AF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590322413900201944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613E5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A0669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8BAAE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1100</w:t>
            </w:r>
          </w:p>
        </w:tc>
      </w:tr>
      <w:tr w:rsidR="007D4541" w:rsidRPr="007D4541" w14:paraId="38A93EE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BCEE6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135EB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25057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4EA90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Plac dworcowy</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B7376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PO-46  S-617 Pl. Dworcowy</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D442C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590322413900304638</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13A61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D77E4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13121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1700</w:t>
            </w:r>
          </w:p>
        </w:tc>
      </w:tr>
      <w:tr w:rsidR="007D4541" w:rsidRPr="007D4541" w14:paraId="58E9C0F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DF72F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4982E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2EF13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E7BD8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w:t>
            </w:r>
            <w:proofErr w:type="spellStart"/>
            <w:r w:rsidRPr="007D4541">
              <w:rPr>
                <w:rFonts w:ascii="Arial Nova Cond Light" w:eastAsia="Times New Roman" w:hAnsi="Arial Nova Cond Light" w:cs="Arial"/>
                <w:color w:val="000000"/>
                <w:sz w:val="16"/>
                <w:szCs w:val="16"/>
                <w:lang w:eastAsia="pl-PL"/>
              </w:rPr>
              <w:t>Makarskiego</w:t>
            </w:r>
            <w:proofErr w:type="spellEnd"/>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5E4D3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PO-47  S-628 Reymonta przy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C426C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590322413900299422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1086F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15C5E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4,8</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5646E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14300</w:t>
            </w:r>
          </w:p>
        </w:tc>
      </w:tr>
      <w:tr w:rsidR="007D4541" w:rsidRPr="007D4541" w14:paraId="7A67F18D"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9B8E8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B8AF7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30EFF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73320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Kopernika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53C33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PO-48  S635 Stolarnia obok</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75BC9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590322413900380717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D01CD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EEF18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B4428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1900</w:t>
            </w:r>
          </w:p>
        </w:tc>
      </w:tr>
      <w:tr w:rsidR="007D4541" w:rsidRPr="007D4541" w14:paraId="55DC6FC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AAB24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84F6D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FDD1A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5FA55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Starobrzeska 67</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5755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PO-49  S-636 </w:t>
            </w:r>
            <w:proofErr w:type="spellStart"/>
            <w:r w:rsidRPr="007D4541">
              <w:rPr>
                <w:rFonts w:ascii="Arial Nova Cond Light" w:eastAsia="Times New Roman" w:hAnsi="Arial Nova Cond Light" w:cs="Arial"/>
                <w:color w:val="000000"/>
                <w:sz w:val="16"/>
                <w:szCs w:val="16"/>
                <w:lang w:eastAsia="pl-PL"/>
              </w:rPr>
              <w:t>PBRol</w:t>
            </w:r>
            <w:proofErr w:type="spellEnd"/>
            <w:r w:rsidRPr="007D4541">
              <w:rPr>
                <w:rFonts w:ascii="Arial Nova Cond Light" w:eastAsia="Times New Roman" w:hAnsi="Arial Nova Cond Light" w:cs="Arial"/>
                <w:color w:val="000000"/>
                <w:sz w:val="16"/>
                <w:szCs w:val="16"/>
                <w:lang w:eastAsia="pl-PL"/>
              </w:rPr>
              <w:t xml:space="preserve"> </w:t>
            </w:r>
            <w:proofErr w:type="spellStart"/>
            <w:r w:rsidRPr="007D4541">
              <w:rPr>
                <w:rFonts w:ascii="Arial Nova Cond Light" w:eastAsia="Times New Roman" w:hAnsi="Arial Nova Cond Light" w:cs="Arial"/>
                <w:color w:val="000000"/>
                <w:sz w:val="16"/>
                <w:szCs w:val="16"/>
                <w:lang w:eastAsia="pl-PL"/>
              </w:rPr>
              <w:t>Zakł.Kam</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66FD1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590322413900104207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0885D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0285A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CF4D7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2700</w:t>
            </w:r>
          </w:p>
        </w:tc>
      </w:tr>
      <w:tr w:rsidR="007D4541" w:rsidRPr="007D4541" w14:paraId="40C72B6C"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B8139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D323A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0A805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E9C9C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Ciepłownicza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EE475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PO-50  S-650 KPRB  na teren.</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336DA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590322413900154196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01ACF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54E30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96946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1400</w:t>
            </w:r>
          </w:p>
        </w:tc>
      </w:tr>
      <w:tr w:rsidR="007D4541" w:rsidRPr="007D4541" w14:paraId="36794C2E"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D9B47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EBFD3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5ECAC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950D6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w:t>
            </w:r>
            <w:proofErr w:type="spellStart"/>
            <w:r w:rsidRPr="007D4541">
              <w:rPr>
                <w:rFonts w:ascii="Arial Nova Cond Light" w:eastAsia="Times New Roman" w:hAnsi="Arial Nova Cond Light" w:cs="Arial"/>
                <w:color w:val="000000"/>
                <w:sz w:val="16"/>
                <w:szCs w:val="16"/>
                <w:lang w:eastAsia="pl-PL"/>
              </w:rPr>
              <w:t>Nysańska</w:t>
            </w:r>
            <w:proofErr w:type="spellEnd"/>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30FB1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PO-51  S-660 </w:t>
            </w:r>
            <w:proofErr w:type="spellStart"/>
            <w:r w:rsidRPr="007D4541">
              <w:rPr>
                <w:rFonts w:ascii="Arial Nova Cond Light" w:eastAsia="Times New Roman" w:hAnsi="Arial Nova Cond Light" w:cs="Arial"/>
                <w:color w:val="000000"/>
                <w:sz w:val="16"/>
                <w:szCs w:val="16"/>
                <w:lang w:eastAsia="pl-PL"/>
              </w:rPr>
              <w:t>Nysańska</w:t>
            </w:r>
            <w:proofErr w:type="spellEnd"/>
            <w:r w:rsidRPr="007D4541">
              <w:rPr>
                <w:rFonts w:ascii="Arial Nova Cond Light" w:eastAsia="Times New Roman" w:hAnsi="Arial Nova Cond Light" w:cs="Arial"/>
                <w:color w:val="000000"/>
                <w:sz w:val="16"/>
                <w:szCs w:val="16"/>
                <w:lang w:eastAsia="pl-PL"/>
              </w:rPr>
              <w:t xml:space="preserve"> obok</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1DA22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590322413900083656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E2BB9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43486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3E5CC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3100</w:t>
            </w:r>
          </w:p>
        </w:tc>
      </w:tr>
      <w:tr w:rsidR="007D4541" w:rsidRPr="007D4541" w14:paraId="6BD7141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6C420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2EAF2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037C5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C5B6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Starobrzeska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E5DD2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PO-55 na słupie nr 17 </w:t>
            </w:r>
            <w:proofErr w:type="spellStart"/>
            <w:r w:rsidRPr="007D4541">
              <w:rPr>
                <w:rFonts w:ascii="Arial Nova Cond Light" w:eastAsia="Times New Roman" w:hAnsi="Arial Nova Cond Light" w:cs="Arial"/>
                <w:color w:val="000000"/>
                <w:sz w:val="16"/>
                <w:szCs w:val="16"/>
                <w:lang w:eastAsia="pl-PL"/>
              </w:rPr>
              <w:t>naprzec</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61DF2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590322413900206239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B9FD8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3F3C1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F2273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800</w:t>
            </w:r>
          </w:p>
        </w:tc>
      </w:tr>
      <w:tr w:rsidR="007D4541" w:rsidRPr="007D4541" w14:paraId="29A2FB02"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2994A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38F22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ADDAE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B437A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w:t>
            </w:r>
            <w:proofErr w:type="spellStart"/>
            <w:r w:rsidRPr="007D4541">
              <w:rPr>
                <w:rFonts w:ascii="Arial Nova Cond Light" w:eastAsia="Times New Roman" w:hAnsi="Arial Nova Cond Light" w:cs="Arial"/>
                <w:color w:val="000000"/>
                <w:sz w:val="16"/>
                <w:szCs w:val="16"/>
                <w:lang w:eastAsia="pl-PL"/>
              </w:rPr>
              <w:t>Makarskiego</w:t>
            </w:r>
            <w:proofErr w:type="spellEnd"/>
            <w:r w:rsidRPr="007D4541">
              <w:rPr>
                <w:rFonts w:ascii="Arial Nova Cond Light" w:eastAsia="Times New Roman" w:hAnsi="Arial Nova Cond Light" w:cs="Arial"/>
                <w:color w:val="000000"/>
                <w:sz w:val="16"/>
                <w:szCs w:val="16"/>
                <w:lang w:eastAsia="pl-PL"/>
              </w:rPr>
              <w:t xml:space="preserve"> 1</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C8944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PO-56  S-506 Pl. Dąbrowskiego</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ED5D0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590322413900201876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17C63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1B13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B6BDF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2600</w:t>
            </w:r>
          </w:p>
        </w:tc>
      </w:tr>
      <w:tr w:rsidR="007D4541" w:rsidRPr="007D4541" w14:paraId="3B7B0B3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8457B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26C99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10C7A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C7253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Kapucyńska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EA50A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Gminy przy S569 Kapucyńska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258CB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590322413900051860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94CF4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DFCAF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7AB4E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14800</w:t>
            </w:r>
          </w:p>
        </w:tc>
      </w:tr>
      <w:tr w:rsidR="007D4541" w:rsidRPr="007D4541" w14:paraId="7C2D6C07"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69014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6326F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DB66E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070E6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Platanowa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C0232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PO-57 obok </w:t>
            </w:r>
            <w:proofErr w:type="spellStart"/>
            <w:r w:rsidRPr="007D4541">
              <w:rPr>
                <w:rFonts w:ascii="Arial Nova Cond Light" w:eastAsia="Times New Roman" w:hAnsi="Arial Nova Cond Light" w:cs="Arial"/>
                <w:color w:val="000000"/>
                <w:sz w:val="16"/>
                <w:szCs w:val="16"/>
                <w:lang w:eastAsia="pl-PL"/>
              </w:rPr>
              <w:t>bud.Konopnickiej</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11E05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590322413900323639</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D9556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AD655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15CB8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w:t>
            </w:r>
          </w:p>
        </w:tc>
      </w:tr>
      <w:tr w:rsidR="007D4541" w:rsidRPr="007D4541" w14:paraId="479B08C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964A0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A276D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B6B60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7312A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Zamkowa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9F42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PO-58 róg Chrobrego i </w:t>
            </w:r>
            <w:proofErr w:type="spellStart"/>
            <w:r w:rsidRPr="007D4541">
              <w:rPr>
                <w:rFonts w:ascii="Arial Nova Cond Light" w:eastAsia="Times New Roman" w:hAnsi="Arial Nova Cond Light" w:cs="Arial"/>
                <w:color w:val="000000"/>
                <w:sz w:val="16"/>
                <w:szCs w:val="16"/>
                <w:lang w:eastAsia="pl-PL"/>
              </w:rPr>
              <w:t>Wroc</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D8132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590322413900432959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64C0A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40751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D85E0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14800</w:t>
            </w:r>
          </w:p>
        </w:tc>
      </w:tr>
      <w:tr w:rsidR="007D4541" w:rsidRPr="007D4541" w14:paraId="2D95AEC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ABBD6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8D60A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C27AE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F2CB2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Kwiatowa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67CCE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PO-61 obok S601Osiedle</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2D06A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590322413900307134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63E4E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50E49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5DF53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2300</w:t>
            </w:r>
          </w:p>
        </w:tc>
      </w:tr>
      <w:tr w:rsidR="007D4541" w:rsidRPr="007D4541" w14:paraId="58648442"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5DDF2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47C2F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0FAD7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7D798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Polska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AB1F3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PO-62 ul. Polska za kościołem</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D909D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590322413900035006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5AA7C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E2C1F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37668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32400</w:t>
            </w:r>
          </w:p>
        </w:tc>
      </w:tr>
      <w:tr w:rsidR="007D4541" w:rsidRPr="007D4541" w14:paraId="31E0D5B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32BB8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521FC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9A3CC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19B71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Jezuitów</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92CF2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PO-63 obok S561Jagiełły przy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22733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590322413900225247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AB19F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0EE9E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30E57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3200</w:t>
            </w:r>
          </w:p>
        </w:tc>
      </w:tr>
      <w:tr w:rsidR="007D4541" w:rsidRPr="007D4541" w14:paraId="77BB3D4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727C4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lastRenderedPageBreak/>
              <w:t>56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16AA9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9BA49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0736F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Słowackiego</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D455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PO-64 obok S629 </w:t>
            </w:r>
            <w:proofErr w:type="spellStart"/>
            <w:r w:rsidRPr="007D4541">
              <w:rPr>
                <w:rFonts w:ascii="Arial Nova Cond Light" w:eastAsia="Times New Roman" w:hAnsi="Arial Nova Cond Light" w:cs="Arial"/>
                <w:color w:val="000000"/>
                <w:sz w:val="16"/>
                <w:szCs w:val="16"/>
                <w:lang w:eastAsia="pl-PL"/>
              </w:rPr>
              <w:t>Słowac.Os</w:t>
            </w:r>
            <w:proofErr w:type="spellEnd"/>
            <w:r w:rsidRPr="007D4541">
              <w:rPr>
                <w:rFonts w:ascii="Arial Nova Cond Light" w:eastAsia="Times New Roman" w:hAnsi="Arial Nova Cond Light" w:cs="Arial"/>
                <w:color w:val="000000"/>
                <w:sz w:val="16"/>
                <w:szCs w:val="16"/>
                <w:lang w:eastAsia="pl-PL"/>
              </w:rPr>
              <w:t>.</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CFE42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590322413900425784</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71C0B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FAAD3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D4833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1200</w:t>
            </w:r>
          </w:p>
        </w:tc>
      </w:tr>
      <w:tr w:rsidR="007D4541" w:rsidRPr="007D4541" w14:paraId="0FEB2E18"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29EA1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072BF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2F270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F9387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Korfantego</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F92AD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PO-65 przy S572Korfantego</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ED579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590322413900258825</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47163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2D648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76496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400</w:t>
            </w:r>
          </w:p>
        </w:tc>
      </w:tr>
      <w:tr w:rsidR="007D4541" w:rsidRPr="007D4541" w14:paraId="0C2BD1B7"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54066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86029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1E5A0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6FE1E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Spacerowa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3B542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PO-66 obok przedszkola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1958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590322413900254674</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53E7C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EF9D3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6E9A8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800</w:t>
            </w:r>
          </w:p>
        </w:tc>
      </w:tr>
      <w:tr w:rsidR="007D4541" w:rsidRPr="007D4541" w14:paraId="28531F59"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191FD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E7441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2BD6A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D7D77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Kamienna, Jerzego, Chrobrego</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7276B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PO-68 obok S568Kamienna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40BC5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590322413900239374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8562F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327B0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A627D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8300</w:t>
            </w:r>
          </w:p>
        </w:tc>
      </w:tr>
      <w:tr w:rsidR="007D4541" w:rsidRPr="007D4541" w14:paraId="1977BB1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E674A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16AE1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20BC3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E21F9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w:t>
            </w:r>
            <w:proofErr w:type="spellStart"/>
            <w:r w:rsidRPr="007D4541">
              <w:rPr>
                <w:rFonts w:ascii="Arial Nova Cond Light" w:eastAsia="Times New Roman" w:hAnsi="Arial Nova Cond Light" w:cs="Arial"/>
                <w:color w:val="000000"/>
                <w:sz w:val="16"/>
                <w:szCs w:val="16"/>
                <w:lang w:eastAsia="pl-PL"/>
              </w:rPr>
              <w:t>Rrzemieślnicza</w:t>
            </w:r>
            <w:proofErr w:type="spellEnd"/>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E2BCD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PO-69 -przy </w:t>
            </w:r>
            <w:proofErr w:type="spellStart"/>
            <w:r w:rsidRPr="007D4541">
              <w:rPr>
                <w:rFonts w:ascii="Arial Nova Cond Light" w:eastAsia="Times New Roman" w:hAnsi="Arial Nova Cond Light" w:cs="Arial"/>
                <w:color w:val="000000"/>
                <w:sz w:val="16"/>
                <w:szCs w:val="16"/>
                <w:lang w:eastAsia="pl-PL"/>
              </w:rPr>
              <w:t>wjeżdzie</w:t>
            </w:r>
            <w:proofErr w:type="spellEnd"/>
            <w:r w:rsidRPr="007D4541">
              <w:rPr>
                <w:rFonts w:ascii="Arial Nova Cond Light" w:eastAsia="Times New Roman" w:hAnsi="Arial Nova Cond Light" w:cs="Arial"/>
                <w:color w:val="000000"/>
                <w:sz w:val="16"/>
                <w:szCs w:val="16"/>
                <w:lang w:eastAsia="pl-PL"/>
              </w:rPr>
              <w:t xml:space="preserve"> na ul.</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7488C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590322413900237035</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AF5AE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3F6DB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60F3D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400</w:t>
            </w:r>
          </w:p>
        </w:tc>
      </w:tr>
      <w:tr w:rsidR="007D4541" w:rsidRPr="007D4541" w14:paraId="0534BAA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51A42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13E9A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F771F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DB5FA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Kombatantów</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F1647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PO-70 przyS519Cmentarna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A8A23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590322413900045470</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64089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AAAFA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214A8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w:t>
            </w:r>
          </w:p>
        </w:tc>
      </w:tr>
      <w:tr w:rsidR="007D4541" w:rsidRPr="007D4541" w14:paraId="4CA18A98"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E8F5C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28AE3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B0BAF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02668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Kościuszki</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245B7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PO-71 przy S631 </w:t>
            </w:r>
            <w:proofErr w:type="spellStart"/>
            <w:r w:rsidRPr="007D4541">
              <w:rPr>
                <w:rFonts w:ascii="Arial Nova Cond Light" w:eastAsia="Times New Roman" w:hAnsi="Arial Nova Cond Light" w:cs="Arial"/>
                <w:color w:val="000000"/>
                <w:sz w:val="16"/>
                <w:szCs w:val="16"/>
                <w:lang w:eastAsia="pl-PL"/>
              </w:rPr>
              <w:t>Os.Kolejowe</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D5482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590322413900139100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3D15C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79031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78E2C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500</w:t>
            </w:r>
          </w:p>
        </w:tc>
      </w:tr>
      <w:tr w:rsidR="007D4541" w:rsidRPr="007D4541" w14:paraId="121689B4"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4EC4E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E5C4E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BF1DF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EE77D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Żeromskiego</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78091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PO-72 obok S679 Żeromskiego</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0066C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590322413900398095</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72DF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05F4B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8929D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500</w:t>
            </w:r>
          </w:p>
        </w:tc>
      </w:tr>
      <w:tr w:rsidR="007D4541" w:rsidRPr="007D4541" w14:paraId="1D7E533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AD703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B6E62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A8C09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F1007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Armii Krajowej</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AC14D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PO-73 Rondo </w:t>
            </w:r>
            <w:proofErr w:type="spellStart"/>
            <w:r w:rsidRPr="007D4541">
              <w:rPr>
                <w:rFonts w:ascii="Arial Nova Cond Light" w:eastAsia="Times New Roman" w:hAnsi="Arial Nova Cond Light" w:cs="Arial"/>
                <w:color w:val="000000"/>
                <w:sz w:val="16"/>
                <w:szCs w:val="16"/>
                <w:lang w:eastAsia="pl-PL"/>
              </w:rPr>
              <w:t>Solid.obok</w:t>
            </w:r>
            <w:proofErr w:type="spellEnd"/>
            <w:r w:rsidRPr="007D4541">
              <w:rPr>
                <w:rFonts w:ascii="Arial Nova Cond Light" w:eastAsia="Times New Roman" w:hAnsi="Arial Nova Cond Light" w:cs="Arial"/>
                <w:color w:val="000000"/>
                <w:sz w:val="16"/>
                <w:szCs w:val="16"/>
                <w:lang w:eastAsia="pl-PL"/>
              </w:rPr>
              <w:t xml:space="preserve"> </w:t>
            </w:r>
            <w:proofErr w:type="spellStart"/>
            <w:r w:rsidRPr="007D4541">
              <w:rPr>
                <w:rFonts w:ascii="Arial Nova Cond Light" w:eastAsia="Times New Roman" w:hAnsi="Arial Nova Cond Light" w:cs="Arial"/>
                <w:color w:val="000000"/>
                <w:sz w:val="16"/>
                <w:szCs w:val="16"/>
                <w:lang w:eastAsia="pl-PL"/>
              </w:rPr>
              <w:t>skl</w:t>
            </w:r>
            <w:proofErr w:type="spellEnd"/>
            <w:r w:rsidRPr="007D4541">
              <w:rPr>
                <w:rFonts w:ascii="Arial Nova Cond Light" w:eastAsia="Times New Roman" w:hAnsi="Arial Nova Cond Light" w:cs="Arial"/>
                <w:color w:val="000000"/>
                <w:sz w:val="16"/>
                <w:szCs w:val="16"/>
                <w:lang w:eastAsia="pl-PL"/>
              </w:rPr>
              <w:t>.</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A7A7A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590322413900276140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D7E37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3E741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F7AB9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6600</w:t>
            </w:r>
          </w:p>
        </w:tc>
      </w:tr>
      <w:tr w:rsidR="007D4541" w:rsidRPr="007D4541" w14:paraId="09662012"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4A2D0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AE688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EC7D4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8EC0C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Słoneczna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8707D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przy S550Słoneczna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44594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590322413900040536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22165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C0ED9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68753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6000</w:t>
            </w:r>
          </w:p>
        </w:tc>
      </w:tr>
      <w:tr w:rsidR="007D4541" w:rsidRPr="007D4541" w14:paraId="6718DF0E"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E8F88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93306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B4C5B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11152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Strzelecka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66658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proofErr w:type="spellStart"/>
            <w:r w:rsidRPr="007D4541">
              <w:rPr>
                <w:rFonts w:ascii="Arial Nova Cond Light" w:eastAsia="Times New Roman" w:hAnsi="Arial Nova Cond Light" w:cs="Arial"/>
                <w:color w:val="000000"/>
                <w:sz w:val="16"/>
                <w:szCs w:val="16"/>
                <w:lang w:eastAsia="pl-PL"/>
              </w:rPr>
              <w:t>Pkt.w</w:t>
            </w:r>
            <w:proofErr w:type="spellEnd"/>
            <w:r w:rsidRPr="007D4541">
              <w:rPr>
                <w:rFonts w:ascii="Arial Nova Cond Light" w:eastAsia="Times New Roman" w:hAnsi="Arial Nova Cond Light" w:cs="Arial"/>
                <w:color w:val="000000"/>
                <w:sz w:val="16"/>
                <w:szCs w:val="16"/>
                <w:lang w:eastAsia="pl-PL"/>
              </w:rPr>
              <w:t xml:space="preserve"> rozdz.odb.S655Strzele</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526B8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590322413900178147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F4C2D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E3519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BD595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2000</w:t>
            </w:r>
          </w:p>
        </w:tc>
      </w:tr>
      <w:tr w:rsidR="007D4541" w:rsidRPr="007D4541" w14:paraId="69F5DF57"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31F95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3890D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18A3E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559A8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Nadodrzańska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17232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ObokS610BrzegPlac Młynów</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ACB31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590322413900085186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60237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3E8F4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0CB12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6800</w:t>
            </w:r>
          </w:p>
        </w:tc>
      </w:tr>
      <w:tr w:rsidR="007D4541" w:rsidRPr="007D4541" w14:paraId="31320D4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85FE3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75AC1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57C5B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491C1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Poprzeczna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C7FFB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Przy S589Magda ul Morcinka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AADDE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590322413900368166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0F1A6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75434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A1D9E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w:t>
            </w:r>
          </w:p>
        </w:tc>
      </w:tr>
      <w:tr w:rsidR="007D4541" w:rsidRPr="007D4541" w14:paraId="79301D2E"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3313E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8FAC5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D2244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C74A0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Starobrzeska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6FE74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przy budynku Starobrzeska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0773F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590322413900263737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F9A6C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7FC90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50F0B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1400</w:t>
            </w:r>
          </w:p>
        </w:tc>
      </w:tr>
      <w:tr w:rsidR="007D4541" w:rsidRPr="007D4541" w14:paraId="1C732726"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DC797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2C27D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012EA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66DA4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Sikorskiego</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D10FC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Przy S657Chorążych, obok</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56A59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590322413900147389</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1BBED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760DC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FBA84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4000</w:t>
            </w:r>
          </w:p>
        </w:tc>
      </w:tr>
      <w:tr w:rsidR="007D4541" w:rsidRPr="007D4541" w14:paraId="3E20738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B1AC9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377A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74581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63B9A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Pl. Dworcowy</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D612F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Przy S617Plac Dworcowy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A2324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590322413900350871</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7059A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2C903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A6914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900</w:t>
            </w:r>
          </w:p>
        </w:tc>
      </w:tr>
      <w:tr w:rsidR="007D4541" w:rsidRPr="007D4541" w14:paraId="5640352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FD3CB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0E17A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AF763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569CC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Długa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CA64A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Przy S560Jabłkowa za bud.</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85128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590322413900433000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2451B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5F5AF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321AF1"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17200</w:t>
            </w:r>
          </w:p>
        </w:tc>
      </w:tr>
      <w:tr w:rsidR="007D4541" w:rsidRPr="007D4541" w14:paraId="340C2C0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446D2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1BD29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6B0D3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E7353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Sportowa, Kusocińskiego</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F1ACA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Przy S614Przemysłowa,róg</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79D13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590322413900012502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5D2F7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F37A7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AE1FF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2700</w:t>
            </w:r>
          </w:p>
        </w:tc>
      </w:tr>
      <w:tr w:rsidR="007D4541" w:rsidRPr="007D4541" w14:paraId="3C6E0C8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00F8E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59AE4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7EC28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F8FFB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6 Lutego</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761CE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obok budynku - 6 lutego</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40215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590322413900031206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4BC26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6D9A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DE123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3600</w:t>
            </w:r>
          </w:p>
        </w:tc>
      </w:tr>
      <w:tr w:rsidR="007D4541" w:rsidRPr="007D4541" w14:paraId="768418B6"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E30EC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BBA90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51957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DEE69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Łokietka, droga </w:t>
            </w:r>
            <w:proofErr w:type="spellStart"/>
            <w:r w:rsidRPr="007D4541">
              <w:rPr>
                <w:rFonts w:ascii="Arial Nova Cond Light" w:eastAsia="Times New Roman" w:hAnsi="Arial Nova Cond Light" w:cs="Arial"/>
                <w:color w:val="000000"/>
                <w:sz w:val="16"/>
                <w:szCs w:val="16"/>
                <w:lang w:eastAsia="pl-PL"/>
              </w:rPr>
              <w:t>wewn</w:t>
            </w:r>
            <w:proofErr w:type="spellEnd"/>
            <w:r w:rsidRPr="007D4541">
              <w:rPr>
                <w:rFonts w:ascii="Arial Nova Cond Light" w:eastAsia="Times New Roman" w:hAnsi="Arial Nova Cond Light" w:cs="Arial"/>
                <w:color w:val="000000"/>
                <w:sz w:val="16"/>
                <w:szCs w:val="16"/>
                <w:lang w:eastAsia="pl-PL"/>
              </w:rPr>
              <w:t>.</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41273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Szafka na </w:t>
            </w:r>
            <w:proofErr w:type="spellStart"/>
            <w:r w:rsidRPr="007D4541">
              <w:rPr>
                <w:rFonts w:ascii="Arial Nova Cond Light" w:eastAsia="Times New Roman" w:hAnsi="Arial Nova Cond Light" w:cs="Arial"/>
                <w:color w:val="000000"/>
                <w:sz w:val="16"/>
                <w:szCs w:val="16"/>
                <w:lang w:eastAsia="pl-PL"/>
              </w:rPr>
              <w:t>łączn</w:t>
            </w:r>
            <w:proofErr w:type="spellEnd"/>
            <w:r w:rsidRPr="007D4541">
              <w:rPr>
                <w:rFonts w:ascii="Arial Nova Cond Light" w:eastAsia="Times New Roman" w:hAnsi="Arial Nova Cond Light" w:cs="Arial"/>
                <w:color w:val="000000"/>
                <w:sz w:val="16"/>
                <w:szCs w:val="16"/>
                <w:lang w:eastAsia="pl-PL"/>
              </w:rPr>
              <w:t>. Łokietka i 3</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8951B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590322413900155155</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10242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46F99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E26D3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300</w:t>
            </w:r>
          </w:p>
        </w:tc>
      </w:tr>
      <w:tr w:rsidR="007D4541" w:rsidRPr="007D4541" w14:paraId="27E12D04"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B5007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E0BDB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DAC41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A1593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w:t>
            </w:r>
            <w:proofErr w:type="spellStart"/>
            <w:r w:rsidRPr="007D4541">
              <w:rPr>
                <w:rFonts w:ascii="Arial Nova Cond Light" w:eastAsia="Times New Roman" w:hAnsi="Arial Nova Cond Light" w:cs="Arial"/>
                <w:color w:val="000000"/>
                <w:sz w:val="16"/>
                <w:szCs w:val="16"/>
                <w:lang w:eastAsia="pl-PL"/>
              </w:rPr>
              <w:t>Mossora</w:t>
            </w:r>
            <w:proofErr w:type="spellEnd"/>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E9131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szafka </w:t>
            </w:r>
            <w:proofErr w:type="spellStart"/>
            <w:r w:rsidRPr="007D4541">
              <w:rPr>
                <w:rFonts w:ascii="Arial Nova Cond Light" w:eastAsia="Times New Roman" w:hAnsi="Arial Nova Cond Light" w:cs="Arial"/>
                <w:color w:val="000000"/>
                <w:sz w:val="16"/>
                <w:szCs w:val="16"/>
                <w:lang w:eastAsia="pl-PL"/>
              </w:rPr>
              <w:t>naprz</w:t>
            </w:r>
            <w:proofErr w:type="spellEnd"/>
            <w:r w:rsidRPr="007D4541">
              <w:rPr>
                <w:rFonts w:ascii="Arial Nova Cond Light" w:eastAsia="Times New Roman" w:hAnsi="Arial Nova Cond Light" w:cs="Arial"/>
                <w:color w:val="000000"/>
                <w:sz w:val="16"/>
                <w:szCs w:val="16"/>
                <w:lang w:eastAsia="pl-PL"/>
              </w:rPr>
              <w:t xml:space="preserve">. Sali </w:t>
            </w:r>
            <w:proofErr w:type="spellStart"/>
            <w:r w:rsidRPr="007D4541">
              <w:rPr>
                <w:rFonts w:ascii="Arial Nova Cond Light" w:eastAsia="Times New Roman" w:hAnsi="Arial Nova Cond Light" w:cs="Arial"/>
                <w:color w:val="000000"/>
                <w:sz w:val="16"/>
                <w:szCs w:val="16"/>
                <w:lang w:eastAsia="pl-PL"/>
              </w:rPr>
              <w:t>gimn.SzPo</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8E06F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590322413900199128</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AEE33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4F7D8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8EDDD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500</w:t>
            </w:r>
          </w:p>
        </w:tc>
      </w:tr>
      <w:tr w:rsidR="007D4541" w:rsidRPr="007D4541" w14:paraId="08D8C649"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88B70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E1CFA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E7D9C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9BD77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Piwowarska; Ofiar Kat.</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A6582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przyS604NoweDomy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8FF10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590322413900382131</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1DBFB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503E6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76990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15100</w:t>
            </w:r>
          </w:p>
        </w:tc>
      </w:tr>
      <w:tr w:rsidR="007D4541" w:rsidRPr="007D4541" w14:paraId="22599431"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3B88D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FE051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15FA6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3514D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Armii Krajowej</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6D75D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Zasilanie -Armii Krajowej 1</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4F7F7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590322413900306465</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DAE74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E86FB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123A7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24000</w:t>
            </w:r>
          </w:p>
        </w:tc>
      </w:tr>
      <w:tr w:rsidR="007D4541" w:rsidRPr="007D4541" w14:paraId="6BA35EE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96CEA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83A97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0A677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313E7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Wrocławska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353D9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Oświetlenie ul. Wrocławska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88506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590322413900415839</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80453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EC671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3B867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15400</w:t>
            </w:r>
          </w:p>
        </w:tc>
      </w:tr>
      <w:tr w:rsidR="007D4541" w:rsidRPr="007D4541" w14:paraId="0DE53DD2"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7C703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E93BD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AA069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CCAED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val="fr-FR" w:eastAsia="pl-PL"/>
              </w:rPr>
              <w:t xml:space="preserve">ul. J. P. II font. </w:t>
            </w:r>
            <w:r w:rsidRPr="007D4541">
              <w:rPr>
                <w:rFonts w:ascii="Arial Nova Cond Light" w:eastAsia="Times New Roman" w:hAnsi="Arial Nova Cond Light" w:cs="Arial"/>
                <w:color w:val="000000"/>
                <w:sz w:val="16"/>
                <w:szCs w:val="16"/>
                <w:lang w:eastAsia="pl-PL"/>
              </w:rPr>
              <w:t>Park</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5D61D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Fontanna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7EBA1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590322413900096281</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B4CC8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184E2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7A539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3000</w:t>
            </w:r>
          </w:p>
        </w:tc>
      </w:tr>
      <w:tr w:rsidR="007D4541" w:rsidRPr="007D4541" w14:paraId="410543E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8147B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A98B6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54D5C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9A802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Brama Odrzańska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32FCA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Monitoring</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13A47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590322413900084301</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99C87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R</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AB750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B4C56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25200</w:t>
            </w:r>
          </w:p>
        </w:tc>
      </w:tr>
      <w:tr w:rsidR="007D4541" w:rsidRPr="007D4541" w14:paraId="21BA1A00"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209CB3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C57A2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EB47F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33AE0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A76B2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Monit. Miejski</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C77F2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590322413900219710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64F06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R</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6769F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59450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8400</w:t>
            </w:r>
          </w:p>
        </w:tc>
      </w:tr>
      <w:tr w:rsidR="007D4541" w:rsidRPr="007D4541" w14:paraId="31A615CB"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844086"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AC3C4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925E4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37400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A11B6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Syreny</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A4E86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590322413900084318</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73A04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R</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D9029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44135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100</w:t>
            </w:r>
          </w:p>
        </w:tc>
      </w:tr>
      <w:tr w:rsidR="007D4541" w:rsidRPr="007D4541" w14:paraId="4BC32417"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9EE0E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2663F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D6E6F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671D1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Piastowska-plac</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D4F91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Piastowska skrzynka PO obok</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65B8F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590322413900080280</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76612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7A228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8C988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w:t>
            </w:r>
          </w:p>
        </w:tc>
      </w:tr>
      <w:tr w:rsidR="007D4541" w:rsidRPr="007D4541" w14:paraId="6FD53034"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4C6C0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D95B6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9458D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21AC9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Słowiańska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E7E1D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Słowiańska, skrzynka PO w ZK</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CF068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590322413900046217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39A58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90395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F547E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600</w:t>
            </w:r>
          </w:p>
        </w:tc>
      </w:tr>
      <w:tr w:rsidR="007D4541" w:rsidRPr="007D4541" w14:paraId="3ECE3852"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A7245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2900C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0FCBD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0B4F5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Łokietka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EEC55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obok bud. na ul. Łokietka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14AE0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590322413900194048</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65618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5BD60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2FB8B8"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600</w:t>
            </w:r>
          </w:p>
        </w:tc>
      </w:tr>
      <w:tr w:rsidR="007D4541" w:rsidRPr="007D4541" w14:paraId="112C5D2D"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53749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AC6D5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EA998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11FAA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Zielona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CAEF7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Zielona ; przy stacji </w:t>
            </w:r>
            <w:proofErr w:type="spellStart"/>
            <w:r w:rsidRPr="007D4541">
              <w:rPr>
                <w:rFonts w:ascii="Arial Nova Cond Light" w:eastAsia="Times New Roman" w:hAnsi="Arial Nova Cond Light" w:cs="Arial"/>
                <w:color w:val="000000"/>
                <w:sz w:val="16"/>
                <w:szCs w:val="16"/>
                <w:lang w:eastAsia="pl-PL"/>
              </w:rPr>
              <w:t>trafo</w:t>
            </w:r>
            <w:proofErr w:type="spellEnd"/>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5113E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590322413900336264</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763C6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F7CB9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11</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4AB5C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6800</w:t>
            </w:r>
          </w:p>
        </w:tc>
      </w:tr>
      <w:tr w:rsidR="007D4541" w:rsidRPr="007D4541" w14:paraId="0E4B55D6"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FF3E91"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103BD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D5321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EEE3E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Lechicka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AB2A4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na ul Lechickiej od str. Parku</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81D98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590322413900339456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840ED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3A9B1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5D59C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4300</w:t>
            </w:r>
          </w:p>
        </w:tc>
      </w:tr>
      <w:tr w:rsidR="007D4541" w:rsidRPr="007D4541" w14:paraId="151DE182"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289B2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D4172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892F2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E39C6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Szymanowskiego</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F4DB9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ul. Szymanowskiego</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98E91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590322413900216399</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335B9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4DA53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C733E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4300</w:t>
            </w:r>
          </w:p>
        </w:tc>
      </w:tr>
      <w:tr w:rsidR="007D4541" w:rsidRPr="007D4541" w14:paraId="755BF06E"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60F67E"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DD177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D9117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7F935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Nadbrzeżna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434DC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ZK nr 3155 obok sł. Nr 11;ul Grobli</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0BFD2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590322413900012366</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FC633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7713D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40F74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1900</w:t>
            </w:r>
          </w:p>
        </w:tc>
      </w:tr>
      <w:tr w:rsidR="007D4541" w:rsidRPr="007D4541" w14:paraId="3B600D25"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23934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D643F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F9480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4CCEF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Wolności</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ADC4A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Skrzynka pom. na ul Wolności</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5F425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590322413900255626</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8007F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BEC08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ED22E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5200</w:t>
            </w:r>
          </w:p>
        </w:tc>
      </w:tr>
      <w:tr w:rsidR="007D4541" w:rsidRPr="007D4541" w14:paraId="5463D64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E5247F"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92</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B6171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A0D06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67F3B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park Wolności</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FD3D0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Skrzynka </w:t>
            </w:r>
            <w:proofErr w:type="spellStart"/>
            <w:r w:rsidRPr="007D4541">
              <w:rPr>
                <w:rFonts w:ascii="Arial Nova Cond Light" w:eastAsia="Times New Roman" w:hAnsi="Arial Nova Cond Light" w:cs="Arial"/>
                <w:color w:val="000000"/>
                <w:sz w:val="16"/>
                <w:szCs w:val="16"/>
                <w:lang w:eastAsia="pl-PL"/>
              </w:rPr>
              <w:t>pom.w</w:t>
            </w:r>
            <w:proofErr w:type="spellEnd"/>
            <w:r w:rsidRPr="007D4541">
              <w:rPr>
                <w:rFonts w:ascii="Arial Nova Cond Light" w:eastAsia="Times New Roman" w:hAnsi="Arial Nova Cond Light" w:cs="Arial"/>
                <w:color w:val="000000"/>
                <w:sz w:val="16"/>
                <w:szCs w:val="16"/>
                <w:lang w:eastAsia="pl-PL"/>
              </w:rPr>
              <w:t xml:space="preserve"> parku Wolności</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19DF1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590322413900149727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90A17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8F34D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EAD11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5700</w:t>
            </w:r>
          </w:p>
        </w:tc>
      </w:tr>
      <w:tr w:rsidR="007D4541" w:rsidRPr="007D4541" w14:paraId="2EF6463D"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20AF8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93</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FB5F7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89DDE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139F7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Piastowska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D8A3C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Szafka na schodach bud. Nr 2</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10723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590322413900430672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FBAA0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B607B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0,2</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539E8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200</w:t>
            </w:r>
          </w:p>
        </w:tc>
      </w:tr>
      <w:tr w:rsidR="007D4541" w:rsidRPr="007D4541" w14:paraId="52C5EABF"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F162DC"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94</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6A5D7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8FE23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E61ED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Korfantego Basen</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3AD7A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Korfantego</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710E6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590322413900428778</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430CE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52DCF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17</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F41B3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1000</w:t>
            </w:r>
          </w:p>
        </w:tc>
      </w:tr>
      <w:tr w:rsidR="007D4541" w:rsidRPr="007D4541" w14:paraId="13FC675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CB7755"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95</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ADB87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8A9D1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B9A93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Kamienna fosa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9C7FDC"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Kamienna</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E20A9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590322413900437541</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BC28E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790F2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47866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3400</w:t>
            </w:r>
          </w:p>
        </w:tc>
      </w:tr>
      <w:tr w:rsidR="007D4541" w:rsidRPr="007D4541" w14:paraId="4BEF7C3F"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15AF2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96</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EE362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9F4F3A"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AF499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Platanowa</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A7512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Platanowa</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E0B4C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590322413900435073</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8358C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C12b</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F1D67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7</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BE271D"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8100</w:t>
            </w:r>
          </w:p>
        </w:tc>
      </w:tr>
      <w:tr w:rsidR="007D4541" w:rsidRPr="007D4541" w14:paraId="6C57A47A"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7E484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97</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A72834"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BE220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2BC61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szkolne boisko sportowe PSP 1</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5B945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Bolesława Chrobrego</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56666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590322413900440459</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A3825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CC2649"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33</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E5A0D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1000</w:t>
            </w:r>
          </w:p>
        </w:tc>
      </w:tr>
      <w:tr w:rsidR="007D4541" w:rsidRPr="007D4541" w14:paraId="11A26164"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4DD6C0"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98</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347C7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978653"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08CE4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Teren obok dworca PKP</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DD84F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Pl. Dworcowy</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43644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590322413900441807</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6AE27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7FC86D"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38D079"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4700</w:t>
            </w:r>
          </w:p>
        </w:tc>
      </w:tr>
      <w:tr w:rsidR="007D4541" w:rsidRPr="007D4541" w14:paraId="0C9A7C09"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7EEBFB"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99</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2FCDEF"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FC03D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2B596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ul. Jana Pawła II/Piastowska</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1143D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Szafka dz. nr 1013  </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6397C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590322413900449797</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C146A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C0BE2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4BA234"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11000</w:t>
            </w:r>
          </w:p>
        </w:tc>
      </w:tr>
      <w:tr w:rsidR="007D4541" w:rsidRPr="007D4541" w14:paraId="08AEFC69"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952243"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100</w:t>
            </w:r>
          </w:p>
        </w:tc>
        <w:tc>
          <w:tcPr>
            <w:tcW w:w="55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5038A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9985F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B4B915"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Krakusa </w:t>
            </w:r>
          </w:p>
        </w:tc>
        <w:tc>
          <w:tcPr>
            <w:tcW w:w="2402"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2D337E"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działka nr 15</w:t>
            </w:r>
          </w:p>
        </w:tc>
        <w:tc>
          <w:tcPr>
            <w:tcW w:w="14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1D52F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590322413900482275</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03F69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17CF4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0,3</w:t>
            </w:r>
          </w:p>
        </w:tc>
        <w:tc>
          <w:tcPr>
            <w:tcW w:w="83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76C6A2"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400</w:t>
            </w:r>
          </w:p>
        </w:tc>
      </w:tr>
      <w:tr w:rsidR="007D4541" w:rsidRPr="007D4541" w14:paraId="7A897EEF" w14:textId="77777777" w:rsidTr="007D4541">
        <w:trPr>
          <w:trHeight w:val="210"/>
        </w:trPr>
        <w:tc>
          <w:tcPr>
            <w:tcW w:w="35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160D87"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101</w:t>
            </w:r>
          </w:p>
        </w:tc>
        <w:tc>
          <w:tcPr>
            <w:tcW w:w="5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11D587"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49-300</w:t>
            </w:r>
          </w:p>
        </w:tc>
        <w:tc>
          <w:tcPr>
            <w:tcW w:w="9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395B96"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Brzeg</w:t>
            </w:r>
          </w:p>
        </w:tc>
        <w:tc>
          <w:tcPr>
            <w:tcW w:w="19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7B3E2B"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 xml:space="preserve">ul. Wrocławska </w:t>
            </w:r>
          </w:p>
        </w:tc>
        <w:tc>
          <w:tcPr>
            <w:tcW w:w="240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0CC5B2"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działka nr 245/1, 246, 422, 181, 180/1, 82</w:t>
            </w:r>
          </w:p>
        </w:tc>
        <w:tc>
          <w:tcPr>
            <w:tcW w:w="14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0921D8"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590322413900484385</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642FB0"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O12</w:t>
            </w:r>
          </w:p>
        </w:tc>
        <w:tc>
          <w:tcPr>
            <w:tcW w:w="6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865311" w14:textId="77777777" w:rsidR="007D4541" w:rsidRPr="007D4541" w:rsidRDefault="007D4541" w:rsidP="007D4541">
            <w:pPr>
              <w:spacing w:before="0" w:after="0" w:line="240" w:lineRule="auto"/>
              <w:jc w:val="lef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14</w:t>
            </w:r>
          </w:p>
        </w:tc>
        <w:tc>
          <w:tcPr>
            <w:tcW w:w="83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2DB51A" w14:textId="77777777" w:rsidR="007D4541" w:rsidRPr="007D4541" w:rsidRDefault="007D4541" w:rsidP="007D4541">
            <w:pPr>
              <w:spacing w:before="0" w:after="0" w:line="240" w:lineRule="auto"/>
              <w:jc w:val="right"/>
              <w:rPr>
                <w:rFonts w:ascii="Arial Nova Cond Light" w:eastAsia="Times New Roman" w:hAnsi="Arial Nova Cond Light" w:cs="Arial"/>
                <w:color w:val="000000"/>
                <w:sz w:val="16"/>
                <w:szCs w:val="16"/>
                <w:lang w:eastAsia="pl-PL"/>
              </w:rPr>
            </w:pPr>
            <w:r w:rsidRPr="007D4541">
              <w:rPr>
                <w:rFonts w:ascii="Arial Nova Cond Light" w:eastAsia="Times New Roman" w:hAnsi="Arial Nova Cond Light" w:cs="Arial"/>
                <w:color w:val="000000"/>
                <w:sz w:val="16"/>
                <w:szCs w:val="16"/>
                <w:lang w:eastAsia="pl-PL"/>
              </w:rPr>
              <w:t>10000</w:t>
            </w:r>
          </w:p>
        </w:tc>
      </w:tr>
    </w:tbl>
    <w:p w14:paraId="38816082" w14:textId="77777777" w:rsidR="004C296D" w:rsidRPr="007D4541" w:rsidRDefault="004C296D" w:rsidP="00601C6E">
      <w:pPr>
        <w:spacing w:before="0" w:after="0" w:line="240" w:lineRule="auto"/>
        <w:jc w:val="right"/>
        <w:rPr>
          <w:rFonts w:ascii="Arial Nova Cond Light" w:hAnsi="Arial Nova Cond Light" w:cs="Calibri Light"/>
          <w:b/>
          <w:bCs/>
          <w:color w:val="000000"/>
          <w:sz w:val="20"/>
          <w:szCs w:val="20"/>
        </w:rPr>
      </w:pPr>
    </w:p>
    <w:p w14:paraId="44425A73" w14:textId="77777777" w:rsidR="004C296D" w:rsidRPr="007D4541" w:rsidRDefault="004C296D" w:rsidP="00601C6E">
      <w:pPr>
        <w:spacing w:before="0" w:after="0" w:line="240" w:lineRule="auto"/>
        <w:jc w:val="right"/>
        <w:rPr>
          <w:rFonts w:ascii="Arial Nova Cond Light" w:hAnsi="Arial Nova Cond Light" w:cs="Calibri Light"/>
          <w:b/>
          <w:bCs/>
          <w:color w:val="000000"/>
          <w:sz w:val="20"/>
          <w:szCs w:val="20"/>
        </w:rPr>
      </w:pPr>
    </w:p>
    <w:p w14:paraId="28A933D4" w14:textId="77777777" w:rsidR="004C296D" w:rsidRPr="007D4541" w:rsidRDefault="004C296D" w:rsidP="00601C6E">
      <w:pPr>
        <w:spacing w:before="0" w:after="0" w:line="240" w:lineRule="auto"/>
        <w:jc w:val="right"/>
        <w:rPr>
          <w:rFonts w:ascii="Arial Nova Cond Light" w:hAnsi="Arial Nova Cond Light" w:cs="Calibri Light"/>
          <w:b/>
          <w:bCs/>
          <w:color w:val="000000"/>
          <w:sz w:val="20"/>
          <w:szCs w:val="20"/>
        </w:rPr>
      </w:pPr>
    </w:p>
    <w:p w14:paraId="7B88748F" w14:textId="77777777" w:rsidR="004C296D" w:rsidRPr="007D4541" w:rsidRDefault="004C296D" w:rsidP="00601C6E">
      <w:pPr>
        <w:spacing w:before="0" w:after="0" w:line="240" w:lineRule="auto"/>
        <w:jc w:val="right"/>
        <w:rPr>
          <w:rFonts w:ascii="Arial Nova Cond Light" w:hAnsi="Arial Nova Cond Light" w:cs="Calibri Light"/>
          <w:b/>
          <w:bCs/>
          <w:color w:val="000000"/>
          <w:sz w:val="20"/>
          <w:szCs w:val="20"/>
        </w:rPr>
      </w:pPr>
    </w:p>
    <w:p w14:paraId="1336CA92" w14:textId="77777777" w:rsidR="00351041" w:rsidRPr="007D4541" w:rsidRDefault="00351041" w:rsidP="00601C6E">
      <w:pPr>
        <w:spacing w:before="0" w:after="0" w:line="240" w:lineRule="auto"/>
        <w:jc w:val="right"/>
        <w:rPr>
          <w:rFonts w:ascii="Arial Nova Cond Light" w:hAnsi="Arial Nova Cond Light" w:cs="Calibri Light"/>
          <w:b/>
          <w:bCs/>
          <w:color w:val="000000"/>
          <w:sz w:val="20"/>
          <w:szCs w:val="20"/>
        </w:rPr>
      </w:pPr>
    </w:p>
    <w:p w14:paraId="7F753C2E" w14:textId="77777777" w:rsidR="004F52AE" w:rsidRPr="007D4541" w:rsidRDefault="004F52AE" w:rsidP="00601C6E">
      <w:pPr>
        <w:spacing w:before="0" w:after="0" w:line="240" w:lineRule="auto"/>
        <w:jc w:val="right"/>
        <w:rPr>
          <w:rFonts w:ascii="Arial Nova Cond Light" w:hAnsi="Arial Nova Cond Light" w:cs="Calibri Light"/>
          <w:b/>
          <w:bCs/>
          <w:color w:val="000000"/>
          <w:sz w:val="20"/>
          <w:szCs w:val="20"/>
        </w:rPr>
      </w:pPr>
    </w:p>
    <w:p w14:paraId="4AE18403" w14:textId="77777777" w:rsidR="004F52AE" w:rsidRPr="007D4541" w:rsidRDefault="004F52AE" w:rsidP="00601C6E">
      <w:pPr>
        <w:spacing w:before="0" w:after="0" w:line="240" w:lineRule="auto"/>
        <w:jc w:val="right"/>
        <w:rPr>
          <w:rFonts w:ascii="Arial Nova Cond Light" w:hAnsi="Arial Nova Cond Light" w:cs="Calibri Light"/>
          <w:b/>
          <w:bCs/>
          <w:color w:val="000000"/>
          <w:sz w:val="20"/>
          <w:szCs w:val="20"/>
        </w:rPr>
      </w:pPr>
    </w:p>
    <w:p w14:paraId="2D61A12E" w14:textId="77777777" w:rsidR="004F52AE" w:rsidRPr="007D4541" w:rsidRDefault="004F52AE" w:rsidP="00601C6E">
      <w:pPr>
        <w:spacing w:before="0" w:after="0" w:line="240" w:lineRule="auto"/>
        <w:jc w:val="right"/>
        <w:rPr>
          <w:rFonts w:ascii="Arial Nova Cond Light" w:hAnsi="Arial Nova Cond Light" w:cs="Calibri Light"/>
          <w:b/>
          <w:bCs/>
          <w:color w:val="000000"/>
          <w:sz w:val="20"/>
          <w:szCs w:val="20"/>
        </w:rPr>
      </w:pPr>
    </w:p>
    <w:p w14:paraId="2F4C3858" w14:textId="77777777" w:rsidR="004F52AE" w:rsidRPr="007D4541" w:rsidRDefault="004F52AE" w:rsidP="00601C6E">
      <w:pPr>
        <w:spacing w:before="0" w:after="0" w:line="240" w:lineRule="auto"/>
        <w:jc w:val="right"/>
        <w:rPr>
          <w:rFonts w:ascii="Arial Nova Cond Light" w:hAnsi="Arial Nova Cond Light" w:cs="Calibri Light"/>
          <w:b/>
          <w:bCs/>
          <w:color w:val="000000"/>
          <w:sz w:val="20"/>
          <w:szCs w:val="20"/>
        </w:rPr>
      </w:pPr>
    </w:p>
    <w:p w14:paraId="7CA0A7FC" w14:textId="77777777" w:rsidR="004F52AE" w:rsidRPr="007D4541" w:rsidRDefault="004F52AE" w:rsidP="00601C6E">
      <w:pPr>
        <w:spacing w:before="0" w:after="0" w:line="240" w:lineRule="auto"/>
        <w:jc w:val="right"/>
        <w:rPr>
          <w:rFonts w:ascii="Arial Nova Cond Light" w:hAnsi="Arial Nova Cond Light" w:cs="Calibri Light"/>
          <w:b/>
          <w:bCs/>
          <w:color w:val="000000"/>
          <w:sz w:val="20"/>
          <w:szCs w:val="20"/>
        </w:rPr>
      </w:pPr>
    </w:p>
    <w:p w14:paraId="02640009" w14:textId="77777777" w:rsidR="00F14AC1" w:rsidRPr="007D4541" w:rsidRDefault="00F14AC1" w:rsidP="00224541">
      <w:pPr>
        <w:spacing w:before="0" w:after="0" w:line="240" w:lineRule="auto"/>
        <w:rPr>
          <w:rFonts w:ascii="Arial Nova Cond Light" w:hAnsi="Arial Nova Cond Light" w:cs="Calibri Light"/>
          <w:b/>
          <w:bCs/>
          <w:color w:val="000000"/>
          <w:sz w:val="20"/>
          <w:szCs w:val="20"/>
        </w:rPr>
      </w:pPr>
    </w:p>
    <w:p w14:paraId="39D7D8CE" w14:textId="77777777" w:rsidR="00CE2188" w:rsidRPr="007D4541" w:rsidRDefault="00CE2188" w:rsidP="007D4541">
      <w:pPr>
        <w:spacing w:before="0" w:after="0" w:line="240" w:lineRule="auto"/>
        <w:jc w:val="right"/>
        <w:rPr>
          <w:rFonts w:ascii="Arial Nova Cond Light" w:hAnsi="Arial Nova Cond Light" w:cs="Calibri Light"/>
          <w:b/>
          <w:bCs/>
          <w:color w:val="000000"/>
          <w:sz w:val="20"/>
          <w:szCs w:val="20"/>
        </w:rPr>
      </w:pPr>
      <w:r w:rsidRPr="007D4541">
        <w:rPr>
          <w:rFonts w:ascii="Arial Nova Cond Light" w:hAnsi="Arial Nova Cond Light" w:cs="Calibri Light"/>
          <w:b/>
          <w:bCs/>
          <w:color w:val="000000"/>
          <w:sz w:val="20"/>
          <w:szCs w:val="20"/>
        </w:rPr>
        <w:lastRenderedPageBreak/>
        <w:t>Załącznik nr 2 do umowy sprzedaży energii elektrycznej</w:t>
      </w:r>
    </w:p>
    <w:p w14:paraId="7C0B40E2" w14:textId="77777777" w:rsidR="00052A4D" w:rsidRPr="007D4541" w:rsidRDefault="00052A4D" w:rsidP="007D4541">
      <w:pPr>
        <w:suppressAutoHyphens/>
        <w:spacing w:before="0" w:after="0" w:line="240" w:lineRule="auto"/>
        <w:rPr>
          <w:rFonts w:ascii="Arial Nova Cond Light" w:hAnsi="Arial Nova Cond Light" w:cs="Calibri Light"/>
          <w:b/>
          <w:bCs/>
          <w:color w:val="000000"/>
          <w:sz w:val="20"/>
          <w:szCs w:val="20"/>
        </w:rPr>
      </w:pPr>
    </w:p>
    <w:p w14:paraId="1ADF036B" w14:textId="2EFE6E3A" w:rsidR="0072396F" w:rsidRPr="007D4541" w:rsidRDefault="00D0377A" w:rsidP="007D4541">
      <w:pPr>
        <w:suppressAutoHyphens/>
        <w:spacing w:before="0" w:after="0" w:line="240" w:lineRule="auto"/>
        <w:jc w:val="right"/>
        <w:rPr>
          <w:rFonts w:ascii="Arial Nova Cond Light" w:hAnsi="Arial Nova Cond Light" w:cs="Calibri Light"/>
          <w:sz w:val="20"/>
          <w:szCs w:val="20"/>
          <w:lang w:eastAsia="zh-CN"/>
        </w:rPr>
      </w:pPr>
      <w:r w:rsidRPr="007D4541">
        <w:rPr>
          <w:rFonts w:ascii="Arial Nova Cond Light" w:hAnsi="Arial Nova Cond Light" w:cs="Calibri Light"/>
          <w:sz w:val="20"/>
          <w:szCs w:val="20"/>
          <w:lang w:eastAsia="zh-CN"/>
        </w:rPr>
        <w:t>B</w:t>
      </w:r>
      <w:r w:rsidR="007D4541" w:rsidRPr="007D4541">
        <w:rPr>
          <w:rFonts w:ascii="Arial Nova Cond Light" w:hAnsi="Arial Nova Cond Light" w:cs="Calibri Light"/>
          <w:sz w:val="20"/>
          <w:szCs w:val="20"/>
          <w:lang w:eastAsia="zh-CN"/>
        </w:rPr>
        <w:t>rzeg</w:t>
      </w:r>
      <w:r w:rsidR="0072396F" w:rsidRPr="007D4541">
        <w:rPr>
          <w:rFonts w:ascii="Arial Nova Cond Light" w:hAnsi="Arial Nova Cond Light" w:cs="Calibri Light"/>
          <w:sz w:val="20"/>
          <w:szCs w:val="20"/>
          <w:lang w:eastAsia="zh-CN"/>
        </w:rPr>
        <w:t>, dnia ........................</w:t>
      </w:r>
    </w:p>
    <w:p w14:paraId="7892D3DE" w14:textId="77777777" w:rsidR="0072396F" w:rsidRPr="007D4541" w:rsidRDefault="0072396F" w:rsidP="007D4541">
      <w:pPr>
        <w:suppressAutoHyphens/>
        <w:autoSpaceDE w:val="0"/>
        <w:spacing w:before="0" w:after="0" w:line="240" w:lineRule="auto"/>
        <w:rPr>
          <w:rFonts w:ascii="Arial Nova Cond Light" w:hAnsi="Arial Nova Cond Light" w:cs="Calibri Light"/>
          <w:sz w:val="20"/>
          <w:szCs w:val="20"/>
          <w:lang w:val="de-DE" w:eastAsia="zh-CN"/>
        </w:rPr>
      </w:pPr>
    </w:p>
    <w:p w14:paraId="3A4A277D" w14:textId="77777777" w:rsidR="007D4541" w:rsidRPr="007D4541" w:rsidRDefault="007D4541" w:rsidP="007D4541">
      <w:pPr>
        <w:spacing w:line="240" w:lineRule="auto"/>
        <w:jc w:val="center"/>
        <w:rPr>
          <w:rFonts w:ascii="Arial Nova Cond Light" w:hAnsi="Arial Nova Cond Light" w:cs="Arial"/>
          <w:b/>
          <w:sz w:val="20"/>
          <w:szCs w:val="20"/>
        </w:rPr>
      </w:pPr>
      <w:r w:rsidRPr="007D4541">
        <w:rPr>
          <w:rFonts w:ascii="Arial Nova Cond Light" w:hAnsi="Arial Nova Cond Light" w:cs="Arial"/>
          <w:b/>
          <w:sz w:val="20"/>
          <w:szCs w:val="20"/>
        </w:rPr>
        <w:t>P E Ł N O M O C N I C T W O  Nr  …….</w:t>
      </w:r>
    </w:p>
    <w:p w14:paraId="49D9B2D6" w14:textId="77777777" w:rsidR="007D4541" w:rsidRPr="007D4541" w:rsidRDefault="007D4541" w:rsidP="007D4541">
      <w:pPr>
        <w:spacing w:line="240" w:lineRule="auto"/>
        <w:jc w:val="center"/>
        <w:rPr>
          <w:rFonts w:ascii="Arial Nova Cond Light" w:hAnsi="Arial Nova Cond Light" w:cs="Arial"/>
          <w:b/>
          <w:sz w:val="20"/>
          <w:szCs w:val="20"/>
        </w:rPr>
      </w:pPr>
    </w:p>
    <w:p w14:paraId="3FAEA012"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Niniejszym udzielam pełnomocnictwa na rzecz firmy </w:t>
      </w:r>
    </w:p>
    <w:p w14:paraId="293FB4B2" w14:textId="77777777" w:rsidR="007D4541" w:rsidRPr="007D4541" w:rsidRDefault="007D4541" w:rsidP="007D4541">
      <w:pPr>
        <w:spacing w:line="240" w:lineRule="auto"/>
        <w:rPr>
          <w:rFonts w:ascii="Arial Nova Cond Light" w:hAnsi="Arial Nova Cond Light"/>
          <w:sz w:val="20"/>
          <w:szCs w:val="20"/>
        </w:rPr>
      </w:pPr>
      <w:r w:rsidRPr="007D4541">
        <w:rPr>
          <w:rFonts w:ascii="Arial Nova Cond Light" w:hAnsi="Arial Nova Cond Light"/>
          <w:sz w:val="20"/>
          <w:szCs w:val="20"/>
        </w:rPr>
        <w:t>…………………………………………………………………………………………………….</w:t>
      </w:r>
    </w:p>
    <w:p w14:paraId="0C03E88F" w14:textId="77777777" w:rsidR="007D4541" w:rsidRPr="007D4541" w:rsidRDefault="007D4541" w:rsidP="007D4541">
      <w:pPr>
        <w:spacing w:line="240" w:lineRule="auto"/>
        <w:rPr>
          <w:rFonts w:ascii="Arial Nova Cond Light" w:hAnsi="Arial Nova Cond Light"/>
          <w:sz w:val="20"/>
          <w:szCs w:val="20"/>
        </w:rPr>
      </w:pPr>
      <w:r w:rsidRPr="007D4541">
        <w:rPr>
          <w:rFonts w:ascii="Arial Nova Cond Light" w:hAnsi="Arial Nova Cond Light"/>
          <w:sz w:val="20"/>
          <w:szCs w:val="20"/>
        </w:rPr>
        <w:t>…………………………………………………………………………………………………….</w:t>
      </w:r>
    </w:p>
    <w:p w14:paraId="0CFD6BE7" w14:textId="77777777" w:rsidR="007D4541" w:rsidRPr="007D4541" w:rsidRDefault="007D4541" w:rsidP="007D4541">
      <w:pPr>
        <w:spacing w:line="240" w:lineRule="auto"/>
        <w:rPr>
          <w:rFonts w:ascii="Arial Nova Cond Light" w:hAnsi="Arial Nova Cond Light"/>
          <w:sz w:val="20"/>
          <w:szCs w:val="20"/>
        </w:rPr>
      </w:pPr>
      <w:r w:rsidRPr="007D4541">
        <w:rPr>
          <w:rFonts w:ascii="Arial Nova Cond Light" w:hAnsi="Arial Nova Cond Light"/>
          <w:sz w:val="20"/>
          <w:szCs w:val="20"/>
        </w:rPr>
        <w:t>…………………………………………………………………………………………………….</w:t>
      </w:r>
    </w:p>
    <w:p w14:paraId="71212800"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(dalej Wykonawca/Odbiorca), pełnomocnictwa do reprezentowania Zamawiającego/Wytwórcy przed: </w:t>
      </w:r>
    </w:p>
    <w:p w14:paraId="200872DA"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1. dotychczasowym odbiorcą energii elektrycznej, </w:t>
      </w:r>
    </w:p>
    <w:p w14:paraId="7F2AC991"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2. dotychczasowym sprzedawcą energii elektrycznej, </w:t>
      </w:r>
    </w:p>
    <w:p w14:paraId="2783BE9B"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3. Operatorem Systemu Dystrybucyjnego (OSD), </w:t>
      </w:r>
    </w:p>
    <w:p w14:paraId="04340EC3"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 xml:space="preserve">we wszystkich czynnościach związanych z procedurą zmiany odbiorcy/sprzedawcy Wytwórcy oraz w związku z realizacją umowy zakupu i sprzedaży energii elektrycznej zawartej pomiędzy Wykonawcą/Odbiorcą a Zamawiającym/Wytwórcą („Umowa”), w tym w szczególności do: </w:t>
      </w:r>
    </w:p>
    <w:p w14:paraId="5C270922"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złożenia wniosku do właściwego Operatora Systemu Dystrybucyjnego o przekazanie niezbędnych danych do potwierdzenia możliwości świadczenia usługi dystrybucji energii elektrycznej; </w:t>
      </w:r>
    </w:p>
    <w:p w14:paraId="60964354"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powiadomienia właściwego Operatora Systemu Dystrybucyjnego o zawarciu </w:t>
      </w:r>
      <w:r w:rsidRPr="007D4541">
        <w:rPr>
          <w:rFonts w:ascii="Arial Nova Cond Light" w:hAnsi="Arial Nova Cond Light" w:cs="Arial"/>
          <w:sz w:val="20"/>
          <w:szCs w:val="20"/>
        </w:rPr>
        <w:br/>
        <w:t xml:space="preserve">z Wytwórcą Umowy w celu rozpoczęcia procedury zmiany odbiorcy, podczas której OSD dokonuje weryfikacji zgłoszonego powiadomienia. Odbiorca jest upoważniony do otrzymania od Operatora wyników dokonanej weryfikacji. Odbiorca upoważniony jest również do zgłoszenia Operatorowi Systemu Dystrybucyjnego Umowy do realizacji oraz o ile jest to niezbędne, do zawarcia w imieniu Wytwórcy umowy dystrybucji; </w:t>
      </w:r>
    </w:p>
    <w:p w14:paraId="7FA1CF85"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uzyskania od dotychczasowego odbiorcy/sprzedawcy energii elektrycznej lub Operatora Systemu Dystrybucyjnego informacji o numerze, dacie zawarcia, terminie obowiązywania, zużyciu energii elektrycznej w poprzednich okresach rozliczeniowych oraz okresie wypowiedzenia dotychczas obowiązującej umowy sprzedaży energii elektrycznej, umowy świadczenia usług dystrybucji lub umowy kompleksowej; </w:t>
      </w:r>
    </w:p>
    <w:p w14:paraId="7DA311A1"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składania lub odbierania w imieniu Wytwórcy wobec dotychczasowego odbiorcy/sprzedawcy lub właściwego Operatora Systemu Dystrybucyjnego oświadczeń: o wypowiedzeniu, o rozwiązaniu bez wypowiedzenia lub o rozwiązaniu za porozumieniem stron dotychczas obowiązującej: (i) umowy kompleksowej, (ii) umowy sprzedaży energii elektrycznej, (iii) umowy dystrybucyjnej; </w:t>
      </w:r>
    </w:p>
    <w:p w14:paraId="73E8587A"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czynności faktycznych lub prawnych koniecznych do aktualizacji danych Wytwórcy u Operatora Systemu Dystrybucyjnego, w tym danych adresowych Wytwórcy oraz danych miejsca dostarczania energii, czy też zgłoszenia zmiany grupy taryfowej Wytwórcy; </w:t>
      </w:r>
    </w:p>
    <w:p w14:paraId="33973E6D"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niezbędnych czynności oraz składania i odbierania oświadczeń związanych z anulowaniem zgłoszonego procesu zmiany odbiorcy/sprzedawcy u OSD, jeżeli zaistnieje taka potrzeba; </w:t>
      </w:r>
    </w:p>
    <w:p w14:paraId="4C42AA0C"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zgłoszenia zmiany/ustanowienia podmiotu odpowiedzialnego za bilansowanie handlowe Wytwórcy oraz przejęcia odpowiedzialności za bilansowanie źródła wytwarzania Wytwórcy; </w:t>
      </w:r>
    </w:p>
    <w:p w14:paraId="34826F05" w14:textId="77777777" w:rsidR="007D4541" w:rsidRPr="007D4541" w:rsidRDefault="007D4541">
      <w:pPr>
        <w:numPr>
          <w:ilvl w:val="0"/>
          <w:numId w:val="37"/>
        </w:numPr>
        <w:suppressAutoHyphens/>
        <w:spacing w:before="0" w:after="0" w:line="240" w:lineRule="auto"/>
        <w:jc w:val="left"/>
        <w:rPr>
          <w:rFonts w:ascii="Arial Nova Cond Light" w:hAnsi="Arial Nova Cond Light" w:cs="Arial"/>
          <w:sz w:val="20"/>
          <w:szCs w:val="20"/>
        </w:rPr>
      </w:pPr>
      <w:r w:rsidRPr="007D4541">
        <w:rPr>
          <w:rFonts w:ascii="Arial Nova Cond Light" w:hAnsi="Arial Nova Cond Light" w:cs="Arial"/>
          <w:sz w:val="20"/>
          <w:szCs w:val="20"/>
        </w:rPr>
        <w:t xml:space="preserve">dokonywania wszelkich niezbędnych czynności oraz składania i odbierania oświadczeń związanych z cofnięciem oświadczenia o rozwiązaniu umowy, w tym za wypowiedzeniem, lub zmiany terminu rozwiązania dotychczasowej umowy zakupu i sprzedaży energii elektrycznej lub umowy kompleksowej; </w:t>
      </w:r>
    </w:p>
    <w:p w14:paraId="0AE9D26F" w14:textId="77777777" w:rsidR="007D4541" w:rsidRPr="007D4541" w:rsidRDefault="007D4541" w:rsidP="007D4541">
      <w:pPr>
        <w:spacing w:line="240" w:lineRule="auto"/>
        <w:ind w:left="708" w:hanging="282"/>
        <w:rPr>
          <w:rFonts w:ascii="Arial Nova Cond Light" w:hAnsi="Arial Nova Cond Light" w:cs="Arial"/>
          <w:sz w:val="20"/>
          <w:szCs w:val="20"/>
        </w:rPr>
      </w:pPr>
      <w:r w:rsidRPr="007D4541">
        <w:rPr>
          <w:rFonts w:ascii="Arial Nova Cond Light" w:hAnsi="Arial Nova Cond Light" w:cs="Arial"/>
          <w:sz w:val="20"/>
          <w:szCs w:val="20"/>
        </w:rPr>
        <w:t xml:space="preserve">9) dokonywania wszelkich innych czynności faktycznych i prawnych związanych z procesem zmiany odbiorcy energii elektrycznej oraz związanych z realizacją zawartej Umowy. </w:t>
      </w:r>
    </w:p>
    <w:p w14:paraId="473AA7F8" w14:textId="77777777" w:rsidR="007D4541" w:rsidRPr="007D4541" w:rsidRDefault="007D4541" w:rsidP="007D4541">
      <w:pPr>
        <w:spacing w:line="240" w:lineRule="auto"/>
        <w:rPr>
          <w:rFonts w:ascii="Arial Nova Cond Light" w:hAnsi="Arial Nova Cond Light" w:cs="Arial"/>
          <w:sz w:val="20"/>
          <w:szCs w:val="20"/>
        </w:rPr>
      </w:pPr>
    </w:p>
    <w:p w14:paraId="304A9F0D"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Niniejsze pełnomocnictwo uprawnia Odbiorcę do udzielania dalszych pełnomocnictw substytucyjnych pracownikom ………………. oraz do udzielenia Operatorowi Systemu Dystrybucyjnego pełnomocnictwa do wyboru sprzedawcy rezerwowego oraz do zawarcia w imieniu i na rzecz Wytwórcy rezerwowej umowy sprzedaży lub rezerwowej umowy kompleksowej z wybranym sprzedawcą rezerwowym.</w:t>
      </w:r>
    </w:p>
    <w:p w14:paraId="39C473EA" w14:textId="77777777" w:rsidR="007D4541" w:rsidRPr="007D4541" w:rsidRDefault="007D4541" w:rsidP="007D4541">
      <w:pPr>
        <w:spacing w:line="240" w:lineRule="auto"/>
        <w:rPr>
          <w:rFonts w:ascii="Arial Nova Cond Light" w:hAnsi="Arial Nova Cond Light" w:cs="Arial"/>
          <w:sz w:val="20"/>
          <w:szCs w:val="20"/>
        </w:rPr>
      </w:pPr>
    </w:p>
    <w:p w14:paraId="409FA8B5"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Dotyczy punktów poboru:</w:t>
      </w:r>
    </w:p>
    <w:p w14:paraId="4817F348" w14:textId="61AE3CEE" w:rsidR="007D4541" w:rsidRPr="007D4541" w:rsidRDefault="007D4541">
      <w:pPr>
        <w:numPr>
          <w:ilvl w:val="0"/>
          <w:numId w:val="36"/>
        </w:numPr>
        <w:suppressAutoHyphens/>
        <w:spacing w:before="0" w:after="0" w:line="240" w:lineRule="auto"/>
        <w:rPr>
          <w:rFonts w:ascii="Arial Nova Cond Light" w:hAnsi="Arial Nova Cond Light" w:cs="Arial"/>
          <w:sz w:val="20"/>
          <w:szCs w:val="20"/>
        </w:rPr>
      </w:pPr>
      <w:r w:rsidRPr="007D4541">
        <w:rPr>
          <w:rFonts w:ascii="Arial Nova Cond Light" w:hAnsi="Arial Nova Cond Light" w:cs="Arial"/>
          <w:sz w:val="20"/>
          <w:szCs w:val="20"/>
        </w:rPr>
        <w:t>wg załącznik</w:t>
      </w:r>
      <w:r>
        <w:rPr>
          <w:rFonts w:ascii="Arial Nova Cond Light" w:hAnsi="Arial Nova Cond Light" w:cs="Arial"/>
          <w:sz w:val="20"/>
          <w:szCs w:val="20"/>
        </w:rPr>
        <w:t>a</w:t>
      </w:r>
      <w:r w:rsidRPr="007D4541">
        <w:rPr>
          <w:rFonts w:ascii="Arial Nova Cond Light" w:hAnsi="Arial Nova Cond Light" w:cs="Arial"/>
          <w:sz w:val="20"/>
          <w:szCs w:val="20"/>
        </w:rPr>
        <w:t xml:space="preserve"> nr 1 do umowy nr ………………. z dnia ………………… r.</w:t>
      </w:r>
    </w:p>
    <w:p w14:paraId="7A3C2CD6" w14:textId="77777777" w:rsidR="007D4541" w:rsidRPr="007D4541" w:rsidRDefault="007D4541" w:rsidP="007D4541">
      <w:pPr>
        <w:spacing w:line="240" w:lineRule="auto"/>
        <w:rPr>
          <w:rFonts w:ascii="Arial Nova Cond Light" w:hAnsi="Arial Nova Cond Light" w:cs="Arial"/>
          <w:sz w:val="20"/>
          <w:szCs w:val="20"/>
        </w:rPr>
      </w:pPr>
    </w:p>
    <w:p w14:paraId="71911450" w14:textId="77777777" w:rsidR="007D4541" w:rsidRPr="007D4541" w:rsidRDefault="007D4541" w:rsidP="007D4541">
      <w:pPr>
        <w:spacing w:line="240" w:lineRule="auto"/>
        <w:rPr>
          <w:rFonts w:ascii="Arial Nova Cond Light" w:eastAsia="Arial" w:hAnsi="Arial Nova Cond Light" w:cs="Arial"/>
          <w:sz w:val="20"/>
          <w:szCs w:val="20"/>
        </w:rPr>
      </w:pPr>
      <w:r w:rsidRPr="007D4541">
        <w:rPr>
          <w:rFonts w:ascii="Arial Nova Cond Light" w:eastAsia="Arial" w:hAnsi="Arial Nova Cond Light" w:cs="Arial"/>
          <w:sz w:val="20"/>
          <w:szCs w:val="20"/>
        </w:rPr>
        <w:t xml:space="preserve"> </w:t>
      </w:r>
      <w:r w:rsidRPr="007D4541">
        <w:rPr>
          <w:rFonts w:ascii="Arial Nova Cond Light" w:hAnsi="Arial Nova Cond Light" w:cs="Arial"/>
          <w:sz w:val="20"/>
          <w:szCs w:val="20"/>
        </w:rPr>
        <w:t>Z zakresu niniejszego pełnomocnictwa wyłącza się te czynności, których podjęcie mogłoby rodzić w skutkach powstanie jakichkolwiek zobowiązań o charakterze  finansowym.</w:t>
      </w:r>
    </w:p>
    <w:p w14:paraId="65C52397"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eastAsia="Arial" w:hAnsi="Arial Nova Cond Light" w:cs="Arial"/>
          <w:sz w:val="20"/>
          <w:szCs w:val="20"/>
        </w:rPr>
        <w:t xml:space="preserve">  </w:t>
      </w:r>
      <w:r w:rsidRPr="007D4541">
        <w:rPr>
          <w:rFonts w:ascii="Arial Nova Cond Light" w:hAnsi="Arial Nova Cond Light" w:cs="Arial"/>
          <w:sz w:val="20"/>
          <w:szCs w:val="20"/>
        </w:rPr>
        <w:t>Niniejsze pełnomocnictwo udzielone zostaje na czas nieoznaczony  jednak nie dłuższy niż czas obowiązywania Umowy numer …………. ……..z dnia………………………r.</w:t>
      </w:r>
    </w:p>
    <w:p w14:paraId="385A8EC4"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0523B712" w14:textId="77777777" w:rsidR="00EE4866" w:rsidRPr="007D4541" w:rsidRDefault="00EE4866" w:rsidP="007D4541">
      <w:pPr>
        <w:pStyle w:val="Akapitzlist"/>
        <w:shd w:val="clear" w:color="auto" w:fill="FFFFFF"/>
        <w:autoSpaceDE w:val="0"/>
        <w:autoSpaceDN w:val="0"/>
        <w:spacing w:before="0" w:after="60" w:line="240" w:lineRule="auto"/>
        <w:ind w:left="6946"/>
        <w:rPr>
          <w:rStyle w:val="Teksttreci0"/>
          <w:rFonts w:ascii="Arial Nova Cond Light" w:eastAsiaTheme="minorHAnsi" w:hAnsi="Arial Nova Cond Light" w:cs="Calibri Light"/>
          <w:b/>
          <w:bCs/>
          <w:sz w:val="20"/>
          <w:szCs w:val="20"/>
          <w:lang w:eastAsia="pl-PL"/>
        </w:rPr>
      </w:pPr>
      <w:r w:rsidRPr="007D4541">
        <w:rPr>
          <w:rStyle w:val="Teksttreci0"/>
          <w:rFonts w:ascii="Arial Nova Cond Light" w:eastAsiaTheme="minorHAnsi" w:hAnsi="Arial Nova Cond Light" w:cs="Calibri Light"/>
          <w:b/>
          <w:bCs/>
          <w:sz w:val="20"/>
          <w:szCs w:val="20"/>
          <w:lang w:eastAsia="pl-PL"/>
        </w:rPr>
        <w:t>Mocodawca</w:t>
      </w:r>
    </w:p>
    <w:p w14:paraId="4632E270"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2925C5AB"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291D08F0"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4F49FC38" w14:textId="1CCCD18B" w:rsidR="007D4541" w:rsidRPr="007D4541" w:rsidRDefault="007D4541" w:rsidP="007D4541">
      <w:pPr>
        <w:spacing w:before="0" w:after="0" w:line="240" w:lineRule="auto"/>
        <w:jc w:val="right"/>
        <w:rPr>
          <w:rFonts w:ascii="Arial Nova Cond Light" w:hAnsi="Arial Nova Cond Light" w:cs="Calibri Light"/>
          <w:b/>
          <w:bCs/>
          <w:color w:val="000000"/>
          <w:sz w:val="20"/>
          <w:szCs w:val="20"/>
        </w:rPr>
      </w:pPr>
      <w:r w:rsidRPr="007D4541">
        <w:rPr>
          <w:rFonts w:ascii="Arial Nova Cond Light" w:hAnsi="Arial Nova Cond Light" w:cs="Calibri Light"/>
          <w:b/>
          <w:bCs/>
          <w:color w:val="000000"/>
          <w:sz w:val="20"/>
          <w:szCs w:val="20"/>
        </w:rPr>
        <w:t xml:space="preserve">Załącznik nr </w:t>
      </w:r>
      <w:r>
        <w:rPr>
          <w:rFonts w:ascii="Arial Nova Cond Light" w:hAnsi="Arial Nova Cond Light" w:cs="Calibri Light"/>
          <w:b/>
          <w:bCs/>
          <w:color w:val="000000"/>
          <w:sz w:val="20"/>
          <w:szCs w:val="20"/>
        </w:rPr>
        <w:t>3</w:t>
      </w:r>
      <w:r w:rsidRPr="007D4541">
        <w:rPr>
          <w:rFonts w:ascii="Arial Nova Cond Light" w:hAnsi="Arial Nova Cond Light" w:cs="Calibri Light"/>
          <w:b/>
          <w:bCs/>
          <w:color w:val="000000"/>
          <w:sz w:val="20"/>
          <w:szCs w:val="20"/>
        </w:rPr>
        <w:t xml:space="preserve"> do umowy sprzedaży energii elektrycznej</w:t>
      </w:r>
    </w:p>
    <w:p w14:paraId="645DCE3A" w14:textId="77777777" w:rsidR="007D4541" w:rsidRPr="007D4541" w:rsidRDefault="007D4541" w:rsidP="007D4541">
      <w:pPr>
        <w:suppressAutoHyphens/>
        <w:spacing w:before="0" w:after="0" w:line="240" w:lineRule="auto"/>
        <w:rPr>
          <w:rFonts w:ascii="Arial Nova Cond Light" w:hAnsi="Arial Nova Cond Light" w:cs="Calibri Light"/>
          <w:b/>
          <w:bCs/>
          <w:color w:val="000000"/>
          <w:sz w:val="20"/>
          <w:szCs w:val="20"/>
        </w:rPr>
      </w:pPr>
    </w:p>
    <w:p w14:paraId="0036710B" w14:textId="788F95DD" w:rsidR="00EE4866" w:rsidRPr="007D4541" w:rsidRDefault="007D4541" w:rsidP="007D4541">
      <w:pPr>
        <w:suppressAutoHyphens/>
        <w:spacing w:before="0" w:after="0" w:line="240" w:lineRule="auto"/>
        <w:jc w:val="right"/>
        <w:rPr>
          <w:rStyle w:val="Teksttreci0"/>
          <w:rFonts w:ascii="Arial Nova Cond Light" w:eastAsiaTheme="minorHAnsi" w:hAnsi="Arial Nova Cond Light" w:cs="Calibri Light"/>
          <w:sz w:val="20"/>
          <w:szCs w:val="20"/>
          <w:lang w:eastAsia="zh-CN"/>
        </w:rPr>
      </w:pPr>
      <w:r w:rsidRPr="007D4541">
        <w:rPr>
          <w:rFonts w:ascii="Arial Nova Cond Light" w:hAnsi="Arial Nova Cond Light" w:cs="Calibri Light"/>
          <w:sz w:val="20"/>
          <w:szCs w:val="20"/>
          <w:lang w:eastAsia="zh-CN"/>
        </w:rPr>
        <w:t>Brzeg, dnia ........................</w:t>
      </w:r>
    </w:p>
    <w:p w14:paraId="398F1A76"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15131F6B" w14:textId="77777777" w:rsidR="007D4541" w:rsidRPr="007D4541" w:rsidRDefault="007D4541" w:rsidP="007D4541">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Klauzula informacyjna nr 1 dotycząca przetwarzania danych osobowych</w:t>
      </w:r>
    </w:p>
    <w:p w14:paraId="19A91A06" w14:textId="77777777" w:rsidR="007D4541" w:rsidRPr="007D4541" w:rsidRDefault="007D4541" w:rsidP="007D4541">
      <w:pPr>
        <w:spacing w:line="240" w:lineRule="auto"/>
        <w:jc w:val="center"/>
        <w:rPr>
          <w:rFonts w:ascii="Arial Nova Cond Light" w:hAnsi="Arial Nova Cond Light" w:cs="Arial"/>
          <w:sz w:val="20"/>
          <w:szCs w:val="20"/>
        </w:rPr>
      </w:pPr>
      <w:r w:rsidRPr="007D4541">
        <w:rPr>
          <w:rFonts w:ascii="Arial Nova Cond Light" w:hAnsi="Arial Nova Cond Light" w:cs="Arial"/>
          <w:sz w:val="20"/>
          <w:szCs w:val="20"/>
        </w:rPr>
        <w:t xml:space="preserve">(dla osób fizycznych, osób fizycznych prowadzących jednoosobową działalność gospodarczą i wspólników spółki cywilnej) </w:t>
      </w:r>
    </w:p>
    <w:p w14:paraId="07581CF8" w14:textId="77777777" w:rsidR="007D4541" w:rsidRPr="007D4541" w:rsidRDefault="007D4541" w:rsidP="007D4541">
      <w:pPr>
        <w:spacing w:line="240" w:lineRule="auto"/>
        <w:rPr>
          <w:rFonts w:ascii="Arial Nova Cond Light" w:hAnsi="Arial Nova Cond Light" w:cs="Arial"/>
          <w:sz w:val="20"/>
          <w:szCs w:val="20"/>
        </w:rPr>
      </w:pPr>
    </w:p>
    <w:p w14:paraId="5A5BFFD4"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Na podstawie art. 13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16724887"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1" w:history="1">
        <w:r w:rsidRPr="007D4541">
          <w:rPr>
            <w:rStyle w:val="Hipercze"/>
            <w:rFonts w:ascii="Arial Nova Cond Light" w:hAnsi="Arial Nova Cond Light"/>
            <w:sz w:val="20"/>
            <w:szCs w:val="20"/>
          </w:rPr>
          <w:t>um@brzeg.pl</w:t>
        </w:r>
      </w:hyperlink>
      <w:r w:rsidRPr="007D4541">
        <w:rPr>
          <w:rFonts w:ascii="Arial Nova Cond Light" w:hAnsi="Arial Nova Cond Light" w:cs="Arial"/>
          <w:sz w:val="20"/>
          <w:szCs w:val="20"/>
        </w:rPr>
        <w:t>,</w:t>
      </w:r>
    </w:p>
    <w:p w14:paraId="395514B9"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1008C118"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Pana/Pani dane osobowe</w:t>
      </w:r>
      <w:r w:rsidRPr="007D4541">
        <w:rPr>
          <w:rFonts w:ascii="Arial Nova Cond Light" w:eastAsia="Times New Roman" w:hAnsi="Arial Nova Cond Light" w:cs="Arial"/>
          <w:color w:val="1B1B1B"/>
          <w:sz w:val="20"/>
          <w:szCs w:val="20"/>
          <w:shd w:val="clear" w:color="auto" w:fill="FFFFFF"/>
          <w:lang w:eastAsia="pl-PL"/>
        </w:rPr>
        <w:t xml:space="preserve"> przetwarzane będą w celach związanych z </w:t>
      </w:r>
      <w:r w:rsidRPr="007D4541">
        <w:rPr>
          <w:rFonts w:ascii="Arial Nova Cond Light" w:eastAsia="Times New Roman" w:hAnsi="Arial Nova Cond Light" w:cs="Arial"/>
          <w:color w:val="1B1B1B"/>
          <w:sz w:val="20"/>
          <w:szCs w:val="20"/>
          <w:lang w:eastAsia="pl-PL"/>
        </w:rPr>
        <w:t>realizacją umowy -  w zakresie niezbędnym do wykonania umowy (art. 6 ust. 1 lit. b RODO), a także w celach wypełnienia obowiązków prawnych ciążących na Administratorze na podstawie art. 6 ust. 1 lit c RODO np. obowiązki wynikające z ustawy o rachunkowości, obowiązki podatkowe wynikające z przepisów podatkowych</w:t>
      </w:r>
      <w:bookmarkStart w:id="6" w:name="_Hlk172625760"/>
      <w:r w:rsidRPr="007D4541">
        <w:rPr>
          <w:rFonts w:ascii="Arial Nova Cond Light" w:eastAsia="Times New Roman" w:hAnsi="Arial Nova Cond Light" w:cs="Arial"/>
          <w:color w:val="1B1B1B"/>
          <w:sz w:val="20"/>
          <w:szCs w:val="20"/>
          <w:lang w:eastAsia="pl-PL"/>
        </w:rPr>
        <w:t>, a także w celach ustalenia, dochodzenia lub obrony roszczeń</w:t>
      </w:r>
      <w:r w:rsidRPr="007D4541">
        <w:rPr>
          <w:rFonts w:ascii="Arial Nova Cond Light" w:hAnsi="Arial Nova Cond Light" w:cs="Arial"/>
          <w:sz w:val="20"/>
          <w:szCs w:val="20"/>
        </w:rPr>
        <w:t xml:space="preserve">. </w:t>
      </w:r>
      <w:bookmarkEnd w:id="6"/>
    </w:p>
    <w:p w14:paraId="3AE47EED"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bookmarkStart w:id="7" w:name="_Hlk172629076"/>
      <w:r w:rsidRPr="007D4541">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bookmarkEnd w:id="7"/>
    <w:p w14:paraId="6AE60F54"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Administratorem  w oparciu o umowy powierzenia zawarte zgodnie z art. 28 RODO.</w:t>
      </w:r>
    </w:p>
    <w:p w14:paraId="16E7036D"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W związku z przetwarzaniem danych osobowych, w granicach i na zasadach opisanych w przepisach prawa, przysługuje Państwu prawo żądania: dostępu do danych osobowych oraz otrzymania ich kopii, sprostowania (poprawienia) danych osobowych, ograniczenia przetwarzania danych osobowych. </w:t>
      </w:r>
    </w:p>
    <w:p w14:paraId="377B3474"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0C982767"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Podanie tych danych jest dobrowolne, lecz konieczne i niezbędne do zawarcia umowy lub ważności podejmowanych czynności.</w:t>
      </w:r>
    </w:p>
    <w:p w14:paraId="442C450D" w14:textId="77777777" w:rsidR="007D4541" w:rsidRPr="007D4541" w:rsidRDefault="007D4541">
      <w:pPr>
        <w:pStyle w:val="Akapitzlist"/>
        <w:numPr>
          <w:ilvl w:val="0"/>
          <w:numId w:val="38"/>
        </w:numPr>
        <w:spacing w:before="0" w:after="160" w:line="240" w:lineRule="auto"/>
        <w:ind w:left="426" w:hanging="426"/>
        <w:jc w:val="left"/>
        <w:rPr>
          <w:rFonts w:ascii="Arial Nova Cond Light" w:hAnsi="Arial Nova Cond Light" w:cs="Arial"/>
          <w:sz w:val="20"/>
          <w:szCs w:val="20"/>
        </w:rPr>
      </w:pPr>
      <w:bookmarkStart w:id="8" w:name="_Hlk172629230"/>
      <w:r w:rsidRPr="007D4541">
        <w:rPr>
          <w:rFonts w:ascii="Arial Nova Cond Light" w:hAnsi="Arial Nova Cond Light" w:cs="Arial"/>
          <w:sz w:val="20"/>
          <w:szCs w:val="20"/>
        </w:rPr>
        <w:t>Pani/Pana dane osobowe nie podlegają zautomatyzowanemu podejmowaniu decyzji, w tym profilowaniu.</w:t>
      </w:r>
    </w:p>
    <w:bookmarkEnd w:id="8"/>
    <w:p w14:paraId="1041AED0" w14:textId="77777777" w:rsidR="007D4541" w:rsidRPr="007D4541" w:rsidRDefault="007D4541" w:rsidP="007D4541">
      <w:pPr>
        <w:spacing w:line="240" w:lineRule="auto"/>
        <w:rPr>
          <w:rFonts w:ascii="Arial Nova Cond Light" w:hAnsi="Arial Nova Cond Light" w:cs="Arial"/>
          <w:sz w:val="20"/>
          <w:szCs w:val="20"/>
        </w:rPr>
      </w:pPr>
    </w:p>
    <w:tbl>
      <w:tblPr>
        <w:tblpPr w:leftFromText="141" w:rightFromText="141" w:bottomFromText="160" w:horzAnchor="margin" w:tblpXSpec="center" w:tblpY="-1410"/>
        <w:tblW w:w="10520" w:type="dxa"/>
        <w:tblCellMar>
          <w:left w:w="70" w:type="dxa"/>
          <w:right w:w="70" w:type="dxa"/>
        </w:tblCellMar>
        <w:tblLook w:val="04A0" w:firstRow="1" w:lastRow="0" w:firstColumn="1" w:lastColumn="0" w:noHBand="0" w:noVBand="1"/>
      </w:tblPr>
      <w:tblGrid>
        <w:gridCol w:w="9261"/>
        <w:gridCol w:w="1259"/>
      </w:tblGrid>
      <w:tr w:rsidR="007D4541" w:rsidRPr="007D4541" w14:paraId="1B0C1326" w14:textId="77777777" w:rsidTr="007D4541">
        <w:trPr>
          <w:trHeight w:val="499"/>
        </w:trPr>
        <w:tc>
          <w:tcPr>
            <w:tcW w:w="7060" w:type="dxa"/>
            <w:noWrap/>
            <w:vAlign w:val="bottom"/>
          </w:tcPr>
          <w:p w14:paraId="42DC1410" w14:textId="77777777" w:rsidR="007D4541" w:rsidRPr="007D4541" w:rsidRDefault="007D4541" w:rsidP="007D4541">
            <w:pPr>
              <w:spacing w:after="0" w:line="240" w:lineRule="auto"/>
              <w:ind w:left="1416" w:right="-80"/>
              <w:jc w:val="right"/>
              <w:rPr>
                <w:rFonts w:ascii="Arial Nova Cond Light" w:eastAsia="Times New Roman" w:hAnsi="Arial Nova Cond Light" w:cs="Arial"/>
                <w:sz w:val="20"/>
                <w:szCs w:val="20"/>
                <w:lang w:eastAsia="pl-PL"/>
              </w:rPr>
            </w:pPr>
          </w:p>
        </w:tc>
        <w:tc>
          <w:tcPr>
            <w:tcW w:w="960" w:type="dxa"/>
            <w:noWrap/>
            <w:vAlign w:val="bottom"/>
          </w:tcPr>
          <w:p w14:paraId="0FFA93FD" w14:textId="77777777" w:rsidR="007D4541" w:rsidRPr="007D4541" w:rsidRDefault="007D4541" w:rsidP="007D4541">
            <w:pPr>
              <w:spacing w:after="0" w:line="240" w:lineRule="auto"/>
              <w:rPr>
                <w:rFonts w:ascii="Arial Nova Cond Light" w:eastAsia="Times New Roman" w:hAnsi="Arial Nova Cond Light" w:cs="Arial"/>
                <w:sz w:val="20"/>
                <w:szCs w:val="20"/>
                <w:lang w:eastAsia="pl-PL"/>
              </w:rPr>
            </w:pPr>
          </w:p>
        </w:tc>
      </w:tr>
    </w:tbl>
    <w:p w14:paraId="39476229" w14:textId="77777777" w:rsidR="007D4541" w:rsidRPr="007D4541" w:rsidRDefault="007D4541" w:rsidP="007D4541">
      <w:pPr>
        <w:spacing w:line="240" w:lineRule="auto"/>
        <w:jc w:val="center"/>
        <w:rPr>
          <w:rFonts w:ascii="Arial Nova Cond Light" w:hAnsi="Arial Nova Cond Light" w:cs="Arial"/>
          <w:b/>
          <w:bCs/>
          <w:sz w:val="20"/>
          <w:szCs w:val="20"/>
        </w:rPr>
      </w:pPr>
      <w:r w:rsidRPr="007D4541">
        <w:rPr>
          <w:rFonts w:ascii="Arial Nova Cond Light" w:hAnsi="Arial Nova Cond Light" w:cs="Arial"/>
          <w:b/>
          <w:bCs/>
          <w:sz w:val="20"/>
          <w:szCs w:val="20"/>
        </w:rPr>
        <w:t xml:space="preserve"> Klauzula informacyjna nr 2 dotycząca przetwarzania danych osobowych</w:t>
      </w:r>
    </w:p>
    <w:p w14:paraId="028D9212" w14:textId="77777777" w:rsidR="007D4541" w:rsidRPr="007D4541" w:rsidRDefault="007D4541" w:rsidP="007D4541">
      <w:pPr>
        <w:spacing w:line="240" w:lineRule="auto"/>
        <w:jc w:val="center"/>
        <w:rPr>
          <w:rFonts w:ascii="Arial Nova Cond Light" w:hAnsi="Arial Nova Cond Light" w:cs="Arial"/>
          <w:sz w:val="20"/>
          <w:szCs w:val="20"/>
        </w:rPr>
      </w:pPr>
      <w:r w:rsidRPr="007D4541">
        <w:rPr>
          <w:rFonts w:ascii="Arial Nova Cond Light" w:hAnsi="Arial Nova Cond Light" w:cs="Arial"/>
          <w:sz w:val="20"/>
          <w:szCs w:val="20"/>
        </w:rPr>
        <w:t xml:space="preserve">(wobec osób wyznaczonych do kontaktu, koordynacji lub realizacji umowy) </w:t>
      </w:r>
    </w:p>
    <w:p w14:paraId="0C29617B" w14:textId="77777777" w:rsidR="007D4541" w:rsidRPr="007D4541" w:rsidRDefault="007D4541" w:rsidP="007D4541">
      <w:pPr>
        <w:spacing w:line="240" w:lineRule="auto"/>
        <w:rPr>
          <w:rFonts w:ascii="Arial Nova Cond Light" w:hAnsi="Arial Nova Cond Light" w:cs="Arial"/>
          <w:sz w:val="20"/>
          <w:szCs w:val="20"/>
        </w:rPr>
      </w:pPr>
    </w:p>
    <w:p w14:paraId="2A8D7438" w14:textId="77777777" w:rsidR="007D4541" w:rsidRPr="007D4541" w:rsidRDefault="007D4541" w:rsidP="007D4541">
      <w:pPr>
        <w:spacing w:line="240" w:lineRule="auto"/>
        <w:rPr>
          <w:rFonts w:ascii="Arial Nova Cond Light" w:hAnsi="Arial Nova Cond Light" w:cs="Arial"/>
          <w:sz w:val="20"/>
          <w:szCs w:val="20"/>
        </w:rPr>
      </w:pPr>
      <w:r w:rsidRPr="007D4541">
        <w:rPr>
          <w:rFonts w:ascii="Arial Nova Cond Light" w:hAnsi="Arial Nova Cond Light" w:cs="Arial"/>
          <w:sz w:val="20"/>
          <w:szCs w:val="20"/>
        </w:rPr>
        <w:t>Na podstawie art. 14  Rozporządzenia Parlamentu Europejskiego i Rady (UE) 2016/679 z 27 kwietnia 2016 r., w sprawie ochrony osób fizycznych w związku z przetwarzaniem danych osobowych i w sprawie swobodnego przepływu takich danych oraz uchylenia dyrektywy 95/46/WE (tzw. ogólnego rozporządzenia o ochronie danych osobowych, dalej: RODO), informuję, że:</w:t>
      </w:r>
    </w:p>
    <w:p w14:paraId="0FB04C39"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Administratorem Państwa danych osobowych jest Gmina Brzeg reprezentowana przez Burmistrza Brzegu. Dane kontaktowe: Urząd Miasta w Brzegu, ul. Robotnicza 12, 49-300 Brzeg, tel. 77 416 99 70, e-mail: </w:t>
      </w:r>
      <w:hyperlink r:id="rId12" w:history="1">
        <w:r w:rsidRPr="007D4541">
          <w:rPr>
            <w:rStyle w:val="Hipercze"/>
            <w:rFonts w:ascii="Arial Nova Cond Light" w:hAnsi="Arial Nova Cond Light"/>
            <w:sz w:val="20"/>
            <w:szCs w:val="20"/>
          </w:rPr>
          <w:t>um@brzeg.pl</w:t>
        </w:r>
      </w:hyperlink>
      <w:r w:rsidRPr="007D4541">
        <w:rPr>
          <w:rFonts w:ascii="Arial Nova Cond Light" w:hAnsi="Arial Nova Cond Light" w:cs="Arial"/>
          <w:sz w:val="20"/>
          <w:szCs w:val="20"/>
        </w:rPr>
        <w:t>,</w:t>
      </w:r>
    </w:p>
    <w:p w14:paraId="7968E0A9"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Wyznaczony został Inspektor Ochrony Danych, z którym można skontaktować się za pośrednictwem adresu e-mail: bb@brzeg.pl , tel.: 77 404 71 16 lub listownie na adres siedziby Administratora.</w:t>
      </w:r>
    </w:p>
    <w:p w14:paraId="477FB38F"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Pana/Pani dane osobowe, które zostały wskazane przez Państwa podmiot, jako osoby do kontaktu/realizacji umowy (imię i nazwisko, służbowe dane kontaktowe, miejsce pracy) będą przetwarzane w prawnie uzasadnionym interesie, o którym mowa w art. 6 ust. 1 lit. f RODO, w celu należytej realizacji niniejszej umowy/przebiegu postępowania z art. 6 ust. 1 lit. b RODO.</w:t>
      </w:r>
    </w:p>
    <w:p w14:paraId="0918566F"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Państwa dane osobowe będą przechowywane do czasu zakończenia realizacji umowy lub też do czasu ewentualnego jej rozwiązania. Po tym okresie dane osobowe będą przechowywane nie dłużej niż to wynika z przepisów ustawy z dnia z dnia 14 lipca 1983 r. o narodowym zasobie archiwalnym i archiwach (Dz. U z 2020 r. poz. 164) oraz kategorii archiwalnej dokumentacji, określonej w jednolitym rzeczowym wykazie akt dla organów gmin i związków międzygminnych oraz Urzędów obsługujących te organy i związki, zgodnie z Rozporządzeniem Prezesa Rady Ministrów z dnia 18 stycznia 2011 roku w sprawie instrukcji kancelaryjnej, jednolitych rzeczowych wykazów akt oraz instrukcji w sprawie organizacji i zakresu działania archiwów zakładowych (Dz. U z 2011r. Nr 14 poz. 67). Kryteria okresu przechowywania ustala się w oparciu o klasyfikację i kwalifikację dokumentacji w jednolitym rzeczowym wykazie akt.</w:t>
      </w:r>
    </w:p>
    <w:p w14:paraId="05B89FDE"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 celu i w zakresie niezbędnym do zrealizowania niniejszej umowy odbiorcą Państwa danych osobowych będą wyłącznie podmioty upoważnione na podstawie i w granicach przepisów prawa. Odbiorcami danych osobowych mogą być w szczególności organy uprawnione do żądania dostępu do danych osobowych a także podmioty współpracujące z Administratorem  w oparciu o umowy powierzenia zawarte zgodnie z art. 28 RODO.</w:t>
      </w:r>
    </w:p>
    <w:p w14:paraId="16D9BC53"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Dane zostały podane przez Państwa podmiot w ramach zawieranej umowy/postępowania z art. 6 ust. 1 lit. b RODO.</w:t>
      </w:r>
    </w:p>
    <w:p w14:paraId="3A1A8A3A"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W związku z przetwarzaniem danych osobowych, w granicach i na zasadach opisanych w przepisach prawa, przysługuje Państwu prawo żądania: dostępu do danych osobowych oraz otrzymania ich kopii, sprostowania (poprawienia) danych osobowych, ograniczenia przetwarzania danych osobowych lub ich usunięcia, prawo wniesienia sprzeciwu wobec przetwarzania danych osobowych, wynikające ze szczególnej sytuacji.</w:t>
      </w:r>
    </w:p>
    <w:p w14:paraId="2735B740"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Posiadają również Państwo prawo wniesienia skargi do Prezesa Urzędu Ochrony Danych Osobowych (ul. Stawki 2, 00-193 Warszawa) w sytuacji, gdy uznają Państwo, że przetwarzanie danych osobowych narusza przepisy RODO.</w:t>
      </w:r>
    </w:p>
    <w:p w14:paraId="52C3E678"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Pani/Pana dane osobowe nie podlegają zautomatyzowanemu podejmowaniu decyzji, w tym profilowaniu.</w:t>
      </w:r>
    </w:p>
    <w:p w14:paraId="406D69BA" w14:textId="77777777" w:rsidR="007D4541" w:rsidRPr="007D4541" w:rsidRDefault="007D4541">
      <w:pPr>
        <w:pStyle w:val="Akapitzlist"/>
        <w:numPr>
          <w:ilvl w:val="0"/>
          <w:numId w:val="39"/>
        </w:numPr>
        <w:spacing w:before="0" w:after="160" w:line="240" w:lineRule="auto"/>
        <w:ind w:left="426" w:hanging="426"/>
        <w:jc w:val="left"/>
        <w:rPr>
          <w:rFonts w:ascii="Arial Nova Cond Light" w:hAnsi="Arial Nova Cond Light" w:cs="Arial"/>
          <w:sz w:val="20"/>
          <w:szCs w:val="20"/>
        </w:rPr>
      </w:pPr>
      <w:r w:rsidRPr="007D4541">
        <w:rPr>
          <w:rFonts w:ascii="Arial Nova Cond Light" w:hAnsi="Arial Nova Cond Light" w:cs="Arial"/>
          <w:sz w:val="20"/>
          <w:szCs w:val="20"/>
        </w:rPr>
        <w:t xml:space="preserve">Państwa podmiot jest zobowiązany do przekazania powyższych informacji wszystkim osobom fizycznym wymienionym w pkt 3. </w:t>
      </w:r>
    </w:p>
    <w:p w14:paraId="407DE022" w14:textId="77777777" w:rsidR="007D4541" w:rsidRPr="007D4541" w:rsidRDefault="007D4541" w:rsidP="007D4541">
      <w:pPr>
        <w:spacing w:line="240" w:lineRule="auto"/>
        <w:jc w:val="center"/>
        <w:rPr>
          <w:rFonts w:ascii="Arial Nova Cond Light" w:hAnsi="Arial Nova Cond Light" w:cs="Arial"/>
          <w:sz w:val="20"/>
          <w:szCs w:val="20"/>
        </w:rPr>
      </w:pPr>
    </w:p>
    <w:p w14:paraId="380C50D8" w14:textId="77777777" w:rsidR="007D4541" w:rsidRPr="007D4541" w:rsidRDefault="007D4541" w:rsidP="007D4541">
      <w:pPr>
        <w:spacing w:line="240" w:lineRule="auto"/>
        <w:jc w:val="center"/>
        <w:rPr>
          <w:rFonts w:ascii="Arial Nova Cond Light" w:hAnsi="Arial Nova Cond Light" w:cs="Arial"/>
          <w:sz w:val="20"/>
          <w:szCs w:val="20"/>
        </w:rPr>
      </w:pPr>
    </w:p>
    <w:p w14:paraId="3AEB8434"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1F42A7EC"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78C528DF"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164B2C33"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4B055BE8" w14:textId="77777777" w:rsidR="00EE4866" w:rsidRPr="007D4541" w:rsidRDefault="00EE4866" w:rsidP="007D4541">
      <w:pPr>
        <w:shd w:val="clear" w:color="auto" w:fill="FFFFFF"/>
        <w:autoSpaceDE w:val="0"/>
        <w:autoSpaceDN w:val="0"/>
        <w:spacing w:before="0" w:after="60" w:line="240" w:lineRule="auto"/>
        <w:rPr>
          <w:rStyle w:val="Teksttreci0"/>
          <w:rFonts w:ascii="Arial Nova Cond Light" w:eastAsiaTheme="minorHAnsi" w:hAnsi="Arial Nova Cond Light" w:cs="Calibri Light"/>
          <w:sz w:val="20"/>
          <w:szCs w:val="20"/>
          <w:lang w:eastAsia="pl-PL"/>
        </w:rPr>
      </w:pPr>
    </w:p>
    <w:p w14:paraId="001C8433" w14:textId="773E3BFA" w:rsidR="008972BD" w:rsidRPr="007D4541" w:rsidRDefault="008972BD" w:rsidP="0072624D">
      <w:pPr>
        <w:shd w:val="clear" w:color="auto" w:fill="FFFFFF"/>
        <w:autoSpaceDE w:val="0"/>
        <w:autoSpaceDN w:val="0"/>
        <w:spacing w:before="0" w:after="60" w:line="240" w:lineRule="auto"/>
        <w:rPr>
          <w:rFonts w:ascii="Arial Nova Cond Light" w:hAnsi="Arial Nova Cond Light" w:cs="Calibri Light"/>
          <w:b/>
          <w:bCs/>
          <w:sz w:val="20"/>
          <w:szCs w:val="20"/>
          <w:lang w:eastAsia="pl-PL"/>
        </w:rPr>
      </w:pPr>
    </w:p>
    <w:sectPr w:rsidR="008972BD" w:rsidRPr="007D4541" w:rsidSect="002A760E">
      <w:headerReference w:type="default" r:id="rId13"/>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2A6CF" w14:textId="77777777" w:rsidR="00B53801" w:rsidRDefault="00B53801" w:rsidP="00517E85">
      <w:pPr>
        <w:spacing w:before="0" w:after="0" w:line="240" w:lineRule="auto"/>
      </w:pPr>
      <w:r>
        <w:separator/>
      </w:r>
    </w:p>
  </w:endnote>
  <w:endnote w:type="continuationSeparator" w:id="0">
    <w:p w14:paraId="62AA682A" w14:textId="77777777" w:rsidR="00B53801" w:rsidRDefault="00B53801"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43BBA" w14:textId="77777777" w:rsidR="00B53801" w:rsidRDefault="00B53801" w:rsidP="00517E85">
      <w:pPr>
        <w:spacing w:before="0" w:after="0" w:line="240" w:lineRule="auto"/>
      </w:pPr>
      <w:r>
        <w:separator/>
      </w:r>
    </w:p>
  </w:footnote>
  <w:footnote w:type="continuationSeparator" w:id="0">
    <w:p w14:paraId="66269B90" w14:textId="77777777" w:rsidR="00B53801" w:rsidRDefault="00B53801"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6FB89" w14:textId="77777777" w:rsidR="00D42CBE" w:rsidRDefault="00D42CBE" w:rsidP="00D42CBE">
    <w:pPr>
      <w:pStyle w:val="Nagwek"/>
      <w:rPr>
        <w:rFonts w:ascii="Arial" w:hAnsi="Arial" w:cs="Arial"/>
        <w:color w:val="000000"/>
        <w:sz w:val="16"/>
        <w:szCs w:val="16"/>
      </w:rPr>
    </w:pPr>
    <w:r w:rsidRPr="0002592B">
      <w:rPr>
        <w:rFonts w:ascii="Arial" w:hAnsi="Arial" w:cs="Arial"/>
        <w:sz w:val="16"/>
        <w:szCs w:val="16"/>
      </w:rPr>
      <w:t>Nr postępowania</w:t>
    </w:r>
    <w:r w:rsidRPr="00F943BD">
      <w:rPr>
        <w:rFonts w:ascii="Arial" w:hAnsi="Arial" w:cs="Arial"/>
        <w:sz w:val="16"/>
        <w:szCs w:val="16"/>
      </w:rPr>
      <w:t xml:space="preserve">: </w:t>
    </w:r>
    <w:r>
      <w:rPr>
        <w:rFonts w:ascii="Arial" w:hAnsi="Arial" w:cs="Arial"/>
        <w:color w:val="000000"/>
        <w:sz w:val="16"/>
        <w:szCs w:val="16"/>
      </w:rPr>
      <w:t>OR-IV.271.2.2.2024</w:t>
    </w:r>
    <w:r w:rsidRPr="00464001">
      <w:rPr>
        <w:rFonts w:ascii="Arial" w:hAnsi="Arial" w:cs="Arial"/>
        <w:color w:val="000000"/>
        <w:sz w:val="16"/>
        <w:szCs w:val="16"/>
      </w:rPr>
      <w:t xml:space="preserve"> -</w:t>
    </w:r>
    <w:r w:rsidRPr="00464001">
      <w:rPr>
        <w:rFonts w:cs="Arial"/>
        <w:kern w:val="1"/>
        <w:sz w:val="20"/>
        <w:szCs w:val="20"/>
        <w:lang w:eastAsia="zh-CN"/>
      </w:rPr>
      <w:t xml:space="preserve"> </w:t>
    </w:r>
    <w:r w:rsidRPr="00A21E27">
      <w:rPr>
        <w:rFonts w:ascii="Arial" w:hAnsi="Arial" w:cs="Arial"/>
        <w:sz w:val="16"/>
        <w:szCs w:val="16"/>
      </w:rPr>
      <w:t>ZAKUP ENERGII ELEKTRYCZNEJ NA POTRZEBY OŚWIETLENIA PRZESTRZENI PUBLICZNEJ I OBIEKTÓW GMINY BRZEG I JEJ JEDNOSTEK ORGANIZACYJNYCH W ROKU 2025</w:t>
    </w:r>
  </w:p>
  <w:p w14:paraId="016F1861" w14:textId="77777777" w:rsidR="00D42CBE" w:rsidRDefault="00D42CBE" w:rsidP="00CA0F06">
    <w:pPr>
      <w:pStyle w:val="Nagwek"/>
      <w:jc w:val="right"/>
      <w:rPr>
        <w:rFonts w:ascii="Arial" w:hAnsi="Arial" w:cs="Arial"/>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8FE00" w14:textId="1E5E604E" w:rsidR="005D7878" w:rsidRPr="00EE4866" w:rsidRDefault="005D7878" w:rsidP="008B73F9">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rPr>
    </w:pPr>
    <w:r w:rsidRPr="00EE4866">
      <w:rPr>
        <w:rFonts w:ascii="Arial Nova Cond Light" w:eastAsiaTheme="majorEastAsia" w:hAnsi="Arial Nova Cond Light" w:cstheme="minorHAnsi"/>
        <w:b/>
        <w:caps/>
        <w:spacing w:val="20"/>
      </w:rPr>
      <w:t>Załacznik nr 2</w:t>
    </w:r>
    <w:r w:rsidR="0072624D">
      <w:rPr>
        <w:rFonts w:ascii="Arial Nova Cond Light" w:eastAsiaTheme="majorEastAsia" w:hAnsi="Arial Nova Cond Light" w:cstheme="minorHAnsi"/>
        <w:b/>
        <w:caps/>
        <w:spacing w:val="20"/>
      </w:rPr>
      <w:t>A</w:t>
    </w:r>
    <w:r w:rsidRPr="00EE4866">
      <w:rPr>
        <w:rFonts w:ascii="Arial Nova Cond Light" w:eastAsiaTheme="majorEastAsia" w:hAnsi="Arial Nova Cond Light" w:cstheme="minorHAnsi"/>
        <w:b/>
        <w:caps/>
        <w:spacing w:val="20"/>
      </w:rPr>
      <w:t xml:space="preserve"> do SWZ</w:t>
    </w:r>
  </w:p>
  <w:p w14:paraId="37572CDD" w14:textId="59AD14B6" w:rsidR="0072624D" w:rsidRDefault="004E0ABC" w:rsidP="007E03F7">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20"/>
        <w:szCs w:val="20"/>
      </w:rPr>
    </w:pPr>
    <w:r w:rsidRPr="00EE4866">
      <w:rPr>
        <w:rFonts w:ascii="Arial Nova Cond Light" w:eastAsiaTheme="majorEastAsia" w:hAnsi="Arial Nova Cond Light" w:cstheme="minorHAnsi"/>
        <w:b/>
        <w:caps/>
        <w:spacing w:val="20"/>
        <w:sz w:val="20"/>
        <w:szCs w:val="20"/>
      </w:rPr>
      <w:t xml:space="preserve">ZAKUP ENERGII ELEKTRYCZNEJ NA POTRZEBY OŚWIETLENIA PRZESTRZENI PUBLICZNEJ I OBIEKTÓW GMINY </w:t>
    </w:r>
    <w:r w:rsidR="00D0377A" w:rsidRPr="00EE4866">
      <w:rPr>
        <w:rFonts w:ascii="Arial Nova Cond Light" w:eastAsiaTheme="majorEastAsia" w:hAnsi="Arial Nova Cond Light" w:cstheme="minorHAnsi"/>
        <w:b/>
        <w:caps/>
        <w:spacing w:val="20"/>
        <w:sz w:val="20"/>
        <w:szCs w:val="20"/>
      </w:rPr>
      <w:t>B</w:t>
    </w:r>
    <w:r w:rsidR="0072624D">
      <w:rPr>
        <w:rFonts w:ascii="Arial Nova Cond Light" w:eastAsiaTheme="majorEastAsia" w:hAnsi="Arial Nova Cond Light" w:cstheme="minorHAnsi"/>
        <w:b/>
        <w:caps/>
        <w:spacing w:val="20"/>
        <w:sz w:val="20"/>
        <w:szCs w:val="20"/>
      </w:rPr>
      <w:t>RZEG</w:t>
    </w:r>
    <w:r w:rsidRPr="00EE4866">
      <w:rPr>
        <w:rFonts w:ascii="Arial Nova Cond Light" w:eastAsiaTheme="majorEastAsia" w:hAnsi="Arial Nova Cond Light" w:cstheme="minorHAnsi"/>
        <w:b/>
        <w:caps/>
        <w:spacing w:val="20"/>
        <w:sz w:val="20"/>
        <w:szCs w:val="20"/>
      </w:rPr>
      <w:t xml:space="preserve"> I JEJ JEDNOSTEK ORGANIZACYJNYCH W ROKU 202</w:t>
    </w:r>
    <w:r w:rsidR="0072624D">
      <w:rPr>
        <w:rFonts w:ascii="Arial Nova Cond Light" w:eastAsiaTheme="majorEastAsia" w:hAnsi="Arial Nova Cond Light" w:cstheme="minorHAnsi"/>
        <w:b/>
        <w:caps/>
        <w:spacing w:val="20"/>
        <w:sz w:val="20"/>
        <w:szCs w:val="20"/>
      </w:rPr>
      <w:t>5</w:t>
    </w:r>
    <w:r w:rsidRPr="00EE4866">
      <w:rPr>
        <w:rFonts w:ascii="Arial Nova Cond Light" w:eastAsiaTheme="majorEastAsia" w:hAnsi="Arial Nova Cond Light" w:cstheme="minorHAnsi"/>
        <w:b/>
        <w:caps/>
        <w:spacing w:val="20"/>
        <w:sz w:val="20"/>
        <w:szCs w:val="20"/>
      </w:rPr>
      <w:t xml:space="preserve"> </w:t>
    </w:r>
  </w:p>
  <w:p w14:paraId="5C2527BD" w14:textId="25A14816" w:rsidR="005D7878" w:rsidRPr="00EE4866" w:rsidRDefault="005D7878" w:rsidP="007E03F7">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color w:val="984806" w:themeColor="accent6" w:themeShade="80"/>
        <w:spacing w:val="20"/>
      </w:rPr>
    </w:pPr>
    <w:r w:rsidRPr="00EE4866">
      <w:rPr>
        <w:rFonts w:ascii="Arial Nova Cond Light" w:eastAsiaTheme="majorEastAsia" w:hAnsi="Arial Nova Cond Light" w:cstheme="minorHAnsi"/>
        <w:b/>
        <w:caps/>
        <w:color w:val="984806" w:themeColor="accent6" w:themeShade="80"/>
        <w:spacing w:val="20"/>
      </w:rPr>
      <w:t>Projektowane postanowienia umowy</w:t>
    </w:r>
  </w:p>
  <w:p w14:paraId="187252EE" w14:textId="1503476A" w:rsidR="005D7878" w:rsidRPr="00EE4866" w:rsidRDefault="005D7878" w:rsidP="008B73F9">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18"/>
        <w:szCs w:val="18"/>
      </w:rPr>
    </w:pPr>
    <w:r w:rsidRPr="00EE4866">
      <w:rPr>
        <w:rFonts w:ascii="Arial Nova Cond Light" w:eastAsiaTheme="majorEastAsia" w:hAnsi="Arial Nova Cond Light" w:cstheme="minorHAnsi"/>
        <w:b/>
        <w:caps/>
        <w:spacing w:val="20"/>
        <w:sz w:val="18"/>
        <w:szCs w:val="18"/>
      </w:rPr>
      <w:t>Nr sprawy</w:t>
    </w:r>
    <w:r w:rsidR="004E0ABC" w:rsidRPr="00EE4866">
      <w:rPr>
        <w:rFonts w:ascii="Arial Nova Cond Light" w:hAnsi="Arial Nova Cond Light"/>
      </w:rPr>
      <w:t xml:space="preserve"> </w:t>
    </w:r>
    <w:r w:rsidR="00D54394" w:rsidRPr="00D54394">
      <w:rPr>
        <w:rFonts w:ascii="Arial Nova Cond Light" w:eastAsiaTheme="majorEastAsia" w:hAnsi="Arial Nova Cond Light" w:cstheme="minorHAnsi"/>
        <w:b/>
        <w:caps/>
        <w:spacing w:val="20"/>
        <w:sz w:val="18"/>
        <w:szCs w:val="18"/>
      </w:rPr>
      <w:t>OR-IV.271.2.2.2024</w:t>
    </w:r>
  </w:p>
  <w:p w14:paraId="33639560" w14:textId="454C6405" w:rsidR="005D7878" w:rsidRPr="004F52AE" w:rsidRDefault="005D7878">
    <w:pPr>
      <w:pStyle w:val="Nagwek"/>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bullet"/>
      <w:lvlText w:val=""/>
      <w:lvlJc w:val="left"/>
      <w:pPr>
        <w:tabs>
          <w:tab w:val="num" w:pos="180"/>
        </w:tabs>
        <w:ind w:left="288" w:hanging="108"/>
      </w:pPr>
      <w:rPr>
        <w:rFonts w:ascii="Symbol" w:hAnsi="Symbol" w:cs="Symbol" w:hint="default"/>
      </w:rPr>
    </w:lvl>
  </w:abstractNum>
  <w:abstractNum w:abstractNumId="3"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4"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5"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7"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0000013"/>
    <w:multiLevelType w:val="singleLevel"/>
    <w:tmpl w:val="90E06E2A"/>
    <w:name w:val="WW8Num19"/>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8"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19"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0"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1"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3B74120"/>
    <w:multiLevelType w:val="hybridMultilevel"/>
    <w:tmpl w:val="6C32545C"/>
    <w:lvl w:ilvl="0" w:tplc="597C692A">
      <w:start w:val="4"/>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7DD5806"/>
    <w:multiLevelType w:val="hybridMultilevel"/>
    <w:tmpl w:val="53A6721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FFAE6EFE">
      <w:start w:val="1"/>
      <w:numFmt w:val="decimal"/>
      <w:lvlText w:val="%3."/>
      <w:lvlJc w:val="left"/>
      <w:pPr>
        <w:tabs>
          <w:tab w:val="num" w:pos="2340"/>
        </w:tabs>
        <w:ind w:left="2340" w:hanging="360"/>
      </w:pPr>
      <w:rPr>
        <w:b w:val="0"/>
        <w:bCs w:val="0"/>
        <w:i w:val="0"/>
        <w:iCs w:val="0"/>
      </w:rPr>
    </w:lvl>
    <w:lvl w:ilvl="3" w:tplc="04150001">
      <w:start w:val="1"/>
      <w:numFmt w:val="bullet"/>
      <w:lvlText w:val=""/>
      <w:lvlJc w:val="left"/>
      <w:pPr>
        <w:tabs>
          <w:tab w:val="num" w:pos="2880"/>
        </w:tabs>
        <w:ind w:left="2880" w:hanging="360"/>
      </w:pPr>
      <w:rPr>
        <w:rFonts w:ascii="Symbol" w:hAnsi="Symbol" w:cs="Symbol"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0E30062B"/>
    <w:multiLevelType w:val="multilevel"/>
    <w:tmpl w:val="819A5E58"/>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11A76DE0"/>
    <w:multiLevelType w:val="hybridMultilevel"/>
    <w:tmpl w:val="85DCD26A"/>
    <w:lvl w:ilvl="0" w:tplc="BC6AE686">
      <w:start w:val="1"/>
      <w:numFmt w:val="decimal"/>
      <w:lvlText w:val="%1."/>
      <w:lvlJc w:val="left"/>
      <w:pPr>
        <w:tabs>
          <w:tab w:val="num" w:pos="360"/>
        </w:tabs>
        <w:ind w:left="283" w:hanging="283"/>
      </w:pPr>
      <w:rPr>
        <w:color w:val="auto"/>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14C0313B"/>
    <w:multiLevelType w:val="hybridMultilevel"/>
    <w:tmpl w:val="9D8ED7D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9" w15:restartNumberingAfterBreak="0">
    <w:nsid w:val="1A0B5F0B"/>
    <w:multiLevelType w:val="hybridMultilevel"/>
    <w:tmpl w:val="E64466A8"/>
    <w:lvl w:ilvl="0" w:tplc="CE8413AC">
      <w:start w:val="6"/>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1EF18FE"/>
    <w:multiLevelType w:val="hybridMultilevel"/>
    <w:tmpl w:val="EF7E5F22"/>
    <w:lvl w:ilvl="0" w:tplc="3C90D548">
      <w:start w:val="1"/>
      <w:numFmt w:val="decimal"/>
      <w:lvlText w:val="%1."/>
      <w:lvlJc w:val="left"/>
      <w:pPr>
        <w:tabs>
          <w:tab w:val="num" w:pos="360"/>
        </w:tabs>
        <w:ind w:left="283" w:hanging="283"/>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222A4FBF"/>
    <w:multiLevelType w:val="hybridMultilevel"/>
    <w:tmpl w:val="95349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2C160639"/>
    <w:multiLevelType w:val="hybridMultilevel"/>
    <w:tmpl w:val="E15E76C8"/>
    <w:lvl w:ilvl="0" w:tplc="4BC2E6D2">
      <w:start w:val="1"/>
      <w:numFmt w:val="decimal"/>
      <w:lvlText w:val="%1."/>
      <w:lvlJc w:val="left"/>
      <w:pPr>
        <w:ind w:left="1060" w:hanging="360"/>
      </w:pPr>
      <w:rPr>
        <w:rFonts w:ascii="Arial Nova Cond Light" w:hAnsi="Arial Nova Cond Light" w:cs="Arial" w:hint="default"/>
        <w:sz w:val="20"/>
        <w:szCs w:val="20"/>
      </w:r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9970CAA"/>
    <w:multiLevelType w:val="multilevel"/>
    <w:tmpl w:val="512EDE8E"/>
    <w:name w:val="WW8Num2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39" w15:restartNumberingAfterBreak="0">
    <w:nsid w:val="4483254E"/>
    <w:multiLevelType w:val="multilevel"/>
    <w:tmpl w:val="AB50A17C"/>
    <w:name w:val="WW8Num222"/>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0" w15:restartNumberingAfterBreak="0">
    <w:nsid w:val="45AF1B28"/>
    <w:multiLevelType w:val="hybridMultilevel"/>
    <w:tmpl w:val="FEC6A4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0744A1D"/>
    <w:multiLevelType w:val="hybridMultilevel"/>
    <w:tmpl w:val="71761BD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15:restartNumberingAfterBreak="0">
    <w:nsid w:val="5595795A"/>
    <w:multiLevelType w:val="hybridMultilevel"/>
    <w:tmpl w:val="71CE8C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7E03D4"/>
    <w:multiLevelType w:val="hybridMultilevel"/>
    <w:tmpl w:val="176ABD2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4" w15:restartNumberingAfterBreak="0">
    <w:nsid w:val="5CB85AD6"/>
    <w:multiLevelType w:val="hybridMultilevel"/>
    <w:tmpl w:val="9BAEDE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6F80838"/>
    <w:multiLevelType w:val="hybridMultilevel"/>
    <w:tmpl w:val="12280396"/>
    <w:lvl w:ilvl="0" w:tplc="10480758">
      <w:start w:val="1"/>
      <w:numFmt w:val="lowerLetter"/>
      <w:lvlText w:val="%1)"/>
      <w:lvlJc w:val="left"/>
      <w:pPr>
        <w:tabs>
          <w:tab w:val="num" w:pos="567"/>
        </w:tabs>
        <w:ind w:left="567" w:hanging="283"/>
      </w:pPr>
      <w:rPr>
        <w:rFonts w:ascii="Arial Nova Cond Light" w:eastAsia="Times New Roman" w:hAnsi="Arial Nova Cond Light"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8B23053"/>
    <w:multiLevelType w:val="multilevel"/>
    <w:tmpl w:val="DE30965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69547FAC"/>
    <w:multiLevelType w:val="hybridMultilevel"/>
    <w:tmpl w:val="8BD86604"/>
    <w:lvl w:ilvl="0" w:tplc="1E5640A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8D722D"/>
    <w:multiLevelType w:val="hybridMultilevel"/>
    <w:tmpl w:val="538A7084"/>
    <w:lvl w:ilvl="0" w:tplc="D9A66486">
      <w:start w:val="1"/>
      <w:numFmt w:val="lowerLetter"/>
      <w:lvlText w:val="%1)"/>
      <w:lvlJc w:val="left"/>
      <w:pPr>
        <w:tabs>
          <w:tab w:val="num" w:pos="785"/>
        </w:tabs>
        <w:ind w:left="765" w:hanging="340"/>
      </w:pPr>
      <w:rPr>
        <w:rFonts w:ascii="Arial" w:eastAsia="Times New Roman" w:hAnsi="Arial" w:cs="Arial"/>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6B265C73"/>
    <w:multiLevelType w:val="hybridMultilevel"/>
    <w:tmpl w:val="6E4A96CC"/>
    <w:lvl w:ilvl="0" w:tplc="11C640D4">
      <w:start w:val="3"/>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5132E6F"/>
    <w:multiLevelType w:val="hybridMultilevel"/>
    <w:tmpl w:val="171603D0"/>
    <w:lvl w:ilvl="0" w:tplc="E402B816">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77A84BB0"/>
    <w:multiLevelType w:val="hybridMultilevel"/>
    <w:tmpl w:val="1E8C4FE0"/>
    <w:lvl w:ilvl="0" w:tplc="DDBADBA8">
      <w:start w:val="1"/>
      <w:numFmt w:val="decimal"/>
      <w:lvlText w:val="%1."/>
      <w:lvlJc w:val="left"/>
      <w:pPr>
        <w:tabs>
          <w:tab w:val="num" w:pos="360"/>
        </w:tabs>
        <w:ind w:left="283" w:hanging="283"/>
      </w:pPr>
      <w:rPr>
        <w:b w:val="0"/>
        <w:bCs w:val="0"/>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7C9365B7"/>
    <w:multiLevelType w:val="hybridMultilevel"/>
    <w:tmpl w:val="B78E75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DA85DF2"/>
    <w:multiLevelType w:val="hybridMultilevel"/>
    <w:tmpl w:val="C51E963E"/>
    <w:lvl w:ilvl="0" w:tplc="0B7CD3AC">
      <w:start w:val="1"/>
      <w:numFmt w:val="decimal"/>
      <w:lvlText w:val="%1."/>
      <w:lvlJc w:val="left"/>
      <w:pPr>
        <w:tabs>
          <w:tab w:val="num" w:pos="284"/>
        </w:tabs>
        <w:ind w:left="284"/>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8"/>
  </w:num>
  <w:num w:numId="2">
    <w:abstractNumId w:val="37"/>
  </w:num>
  <w:num w:numId="3">
    <w:abstractNumId w:val="51"/>
  </w:num>
  <w:num w:numId="4">
    <w:abstractNumId w:val="1"/>
  </w:num>
  <w:num w:numId="5">
    <w:abstractNumId w:val="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5"/>
  </w:num>
  <w:num w:numId="11">
    <w:abstractNumId w:val="4"/>
  </w:num>
  <w:num w:numId="12">
    <w:abstractNumId w:val="12"/>
  </w:num>
  <w:num w:numId="13">
    <w:abstractNumId w:val="8"/>
  </w:num>
  <w:num w:numId="14">
    <w:abstractNumId w:val="36"/>
  </w:num>
  <w:num w:numId="15">
    <w:abstractNumId w:val="48"/>
  </w:num>
  <w:num w:numId="16">
    <w:abstractNumId w:val="41"/>
  </w:num>
  <w:num w:numId="17">
    <w:abstractNumId w:val="27"/>
  </w:num>
  <w:num w:numId="18">
    <w:abstractNumId w:val="43"/>
  </w:num>
  <w:num w:numId="19">
    <w:abstractNumId w:val="47"/>
  </w:num>
  <w:num w:numId="20">
    <w:abstractNumId w:val="23"/>
  </w:num>
  <w:num w:numId="21">
    <w:abstractNumId w:val="38"/>
  </w:num>
  <w:num w:numId="22">
    <w:abstractNumId w:val="39"/>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6"/>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num>
  <w:num w:numId="32">
    <w:abstractNumId w:val="29"/>
  </w:num>
  <w:num w:numId="33">
    <w:abstractNumId w:val="33"/>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2"/>
  </w:num>
  <w:num w:numId="37">
    <w:abstractNumId w:val="44"/>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729E"/>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2A4D"/>
    <w:rsid w:val="000542F1"/>
    <w:rsid w:val="000543A4"/>
    <w:rsid w:val="00054486"/>
    <w:rsid w:val="00055DA7"/>
    <w:rsid w:val="00055F99"/>
    <w:rsid w:val="000560ED"/>
    <w:rsid w:val="00056E14"/>
    <w:rsid w:val="000642BC"/>
    <w:rsid w:val="000651C2"/>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2D3"/>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73"/>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292"/>
    <w:rsid w:val="000C5913"/>
    <w:rsid w:val="000C5E71"/>
    <w:rsid w:val="000C5ED2"/>
    <w:rsid w:val="000C6ECF"/>
    <w:rsid w:val="000D0077"/>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8C8"/>
    <w:rsid w:val="00144F16"/>
    <w:rsid w:val="001454E5"/>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7F2B"/>
    <w:rsid w:val="001C0357"/>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2C02"/>
    <w:rsid w:val="0020311E"/>
    <w:rsid w:val="00203202"/>
    <w:rsid w:val="00203376"/>
    <w:rsid w:val="00204279"/>
    <w:rsid w:val="00204335"/>
    <w:rsid w:val="00206FBD"/>
    <w:rsid w:val="002075D6"/>
    <w:rsid w:val="00207BB5"/>
    <w:rsid w:val="00210863"/>
    <w:rsid w:val="0021288A"/>
    <w:rsid w:val="002138B2"/>
    <w:rsid w:val="00213B80"/>
    <w:rsid w:val="00213F25"/>
    <w:rsid w:val="002144AA"/>
    <w:rsid w:val="00214947"/>
    <w:rsid w:val="00214CF9"/>
    <w:rsid w:val="002160DC"/>
    <w:rsid w:val="0021753C"/>
    <w:rsid w:val="00220333"/>
    <w:rsid w:val="00220EAB"/>
    <w:rsid w:val="002217C9"/>
    <w:rsid w:val="00223C36"/>
    <w:rsid w:val="002241C4"/>
    <w:rsid w:val="00224541"/>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4AA"/>
    <w:rsid w:val="002875CD"/>
    <w:rsid w:val="00290DF8"/>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60E"/>
    <w:rsid w:val="002A7922"/>
    <w:rsid w:val="002B1436"/>
    <w:rsid w:val="002B1ACB"/>
    <w:rsid w:val="002B25A5"/>
    <w:rsid w:val="002B3B53"/>
    <w:rsid w:val="002B3CA4"/>
    <w:rsid w:val="002B4DE2"/>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DB2"/>
    <w:rsid w:val="002D3AAE"/>
    <w:rsid w:val="002D4720"/>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BE5"/>
    <w:rsid w:val="00303683"/>
    <w:rsid w:val="00304160"/>
    <w:rsid w:val="003042F9"/>
    <w:rsid w:val="00310AAC"/>
    <w:rsid w:val="003114E2"/>
    <w:rsid w:val="003118A1"/>
    <w:rsid w:val="003124BF"/>
    <w:rsid w:val="003126E9"/>
    <w:rsid w:val="00312AD7"/>
    <w:rsid w:val="00312D82"/>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4156"/>
    <w:rsid w:val="00334683"/>
    <w:rsid w:val="00335003"/>
    <w:rsid w:val="0034064D"/>
    <w:rsid w:val="00341146"/>
    <w:rsid w:val="00342328"/>
    <w:rsid w:val="00342413"/>
    <w:rsid w:val="003432AD"/>
    <w:rsid w:val="003441E3"/>
    <w:rsid w:val="00345C94"/>
    <w:rsid w:val="00346E61"/>
    <w:rsid w:val="0034726F"/>
    <w:rsid w:val="003479A0"/>
    <w:rsid w:val="00347ADC"/>
    <w:rsid w:val="00347F43"/>
    <w:rsid w:val="00351041"/>
    <w:rsid w:val="00351985"/>
    <w:rsid w:val="00352B10"/>
    <w:rsid w:val="00353067"/>
    <w:rsid w:val="00353BBD"/>
    <w:rsid w:val="00353D7B"/>
    <w:rsid w:val="00355E84"/>
    <w:rsid w:val="003565FD"/>
    <w:rsid w:val="00356777"/>
    <w:rsid w:val="00356CFA"/>
    <w:rsid w:val="00356DF9"/>
    <w:rsid w:val="003606D0"/>
    <w:rsid w:val="00360DCF"/>
    <w:rsid w:val="00361A71"/>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335A"/>
    <w:rsid w:val="003E5F74"/>
    <w:rsid w:val="003E609B"/>
    <w:rsid w:val="003E64CB"/>
    <w:rsid w:val="003E6934"/>
    <w:rsid w:val="003E7C58"/>
    <w:rsid w:val="003F16FA"/>
    <w:rsid w:val="003F39DE"/>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0F9B"/>
    <w:rsid w:val="00411461"/>
    <w:rsid w:val="00413C19"/>
    <w:rsid w:val="00413F3F"/>
    <w:rsid w:val="004146A9"/>
    <w:rsid w:val="00415C3F"/>
    <w:rsid w:val="00415D24"/>
    <w:rsid w:val="004223B9"/>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19F"/>
    <w:rsid w:val="00437A6F"/>
    <w:rsid w:val="00440008"/>
    <w:rsid w:val="00440E45"/>
    <w:rsid w:val="00440F3E"/>
    <w:rsid w:val="0044144B"/>
    <w:rsid w:val="00441559"/>
    <w:rsid w:val="0044158A"/>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7789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D15AD"/>
    <w:rsid w:val="004D1E31"/>
    <w:rsid w:val="004D24F5"/>
    <w:rsid w:val="004D49F2"/>
    <w:rsid w:val="004D4A98"/>
    <w:rsid w:val="004D4D04"/>
    <w:rsid w:val="004D5C4E"/>
    <w:rsid w:val="004D5CB2"/>
    <w:rsid w:val="004D5FC6"/>
    <w:rsid w:val="004D5FEA"/>
    <w:rsid w:val="004D627A"/>
    <w:rsid w:val="004D6A42"/>
    <w:rsid w:val="004D7917"/>
    <w:rsid w:val="004E030C"/>
    <w:rsid w:val="004E08BA"/>
    <w:rsid w:val="004E0ABC"/>
    <w:rsid w:val="004E15BC"/>
    <w:rsid w:val="004E2AC1"/>
    <w:rsid w:val="004E2DBD"/>
    <w:rsid w:val="004E30B6"/>
    <w:rsid w:val="004E39D9"/>
    <w:rsid w:val="004E40D7"/>
    <w:rsid w:val="004E4312"/>
    <w:rsid w:val="004F0104"/>
    <w:rsid w:val="004F199E"/>
    <w:rsid w:val="004F1F54"/>
    <w:rsid w:val="004F255B"/>
    <w:rsid w:val="004F52AE"/>
    <w:rsid w:val="004F565F"/>
    <w:rsid w:val="004F5AE2"/>
    <w:rsid w:val="004F6E25"/>
    <w:rsid w:val="004F7834"/>
    <w:rsid w:val="004F7A42"/>
    <w:rsid w:val="0050134C"/>
    <w:rsid w:val="0050192B"/>
    <w:rsid w:val="00503481"/>
    <w:rsid w:val="005044E9"/>
    <w:rsid w:val="00504D22"/>
    <w:rsid w:val="005055BF"/>
    <w:rsid w:val="0050684A"/>
    <w:rsid w:val="00506EE0"/>
    <w:rsid w:val="005115CA"/>
    <w:rsid w:val="0051211B"/>
    <w:rsid w:val="0051579B"/>
    <w:rsid w:val="00515DC0"/>
    <w:rsid w:val="00515FDA"/>
    <w:rsid w:val="00516BC6"/>
    <w:rsid w:val="00517758"/>
    <w:rsid w:val="00517E85"/>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CDC"/>
    <w:rsid w:val="00541D43"/>
    <w:rsid w:val="005429C9"/>
    <w:rsid w:val="00542C0D"/>
    <w:rsid w:val="00542D6E"/>
    <w:rsid w:val="00544B87"/>
    <w:rsid w:val="005457C5"/>
    <w:rsid w:val="00545802"/>
    <w:rsid w:val="00546A37"/>
    <w:rsid w:val="00547682"/>
    <w:rsid w:val="00547FE2"/>
    <w:rsid w:val="0055076C"/>
    <w:rsid w:val="00552544"/>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1D"/>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1C6E"/>
    <w:rsid w:val="00602E41"/>
    <w:rsid w:val="0060301E"/>
    <w:rsid w:val="00603362"/>
    <w:rsid w:val="006060F7"/>
    <w:rsid w:val="00610016"/>
    <w:rsid w:val="0061087D"/>
    <w:rsid w:val="00612AD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4DB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6B71"/>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624D"/>
    <w:rsid w:val="00727BD3"/>
    <w:rsid w:val="00727F37"/>
    <w:rsid w:val="00731980"/>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1E8D"/>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541"/>
    <w:rsid w:val="007D5C7B"/>
    <w:rsid w:val="007D638E"/>
    <w:rsid w:val="007D73E8"/>
    <w:rsid w:val="007E0182"/>
    <w:rsid w:val="007E03F7"/>
    <w:rsid w:val="007E127E"/>
    <w:rsid w:val="007E1609"/>
    <w:rsid w:val="007E22C1"/>
    <w:rsid w:val="007E2ADB"/>
    <w:rsid w:val="007E34B6"/>
    <w:rsid w:val="007E3E53"/>
    <w:rsid w:val="007E502E"/>
    <w:rsid w:val="007E5580"/>
    <w:rsid w:val="007E56C7"/>
    <w:rsid w:val="007E5A0D"/>
    <w:rsid w:val="007E5A62"/>
    <w:rsid w:val="007E741D"/>
    <w:rsid w:val="007E7702"/>
    <w:rsid w:val="007F03C8"/>
    <w:rsid w:val="007F0DEA"/>
    <w:rsid w:val="007F20FD"/>
    <w:rsid w:val="007F232C"/>
    <w:rsid w:val="007F38AF"/>
    <w:rsid w:val="007F3F2E"/>
    <w:rsid w:val="007F4218"/>
    <w:rsid w:val="007F4F9E"/>
    <w:rsid w:val="007F6E77"/>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AD7"/>
    <w:rsid w:val="008D3BCC"/>
    <w:rsid w:val="008D3C7F"/>
    <w:rsid w:val="008D5853"/>
    <w:rsid w:val="008D7581"/>
    <w:rsid w:val="008D7879"/>
    <w:rsid w:val="008E1213"/>
    <w:rsid w:val="008E233B"/>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2266"/>
    <w:rsid w:val="00912602"/>
    <w:rsid w:val="00912B95"/>
    <w:rsid w:val="009135EE"/>
    <w:rsid w:val="00913749"/>
    <w:rsid w:val="00913D33"/>
    <w:rsid w:val="00914CE9"/>
    <w:rsid w:val="00916630"/>
    <w:rsid w:val="00916A71"/>
    <w:rsid w:val="00917D17"/>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7D1"/>
    <w:rsid w:val="00934927"/>
    <w:rsid w:val="00934D8C"/>
    <w:rsid w:val="00935D9C"/>
    <w:rsid w:val="009366C2"/>
    <w:rsid w:val="009371DB"/>
    <w:rsid w:val="00937EF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BEB"/>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5E2A"/>
    <w:rsid w:val="00B4676E"/>
    <w:rsid w:val="00B47092"/>
    <w:rsid w:val="00B5024F"/>
    <w:rsid w:val="00B52103"/>
    <w:rsid w:val="00B522AC"/>
    <w:rsid w:val="00B52F2F"/>
    <w:rsid w:val="00B53495"/>
    <w:rsid w:val="00B53801"/>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0CC"/>
    <w:rsid w:val="00C84808"/>
    <w:rsid w:val="00C84BEC"/>
    <w:rsid w:val="00C8565A"/>
    <w:rsid w:val="00C8595C"/>
    <w:rsid w:val="00C86ED1"/>
    <w:rsid w:val="00C86EEE"/>
    <w:rsid w:val="00C87DD2"/>
    <w:rsid w:val="00C918F3"/>
    <w:rsid w:val="00C92447"/>
    <w:rsid w:val="00C92486"/>
    <w:rsid w:val="00C929EF"/>
    <w:rsid w:val="00C92BC0"/>
    <w:rsid w:val="00C92F4B"/>
    <w:rsid w:val="00C94242"/>
    <w:rsid w:val="00C96938"/>
    <w:rsid w:val="00C970E1"/>
    <w:rsid w:val="00C97D96"/>
    <w:rsid w:val="00CA067F"/>
    <w:rsid w:val="00CA06E4"/>
    <w:rsid w:val="00CA0E54"/>
    <w:rsid w:val="00CA0F06"/>
    <w:rsid w:val="00CA1B0B"/>
    <w:rsid w:val="00CA1E34"/>
    <w:rsid w:val="00CA2881"/>
    <w:rsid w:val="00CA2D1C"/>
    <w:rsid w:val="00CA2DFC"/>
    <w:rsid w:val="00CA309F"/>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A8F"/>
    <w:rsid w:val="00CF11AA"/>
    <w:rsid w:val="00CF296C"/>
    <w:rsid w:val="00CF29F2"/>
    <w:rsid w:val="00CF2F70"/>
    <w:rsid w:val="00D0139C"/>
    <w:rsid w:val="00D0377A"/>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40B"/>
    <w:rsid w:val="00D359F5"/>
    <w:rsid w:val="00D40B50"/>
    <w:rsid w:val="00D42155"/>
    <w:rsid w:val="00D426B7"/>
    <w:rsid w:val="00D42BAB"/>
    <w:rsid w:val="00D42CBE"/>
    <w:rsid w:val="00D45517"/>
    <w:rsid w:val="00D46FA2"/>
    <w:rsid w:val="00D474A6"/>
    <w:rsid w:val="00D50870"/>
    <w:rsid w:val="00D51F33"/>
    <w:rsid w:val="00D523DE"/>
    <w:rsid w:val="00D53C14"/>
    <w:rsid w:val="00D540D4"/>
    <w:rsid w:val="00D54394"/>
    <w:rsid w:val="00D54793"/>
    <w:rsid w:val="00D54897"/>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DF3"/>
    <w:rsid w:val="00D9501B"/>
    <w:rsid w:val="00D950B6"/>
    <w:rsid w:val="00D96371"/>
    <w:rsid w:val="00D9732B"/>
    <w:rsid w:val="00D97E6C"/>
    <w:rsid w:val="00DA0C3E"/>
    <w:rsid w:val="00DA5163"/>
    <w:rsid w:val="00DA5C69"/>
    <w:rsid w:val="00DA6EC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B55"/>
    <w:rsid w:val="00E81F81"/>
    <w:rsid w:val="00E81F96"/>
    <w:rsid w:val="00E82170"/>
    <w:rsid w:val="00E830CA"/>
    <w:rsid w:val="00E84D32"/>
    <w:rsid w:val="00E865EF"/>
    <w:rsid w:val="00E879D3"/>
    <w:rsid w:val="00E911C8"/>
    <w:rsid w:val="00E917B0"/>
    <w:rsid w:val="00E91F9E"/>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EF8"/>
    <w:rsid w:val="00EC6FE3"/>
    <w:rsid w:val="00EC7826"/>
    <w:rsid w:val="00EC7A64"/>
    <w:rsid w:val="00EC7ABD"/>
    <w:rsid w:val="00EC7EC9"/>
    <w:rsid w:val="00ED017A"/>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866"/>
    <w:rsid w:val="00EE4A66"/>
    <w:rsid w:val="00EE6230"/>
    <w:rsid w:val="00EE762A"/>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4AC1"/>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4632"/>
    <w:rsid w:val="00F65999"/>
    <w:rsid w:val="00F700B3"/>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DFE"/>
    <w:rsid w:val="00F87FE7"/>
    <w:rsid w:val="00F91767"/>
    <w:rsid w:val="00F9359E"/>
    <w:rsid w:val="00FA00E9"/>
    <w:rsid w:val="00FA3481"/>
    <w:rsid w:val="00FA41C3"/>
    <w:rsid w:val="00FA61DE"/>
    <w:rsid w:val="00FA7542"/>
    <w:rsid w:val="00FA7D83"/>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E4A"/>
    <w:rsid w:val="00FC5EAD"/>
    <w:rsid w:val="00FC6B1F"/>
    <w:rsid w:val="00FD0165"/>
    <w:rsid w:val="00FD034F"/>
    <w:rsid w:val="00FD1750"/>
    <w:rsid w:val="00FD535E"/>
    <w:rsid w:val="00FE2B48"/>
    <w:rsid w:val="00FE2EE0"/>
    <w:rsid w:val="00FE6BDF"/>
    <w:rsid w:val="00FE6D04"/>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86817B0D-5616-4FD1-BE78-F8F46759F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B73F9"/>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msonormal0">
    <w:name w:val="msonormal"/>
    <w:basedOn w:val="Normalny"/>
    <w:rsid w:val="00F14AC1"/>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72">
    <w:name w:val="xl72"/>
    <w:basedOn w:val="Normalny"/>
    <w:rsid w:val="00F14AC1"/>
    <w:pP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3">
    <w:name w:val="xl73"/>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4">
    <w:name w:val="xl74"/>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5">
    <w:name w:val="xl75"/>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Arial Narrow" w:eastAsia="Times New Roman" w:hAnsi="Arial Narrow" w:cs="Times New Roman"/>
      <w:color w:val="000000"/>
      <w:sz w:val="16"/>
      <w:szCs w:val="16"/>
      <w:lang w:eastAsia="pl-PL"/>
    </w:rPr>
  </w:style>
  <w:style w:type="paragraph" w:customStyle="1" w:styleId="xl76">
    <w:name w:val="xl76"/>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Narrow" w:eastAsia="Times New Roman" w:hAnsi="Arial Narrow" w:cs="Times New Roman"/>
      <w:color w:val="000000"/>
      <w:sz w:val="16"/>
      <w:szCs w:val="16"/>
      <w:lang w:eastAsia="pl-PL"/>
    </w:rPr>
  </w:style>
  <w:style w:type="paragraph" w:customStyle="1" w:styleId="xl77">
    <w:name w:val="xl77"/>
    <w:basedOn w:val="Normalny"/>
    <w:rsid w:val="00F14AC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Narrow" w:eastAsia="Times New Roman" w:hAnsi="Arial Narrow" w:cs="Times New Roman"/>
      <w:color w:val="000000"/>
      <w:sz w:val="16"/>
      <w:szCs w:val="16"/>
      <w:lang w:eastAsia="pl-PL"/>
    </w:rPr>
  </w:style>
  <w:style w:type="paragraph" w:customStyle="1" w:styleId="Normal1">
    <w:name w:val="Normal_1"/>
    <w:qFormat/>
    <w:rsid w:val="00EE4866"/>
    <w:pPr>
      <w:spacing w:before="0" w:after="0" w:line="240" w:lineRule="auto"/>
      <w:jc w:val="left"/>
    </w:pPr>
    <w:rPr>
      <w:rFonts w:ascii="Times New Roman" w:eastAsia="Times New Roman" w:hAnsi="Times New Roman" w:cs="Times New Roman"/>
      <w:sz w:val="24"/>
      <w:szCs w:val="24"/>
      <w:lang w:eastAsia="pl-PL"/>
    </w:rPr>
  </w:style>
  <w:style w:type="paragraph" w:customStyle="1" w:styleId="BodyText0">
    <w:name w:val="Body Text_0"/>
    <w:basedOn w:val="Normal1"/>
    <w:link w:val="TekstpodstawowyZnak0"/>
    <w:rsid w:val="00EE4866"/>
    <w:pPr>
      <w:spacing w:after="200" w:line="276" w:lineRule="auto"/>
      <w:jc w:val="both"/>
    </w:pPr>
    <w:rPr>
      <w:rFonts w:ascii="Calibri" w:eastAsia="Calibri" w:hAnsi="Calibri"/>
      <w:szCs w:val="20"/>
    </w:rPr>
  </w:style>
  <w:style w:type="character" w:customStyle="1" w:styleId="TekstpodstawowyZnak0">
    <w:name w:val="Tekst podstawowy Znak_0"/>
    <w:basedOn w:val="Domylnaczcionkaakapitu"/>
    <w:link w:val="BodyText0"/>
    <w:rsid w:val="00EE4866"/>
    <w:rPr>
      <w:rFonts w:ascii="Calibri" w:eastAsia="Calibri" w:hAnsi="Calibri" w:cs="Times New Roman"/>
      <w:sz w:val="24"/>
      <w:szCs w:val="20"/>
      <w:lang w:eastAsia="pl-PL"/>
    </w:rPr>
  </w:style>
  <w:style w:type="character" w:styleId="Nierozpoznanawzmianka">
    <w:name w:val="Unresolved Mention"/>
    <w:basedOn w:val="Domylnaczcionkaakapitu"/>
    <w:uiPriority w:val="99"/>
    <w:semiHidden/>
    <w:unhideWhenUsed/>
    <w:rsid w:val="007D4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98071135">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636146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28600806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494994199">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59285320">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43387762">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892573409">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i@brzeg.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m@brze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brzeg.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34DBB-0A2A-4E31-BEA9-90C09F249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7818</Words>
  <Characters>46910</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54619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subject/>
  <dc:creator>Jacek Walski</dc:creator>
  <cp:keywords/>
  <dc:description/>
  <cp:lastModifiedBy>Bartłomiej Kardas</cp:lastModifiedBy>
  <cp:revision>10</cp:revision>
  <cp:lastPrinted>2018-08-14T08:06:00Z</cp:lastPrinted>
  <dcterms:created xsi:type="dcterms:W3CDTF">2024-09-22T09:56:00Z</dcterms:created>
  <dcterms:modified xsi:type="dcterms:W3CDTF">2024-09-26T06:29:00Z</dcterms:modified>
</cp:coreProperties>
</file>