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FBDB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Umowa nr - ……….- wzór</w:t>
      </w:r>
    </w:p>
    <w:p w14:paraId="1E07F467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FF0000"/>
          <w:sz w:val="24"/>
          <w:szCs w:val="24"/>
          <w:lang w:eastAsia="en-US"/>
        </w:rPr>
      </w:pPr>
    </w:p>
    <w:p w14:paraId="3237CB51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zawarta w dniu …………… w Zambrowie pomiędzy:</w:t>
      </w:r>
    </w:p>
    <w:p w14:paraId="49DAB37C" w14:textId="77777777" w:rsidR="004175B0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Przedszkolem Samorządowym Gminy Zambrów z siedzibą: ul. Fabryczna 8a, </w:t>
      </w:r>
    </w:p>
    <w:p w14:paraId="217FA93C" w14:textId="34D77CC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18-300 Zambrów, NIP:  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reprezentowan</w:t>
      </w:r>
      <w:r w:rsidR="00D8018A" w:rsidRPr="00BD6752">
        <w:rPr>
          <w:rFonts w:ascii="Arial" w:hAnsi="Arial" w:cs="Arial"/>
          <w:color w:val="auto"/>
          <w:sz w:val="24"/>
          <w:szCs w:val="24"/>
          <w:lang w:eastAsia="en-US"/>
        </w:rPr>
        <w:t>ym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 xml:space="preserve"> przez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Barbarę Magdalenę Jasińską – Dyrektora, </w:t>
      </w:r>
    </w:p>
    <w:p w14:paraId="398C2F39" w14:textId="29C8A091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zwan</w:t>
      </w:r>
      <w:r w:rsidR="00D8018A" w:rsidRPr="00BD6752">
        <w:rPr>
          <w:rFonts w:ascii="Arial" w:hAnsi="Arial" w:cs="Arial"/>
          <w:color w:val="auto"/>
          <w:sz w:val="24"/>
          <w:szCs w:val="24"/>
          <w:lang w:eastAsia="en-US"/>
        </w:rPr>
        <w:t>ym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 xml:space="preserve"> dalej 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Zamawiającym</w:t>
      </w:r>
    </w:p>
    <w:p w14:paraId="51FC8209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przy kontrasygnacie Skarbnika – Doroty Waszkiewicz</w:t>
      </w:r>
    </w:p>
    <w:p w14:paraId="5F15756D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a</w:t>
      </w:r>
    </w:p>
    <w:p w14:paraId="5546AE7D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13A0CDBA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z siedzibą…………………………………………………………………………</w:t>
      </w:r>
    </w:p>
    <w:p w14:paraId="1B0103A8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reprezentowanym przez …………………………………………………………</w:t>
      </w:r>
    </w:p>
    <w:p w14:paraId="10F60885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 xml:space="preserve">zwanym dalej 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Wykonawcą.</w:t>
      </w:r>
    </w:p>
    <w:p w14:paraId="49B18A8B" w14:textId="77777777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</w:p>
    <w:p w14:paraId="3B1CC120" w14:textId="382212DC" w:rsidR="00162A1D" w:rsidRPr="00BD6752" w:rsidRDefault="00162A1D" w:rsidP="00BD6752">
      <w:pPr>
        <w:autoSpaceDE w:val="0"/>
        <w:autoSpaceDN w:val="0"/>
        <w:adjustRightInd w:val="0"/>
        <w:spacing w:after="160" w:line="360" w:lineRule="auto"/>
        <w:ind w:left="0" w:righ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W wyniku przeprowadzonego postępowania o udzielenie zamówienia publicznego w trybie podstawowym</w:t>
      </w:r>
      <w:r w:rsidRPr="00BD67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(znak sprawy: P</w:t>
      </w:r>
      <w:r w:rsidR="00BD6752" w:rsidRPr="00BD6752">
        <w:rPr>
          <w:rFonts w:ascii="Arial" w:hAnsi="Arial" w:cs="Arial"/>
          <w:color w:val="auto"/>
          <w:sz w:val="24"/>
          <w:szCs w:val="24"/>
          <w:lang w:eastAsia="en-US"/>
        </w:rPr>
        <w:t>SGZ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.271.</w:t>
      </w:r>
      <w:r w:rsidR="00682211">
        <w:rPr>
          <w:rFonts w:ascii="Arial" w:hAnsi="Arial" w:cs="Arial"/>
          <w:color w:val="auto"/>
          <w:sz w:val="24"/>
          <w:szCs w:val="24"/>
          <w:lang w:eastAsia="en-US"/>
        </w:rPr>
        <w:t>3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.202</w:t>
      </w:r>
      <w:r w:rsidR="00A44EEB">
        <w:rPr>
          <w:rFonts w:ascii="Arial" w:hAnsi="Arial" w:cs="Arial"/>
          <w:color w:val="auto"/>
          <w:sz w:val="24"/>
          <w:szCs w:val="24"/>
          <w:lang w:eastAsia="en-US"/>
        </w:rPr>
        <w:t>4</w:t>
      </w:r>
      <w:r w:rsidRPr="00BD6752">
        <w:rPr>
          <w:rFonts w:ascii="Arial" w:hAnsi="Arial" w:cs="Arial"/>
          <w:color w:val="auto"/>
          <w:sz w:val="24"/>
          <w:szCs w:val="24"/>
          <w:lang w:eastAsia="en-US"/>
        </w:rPr>
        <w:t>), o następującej treści:</w:t>
      </w:r>
    </w:p>
    <w:p w14:paraId="5929BF2A" w14:textId="77777777" w:rsidR="00162A1D" w:rsidRPr="00BD6752" w:rsidRDefault="00162A1D" w:rsidP="00BD6752">
      <w:pPr>
        <w:spacing w:after="2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197A698" w14:textId="77777777" w:rsidR="00162A1D" w:rsidRPr="00BD6752" w:rsidRDefault="00162A1D" w:rsidP="00BD6752">
      <w:pPr>
        <w:spacing w:after="88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1</w:t>
      </w:r>
    </w:p>
    <w:p w14:paraId="21DEE41F" w14:textId="001ADBC6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Zamawiający zleca, a Wykonawca zobowiązuje się zrealizować na rzecz Zamawiającego zakup i sukcesywną dostawę produktów na potrzeby kuchni Przedszkola Samorządowego</w:t>
      </w:r>
      <w:r w:rsidR="004175B0">
        <w:rPr>
          <w:rFonts w:ascii="Arial" w:hAnsi="Arial" w:cs="Arial"/>
          <w:sz w:val="24"/>
          <w:szCs w:val="24"/>
        </w:rPr>
        <w:t xml:space="preserve"> Gminy Zambrów i Oddziału Żłobkowego</w:t>
      </w:r>
      <w:r w:rsidRPr="00BD6752">
        <w:rPr>
          <w:rFonts w:ascii="Arial" w:hAnsi="Arial" w:cs="Arial"/>
          <w:sz w:val="24"/>
          <w:szCs w:val="24"/>
        </w:rPr>
        <w:t xml:space="preserve"> Gminy Zambrów.</w:t>
      </w:r>
    </w:p>
    <w:p w14:paraId="7EE23700" w14:textId="77777777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Zamówienie składa się z  7 części:</w:t>
      </w:r>
    </w:p>
    <w:p w14:paraId="4764EE9D" w14:textId="77777777" w:rsidR="00162A1D" w:rsidRPr="00BD6752" w:rsidRDefault="00162A1D" w:rsidP="00BD67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22E15E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I – Mięso i produkty mięsne</w:t>
      </w:r>
    </w:p>
    <w:p w14:paraId="032C8EF2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>Część II – produkty mleczarskie (nabiał)</w:t>
      </w:r>
    </w:p>
    <w:p w14:paraId="5F748B71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III – Drób</w:t>
      </w:r>
    </w:p>
    <w:p w14:paraId="15164A5E" w14:textId="10C4B0FF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Część IV – Przyprawy i suche produkty spożywcze </w:t>
      </w:r>
    </w:p>
    <w:p w14:paraId="132FBA3D" w14:textId="28533978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V  - Pieczywo</w:t>
      </w:r>
      <w:r w:rsidR="00D8018A" w:rsidRPr="00BD6752">
        <w:rPr>
          <w:rFonts w:ascii="Arial" w:hAnsi="Arial" w:cs="Arial"/>
          <w:sz w:val="24"/>
          <w:szCs w:val="24"/>
        </w:rPr>
        <w:t xml:space="preserve"> i produkty piekarnicze</w:t>
      </w:r>
    </w:p>
    <w:p w14:paraId="29087194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VI – świeże owoce, warzywa i jaja</w:t>
      </w:r>
    </w:p>
    <w:p w14:paraId="43FA162E" w14:textId="77777777" w:rsidR="00162A1D" w:rsidRPr="00BD6752" w:rsidRDefault="00162A1D" w:rsidP="00BD6752">
      <w:pPr>
        <w:pStyle w:val="Akapitzlist"/>
        <w:numPr>
          <w:ilvl w:val="0"/>
          <w:numId w:val="10"/>
        </w:numPr>
        <w:spacing w:after="2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Część VII – mrożone ryby , warzywa, owoce</w:t>
      </w:r>
    </w:p>
    <w:p w14:paraId="6C31AD43" w14:textId="77777777" w:rsidR="00162A1D" w:rsidRPr="00BD6752" w:rsidRDefault="00162A1D" w:rsidP="00BD67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zwanych dalej Artykułami spożywczymi lub towarem. </w:t>
      </w:r>
    </w:p>
    <w:p w14:paraId="48D0D947" w14:textId="6E63AA95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Asortyment, ilość, oraz ceny jednostkowe Artykułów spożywczych, o których mowa w ust. 2 określone zostały w formularzu ofertowym stanowiącym załącznik nr 1 do postępowania </w:t>
      </w:r>
      <w:r w:rsidR="00852088">
        <w:rPr>
          <w:rFonts w:ascii="Arial" w:hAnsi="Arial" w:cs="Arial"/>
          <w:sz w:val="24"/>
          <w:szCs w:val="24"/>
        </w:rPr>
        <w:t>PSGZ.271.</w:t>
      </w:r>
      <w:r w:rsidR="00682211">
        <w:rPr>
          <w:rFonts w:ascii="Arial" w:hAnsi="Arial" w:cs="Arial"/>
          <w:sz w:val="24"/>
          <w:szCs w:val="24"/>
        </w:rPr>
        <w:t>3</w:t>
      </w:r>
      <w:r w:rsidR="00852088">
        <w:rPr>
          <w:rFonts w:ascii="Arial" w:hAnsi="Arial" w:cs="Arial"/>
          <w:sz w:val="24"/>
          <w:szCs w:val="24"/>
        </w:rPr>
        <w:t>.202</w:t>
      </w:r>
      <w:r w:rsidR="00A44EEB">
        <w:rPr>
          <w:rFonts w:ascii="Arial" w:hAnsi="Arial" w:cs="Arial"/>
          <w:sz w:val="24"/>
          <w:szCs w:val="24"/>
        </w:rPr>
        <w:t>4</w:t>
      </w:r>
    </w:p>
    <w:p w14:paraId="0F2C4F0A" w14:textId="77777777" w:rsidR="00162A1D" w:rsidRPr="00BD6752" w:rsidRDefault="00162A1D" w:rsidP="00BD67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1351143"/>
      <w:r w:rsidRPr="00BD6752">
        <w:rPr>
          <w:rFonts w:ascii="Arial" w:hAnsi="Arial" w:cs="Arial"/>
          <w:sz w:val="24"/>
          <w:szCs w:val="24"/>
        </w:rPr>
        <w:t>Zamawiający informuje, że podane w formularzu asortymentowo – cenowym ilości określają przewidywaną ilość Artykułów spożywczych i zastrzega sobie prawo zamawiania mniejszej, lub większej ilości towaru w zależności od potrzeb.</w:t>
      </w:r>
    </w:p>
    <w:bookmarkEnd w:id="0"/>
    <w:p w14:paraId="1C4D2D52" w14:textId="2BB2FFEF" w:rsidR="00162A1D" w:rsidRPr="00BD6752" w:rsidRDefault="00162A1D" w:rsidP="00BD6752">
      <w:pPr>
        <w:pStyle w:val="Akapitzlist"/>
        <w:numPr>
          <w:ilvl w:val="0"/>
          <w:numId w:val="9"/>
        </w:numPr>
        <w:spacing w:after="114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Przez dostawę Zamawiający rozumie dostawę wyspecyfikowanych produktów, przystosowanym do tego celu środkiem transportu oraz ich rozładunek, wydanie, wniesienie i zeskładowanie do miejsca wskazanego przez Intendenta lub pracownika kuchni. </w:t>
      </w:r>
    </w:p>
    <w:p w14:paraId="57D05F08" w14:textId="77777777" w:rsidR="00162A1D" w:rsidRPr="00BD6752" w:rsidRDefault="00162A1D" w:rsidP="00BD6752">
      <w:pPr>
        <w:pStyle w:val="Akapitzlist"/>
        <w:numPr>
          <w:ilvl w:val="0"/>
          <w:numId w:val="9"/>
        </w:numPr>
        <w:spacing w:after="121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Pozostawienie żywności przez Dostawcę osobom nieupoważnionym lub przed drzwiami placówki będzie uważane jako brak dostawy. </w:t>
      </w:r>
    </w:p>
    <w:p w14:paraId="6FDA913E" w14:textId="77777777" w:rsidR="00162A1D" w:rsidRPr="00BD6752" w:rsidRDefault="00162A1D" w:rsidP="00BD6752">
      <w:pPr>
        <w:numPr>
          <w:ilvl w:val="0"/>
          <w:numId w:val="9"/>
        </w:numPr>
        <w:spacing w:after="121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będzie dostarczał  zamówione produkty żywnościowe do siedziby Zamawiającego –na własny koszt i we własnych opakowaniach lub opakowaniach producenta. </w:t>
      </w:r>
    </w:p>
    <w:p w14:paraId="2F02E179" w14:textId="77777777" w:rsidR="00162A1D" w:rsidRPr="00BD6752" w:rsidRDefault="00162A1D" w:rsidP="00BD6752">
      <w:pPr>
        <w:numPr>
          <w:ilvl w:val="0"/>
          <w:numId w:val="9"/>
        </w:numPr>
        <w:spacing w:after="120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udziela Zamawiającemu gwarancji jakości i trwałości dostarczonej żywności do daty minimalnej trwałości lub terminu przydatności do spożycia określonych na czytelnych etykietach umieszczonych na opakowaniach produktów lub załączonych do dostarczonej partii.  </w:t>
      </w:r>
    </w:p>
    <w:p w14:paraId="1C90B2CE" w14:textId="77777777" w:rsidR="00162A1D" w:rsidRPr="00BD6752" w:rsidRDefault="00162A1D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Dostarczana żywność musi być oznakowana widocznym, czytelnym i nieusuwalnym kodem identyfikacyjnym nadanym przez producenta,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umożliwiającym identyfikację artykułu spożywczego z danej partii produkcyjnej, zgodnie z obowiązującymi w tym zakresie przepisami prawa żywnościowego. </w:t>
      </w:r>
    </w:p>
    <w:p w14:paraId="76284620" w14:textId="640339EF" w:rsidR="00162A1D" w:rsidRPr="00BD6752" w:rsidRDefault="00162A1D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etykiet nieczytelnych Wykonawca zobowiązuje się odebrać żywność jako nie spełniającą wymagań jakościowych na własny koszt i wymienić ją na wolną od wad, jeszcze w dniu zgłoszenia reklamacji. </w:t>
      </w:r>
    </w:p>
    <w:p w14:paraId="021729CC" w14:textId="77777777" w:rsidR="00162A1D" w:rsidRPr="00BD6752" w:rsidRDefault="00162A1D" w:rsidP="00BD6752">
      <w:pPr>
        <w:numPr>
          <w:ilvl w:val="0"/>
          <w:numId w:val="9"/>
        </w:numPr>
        <w:spacing w:after="80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Dostawca będzie miał obowiązek udowodnić na każdorazowe żądanie Zamawiającego, że zapewnił wymagany poziom bezpieczeństwa żywności na zrealizowaną przez siebie partię dostawy, w szczególności zobowiązany będzie przedłożyć Zamawiającemu stosowne dokumenty poświadczające, że dostarczona przez niego żywność jest dopuszczona do obrotu handlowego i konsumpcji na terenie Rzeczypospolitej Polskiej (w tym stosowne zaświadczenie właściwego lekarza weterynarii poświadczające, że dostarczone mięso zostało poddane odpowiedniemu badaniu i nadaje się do bezpiecznego spożycia) oraz, że przewóz tej żywności odbył się zgodnie z obowiązującymi w tym zakresie przepisami i normami.  </w:t>
      </w:r>
    </w:p>
    <w:p w14:paraId="4DAB2770" w14:textId="29BE79B4" w:rsidR="00162A1D" w:rsidRDefault="00162A1D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otrzymania żywności o niewłaściwej jakości Zamawiający odmówi jej przyjęcia i niezwłocznie, w dniu dostawy, zgłosi reklamację Dostawcy - osobiście lub  telefonicznie pod nr telefonu, podany przez Wykonawcę w dniu zawarcia umowy. </w:t>
      </w:r>
    </w:p>
    <w:p w14:paraId="0B4FB055" w14:textId="740AF0D9" w:rsidR="003D148C" w:rsidRPr="00BD6752" w:rsidRDefault="00DB7882" w:rsidP="00BD6752">
      <w:pPr>
        <w:numPr>
          <w:ilvl w:val="0"/>
          <w:numId w:val="9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realizacji zamówienia uzupełniającego złożonego w dniu dostawy</w:t>
      </w:r>
      <w:r w:rsidR="003D148C">
        <w:rPr>
          <w:rFonts w:ascii="Arial" w:hAnsi="Arial" w:cs="Arial"/>
          <w:sz w:val="24"/>
          <w:szCs w:val="24"/>
        </w:rPr>
        <w:t>…… minut (zgodnie z ofertą Wykonawcy).</w:t>
      </w:r>
    </w:p>
    <w:p w14:paraId="2E599050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3D021418" w14:textId="77777777" w:rsidR="00162A1D" w:rsidRPr="00BD6752" w:rsidRDefault="00162A1D" w:rsidP="00BD6752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TERMIN REALIZACJI</w:t>
      </w:r>
    </w:p>
    <w:p w14:paraId="13C9BE0E" w14:textId="77777777" w:rsidR="00162A1D" w:rsidRPr="00BD6752" w:rsidRDefault="00162A1D" w:rsidP="00BD6752">
      <w:pPr>
        <w:spacing w:after="122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2</w:t>
      </w:r>
    </w:p>
    <w:p w14:paraId="3D8CD0B0" w14:textId="2CE08293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zrealizuje przedmiot umowy w </w:t>
      </w:r>
      <w:r w:rsidRPr="00852088">
        <w:rPr>
          <w:rFonts w:ascii="Arial" w:hAnsi="Arial" w:cs="Arial"/>
          <w:b/>
          <w:bCs/>
          <w:sz w:val="24"/>
          <w:szCs w:val="24"/>
        </w:rPr>
        <w:t>okresie od 01.0</w:t>
      </w:r>
      <w:r w:rsidR="00682211">
        <w:rPr>
          <w:rFonts w:ascii="Arial" w:hAnsi="Arial" w:cs="Arial"/>
          <w:b/>
          <w:bCs/>
          <w:sz w:val="24"/>
          <w:szCs w:val="24"/>
        </w:rPr>
        <w:t>1</w:t>
      </w:r>
      <w:r w:rsidRPr="00852088">
        <w:rPr>
          <w:rFonts w:ascii="Arial" w:hAnsi="Arial" w:cs="Arial"/>
          <w:b/>
          <w:bCs/>
          <w:sz w:val="24"/>
          <w:szCs w:val="24"/>
        </w:rPr>
        <w:t>.202</w:t>
      </w:r>
      <w:r w:rsidR="00682211">
        <w:rPr>
          <w:rFonts w:ascii="Arial" w:hAnsi="Arial" w:cs="Arial"/>
          <w:b/>
          <w:bCs/>
          <w:sz w:val="24"/>
          <w:szCs w:val="24"/>
        </w:rPr>
        <w:t>5</w:t>
      </w:r>
      <w:r w:rsidRPr="00852088">
        <w:rPr>
          <w:rFonts w:ascii="Arial" w:hAnsi="Arial" w:cs="Arial"/>
          <w:b/>
          <w:bCs/>
          <w:sz w:val="24"/>
          <w:szCs w:val="24"/>
        </w:rPr>
        <w:t xml:space="preserve"> do 3</w:t>
      </w:r>
      <w:r w:rsidR="00682211">
        <w:rPr>
          <w:rFonts w:ascii="Arial" w:hAnsi="Arial" w:cs="Arial"/>
          <w:b/>
          <w:bCs/>
          <w:sz w:val="24"/>
          <w:szCs w:val="24"/>
        </w:rPr>
        <w:t>0</w:t>
      </w:r>
      <w:r w:rsidRPr="00852088">
        <w:rPr>
          <w:rFonts w:ascii="Arial" w:hAnsi="Arial" w:cs="Arial"/>
          <w:b/>
          <w:bCs/>
          <w:sz w:val="24"/>
          <w:szCs w:val="24"/>
        </w:rPr>
        <w:t>.</w:t>
      </w:r>
      <w:r w:rsidR="00682211">
        <w:rPr>
          <w:rFonts w:ascii="Arial" w:hAnsi="Arial" w:cs="Arial"/>
          <w:b/>
          <w:bCs/>
          <w:sz w:val="24"/>
          <w:szCs w:val="24"/>
        </w:rPr>
        <w:t>06</w:t>
      </w:r>
      <w:r w:rsidRPr="00852088">
        <w:rPr>
          <w:rFonts w:ascii="Arial" w:hAnsi="Arial" w:cs="Arial"/>
          <w:b/>
          <w:bCs/>
          <w:sz w:val="24"/>
          <w:szCs w:val="24"/>
        </w:rPr>
        <w:t>.202</w:t>
      </w:r>
      <w:r w:rsidR="00682211">
        <w:rPr>
          <w:rFonts w:ascii="Arial" w:hAnsi="Arial" w:cs="Arial"/>
          <w:b/>
          <w:bCs/>
          <w:sz w:val="24"/>
          <w:szCs w:val="24"/>
        </w:rPr>
        <w:t>5</w:t>
      </w:r>
      <w:r w:rsidR="00C10BF8">
        <w:rPr>
          <w:rFonts w:ascii="Arial" w:hAnsi="Arial" w:cs="Arial"/>
          <w:b/>
          <w:bCs/>
          <w:sz w:val="24"/>
          <w:szCs w:val="24"/>
        </w:rPr>
        <w:t xml:space="preserve"> </w:t>
      </w:r>
      <w:r w:rsidR="00852088">
        <w:rPr>
          <w:rFonts w:ascii="Arial" w:hAnsi="Arial" w:cs="Arial"/>
          <w:b/>
          <w:bCs/>
          <w:sz w:val="24"/>
          <w:szCs w:val="24"/>
        </w:rPr>
        <w:t>r.</w:t>
      </w:r>
    </w:p>
    <w:p w14:paraId="5E2ED337" w14:textId="77777777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Dostawy produktów nie będą odbywać się w czasie przerw w zajęciach szkolnych, mających miejsce w okresie obowiązywania umowy, tj. przerwy letniej, przerwy zimowej, przerw świątecznych, wynikających z organizacji roku szkolnego, zgodnie z przepisami prawa oświatowego oraz w przypadku odwołania zajęć przez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dyrektora placówki lub inną jednostkę/instytucję z powodu klęsk żywiołowych, pandemii Covid 19 lub decyzji administracyjnych dotyczących zamknięcia kuchni, wydanych przez uprawnione do tego organy administracyjne. Dostawy nie będą realizowane także  w dni ustawowo wolne od pracy ( soboty, niedziele i święta ). </w:t>
      </w:r>
    </w:p>
    <w:p w14:paraId="4569D8AB" w14:textId="77777777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Dostawy realizowane będą zgodnie z treścią SWZ na podstawie oferty Wykonawcy . </w:t>
      </w:r>
    </w:p>
    <w:p w14:paraId="08AA0359" w14:textId="77777777" w:rsidR="00162A1D" w:rsidRPr="00BD6752" w:rsidRDefault="00162A1D" w:rsidP="00BD6752">
      <w:pPr>
        <w:numPr>
          <w:ilvl w:val="0"/>
          <w:numId w:val="1"/>
        </w:num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Wykonawca dostarczać będzie żywność do Zamawiającego własnym środkiem transportu, na własny koszt i ryzyko.</w:t>
      </w:r>
    </w:p>
    <w:p w14:paraId="7D4F1E08" w14:textId="37347ACC" w:rsidR="00162A1D" w:rsidRPr="00BD6752" w:rsidRDefault="00162A1D" w:rsidP="00BD6752">
      <w:pPr>
        <w:numPr>
          <w:ilvl w:val="0"/>
          <w:numId w:val="1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Zamówienia produktów objętych umową mogą odbywać się: telefonicznie, mailem na adres poczty elektronicznej, wskazane przez Wykonawcę lub osobiście</w:t>
      </w:r>
      <w:r w:rsidR="00D8018A" w:rsidRPr="00BD6752">
        <w:rPr>
          <w:rFonts w:ascii="Arial" w:hAnsi="Arial" w:cs="Arial"/>
          <w:sz w:val="24"/>
          <w:szCs w:val="24"/>
        </w:rPr>
        <w:t xml:space="preserve">. </w:t>
      </w:r>
      <w:r w:rsidRPr="00BD6752">
        <w:rPr>
          <w:rFonts w:ascii="Arial" w:hAnsi="Arial" w:cs="Arial"/>
          <w:sz w:val="24"/>
          <w:szCs w:val="24"/>
        </w:rPr>
        <w:t xml:space="preserve">W zamówieniu Zamawiający określi rodzaj i ilość zamawianej żywności, jaka ma być dostarczona.  </w:t>
      </w:r>
    </w:p>
    <w:p w14:paraId="5F401BA8" w14:textId="77777777" w:rsidR="00162A1D" w:rsidRPr="00BD6752" w:rsidRDefault="00162A1D" w:rsidP="00BD6752">
      <w:pPr>
        <w:numPr>
          <w:ilvl w:val="0"/>
          <w:numId w:val="1"/>
        </w:numPr>
        <w:spacing w:after="106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przy każdej dostawie sporządza i przekazuje Zamawiającemu  dokument potwierdzający ilość i ceny jednostkowe dostarczonych produktów. </w:t>
      </w:r>
    </w:p>
    <w:p w14:paraId="3971D486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5EF2E003" w14:textId="77777777" w:rsidR="00162A1D" w:rsidRPr="00BD6752" w:rsidRDefault="00162A1D" w:rsidP="00852088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WYNAGRODZENIE</w:t>
      </w:r>
    </w:p>
    <w:p w14:paraId="2688A9EF" w14:textId="77777777" w:rsidR="00162A1D" w:rsidRPr="00BD6752" w:rsidRDefault="00162A1D" w:rsidP="00852088">
      <w:pPr>
        <w:spacing w:after="122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3</w:t>
      </w:r>
    </w:p>
    <w:p w14:paraId="63EBFD4E" w14:textId="77777777" w:rsidR="00162A1D" w:rsidRPr="00BD6752" w:rsidRDefault="00162A1D" w:rsidP="00BD67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Wynagrodzenie za wykonanie Przedmiotu umowy Strony ustalają zgodnie z formularzem ofertowym Wykonawcy: </w:t>
      </w:r>
    </w:p>
    <w:p w14:paraId="6F617E1D" w14:textId="308C1B41" w:rsidR="00162A1D" w:rsidRPr="003D148C" w:rsidRDefault="00162A1D" w:rsidP="003D148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3D148C">
        <w:rPr>
          <w:rFonts w:ascii="Arial" w:hAnsi="Arial" w:cs="Arial"/>
          <w:b/>
          <w:bCs/>
          <w:i/>
          <w:sz w:val="24"/>
          <w:szCs w:val="24"/>
        </w:rPr>
        <w:t xml:space="preserve">za dostawę Mięsa i produktów mięsnych </w:t>
      </w:r>
      <w:r w:rsidRPr="003D148C">
        <w:rPr>
          <w:rFonts w:ascii="Arial" w:hAnsi="Arial" w:cs="Arial"/>
          <w:bCs/>
          <w:i/>
          <w:sz w:val="24"/>
          <w:szCs w:val="24"/>
        </w:rPr>
        <w:t>w kwocie ………….. zł netto</w:t>
      </w:r>
      <w:r w:rsidRPr="003D148C">
        <w:rPr>
          <w:rFonts w:ascii="Arial" w:hAnsi="Arial" w:cs="Arial"/>
          <w:bCs/>
          <w:i/>
          <w:sz w:val="24"/>
          <w:szCs w:val="24"/>
        </w:rPr>
        <w:br/>
        <w:t xml:space="preserve"> ……………….. zł</w:t>
      </w:r>
      <w:r w:rsidRPr="003D148C">
        <w:rPr>
          <w:rFonts w:ascii="Arial" w:hAnsi="Arial" w:cs="Arial"/>
          <w:i/>
          <w:sz w:val="24"/>
          <w:szCs w:val="24"/>
        </w:rPr>
        <w:t xml:space="preserve"> brutto, słownie: ....................................................................*;</w:t>
      </w:r>
    </w:p>
    <w:p w14:paraId="0A300424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6752">
        <w:rPr>
          <w:rFonts w:ascii="Arial" w:hAnsi="Arial" w:cs="Arial"/>
          <w:i/>
          <w:sz w:val="24"/>
          <w:szCs w:val="24"/>
        </w:rPr>
        <w:t xml:space="preserve">2) </w:t>
      </w:r>
      <w:r w:rsidRPr="00BD6752">
        <w:rPr>
          <w:rFonts w:ascii="Arial" w:hAnsi="Arial" w:cs="Arial"/>
          <w:b/>
          <w:i/>
          <w:sz w:val="24"/>
          <w:szCs w:val="24"/>
        </w:rPr>
        <w:t xml:space="preserve">za </w:t>
      </w:r>
      <w:r w:rsidRPr="00BD6752">
        <w:rPr>
          <w:rFonts w:ascii="Arial" w:hAnsi="Arial" w:cs="Arial"/>
          <w:b/>
          <w:bCs/>
          <w:i/>
          <w:sz w:val="24"/>
          <w:szCs w:val="24"/>
        </w:rPr>
        <w:t>dostawę Produktów mleczarskich (nabiał)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BD6752">
        <w:rPr>
          <w:rFonts w:ascii="Arial" w:hAnsi="Arial" w:cs="Arial"/>
          <w:bCs/>
          <w:i/>
          <w:sz w:val="24"/>
          <w:szCs w:val="24"/>
        </w:rPr>
        <w:t>w kwocie ………….………………..….. zł netto,  ………………………………. zł .</w:t>
      </w:r>
      <w:r w:rsidRPr="00BD6752">
        <w:rPr>
          <w:rFonts w:ascii="Arial" w:hAnsi="Arial" w:cs="Arial"/>
          <w:i/>
          <w:sz w:val="24"/>
          <w:szCs w:val="24"/>
        </w:rPr>
        <w:t>brutto,</w:t>
      </w:r>
      <w:r w:rsidRPr="00BD6752">
        <w:rPr>
          <w:rFonts w:ascii="Arial" w:hAnsi="Arial" w:cs="Arial"/>
          <w:i/>
          <w:sz w:val="24"/>
          <w:szCs w:val="24"/>
        </w:rPr>
        <w:br/>
        <w:t>słownie: ............................................................................................................*;</w:t>
      </w:r>
    </w:p>
    <w:p w14:paraId="6F1B983D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t xml:space="preserve">3)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drobiu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…………….... zł netto, …………… zł </w:t>
      </w:r>
      <w:r w:rsidRPr="00BD6752">
        <w:rPr>
          <w:rFonts w:ascii="Arial" w:hAnsi="Arial" w:cs="Arial"/>
          <w:i/>
          <w:sz w:val="24"/>
          <w:szCs w:val="24"/>
        </w:rPr>
        <w:t>brutto, słownie: ..........................................................................*;</w:t>
      </w:r>
    </w:p>
    <w:p w14:paraId="10AC6116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t xml:space="preserve">4)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przypraw, produktów spożywczych  suchych i innych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…………………………. zł netto, ………………..…. zł </w:t>
      </w:r>
      <w:r w:rsidRPr="00BD6752">
        <w:rPr>
          <w:rFonts w:ascii="Arial" w:hAnsi="Arial" w:cs="Arial"/>
          <w:i/>
          <w:sz w:val="24"/>
          <w:szCs w:val="24"/>
        </w:rPr>
        <w:t>brutto, słownie: ..........................................................................................................*;</w:t>
      </w:r>
    </w:p>
    <w:p w14:paraId="40154576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i/>
          <w:sz w:val="24"/>
          <w:szCs w:val="24"/>
        </w:rPr>
        <w:t xml:space="preserve">5) </w:t>
      </w:r>
      <w:r w:rsidRPr="00BD6752">
        <w:rPr>
          <w:rFonts w:ascii="Arial" w:hAnsi="Arial" w:cs="Arial"/>
          <w:b/>
          <w:i/>
          <w:sz w:val="24"/>
          <w:szCs w:val="24"/>
        </w:rPr>
        <w:t xml:space="preserve">za dostawę pieczywa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………….….. zł netto, ………………….. zł </w:t>
      </w:r>
      <w:r w:rsidRPr="00BD6752">
        <w:rPr>
          <w:rFonts w:ascii="Arial" w:hAnsi="Arial" w:cs="Arial"/>
          <w:i/>
          <w:sz w:val="24"/>
          <w:szCs w:val="24"/>
        </w:rPr>
        <w:t>brutto, słownie:.................................................................................*;</w:t>
      </w:r>
    </w:p>
    <w:p w14:paraId="0B1689C0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lastRenderedPageBreak/>
        <w:t xml:space="preserve">6)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świeżych owoców, warzyw i jaj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………….……… zł netto,……….……..zł </w:t>
      </w:r>
      <w:r w:rsidRPr="00BD6752">
        <w:rPr>
          <w:rFonts w:ascii="Arial" w:hAnsi="Arial" w:cs="Arial"/>
          <w:i/>
          <w:sz w:val="24"/>
          <w:szCs w:val="24"/>
        </w:rPr>
        <w:t>brutto, słownie: ……………………...................................................................................*;</w:t>
      </w:r>
    </w:p>
    <w:p w14:paraId="7AAF41F8" w14:textId="77777777" w:rsidR="00162A1D" w:rsidRPr="00BD6752" w:rsidRDefault="00162A1D" w:rsidP="00BD675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sz w:val="24"/>
          <w:szCs w:val="24"/>
        </w:rPr>
      </w:pPr>
      <w:r w:rsidRPr="00BD6752">
        <w:rPr>
          <w:rFonts w:ascii="Arial" w:hAnsi="Arial" w:cs="Arial"/>
          <w:bCs/>
          <w:i/>
          <w:sz w:val="24"/>
          <w:szCs w:val="24"/>
        </w:rPr>
        <w:t xml:space="preserve">7) </w:t>
      </w:r>
      <w:r w:rsidRPr="00BD6752">
        <w:rPr>
          <w:rFonts w:ascii="Arial" w:hAnsi="Arial" w:cs="Arial"/>
          <w:b/>
          <w:bCs/>
          <w:i/>
          <w:sz w:val="24"/>
          <w:szCs w:val="24"/>
        </w:rPr>
        <w:t xml:space="preserve">za dostawę mrożonych ryb, warzyw i owoców </w:t>
      </w:r>
      <w:r w:rsidRPr="00BD6752">
        <w:rPr>
          <w:rFonts w:ascii="Arial" w:hAnsi="Arial" w:cs="Arial"/>
          <w:bCs/>
          <w:i/>
          <w:sz w:val="24"/>
          <w:szCs w:val="24"/>
        </w:rPr>
        <w:t xml:space="preserve">w kwocie ………………… zł netto, ………………….. zł </w:t>
      </w:r>
      <w:r w:rsidRPr="00BD6752">
        <w:rPr>
          <w:rFonts w:ascii="Arial" w:hAnsi="Arial" w:cs="Arial"/>
          <w:i/>
          <w:sz w:val="24"/>
          <w:szCs w:val="24"/>
        </w:rPr>
        <w:t>brutto, słownie: ……………………..................................................................................*.</w:t>
      </w:r>
    </w:p>
    <w:p w14:paraId="3082C247" w14:textId="1CB08B38" w:rsidR="00162A1D" w:rsidRPr="00BD6752" w:rsidRDefault="00FC01D8" w:rsidP="00852088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2A1D" w:rsidRPr="00BD6752">
        <w:rPr>
          <w:rFonts w:ascii="Arial" w:hAnsi="Arial" w:cs="Arial"/>
          <w:sz w:val="24"/>
          <w:szCs w:val="24"/>
        </w:rPr>
        <w:t>Rzeczywiste wynagrodzenie Wykonawcy stanowić będzie sumę iloczynów ilości rzeczywiście dostarczonych Artykułów spożywczych i ich cen jednostkowych określonych</w:t>
      </w:r>
      <w:r w:rsidR="00D8018A" w:rsidRPr="00BD6752">
        <w:rPr>
          <w:rFonts w:ascii="Arial" w:hAnsi="Arial" w:cs="Arial"/>
          <w:sz w:val="24"/>
          <w:szCs w:val="24"/>
        </w:rPr>
        <w:t xml:space="preserve"> </w:t>
      </w:r>
      <w:r w:rsidR="00162A1D" w:rsidRPr="00BD6752">
        <w:rPr>
          <w:rFonts w:ascii="Arial" w:hAnsi="Arial" w:cs="Arial"/>
          <w:sz w:val="24"/>
          <w:szCs w:val="24"/>
        </w:rPr>
        <w:t xml:space="preserve">w formularzu ofertowym, stanowiącym </w:t>
      </w:r>
      <w:r w:rsidR="00162A1D" w:rsidRPr="00BD6752">
        <w:rPr>
          <w:rFonts w:ascii="Arial" w:hAnsi="Arial" w:cs="Arial"/>
          <w:b/>
          <w:sz w:val="24"/>
          <w:szCs w:val="24"/>
        </w:rPr>
        <w:t>załącznik nr 1</w:t>
      </w:r>
      <w:r w:rsidR="00162A1D" w:rsidRPr="00BD6752">
        <w:rPr>
          <w:rFonts w:ascii="Arial" w:hAnsi="Arial" w:cs="Arial"/>
          <w:sz w:val="24"/>
          <w:szCs w:val="24"/>
        </w:rPr>
        <w:t xml:space="preserve"> do postepowania </w:t>
      </w:r>
      <w:r w:rsidR="00852088">
        <w:rPr>
          <w:rFonts w:ascii="Arial" w:hAnsi="Arial" w:cs="Arial"/>
          <w:sz w:val="24"/>
          <w:szCs w:val="24"/>
        </w:rPr>
        <w:t xml:space="preserve">prowadzonego </w:t>
      </w:r>
      <w:r w:rsidR="00162A1D" w:rsidRPr="00BD6752">
        <w:rPr>
          <w:rFonts w:ascii="Arial" w:hAnsi="Arial" w:cs="Arial"/>
          <w:sz w:val="24"/>
          <w:szCs w:val="24"/>
        </w:rPr>
        <w:t>w trybie podstawowym P</w:t>
      </w:r>
      <w:r w:rsidR="00852088">
        <w:rPr>
          <w:rFonts w:ascii="Arial" w:hAnsi="Arial" w:cs="Arial"/>
          <w:sz w:val="24"/>
          <w:szCs w:val="24"/>
        </w:rPr>
        <w:t>SGZ</w:t>
      </w:r>
      <w:r w:rsidR="00162A1D" w:rsidRPr="00BD6752">
        <w:rPr>
          <w:rFonts w:ascii="Arial" w:hAnsi="Arial" w:cs="Arial"/>
          <w:sz w:val="24"/>
          <w:szCs w:val="24"/>
        </w:rPr>
        <w:t>.271.</w:t>
      </w:r>
      <w:r w:rsidR="00682211">
        <w:rPr>
          <w:rFonts w:ascii="Arial" w:hAnsi="Arial" w:cs="Arial"/>
          <w:sz w:val="24"/>
          <w:szCs w:val="24"/>
        </w:rPr>
        <w:t>3</w:t>
      </w:r>
      <w:r w:rsidR="00162A1D" w:rsidRPr="00BD6752">
        <w:rPr>
          <w:rFonts w:ascii="Arial" w:hAnsi="Arial" w:cs="Arial"/>
          <w:sz w:val="24"/>
          <w:szCs w:val="24"/>
        </w:rPr>
        <w:t>.202</w:t>
      </w:r>
      <w:r w:rsidR="00A44EEB">
        <w:rPr>
          <w:rFonts w:ascii="Arial" w:hAnsi="Arial" w:cs="Arial"/>
          <w:sz w:val="24"/>
          <w:szCs w:val="24"/>
        </w:rPr>
        <w:t>4</w:t>
      </w:r>
      <w:r w:rsidR="00162A1D" w:rsidRPr="00BD6752">
        <w:rPr>
          <w:rFonts w:ascii="Arial" w:hAnsi="Arial" w:cs="Arial"/>
          <w:sz w:val="24"/>
          <w:szCs w:val="24"/>
        </w:rPr>
        <w:t>.</w:t>
      </w:r>
    </w:p>
    <w:p w14:paraId="2363E8F3" w14:textId="00378257" w:rsidR="00162A1D" w:rsidRPr="00682211" w:rsidRDefault="00FC01D8" w:rsidP="00BD675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2A1D" w:rsidRPr="00BD6752">
        <w:rPr>
          <w:rFonts w:ascii="Arial" w:hAnsi="Arial" w:cs="Arial"/>
          <w:sz w:val="24"/>
          <w:szCs w:val="24"/>
        </w:rPr>
        <w:t xml:space="preserve"> Cena jednostkowa </w:t>
      </w:r>
      <w:r w:rsidR="00852088">
        <w:rPr>
          <w:rFonts w:ascii="Arial" w:hAnsi="Arial" w:cs="Arial"/>
          <w:sz w:val="24"/>
          <w:szCs w:val="24"/>
        </w:rPr>
        <w:t>a</w:t>
      </w:r>
      <w:r w:rsidR="00162A1D" w:rsidRPr="00BD6752">
        <w:rPr>
          <w:rFonts w:ascii="Arial" w:hAnsi="Arial" w:cs="Arial"/>
          <w:sz w:val="24"/>
          <w:szCs w:val="24"/>
        </w:rPr>
        <w:t>rtykułów spożywczych obejmuje wszystkie koszty realizacji Przedmiotu Umowy z uwzględnieniem wszystkich opłat, podatków, ceł, transportu do magazynu, a także rabaty, upusty itp., których Wykonawca zamierza udzielić</w:t>
      </w:r>
      <w:r w:rsidR="00852088">
        <w:rPr>
          <w:rFonts w:ascii="Arial" w:hAnsi="Arial" w:cs="Arial"/>
          <w:sz w:val="24"/>
          <w:szCs w:val="24"/>
        </w:rPr>
        <w:t xml:space="preserve"> </w:t>
      </w:r>
      <w:r w:rsidR="00852088" w:rsidRPr="00682211">
        <w:rPr>
          <w:rFonts w:ascii="Arial" w:hAnsi="Arial" w:cs="Arial"/>
          <w:b/>
          <w:bCs/>
          <w:sz w:val="24"/>
          <w:szCs w:val="24"/>
        </w:rPr>
        <w:t>i jest stała przez cały okres trwania umowy.</w:t>
      </w:r>
    </w:p>
    <w:p w14:paraId="231D48CF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CB03A06" w14:textId="04C8B6E6" w:rsidR="00162A1D" w:rsidRPr="00BD6752" w:rsidRDefault="00162A1D" w:rsidP="00FC01D8">
      <w:pPr>
        <w:spacing w:after="88" w:line="36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SPOSÓB ROZLICZANIA</w:t>
      </w:r>
    </w:p>
    <w:p w14:paraId="1FAEC3A3" w14:textId="77777777" w:rsidR="00162A1D" w:rsidRPr="00BD6752" w:rsidRDefault="00162A1D" w:rsidP="00FC01D8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4</w:t>
      </w:r>
    </w:p>
    <w:p w14:paraId="0E93F452" w14:textId="6A98A96D" w:rsidR="00162A1D" w:rsidRPr="002524C1" w:rsidRDefault="00162A1D" w:rsidP="002524C1">
      <w:pPr>
        <w:pStyle w:val="Akapitzlist"/>
        <w:numPr>
          <w:ilvl w:val="0"/>
          <w:numId w:val="13"/>
        </w:numPr>
        <w:spacing w:after="106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2524C1">
        <w:rPr>
          <w:rFonts w:ascii="Arial" w:hAnsi="Arial" w:cs="Arial"/>
          <w:sz w:val="24"/>
          <w:szCs w:val="24"/>
        </w:rPr>
        <w:t>Wynagrodzenie, o którym mowa w § 3 pkt 1 Zamawiający będzie regulował na podstawie faktur</w:t>
      </w:r>
      <w:r w:rsidR="006C4838">
        <w:rPr>
          <w:rFonts w:ascii="Arial" w:hAnsi="Arial" w:cs="Arial"/>
          <w:sz w:val="24"/>
          <w:szCs w:val="24"/>
        </w:rPr>
        <w:t xml:space="preserve"> wystawianych raz w miesiącu </w:t>
      </w:r>
      <w:r w:rsidRPr="002524C1">
        <w:rPr>
          <w:rFonts w:ascii="Arial" w:hAnsi="Arial" w:cs="Arial"/>
          <w:sz w:val="24"/>
          <w:szCs w:val="24"/>
        </w:rPr>
        <w:t xml:space="preserve">za zrealizowane dostawy przez Wykonawcę w danym miesiącu przelewem na rachunek bankowy </w:t>
      </w:r>
      <w:r w:rsidR="002524C1">
        <w:rPr>
          <w:rFonts w:ascii="Arial" w:hAnsi="Arial" w:cs="Arial"/>
          <w:sz w:val="24"/>
          <w:szCs w:val="24"/>
        </w:rPr>
        <w:t>Wykonawcy nr …………………………………………………………</w:t>
      </w:r>
      <w:r w:rsidRPr="002524C1">
        <w:rPr>
          <w:rFonts w:ascii="Arial" w:hAnsi="Arial" w:cs="Arial"/>
          <w:sz w:val="24"/>
          <w:szCs w:val="24"/>
        </w:rPr>
        <w:t>, w terminie do 14 dni od dnia otrzymania prawidłowo wystawionej faktury przez Wykonawcę.</w:t>
      </w:r>
      <w:r w:rsidR="004175B0">
        <w:rPr>
          <w:rFonts w:ascii="Arial" w:hAnsi="Arial" w:cs="Arial"/>
          <w:sz w:val="24"/>
          <w:szCs w:val="24"/>
        </w:rPr>
        <w:t xml:space="preserve"> Zamawiający zastrzega sobie, aby dostawca wystawił dwie oddzieln</w:t>
      </w:r>
      <w:r w:rsidR="003E1D0A">
        <w:rPr>
          <w:rFonts w:ascii="Arial" w:hAnsi="Arial" w:cs="Arial"/>
          <w:sz w:val="24"/>
          <w:szCs w:val="24"/>
        </w:rPr>
        <w:t>e</w:t>
      </w:r>
      <w:r w:rsidR="004175B0">
        <w:rPr>
          <w:rFonts w:ascii="Arial" w:hAnsi="Arial" w:cs="Arial"/>
          <w:sz w:val="24"/>
          <w:szCs w:val="24"/>
        </w:rPr>
        <w:t xml:space="preserve"> faktur</w:t>
      </w:r>
      <w:r w:rsidR="003E1D0A">
        <w:rPr>
          <w:rFonts w:ascii="Arial" w:hAnsi="Arial" w:cs="Arial"/>
          <w:sz w:val="24"/>
          <w:szCs w:val="24"/>
        </w:rPr>
        <w:t>y</w:t>
      </w:r>
      <w:r w:rsidR="004175B0">
        <w:rPr>
          <w:rFonts w:ascii="Arial" w:hAnsi="Arial" w:cs="Arial"/>
          <w:sz w:val="24"/>
          <w:szCs w:val="24"/>
        </w:rPr>
        <w:t xml:space="preserve"> za zrealizowane dostawy. Osobno na Przedszkole Samorządowe Gminy Zambrów i osobno na Oddział Żłobkowy Gminy Zambrów. </w:t>
      </w:r>
      <w:r w:rsidRPr="002524C1">
        <w:rPr>
          <w:rFonts w:ascii="Arial" w:hAnsi="Arial" w:cs="Arial"/>
          <w:sz w:val="24"/>
          <w:szCs w:val="24"/>
        </w:rPr>
        <w:t xml:space="preserve"> Dane do faktur: </w:t>
      </w:r>
    </w:p>
    <w:p w14:paraId="5D10B8CA" w14:textId="1ECA19F5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bookmarkStart w:id="1" w:name="_Hlk134452151"/>
      <w:r w:rsidRPr="00BD6752">
        <w:rPr>
          <w:rFonts w:ascii="Arial" w:hAnsi="Arial" w:cs="Arial"/>
          <w:b/>
          <w:bCs/>
          <w:sz w:val="24"/>
          <w:szCs w:val="24"/>
        </w:rPr>
        <w:t xml:space="preserve">Nabywca: </w:t>
      </w:r>
    </w:p>
    <w:p w14:paraId="658E16C4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Gmina Zambrów</w:t>
      </w:r>
    </w:p>
    <w:p w14:paraId="170C40EF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Ul. Fabryczna 3</w:t>
      </w:r>
    </w:p>
    <w:p w14:paraId="09876F12" w14:textId="77777777" w:rsidR="003E1D0A" w:rsidRDefault="00162A1D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18-300 Zambrów </w:t>
      </w:r>
    </w:p>
    <w:p w14:paraId="17927D15" w14:textId="7462B35A" w:rsidR="00162A1D" w:rsidRPr="00BD6752" w:rsidRDefault="00162A1D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NIP:7231547297</w:t>
      </w:r>
    </w:p>
    <w:bookmarkEnd w:id="1"/>
    <w:p w14:paraId="69D54194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r w:rsidRPr="00BD6752">
        <w:rPr>
          <w:rFonts w:ascii="Arial" w:hAnsi="Arial" w:cs="Arial"/>
          <w:b/>
          <w:bCs/>
          <w:sz w:val="24"/>
          <w:szCs w:val="24"/>
        </w:rPr>
        <w:lastRenderedPageBreak/>
        <w:t xml:space="preserve">Odbiorca: </w:t>
      </w:r>
    </w:p>
    <w:p w14:paraId="3541B863" w14:textId="77777777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Przedszkole Samorządowe Gminy Zambrów </w:t>
      </w:r>
    </w:p>
    <w:p w14:paraId="354B7DD7" w14:textId="64519CC5" w:rsidR="00162A1D" w:rsidRPr="00BD6752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Ul. Fabryczna </w:t>
      </w:r>
      <w:r w:rsidR="006C4838">
        <w:rPr>
          <w:rFonts w:ascii="Arial" w:hAnsi="Arial" w:cs="Arial"/>
          <w:sz w:val="24"/>
          <w:szCs w:val="24"/>
        </w:rPr>
        <w:t>8a</w:t>
      </w:r>
    </w:p>
    <w:p w14:paraId="2C276CB6" w14:textId="7DA8A405" w:rsidR="00162A1D" w:rsidRDefault="00162A1D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18-300 Zambrów</w:t>
      </w:r>
    </w:p>
    <w:p w14:paraId="3414DAF1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r w:rsidRPr="00BD6752">
        <w:rPr>
          <w:rFonts w:ascii="Arial" w:hAnsi="Arial" w:cs="Arial"/>
          <w:b/>
          <w:bCs/>
          <w:sz w:val="24"/>
          <w:szCs w:val="24"/>
        </w:rPr>
        <w:t xml:space="preserve">Nabywca: </w:t>
      </w:r>
    </w:p>
    <w:p w14:paraId="1F202067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Gmina Zambrów</w:t>
      </w:r>
    </w:p>
    <w:p w14:paraId="2E87C285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Ul. Fabryczna 3</w:t>
      </w:r>
    </w:p>
    <w:p w14:paraId="293E3D83" w14:textId="77777777" w:rsidR="003E1D0A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18-300 Zambrów </w:t>
      </w:r>
    </w:p>
    <w:p w14:paraId="53CA9238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NIP:7231547297</w:t>
      </w:r>
    </w:p>
    <w:p w14:paraId="38697494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b/>
          <w:bCs/>
          <w:sz w:val="24"/>
          <w:szCs w:val="24"/>
        </w:rPr>
      </w:pPr>
      <w:r w:rsidRPr="00BD6752">
        <w:rPr>
          <w:rFonts w:ascii="Arial" w:hAnsi="Arial" w:cs="Arial"/>
          <w:b/>
          <w:bCs/>
          <w:sz w:val="24"/>
          <w:szCs w:val="24"/>
        </w:rPr>
        <w:t xml:space="preserve">Odbiorca: </w:t>
      </w:r>
    </w:p>
    <w:p w14:paraId="40AA1174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Przedszkole Samorządowe Gminy Zambrów </w:t>
      </w:r>
    </w:p>
    <w:p w14:paraId="576C781D" w14:textId="77777777" w:rsidR="003E1D0A" w:rsidRPr="00BD6752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Ul. Fabryczna </w:t>
      </w:r>
      <w:r>
        <w:rPr>
          <w:rFonts w:ascii="Arial" w:hAnsi="Arial" w:cs="Arial"/>
          <w:sz w:val="24"/>
          <w:szCs w:val="24"/>
        </w:rPr>
        <w:t>8a</w:t>
      </w:r>
    </w:p>
    <w:p w14:paraId="7748DCBB" w14:textId="77777777" w:rsidR="003E1D0A" w:rsidRDefault="003E1D0A" w:rsidP="003E1D0A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18-300 Zambrów</w:t>
      </w:r>
    </w:p>
    <w:p w14:paraId="49A94376" w14:textId="205FB4EB" w:rsidR="003E1D0A" w:rsidRPr="00BD6752" w:rsidRDefault="003E1D0A" w:rsidP="00BD6752">
      <w:pPr>
        <w:spacing w:line="360" w:lineRule="auto"/>
        <w:ind w:left="360" w:right="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Żłobkowy </w:t>
      </w:r>
    </w:p>
    <w:p w14:paraId="7F824027" w14:textId="77777777" w:rsidR="00162A1D" w:rsidRPr="00BD6752" w:rsidRDefault="00162A1D" w:rsidP="00BD6752">
      <w:pPr>
        <w:numPr>
          <w:ilvl w:val="0"/>
          <w:numId w:val="2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Kwota należności zostanie każdorazowo obliczona na podstawie cen jednostkowych określonych w Formularzu cenowym do niniejszej umowy i ilości faktycznie dostarczonych towarów w danym miesiącu</w:t>
      </w:r>
    </w:p>
    <w:p w14:paraId="42E427A8" w14:textId="77777777" w:rsidR="00162A1D" w:rsidRPr="00BD6752" w:rsidRDefault="00162A1D" w:rsidP="00BD6752">
      <w:pPr>
        <w:numPr>
          <w:ilvl w:val="0"/>
          <w:numId w:val="2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 dzień zapłaty faktury uznaje się datę obciążenia rachunku Zamawiającego. </w:t>
      </w:r>
    </w:p>
    <w:p w14:paraId="45D22BE0" w14:textId="77777777" w:rsidR="00162A1D" w:rsidRPr="00BD6752" w:rsidRDefault="00162A1D" w:rsidP="00BD6752">
      <w:pPr>
        <w:numPr>
          <w:ilvl w:val="0"/>
          <w:numId w:val="2"/>
        </w:numPr>
        <w:spacing w:after="112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Strony nie wyrażają zgody na przeniesienie wierzytelności z tytułu tej umowy na osoby trzecie. </w:t>
      </w:r>
    </w:p>
    <w:p w14:paraId="2AEA1408" w14:textId="77777777" w:rsidR="00162A1D" w:rsidRPr="00BD6752" w:rsidRDefault="00162A1D" w:rsidP="00BD6752">
      <w:pPr>
        <w:spacing w:after="131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710F40B5" w14:textId="77777777" w:rsidR="00162A1D" w:rsidRPr="00BD6752" w:rsidRDefault="00162A1D" w:rsidP="00BD6752">
      <w:pPr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</w:p>
    <w:p w14:paraId="71325CBB" w14:textId="77777777" w:rsidR="00162A1D" w:rsidRPr="00BD6752" w:rsidRDefault="00162A1D" w:rsidP="002524C1">
      <w:pPr>
        <w:spacing w:after="120" w:line="360" w:lineRule="auto"/>
        <w:ind w:left="369" w:right="362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KARY UMOWNE</w:t>
      </w:r>
    </w:p>
    <w:p w14:paraId="341C713D" w14:textId="77777777" w:rsidR="00162A1D" w:rsidRPr="00BD6752" w:rsidRDefault="00162A1D" w:rsidP="002524C1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5</w:t>
      </w:r>
    </w:p>
    <w:p w14:paraId="4230FC04" w14:textId="65A41B32" w:rsidR="00162A1D" w:rsidRPr="002524C1" w:rsidRDefault="00162A1D" w:rsidP="002524C1">
      <w:pPr>
        <w:pStyle w:val="Akapitzlist"/>
        <w:numPr>
          <w:ilvl w:val="0"/>
          <w:numId w:val="3"/>
        </w:numPr>
        <w:spacing w:line="36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2524C1">
        <w:rPr>
          <w:rFonts w:ascii="Arial" w:hAnsi="Arial" w:cs="Arial"/>
          <w:sz w:val="24"/>
          <w:szCs w:val="24"/>
        </w:rPr>
        <w:t xml:space="preserve">Strony dopuszczają stosowanie kar umownych za niewykonanie lub nienależyte wykonanie niniejszej umowy. </w:t>
      </w:r>
    </w:p>
    <w:p w14:paraId="6C40EA89" w14:textId="77777777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Wykonawca zapłaci Zamawiającemu karę umowną: </w:t>
      </w:r>
    </w:p>
    <w:p w14:paraId="6F1BCA1F" w14:textId="77777777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 tytułu odstąpienia od umowy z przyczyn występujących po stronie Wykonawcy w wysokości 20 % wynagrodzenia określonego w § 3 pkt 1.  </w:t>
      </w:r>
    </w:p>
    <w:p w14:paraId="1825E7C6" w14:textId="6B666379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za zwłokę w wymianie zareklamowanych produktów w czasie</w:t>
      </w:r>
      <w:r w:rsidR="002524C1">
        <w:rPr>
          <w:rFonts w:ascii="Arial" w:hAnsi="Arial" w:cs="Arial"/>
          <w:sz w:val="24"/>
          <w:szCs w:val="24"/>
        </w:rPr>
        <w:t xml:space="preserve"> powyżej 24 godzin</w:t>
      </w:r>
      <w:r w:rsidRPr="00BD6752">
        <w:rPr>
          <w:rFonts w:ascii="Arial" w:hAnsi="Arial" w:cs="Arial"/>
          <w:sz w:val="24"/>
          <w:szCs w:val="24"/>
        </w:rPr>
        <w:t xml:space="preserve">, w wysokości 50,00 zł za każdą godzinę ponad </w:t>
      </w:r>
      <w:r w:rsidR="002524C1">
        <w:rPr>
          <w:rFonts w:ascii="Arial" w:hAnsi="Arial" w:cs="Arial"/>
          <w:sz w:val="24"/>
          <w:szCs w:val="24"/>
        </w:rPr>
        <w:t>24 godziny</w:t>
      </w:r>
      <w:r w:rsidRPr="00BD6752">
        <w:rPr>
          <w:rFonts w:ascii="Arial" w:hAnsi="Arial" w:cs="Arial"/>
          <w:sz w:val="24"/>
          <w:szCs w:val="24"/>
        </w:rPr>
        <w:t xml:space="preserve">.   </w:t>
      </w:r>
    </w:p>
    <w:p w14:paraId="0139489C" w14:textId="77777777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1 % wartości towaru za każdy dzień zwłoki w razie nieodebrania towaru zareklamowanego w terminie. Nie dotyczy to przypadku, gdy nieodebranie towaru nastąpi z powodu istnienia rozbieżności między złożonym zamówieniem a dostarczonym towarem.  </w:t>
      </w:r>
    </w:p>
    <w:p w14:paraId="0DA34C8F" w14:textId="59510970" w:rsidR="00162A1D" w:rsidRPr="00BD6752" w:rsidRDefault="00162A1D" w:rsidP="00BD6752">
      <w:pPr>
        <w:numPr>
          <w:ilvl w:val="1"/>
          <w:numId w:val="3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 przypadku nieprzedłożenia Zamawiającemu - na jego wezwanie, o którym mowa w § 1 ust. 1</w:t>
      </w:r>
      <w:r w:rsidR="002524C1">
        <w:rPr>
          <w:rFonts w:ascii="Arial" w:hAnsi="Arial" w:cs="Arial"/>
          <w:sz w:val="24"/>
          <w:szCs w:val="24"/>
        </w:rPr>
        <w:t>1</w:t>
      </w:r>
      <w:r w:rsidRPr="00BD6752">
        <w:rPr>
          <w:rFonts w:ascii="Arial" w:hAnsi="Arial" w:cs="Arial"/>
          <w:sz w:val="24"/>
          <w:szCs w:val="24"/>
        </w:rPr>
        <w:t xml:space="preserve">, stosownych dokumentów poświadczających, że dostarczona przez Dostawcę żywność jest dopuszczona do obrotu handlowego i konsumpcji na terenie Rzeczypospolitej Polskiej (w tym stosowne zaświadczenie właściwego lekarza weterynarii poświadczające, że dostarczone mięso zostało poddane odpowiedniemu badaniu i nadaje się do bezpiecznego spożycia) oraz, że przewóz tej żywności odbył się zgodnie z obowiązującymi w tym zakresie przepisami i normami – Zamawiający może naliczyć Dostawcy karę umowną w wysokości 1.000,00 zł za każdorazowe nie przedłożenie takich dokumentów;  </w:t>
      </w:r>
    </w:p>
    <w:p w14:paraId="4CBCD328" w14:textId="77777777" w:rsidR="00162A1D" w:rsidRPr="00BD6752" w:rsidRDefault="00162A1D" w:rsidP="00BD6752">
      <w:pPr>
        <w:numPr>
          <w:ilvl w:val="0"/>
          <w:numId w:val="3"/>
        </w:numPr>
        <w:spacing w:after="42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zobowiązuje się do zapłaty naliczonej kary umownej w terminie 7 dni roboczych od dnia otrzymania noty obciążeniowej wystawionej przez Zamawiającego.  </w:t>
      </w:r>
    </w:p>
    <w:p w14:paraId="02FD7645" w14:textId="77777777" w:rsidR="00162A1D" w:rsidRPr="00BD6752" w:rsidRDefault="00162A1D" w:rsidP="00BD6752">
      <w:pPr>
        <w:numPr>
          <w:ilvl w:val="0"/>
          <w:numId w:val="3"/>
        </w:numPr>
        <w:spacing w:after="35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braku zapłaty kary umownej zgodnie z postanowieniem ust. 3, naliczona kara umowna podlegała będzie potrąceniu z kwoty faktury (faktur) przedstawionej Zamawiającemu do zapłaty, na co Dostawca wyraża zgodę.  </w:t>
      </w:r>
    </w:p>
    <w:p w14:paraId="50AEF0DC" w14:textId="77777777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Wykonawca wykonuje dostawy w sposób wadliwy albo sprzeczny z umową, Zamawiający może wezwać go do zmiany sposobu wykonania i wyznaczyć mu w tym celu odpowiedni termin. Po bezskutecznym upływie wyznaczonego terminu – zgodnie z przepisami Kodeksu cywilnego – Zamawiający może od umowy odstąpić albo powierzyć poprawienie lub dalsze wykonanie dostaw innemu podmiotowi na koszt i ryzyko Wykonawcy. </w:t>
      </w:r>
    </w:p>
    <w:p w14:paraId="625AFFD0" w14:textId="77777777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Po 3 wadliwych dostawach, o których mowa w pkt 3, Zamawiający może odstąpić od wykonania umowy. </w:t>
      </w:r>
    </w:p>
    <w:p w14:paraId="5814C1E0" w14:textId="0AD36291" w:rsidR="00162A1D" w:rsidRPr="00BD6752" w:rsidRDefault="00162A1D" w:rsidP="00BD6752">
      <w:pPr>
        <w:numPr>
          <w:ilvl w:val="0"/>
          <w:numId w:val="3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Łączna maksymalna wysokość kar umownych nie może przekroczyć </w:t>
      </w:r>
      <w:r w:rsidR="002524C1">
        <w:rPr>
          <w:rFonts w:ascii="Arial" w:hAnsi="Arial" w:cs="Arial"/>
          <w:sz w:val="24"/>
          <w:szCs w:val="24"/>
        </w:rPr>
        <w:t>3</w:t>
      </w:r>
      <w:r w:rsidRPr="00BD6752">
        <w:rPr>
          <w:rFonts w:ascii="Arial" w:hAnsi="Arial" w:cs="Arial"/>
          <w:sz w:val="24"/>
          <w:szCs w:val="24"/>
        </w:rPr>
        <w:t xml:space="preserve">0% wartości wynagrodzenia brutto określonego w § 3 ust. 1. </w:t>
      </w:r>
    </w:p>
    <w:p w14:paraId="3F4BFC93" w14:textId="2B7A4BBC" w:rsidR="002524C1" w:rsidRDefault="00162A1D" w:rsidP="002524C1">
      <w:pPr>
        <w:numPr>
          <w:ilvl w:val="0"/>
          <w:numId w:val="3"/>
        </w:numPr>
        <w:spacing w:after="108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Strony zastrzegają sobie prawo dochodzenia roszczeń przewyższających kwoty kar umownych na zasadach ogólnych, jeżeli wartość szkody wyrządzonej działaniem lub z winy drugiej Strony przekroczy niniejszym ustaloną wysokość kar umownych. </w:t>
      </w:r>
    </w:p>
    <w:p w14:paraId="0DB82C43" w14:textId="632A3A26" w:rsidR="002524C1" w:rsidRDefault="002524C1" w:rsidP="002524C1">
      <w:pPr>
        <w:numPr>
          <w:ilvl w:val="0"/>
          <w:numId w:val="3"/>
        </w:numPr>
        <w:spacing w:after="108" w:line="360" w:lineRule="auto"/>
        <w:ind w:right="2" w:hanging="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zapłaci Wykonawcy karę umowną:</w:t>
      </w:r>
    </w:p>
    <w:p w14:paraId="35CFBD61" w14:textId="48C724F3" w:rsidR="002524C1" w:rsidRPr="002524C1" w:rsidRDefault="002524C1" w:rsidP="002524C1">
      <w:pPr>
        <w:pStyle w:val="Akapitzlist"/>
        <w:numPr>
          <w:ilvl w:val="1"/>
          <w:numId w:val="3"/>
        </w:numPr>
        <w:spacing w:after="108"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 tytułu odstąpienia od umowy z przyczyn występujących po stronie </w:t>
      </w:r>
      <w:r>
        <w:rPr>
          <w:rFonts w:ascii="Arial" w:hAnsi="Arial" w:cs="Arial"/>
          <w:sz w:val="24"/>
          <w:szCs w:val="24"/>
        </w:rPr>
        <w:t>Zamawiającego</w:t>
      </w:r>
      <w:r w:rsidRPr="00BD6752">
        <w:rPr>
          <w:rFonts w:ascii="Arial" w:hAnsi="Arial" w:cs="Arial"/>
          <w:sz w:val="24"/>
          <w:szCs w:val="24"/>
        </w:rPr>
        <w:t xml:space="preserve"> w wysokości 20 % wynagrodzenia określonego w § 3 pkt 1.  </w:t>
      </w:r>
    </w:p>
    <w:p w14:paraId="5BBE7392" w14:textId="77777777" w:rsidR="00162A1D" w:rsidRPr="00BD6752" w:rsidRDefault="00162A1D" w:rsidP="00BD6752">
      <w:pPr>
        <w:spacing w:after="0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54542DAB" w14:textId="77777777" w:rsidR="002524C1" w:rsidRDefault="002524C1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</w:p>
    <w:p w14:paraId="20268E5D" w14:textId="77777777" w:rsidR="002524C1" w:rsidRDefault="002524C1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</w:p>
    <w:p w14:paraId="122AED52" w14:textId="77777777" w:rsidR="002524C1" w:rsidRDefault="002524C1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</w:p>
    <w:p w14:paraId="3464828E" w14:textId="02304DF2" w:rsidR="00162A1D" w:rsidRPr="00BD6752" w:rsidRDefault="00162A1D" w:rsidP="002524C1">
      <w:pPr>
        <w:spacing w:after="88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WYPOWIEDZENIE, ODSTĄPIENIE</w:t>
      </w:r>
    </w:p>
    <w:p w14:paraId="0EF14540" w14:textId="77777777" w:rsidR="00162A1D" w:rsidRPr="00BD6752" w:rsidRDefault="00162A1D" w:rsidP="002524C1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6</w:t>
      </w:r>
    </w:p>
    <w:p w14:paraId="58FA5C8C" w14:textId="121CBAC4" w:rsidR="00162A1D" w:rsidRPr="00BD6752" w:rsidRDefault="002434A8" w:rsidP="00BD6752">
      <w:pPr>
        <w:spacing w:line="360" w:lineRule="auto"/>
        <w:ind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1. </w:t>
      </w:r>
      <w:r w:rsidR="00162A1D" w:rsidRPr="00BD6752">
        <w:rPr>
          <w:rFonts w:ascii="Arial" w:hAnsi="Arial" w:cs="Arial"/>
          <w:sz w:val="24"/>
          <w:szCs w:val="24"/>
        </w:rPr>
        <w:t xml:space="preserve">Zamawiający może wypowiedzieć umowę bez sankcji, o której mowa w § 5 pkt 5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 </w:t>
      </w:r>
    </w:p>
    <w:p w14:paraId="17BD5ED3" w14:textId="38890960" w:rsidR="00162A1D" w:rsidRPr="00BD6752" w:rsidRDefault="00162A1D" w:rsidP="00BD6752">
      <w:pPr>
        <w:spacing w:after="108" w:line="360" w:lineRule="auto"/>
        <w:ind w:left="410" w:right="2" w:hanging="425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2.</w:t>
      </w:r>
      <w:r w:rsidRPr="00BD6752">
        <w:rPr>
          <w:rFonts w:ascii="Arial" w:eastAsia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 xml:space="preserve">Zamawiający może odstąpić od umowy z przyczyn leżących po stronie Wykonawcy w przypadku nieterminowych i nierzetelnych dostaw lub powtarzających się uchybień w zakresie jakości dostarczanych produktów, zawiadamiając o tym Dostawcę na piśmie </w:t>
      </w:r>
      <w:r w:rsidR="002745F8">
        <w:rPr>
          <w:rFonts w:ascii="Arial" w:hAnsi="Arial" w:cs="Arial"/>
          <w:sz w:val="24"/>
          <w:szCs w:val="24"/>
        </w:rPr>
        <w:t>.</w:t>
      </w:r>
    </w:p>
    <w:p w14:paraId="56EB70B6" w14:textId="77777777" w:rsidR="00162A1D" w:rsidRPr="00BD6752" w:rsidRDefault="00162A1D" w:rsidP="00BD6752">
      <w:pPr>
        <w:spacing w:after="86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214FC877" w14:textId="77777777" w:rsidR="00162A1D" w:rsidRPr="00BD6752" w:rsidRDefault="00162A1D" w:rsidP="002745F8">
      <w:pPr>
        <w:spacing w:after="88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PODWYKONAWCY</w:t>
      </w:r>
    </w:p>
    <w:p w14:paraId="0CCA489D" w14:textId="77777777" w:rsidR="00162A1D" w:rsidRPr="00BD6752" w:rsidRDefault="00162A1D" w:rsidP="002745F8">
      <w:pPr>
        <w:spacing w:after="120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7</w:t>
      </w:r>
    </w:p>
    <w:p w14:paraId="4750582C" w14:textId="77777777" w:rsidR="00162A1D" w:rsidRPr="00BD6752" w:rsidRDefault="00162A1D" w:rsidP="00BD6752">
      <w:pPr>
        <w:numPr>
          <w:ilvl w:val="0"/>
          <w:numId w:val="4"/>
        </w:numPr>
        <w:spacing w:after="1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Wykonawca </w:t>
      </w:r>
      <w:r w:rsidRPr="00BD6752">
        <w:rPr>
          <w:rFonts w:ascii="Arial" w:hAnsi="Arial" w:cs="Arial"/>
          <w:sz w:val="24"/>
          <w:szCs w:val="24"/>
        </w:rPr>
        <w:tab/>
        <w:t xml:space="preserve">powierzy </w:t>
      </w:r>
      <w:r w:rsidRPr="00BD6752">
        <w:rPr>
          <w:rFonts w:ascii="Arial" w:hAnsi="Arial" w:cs="Arial"/>
          <w:sz w:val="24"/>
          <w:szCs w:val="24"/>
        </w:rPr>
        <w:tab/>
        <w:t xml:space="preserve">Podwykonawcom </w:t>
      </w:r>
      <w:r w:rsidRPr="00BD6752">
        <w:rPr>
          <w:rFonts w:ascii="Arial" w:hAnsi="Arial" w:cs="Arial"/>
          <w:sz w:val="24"/>
          <w:szCs w:val="24"/>
        </w:rPr>
        <w:tab/>
        <w:t xml:space="preserve">wykonanie </w:t>
      </w:r>
      <w:r w:rsidRPr="00BD6752">
        <w:rPr>
          <w:rFonts w:ascii="Arial" w:hAnsi="Arial" w:cs="Arial"/>
          <w:sz w:val="24"/>
          <w:szCs w:val="24"/>
        </w:rPr>
        <w:tab/>
        <w:t xml:space="preserve">następujących </w:t>
      </w:r>
      <w:r w:rsidRPr="00BD6752">
        <w:rPr>
          <w:rFonts w:ascii="Arial" w:hAnsi="Arial" w:cs="Arial"/>
          <w:sz w:val="24"/>
          <w:szCs w:val="24"/>
        </w:rPr>
        <w:tab/>
        <w:t xml:space="preserve">części </w:t>
      </w:r>
      <w:r w:rsidRPr="00BD6752">
        <w:rPr>
          <w:rFonts w:ascii="Arial" w:hAnsi="Arial" w:cs="Arial"/>
          <w:sz w:val="24"/>
          <w:szCs w:val="24"/>
        </w:rPr>
        <w:tab/>
        <w:t xml:space="preserve">zamówienia </w:t>
      </w:r>
    </w:p>
    <w:p w14:paraId="70535F1B" w14:textId="77777777" w:rsidR="00162A1D" w:rsidRPr="00BD6752" w:rsidRDefault="00162A1D" w:rsidP="00BD6752">
      <w:pPr>
        <w:spacing w:after="45" w:line="360" w:lineRule="auto"/>
        <w:ind w:left="358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….............................................................  </w:t>
      </w:r>
    </w:p>
    <w:p w14:paraId="497487D1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Zlecenie wykonania części dostaw podwykonawcom nie zmienia zobowiązań wykonawcy wobec zamawiającego za wykonanie tej części usługi.  </w:t>
      </w:r>
    </w:p>
    <w:p w14:paraId="168B4441" w14:textId="77777777" w:rsidR="00162A1D" w:rsidRPr="00BD6752" w:rsidRDefault="00162A1D" w:rsidP="00BD6752">
      <w:pPr>
        <w:numPr>
          <w:ilvl w:val="0"/>
          <w:numId w:val="4"/>
        </w:numPr>
        <w:spacing w:after="38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jest odpowiedzialny za działania, zaniechania uchybienia i zaniedbania podwykonawców i jego pracowników w takim samym stopniu, jakby to były działania, zaniechania, uchybienia lub zaniedbania jego własnych pracowników. </w:t>
      </w:r>
    </w:p>
    <w:p w14:paraId="77C63798" w14:textId="77777777" w:rsidR="00162A1D" w:rsidRPr="00BD6752" w:rsidRDefault="00162A1D" w:rsidP="00BD6752">
      <w:pPr>
        <w:numPr>
          <w:ilvl w:val="0"/>
          <w:numId w:val="4"/>
        </w:numPr>
        <w:spacing w:after="26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może:  </w:t>
      </w:r>
    </w:p>
    <w:p w14:paraId="0A4FB516" w14:textId="77777777" w:rsidR="00162A1D" w:rsidRPr="00BD6752" w:rsidRDefault="00162A1D" w:rsidP="00BD6752">
      <w:pPr>
        <w:numPr>
          <w:ilvl w:val="1"/>
          <w:numId w:val="4"/>
        </w:numPr>
        <w:spacing w:after="20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powierzyć realizację części zamówienia Podwykonawcom, mimo nie wskazania w ofercie takiej części do powierzenia podwykonawcom;  </w:t>
      </w:r>
    </w:p>
    <w:p w14:paraId="2EE2D201" w14:textId="77777777" w:rsidR="00162A1D" w:rsidRPr="00BD6752" w:rsidRDefault="00162A1D" w:rsidP="00BD6752">
      <w:pPr>
        <w:numPr>
          <w:ilvl w:val="1"/>
          <w:numId w:val="4"/>
        </w:numPr>
        <w:spacing w:after="26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wskazać inny zakres Podwykonawstwa, niż przedstawiony w Ofercie;  </w:t>
      </w:r>
    </w:p>
    <w:p w14:paraId="4E9F2F01" w14:textId="77777777" w:rsidR="00162A1D" w:rsidRPr="00BD6752" w:rsidRDefault="00162A1D" w:rsidP="00BD6752">
      <w:pPr>
        <w:numPr>
          <w:ilvl w:val="1"/>
          <w:numId w:val="4"/>
        </w:numPr>
        <w:spacing w:after="27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wskazać innych Podwykonawców niż przedstawieni w Ofercie;  </w:t>
      </w:r>
    </w:p>
    <w:p w14:paraId="4BDB0D82" w14:textId="77777777" w:rsidR="00162A1D" w:rsidRPr="00BD6752" w:rsidRDefault="00162A1D" w:rsidP="00BD6752">
      <w:pPr>
        <w:numPr>
          <w:ilvl w:val="1"/>
          <w:numId w:val="4"/>
        </w:numPr>
        <w:spacing w:after="43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zrezygnować z Podwykonawstwa  </w:t>
      </w:r>
    </w:p>
    <w:p w14:paraId="3CE89503" w14:textId="77777777" w:rsidR="00162A1D" w:rsidRPr="00BD6752" w:rsidRDefault="00162A1D" w:rsidP="00BD6752">
      <w:pPr>
        <w:numPr>
          <w:ilvl w:val="0"/>
          <w:numId w:val="4"/>
        </w:numPr>
        <w:spacing w:after="1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Umowa z Podwykonawcą powinna stanowić w szczególności, iż: </w:t>
      </w:r>
    </w:p>
    <w:p w14:paraId="41A96C35" w14:textId="77777777" w:rsidR="00162A1D" w:rsidRPr="00BD6752" w:rsidRDefault="00162A1D" w:rsidP="00BD6752">
      <w:pPr>
        <w:numPr>
          <w:ilvl w:val="1"/>
          <w:numId w:val="4"/>
        </w:numPr>
        <w:spacing w:after="12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terminy zapłaty wynagrodzenia nie może być dłuższy niż 30 dni,  </w:t>
      </w:r>
    </w:p>
    <w:p w14:paraId="1BA8F81C" w14:textId="77777777" w:rsidR="00162A1D" w:rsidRPr="00BD6752" w:rsidRDefault="00162A1D" w:rsidP="00BD6752">
      <w:pPr>
        <w:numPr>
          <w:ilvl w:val="1"/>
          <w:numId w:val="4"/>
        </w:numPr>
        <w:spacing w:after="8" w:line="360" w:lineRule="auto"/>
        <w:ind w:right="2" w:hanging="36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uchylania się przez Wykonawcę od obowiązku zapłaty wymagalnego wynagrodzenia przysługującego Podwykonawcy lub Dalszemu Podwykonawcy, którzy zawarli:  </w:t>
      </w:r>
    </w:p>
    <w:p w14:paraId="3C430F42" w14:textId="77777777" w:rsidR="00162A1D" w:rsidRPr="00BD6752" w:rsidRDefault="00162A1D" w:rsidP="00BD6752">
      <w:pPr>
        <w:spacing w:line="360" w:lineRule="auto"/>
        <w:ind w:left="1088"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a)</w:t>
      </w:r>
      <w:r w:rsidRPr="00BD6752">
        <w:rPr>
          <w:rFonts w:ascii="Arial" w:eastAsia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 xml:space="preserve">zaakceptowane przez Zamawiającego Umowy o Podwykonawstwo, których przedmiotem są dostawy lub usługi  </w:t>
      </w:r>
    </w:p>
    <w:p w14:paraId="07BF11D5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Zawarcie Umowy o podwykonawstwo, której przedmiotem są niniejsze dostawy musi być poprzedzone akceptacją projektu tej umowy przez Zamawiającego, natomiast przystąpienie do realizacji dostaw przez Podwykonawcę musi być poprzedzone akceptacją Umowy o podwykonawstwo przez Zamawiającego.  </w:t>
      </w:r>
    </w:p>
    <w:p w14:paraId="481BD2D3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zobowiązany jest do przedłożenia Zamawiającemu projektu Umowy o podwykonawstwo, której przedmiotem są dostawy nie później niż 14 dni przed jej zawarciem.  </w:t>
      </w:r>
    </w:p>
    <w:p w14:paraId="6E73B633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Zamawiający w terminie 14 dni od dnia przedłożenia mu projektu Umowy o Podwykonawstwo, której przedmiotem są dostawy nie zgłosi na piśmie zastrzeżeń, uważa się, że zaakceptował ten projekt umowy.  </w:t>
      </w:r>
    </w:p>
    <w:p w14:paraId="6821C2A7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Po akceptacji projektu Umowy o podwykonawstwo, której przedmiotem są dostawy lub po bezskutecznym upływie terminu na zgłoszenie przez Zamawiającego zastrzeżeń do tego projektu, Wykonawca przedłoży poświadczony za zgodność z oryginałem odpis Umowy o podwykonawstwo w terminie 14 dni od dnia zawarcia tej Umowy, jednakże nie później niż na 7 dni przed dniem rozpoczęcia realizacji dostawy przez Podwykonawcę. </w:t>
      </w:r>
    </w:p>
    <w:p w14:paraId="723571E2" w14:textId="77777777" w:rsidR="00162A1D" w:rsidRPr="00BD6752" w:rsidRDefault="00162A1D" w:rsidP="00BD6752">
      <w:pPr>
        <w:numPr>
          <w:ilvl w:val="0"/>
          <w:numId w:val="4"/>
        </w:numPr>
        <w:spacing w:after="4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Zamawiający w terminie 7 dni od dnia przedłożenia Umowy o podwykonawstwo, której przedmiotem są niniejsze dostawy, nie zgłosi na piśmie sprzeciwu, uważa się, że zaakceptował tę umowę. </w:t>
      </w:r>
    </w:p>
    <w:p w14:paraId="075ED68D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jest zobowiązany do zapłaty wynagrodzenia należnego Podwykonawcy w terminach płatności określonych w Umowie o podwykonawstwo  </w:t>
      </w:r>
    </w:p>
    <w:p w14:paraId="5C59A4FB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przedłoży, wraz z projektem Umowy z podwykonawstwo, odpis z Krajowego Rejestru Sądowego Podwykonawcy lub inny dokument właściwy z uwagi na status prawny Podwykonawcy, potwierdzający uprawnienia osób zawierających umowę w imieniu Podwykonawcy do jego reprezentowania. </w:t>
      </w:r>
    </w:p>
    <w:p w14:paraId="761B0F24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Do zmian postanowień umów o podwykonawstwo stosuje się zasady mające zastosowanie przy zawieraniu Umowy o Podwykonawstwo  </w:t>
      </w:r>
    </w:p>
    <w:p w14:paraId="0720CFBE" w14:textId="77777777" w:rsidR="00162A1D" w:rsidRPr="00BD6752" w:rsidRDefault="00162A1D" w:rsidP="00BD6752">
      <w:pPr>
        <w:numPr>
          <w:ilvl w:val="0"/>
          <w:numId w:val="4"/>
        </w:numPr>
        <w:spacing w:after="41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  </w:t>
      </w:r>
    </w:p>
    <w:p w14:paraId="10CE62A6" w14:textId="77777777" w:rsidR="00162A1D" w:rsidRPr="00BD6752" w:rsidRDefault="00162A1D" w:rsidP="00BD6752">
      <w:pPr>
        <w:numPr>
          <w:ilvl w:val="0"/>
          <w:numId w:val="4"/>
        </w:numPr>
        <w:spacing w:after="7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  </w:t>
      </w:r>
    </w:p>
    <w:p w14:paraId="58AB3DBD" w14:textId="77777777" w:rsidR="00162A1D" w:rsidRPr="00BD6752" w:rsidRDefault="00162A1D" w:rsidP="00BD6752">
      <w:pPr>
        <w:numPr>
          <w:ilvl w:val="0"/>
          <w:numId w:val="4"/>
        </w:numPr>
        <w:spacing w:after="39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jest zobowiązany wezwać Wykonawcę do zgłoszenia uwag dotyczących zasadności zapłaty wynagrodzenia Podwykonawcy lub Dalszemu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Podwykonawcy w terminie nie krótszym niż 7 dni od dnia doręczenia Wykonawcy żądania Podwykonawcy.  </w:t>
      </w:r>
    </w:p>
    <w:p w14:paraId="44535893" w14:textId="7C396816" w:rsidR="00162A1D" w:rsidRPr="00BD6752" w:rsidRDefault="00162A1D" w:rsidP="00BD6752">
      <w:pPr>
        <w:numPr>
          <w:ilvl w:val="0"/>
          <w:numId w:val="4"/>
        </w:numPr>
        <w:spacing w:after="4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Kwotę zapłaconą Podwykonawcy Zamawiający potrąca z wynagrodzenia należnego Wykonawcy  </w:t>
      </w:r>
    </w:p>
    <w:p w14:paraId="4C79E23B" w14:textId="77777777" w:rsidR="00162A1D" w:rsidRPr="00BD6752" w:rsidRDefault="00162A1D" w:rsidP="00BD6752">
      <w:pPr>
        <w:numPr>
          <w:ilvl w:val="0"/>
          <w:numId w:val="4"/>
        </w:numPr>
        <w:spacing w:after="35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dają rękojmi należytego wykonania powierzonych Podwykonawcy dostaw. </w:t>
      </w:r>
    </w:p>
    <w:p w14:paraId="7AE8E1AC" w14:textId="77777777" w:rsidR="00162A1D" w:rsidRPr="00BD6752" w:rsidRDefault="00162A1D" w:rsidP="00BD6752">
      <w:pPr>
        <w:numPr>
          <w:ilvl w:val="0"/>
          <w:numId w:val="4"/>
        </w:numPr>
        <w:spacing w:after="42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Zasady dotyczące Podwykonawców mają odpowiednie zastosowanie do Dalszych Podwykonawców  </w:t>
      </w:r>
    </w:p>
    <w:p w14:paraId="08268239" w14:textId="77777777" w:rsidR="00162A1D" w:rsidRPr="00BD6752" w:rsidRDefault="00162A1D" w:rsidP="00BD6752">
      <w:pPr>
        <w:numPr>
          <w:ilvl w:val="0"/>
          <w:numId w:val="4"/>
        </w:numPr>
        <w:spacing w:after="8" w:line="360" w:lineRule="auto"/>
        <w:ind w:right="2" w:hanging="358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Odmienne postanowienia umów, o których mowa powyżej, są nieważne. </w:t>
      </w:r>
    </w:p>
    <w:p w14:paraId="485E7077" w14:textId="77777777" w:rsidR="00162A1D" w:rsidRPr="00BD6752" w:rsidRDefault="00162A1D" w:rsidP="00BD6752">
      <w:pPr>
        <w:spacing w:after="88" w:line="360" w:lineRule="auto"/>
        <w:ind w:left="44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60E28E7B" w14:textId="77777777" w:rsidR="00162A1D" w:rsidRPr="00BD6752" w:rsidRDefault="00162A1D" w:rsidP="00BD6752">
      <w:pPr>
        <w:spacing w:after="88" w:line="360" w:lineRule="auto"/>
        <w:ind w:left="369" w:right="361" w:hanging="10"/>
        <w:rPr>
          <w:rFonts w:ascii="Arial" w:hAnsi="Arial" w:cs="Arial"/>
          <w:sz w:val="24"/>
          <w:szCs w:val="24"/>
        </w:rPr>
      </w:pPr>
    </w:p>
    <w:p w14:paraId="64BCA01F" w14:textId="77777777" w:rsidR="00162A1D" w:rsidRPr="00BD6752" w:rsidRDefault="00162A1D" w:rsidP="00BD6752">
      <w:pPr>
        <w:spacing w:after="88" w:line="360" w:lineRule="auto"/>
        <w:ind w:left="369" w:right="361" w:hanging="10"/>
        <w:rPr>
          <w:rFonts w:ascii="Arial" w:hAnsi="Arial" w:cs="Arial"/>
          <w:sz w:val="24"/>
          <w:szCs w:val="24"/>
        </w:rPr>
      </w:pPr>
    </w:p>
    <w:p w14:paraId="44EF6990" w14:textId="77777777" w:rsidR="00162A1D" w:rsidRPr="00BD6752" w:rsidRDefault="00162A1D" w:rsidP="00BD6752">
      <w:pPr>
        <w:spacing w:after="88" w:line="360" w:lineRule="auto"/>
        <w:ind w:left="369" w:right="361" w:hanging="10"/>
        <w:rPr>
          <w:rFonts w:ascii="Arial" w:hAnsi="Arial" w:cs="Arial"/>
          <w:sz w:val="24"/>
          <w:szCs w:val="24"/>
        </w:rPr>
      </w:pPr>
    </w:p>
    <w:p w14:paraId="6A0D6210" w14:textId="3357A8B1" w:rsidR="00162A1D" w:rsidRPr="00BD6752" w:rsidRDefault="00162A1D" w:rsidP="002745F8">
      <w:pPr>
        <w:spacing w:after="88" w:line="360" w:lineRule="auto"/>
        <w:ind w:left="369" w:right="361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ZMIANY UMOWY</w:t>
      </w:r>
    </w:p>
    <w:p w14:paraId="1E78020A" w14:textId="77777777" w:rsidR="00162A1D" w:rsidRPr="00BD6752" w:rsidRDefault="00162A1D" w:rsidP="002745F8">
      <w:pPr>
        <w:spacing w:after="122" w:line="360" w:lineRule="auto"/>
        <w:ind w:left="369" w:right="363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9</w:t>
      </w:r>
    </w:p>
    <w:p w14:paraId="7CF307A1" w14:textId="77777777" w:rsidR="00162A1D" w:rsidRPr="00BD6752" w:rsidRDefault="00162A1D" w:rsidP="00BD6752">
      <w:pPr>
        <w:spacing w:line="360" w:lineRule="auto"/>
        <w:ind w:left="353" w:right="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1.</w:t>
      </w:r>
      <w:r w:rsidRPr="00BD6752">
        <w:rPr>
          <w:rFonts w:ascii="Arial" w:eastAsia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 xml:space="preserve">Zmiany umowy wymagają formy pisemnej pod rygorem nieważności i nie mogą naruszać postanowień zawartych w art. 454 i 455 ustawy </w:t>
      </w:r>
      <w:proofErr w:type="spellStart"/>
      <w:r w:rsidRPr="00BD6752">
        <w:rPr>
          <w:rFonts w:ascii="Arial" w:hAnsi="Arial" w:cs="Arial"/>
          <w:sz w:val="24"/>
          <w:szCs w:val="24"/>
        </w:rPr>
        <w:t>pzp</w:t>
      </w:r>
      <w:proofErr w:type="spellEnd"/>
      <w:r w:rsidRPr="00BD6752">
        <w:rPr>
          <w:rFonts w:ascii="Arial" w:hAnsi="Arial" w:cs="Arial"/>
          <w:sz w:val="24"/>
          <w:szCs w:val="24"/>
        </w:rPr>
        <w:t xml:space="preserve">. </w:t>
      </w:r>
    </w:p>
    <w:p w14:paraId="1278AF11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Wszelkie zmiany i uzupełnienia treści niniejszej umowy, wymagają formy pisemnej w postaci aneksów do umowy, pod rygorem nieważności. </w:t>
      </w:r>
    </w:p>
    <w:p w14:paraId="3AE0D127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Zakazuje się istotnych zmian postanowień zawartej umowy w stosunku do treści oferty na podstawie, której dokonano wyboru Wykonawcy, z zastrzeżeniem pkt 7. </w:t>
      </w:r>
    </w:p>
    <w:p w14:paraId="5DC4A4ED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Zmiana umowy dokonana z naruszeniem przepisu pkt 4 podlega unieważnieniu. </w:t>
      </w:r>
    </w:p>
    <w:p w14:paraId="5BF7F72E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Wykonawca zobowiązany jest do pisemnego powiadomienia Zamawiającego o każdym ryzyku opóźnienia wykonania usługi. </w:t>
      </w:r>
    </w:p>
    <w:p w14:paraId="52D28CCE" w14:textId="77777777" w:rsidR="00162A1D" w:rsidRPr="00BD6752" w:rsidRDefault="00162A1D" w:rsidP="00BD6752">
      <w:pPr>
        <w:numPr>
          <w:ilvl w:val="0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na podstawie art. 455 ust. 1 Prawo zamówień publicznych określa następujące okoliczności, które mogą powodować konieczność wprowadzenia </w:t>
      </w:r>
      <w:r w:rsidRPr="00BD6752">
        <w:rPr>
          <w:rFonts w:ascii="Arial" w:hAnsi="Arial" w:cs="Arial"/>
          <w:sz w:val="24"/>
          <w:szCs w:val="24"/>
        </w:rPr>
        <w:lastRenderedPageBreak/>
        <w:t xml:space="preserve">zmian w treści zawartej umowy w stosunku do treści złożonej ofert. Zamawiający przewiduje możliwość zmiany terminu wykonania Przedmiotu Umowy na skutek wystąpienia jednej z następujących okoliczności: </w:t>
      </w:r>
    </w:p>
    <w:p w14:paraId="7270A6A8" w14:textId="77777777" w:rsidR="00162A1D" w:rsidRPr="00BD6752" w:rsidRDefault="00162A1D" w:rsidP="00BD6752">
      <w:pPr>
        <w:numPr>
          <w:ilvl w:val="1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wystąpienia siły wyższej uniemożliwiającej wykonanie przedmiotu Umowy zgodnie z jej postanowieniami, takie jak niemożliwe do przewidzenia nadzwyczajne zjawiska przyrody (klęski żywiołowe, trzęsienia ziemi, powodzie, huragany), zdarzenia wywołane przez człowieka (strajki generalne lub lokalne, działania wojenne),  </w:t>
      </w:r>
    </w:p>
    <w:p w14:paraId="66B6637B" w14:textId="77777777" w:rsidR="00162A1D" w:rsidRPr="00BD6752" w:rsidRDefault="00162A1D" w:rsidP="00BD6752">
      <w:pPr>
        <w:numPr>
          <w:ilvl w:val="1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niemożność wykonania dostaw, gdy obowiązujące przepisy nie dopuszczają do wykonania dostaw lub nakazują wstrzymanie dostaw z przyczyn niezawinionych przez Wykonawcę, </w:t>
      </w:r>
    </w:p>
    <w:p w14:paraId="7E13479D" w14:textId="77777777" w:rsidR="00162A1D" w:rsidRPr="00BD6752" w:rsidRDefault="00162A1D" w:rsidP="00BD6752">
      <w:pPr>
        <w:numPr>
          <w:ilvl w:val="1"/>
          <w:numId w:val="5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wystąpienia okoliczności, których strony umowy nie były w stanie przewidzieć, pomimo zachowania należytej staranności m.in. w wyniku działań osób trzecich uniemożliwiających wykonanie umowy, które to działania nie są konsekwencją winy którejkolwiek ze stron np. okoliczności stanowiących zagrożenia życia lub mienia. </w:t>
      </w:r>
    </w:p>
    <w:p w14:paraId="44AF3B62" w14:textId="77777777" w:rsidR="00162A1D" w:rsidRPr="00BD6752" w:rsidRDefault="00162A1D" w:rsidP="00BD6752">
      <w:pPr>
        <w:numPr>
          <w:ilvl w:val="0"/>
          <w:numId w:val="6"/>
        </w:numPr>
        <w:spacing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przewiduje możliwość zmiany postanowień niniejszej umowy także w przypadkach, gdy: </w:t>
      </w:r>
    </w:p>
    <w:p w14:paraId="1186076E" w14:textId="77777777" w:rsidR="00162A1D" w:rsidRPr="00BD6752" w:rsidRDefault="00162A1D" w:rsidP="00BD6752">
      <w:pPr>
        <w:numPr>
          <w:ilvl w:val="1"/>
          <w:numId w:val="6"/>
        </w:numPr>
        <w:spacing w:line="360" w:lineRule="auto"/>
        <w:ind w:right="2" w:hanging="281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nastąpi zmiana powszechnie obowiązujących przepisów prawa w zakresie mającym wpływ na realizację przedmiotu zamówienia,  </w:t>
      </w:r>
    </w:p>
    <w:p w14:paraId="5DD7BEDB" w14:textId="77777777" w:rsidR="00162A1D" w:rsidRPr="00BD6752" w:rsidRDefault="00162A1D" w:rsidP="00BD6752">
      <w:pPr>
        <w:numPr>
          <w:ilvl w:val="1"/>
          <w:numId w:val="6"/>
        </w:numPr>
        <w:spacing w:line="360" w:lineRule="auto"/>
        <w:ind w:right="2" w:hanging="281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wynikną rozbieżności lub niejasności w umowie, których nie można usunąć w inny sposób a zmiana będzie umożliwiać usunięcie rozbieżności i doprecyzowanie umowy w celu jednoznacznej interpretacji jej zapisów przez Strony. </w:t>
      </w:r>
    </w:p>
    <w:p w14:paraId="38C1C4BB" w14:textId="77777777" w:rsidR="00162A1D" w:rsidRPr="00BD6752" w:rsidRDefault="00162A1D" w:rsidP="00BD6752">
      <w:pPr>
        <w:numPr>
          <w:ilvl w:val="0"/>
          <w:numId w:val="6"/>
        </w:numPr>
        <w:spacing w:after="42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przypadku zmiany innych przepisów dotyczących przedmiotu zamówienia, w szczególności dotyczących grup środków spożywczych przeznaczonych do sprzedaży dzieciom i młodzieży w jednostkach systemu oświaty oraz wymagań, jakie muszą spełniać środki spożywcze stosowane w ramach żywienia zbiorowego dzieci i młodzieży w tych jednostkach, przepisów dotyczących bezpieczeństwa i higieny oraz obrotu i handlu środkami spożywczymi objętymi przedmiotem zamówienia </w:t>
      </w:r>
    </w:p>
    <w:p w14:paraId="61F1DBC0" w14:textId="5C3709F3" w:rsidR="00162A1D" w:rsidRPr="00BD6752" w:rsidRDefault="00162A1D" w:rsidP="00BD6752">
      <w:pPr>
        <w:numPr>
          <w:ilvl w:val="0"/>
          <w:numId w:val="6"/>
        </w:numPr>
        <w:spacing w:after="42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>Maksymalna wysokość zmian z tytułu waloryzacji wynagrodzenia, o którym mowa powyżej nie może przekroczyć 1</w:t>
      </w:r>
      <w:r w:rsidR="002745F8">
        <w:rPr>
          <w:rFonts w:ascii="Arial" w:hAnsi="Arial" w:cs="Arial"/>
          <w:sz w:val="24"/>
          <w:szCs w:val="24"/>
        </w:rPr>
        <w:t>0</w:t>
      </w:r>
      <w:r w:rsidRPr="00BD6752">
        <w:rPr>
          <w:rFonts w:ascii="Arial" w:hAnsi="Arial" w:cs="Arial"/>
          <w:sz w:val="24"/>
          <w:szCs w:val="24"/>
        </w:rPr>
        <w:t xml:space="preserve">% wynagrodzenia, o którym mowa w §3 ust. 1.  </w:t>
      </w:r>
    </w:p>
    <w:p w14:paraId="168836FC" w14:textId="77777777" w:rsidR="00162A1D" w:rsidRPr="00BD6752" w:rsidRDefault="00162A1D" w:rsidP="00BD6752">
      <w:pPr>
        <w:numPr>
          <w:ilvl w:val="0"/>
          <w:numId w:val="6"/>
        </w:numPr>
        <w:spacing w:after="41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Strony dopuszczają możliwość dostawy produktów innych aniżeli zaoferowane w złożonej ofercie, jeżeli zaistnieje co najmniej jedna z następujących okoliczności:  </w:t>
      </w:r>
    </w:p>
    <w:p w14:paraId="02B21A0C" w14:textId="77777777" w:rsidR="00162A1D" w:rsidRPr="00BD6752" w:rsidRDefault="00162A1D" w:rsidP="00BD6752">
      <w:pPr>
        <w:numPr>
          <w:ilvl w:val="1"/>
          <w:numId w:val="7"/>
        </w:numPr>
        <w:spacing w:after="42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powody zmiany produktów wskazanych w złożonej ofercie nie wynikają z winy Dostawcy;  </w:t>
      </w:r>
    </w:p>
    <w:p w14:paraId="059DF031" w14:textId="77777777" w:rsidR="00162A1D" w:rsidRPr="00BD6752" w:rsidRDefault="00162A1D" w:rsidP="00BD6752">
      <w:pPr>
        <w:numPr>
          <w:ilvl w:val="1"/>
          <w:numId w:val="7"/>
        </w:numPr>
        <w:spacing w:after="41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zmiana wynika ze zmian konfekcjonowania dostarczanych towarów przez producenta, których nie można było przewidzieć w chwili zawarcia umowy,  </w:t>
      </w:r>
    </w:p>
    <w:p w14:paraId="17143344" w14:textId="77777777" w:rsidR="00162A1D" w:rsidRPr="00BD6752" w:rsidRDefault="00162A1D" w:rsidP="00BD6752">
      <w:pPr>
        <w:numPr>
          <w:ilvl w:val="1"/>
          <w:numId w:val="7"/>
        </w:numPr>
        <w:spacing w:after="42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oferowane towary wycofano ze sprzedaży lub zakończył się na nie „sezon” (dla dostaw sezonowych), a proponowane zamienniki mają cechy nie gorsze niż poprzednie,  </w:t>
      </w:r>
    </w:p>
    <w:p w14:paraId="7CFF694B" w14:textId="77777777" w:rsidR="00162A1D" w:rsidRPr="00BD6752" w:rsidRDefault="00162A1D" w:rsidP="00BD6752">
      <w:pPr>
        <w:numPr>
          <w:ilvl w:val="1"/>
          <w:numId w:val="7"/>
        </w:numPr>
        <w:spacing w:after="45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zakończenia produkcji danej pozycji asortymentowej,  </w:t>
      </w:r>
    </w:p>
    <w:p w14:paraId="6D775CA4" w14:textId="77777777" w:rsidR="00162A1D" w:rsidRPr="00BD6752" w:rsidRDefault="00162A1D" w:rsidP="00BD6752">
      <w:pPr>
        <w:numPr>
          <w:ilvl w:val="1"/>
          <w:numId w:val="7"/>
        </w:numPr>
        <w:spacing w:after="43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produkty zamienne w pełni spełnią funkcję przypisaną produktom pierwotnie zaoferowanym;  </w:t>
      </w:r>
    </w:p>
    <w:p w14:paraId="1729E183" w14:textId="77777777" w:rsidR="00162A1D" w:rsidRPr="00BD6752" w:rsidRDefault="00162A1D" w:rsidP="00BD6752">
      <w:pPr>
        <w:numPr>
          <w:ilvl w:val="1"/>
          <w:numId w:val="7"/>
        </w:numPr>
        <w:spacing w:after="41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produkty zamienne charakteryzowały się będą parametrami jakościowymi nie gorszymi od parametrów produktów wynikających z oferty Dostawcy, w szczególności będą posiadały zbliżone walory spożywcze takie jak smak, zapach, barwa, estetyka, konsystencja oraz będą zawierały w składzie surowce wskazane w tabeli, o której mowa w §3 ust.1;  </w:t>
      </w:r>
    </w:p>
    <w:p w14:paraId="3CBD21A7" w14:textId="77777777" w:rsidR="00162A1D" w:rsidRPr="00BD6752" w:rsidRDefault="00162A1D" w:rsidP="00BD6752">
      <w:pPr>
        <w:numPr>
          <w:ilvl w:val="1"/>
          <w:numId w:val="7"/>
        </w:numPr>
        <w:spacing w:after="35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zmiany gramatury danej pozycji asortymentowej przez producenta produktu – wówczas Wykonawca może zaproponować wyrób o innej gramaturze z obowiązkiem proporcjonalnego przeliczenia ceny w stosunku do pierwotnej gramatury lub zachowania wymaganej gramatury,  </w:t>
      </w:r>
    </w:p>
    <w:p w14:paraId="3EC0CCF3" w14:textId="77777777" w:rsidR="00162A1D" w:rsidRPr="00BD6752" w:rsidRDefault="00162A1D" w:rsidP="00BD6752">
      <w:pPr>
        <w:numPr>
          <w:ilvl w:val="1"/>
          <w:numId w:val="7"/>
        </w:numPr>
        <w:spacing w:after="45" w:line="360" w:lineRule="auto"/>
        <w:ind w:right="2" w:hanging="322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niedostępności produktu na rynku powyżej 14 dni  </w:t>
      </w:r>
    </w:p>
    <w:p w14:paraId="1A00081C" w14:textId="35CC91D8" w:rsidR="00162A1D" w:rsidRPr="00461B4F" w:rsidRDefault="00162A1D" w:rsidP="00461B4F">
      <w:pPr>
        <w:numPr>
          <w:ilvl w:val="0"/>
          <w:numId w:val="6"/>
        </w:numPr>
        <w:spacing w:after="7" w:line="360" w:lineRule="auto"/>
        <w:ind w:right="2" w:hanging="36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przy czym zmiana produktów nie będzie generować po stronie Zamawiającego żadnych dodatkowych kosztów oraz Zamawiający wyrazi pisemną zgodę na zmianę produktów. </w:t>
      </w:r>
    </w:p>
    <w:p w14:paraId="0E43E255" w14:textId="77777777" w:rsidR="00162A1D" w:rsidRPr="00BD6752" w:rsidRDefault="00162A1D" w:rsidP="002745F8">
      <w:pPr>
        <w:spacing w:after="117" w:line="360" w:lineRule="auto"/>
        <w:ind w:left="369" w:right="365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POSTANOWIENIA KOŃCOWE</w:t>
      </w:r>
    </w:p>
    <w:p w14:paraId="5D4E8748" w14:textId="77777777" w:rsidR="00162A1D" w:rsidRPr="00BD6752" w:rsidRDefault="00162A1D" w:rsidP="002745F8">
      <w:pPr>
        <w:spacing w:after="153" w:line="360" w:lineRule="auto"/>
        <w:ind w:left="369" w:right="360" w:hanging="10"/>
        <w:jc w:val="center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>§ 10</w:t>
      </w:r>
    </w:p>
    <w:p w14:paraId="28A8BC09" w14:textId="77777777" w:rsidR="00162A1D" w:rsidRPr="00BD6752" w:rsidRDefault="00162A1D" w:rsidP="00BD6752">
      <w:pPr>
        <w:numPr>
          <w:ilvl w:val="0"/>
          <w:numId w:val="8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W sprawach nieuregulowanych niniejszą umową mają zastosowanie przepisy Kodeksu cywilnego i inne obowiązujące przepisy prawa. </w:t>
      </w:r>
    </w:p>
    <w:p w14:paraId="6C4267CE" w14:textId="77777777" w:rsidR="00162A1D" w:rsidRPr="00BD6752" w:rsidRDefault="00162A1D" w:rsidP="00BD6752">
      <w:pPr>
        <w:numPr>
          <w:ilvl w:val="0"/>
          <w:numId w:val="8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lastRenderedPageBreak/>
        <w:t xml:space="preserve">Zmiana postanowień niniejszej umowy może nastąpić wyłącznie w formie aneksu sporządzonego na piśmie pod rygorem nieważności i musi być zgodna z obowiązującymi przepisami prawa.  </w:t>
      </w:r>
    </w:p>
    <w:p w14:paraId="4A952F10" w14:textId="77777777" w:rsidR="00162A1D" w:rsidRPr="00BD6752" w:rsidRDefault="00162A1D" w:rsidP="00BD6752">
      <w:pPr>
        <w:numPr>
          <w:ilvl w:val="0"/>
          <w:numId w:val="8"/>
        </w:numPr>
        <w:spacing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Sprawy sporne rozpatrywane będą przez właściwy rzeczowo sąd dla siedziby Zamawiającego. </w:t>
      </w:r>
    </w:p>
    <w:p w14:paraId="583B61F0" w14:textId="08E2D908" w:rsidR="00162A1D" w:rsidRPr="00BD6752" w:rsidRDefault="00162A1D" w:rsidP="00BD6752">
      <w:pPr>
        <w:numPr>
          <w:ilvl w:val="0"/>
          <w:numId w:val="8"/>
        </w:numPr>
        <w:spacing w:after="106" w:line="360" w:lineRule="auto"/>
        <w:ind w:right="2" w:hanging="427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Umowę wraz z załącznikami sporządzono w </w:t>
      </w:r>
      <w:r w:rsidR="002745F8">
        <w:rPr>
          <w:rFonts w:ascii="Arial" w:hAnsi="Arial" w:cs="Arial"/>
          <w:sz w:val="24"/>
          <w:szCs w:val="24"/>
        </w:rPr>
        <w:t>trzech</w:t>
      </w:r>
      <w:r w:rsidRPr="00BD6752">
        <w:rPr>
          <w:rFonts w:ascii="Arial" w:hAnsi="Arial" w:cs="Arial"/>
          <w:sz w:val="24"/>
          <w:szCs w:val="24"/>
        </w:rPr>
        <w:t xml:space="preserve"> jednobrzmiących egzemplarzach, </w:t>
      </w:r>
      <w:r w:rsidR="002745F8">
        <w:rPr>
          <w:rFonts w:ascii="Arial" w:hAnsi="Arial" w:cs="Arial"/>
          <w:sz w:val="24"/>
          <w:szCs w:val="24"/>
        </w:rPr>
        <w:t>2 dla zamawiającego i jeden dla Wykonawcy</w:t>
      </w:r>
      <w:r w:rsidRPr="00BD6752">
        <w:rPr>
          <w:rFonts w:ascii="Arial" w:hAnsi="Arial" w:cs="Arial"/>
          <w:sz w:val="24"/>
          <w:szCs w:val="24"/>
        </w:rPr>
        <w:t xml:space="preserve">.  </w:t>
      </w:r>
    </w:p>
    <w:p w14:paraId="792907F4" w14:textId="77777777" w:rsidR="00162A1D" w:rsidRPr="00BD6752" w:rsidRDefault="00162A1D" w:rsidP="00BD6752">
      <w:pPr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36231EB1" w14:textId="77777777" w:rsidR="00162A1D" w:rsidRPr="00BD6752" w:rsidRDefault="00162A1D" w:rsidP="00BD6752">
      <w:pPr>
        <w:spacing w:after="86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  <w:u w:val="single" w:color="000000"/>
        </w:rPr>
        <w:t>Załączniki do umowy:</w:t>
      </w:r>
      <w:r w:rsidRPr="00BD6752">
        <w:rPr>
          <w:rFonts w:ascii="Arial" w:hAnsi="Arial" w:cs="Arial"/>
          <w:sz w:val="24"/>
          <w:szCs w:val="24"/>
        </w:rPr>
        <w:t xml:space="preserve">  </w:t>
      </w:r>
    </w:p>
    <w:p w14:paraId="7C5D3A4C" w14:textId="25286BB7" w:rsidR="00162A1D" w:rsidRDefault="00162A1D" w:rsidP="00BD6752">
      <w:pPr>
        <w:spacing w:after="95" w:line="360" w:lineRule="auto"/>
        <w:ind w:left="-15" w:right="2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Załącznik nr 1 - </w:t>
      </w:r>
      <w:r w:rsidR="00FE4677">
        <w:rPr>
          <w:rFonts w:ascii="Arial" w:hAnsi="Arial" w:cs="Arial"/>
          <w:sz w:val="24"/>
          <w:szCs w:val="24"/>
        </w:rPr>
        <w:t>F</w:t>
      </w:r>
      <w:r w:rsidRPr="00BD6752">
        <w:rPr>
          <w:rFonts w:ascii="Arial" w:hAnsi="Arial" w:cs="Arial"/>
          <w:sz w:val="24"/>
          <w:szCs w:val="24"/>
        </w:rPr>
        <w:t xml:space="preserve">ormularz </w:t>
      </w:r>
      <w:r w:rsidR="00FE4677">
        <w:rPr>
          <w:rFonts w:ascii="Arial" w:hAnsi="Arial" w:cs="Arial"/>
          <w:sz w:val="24"/>
          <w:szCs w:val="24"/>
        </w:rPr>
        <w:t>ofertowy</w:t>
      </w:r>
      <w:r w:rsidRPr="00BD6752">
        <w:rPr>
          <w:rFonts w:ascii="Arial" w:hAnsi="Arial" w:cs="Arial"/>
          <w:sz w:val="24"/>
          <w:szCs w:val="24"/>
        </w:rPr>
        <w:t xml:space="preserve"> </w:t>
      </w:r>
      <w:r w:rsidR="00FE4677">
        <w:rPr>
          <w:rFonts w:ascii="Arial" w:hAnsi="Arial" w:cs="Arial"/>
          <w:sz w:val="24"/>
          <w:szCs w:val="24"/>
        </w:rPr>
        <w:t>złożony w postepowaniu nr PSGZ.271.</w:t>
      </w:r>
      <w:r w:rsidR="00682211">
        <w:rPr>
          <w:rFonts w:ascii="Arial" w:hAnsi="Arial" w:cs="Arial"/>
          <w:sz w:val="24"/>
          <w:szCs w:val="24"/>
        </w:rPr>
        <w:t>3</w:t>
      </w:r>
      <w:r w:rsidR="00FE4677">
        <w:rPr>
          <w:rFonts w:ascii="Arial" w:hAnsi="Arial" w:cs="Arial"/>
          <w:sz w:val="24"/>
          <w:szCs w:val="24"/>
        </w:rPr>
        <w:t>.202</w:t>
      </w:r>
      <w:r w:rsidR="00A44EEB">
        <w:rPr>
          <w:rFonts w:ascii="Arial" w:hAnsi="Arial" w:cs="Arial"/>
          <w:sz w:val="24"/>
          <w:szCs w:val="24"/>
        </w:rPr>
        <w:t>4</w:t>
      </w:r>
    </w:p>
    <w:p w14:paraId="53DDDEEC" w14:textId="79FFBE87" w:rsidR="002745F8" w:rsidRDefault="002745F8" w:rsidP="00BD6752">
      <w:pPr>
        <w:tabs>
          <w:tab w:val="center" w:pos="1841"/>
          <w:tab w:val="center" w:pos="2698"/>
          <w:tab w:val="center" w:pos="3406"/>
          <w:tab w:val="center" w:pos="4114"/>
          <w:tab w:val="center" w:pos="4822"/>
          <w:tab w:val="center" w:pos="5531"/>
          <w:tab w:val="center" w:pos="6239"/>
          <w:tab w:val="center" w:pos="7371"/>
        </w:tabs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1F927930" w14:textId="0DE5D0EA" w:rsidR="00162A1D" w:rsidRPr="00BD6752" w:rsidRDefault="00162A1D" w:rsidP="00BD6752">
      <w:pPr>
        <w:tabs>
          <w:tab w:val="center" w:pos="1841"/>
          <w:tab w:val="center" w:pos="2698"/>
          <w:tab w:val="center" w:pos="3406"/>
          <w:tab w:val="center" w:pos="4114"/>
          <w:tab w:val="center" w:pos="4822"/>
          <w:tab w:val="center" w:pos="5531"/>
          <w:tab w:val="center" w:pos="6239"/>
          <w:tab w:val="center" w:pos="7371"/>
        </w:tabs>
        <w:spacing w:after="88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Zamawiający 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 </w:t>
      </w:r>
      <w:r w:rsidRPr="00BD6752">
        <w:rPr>
          <w:rFonts w:ascii="Arial" w:hAnsi="Arial" w:cs="Arial"/>
          <w:sz w:val="24"/>
          <w:szCs w:val="24"/>
        </w:rPr>
        <w:tab/>
      </w:r>
      <w:r w:rsidR="002745F8">
        <w:rPr>
          <w:rFonts w:ascii="Arial" w:hAnsi="Arial" w:cs="Arial"/>
          <w:sz w:val="24"/>
          <w:szCs w:val="24"/>
        </w:rPr>
        <w:tab/>
      </w:r>
      <w:r w:rsidRPr="00BD6752">
        <w:rPr>
          <w:rFonts w:ascii="Arial" w:hAnsi="Arial" w:cs="Arial"/>
          <w:sz w:val="24"/>
          <w:szCs w:val="24"/>
        </w:rPr>
        <w:t xml:space="preserve"> </w:t>
      </w:r>
      <w:r w:rsidRPr="00BD6752">
        <w:rPr>
          <w:rFonts w:ascii="Arial" w:hAnsi="Arial" w:cs="Arial"/>
          <w:sz w:val="24"/>
          <w:szCs w:val="24"/>
        </w:rPr>
        <w:tab/>
        <w:t xml:space="preserve">Dostawca </w:t>
      </w:r>
    </w:p>
    <w:p w14:paraId="513FD86A" w14:textId="77777777" w:rsidR="00162A1D" w:rsidRPr="00BD6752" w:rsidRDefault="00162A1D" w:rsidP="00BD6752">
      <w:pPr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hAnsi="Arial" w:cs="Arial"/>
          <w:sz w:val="24"/>
          <w:szCs w:val="24"/>
        </w:rPr>
        <w:t xml:space="preserve"> </w:t>
      </w:r>
    </w:p>
    <w:p w14:paraId="195E3A45" w14:textId="77777777" w:rsidR="00162A1D" w:rsidRPr="00BD6752" w:rsidRDefault="00162A1D" w:rsidP="00BD6752">
      <w:pPr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BD6752">
        <w:rPr>
          <w:rFonts w:ascii="Arial" w:eastAsia="Arial" w:hAnsi="Arial" w:cs="Arial"/>
          <w:sz w:val="24"/>
          <w:szCs w:val="24"/>
        </w:rPr>
        <w:t xml:space="preserve"> </w:t>
      </w:r>
    </w:p>
    <w:p w14:paraId="47665988" w14:textId="77777777" w:rsidR="00162A1D" w:rsidRPr="00BD6752" w:rsidRDefault="00162A1D" w:rsidP="00BD675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62A1D" w:rsidRPr="00BD6752" w:rsidSect="002E7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6" w:right="1411" w:bottom="1681" w:left="1418" w:header="74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2445" w14:textId="77777777" w:rsidR="00B33286" w:rsidRDefault="00B33286">
      <w:pPr>
        <w:spacing w:after="0" w:line="240" w:lineRule="auto"/>
      </w:pPr>
      <w:r>
        <w:separator/>
      </w:r>
    </w:p>
  </w:endnote>
  <w:endnote w:type="continuationSeparator" w:id="0">
    <w:p w14:paraId="26EE8D51" w14:textId="77777777" w:rsidR="00B33286" w:rsidRDefault="00B3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2273" w14:textId="77777777" w:rsidR="007410DB" w:rsidRDefault="00162A1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65C6F" w14:textId="77777777" w:rsidR="007410DB" w:rsidRDefault="00162A1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F212" w14:textId="77777777" w:rsidR="007410DB" w:rsidRDefault="00162A1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B806585" w14:textId="77777777" w:rsidR="007410DB" w:rsidRDefault="00162A1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4618" w14:textId="77777777" w:rsidR="007410DB" w:rsidRDefault="00162A1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570EC9" w14:textId="77777777" w:rsidR="007410DB" w:rsidRDefault="00162A1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9AA9" w14:textId="77777777" w:rsidR="00B33286" w:rsidRDefault="00B33286">
      <w:pPr>
        <w:spacing w:after="0" w:line="240" w:lineRule="auto"/>
      </w:pPr>
      <w:r>
        <w:separator/>
      </w:r>
    </w:p>
  </w:footnote>
  <w:footnote w:type="continuationSeparator" w:id="0">
    <w:p w14:paraId="5BD4F351" w14:textId="77777777" w:rsidR="00B33286" w:rsidRDefault="00B3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51FE" w14:textId="77777777" w:rsidR="007410DB" w:rsidRDefault="00162A1D">
    <w:pPr>
      <w:spacing w:after="0" w:line="259" w:lineRule="auto"/>
      <w:ind w:left="0" w:right="7" w:firstLine="0"/>
      <w:jc w:val="right"/>
    </w:pPr>
    <w:r>
      <w:rPr>
        <w:rFonts w:ascii="Verdana" w:eastAsia="Verdana" w:hAnsi="Verdana" w:cs="Verdana"/>
        <w:b/>
        <w:i/>
        <w:sz w:val="20"/>
      </w:rPr>
      <w:t>Załącznik nr 4 – wzór umowy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6D4" w14:textId="07706A4B" w:rsidR="007410DB" w:rsidRPr="00732FA8" w:rsidRDefault="00162A1D">
    <w:pPr>
      <w:spacing w:after="0" w:line="259" w:lineRule="auto"/>
      <w:ind w:left="0" w:right="7" w:firstLine="0"/>
      <w:jc w:val="right"/>
      <w:rPr>
        <w:rFonts w:ascii="Arial" w:hAnsi="Arial" w:cs="Arial"/>
        <w:sz w:val="20"/>
        <w:szCs w:val="20"/>
      </w:rPr>
    </w:pPr>
    <w:r w:rsidRPr="00732FA8">
      <w:rPr>
        <w:rFonts w:ascii="Arial" w:eastAsia="Verdana" w:hAnsi="Arial" w:cs="Arial"/>
        <w:b/>
        <w:i/>
        <w:sz w:val="20"/>
        <w:szCs w:val="20"/>
      </w:rPr>
      <w:t xml:space="preserve">Załącznik nr </w:t>
    </w:r>
    <w:r w:rsidR="00704460">
      <w:rPr>
        <w:rFonts w:ascii="Arial" w:eastAsia="Verdana" w:hAnsi="Arial" w:cs="Arial"/>
        <w:b/>
        <w:i/>
        <w:sz w:val="20"/>
        <w:szCs w:val="20"/>
      </w:rPr>
      <w:t>6</w:t>
    </w:r>
    <w:r w:rsidRPr="00732FA8">
      <w:rPr>
        <w:rFonts w:ascii="Arial" w:eastAsia="Verdana" w:hAnsi="Arial" w:cs="Arial"/>
        <w:b/>
        <w:i/>
        <w:sz w:val="20"/>
        <w:szCs w:val="20"/>
      </w:rPr>
      <w:t xml:space="preserve"> – wzór umowy</w:t>
    </w:r>
    <w:r w:rsidRPr="00732FA8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46D2" w14:textId="26290458" w:rsidR="007410DB" w:rsidRDefault="00162A1D">
    <w:pPr>
      <w:spacing w:after="1246" w:line="259" w:lineRule="auto"/>
      <w:ind w:left="0" w:right="7" w:firstLine="0"/>
      <w:jc w:val="right"/>
    </w:pPr>
    <w:r>
      <w:rPr>
        <w:rFonts w:ascii="Verdana" w:eastAsia="Verdana" w:hAnsi="Verdana" w:cs="Verdana"/>
        <w:b/>
        <w:i/>
        <w:sz w:val="20"/>
      </w:rPr>
      <w:t xml:space="preserve">Załącznik nr </w:t>
    </w:r>
    <w:r w:rsidR="00704460">
      <w:rPr>
        <w:rFonts w:ascii="Verdana" w:eastAsia="Verdana" w:hAnsi="Verdana" w:cs="Verdana"/>
        <w:b/>
        <w:i/>
        <w:sz w:val="20"/>
      </w:rPr>
      <w:t>6</w:t>
    </w:r>
    <w:r>
      <w:rPr>
        <w:rFonts w:ascii="Verdana" w:eastAsia="Verdana" w:hAnsi="Verdana" w:cs="Verdana"/>
        <w:b/>
        <w:i/>
        <w:sz w:val="20"/>
      </w:rPr>
      <w:t xml:space="preserve"> – wzór umowy</w:t>
    </w:r>
    <w:r>
      <w:t xml:space="preserve"> </w:t>
    </w:r>
  </w:p>
  <w:p w14:paraId="3345C407" w14:textId="77777777" w:rsidR="007410DB" w:rsidRDefault="00162A1D">
    <w:pPr>
      <w:spacing w:after="0" w:line="259" w:lineRule="auto"/>
      <w:ind w:left="166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AF9"/>
    <w:multiLevelType w:val="hybridMultilevel"/>
    <w:tmpl w:val="AB0C7F74"/>
    <w:lvl w:ilvl="0" w:tplc="F6E08AD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4CEA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4161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8034E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011E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E916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0476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2F5E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817A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26DD6"/>
    <w:multiLevelType w:val="hybridMultilevel"/>
    <w:tmpl w:val="869C8514"/>
    <w:lvl w:ilvl="0" w:tplc="E3EEDF84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" w15:restartNumberingAfterBreak="0">
    <w:nsid w:val="0E6617BD"/>
    <w:multiLevelType w:val="hybridMultilevel"/>
    <w:tmpl w:val="DE340076"/>
    <w:lvl w:ilvl="0" w:tplc="0F207C34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64CD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0153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4C733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4C40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8A03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07E7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2568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E1CF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05F29"/>
    <w:multiLevelType w:val="hybridMultilevel"/>
    <w:tmpl w:val="C48CD822"/>
    <w:lvl w:ilvl="0" w:tplc="0C9C38B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2F1D4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9B9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CAA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45F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EF37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423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0649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612E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1350C"/>
    <w:multiLevelType w:val="hybridMultilevel"/>
    <w:tmpl w:val="99806A58"/>
    <w:lvl w:ilvl="0" w:tplc="22EE49E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44B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01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8EB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ED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B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7ACC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450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CC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86A26"/>
    <w:multiLevelType w:val="hybridMultilevel"/>
    <w:tmpl w:val="8FD8D746"/>
    <w:lvl w:ilvl="0" w:tplc="3A9CDEA6">
      <w:start w:val="1"/>
      <w:numFmt w:val="decimal"/>
      <w:lvlText w:val="%1."/>
      <w:lvlJc w:val="left"/>
      <w:pPr>
        <w:ind w:left="427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66AE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EC4D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CF9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EDF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06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6FE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A4A7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D8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BF34AA"/>
    <w:multiLevelType w:val="hybridMultilevel"/>
    <w:tmpl w:val="245A13B6"/>
    <w:lvl w:ilvl="0" w:tplc="6E44A4F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6A05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E42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A4A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AD5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4A0D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B8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C6D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6C5D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26CCE"/>
    <w:multiLevelType w:val="hybridMultilevel"/>
    <w:tmpl w:val="F6F84BEC"/>
    <w:lvl w:ilvl="0" w:tplc="0BB0BF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4747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09390">
      <w:start w:val="1"/>
      <w:numFmt w:val="lowerRoman"/>
      <w:lvlText w:val="%3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67378">
      <w:start w:val="1"/>
      <w:numFmt w:val="decimal"/>
      <w:lvlText w:val="%4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A6F1E">
      <w:start w:val="1"/>
      <w:numFmt w:val="lowerLetter"/>
      <w:lvlText w:val="%5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DA14">
      <w:start w:val="1"/>
      <w:numFmt w:val="lowerRoman"/>
      <w:lvlText w:val="%6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A320">
      <w:start w:val="1"/>
      <w:numFmt w:val="decimal"/>
      <w:lvlText w:val="%7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40074">
      <w:start w:val="1"/>
      <w:numFmt w:val="lowerLetter"/>
      <w:lvlText w:val="%8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47874">
      <w:start w:val="1"/>
      <w:numFmt w:val="lowerRoman"/>
      <w:lvlText w:val="%9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0714D"/>
    <w:multiLevelType w:val="hybridMultilevel"/>
    <w:tmpl w:val="C2FA91CC"/>
    <w:lvl w:ilvl="0" w:tplc="F9EA2EFC">
      <w:start w:val="1"/>
      <w:numFmt w:val="decimal"/>
      <w:lvlText w:val="%1)"/>
      <w:lvlJc w:val="left"/>
      <w:pPr>
        <w:ind w:left="43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569C779B"/>
    <w:multiLevelType w:val="hybridMultilevel"/>
    <w:tmpl w:val="2F66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462DB"/>
    <w:multiLevelType w:val="hybridMultilevel"/>
    <w:tmpl w:val="5886962E"/>
    <w:lvl w:ilvl="0" w:tplc="C8363C6A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68C4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C1A3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CE17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4828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E27F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0846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4704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6D96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CD1B6F"/>
    <w:multiLevelType w:val="hybridMultilevel"/>
    <w:tmpl w:val="D71C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80C19"/>
    <w:multiLevelType w:val="hybridMultilevel"/>
    <w:tmpl w:val="0706B8DE"/>
    <w:lvl w:ilvl="0" w:tplc="B0BA7B4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1D"/>
    <w:rsid w:val="000207CB"/>
    <w:rsid w:val="00053E22"/>
    <w:rsid w:val="00162A1D"/>
    <w:rsid w:val="002434A8"/>
    <w:rsid w:val="002524C1"/>
    <w:rsid w:val="002745F8"/>
    <w:rsid w:val="00356813"/>
    <w:rsid w:val="00380BC6"/>
    <w:rsid w:val="003D148C"/>
    <w:rsid w:val="003E1D0A"/>
    <w:rsid w:val="004175B0"/>
    <w:rsid w:val="00461B4F"/>
    <w:rsid w:val="00507A33"/>
    <w:rsid w:val="005D728C"/>
    <w:rsid w:val="00682211"/>
    <w:rsid w:val="006C4838"/>
    <w:rsid w:val="00704460"/>
    <w:rsid w:val="00852088"/>
    <w:rsid w:val="009C5C14"/>
    <w:rsid w:val="00A40159"/>
    <w:rsid w:val="00A44EEB"/>
    <w:rsid w:val="00AE645B"/>
    <w:rsid w:val="00B33286"/>
    <w:rsid w:val="00BD6752"/>
    <w:rsid w:val="00BF4AD4"/>
    <w:rsid w:val="00C10BF8"/>
    <w:rsid w:val="00D131A3"/>
    <w:rsid w:val="00D26AD2"/>
    <w:rsid w:val="00D8018A"/>
    <w:rsid w:val="00DB7882"/>
    <w:rsid w:val="00FC01D8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ED8"/>
  <w15:chartTrackingRefBased/>
  <w15:docId w15:val="{A7758615-CF35-486E-A540-FD73091D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A1D"/>
    <w:pPr>
      <w:spacing w:after="142" w:line="268" w:lineRule="auto"/>
      <w:ind w:left="368" w:right="6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1D"/>
    <w:pPr>
      <w:spacing w:after="160" w:line="256" w:lineRule="auto"/>
      <w:ind w:left="720" w:right="0" w:firstLine="0"/>
      <w:contextualSpacing/>
      <w:jc w:val="left"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3075</Words>
  <Characters>18455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</dc:creator>
  <cp:keywords/>
  <dc:description/>
  <cp:lastModifiedBy>Beata Cierpisz</cp:lastModifiedBy>
  <cp:revision>25</cp:revision>
  <cp:lastPrinted>2022-11-29T16:50:00Z</cp:lastPrinted>
  <dcterms:created xsi:type="dcterms:W3CDTF">2022-11-29T09:39:00Z</dcterms:created>
  <dcterms:modified xsi:type="dcterms:W3CDTF">2024-11-25T13:07:00Z</dcterms:modified>
</cp:coreProperties>
</file>