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A1" w:rsidRPr="000322A1" w:rsidRDefault="000322A1" w:rsidP="000322A1">
      <w:pPr>
        <w:jc w:val="center"/>
        <w:rPr>
          <w:rFonts w:asciiTheme="minorHAnsi" w:hAnsiTheme="minorHAnsi" w:cs="Calibri"/>
          <w:sz w:val="22"/>
          <w:szCs w:val="22"/>
        </w:rPr>
      </w:pPr>
      <w:bookmarkStart w:id="0" w:name="_GoBack"/>
      <w:r w:rsidRPr="000322A1">
        <w:rPr>
          <w:rFonts w:asciiTheme="minorHAnsi" w:hAnsiTheme="minorHAnsi" w:cs="Calibri"/>
          <w:noProof/>
          <w:sz w:val="22"/>
          <w:szCs w:val="22"/>
          <w:lang w:eastAsia="pl-PL"/>
        </w:rPr>
        <w:drawing>
          <wp:inline distT="0" distB="0" distL="0" distR="0">
            <wp:extent cx="688975" cy="9080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8975" cy="908050"/>
                    </a:xfrm>
                    <a:prstGeom prst="rect">
                      <a:avLst/>
                    </a:prstGeom>
                    <a:solidFill>
                      <a:srgbClr val="FFFFFF"/>
                    </a:solidFill>
                    <a:ln>
                      <a:noFill/>
                    </a:ln>
                  </pic:spPr>
                </pic:pic>
              </a:graphicData>
            </a:graphic>
          </wp:inline>
        </w:drawing>
      </w:r>
      <w:r w:rsidRPr="000322A1">
        <w:rPr>
          <w:rFonts w:asciiTheme="minorHAnsi" w:hAnsiTheme="minorHAnsi" w:cs="Calibri"/>
          <w:sz w:val="22"/>
          <w:szCs w:val="22"/>
        </w:rPr>
        <w:t>Samodzielny Publiczny Zakład Opieki Zdrowotnej</w:t>
      </w:r>
    </w:p>
    <w:p w:rsidR="000322A1" w:rsidRPr="000322A1" w:rsidRDefault="000322A1" w:rsidP="000322A1">
      <w:pPr>
        <w:jc w:val="center"/>
        <w:rPr>
          <w:rFonts w:asciiTheme="minorHAnsi" w:hAnsiTheme="minorHAnsi" w:cs="Calibri"/>
          <w:sz w:val="22"/>
          <w:szCs w:val="22"/>
        </w:rPr>
      </w:pPr>
      <w:r w:rsidRPr="000322A1">
        <w:rPr>
          <w:rFonts w:asciiTheme="minorHAnsi" w:hAnsiTheme="minorHAnsi" w:cs="Calibri"/>
          <w:sz w:val="22"/>
          <w:szCs w:val="22"/>
        </w:rPr>
        <w:t>Ministerstwa Spraw Wewnętrznych i Administracji we Wrocławiu</w:t>
      </w:r>
    </w:p>
    <w:p w:rsidR="000322A1" w:rsidRPr="000322A1" w:rsidRDefault="000322A1" w:rsidP="000322A1">
      <w:pPr>
        <w:jc w:val="center"/>
        <w:rPr>
          <w:rFonts w:asciiTheme="minorHAnsi" w:hAnsiTheme="minorHAnsi" w:cs="Calibri"/>
          <w:sz w:val="22"/>
          <w:szCs w:val="22"/>
          <w:u w:val="single"/>
        </w:rPr>
      </w:pPr>
      <w:r w:rsidRPr="000322A1">
        <w:rPr>
          <w:rFonts w:asciiTheme="minorHAnsi" w:hAnsiTheme="minorHAnsi" w:cs="Calibri"/>
          <w:sz w:val="22"/>
          <w:szCs w:val="22"/>
        </w:rPr>
        <w:t xml:space="preserve">ul. </w:t>
      </w:r>
      <w:proofErr w:type="spellStart"/>
      <w:r w:rsidRPr="000322A1">
        <w:rPr>
          <w:rFonts w:asciiTheme="minorHAnsi" w:hAnsiTheme="minorHAnsi" w:cs="Calibri"/>
          <w:sz w:val="22"/>
          <w:szCs w:val="22"/>
        </w:rPr>
        <w:t>Ołbińska</w:t>
      </w:r>
      <w:proofErr w:type="spellEnd"/>
      <w:r w:rsidRPr="000322A1">
        <w:rPr>
          <w:rFonts w:asciiTheme="minorHAnsi" w:hAnsiTheme="minorHAnsi" w:cs="Calibri"/>
          <w:sz w:val="22"/>
          <w:szCs w:val="22"/>
        </w:rPr>
        <w:t xml:space="preserve"> 32, 50 – 233 Wrocław </w:t>
      </w:r>
    </w:p>
    <w:p w:rsidR="000322A1" w:rsidRPr="000322A1" w:rsidRDefault="000322A1" w:rsidP="000322A1">
      <w:pPr>
        <w:rPr>
          <w:rFonts w:asciiTheme="minorHAnsi" w:hAnsiTheme="minorHAnsi" w:cs="Calibri"/>
          <w:sz w:val="22"/>
          <w:szCs w:val="22"/>
        </w:rPr>
      </w:pPr>
    </w:p>
    <w:p w:rsidR="000322A1" w:rsidRPr="000322A1" w:rsidRDefault="000322A1" w:rsidP="000322A1">
      <w:pPr>
        <w:spacing w:line="23" w:lineRule="atLeast"/>
        <w:jc w:val="right"/>
        <w:rPr>
          <w:rFonts w:asciiTheme="minorHAnsi" w:hAnsiTheme="minorHAnsi" w:cs="Calibri"/>
          <w:sz w:val="22"/>
          <w:szCs w:val="22"/>
        </w:rPr>
      </w:pPr>
      <w:r w:rsidRPr="000322A1">
        <w:rPr>
          <w:rFonts w:asciiTheme="minorHAnsi" w:hAnsiTheme="minorHAnsi" w:cs="Calibri"/>
          <w:sz w:val="22"/>
          <w:szCs w:val="22"/>
        </w:rPr>
        <w:t xml:space="preserve">Wrocław, dn. 13.09.2023r. </w:t>
      </w:r>
    </w:p>
    <w:p w:rsidR="000322A1" w:rsidRPr="000322A1" w:rsidRDefault="000322A1" w:rsidP="000322A1">
      <w:pPr>
        <w:spacing w:line="23" w:lineRule="atLeast"/>
        <w:jc w:val="both"/>
        <w:rPr>
          <w:rFonts w:asciiTheme="minorHAnsi" w:hAnsiTheme="minorHAnsi" w:cs="Calibri"/>
          <w:sz w:val="22"/>
          <w:szCs w:val="22"/>
        </w:rPr>
      </w:pPr>
    </w:p>
    <w:p w:rsidR="000322A1" w:rsidRPr="000322A1" w:rsidRDefault="000322A1" w:rsidP="000322A1">
      <w:pPr>
        <w:spacing w:line="23" w:lineRule="atLeast"/>
        <w:jc w:val="both"/>
        <w:rPr>
          <w:rFonts w:asciiTheme="minorHAnsi" w:hAnsiTheme="minorHAnsi" w:cs="Calibri"/>
          <w:sz w:val="22"/>
          <w:szCs w:val="22"/>
        </w:rPr>
      </w:pPr>
      <w:r w:rsidRPr="000322A1">
        <w:rPr>
          <w:rFonts w:asciiTheme="minorHAnsi" w:hAnsiTheme="minorHAnsi" w:cs="Calibri"/>
          <w:b/>
          <w:sz w:val="22"/>
          <w:szCs w:val="22"/>
        </w:rPr>
        <w:t>Sygnatura postępowania: ZZ-ZP-2375 – 23/23</w:t>
      </w:r>
      <w:r w:rsidRPr="000322A1">
        <w:rPr>
          <w:rFonts w:asciiTheme="minorHAnsi" w:hAnsiTheme="minorHAnsi" w:cs="Calibri"/>
          <w:sz w:val="22"/>
          <w:szCs w:val="22"/>
        </w:rPr>
        <w:t xml:space="preserve">             </w:t>
      </w:r>
    </w:p>
    <w:p w:rsidR="000322A1" w:rsidRPr="000322A1" w:rsidRDefault="000322A1" w:rsidP="000322A1">
      <w:pPr>
        <w:spacing w:line="23" w:lineRule="atLeast"/>
        <w:jc w:val="both"/>
        <w:rPr>
          <w:rFonts w:asciiTheme="minorHAnsi" w:hAnsiTheme="minorHAnsi" w:cs="Calibri"/>
          <w:sz w:val="22"/>
          <w:szCs w:val="22"/>
        </w:rPr>
      </w:pPr>
    </w:p>
    <w:p w:rsidR="000322A1" w:rsidRPr="000322A1" w:rsidRDefault="000322A1" w:rsidP="000322A1">
      <w:pPr>
        <w:pStyle w:val="Tekstpodstawowy"/>
        <w:spacing w:before="120" w:line="240" w:lineRule="exact"/>
        <w:ind w:left="284" w:right="-166"/>
        <w:jc w:val="center"/>
        <w:rPr>
          <w:rFonts w:asciiTheme="minorHAnsi" w:hAnsiTheme="minorHAnsi"/>
          <w:b/>
          <w:sz w:val="22"/>
          <w:szCs w:val="22"/>
        </w:rPr>
      </w:pPr>
      <w:r w:rsidRPr="000322A1">
        <w:rPr>
          <w:rFonts w:asciiTheme="minorHAnsi" w:hAnsiTheme="minorHAnsi" w:cs="Calibri"/>
          <w:b/>
          <w:sz w:val="22"/>
          <w:szCs w:val="22"/>
        </w:rPr>
        <w:t xml:space="preserve">Dot.: przetargu nieograniczonego na </w:t>
      </w:r>
      <w:r w:rsidRPr="000322A1">
        <w:rPr>
          <w:rFonts w:asciiTheme="minorHAnsi" w:hAnsiTheme="minorHAnsi"/>
          <w:b/>
          <w:sz w:val="22"/>
          <w:szCs w:val="22"/>
        </w:rPr>
        <w:t xml:space="preserve">dostawę środków dezynfekcyjnych w </w:t>
      </w:r>
    </w:p>
    <w:p w:rsidR="000322A1" w:rsidRPr="000322A1" w:rsidRDefault="000322A1" w:rsidP="000322A1">
      <w:pPr>
        <w:pStyle w:val="Tekstpodstawowy"/>
        <w:spacing w:before="120" w:line="240" w:lineRule="exact"/>
        <w:ind w:left="284" w:right="-166"/>
        <w:jc w:val="center"/>
        <w:rPr>
          <w:rFonts w:asciiTheme="minorHAnsi" w:hAnsiTheme="minorHAnsi" w:cs="Calibri"/>
          <w:b/>
          <w:sz w:val="22"/>
          <w:szCs w:val="22"/>
        </w:rPr>
      </w:pPr>
      <w:r w:rsidRPr="000322A1">
        <w:rPr>
          <w:rFonts w:asciiTheme="minorHAnsi" w:hAnsiTheme="minorHAnsi"/>
          <w:b/>
          <w:sz w:val="22"/>
          <w:szCs w:val="22"/>
        </w:rPr>
        <w:t>podziale na zadania</w:t>
      </w:r>
    </w:p>
    <w:p w:rsidR="000322A1" w:rsidRPr="000322A1" w:rsidRDefault="000322A1" w:rsidP="000322A1">
      <w:pPr>
        <w:spacing w:line="23" w:lineRule="atLeast"/>
        <w:jc w:val="center"/>
        <w:rPr>
          <w:rFonts w:asciiTheme="minorHAnsi" w:hAnsiTheme="minorHAnsi" w:cs="Calibri"/>
          <w:b/>
          <w:sz w:val="22"/>
          <w:szCs w:val="22"/>
        </w:rPr>
      </w:pPr>
    </w:p>
    <w:p w:rsidR="000322A1" w:rsidRPr="000322A1" w:rsidRDefault="000322A1" w:rsidP="000322A1">
      <w:pPr>
        <w:spacing w:line="23" w:lineRule="atLeast"/>
        <w:jc w:val="center"/>
        <w:rPr>
          <w:rFonts w:asciiTheme="minorHAnsi" w:hAnsiTheme="minorHAnsi" w:cs="Calibri"/>
          <w:b/>
          <w:sz w:val="22"/>
          <w:szCs w:val="22"/>
        </w:rPr>
      </w:pPr>
      <w:r w:rsidRPr="000322A1">
        <w:rPr>
          <w:rFonts w:asciiTheme="minorHAnsi" w:hAnsiTheme="minorHAnsi" w:cs="Calibri"/>
          <w:b/>
          <w:sz w:val="22"/>
          <w:szCs w:val="22"/>
        </w:rPr>
        <w:t>WYJAŚNIENIA TREŚCI SWZ</w:t>
      </w:r>
    </w:p>
    <w:p w:rsidR="000322A1" w:rsidRPr="000322A1" w:rsidRDefault="000322A1" w:rsidP="000322A1">
      <w:pPr>
        <w:spacing w:line="23" w:lineRule="atLeast"/>
        <w:jc w:val="both"/>
        <w:rPr>
          <w:rFonts w:asciiTheme="minorHAnsi" w:hAnsiTheme="minorHAnsi" w:cs="Calibri"/>
          <w:b/>
          <w:sz w:val="22"/>
          <w:szCs w:val="22"/>
        </w:rPr>
      </w:pPr>
    </w:p>
    <w:p w:rsidR="000322A1" w:rsidRPr="000322A1" w:rsidRDefault="000322A1" w:rsidP="000322A1">
      <w:pPr>
        <w:pStyle w:val="Bezodstpw"/>
        <w:jc w:val="both"/>
        <w:rPr>
          <w:rFonts w:asciiTheme="minorHAnsi" w:hAnsiTheme="minorHAnsi"/>
        </w:rPr>
      </w:pPr>
      <w:r w:rsidRPr="000322A1">
        <w:rPr>
          <w:rFonts w:asciiTheme="minorHAnsi" w:hAnsiTheme="minorHAnsi"/>
        </w:rPr>
        <w:t xml:space="preserve">Działając na podstawie art. 135 ust.2 i 137 ust.1 ustawy Prawo zamówień publicznych z dnia 11 września 2019r. ( </w:t>
      </w:r>
      <w:proofErr w:type="spellStart"/>
      <w:r w:rsidRPr="000322A1">
        <w:rPr>
          <w:rFonts w:asciiTheme="minorHAnsi" w:hAnsiTheme="minorHAnsi"/>
        </w:rPr>
        <w:t>t.j</w:t>
      </w:r>
      <w:proofErr w:type="spellEnd"/>
      <w:r w:rsidRPr="000322A1">
        <w:rPr>
          <w:rFonts w:asciiTheme="minorHAnsi" w:hAnsiTheme="minorHAnsi"/>
        </w:rPr>
        <w:t>.: Dz. U. z 2022 poz.1710 ze zm.</w:t>
      </w:r>
      <w:r w:rsidRPr="000322A1">
        <w:rPr>
          <w:rFonts w:asciiTheme="minorHAnsi" w:hAnsiTheme="minorHAnsi" w:cs="Verdana"/>
        </w:rPr>
        <w:t>)</w:t>
      </w:r>
      <w:r w:rsidRPr="000322A1">
        <w:rPr>
          <w:rFonts w:asciiTheme="minorHAnsi" w:hAnsiTheme="minorHAnsi"/>
        </w:rPr>
        <w:t>, Samodzielny Publiczny Zakład Opieki Zdrowotnej Ministerstwa Spraw Wewnętrznych i Administracji we Wrocławiu zawiadamia, że wpłynął wniosek o wyjaśnienie treści specyfikacji warunków zamówienia dotyczący ww. postępowania:</w:t>
      </w:r>
    </w:p>
    <w:p w:rsidR="000322A1" w:rsidRPr="000322A1" w:rsidRDefault="000322A1" w:rsidP="000322A1">
      <w:pPr>
        <w:jc w:val="both"/>
        <w:rPr>
          <w:rFonts w:asciiTheme="minorHAnsi" w:hAnsiTheme="minorHAnsi" w:cs="Calibri"/>
          <w:sz w:val="22"/>
          <w:szCs w:val="22"/>
        </w:rPr>
      </w:pPr>
    </w:p>
    <w:p w:rsidR="000322A1" w:rsidRPr="000322A1" w:rsidRDefault="000322A1" w:rsidP="000322A1">
      <w:pPr>
        <w:suppressAutoHyphens w:val="0"/>
        <w:autoSpaceDE w:val="0"/>
        <w:jc w:val="both"/>
        <w:rPr>
          <w:rFonts w:asciiTheme="minorHAnsi" w:hAnsiTheme="minorHAnsi" w:cs="TimesNewRomanPSMT"/>
          <w:b/>
          <w:sz w:val="22"/>
          <w:szCs w:val="22"/>
          <w:lang w:eastAsia="pl-PL"/>
        </w:rPr>
      </w:pPr>
      <w:r w:rsidRPr="000322A1">
        <w:rPr>
          <w:rFonts w:asciiTheme="minorHAnsi" w:hAnsiTheme="minorHAnsi" w:cs="TimesNewRomanPSMT"/>
          <w:b/>
          <w:sz w:val="22"/>
          <w:szCs w:val="22"/>
          <w:lang w:eastAsia="pl-PL"/>
        </w:rPr>
        <w:t>Pytanie nr 1</w:t>
      </w:r>
    </w:p>
    <w:p w:rsidR="000322A1" w:rsidRPr="000322A1" w:rsidRDefault="000322A1" w:rsidP="000322A1">
      <w:pPr>
        <w:jc w:val="both"/>
        <w:rPr>
          <w:rFonts w:asciiTheme="minorHAnsi" w:hAnsiTheme="minorHAnsi"/>
          <w:sz w:val="22"/>
          <w:szCs w:val="22"/>
        </w:rPr>
      </w:pPr>
      <w:r w:rsidRPr="000322A1">
        <w:rPr>
          <w:rFonts w:asciiTheme="minorHAnsi" w:hAnsiTheme="minorHAnsi"/>
          <w:sz w:val="22"/>
          <w:szCs w:val="22"/>
        </w:rPr>
        <w:t>Dotyczy umowy- prosimy do paragrafu 9 dopisać na końcu ustęp 5 o treści:</w:t>
      </w:r>
      <w:r w:rsidRPr="000322A1">
        <w:rPr>
          <w:rFonts w:asciiTheme="minorHAnsi" w:hAnsiTheme="minorHAnsi"/>
          <w:sz w:val="22"/>
          <w:szCs w:val="22"/>
        </w:rPr>
        <w:br/>
        <w:t>Kary umowne jakie może naliczyć Zamawiający w związku z opóźnieniem w realizacji zamówienia mogą być zastosowane tylko w przypadku, gdy Zamawiający nie posiada aktualnie zaległości w płatnościach na rzecz Wykonawcy starszych niż 14 dni od upływu pierwotnego terminu płatności. Wznowiony bieg terminu realizacji zamówienia, po którego przekroczeniu Zamawiający może naliczać kary umowne następuje od dnia zaksięgowania zaległych ś</w:t>
      </w:r>
      <w:r w:rsidRPr="000322A1">
        <w:rPr>
          <w:rFonts w:asciiTheme="minorHAnsi" w:hAnsiTheme="minorHAnsi"/>
          <w:sz w:val="22"/>
          <w:szCs w:val="22"/>
        </w:rPr>
        <w:t>rodków na koncie Wykonawcy.</w:t>
      </w:r>
      <w:r w:rsidRPr="000322A1">
        <w:rPr>
          <w:rFonts w:asciiTheme="minorHAnsi" w:hAnsiTheme="minorHAnsi"/>
          <w:sz w:val="22"/>
          <w:szCs w:val="22"/>
        </w:rPr>
        <w:br/>
        <w:t xml:space="preserve">lub </w:t>
      </w:r>
      <w:r w:rsidRPr="000322A1">
        <w:rPr>
          <w:rFonts w:asciiTheme="minorHAnsi" w:hAnsiTheme="minorHAnsi"/>
          <w:sz w:val="22"/>
          <w:szCs w:val="22"/>
        </w:rPr>
        <w:t>o dopisanie na końcu paragrafu 9 ustęp 5 o treści:</w:t>
      </w:r>
      <w:r w:rsidRPr="000322A1">
        <w:rPr>
          <w:rFonts w:asciiTheme="minorHAnsi" w:hAnsiTheme="minorHAnsi"/>
          <w:sz w:val="22"/>
          <w:szCs w:val="22"/>
        </w:rPr>
        <w:br/>
        <w:t>"W przypadku niedotrzymania przez Zamawiającego terminu zapłaty faktury za dostarczony towar, Wykonawcy przysługuje prawo naliczania odsetek ustawowych i równocześnie przysługuje mu prawo naliczania kar umownych w wysokości 0.5% wartości brutto z faktury za każdy dzień zwłoki w płatności, przy czym w przypadku gdyby wysokość kary była niższa niż 10.00 zł należna kara wynosić będzie 10.00zł.</w:t>
      </w:r>
      <w:r w:rsidRPr="000322A1">
        <w:rPr>
          <w:rFonts w:asciiTheme="minorHAnsi" w:hAnsiTheme="minorHAnsi"/>
          <w:sz w:val="22"/>
          <w:szCs w:val="22"/>
        </w:rPr>
        <w:br/>
        <w:t>lub</w:t>
      </w:r>
      <w:r w:rsidRPr="000322A1">
        <w:rPr>
          <w:rFonts w:asciiTheme="minorHAnsi" w:hAnsiTheme="minorHAnsi"/>
          <w:sz w:val="22"/>
          <w:szCs w:val="22"/>
        </w:rPr>
        <w:br/>
        <w:t>Prosimy o zmniejszenie kar umownych, którym podlegać ma Wykonawca. W obecnej sytuacji chronione są głównie interesy Zamawiającego. Prosimy o wprowadzenie zapisów chroniących interesy Wykonawcy, równoważnie do tych chroniących interesy Zamawiającego.</w:t>
      </w:r>
    </w:p>
    <w:p w:rsidR="000322A1" w:rsidRPr="000322A1" w:rsidRDefault="000322A1" w:rsidP="000322A1">
      <w:pPr>
        <w:suppressAutoHyphens w:val="0"/>
        <w:jc w:val="both"/>
        <w:rPr>
          <w:rFonts w:asciiTheme="minorHAnsi" w:eastAsia="Calibri" w:hAnsiTheme="minorHAnsi"/>
          <w:b/>
          <w:sz w:val="22"/>
          <w:szCs w:val="22"/>
          <w:lang w:eastAsia="en-US"/>
        </w:rPr>
      </w:pPr>
      <w:r w:rsidRPr="000322A1">
        <w:rPr>
          <w:rFonts w:asciiTheme="minorHAnsi" w:eastAsia="Calibri" w:hAnsiTheme="minorHAnsi"/>
          <w:b/>
          <w:sz w:val="22"/>
          <w:szCs w:val="22"/>
          <w:lang w:eastAsia="en-US"/>
        </w:rPr>
        <w:t xml:space="preserve">Odpowiedź na pytanie nr 1: </w:t>
      </w:r>
    </w:p>
    <w:p w:rsidR="000322A1" w:rsidRPr="000322A1" w:rsidRDefault="000322A1" w:rsidP="000322A1">
      <w:pPr>
        <w:suppressAutoHyphens w:val="0"/>
        <w:jc w:val="both"/>
        <w:rPr>
          <w:rFonts w:asciiTheme="minorHAnsi" w:eastAsia="Calibri" w:hAnsiTheme="minorHAnsi"/>
          <w:b/>
          <w:sz w:val="22"/>
          <w:szCs w:val="22"/>
          <w:lang w:eastAsia="en-US"/>
        </w:rPr>
      </w:pPr>
      <w:r w:rsidRPr="000322A1">
        <w:rPr>
          <w:rFonts w:asciiTheme="minorHAnsi" w:eastAsia="Calibri" w:hAnsiTheme="minorHAnsi"/>
          <w:b/>
          <w:sz w:val="22"/>
          <w:szCs w:val="22"/>
          <w:lang w:eastAsia="en-US"/>
        </w:rPr>
        <w:t>Zapisy SWZ bez zmian.</w:t>
      </w:r>
    </w:p>
    <w:p w:rsidR="000322A1" w:rsidRPr="000322A1" w:rsidRDefault="000322A1" w:rsidP="000322A1">
      <w:pPr>
        <w:suppressAutoHyphens w:val="0"/>
        <w:jc w:val="both"/>
        <w:rPr>
          <w:rFonts w:asciiTheme="minorHAnsi" w:eastAsia="Calibri" w:hAnsiTheme="minorHAnsi"/>
          <w:b/>
          <w:sz w:val="22"/>
          <w:szCs w:val="22"/>
          <w:lang w:eastAsia="en-US"/>
        </w:rPr>
      </w:pPr>
    </w:p>
    <w:p w:rsidR="000322A1" w:rsidRPr="000322A1" w:rsidRDefault="000322A1" w:rsidP="000322A1">
      <w:pPr>
        <w:pStyle w:val="ListParagraph"/>
        <w:ind w:left="0"/>
        <w:jc w:val="both"/>
        <w:rPr>
          <w:rFonts w:asciiTheme="minorHAnsi" w:hAnsiTheme="minorHAnsi"/>
          <w:b/>
          <w:sz w:val="22"/>
          <w:szCs w:val="22"/>
        </w:rPr>
      </w:pPr>
      <w:r w:rsidRPr="000322A1">
        <w:rPr>
          <w:rFonts w:asciiTheme="minorHAnsi" w:hAnsiTheme="minorHAnsi"/>
          <w:b/>
          <w:sz w:val="22"/>
          <w:szCs w:val="22"/>
        </w:rPr>
        <w:t xml:space="preserve">Pytanie nr 2 </w:t>
      </w:r>
    </w:p>
    <w:p w:rsidR="000322A1" w:rsidRPr="000322A1" w:rsidRDefault="000322A1" w:rsidP="000322A1">
      <w:pPr>
        <w:pStyle w:val="ListParagraph"/>
        <w:ind w:left="0"/>
        <w:jc w:val="both"/>
        <w:rPr>
          <w:rFonts w:asciiTheme="minorHAnsi" w:hAnsiTheme="minorHAnsi"/>
          <w:sz w:val="22"/>
          <w:szCs w:val="22"/>
        </w:rPr>
      </w:pPr>
      <w:r w:rsidRPr="000322A1">
        <w:rPr>
          <w:rFonts w:asciiTheme="minorHAnsi" w:hAnsiTheme="minorHAnsi"/>
          <w:sz w:val="22"/>
          <w:szCs w:val="22"/>
        </w:rPr>
        <w:t>ZADANIE 9</w:t>
      </w:r>
    </w:p>
    <w:p w:rsidR="000322A1" w:rsidRPr="000322A1" w:rsidRDefault="000322A1" w:rsidP="000322A1">
      <w:pPr>
        <w:pStyle w:val="ListParagraph"/>
        <w:ind w:left="0"/>
        <w:jc w:val="both"/>
        <w:rPr>
          <w:rFonts w:asciiTheme="minorHAnsi" w:hAnsiTheme="minorHAnsi"/>
          <w:sz w:val="22"/>
          <w:szCs w:val="22"/>
        </w:rPr>
      </w:pPr>
      <w:r w:rsidRPr="000322A1">
        <w:rPr>
          <w:rFonts w:asciiTheme="minorHAnsi" w:hAnsiTheme="minorHAnsi"/>
          <w:sz w:val="22"/>
          <w:szCs w:val="22"/>
        </w:rPr>
        <w:t>Czy Zamawiający dopuści myjki o gramaturze 100 g/m2 przód i 50 g/m2 tył? Myjki takie są wystarczająco grube oraz trwałe, co zapewnia optymalny proces mycia i higieny pacjenta. Dodatkowo powoduje to obniżenie ceny przedmiotu zamówienia</w:t>
      </w:r>
    </w:p>
    <w:p w:rsidR="000322A1" w:rsidRPr="000322A1" w:rsidRDefault="000322A1" w:rsidP="000322A1">
      <w:pPr>
        <w:suppressAutoHyphens w:val="0"/>
        <w:spacing w:line="259" w:lineRule="auto"/>
        <w:jc w:val="both"/>
        <w:rPr>
          <w:rFonts w:asciiTheme="minorHAnsi" w:hAnsiTheme="minorHAnsi" w:cs="Calibri"/>
          <w:b/>
          <w:sz w:val="22"/>
          <w:szCs w:val="22"/>
        </w:rPr>
      </w:pPr>
      <w:r w:rsidRPr="000322A1">
        <w:rPr>
          <w:rFonts w:asciiTheme="minorHAnsi" w:hAnsiTheme="minorHAnsi" w:cs="Calibri"/>
          <w:b/>
          <w:sz w:val="22"/>
          <w:szCs w:val="22"/>
        </w:rPr>
        <w:t>Odpowiedź na pytanie nr 2</w:t>
      </w:r>
    </w:p>
    <w:p w:rsidR="000322A1" w:rsidRPr="000322A1" w:rsidRDefault="000322A1" w:rsidP="000322A1">
      <w:pPr>
        <w:suppressAutoHyphens w:val="0"/>
        <w:spacing w:line="259" w:lineRule="auto"/>
        <w:jc w:val="both"/>
        <w:rPr>
          <w:rFonts w:asciiTheme="minorHAnsi" w:hAnsiTheme="minorHAnsi" w:cs="Calibri"/>
          <w:sz w:val="22"/>
          <w:szCs w:val="22"/>
        </w:rPr>
      </w:pPr>
      <w:r w:rsidRPr="000322A1">
        <w:rPr>
          <w:rFonts w:asciiTheme="minorHAnsi" w:hAnsiTheme="minorHAnsi"/>
          <w:b/>
          <w:sz w:val="22"/>
          <w:szCs w:val="22"/>
        </w:rPr>
        <w:t>Zamawiający dopuszcza nie wymaga.</w:t>
      </w:r>
    </w:p>
    <w:p w:rsidR="000322A1" w:rsidRPr="000322A1" w:rsidRDefault="000322A1" w:rsidP="000322A1">
      <w:pPr>
        <w:jc w:val="both"/>
        <w:rPr>
          <w:rFonts w:asciiTheme="minorHAnsi" w:hAnsiTheme="minorHAnsi"/>
          <w:b/>
          <w:sz w:val="22"/>
          <w:szCs w:val="22"/>
        </w:rPr>
      </w:pPr>
    </w:p>
    <w:p w:rsidR="000322A1" w:rsidRPr="000322A1" w:rsidRDefault="000322A1" w:rsidP="000322A1">
      <w:pPr>
        <w:jc w:val="both"/>
        <w:rPr>
          <w:rFonts w:asciiTheme="minorHAnsi" w:hAnsiTheme="minorHAnsi"/>
          <w:b/>
          <w:sz w:val="22"/>
          <w:szCs w:val="22"/>
        </w:rPr>
      </w:pPr>
      <w:r w:rsidRPr="000322A1">
        <w:rPr>
          <w:rFonts w:asciiTheme="minorHAnsi" w:hAnsiTheme="minorHAnsi"/>
          <w:b/>
          <w:sz w:val="22"/>
          <w:szCs w:val="22"/>
        </w:rPr>
        <w:lastRenderedPageBreak/>
        <w:t>Pytanie nr 3</w:t>
      </w:r>
    </w:p>
    <w:p w:rsidR="000322A1" w:rsidRPr="000322A1" w:rsidRDefault="000322A1" w:rsidP="000322A1">
      <w:pPr>
        <w:jc w:val="both"/>
        <w:rPr>
          <w:rFonts w:asciiTheme="minorHAnsi" w:hAnsiTheme="minorHAnsi"/>
          <w:sz w:val="22"/>
          <w:szCs w:val="22"/>
        </w:rPr>
      </w:pPr>
      <w:r w:rsidRPr="000322A1">
        <w:rPr>
          <w:rFonts w:asciiTheme="minorHAnsi" w:hAnsiTheme="minorHAnsi"/>
          <w:sz w:val="22"/>
          <w:szCs w:val="22"/>
        </w:rPr>
        <w:t>ZADANIE 9</w:t>
      </w:r>
    </w:p>
    <w:p w:rsidR="000322A1" w:rsidRPr="000322A1" w:rsidRDefault="000322A1" w:rsidP="000322A1">
      <w:pPr>
        <w:jc w:val="both"/>
        <w:rPr>
          <w:rFonts w:asciiTheme="minorHAnsi" w:hAnsiTheme="minorHAnsi"/>
          <w:b/>
          <w:sz w:val="22"/>
          <w:szCs w:val="22"/>
        </w:rPr>
      </w:pPr>
      <w:r w:rsidRPr="000322A1">
        <w:rPr>
          <w:rFonts w:asciiTheme="minorHAnsi" w:hAnsiTheme="minorHAnsi"/>
          <w:sz w:val="22"/>
          <w:szCs w:val="22"/>
        </w:rPr>
        <w:t>Czy Zamawiający wymaga myjki zgrzewanej termicznie, a nie zszywanej, dzięki czemu nie działa drażniąco na skórę pacjenta?</w:t>
      </w:r>
    </w:p>
    <w:p w:rsidR="000322A1" w:rsidRPr="000322A1" w:rsidRDefault="000322A1" w:rsidP="000322A1">
      <w:pPr>
        <w:pStyle w:val="ListParagraph"/>
        <w:ind w:left="0"/>
        <w:jc w:val="both"/>
        <w:rPr>
          <w:rFonts w:asciiTheme="minorHAnsi" w:hAnsiTheme="minorHAnsi" w:cs="Calibri"/>
          <w:b/>
          <w:sz w:val="22"/>
          <w:szCs w:val="22"/>
        </w:rPr>
      </w:pPr>
      <w:r w:rsidRPr="000322A1">
        <w:rPr>
          <w:rFonts w:asciiTheme="minorHAnsi" w:hAnsiTheme="minorHAnsi" w:cs="Calibri"/>
          <w:b/>
          <w:sz w:val="22"/>
          <w:szCs w:val="22"/>
        </w:rPr>
        <w:t>Odpowiedź na pytanie nr 3</w:t>
      </w:r>
    </w:p>
    <w:p w:rsidR="000322A1" w:rsidRPr="000322A1" w:rsidRDefault="000322A1" w:rsidP="000322A1">
      <w:pPr>
        <w:pStyle w:val="ListParagraph"/>
        <w:ind w:left="0"/>
        <w:jc w:val="both"/>
        <w:rPr>
          <w:rFonts w:asciiTheme="minorHAnsi" w:hAnsiTheme="minorHAnsi" w:cs="Calibri"/>
          <w:b/>
          <w:sz w:val="22"/>
          <w:szCs w:val="22"/>
        </w:rPr>
      </w:pPr>
      <w:r w:rsidRPr="000322A1">
        <w:rPr>
          <w:rFonts w:asciiTheme="minorHAnsi" w:hAnsiTheme="minorHAnsi"/>
          <w:b/>
          <w:sz w:val="22"/>
          <w:szCs w:val="22"/>
        </w:rPr>
        <w:t>Zamawiający dopuszcza nie wymaga.</w:t>
      </w:r>
    </w:p>
    <w:p w:rsidR="000322A1" w:rsidRPr="000322A1" w:rsidRDefault="000322A1" w:rsidP="000322A1">
      <w:pPr>
        <w:suppressAutoHyphens w:val="0"/>
        <w:autoSpaceDE w:val="0"/>
        <w:jc w:val="both"/>
        <w:rPr>
          <w:rFonts w:asciiTheme="minorHAnsi" w:hAnsiTheme="minorHAnsi" w:cs="TimesNewRomanPSMT"/>
          <w:b/>
          <w:sz w:val="22"/>
          <w:szCs w:val="22"/>
          <w:lang w:eastAsia="pl-PL"/>
        </w:rPr>
      </w:pPr>
    </w:p>
    <w:p w:rsidR="000322A1" w:rsidRPr="000322A1" w:rsidRDefault="000322A1" w:rsidP="000322A1">
      <w:pPr>
        <w:suppressAutoHyphens w:val="0"/>
        <w:autoSpaceDE w:val="0"/>
        <w:jc w:val="both"/>
        <w:rPr>
          <w:rFonts w:asciiTheme="minorHAnsi" w:hAnsiTheme="minorHAnsi" w:cs="TimesNewRomanPSMT"/>
          <w:b/>
          <w:sz w:val="22"/>
          <w:szCs w:val="22"/>
          <w:lang w:eastAsia="pl-PL"/>
        </w:rPr>
      </w:pPr>
      <w:r w:rsidRPr="000322A1">
        <w:rPr>
          <w:rFonts w:asciiTheme="minorHAnsi" w:hAnsiTheme="minorHAnsi" w:cs="TimesNewRomanPSMT"/>
          <w:b/>
          <w:sz w:val="22"/>
          <w:szCs w:val="22"/>
          <w:lang w:eastAsia="pl-PL"/>
        </w:rPr>
        <w:t>Pytanie nr 4</w:t>
      </w:r>
    </w:p>
    <w:p w:rsidR="000322A1" w:rsidRPr="000322A1" w:rsidRDefault="000322A1" w:rsidP="000322A1">
      <w:pPr>
        <w:suppressAutoHyphens w:val="0"/>
        <w:autoSpaceDE w:val="0"/>
        <w:jc w:val="both"/>
        <w:rPr>
          <w:rFonts w:asciiTheme="minorHAnsi" w:hAnsiTheme="minorHAnsi"/>
          <w:sz w:val="22"/>
          <w:szCs w:val="22"/>
        </w:rPr>
      </w:pPr>
      <w:r w:rsidRPr="000322A1">
        <w:rPr>
          <w:rFonts w:asciiTheme="minorHAnsi" w:hAnsiTheme="minorHAnsi"/>
          <w:sz w:val="22"/>
          <w:szCs w:val="22"/>
        </w:rPr>
        <w:t>ZADANIE 9</w:t>
      </w:r>
    </w:p>
    <w:p w:rsidR="000322A1" w:rsidRPr="000322A1" w:rsidRDefault="000322A1" w:rsidP="000322A1">
      <w:pPr>
        <w:suppressAutoHyphens w:val="0"/>
        <w:autoSpaceDE w:val="0"/>
        <w:jc w:val="both"/>
        <w:rPr>
          <w:rFonts w:asciiTheme="minorHAnsi" w:hAnsiTheme="minorHAnsi" w:cs="TimesNewRomanPSMT"/>
          <w:b/>
          <w:sz w:val="22"/>
          <w:szCs w:val="22"/>
          <w:lang w:eastAsia="pl-PL"/>
        </w:rPr>
      </w:pPr>
      <w:r w:rsidRPr="000322A1">
        <w:rPr>
          <w:rFonts w:asciiTheme="minorHAnsi" w:hAnsiTheme="minorHAnsi"/>
          <w:sz w:val="22"/>
          <w:szCs w:val="22"/>
        </w:rPr>
        <w:t>Czy Zamawiający wymaga myjki rękawicy o anatomicznym, zaokrąglonym kształcie (nie prostokątna), zwężana w nadgarstku, co zapobiega zsuwaniu się?</w:t>
      </w:r>
    </w:p>
    <w:p w:rsidR="000322A1" w:rsidRPr="000322A1" w:rsidRDefault="000322A1" w:rsidP="000322A1">
      <w:pPr>
        <w:suppressAutoHyphens w:val="0"/>
        <w:autoSpaceDE w:val="0"/>
        <w:jc w:val="both"/>
        <w:rPr>
          <w:rFonts w:asciiTheme="minorHAnsi" w:eastAsia="Calibri" w:hAnsiTheme="minorHAnsi" w:cs="Arial"/>
          <w:b/>
          <w:sz w:val="22"/>
          <w:szCs w:val="22"/>
          <w:lang w:eastAsia="en-US"/>
        </w:rPr>
      </w:pPr>
      <w:r w:rsidRPr="000322A1">
        <w:rPr>
          <w:rFonts w:asciiTheme="minorHAnsi" w:eastAsia="Calibri" w:hAnsiTheme="minorHAnsi" w:cs="Arial"/>
          <w:b/>
          <w:sz w:val="22"/>
          <w:szCs w:val="22"/>
          <w:lang w:eastAsia="en-US"/>
        </w:rPr>
        <w:t>Odpowiedź na pytanie nr 4</w:t>
      </w:r>
    </w:p>
    <w:p w:rsidR="000322A1" w:rsidRPr="000322A1" w:rsidRDefault="000322A1" w:rsidP="000322A1">
      <w:pPr>
        <w:pStyle w:val="ListParagraph"/>
        <w:ind w:left="0"/>
        <w:jc w:val="both"/>
        <w:rPr>
          <w:rFonts w:asciiTheme="minorHAnsi" w:hAnsiTheme="minorHAnsi"/>
          <w:b/>
          <w:sz w:val="22"/>
          <w:szCs w:val="22"/>
        </w:rPr>
      </w:pPr>
      <w:r w:rsidRPr="000322A1">
        <w:rPr>
          <w:rFonts w:asciiTheme="minorHAnsi" w:hAnsiTheme="minorHAnsi"/>
          <w:b/>
          <w:sz w:val="22"/>
          <w:szCs w:val="22"/>
        </w:rPr>
        <w:t>Zamawiający dopuszcza nie wymaga.</w:t>
      </w:r>
    </w:p>
    <w:p w:rsidR="000322A1" w:rsidRPr="000322A1" w:rsidRDefault="000322A1" w:rsidP="000322A1">
      <w:pPr>
        <w:pStyle w:val="ListParagraph"/>
        <w:ind w:left="0"/>
        <w:jc w:val="both"/>
        <w:rPr>
          <w:rFonts w:asciiTheme="minorHAnsi" w:hAnsiTheme="minorHAnsi"/>
          <w:b/>
          <w:sz w:val="22"/>
          <w:szCs w:val="22"/>
        </w:rPr>
      </w:pPr>
    </w:p>
    <w:p w:rsidR="000322A1" w:rsidRPr="000322A1" w:rsidRDefault="000322A1" w:rsidP="000322A1">
      <w:pPr>
        <w:pStyle w:val="ListParagraph"/>
        <w:ind w:left="0"/>
        <w:jc w:val="both"/>
        <w:rPr>
          <w:rFonts w:asciiTheme="minorHAnsi" w:hAnsiTheme="minorHAnsi"/>
          <w:b/>
          <w:sz w:val="22"/>
          <w:szCs w:val="22"/>
        </w:rPr>
      </w:pPr>
      <w:r w:rsidRPr="000322A1">
        <w:rPr>
          <w:rFonts w:asciiTheme="minorHAnsi" w:hAnsiTheme="minorHAnsi"/>
          <w:b/>
          <w:sz w:val="22"/>
          <w:szCs w:val="22"/>
        </w:rPr>
        <w:t>Pytanie nr 5</w:t>
      </w:r>
    </w:p>
    <w:p w:rsidR="000322A1" w:rsidRPr="000322A1" w:rsidRDefault="000322A1" w:rsidP="000322A1">
      <w:pPr>
        <w:pStyle w:val="ListParagraph"/>
        <w:ind w:left="0"/>
        <w:jc w:val="both"/>
        <w:rPr>
          <w:rFonts w:asciiTheme="minorHAnsi" w:hAnsiTheme="minorHAnsi"/>
          <w:sz w:val="22"/>
          <w:szCs w:val="22"/>
        </w:rPr>
      </w:pPr>
      <w:r w:rsidRPr="000322A1">
        <w:rPr>
          <w:rFonts w:asciiTheme="minorHAnsi" w:hAnsiTheme="minorHAnsi"/>
          <w:sz w:val="22"/>
          <w:szCs w:val="22"/>
        </w:rPr>
        <w:t>ZADANIE 9</w:t>
      </w:r>
    </w:p>
    <w:p w:rsidR="000322A1" w:rsidRPr="000322A1" w:rsidRDefault="000322A1" w:rsidP="000322A1">
      <w:pPr>
        <w:pStyle w:val="ListParagraph"/>
        <w:ind w:left="0"/>
        <w:jc w:val="both"/>
        <w:rPr>
          <w:rFonts w:asciiTheme="minorHAnsi" w:hAnsiTheme="minorHAnsi"/>
          <w:b/>
          <w:sz w:val="22"/>
          <w:szCs w:val="22"/>
        </w:rPr>
      </w:pPr>
      <w:r w:rsidRPr="000322A1">
        <w:rPr>
          <w:rFonts w:asciiTheme="minorHAnsi" w:hAnsiTheme="minorHAnsi"/>
          <w:sz w:val="22"/>
          <w:szCs w:val="22"/>
        </w:rPr>
        <w:t>Czy Zamawiający wymaga, aby myjki można było stosować również u niemowląt, co wykonawca potwierdzi stosownym oświadczeniem producent?</w:t>
      </w:r>
    </w:p>
    <w:p w:rsidR="000322A1" w:rsidRPr="000322A1" w:rsidRDefault="000322A1" w:rsidP="000322A1">
      <w:pPr>
        <w:suppressAutoHyphens w:val="0"/>
        <w:autoSpaceDE w:val="0"/>
        <w:autoSpaceDN w:val="0"/>
        <w:adjustRightInd w:val="0"/>
        <w:jc w:val="both"/>
        <w:rPr>
          <w:rFonts w:asciiTheme="minorHAnsi" w:hAnsiTheme="minorHAnsi" w:cs="Calibri"/>
          <w:b/>
          <w:sz w:val="22"/>
          <w:szCs w:val="22"/>
        </w:rPr>
      </w:pPr>
      <w:r w:rsidRPr="000322A1">
        <w:rPr>
          <w:rFonts w:asciiTheme="minorHAnsi" w:hAnsiTheme="minorHAnsi" w:cs="Calibri"/>
          <w:b/>
          <w:sz w:val="22"/>
          <w:szCs w:val="22"/>
        </w:rPr>
        <w:t>Odpowiedź na pytanie nr 5</w:t>
      </w:r>
    </w:p>
    <w:p w:rsidR="000322A1" w:rsidRPr="000322A1" w:rsidRDefault="000322A1" w:rsidP="000322A1">
      <w:pPr>
        <w:pStyle w:val="ListParagraph"/>
        <w:ind w:left="0"/>
        <w:jc w:val="both"/>
        <w:rPr>
          <w:rFonts w:asciiTheme="minorHAnsi" w:hAnsiTheme="minorHAnsi"/>
          <w:b/>
          <w:sz w:val="22"/>
          <w:szCs w:val="22"/>
        </w:rPr>
      </w:pPr>
      <w:r w:rsidRPr="000322A1">
        <w:rPr>
          <w:rFonts w:asciiTheme="minorHAnsi" w:hAnsiTheme="minorHAnsi"/>
          <w:b/>
          <w:sz w:val="22"/>
          <w:szCs w:val="22"/>
        </w:rPr>
        <w:t>Zamawiający dopuszcza nie wymaga.</w:t>
      </w:r>
    </w:p>
    <w:p w:rsidR="000322A1" w:rsidRPr="000322A1" w:rsidRDefault="000322A1" w:rsidP="000322A1">
      <w:pPr>
        <w:jc w:val="both"/>
        <w:rPr>
          <w:rFonts w:asciiTheme="minorHAnsi" w:hAnsiTheme="minorHAnsi"/>
          <w:b/>
          <w:sz w:val="22"/>
          <w:szCs w:val="22"/>
        </w:rPr>
      </w:pPr>
    </w:p>
    <w:p w:rsidR="000322A1" w:rsidRPr="000322A1" w:rsidRDefault="000322A1" w:rsidP="000322A1">
      <w:pPr>
        <w:jc w:val="both"/>
        <w:rPr>
          <w:rFonts w:asciiTheme="minorHAnsi" w:hAnsiTheme="minorHAnsi"/>
          <w:b/>
          <w:sz w:val="22"/>
          <w:szCs w:val="22"/>
        </w:rPr>
      </w:pPr>
      <w:r w:rsidRPr="000322A1">
        <w:rPr>
          <w:rFonts w:asciiTheme="minorHAnsi" w:hAnsiTheme="minorHAnsi"/>
          <w:b/>
          <w:sz w:val="22"/>
          <w:szCs w:val="22"/>
        </w:rPr>
        <w:t>Pytanie nr 6</w:t>
      </w:r>
    </w:p>
    <w:p w:rsidR="000322A1" w:rsidRPr="000322A1" w:rsidRDefault="000322A1" w:rsidP="000322A1">
      <w:pPr>
        <w:jc w:val="both"/>
        <w:rPr>
          <w:rFonts w:asciiTheme="minorHAnsi" w:hAnsiTheme="minorHAnsi"/>
          <w:sz w:val="22"/>
          <w:szCs w:val="22"/>
        </w:rPr>
      </w:pPr>
      <w:r w:rsidRPr="000322A1">
        <w:rPr>
          <w:rFonts w:asciiTheme="minorHAnsi" w:hAnsiTheme="minorHAnsi"/>
          <w:sz w:val="22"/>
          <w:szCs w:val="22"/>
        </w:rPr>
        <w:t>ZADANIE 9</w:t>
      </w:r>
    </w:p>
    <w:p w:rsidR="000322A1" w:rsidRPr="000322A1" w:rsidRDefault="000322A1" w:rsidP="000322A1">
      <w:pPr>
        <w:jc w:val="both"/>
        <w:rPr>
          <w:rFonts w:asciiTheme="minorHAnsi" w:hAnsiTheme="minorHAnsi"/>
          <w:b/>
          <w:sz w:val="22"/>
          <w:szCs w:val="22"/>
        </w:rPr>
      </w:pPr>
      <w:r w:rsidRPr="000322A1">
        <w:rPr>
          <w:rFonts w:asciiTheme="minorHAnsi" w:hAnsiTheme="minorHAnsi"/>
          <w:sz w:val="22"/>
          <w:szCs w:val="22"/>
        </w:rPr>
        <w:t>Czy Zamawiający w trosce o najwyższe standardy bezpieczeństwa pacjenta i personelu, wymaga, aby myjki (będące wyrobem kosmetycznym objętym 23% stawką VAT zgodnie z opinią Urzędu Rejestracji Produktów Leczniczych, Wyrobów Medycznych i Produktów Biobójczych), posiadały karty wpis do europejskiego rejestru wyrobów kosmetycznych? Wpis produktu do europejskiego rejestru wyrobów kosmetycznych (CPNP) oznacza, że produkt i wszystkie składniki, zostały przetestowane pod względem bezpieczeństwa stosowania i jest gwarancją dla Zamawiającego, że użytkuje produkt sprawdzony i zarejestrowany zgodnie z obowiązującym prawem.</w:t>
      </w:r>
    </w:p>
    <w:p w:rsidR="000322A1" w:rsidRPr="000322A1" w:rsidRDefault="000322A1" w:rsidP="000322A1">
      <w:pPr>
        <w:suppressAutoHyphens w:val="0"/>
        <w:autoSpaceDE w:val="0"/>
        <w:autoSpaceDN w:val="0"/>
        <w:adjustRightInd w:val="0"/>
        <w:jc w:val="both"/>
        <w:rPr>
          <w:rFonts w:asciiTheme="minorHAnsi" w:hAnsiTheme="minorHAnsi" w:cs="Calibri"/>
          <w:b/>
          <w:sz w:val="22"/>
          <w:szCs w:val="22"/>
        </w:rPr>
      </w:pPr>
      <w:r w:rsidRPr="000322A1">
        <w:rPr>
          <w:rFonts w:asciiTheme="minorHAnsi" w:hAnsiTheme="minorHAnsi" w:cs="Calibri"/>
          <w:b/>
          <w:sz w:val="22"/>
          <w:szCs w:val="22"/>
        </w:rPr>
        <w:t>Odpowiedź na pytanie nr 6</w:t>
      </w:r>
    </w:p>
    <w:p w:rsidR="000322A1" w:rsidRPr="000322A1" w:rsidRDefault="000322A1" w:rsidP="000322A1">
      <w:pPr>
        <w:suppressAutoHyphens w:val="0"/>
        <w:autoSpaceDE w:val="0"/>
        <w:jc w:val="both"/>
        <w:rPr>
          <w:rFonts w:asciiTheme="minorHAnsi" w:hAnsiTheme="minorHAnsi"/>
          <w:b/>
          <w:sz w:val="22"/>
          <w:szCs w:val="22"/>
        </w:rPr>
      </w:pPr>
      <w:r w:rsidRPr="000322A1">
        <w:rPr>
          <w:rFonts w:asciiTheme="minorHAnsi" w:hAnsiTheme="minorHAnsi"/>
          <w:b/>
          <w:sz w:val="22"/>
          <w:szCs w:val="22"/>
        </w:rPr>
        <w:t>Zamawiający dopuszcza nie wymaga.</w:t>
      </w:r>
    </w:p>
    <w:p w:rsidR="000322A1" w:rsidRPr="000322A1" w:rsidRDefault="000322A1" w:rsidP="000322A1">
      <w:pPr>
        <w:suppressAutoHyphens w:val="0"/>
        <w:autoSpaceDE w:val="0"/>
        <w:jc w:val="both"/>
        <w:rPr>
          <w:rFonts w:asciiTheme="minorHAnsi" w:hAnsiTheme="minorHAnsi" w:cs="TimesNewRomanPSMT"/>
          <w:b/>
          <w:sz w:val="22"/>
          <w:szCs w:val="22"/>
          <w:lang w:eastAsia="pl-PL"/>
        </w:rPr>
      </w:pPr>
    </w:p>
    <w:p w:rsidR="000322A1" w:rsidRPr="000322A1" w:rsidRDefault="000322A1" w:rsidP="000322A1">
      <w:pPr>
        <w:suppressAutoHyphens w:val="0"/>
        <w:autoSpaceDE w:val="0"/>
        <w:jc w:val="both"/>
        <w:rPr>
          <w:rFonts w:asciiTheme="minorHAnsi" w:hAnsiTheme="minorHAnsi" w:cs="TimesNewRomanPSMT"/>
          <w:b/>
          <w:sz w:val="22"/>
          <w:szCs w:val="22"/>
          <w:lang w:eastAsia="pl-PL"/>
        </w:rPr>
      </w:pPr>
      <w:r w:rsidRPr="000322A1">
        <w:rPr>
          <w:rFonts w:asciiTheme="minorHAnsi" w:hAnsiTheme="minorHAnsi" w:cs="TimesNewRomanPSMT"/>
          <w:b/>
          <w:sz w:val="22"/>
          <w:szCs w:val="22"/>
          <w:lang w:eastAsia="pl-PL"/>
        </w:rPr>
        <w:t>Pytanie nr 7</w:t>
      </w:r>
    </w:p>
    <w:p w:rsidR="000322A1" w:rsidRPr="000322A1" w:rsidRDefault="000322A1" w:rsidP="000322A1">
      <w:pPr>
        <w:suppressAutoHyphens w:val="0"/>
        <w:autoSpaceDE w:val="0"/>
        <w:jc w:val="both"/>
        <w:rPr>
          <w:rFonts w:asciiTheme="minorHAnsi" w:hAnsiTheme="minorHAnsi"/>
          <w:sz w:val="22"/>
          <w:szCs w:val="22"/>
        </w:rPr>
      </w:pPr>
      <w:r w:rsidRPr="000322A1">
        <w:rPr>
          <w:rFonts w:asciiTheme="minorHAnsi" w:hAnsiTheme="minorHAnsi"/>
          <w:sz w:val="22"/>
          <w:szCs w:val="22"/>
        </w:rPr>
        <w:t>ZADANIE 9</w:t>
      </w:r>
    </w:p>
    <w:p w:rsidR="000322A1" w:rsidRPr="000322A1" w:rsidRDefault="000322A1" w:rsidP="000322A1">
      <w:pPr>
        <w:suppressAutoHyphens w:val="0"/>
        <w:autoSpaceDE w:val="0"/>
        <w:jc w:val="both"/>
        <w:rPr>
          <w:rFonts w:asciiTheme="minorHAnsi" w:hAnsiTheme="minorHAnsi" w:cs="TimesNewRomanPSMT"/>
          <w:b/>
          <w:sz w:val="22"/>
          <w:szCs w:val="22"/>
          <w:lang w:eastAsia="pl-PL"/>
        </w:rPr>
      </w:pPr>
      <w:r w:rsidRPr="000322A1">
        <w:rPr>
          <w:rFonts w:asciiTheme="minorHAnsi" w:hAnsiTheme="minorHAnsi"/>
          <w:sz w:val="22"/>
          <w:szCs w:val="22"/>
        </w:rPr>
        <w:t xml:space="preserve">Czy </w:t>
      </w:r>
      <w:proofErr w:type="spellStart"/>
      <w:r w:rsidRPr="000322A1">
        <w:rPr>
          <w:rFonts w:asciiTheme="minorHAnsi" w:hAnsiTheme="minorHAnsi"/>
          <w:sz w:val="22"/>
          <w:szCs w:val="22"/>
        </w:rPr>
        <w:t>Zamawiajacy</w:t>
      </w:r>
      <w:proofErr w:type="spellEnd"/>
      <w:r w:rsidRPr="000322A1">
        <w:rPr>
          <w:rFonts w:asciiTheme="minorHAnsi" w:hAnsiTheme="minorHAnsi"/>
          <w:sz w:val="22"/>
          <w:szCs w:val="22"/>
        </w:rPr>
        <w:t xml:space="preserve"> dopuści myjki w zbliżonym rozmiarze tj. 17 x 24 cm?</w:t>
      </w:r>
    </w:p>
    <w:p w:rsidR="000322A1" w:rsidRPr="000322A1" w:rsidRDefault="000322A1" w:rsidP="000322A1">
      <w:pPr>
        <w:suppressAutoHyphens w:val="0"/>
        <w:autoSpaceDE w:val="0"/>
        <w:jc w:val="both"/>
        <w:rPr>
          <w:rFonts w:asciiTheme="minorHAnsi" w:eastAsia="Calibri" w:hAnsiTheme="minorHAnsi" w:cs="Arial"/>
          <w:b/>
          <w:sz w:val="22"/>
          <w:szCs w:val="22"/>
          <w:lang w:eastAsia="en-US"/>
        </w:rPr>
      </w:pPr>
      <w:r w:rsidRPr="000322A1">
        <w:rPr>
          <w:rFonts w:asciiTheme="minorHAnsi" w:eastAsia="Calibri" w:hAnsiTheme="minorHAnsi" w:cs="Arial"/>
          <w:b/>
          <w:sz w:val="22"/>
          <w:szCs w:val="22"/>
          <w:lang w:eastAsia="en-US"/>
        </w:rPr>
        <w:t xml:space="preserve">Odpowiedź na pytanie nr 7 </w:t>
      </w:r>
    </w:p>
    <w:p w:rsidR="000322A1" w:rsidRPr="000322A1" w:rsidRDefault="000322A1" w:rsidP="000322A1">
      <w:pPr>
        <w:suppressAutoHyphens w:val="0"/>
        <w:autoSpaceDE w:val="0"/>
        <w:jc w:val="both"/>
        <w:rPr>
          <w:rFonts w:asciiTheme="minorHAnsi" w:eastAsia="Calibri" w:hAnsiTheme="minorHAnsi" w:cs="Arial"/>
          <w:b/>
          <w:sz w:val="22"/>
          <w:szCs w:val="22"/>
          <w:lang w:eastAsia="en-US"/>
        </w:rPr>
      </w:pPr>
      <w:r w:rsidRPr="000322A1">
        <w:rPr>
          <w:rFonts w:asciiTheme="minorHAnsi" w:hAnsiTheme="minorHAnsi"/>
          <w:b/>
          <w:sz w:val="22"/>
          <w:szCs w:val="22"/>
        </w:rPr>
        <w:t>Zamawiający dopuszcza nie wymaga.</w:t>
      </w:r>
    </w:p>
    <w:p w:rsidR="000322A1" w:rsidRPr="000322A1" w:rsidRDefault="000322A1" w:rsidP="000322A1">
      <w:pPr>
        <w:pStyle w:val="ListParagraph"/>
        <w:ind w:left="0"/>
        <w:jc w:val="both"/>
        <w:rPr>
          <w:rFonts w:asciiTheme="minorHAnsi" w:hAnsiTheme="minorHAnsi"/>
          <w:b/>
          <w:sz w:val="22"/>
          <w:szCs w:val="22"/>
        </w:rPr>
      </w:pPr>
    </w:p>
    <w:p w:rsidR="000322A1" w:rsidRPr="000322A1" w:rsidRDefault="000322A1" w:rsidP="000322A1">
      <w:pPr>
        <w:pStyle w:val="ListParagraph"/>
        <w:ind w:left="0"/>
        <w:jc w:val="both"/>
        <w:rPr>
          <w:rFonts w:asciiTheme="minorHAnsi" w:hAnsiTheme="minorHAnsi"/>
          <w:b/>
          <w:sz w:val="22"/>
          <w:szCs w:val="22"/>
        </w:rPr>
      </w:pPr>
      <w:r w:rsidRPr="000322A1">
        <w:rPr>
          <w:rFonts w:asciiTheme="minorHAnsi" w:hAnsiTheme="minorHAnsi"/>
          <w:b/>
          <w:sz w:val="22"/>
          <w:szCs w:val="22"/>
        </w:rPr>
        <w:t xml:space="preserve">Pytanie nr 8 </w:t>
      </w:r>
    </w:p>
    <w:p w:rsidR="000322A1" w:rsidRPr="000322A1" w:rsidRDefault="000322A1" w:rsidP="000322A1">
      <w:pPr>
        <w:pStyle w:val="ListParagraph"/>
        <w:ind w:left="0"/>
        <w:jc w:val="both"/>
        <w:rPr>
          <w:rFonts w:asciiTheme="minorHAnsi" w:hAnsiTheme="minorHAnsi"/>
          <w:sz w:val="22"/>
          <w:szCs w:val="22"/>
        </w:rPr>
      </w:pPr>
      <w:r w:rsidRPr="000322A1">
        <w:rPr>
          <w:rFonts w:asciiTheme="minorHAnsi" w:hAnsiTheme="minorHAnsi"/>
          <w:sz w:val="22"/>
          <w:szCs w:val="22"/>
        </w:rPr>
        <w:t>ZADANIE 9</w:t>
      </w:r>
    </w:p>
    <w:p w:rsidR="000322A1" w:rsidRPr="000322A1" w:rsidRDefault="000322A1" w:rsidP="000322A1">
      <w:pPr>
        <w:pStyle w:val="ListParagraph"/>
        <w:ind w:left="0"/>
        <w:jc w:val="both"/>
        <w:rPr>
          <w:rFonts w:asciiTheme="minorHAnsi" w:hAnsiTheme="minorHAnsi"/>
          <w:b/>
          <w:sz w:val="22"/>
          <w:szCs w:val="22"/>
        </w:rPr>
      </w:pPr>
      <w:r w:rsidRPr="000322A1">
        <w:rPr>
          <w:rFonts w:asciiTheme="minorHAnsi" w:hAnsiTheme="minorHAnsi"/>
          <w:sz w:val="22"/>
          <w:szCs w:val="22"/>
        </w:rPr>
        <w:t>Czy Zamawiający dopuści myjki o lepszych parametrach tj. o wyższej gramaturze 100 g/m2</w:t>
      </w:r>
    </w:p>
    <w:p w:rsidR="000322A1" w:rsidRPr="000322A1" w:rsidRDefault="000322A1" w:rsidP="000322A1">
      <w:pPr>
        <w:suppressAutoHyphens w:val="0"/>
        <w:spacing w:after="200"/>
        <w:contextualSpacing/>
        <w:jc w:val="both"/>
        <w:rPr>
          <w:rFonts w:asciiTheme="minorHAnsi" w:hAnsiTheme="minorHAnsi" w:cs="Calibri"/>
          <w:b/>
          <w:sz w:val="22"/>
          <w:szCs w:val="22"/>
        </w:rPr>
      </w:pPr>
      <w:r w:rsidRPr="000322A1">
        <w:rPr>
          <w:rFonts w:asciiTheme="minorHAnsi" w:hAnsiTheme="minorHAnsi" w:cs="Calibri"/>
          <w:b/>
          <w:sz w:val="22"/>
          <w:szCs w:val="22"/>
        </w:rPr>
        <w:t>Odpowiedź na pytanie nr 8</w:t>
      </w:r>
    </w:p>
    <w:p w:rsidR="000322A1" w:rsidRPr="000322A1" w:rsidRDefault="000322A1" w:rsidP="000322A1">
      <w:pPr>
        <w:suppressAutoHyphens w:val="0"/>
        <w:spacing w:after="200"/>
        <w:contextualSpacing/>
        <w:jc w:val="both"/>
        <w:rPr>
          <w:rFonts w:asciiTheme="minorHAnsi" w:hAnsiTheme="minorHAnsi" w:cs="Calibri"/>
          <w:b/>
          <w:sz w:val="22"/>
          <w:szCs w:val="22"/>
        </w:rPr>
      </w:pPr>
      <w:r w:rsidRPr="000322A1">
        <w:rPr>
          <w:rFonts w:asciiTheme="minorHAnsi" w:hAnsiTheme="minorHAnsi"/>
          <w:b/>
          <w:sz w:val="22"/>
          <w:szCs w:val="22"/>
        </w:rPr>
        <w:t>Zamawiający dopuszcza nie wymaga.</w:t>
      </w:r>
    </w:p>
    <w:p w:rsidR="000322A1" w:rsidRPr="000322A1" w:rsidRDefault="000322A1" w:rsidP="000322A1">
      <w:pPr>
        <w:jc w:val="both"/>
        <w:rPr>
          <w:rFonts w:asciiTheme="minorHAnsi" w:hAnsiTheme="minorHAnsi"/>
          <w:b/>
          <w:sz w:val="22"/>
          <w:szCs w:val="22"/>
        </w:rPr>
      </w:pPr>
    </w:p>
    <w:p w:rsidR="000322A1" w:rsidRPr="000322A1" w:rsidRDefault="000322A1" w:rsidP="000322A1">
      <w:pPr>
        <w:jc w:val="both"/>
        <w:rPr>
          <w:rFonts w:asciiTheme="minorHAnsi" w:hAnsiTheme="minorHAnsi"/>
          <w:b/>
          <w:sz w:val="22"/>
          <w:szCs w:val="22"/>
        </w:rPr>
      </w:pPr>
      <w:r w:rsidRPr="000322A1">
        <w:rPr>
          <w:rFonts w:asciiTheme="minorHAnsi" w:hAnsiTheme="minorHAnsi"/>
          <w:b/>
          <w:sz w:val="22"/>
          <w:szCs w:val="22"/>
        </w:rPr>
        <w:t>Pytanie nr 9</w:t>
      </w:r>
    </w:p>
    <w:p w:rsidR="000322A1" w:rsidRPr="000322A1" w:rsidRDefault="000322A1" w:rsidP="000322A1">
      <w:pPr>
        <w:tabs>
          <w:tab w:val="left" w:pos="567"/>
          <w:tab w:val="left" w:pos="8505"/>
        </w:tabs>
        <w:ind w:right="708"/>
        <w:jc w:val="both"/>
        <w:rPr>
          <w:rFonts w:asciiTheme="minorHAnsi" w:hAnsiTheme="minorHAnsi" w:cs="Calibri"/>
          <w:b/>
          <w:sz w:val="22"/>
          <w:szCs w:val="22"/>
        </w:rPr>
      </w:pPr>
      <w:r w:rsidRPr="000322A1">
        <w:rPr>
          <w:rFonts w:asciiTheme="minorHAnsi" w:hAnsiTheme="minorHAnsi" w:cs="Calibri"/>
          <w:b/>
          <w:sz w:val="22"/>
          <w:szCs w:val="22"/>
        </w:rPr>
        <w:t>Pakiet 6, poz. 3</w:t>
      </w:r>
    </w:p>
    <w:p w:rsidR="000322A1" w:rsidRPr="000322A1" w:rsidRDefault="000322A1" w:rsidP="000322A1">
      <w:pPr>
        <w:tabs>
          <w:tab w:val="left" w:pos="8505"/>
        </w:tabs>
        <w:ind w:right="708"/>
        <w:jc w:val="both"/>
        <w:rPr>
          <w:rFonts w:asciiTheme="minorHAnsi" w:hAnsiTheme="minorHAnsi" w:cs="Calibri"/>
          <w:bCs/>
          <w:sz w:val="22"/>
          <w:szCs w:val="22"/>
        </w:rPr>
      </w:pPr>
      <w:r w:rsidRPr="000322A1">
        <w:rPr>
          <w:rFonts w:asciiTheme="minorHAnsi" w:hAnsiTheme="minorHAnsi" w:cs="Calibri"/>
          <w:bCs/>
          <w:sz w:val="22"/>
          <w:szCs w:val="22"/>
        </w:rPr>
        <w:t>Proszę o dopuszczenie gazików nasączonych 70% alkoholem izopropylowym. Gaziki złożone czterokrotnie, 8 warstw. Pakowane w saszetkach o wymiarach 6 x 7 cm. Gaziki o wymiarze 4 x 5 cm złożony i 16 x 10 cm po rozłożeniu, wykonany z włókniny o gramaturze 50 g/m2. Wyrób medyczny klasy I. Opakowanie zawiera 50 sztuk gazików</w:t>
      </w:r>
    </w:p>
    <w:p w:rsidR="000322A1" w:rsidRPr="000322A1" w:rsidRDefault="000322A1" w:rsidP="000322A1">
      <w:pPr>
        <w:suppressAutoHyphens w:val="0"/>
        <w:spacing w:after="200"/>
        <w:contextualSpacing/>
        <w:jc w:val="both"/>
        <w:rPr>
          <w:rFonts w:asciiTheme="minorHAnsi" w:hAnsiTheme="minorHAnsi" w:cs="Calibri"/>
          <w:b/>
          <w:sz w:val="22"/>
          <w:szCs w:val="22"/>
        </w:rPr>
      </w:pPr>
    </w:p>
    <w:p w:rsidR="000322A1" w:rsidRPr="000322A1" w:rsidRDefault="000322A1" w:rsidP="000322A1">
      <w:pPr>
        <w:suppressAutoHyphens w:val="0"/>
        <w:spacing w:after="200"/>
        <w:contextualSpacing/>
        <w:jc w:val="both"/>
        <w:rPr>
          <w:rFonts w:asciiTheme="minorHAnsi" w:hAnsiTheme="minorHAnsi" w:cs="Calibri"/>
          <w:b/>
          <w:sz w:val="22"/>
          <w:szCs w:val="22"/>
        </w:rPr>
      </w:pPr>
      <w:r w:rsidRPr="000322A1">
        <w:rPr>
          <w:rFonts w:asciiTheme="minorHAnsi" w:hAnsiTheme="minorHAnsi" w:cs="Calibri"/>
          <w:b/>
          <w:sz w:val="22"/>
          <w:szCs w:val="22"/>
        </w:rPr>
        <w:lastRenderedPageBreak/>
        <w:t>Odpowiedź na pytanie nr 9</w:t>
      </w:r>
    </w:p>
    <w:p w:rsidR="000322A1" w:rsidRPr="000322A1" w:rsidRDefault="000322A1" w:rsidP="000322A1">
      <w:pPr>
        <w:suppressAutoHyphens w:val="0"/>
        <w:autoSpaceDE w:val="0"/>
        <w:jc w:val="both"/>
        <w:rPr>
          <w:rFonts w:asciiTheme="minorHAnsi" w:hAnsiTheme="minorHAnsi" w:cs="TimesNewRomanPSMT"/>
          <w:b/>
          <w:sz w:val="22"/>
          <w:szCs w:val="22"/>
          <w:lang w:eastAsia="pl-PL"/>
        </w:rPr>
      </w:pPr>
      <w:r w:rsidRPr="000322A1">
        <w:rPr>
          <w:rFonts w:asciiTheme="minorHAnsi" w:hAnsiTheme="minorHAnsi" w:cs="TimesNewRomanPSMT"/>
          <w:b/>
          <w:sz w:val="22"/>
          <w:szCs w:val="22"/>
          <w:lang w:eastAsia="pl-PL"/>
        </w:rPr>
        <w:t>Zamawiający nie dopuszcza.</w:t>
      </w:r>
    </w:p>
    <w:p w:rsidR="000322A1" w:rsidRPr="000322A1" w:rsidRDefault="000322A1" w:rsidP="000322A1">
      <w:pPr>
        <w:suppressAutoHyphens w:val="0"/>
        <w:autoSpaceDE w:val="0"/>
        <w:jc w:val="both"/>
        <w:rPr>
          <w:rFonts w:asciiTheme="minorHAnsi" w:hAnsiTheme="minorHAnsi" w:cs="TimesNewRomanPSMT"/>
          <w:b/>
          <w:sz w:val="22"/>
          <w:szCs w:val="22"/>
          <w:lang w:eastAsia="pl-PL"/>
        </w:rPr>
      </w:pPr>
    </w:p>
    <w:p w:rsidR="000322A1" w:rsidRPr="000322A1" w:rsidRDefault="000322A1" w:rsidP="000322A1">
      <w:pPr>
        <w:suppressAutoHyphens w:val="0"/>
        <w:autoSpaceDE w:val="0"/>
        <w:jc w:val="both"/>
        <w:rPr>
          <w:rFonts w:asciiTheme="minorHAnsi" w:hAnsiTheme="minorHAnsi" w:cs="TimesNewRomanPSMT"/>
          <w:b/>
          <w:sz w:val="22"/>
          <w:szCs w:val="22"/>
          <w:lang w:eastAsia="pl-PL"/>
        </w:rPr>
      </w:pPr>
      <w:r w:rsidRPr="000322A1">
        <w:rPr>
          <w:rFonts w:asciiTheme="minorHAnsi" w:hAnsiTheme="minorHAnsi" w:cs="TimesNewRomanPSMT"/>
          <w:b/>
          <w:sz w:val="22"/>
          <w:szCs w:val="22"/>
          <w:lang w:eastAsia="pl-PL"/>
        </w:rPr>
        <w:t>Pytanie nr 10</w:t>
      </w:r>
    </w:p>
    <w:p w:rsidR="000322A1" w:rsidRPr="000322A1" w:rsidRDefault="000322A1" w:rsidP="000322A1">
      <w:pPr>
        <w:tabs>
          <w:tab w:val="left" w:pos="567"/>
          <w:tab w:val="left" w:pos="8505"/>
        </w:tabs>
        <w:spacing w:line="276" w:lineRule="auto"/>
        <w:ind w:right="708"/>
        <w:jc w:val="both"/>
        <w:rPr>
          <w:rFonts w:asciiTheme="minorHAnsi" w:hAnsiTheme="minorHAnsi" w:cs="Calibri"/>
          <w:b/>
          <w:sz w:val="22"/>
          <w:szCs w:val="22"/>
        </w:rPr>
      </w:pPr>
      <w:r w:rsidRPr="000322A1">
        <w:rPr>
          <w:rFonts w:asciiTheme="minorHAnsi" w:hAnsiTheme="minorHAnsi" w:cs="Calibri"/>
          <w:b/>
          <w:sz w:val="22"/>
          <w:szCs w:val="22"/>
        </w:rPr>
        <w:t>Pakiet 6, poz. 2</w:t>
      </w:r>
    </w:p>
    <w:p w:rsidR="000322A1" w:rsidRPr="000322A1" w:rsidRDefault="000322A1" w:rsidP="000322A1">
      <w:pPr>
        <w:tabs>
          <w:tab w:val="left" w:pos="8505"/>
        </w:tabs>
        <w:spacing w:line="276" w:lineRule="auto"/>
        <w:ind w:right="708"/>
        <w:jc w:val="both"/>
        <w:rPr>
          <w:rFonts w:asciiTheme="minorHAnsi" w:hAnsiTheme="minorHAnsi" w:cs="Calibri"/>
          <w:bCs/>
          <w:sz w:val="22"/>
          <w:szCs w:val="22"/>
        </w:rPr>
      </w:pPr>
      <w:r w:rsidRPr="000322A1">
        <w:rPr>
          <w:rFonts w:asciiTheme="minorHAnsi" w:hAnsiTheme="minorHAnsi" w:cs="Calibri"/>
          <w:bCs/>
          <w:sz w:val="22"/>
          <w:szCs w:val="22"/>
        </w:rPr>
        <w:t>Proszę o dopuszczenie zestawu gazików (gazik suchy + gazik mokry) nasączonych 70% alkoholem izopropylowym. Gaziki złożone czterokrotnie, 8 warstw. Pakowane w saszetkach o wymiarach 6 x 7 cm. Gaziki o wymiarze 4 x 5 cm złożony i 16 x 10 cm po rozłożeniu, wykonany z włókniny o gramaturze 50 g/m2. Wyrób medyczny klasy I. Opakowanie zawiera 25 zestawów gazików</w:t>
      </w:r>
    </w:p>
    <w:p w:rsidR="000322A1" w:rsidRPr="000322A1" w:rsidRDefault="000322A1" w:rsidP="000322A1">
      <w:pPr>
        <w:suppressAutoHyphens w:val="0"/>
        <w:autoSpaceDE w:val="0"/>
        <w:jc w:val="both"/>
        <w:rPr>
          <w:rFonts w:asciiTheme="minorHAnsi" w:eastAsia="Calibri" w:hAnsiTheme="minorHAnsi" w:cs="Arial"/>
          <w:b/>
          <w:sz w:val="22"/>
          <w:szCs w:val="22"/>
          <w:lang w:eastAsia="en-US"/>
        </w:rPr>
      </w:pPr>
      <w:r w:rsidRPr="000322A1">
        <w:rPr>
          <w:rFonts w:asciiTheme="minorHAnsi" w:eastAsia="Calibri" w:hAnsiTheme="minorHAnsi" w:cs="Arial"/>
          <w:b/>
          <w:sz w:val="22"/>
          <w:szCs w:val="22"/>
          <w:lang w:eastAsia="en-US"/>
        </w:rPr>
        <w:t xml:space="preserve">Odpowiedź na pytanie nr 10 </w:t>
      </w:r>
    </w:p>
    <w:p w:rsidR="000322A1" w:rsidRPr="000322A1" w:rsidRDefault="000322A1" w:rsidP="000322A1">
      <w:pPr>
        <w:suppressAutoHyphens w:val="0"/>
        <w:autoSpaceDE w:val="0"/>
        <w:jc w:val="both"/>
        <w:rPr>
          <w:rFonts w:asciiTheme="minorHAnsi" w:hAnsiTheme="minorHAnsi" w:cs="TimesNewRomanPSMT"/>
          <w:b/>
          <w:sz w:val="22"/>
          <w:szCs w:val="22"/>
          <w:lang w:eastAsia="pl-PL"/>
        </w:rPr>
      </w:pPr>
      <w:r w:rsidRPr="000322A1">
        <w:rPr>
          <w:rFonts w:asciiTheme="minorHAnsi" w:hAnsiTheme="minorHAnsi" w:cs="TimesNewRomanPSMT"/>
          <w:b/>
          <w:sz w:val="22"/>
          <w:szCs w:val="22"/>
          <w:lang w:eastAsia="pl-PL"/>
        </w:rPr>
        <w:t>Zamawiający nie dopuszcza.</w:t>
      </w:r>
    </w:p>
    <w:p w:rsidR="000322A1" w:rsidRPr="000322A1" w:rsidRDefault="000322A1" w:rsidP="000322A1">
      <w:pPr>
        <w:suppressAutoHyphens w:val="0"/>
        <w:autoSpaceDE w:val="0"/>
        <w:jc w:val="both"/>
        <w:rPr>
          <w:rFonts w:asciiTheme="minorHAnsi" w:eastAsia="Calibri" w:hAnsiTheme="minorHAnsi" w:cs="Arial"/>
          <w:b/>
          <w:sz w:val="22"/>
          <w:szCs w:val="22"/>
          <w:lang w:eastAsia="en-US"/>
        </w:rPr>
      </w:pPr>
    </w:p>
    <w:p w:rsidR="000322A1" w:rsidRPr="000322A1" w:rsidRDefault="000322A1" w:rsidP="000322A1">
      <w:pPr>
        <w:pStyle w:val="ListParagraph"/>
        <w:ind w:left="0"/>
        <w:jc w:val="both"/>
        <w:rPr>
          <w:rFonts w:asciiTheme="minorHAnsi" w:hAnsiTheme="minorHAnsi"/>
          <w:b/>
          <w:sz w:val="22"/>
          <w:szCs w:val="22"/>
        </w:rPr>
      </w:pPr>
    </w:p>
    <w:p w:rsidR="000322A1" w:rsidRPr="000322A1" w:rsidRDefault="000322A1" w:rsidP="000322A1">
      <w:pPr>
        <w:pStyle w:val="ListParagraph"/>
        <w:ind w:left="0"/>
        <w:jc w:val="both"/>
        <w:rPr>
          <w:rFonts w:asciiTheme="minorHAnsi" w:hAnsiTheme="minorHAnsi"/>
          <w:b/>
          <w:sz w:val="22"/>
          <w:szCs w:val="22"/>
        </w:rPr>
      </w:pPr>
      <w:r w:rsidRPr="000322A1">
        <w:rPr>
          <w:rFonts w:asciiTheme="minorHAnsi" w:hAnsiTheme="minorHAnsi"/>
          <w:b/>
          <w:sz w:val="22"/>
          <w:szCs w:val="22"/>
        </w:rPr>
        <w:t>Pytanie nr 11</w:t>
      </w:r>
    </w:p>
    <w:p w:rsidR="000322A1" w:rsidRPr="000322A1" w:rsidRDefault="000322A1" w:rsidP="000322A1">
      <w:pPr>
        <w:tabs>
          <w:tab w:val="left" w:pos="567"/>
          <w:tab w:val="left" w:pos="8505"/>
        </w:tabs>
        <w:spacing w:line="276" w:lineRule="auto"/>
        <w:ind w:right="708"/>
        <w:jc w:val="both"/>
        <w:rPr>
          <w:rFonts w:asciiTheme="minorHAnsi" w:hAnsiTheme="minorHAnsi" w:cs="Calibri"/>
          <w:b/>
          <w:sz w:val="22"/>
          <w:szCs w:val="22"/>
        </w:rPr>
      </w:pPr>
      <w:r w:rsidRPr="000322A1">
        <w:rPr>
          <w:rFonts w:asciiTheme="minorHAnsi" w:hAnsiTheme="minorHAnsi" w:cs="Calibri"/>
          <w:b/>
          <w:sz w:val="22"/>
          <w:szCs w:val="22"/>
        </w:rPr>
        <w:t>Pakiet 6, poz. 3</w:t>
      </w:r>
    </w:p>
    <w:p w:rsidR="000322A1" w:rsidRPr="000322A1" w:rsidRDefault="000322A1" w:rsidP="000322A1">
      <w:pPr>
        <w:tabs>
          <w:tab w:val="left" w:pos="8505"/>
        </w:tabs>
        <w:spacing w:line="276" w:lineRule="auto"/>
        <w:ind w:right="708"/>
        <w:jc w:val="both"/>
        <w:rPr>
          <w:rFonts w:asciiTheme="minorHAnsi" w:hAnsiTheme="minorHAnsi" w:cs="Calibri"/>
          <w:bCs/>
          <w:sz w:val="22"/>
          <w:szCs w:val="22"/>
        </w:rPr>
      </w:pPr>
      <w:r w:rsidRPr="000322A1">
        <w:rPr>
          <w:rFonts w:asciiTheme="minorHAnsi" w:hAnsiTheme="minorHAnsi" w:cs="Calibri"/>
          <w:bCs/>
          <w:sz w:val="22"/>
          <w:szCs w:val="22"/>
        </w:rPr>
        <w:t>Proszę o dopuszczenie gazików nasączonych 70% alkoholem izopropylowym. Pakowane w saszetkach o wymiarach 5 x 4,9 cm. Gaziki o wymiarze 3,3 x 3 cm złożony i 6,5 x 3 cm po rozłożeniu, wykonany z włókniny o gramaturze 50 g/m2. Wyrób medyczny klasy I. Każdy gazik pakowany w osobną saszetkę, pakowanie zbiorcze zawiera 100 sztuk gazików.</w:t>
      </w:r>
    </w:p>
    <w:p w:rsidR="000322A1" w:rsidRPr="000322A1" w:rsidRDefault="000322A1" w:rsidP="000322A1">
      <w:pPr>
        <w:suppressAutoHyphens w:val="0"/>
        <w:spacing w:after="200"/>
        <w:contextualSpacing/>
        <w:jc w:val="both"/>
        <w:rPr>
          <w:rFonts w:asciiTheme="minorHAnsi" w:hAnsiTheme="minorHAnsi" w:cs="Calibri"/>
          <w:b/>
          <w:sz w:val="22"/>
          <w:szCs w:val="22"/>
        </w:rPr>
      </w:pPr>
      <w:r w:rsidRPr="000322A1">
        <w:rPr>
          <w:rFonts w:asciiTheme="minorHAnsi" w:hAnsiTheme="minorHAnsi" w:cs="Calibri"/>
          <w:b/>
          <w:sz w:val="22"/>
          <w:szCs w:val="22"/>
        </w:rPr>
        <w:t>Odpowiedź na pytanie nr 11</w:t>
      </w:r>
    </w:p>
    <w:p w:rsidR="000322A1" w:rsidRPr="000322A1" w:rsidRDefault="000322A1" w:rsidP="000322A1">
      <w:pPr>
        <w:suppressAutoHyphens w:val="0"/>
        <w:autoSpaceDE w:val="0"/>
        <w:jc w:val="both"/>
        <w:rPr>
          <w:rFonts w:asciiTheme="minorHAnsi" w:hAnsiTheme="minorHAnsi" w:cs="TimesNewRomanPSMT"/>
          <w:b/>
          <w:sz w:val="22"/>
          <w:szCs w:val="22"/>
          <w:lang w:eastAsia="pl-PL"/>
        </w:rPr>
      </w:pPr>
      <w:r w:rsidRPr="000322A1">
        <w:rPr>
          <w:rFonts w:asciiTheme="minorHAnsi" w:hAnsiTheme="minorHAnsi" w:cs="TimesNewRomanPSMT"/>
          <w:b/>
          <w:sz w:val="22"/>
          <w:szCs w:val="22"/>
          <w:lang w:eastAsia="pl-PL"/>
        </w:rPr>
        <w:t>Zamawiający nie dopuszcza.</w:t>
      </w:r>
    </w:p>
    <w:p w:rsidR="000322A1" w:rsidRPr="000322A1" w:rsidRDefault="000322A1" w:rsidP="000322A1">
      <w:pPr>
        <w:jc w:val="both"/>
        <w:rPr>
          <w:rFonts w:asciiTheme="minorHAnsi" w:hAnsiTheme="minorHAnsi" w:cs="Calibri"/>
          <w:sz w:val="22"/>
          <w:szCs w:val="22"/>
        </w:rPr>
      </w:pPr>
    </w:p>
    <w:p w:rsidR="000322A1" w:rsidRPr="000322A1" w:rsidRDefault="000322A1" w:rsidP="000322A1">
      <w:pPr>
        <w:jc w:val="both"/>
        <w:rPr>
          <w:rFonts w:asciiTheme="minorHAnsi" w:hAnsiTheme="minorHAnsi"/>
          <w:b/>
          <w:sz w:val="22"/>
          <w:szCs w:val="22"/>
        </w:rPr>
      </w:pPr>
      <w:r w:rsidRPr="000322A1">
        <w:rPr>
          <w:rFonts w:asciiTheme="minorHAnsi" w:hAnsiTheme="minorHAnsi"/>
          <w:b/>
          <w:sz w:val="22"/>
          <w:szCs w:val="22"/>
        </w:rPr>
        <w:t>Pytanie nr 12</w:t>
      </w:r>
    </w:p>
    <w:p w:rsidR="000322A1" w:rsidRPr="000322A1" w:rsidRDefault="000322A1" w:rsidP="000322A1">
      <w:pPr>
        <w:tabs>
          <w:tab w:val="left" w:pos="567"/>
          <w:tab w:val="left" w:pos="8505"/>
        </w:tabs>
        <w:spacing w:line="276" w:lineRule="auto"/>
        <w:ind w:right="708"/>
        <w:jc w:val="both"/>
        <w:rPr>
          <w:rFonts w:asciiTheme="minorHAnsi" w:hAnsiTheme="minorHAnsi" w:cs="Calibri"/>
          <w:b/>
          <w:sz w:val="22"/>
          <w:szCs w:val="22"/>
        </w:rPr>
      </w:pPr>
      <w:r w:rsidRPr="000322A1">
        <w:rPr>
          <w:rFonts w:asciiTheme="minorHAnsi" w:hAnsiTheme="minorHAnsi" w:cs="Calibri"/>
          <w:b/>
          <w:sz w:val="22"/>
          <w:szCs w:val="22"/>
        </w:rPr>
        <w:t>Pakiet 6, poz. 1</w:t>
      </w:r>
    </w:p>
    <w:p w:rsidR="000322A1" w:rsidRPr="000322A1" w:rsidRDefault="000322A1" w:rsidP="000322A1">
      <w:pPr>
        <w:tabs>
          <w:tab w:val="left" w:pos="567"/>
          <w:tab w:val="left" w:pos="8505"/>
        </w:tabs>
        <w:spacing w:line="276" w:lineRule="auto"/>
        <w:ind w:right="708"/>
        <w:jc w:val="both"/>
        <w:rPr>
          <w:rFonts w:asciiTheme="minorHAnsi" w:hAnsiTheme="minorHAnsi" w:cs="Calibri"/>
          <w:bCs/>
          <w:sz w:val="22"/>
          <w:szCs w:val="22"/>
        </w:rPr>
      </w:pPr>
      <w:r w:rsidRPr="000322A1">
        <w:rPr>
          <w:rFonts w:asciiTheme="minorHAnsi" w:hAnsiTheme="minorHAnsi" w:cs="Calibri"/>
          <w:bCs/>
          <w:sz w:val="22"/>
          <w:szCs w:val="22"/>
        </w:rPr>
        <w:t xml:space="preserve">Proszę o wydzielenie w/w pozycji do osobnego pakietu </w:t>
      </w:r>
    </w:p>
    <w:p w:rsidR="000322A1" w:rsidRPr="000322A1" w:rsidRDefault="000322A1" w:rsidP="000322A1">
      <w:pPr>
        <w:pStyle w:val="ListParagraph"/>
        <w:ind w:left="0"/>
        <w:jc w:val="both"/>
        <w:rPr>
          <w:rFonts w:asciiTheme="minorHAnsi" w:hAnsiTheme="minorHAnsi" w:cs="Calibri"/>
          <w:b/>
          <w:sz w:val="22"/>
          <w:szCs w:val="22"/>
        </w:rPr>
      </w:pPr>
      <w:r w:rsidRPr="000322A1">
        <w:rPr>
          <w:rFonts w:asciiTheme="minorHAnsi" w:hAnsiTheme="minorHAnsi" w:cs="Calibri"/>
          <w:b/>
          <w:sz w:val="22"/>
          <w:szCs w:val="22"/>
        </w:rPr>
        <w:t>Odpowiedź na pytanie nr 12</w:t>
      </w:r>
    </w:p>
    <w:p w:rsidR="000322A1" w:rsidRPr="000322A1" w:rsidRDefault="000322A1" w:rsidP="000322A1">
      <w:pPr>
        <w:suppressAutoHyphens w:val="0"/>
        <w:autoSpaceDE w:val="0"/>
        <w:jc w:val="both"/>
        <w:rPr>
          <w:rFonts w:asciiTheme="minorHAnsi" w:hAnsiTheme="minorHAnsi" w:cs="TimesNewRomanPSMT"/>
          <w:b/>
          <w:sz w:val="22"/>
          <w:szCs w:val="22"/>
          <w:lang w:eastAsia="pl-PL"/>
        </w:rPr>
      </w:pPr>
      <w:r w:rsidRPr="000322A1">
        <w:rPr>
          <w:rFonts w:asciiTheme="minorHAnsi" w:hAnsiTheme="minorHAnsi" w:cs="TimesNewRomanPSMT"/>
          <w:b/>
          <w:sz w:val="22"/>
          <w:szCs w:val="22"/>
          <w:lang w:eastAsia="pl-PL"/>
        </w:rPr>
        <w:t>Zamawiający nie dopuszcza.</w:t>
      </w:r>
    </w:p>
    <w:p w:rsidR="000322A1" w:rsidRPr="000322A1" w:rsidRDefault="000322A1" w:rsidP="000322A1">
      <w:pPr>
        <w:pStyle w:val="ListParagraph"/>
        <w:ind w:left="0"/>
        <w:jc w:val="both"/>
        <w:rPr>
          <w:rFonts w:asciiTheme="minorHAnsi" w:hAnsiTheme="minorHAnsi"/>
          <w:b/>
          <w:sz w:val="22"/>
          <w:szCs w:val="22"/>
        </w:rPr>
      </w:pPr>
    </w:p>
    <w:p w:rsidR="000322A1" w:rsidRPr="000322A1" w:rsidRDefault="000322A1" w:rsidP="000322A1">
      <w:pPr>
        <w:pStyle w:val="ListParagraph"/>
        <w:ind w:left="0"/>
        <w:jc w:val="both"/>
        <w:rPr>
          <w:rFonts w:asciiTheme="minorHAnsi" w:hAnsiTheme="minorHAnsi"/>
          <w:b/>
          <w:sz w:val="22"/>
          <w:szCs w:val="22"/>
        </w:rPr>
      </w:pPr>
      <w:r w:rsidRPr="000322A1">
        <w:rPr>
          <w:rFonts w:asciiTheme="minorHAnsi" w:hAnsiTheme="minorHAnsi"/>
          <w:b/>
          <w:sz w:val="22"/>
          <w:szCs w:val="22"/>
        </w:rPr>
        <w:t xml:space="preserve">Pytanie nr 13 </w:t>
      </w:r>
    </w:p>
    <w:p w:rsidR="000322A1" w:rsidRPr="000322A1" w:rsidRDefault="000322A1" w:rsidP="000322A1">
      <w:pPr>
        <w:pStyle w:val="pkt"/>
        <w:suppressAutoHyphens/>
        <w:autoSpaceDN w:val="0"/>
        <w:ind w:left="0" w:firstLine="0"/>
        <w:textAlignment w:val="baseline"/>
        <w:rPr>
          <w:rFonts w:asciiTheme="minorHAnsi" w:hAnsiTheme="minorHAnsi"/>
          <w:sz w:val="22"/>
          <w:szCs w:val="22"/>
        </w:rPr>
      </w:pPr>
      <w:r w:rsidRPr="000322A1">
        <w:rPr>
          <w:rFonts w:asciiTheme="minorHAnsi" w:hAnsiTheme="minorHAnsi" w:cs="Calibri"/>
          <w:b/>
          <w:bCs/>
          <w:sz w:val="22"/>
          <w:szCs w:val="22"/>
          <w:lang w:eastAsia="pl-PL"/>
        </w:rPr>
        <w:t xml:space="preserve">Do zadania nr 2 poz. 1 : </w:t>
      </w:r>
      <w:r w:rsidRPr="000322A1">
        <w:rPr>
          <w:rFonts w:asciiTheme="minorHAnsi" w:hAnsiTheme="minorHAnsi" w:cs="Calibri"/>
          <w:bCs/>
          <w:sz w:val="22"/>
          <w:szCs w:val="22"/>
          <w:lang w:eastAsia="pl-PL"/>
        </w:rPr>
        <w:t xml:space="preserve">Czy Zamawiający dopuści do oceny gotowe do użycia chusteczki przeznaczone do dezynfekcji powierzchni wyrobów medycznych odpornych na działanie alkoholu. Zawierające w składzie min. 2 alkohole alifatyczne (w tym etanol), z niewielką domieszką </w:t>
      </w:r>
      <w:proofErr w:type="spellStart"/>
      <w:r w:rsidRPr="000322A1">
        <w:rPr>
          <w:rFonts w:asciiTheme="minorHAnsi" w:hAnsiTheme="minorHAnsi" w:cs="Calibri"/>
          <w:bCs/>
          <w:sz w:val="22"/>
          <w:szCs w:val="22"/>
          <w:lang w:eastAsia="pl-PL"/>
        </w:rPr>
        <w:t>propionianu</w:t>
      </w:r>
      <w:proofErr w:type="spellEnd"/>
      <w:r w:rsidRPr="000322A1">
        <w:rPr>
          <w:rFonts w:asciiTheme="minorHAnsi" w:hAnsiTheme="minorHAnsi" w:cs="Calibri"/>
          <w:bCs/>
          <w:sz w:val="22"/>
          <w:szCs w:val="22"/>
          <w:lang w:eastAsia="pl-PL"/>
        </w:rPr>
        <w:t xml:space="preserve">, bez aldehydów chloru, fenolu, spektrum działania przebadane zgodnie z normami dla obszaru medycznego: B (w tym MRSA), F (Candida </w:t>
      </w:r>
      <w:proofErr w:type="spellStart"/>
      <w:r w:rsidRPr="000322A1">
        <w:rPr>
          <w:rFonts w:asciiTheme="minorHAnsi" w:hAnsiTheme="minorHAnsi" w:cs="Calibri"/>
          <w:bCs/>
          <w:sz w:val="22"/>
          <w:szCs w:val="22"/>
          <w:lang w:eastAsia="pl-PL"/>
        </w:rPr>
        <w:t>Albicans</w:t>
      </w:r>
      <w:proofErr w:type="spellEnd"/>
      <w:r w:rsidRPr="000322A1">
        <w:rPr>
          <w:rFonts w:asciiTheme="minorHAnsi" w:hAnsiTheme="minorHAnsi" w:cs="Calibri"/>
          <w:bCs/>
          <w:sz w:val="22"/>
          <w:szCs w:val="22"/>
          <w:lang w:eastAsia="pl-PL"/>
        </w:rPr>
        <w:t xml:space="preserve">,, </w:t>
      </w:r>
      <w:proofErr w:type="spellStart"/>
      <w:r w:rsidRPr="000322A1">
        <w:rPr>
          <w:rFonts w:asciiTheme="minorHAnsi" w:hAnsiTheme="minorHAnsi" w:cs="Calibri"/>
          <w:bCs/>
          <w:sz w:val="22"/>
          <w:szCs w:val="22"/>
          <w:lang w:eastAsia="pl-PL"/>
        </w:rPr>
        <w:t>Tbc</w:t>
      </w:r>
      <w:proofErr w:type="spellEnd"/>
      <w:r w:rsidRPr="000322A1">
        <w:rPr>
          <w:rFonts w:asciiTheme="minorHAnsi" w:hAnsiTheme="minorHAnsi" w:cs="Calibri"/>
          <w:bCs/>
          <w:sz w:val="22"/>
          <w:szCs w:val="22"/>
          <w:lang w:eastAsia="pl-PL"/>
        </w:rPr>
        <w:t xml:space="preserve"> (</w:t>
      </w:r>
      <w:proofErr w:type="spellStart"/>
      <w:r w:rsidRPr="000322A1">
        <w:rPr>
          <w:rFonts w:asciiTheme="minorHAnsi" w:hAnsiTheme="minorHAnsi" w:cs="Calibri"/>
          <w:bCs/>
          <w:sz w:val="22"/>
          <w:szCs w:val="22"/>
          <w:lang w:eastAsia="pl-PL"/>
        </w:rPr>
        <w:t>M.terrae</w:t>
      </w:r>
      <w:proofErr w:type="spellEnd"/>
      <w:r w:rsidRPr="000322A1">
        <w:rPr>
          <w:rFonts w:asciiTheme="minorHAnsi" w:hAnsiTheme="minorHAnsi" w:cs="Calibri"/>
          <w:bCs/>
          <w:sz w:val="22"/>
          <w:szCs w:val="22"/>
          <w:lang w:eastAsia="pl-PL"/>
        </w:rPr>
        <w:t>), V (</w:t>
      </w:r>
      <w:proofErr w:type="spellStart"/>
      <w:r w:rsidRPr="000322A1">
        <w:rPr>
          <w:rFonts w:asciiTheme="minorHAnsi" w:hAnsiTheme="minorHAnsi" w:cs="Calibri"/>
          <w:bCs/>
          <w:sz w:val="22"/>
          <w:szCs w:val="22"/>
          <w:lang w:eastAsia="pl-PL"/>
        </w:rPr>
        <w:t>Adeno</w:t>
      </w:r>
      <w:proofErr w:type="spellEnd"/>
      <w:r w:rsidRPr="000322A1">
        <w:rPr>
          <w:rFonts w:asciiTheme="minorHAnsi" w:hAnsiTheme="minorHAnsi" w:cs="Calibri"/>
          <w:bCs/>
          <w:sz w:val="22"/>
          <w:szCs w:val="22"/>
          <w:lang w:eastAsia="pl-PL"/>
        </w:rPr>
        <w:t xml:space="preserve">, Polio i Noro) w czasie do 1 min w rozmiarze min. 18x18cm, o </w:t>
      </w:r>
      <w:proofErr w:type="spellStart"/>
      <w:r w:rsidRPr="000322A1">
        <w:rPr>
          <w:rFonts w:asciiTheme="minorHAnsi" w:hAnsiTheme="minorHAnsi" w:cs="Calibri"/>
          <w:bCs/>
          <w:sz w:val="22"/>
          <w:szCs w:val="22"/>
          <w:lang w:eastAsia="pl-PL"/>
        </w:rPr>
        <w:t>pH</w:t>
      </w:r>
      <w:proofErr w:type="spellEnd"/>
      <w:r w:rsidRPr="000322A1">
        <w:rPr>
          <w:rFonts w:asciiTheme="minorHAnsi" w:hAnsiTheme="minorHAnsi" w:cs="Calibri"/>
          <w:bCs/>
          <w:sz w:val="22"/>
          <w:szCs w:val="22"/>
          <w:lang w:eastAsia="pl-PL"/>
        </w:rPr>
        <w:t xml:space="preserve"> 6-8, Opakowanie umożliwiające łatwe wyjmowanie pojedynczych chusteczek i zamknięcie na czas przestoju. Opakowanie (tuba) zawierająca 100 sztuk chusteczek z przeliczeniem ilości op. zarejestrowane jako wyrób medyczny klasy </w:t>
      </w:r>
      <w:proofErr w:type="spellStart"/>
      <w:r w:rsidRPr="000322A1">
        <w:rPr>
          <w:rFonts w:asciiTheme="minorHAnsi" w:hAnsiTheme="minorHAnsi" w:cs="Calibri"/>
          <w:bCs/>
          <w:sz w:val="22"/>
          <w:szCs w:val="22"/>
          <w:lang w:eastAsia="pl-PL"/>
        </w:rPr>
        <w:t>IIa</w:t>
      </w:r>
      <w:proofErr w:type="spellEnd"/>
      <w:r w:rsidRPr="000322A1">
        <w:rPr>
          <w:rFonts w:asciiTheme="minorHAnsi" w:hAnsiTheme="minorHAnsi" w:cs="Calibri"/>
          <w:bCs/>
          <w:sz w:val="22"/>
          <w:szCs w:val="22"/>
          <w:lang w:eastAsia="pl-PL"/>
        </w:rPr>
        <w:t>?</w:t>
      </w:r>
    </w:p>
    <w:p w:rsidR="000322A1" w:rsidRPr="000322A1" w:rsidRDefault="000322A1" w:rsidP="000322A1">
      <w:pPr>
        <w:pStyle w:val="ListParagraph"/>
        <w:ind w:left="0"/>
        <w:jc w:val="both"/>
        <w:rPr>
          <w:rFonts w:asciiTheme="minorHAnsi" w:hAnsiTheme="minorHAnsi" w:cs="Calibri"/>
          <w:b/>
          <w:sz w:val="22"/>
          <w:szCs w:val="22"/>
        </w:rPr>
      </w:pPr>
      <w:r w:rsidRPr="000322A1">
        <w:rPr>
          <w:rFonts w:asciiTheme="minorHAnsi" w:hAnsiTheme="minorHAnsi" w:cs="Calibri"/>
          <w:b/>
          <w:sz w:val="22"/>
          <w:szCs w:val="22"/>
        </w:rPr>
        <w:t>Odpowiedź na pytanie nr 13</w:t>
      </w:r>
    </w:p>
    <w:p w:rsidR="000322A1" w:rsidRPr="000322A1" w:rsidRDefault="000322A1" w:rsidP="000322A1">
      <w:pPr>
        <w:jc w:val="both"/>
        <w:rPr>
          <w:rFonts w:asciiTheme="minorHAnsi" w:hAnsiTheme="minorHAnsi"/>
          <w:sz w:val="22"/>
          <w:szCs w:val="22"/>
        </w:rPr>
      </w:pPr>
      <w:r w:rsidRPr="000322A1">
        <w:rPr>
          <w:rFonts w:asciiTheme="minorHAnsi" w:hAnsiTheme="minorHAnsi" w:cs="Calibri"/>
          <w:b/>
          <w:bCs/>
          <w:sz w:val="22"/>
          <w:szCs w:val="22"/>
          <w:lang w:eastAsia="pl-PL"/>
        </w:rPr>
        <w:t>Zamawiający nie dopuszcza. Opis ma być zgodny z SWZ.</w:t>
      </w:r>
    </w:p>
    <w:p w:rsidR="000322A1" w:rsidRPr="000322A1" w:rsidRDefault="000322A1" w:rsidP="000322A1">
      <w:pPr>
        <w:suppressAutoHyphens w:val="0"/>
        <w:autoSpaceDE w:val="0"/>
        <w:jc w:val="both"/>
        <w:rPr>
          <w:rFonts w:asciiTheme="minorHAnsi" w:hAnsiTheme="minorHAnsi" w:cs="TimesNewRomanPSMT"/>
          <w:b/>
          <w:sz w:val="22"/>
          <w:szCs w:val="22"/>
          <w:lang w:eastAsia="pl-PL"/>
        </w:rPr>
      </w:pPr>
    </w:p>
    <w:p w:rsidR="000322A1" w:rsidRPr="000322A1" w:rsidRDefault="000322A1" w:rsidP="000322A1">
      <w:pPr>
        <w:suppressAutoHyphens w:val="0"/>
        <w:autoSpaceDE w:val="0"/>
        <w:jc w:val="both"/>
        <w:rPr>
          <w:rFonts w:asciiTheme="minorHAnsi" w:hAnsiTheme="minorHAnsi" w:cs="TimesNewRomanPSMT"/>
          <w:b/>
          <w:sz w:val="22"/>
          <w:szCs w:val="22"/>
          <w:lang w:eastAsia="pl-PL"/>
        </w:rPr>
      </w:pPr>
      <w:r w:rsidRPr="000322A1">
        <w:rPr>
          <w:rFonts w:asciiTheme="minorHAnsi" w:hAnsiTheme="minorHAnsi" w:cs="TimesNewRomanPSMT"/>
          <w:b/>
          <w:sz w:val="22"/>
          <w:szCs w:val="22"/>
          <w:lang w:eastAsia="pl-PL"/>
        </w:rPr>
        <w:t>Pytanie nr 14</w:t>
      </w:r>
    </w:p>
    <w:p w:rsidR="000322A1" w:rsidRPr="000322A1" w:rsidRDefault="000322A1" w:rsidP="000322A1">
      <w:pPr>
        <w:pStyle w:val="pkt"/>
        <w:suppressAutoHyphens/>
        <w:autoSpaceDN w:val="0"/>
        <w:ind w:left="0" w:firstLine="0"/>
        <w:textAlignment w:val="baseline"/>
        <w:rPr>
          <w:rFonts w:asciiTheme="minorHAnsi" w:hAnsiTheme="minorHAnsi" w:cs="Calibri"/>
          <w:bCs/>
          <w:sz w:val="22"/>
          <w:szCs w:val="22"/>
          <w:lang w:eastAsia="pl-PL"/>
        </w:rPr>
      </w:pPr>
      <w:r w:rsidRPr="000322A1">
        <w:rPr>
          <w:rFonts w:asciiTheme="minorHAnsi" w:hAnsiTheme="minorHAnsi" w:cs="Calibri"/>
          <w:b/>
          <w:bCs/>
          <w:sz w:val="22"/>
          <w:szCs w:val="22"/>
          <w:lang w:eastAsia="pl-PL"/>
        </w:rPr>
        <w:t xml:space="preserve">Do zadania nr 2 poz. 2: </w:t>
      </w:r>
      <w:r w:rsidRPr="000322A1">
        <w:rPr>
          <w:rFonts w:asciiTheme="minorHAnsi" w:hAnsiTheme="minorHAnsi" w:cs="Calibri"/>
          <w:bCs/>
          <w:sz w:val="22"/>
          <w:szCs w:val="22"/>
          <w:lang w:eastAsia="pl-PL"/>
        </w:rPr>
        <w:t xml:space="preserve">Czy Zamawiający dopuści do oceny gotowe do użycia chusteczki przeznaczone do dezynfekcji powierzchni wyrobów medycznych wrażliwych na działanie alkoholu. Zawierające w składzie mieszaninę czwartorzędowych związków amoniowych, bez aldehydów chloru, fenolu, spektrum działania przebadane zgodnie z normami dla obszaru medycznego: B (w tym MRSA), F (Candida </w:t>
      </w:r>
      <w:proofErr w:type="spellStart"/>
      <w:r w:rsidRPr="000322A1">
        <w:rPr>
          <w:rFonts w:asciiTheme="minorHAnsi" w:hAnsiTheme="minorHAnsi" w:cs="Calibri"/>
          <w:bCs/>
          <w:sz w:val="22"/>
          <w:szCs w:val="22"/>
          <w:lang w:eastAsia="pl-PL"/>
        </w:rPr>
        <w:t>Albicans</w:t>
      </w:r>
      <w:proofErr w:type="spellEnd"/>
      <w:r w:rsidRPr="000322A1">
        <w:rPr>
          <w:rFonts w:asciiTheme="minorHAnsi" w:hAnsiTheme="minorHAnsi" w:cs="Calibri"/>
          <w:bCs/>
          <w:sz w:val="22"/>
          <w:szCs w:val="22"/>
          <w:lang w:eastAsia="pl-PL"/>
        </w:rPr>
        <w:t xml:space="preserve">,, </w:t>
      </w:r>
      <w:proofErr w:type="spellStart"/>
      <w:r w:rsidRPr="000322A1">
        <w:rPr>
          <w:rFonts w:asciiTheme="minorHAnsi" w:hAnsiTheme="minorHAnsi" w:cs="Calibri"/>
          <w:bCs/>
          <w:sz w:val="22"/>
          <w:szCs w:val="22"/>
          <w:lang w:eastAsia="pl-PL"/>
        </w:rPr>
        <w:t>Tbc</w:t>
      </w:r>
      <w:proofErr w:type="spellEnd"/>
      <w:r w:rsidRPr="000322A1">
        <w:rPr>
          <w:rFonts w:asciiTheme="minorHAnsi" w:hAnsiTheme="minorHAnsi" w:cs="Calibri"/>
          <w:bCs/>
          <w:sz w:val="22"/>
          <w:szCs w:val="22"/>
          <w:lang w:eastAsia="pl-PL"/>
        </w:rPr>
        <w:t xml:space="preserve"> (</w:t>
      </w:r>
      <w:proofErr w:type="spellStart"/>
      <w:r w:rsidRPr="000322A1">
        <w:rPr>
          <w:rFonts w:asciiTheme="minorHAnsi" w:hAnsiTheme="minorHAnsi" w:cs="Calibri"/>
          <w:bCs/>
          <w:sz w:val="22"/>
          <w:szCs w:val="22"/>
          <w:lang w:eastAsia="pl-PL"/>
        </w:rPr>
        <w:t>M.terrae</w:t>
      </w:r>
      <w:proofErr w:type="spellEnd"/>
      <w:r w:rsidRPr="000322A1">
        <w:rPr>
          <w:rFonts w:asciiTheme="minorHAnsi" w:hAnsiTheme="minorHAnsi" w:cs="Calibri"/>
          <w:bCs/>
          <w:sz w:val="22"/>
          <w:szCs w:val="22"/>
          <w:lang w:eastAsia="pl-PL"/>
        </w:rPr>
        <w:t>), V (</w:t>
      </w:r>
      <w:proofErr w:type="spellStart"/>
      <w:r w:rsidRPr="000322A1">
        <w:rPr>
          <w:rFonts w:asciiTheme="minorHAnsi" w:hAnsiTheme="minorHAnsi" w:cs="Calibri"/>
          <w:bCs/>
          <w:sz w:val="22"/>
          <w:szCs w:val="22"/>
          <w:lang w:eastAsia="pl-PL"/>
        </w:rPr>
        <w:t>Adeno</w:t>
      </w:r>
      <w:proofErr w:type="spellEnd"/>
      <w:r w:rsidRPr="000322A1">
        <w:rPr>
          <w:rFonts w:asciiTheme="minorHAnsi" w:hAnsiTheme="minorHAnsi" w:cs="Calibri"/>
          <w:bCs/>
          <w:sz w:val="22"/>
          <w:szCs w:val="22"/>
          <w:lang w:eastAsia="pl-PL"/>
        </w:rPr>
        <w:t xml:space="preserve">, Polio i Noro) do 1 minuty, Opakowanie (tuba) zawierająca 100 sztuk chusteczek z przeliczeniem ilości op. zarejestrowane jako wyrób medyczny klasy </w:t>
      </w:r>
      <w:proofErr w:type="spellStart"/>
      <w:r w:rsidRPr="000322A1">
        <w:rPr>
          <w:rFonts w:asciiTheme="minorHAnsi" w:hAnsiTheme="minorHAnsi" w:cs="Calibri"/>
          <w:bCs/>
          <w:sz w:val="22"/>
          <w:szCs w:val="22"/>
          <w:lang w:eastAsia="pl-PL"/>
        </w:rPr>
        <w:t>IIa</w:t>
      </w:r>
      <w:proofErr w:type="spellEnd"/>
      <w:r w:rsidRPr="000322A1">
        <w:rPr>
          <w:rFonts w:asciiTheme="minorHAnsi" w:hAnsiTheme="minorHAnsi" w:cs="Calibri"/>
          <w:bCs/>
          <w:sz w:val="22"/>
          <w:szCs w:val="22"/>
          <w:lang w:eastAsia="pl-PL"/>
        </w:rPr>
        <w:t>?</w:t>
      </w:r>
    </w:p>
    <w:p w:rsidR="000322A1" w:rsidRPr="000322A1" w:rsidRDefault="000322A1" w:rsidP="000322A1">
      <w:pPr>
        <w:pStyle w:val="pkt"/>
        <w:suppressAutoHyphens/>
        <w:autoSpaceDN w:val="0"/>
        <w:ind w:left="0" w:firstLine="0"/>
        <w:textAlignment w:val="baseline"/>
        <w:rPr>
          <w:rFonts w:asciiTheme="minorHAnsi" w:hAnsiTheme="minorHAnsi" w:cs="Calibri"/>
          <w:b/>
          <w:sz w:val="22"/>
          <w:szCs w:val="22"/>
        </w:rPr>
      </w:pPr>
    </w:p>
    <w:p w:rsidR="000322A1" w:rsidRPr="000322A1" w:rsidRDefault="000322A1" w:rsidP="000322A1">
      <w:pPr>
        <w:pStyle w:val="pkt"/>
        <w:suppressAutoHyphens/>
        <w:autoSpaceDN w:val="0"/>
        <w:spacing w:before="0" w:after="0"/>
        <w:ind w:left="0" w:firstLine="0"/>
        <w:textAlignment w:val="baseline"/>
        <w:rPr>
          <w:rFonts w:asciiTheme="minorHAnsi" w:hAnsiTheme="minorHAnsi"/>
          <w:sz w:val="22"/>
          <w:szCs w:val="22"/>
        </w:rPr>
      </w:pPr>
      <w:r w:rsidRPr="000322A1">
        <w:rPr>
          <w:rFonts w:asciiTheme="minorHAnsi" w:hAnsiTheme="minorHAnsi" w:cs="Calibri"/>
          <w:b/>
          <w:sz w:val="22"/>
          <w:szCs w:val="22"/>
        </w:rPr>
        <w:lastRenderedPageBreak/>
        <w:t>Odpowiedź na pytanie nr 14</w:t>
      </w:r>
    </w:p>
    <w:p w:rsidR="000322A1" w:rsidRPr="000322A1" w:rsidRDefault="000322A1" w:rsidP="000322A1">
      <w:pPr>
        <w:suppressAutoHyphens w:val="0"/>
        <w:autoSpaceDE w:val="0"/>
        <w:jc w:val="both"/>
        <w:rPr>
          <w:rFonts w:asciiTheme="minorHAnsi" w:hAnsiTheme="minorHAnsi" w:cs="Calibri"/>
          <w:b/>
          <w:bCs/>
          <w:sz w:val="22"/>
          <w:szCs w:val="22"/>
          <w:lang w:eastAsia="pl-PL"/>
        </w:rPr>
      </w:pPr>
      <w:r w:rsidRPr="000322A1">
        <w:rPr>
          <w:rFonts w:asciiTheme="minorHAnsi" w:hAnsiTheme="minorHAnsi" w:cs="Calibri"/>
          <w:b/>
          <w:bCs/>
          <w:sz w:val="22"/>
          <w:szCs w:val="22"/>
          <w:lang w:eastAsia="pl-PL"/>
        </w:rPr>
        <w:t>Zamawiający nie dopuszcza. Opis ma być zgodny z SWZ.</w:t>
      </w:r>
    </w:p>
    <w:p w:rsidR="000322A1" w:rsidRPr="000322A1" w:rsidRDefault="000322A1" w:rsidP="000322A1">
      <w:pPr>
        <w:suppressAutoHyphens w:val="0"/>
        <w:autoSpaceDE w:val="0"/>
        <w:jc w:val="both"/>
        <w:rPr>
          <w:rFonts w:asciiTheme="minorHAnsi" w:hAnsiTheme="minorHAnsi" w:cs="TimesNewRomanPSMT"/>
          <w:b/>
          <w:sz w:val="22"/>
          <w:szCs w:val="22"/>
          <w:lang w:eastAsia="pl-PL"/>
        </w:rPr>
      </w:pPr>
    </w:p>
    <w:p w:rsidR="000322A1" w:rsidRPr="000322A1" w:rsidRDefault="000322A1" w:rsidP="000322A1">
      <w:pPr>
        <w:suppressAutoHyphens w:val="0"/>
        <w:autoSpaceDE w:val="0"/>
        <w:jc w:val="both"/>
        <w:rPr>
          <w:rFonts w:asciiTheme="minorHAnsi" w:hAnsiTheme="minorHAnsi" w:cs="TimesNewRomanPSMT"/>
          <w:b/>
          <w:sz w:val="22"/>
          <w:szCs w:val="22"/>
          <w:lang w:eastAsia="pl-PL"/>
        </w:rPr>
      </w:pPr>
      <w:r w:rsidRPr="000322A1">
        <w:rPr>
          <w:rFonts w:asciiTheme="minorHAnsi" w:hAnsiTheme="minorHAnsi" w:cs="TimesNewRomanPSMT"/>
          <w:b/>
          <w:sz w:val="22"/>
          <w:szCs w:val="22"/>
          <w:lang w:eastAsia="pl-PL"/>
        </w:rPr>
        <w:t>Pytanie nr 15</w:t>
      </w:r>
    </w:p>
    <w:p w:rsidR="000322A1" w:rsidRPr="000322A1" w:rsidRDefault="000322A1" w:rsidP="000322A1">
      <w:pPr>
        <w:pStyle w:val="pkt"/>
        <w:suppressAutoHyphens/>
        <w:autoSpaceDN w:val="0"/>
        <w:ind w:left="0" w:firstLine="0"/>
        <w:textAlignment w:val="baseline"/>
        <w:rPr>
          <w:rFonts w:asciiTheme="minorHAnsi" w:hAnsiTheme="minorHAnsi"/>
          <w:sz w:val="22"/>
          <w:szCs w:val="22"/>
        </w:rPr>
      </w:pPr>
      <w:r w:rsidRPr="000322A1">
        <w:rPr>
          <w:rFonts w:asciiTheme="minorHAnsi" w:hAnsiTheme="minorHAnsi" w:cs="Calibri"/>
          <w:b/>
          <w:bCs/>
          <w:sz w:val="22"/>
          <w:szCs w:val="22"/>
          <w:lang w:eastAsia="pl-PL"/>
        </w:rPr>
        <w:t>Do zadania nr 2 poz. 2</w:t>
      </w:r>
      <w:r w:rsidRPr="000322A1">
        <w:rPr>
          <w:rFonts w:asciiTheme="minorHAnsi" w:hAnsiTheme="minorHAnsi" w:cs="Calibri"/>
          <w:bCs/>
          <w:sz w:val="22"/>
          <w:szCs w:val="22"/>
          <w:lang w:eastAsia="pl-PL"/>
        </w:rPr>
        <w:t>: Uprzejmie proszę o potwierdzenie, że zamawiający wymaga zaoferowania chusteczek bezalkoholowych, w tym bez zawartości aminoetanolu.</w:t>
      </w:r>
    </w:p>
    <w:p w:rsidR="000322A1" w:rsidRPr="000322A1" w:rsidRDefault="000322A1" w:rsidP="000322A1">
      <w:pPr>
        <w:suppressAutoHyphens w:val="0"/>
        <w:autoSpaceDE w:val="0"/>
        <w:jc w:val="both"/>
        <w:rPr>
          <w:rFonts w:asciiTheme="minorHAnsi" w:eastAsia="Calibri" w:hAnsiTheme="minorHAnsi" w:cs="Arial"/>
          <w:b/>
          <w:sz w:val="22"/>
          <w:szCs w:val="22"/>
          <w:lang w:eastAsia="en-US"/>
        </w:rPr>
      </w:pPr>
      <w:r w:rsidRPr="000322A1">
        <w:rPr>
          <w:rFonts w:asciiTheme="minorHAnsi" w:eastAsia="Calibri" w:hAnsiTheme="minorHAnsi" w:cs="Arial"/>
          <w:b/>
          <w:sz w:val="22"/>
          <w:szCs w:val="22"/>
          <w:lang w:eastAsia="en-US"/>
        </w:rPr>
        <w:t xml:space="preserve">Odpowiedź na pytanie nr 15 </w:t>
      </w:r>
    </w:p>
    <w:p w:rsidR="000322A1" w:rsidRPr="000322A1" w:rsidRDefault="000322A1" w:rsidP="000322A1">
      <w:pPr>
        <w:pStyle w:val="ListParagraph"/>
        <w:ind w:left="0"/>
        <w:jc w:val="both"/>
        <w:rPr>
          <w:rFonts w:asciiTheme="minorHAnsi" w:hAnsiTheme="minorHAnsi"/>
          <w:b/>
          <w:sz w:val="22"/>
          <w:szCs w:val="22"/>
        </w:rPr>
      </w:pPr>
      <w:r w:rsidRPr="000322A1">
        <w:rPr>
          <w:rFonts w:asciiTheme="minorHAnsi" w:hAnsiTheme="minorHAnsi" w:cs="Calibri"/>
          <w:b/>
          <w:bCs/>
          <w:sz w:val="22"/>
          <w:szCs w:val="22"/>
          <w:lang w:eastAsia="pl-PL"/>
        </w:rPr>
        <w:t>Zamawiający nie dopuszcza. Opis ma być zgodny z SWZ.</w:t>
      </w:r>
    </w:p>
    <w:p w:rsidR="000322A1" w:rsidRPr="000322A1" w:rsidRDefault="000322A1" w:rsidP="000322A1">
      <w:pPr>
        <w:pStyle w:val="ListParagraph"/>
        <w:ind w:left="0"/>
        <w:jc w:val="both"/>
        <w:rPr>
          <w:rFonts w:asciiTheme="minorHAnsi" w:hAnsiTheme="minorHAnsi"/>
          <w:b/>
          <w:sz w:val="22"/>
          <w:szCs w:val="22"/>
        </w:rPr>
      </w:pPr>
    </w:p>
    <w:p w:rsidR="000322A1" w:rsidRPr="000322A1" w:rsidRDefault="000322A1" w:rsidP="000322A1">
      <w:pPr>
        <w:pStyle w:val="ListParagraph"/>
        <w:ind w:left="0"/>
        <w:jc w:val="both"/>
        <w:rPr>
          <w:rFonts w:asciiTheme="minorHAnsi" w:hAnsiTheme="minorHAnsi"/>
          <w:b/>
          <w:sz w:val="22"/>
          <w:szCs w:val="22"/>
        </w:rPr>
      </w:pPr>
      <w:r w:rsidRPr="000322A1">
        <w:rPr>
          <w:rFonts w:asciiTheme="minorHAnsi" w:hAnsiTheme="minorHAnsi"/>
          <w:b/>
          <w:sz w:val="22"/>
          <w:szCs w:val="22"/>
        </w:rPr>
        <w:t>Pytanie nr 16</w:t>
      </w:r>
    </w:p>
    <w:p w:rsidR="000322A1" w:rsidRPr="000322A1" w:rsidRDefault="000322A1" w:rsidP="000322A1">
      <w:pPr>
        <w:pStyle w:val="pkt"/>
        <w:suppressAutoHyphens/>
        <w:autoSpaceDN w:val="0"/>
        <w:ind w:left="0" w:firstLine="0"/>
        <w:textAlignment w:val="baseline"/>
        <w:rPr>
          <w:rFonts w:asciiTheme="minorHAnsi" w:hAnsiTheme="minorHAnsi"/>
          <w:sz w:val="22"/>
          <w:szCs w:val="22"/>
        </w:rPr>
      </w:pPr>
      <w:r w:rsidRPr="000322A1">
        <w:rPr>
          <w:rFonts w:asciiTheme="minorHAnsi" w:hAnsiTheme="minorHAnsi" w:cs="Calibri"/>
          <w:b/>
          <w:bCs/>
          <w:sz w:val="22"/>
          <w:szCs w:val="22"/>
          <w:lang w:eastAsia="pl-PL"/>
        </w:rPr>
        <w:t>Do zadania nr 2 poz. 3</w:t>
      </w:r>
      <w:r w:rsidRPr="000322A1">
        <w:rPr>
          <w:rFonts w:asciiTheme="minorHAnsi" w:hAnsiTheme="minorHAnsi" w:cs="Calibri"/>
          <w:bCs/>
          <w:sz w:val="22"/>
          <w:szCs w:val="22"/>
          <w:lang w:eastAsia="pl-PL"/>
        </w:rPr>
        <w:t xml:space="preserve">: Czy Zamawiający dopuści do oceny preparat w koncentracie do mycia i dezynfekcji małych  powierzchni wyrobów medycznych, masek, inkubatorów, na bazie czwartorzędowych związków amonowych (DDAC, BAC oraz aminy),  nieposiadający w swoim składzie aldehydów, fenoli, chloru, </w:t>
      </w:r>
      <w:proofErr w:type="spellStart"/>
      <w:r w:rsidRPr="000322A1">
        <w:rPr>
          <w:rFonts w:asciiTheme="minorHAnsi" w:hAnsiTheme="minorHAnsi" w:cs="Calibri"/>
          <w:bCs/>
          <w:sz w:val="22"/>
          <w:szCs w:val="22"/>
          <w:lang w:eastAsia="pl-PL"/>
        </w:rPr>
        <w:t>glukoprotaminy</w:t>
      </w:r>
      <w:proofErr w:type="spellEnd"/>
      <w:r w:rsidRPr="000322A1">
        <w:rPr>
          <w:rFonts w:asciiTheme="minorHAnsi" w:hAnsiTheme="minorHAnsi" w:cs="Calibri"/>
          <w:bCs/>
          <w:sz w:val="22"/>
          <w:szCs w:val="22"/>
          <w:lang w:eastAsia="pl-PL"/>
        </w:rPr>
        <w:t xml:space="preserve"> i związków tlenowych, o spektrum działania: B  </w:t>
      </w:r>
      <w:proofErr w:type="spellStart"/>
      <w:r w:rsidRPr="000322A1">
        <w:rPr>
          <w:rFonts w:asciiTheme="minorHAnsi" w:hAnsiTheme="minorHAnsi" w:cs="Calibri"/>
          <w:bCs/>
          <w:sz w:val="22"/>
          <w:szCs w:val="22"/>
          <w:lang w:eastAsia="pl-PL"/>
        </w:rPr>
        <w:t>Tbc</w:t>
      </w:r>
      <w:proofErr w:type="spellEnd"/>
      <w:r w:rsidRPr="000322A1">
        <w:rPr>
          <w:rFonts w:asciiTheme="minorHAnsi" w:hAnsiTheme="minorHAnsi" w:cs="Calibri"/>
          <w:bCs/>
          <w:sz w:val="22"/>
          <w:szCs w:val="22"/>
          <w:lang w:eastAsia="pl-PL"/>
        </w:rPr>
        <w:t>, F, V (</w:t>
      </w:r>
      <w:proofErr w:type="spellStart"/>
      <w:r w:rsidRPr="000322A1">
        <w:rPr>
          <w:rFonts w:asciiTheme="minorHAnsi" w:hAnsiTheme="minorHAnsi" w:cs="Calibri"/>
          <w:bCs/>
          <w:sz w:val="22"/>
          <w:szCs w:val="22"/>
          <w:lang w:eastAsia="pl-PL"/>
        </w:rPr>
        <w:t>Adeno</w:t>
      </w:r>
      <w:proofErr w:type="spellEnd"/>
      <w:r w:rsidRPr="000322A1">
        <w:rPr>
          <w:rFonts w:asciiTheme="minorHAnsi" w:hAnsiTheme="minorHAnsi" w:cs="Calibri"/>
          <w:bCs/>
          <w:sz w:val="22"/>
          <w:szCs w:val="22"/>
          <w:lang w:eastAsia="pl-PL"/>
        </w:rPr>
        <w:t xml:space="preserve">, Polio, Noro) w stężeniu 0,5% do 15 minut, produkt posiadający  rejestrację jako wyrób medyczny klasy </w:t>
      </w:r>
      <w:proofErr w:type="spellStart"/>
      <w:r w:rsidRPr="000322A1">
        <w:rPr>
          <w:rFonts w:asciiTheme="minorHAnsi" w:hAnsiTheme="minorHAnsi" w:cs="Calibri"/>
          <w:bCs/>
          <w:sz w:val="22"/>
          <w:szCs w:val="22"/>
          <w:lang w:eastAsia="pl-PL"/>
        </w:rPr>
        <w:t>IIa</w:t>
      </w:r>
      <w:proofErr w:type="spellEnd"/>
      <w:r w:rsidRPr="000322A1">
        <w:rPr>
          <w:rFonts w:asciiTheme="minorHAnsi" w:hAnsiTheme="minorHAnsi" w:cs="Calibri"/>
          <w:bCs/>
          <w:sz w:val="22"/>
          <w:szCs w:val="22"/>
          <w:lang w:eastAsia="pl-PL"/>
        </w:rPr>
        <w:t>,  z potwierdzoną przez producenta możliwością stosowania na oddziałach noworodkowych i pediatrycznych a także w obecności pacjentów, w opakowaniu a 5L z pompką?</w:t>
      </w:r>
    </w:p>
    <w:p w:rsidR="000322A1" w:rsidRPr="000322A1" w:rsidRDefault="000322A1" w:rsidP="000322A1">
      <w:pPr>
        <w:pStyle w:val="ListParagraph"/>
        <w:ind w:left="0"/>
        <w:jc w:val="both"/>
        <w:rPr>
          <w:rFonts w:asciiTheme="minorHAnsi" w:hAnsiTheme="minorHAnsi" w:cs="Calibri"/>
          <w:b/>
          <w:sz w:val="22"/>
          <w:szCs w:val="22"/>
        </w:rPr>
      </w:pPr>
      <w:r w:rsidRPr="000322A1">
        <w:rPr>
          <w:rFonts w:asciiTheme="minorHAnsi" w:hAnsiTheme="minorHAnsi" w:cs="Calibri"/>
          <w:b/>
          <w:sz w:val="22"/>
          <w:szCs w:val="22"/>
        </w:rPr>
        <w:t>Odpowiedź na pytanie nr 16</w:t>
      </w:r>
    </w:p>
    <w:p w:rsidR="000322A1" w:rsidRPr="000322A1" w:rsidRDefault="000322A1" w:rsidP="000322A1">
      <w:pPr>
        <w:jc w:val="both"/>
        <w:rPr>
          <w:rFonts w:asciiTheme="minorHAnsi" w:hAnsiTheme="minorHAnsi"/>
          <w:b/>
          <w:sz w:val="22"/>
          <w:szCs w:val="22"/>
        </w:rPr>
      </w:pPr>
      <w:r w:rsidRPr="000322A1">
        <w:rPr>
          <w:rFonts w:asciiTheme="minorHAnsi" w:hAnsiTheme="minorHAnsi" w:cs="Calibri"/>
          <w:b/>
          <w:bCs/>
          <w:sz w:val="22"/>
          <w:szCs w:val="22"/>
          <w:lang w:eastAsia="pl-PL"/>
        </w:rPr>
        <w:t>Zamawiający nie dopuszcza. Opis ma być zgodny z SWZ.</w:t>
      </w:r>
    </w:p>
    <w:p w:rsidR="000322A1" w:rsidRPr="000322A1" w:rsidRDefault="000322A1" w:rsidP="000322A1">
      <w:pPr>
        <w:jc w:val="both"/>
        <w:rPr>
          <w:rFonts w:asciiTheme="minorHAnsi" w:hAnsiTheme="minorHAnsi"/>
          <w:b/>
          <w:sz w:val="22"/>
          <w:szCs w:val="22"/>
        </w:rPr>
      </w:pPr>
    </w:p>
    <w:p w:rsidR="000322A1" w:rsidRPr="000322A1" w:rsidRDefault="000322A1" w:rsidP="000322A1">
      <w:pPr>
        <w:jc w:val="both"/>
        <w:rPr>
          <w:rFonts w:asciiTheme="minorHAnsi" w:hAnsiTheme="minorHAnsi"/>
          <w:b/>
          <w:sz w:val="22"/>
          <w:szCs w:val="22"/>
        </w:rPr>
      </w:pPr>
      <w:r w:rsidRPr="000322A1">
        <w:rPr>
          <w:rFonts w:asciiTheme="minorHAnsi" w:hAnsiTheme="minorHAnsi"/>
          <w:b/>
          <w:sz w:val="22"/>
          <w:szCs w:val="22"/>
        </w:rPr>
        <w:t>Pytanie nr 17</w:t>
      </w:r>
    </w:p>
    <w:p w:rsidR="000322A1" w:rsidRPr="000322A1" w:rsidRDefault="000322A1" w:rsidP="000322A1">
      <w:pPr>
        <w:pStyle w:val="pkt"/>
        <w:suppressAutoHyphens/>
        <w:autoSpaceDN w:val="0"/>
        <w:ind w:left="0" w:firstLine="0"/>
        <w:textAlignment w:val="baseline"/>
        <w:rPr>
          <w:rFonts w:asciiTheme="minorHAnsi" w:hAnsiTheme="minorHAnsi"/>
          <w:sz w:val="22"/>
          <w:szCs w:val="22"/>
        </w:rPr>
      </w:pPr>
      <w:r w:rsidRPr="000322A1">
        <w:rPr>
          <w:rFonts w:asciiTheme="minorHAnsi" w:hAnsiTheme="minorHAnsi" w:cs="Calibri"/>
          <w:b/>
          <w:bCs/>
          <w:sz w:val="22"/>
          <w:szCs w:val="22"/>
          <w:lang w:eastAsia="pl-PL"/>
        </w:rPr>
        <w:t xml:space="preserve">Do zadania nr 2 poz.5 </w:t>
      </w:r>
      <w:r w:rsidRPr="000322A1">
        <w:rPr>
          <w:rFonts w:asciiTheme="minorHAnsi" w:hAnsiTheme="minorHAnsi" w:cs="Calibri"/>
          <w:bCs/>
          <w:sz w:val="22"/>
          <w:szCs w:val="22"/>
          <w:lang w:eastAsia="pl-PL"/>
        </w:rPr>
        <w:t xml:space="preserve">Czy Zamawiający dopuści do oceny preparat do mycia i dezynfekcji sprzętu medycznego oraz </w:t>
      </w:r>
      <w:proofErr w:type="spellStart"/>
      <w:r w:rsidRPr="000322A1">
        <w:rPr>
          <w:rFonts w:asciiTheme="minorHAnsi" w:hAnsiTheme="minorHAnsi" w:cs="Calibri"/>
          <w:bCs/>
          <w:sz w:val="22"/>
          <w:szCs w:val="22"/>
          <w:lang w:eastAsia="pl-PL"/>
        </w:rPr>
        <w:t>termolabilnych</w:t>
      </w:r>
      <w:proofErr w:type="spellEnd"/>
      <w:r w:rsidRPr="000322A1">
        <w:rPr>
          <w:rFonts w:asciiTheme="minorHAnsi" w:hAnsiTheme="minorHAnsi" w:cs="Calibri"/>
          <w:bCs/>
          <w:sz w:val="22"/>
          <w:szCs w:val="22"/>
          <w:lang w:eastAsia="pl-PL"/>
        </w:rPr>
        <w:t xml:space="preserve"> wyrobów medycznych w postaci koncentratu na bazie kompleksu </w:t>
      </w:r>
      <w:proofErr w:type="spellStart"/>
      <w:r w:rsidRPr="000322A1">
        <w:rPr>
          <w:rFonts w:asciiTheme="minorHAnsi" w:hAnsiTheme="minorHAnsi" w:cs="Calibri"/>
          <w:bCs/>
          <w:sz w:val="22"/>
          <w:szCs w:val="22"/>
          <w:lang w:eastAsia="pl-PL"/>
        </w:rPr>
        <w:t>trójenzymatycznego</w:t>
      </w:r>
      <w:proofErr w:type="spellEnd"/>
      <w:r w:rsidRPr="000322A1">
        <w:rPr>
          <w:rFonts w:asciiTheme="minorHAnsi" w:hAnsiTheme="minorHAnsi" w:cs="Calibri"/>
          <w:bCs/>
          <w:sz w:val="22"/>
          <w:szCs w:val="22"/>
          <w:lang w:eastAsia="pl-PL"/>
        </w:rPr>
        <w:t xml:space="preserve"> (lipazy, proteazy i amylazy), QAV i aminy, do użycia manualnego i w myjkach ultradźwiękowych o spektrum działania wg norm ujętych w nadrzędnej normie EN 14885, tj. Fazy 2 etap 1 i 2: B-zgodnie z EN 13727, 14561 F- zgodnie z EN 14562 (</w:t>
      </w:r>
      <w:proofErr w:type="spellStart"/>
      <w:r w:rsidRPr="000322A1">
        <w:rPr>
          <w:rFonts w:asciiTheme="minorHAnsi" w:hAnsiTheme="minorHAnsi" w:cs="Calibri"/>
          <w:bCs/>
          <w:sz w:val="22"/>
          <w:szCs w:val="22"/>
          <w:lang w:eastAsia="pl-PL"/>
        </w:rPr>
        <w:t>Candidia</w:t>
      </w:r>
      <w:proofErr w:type="spellEnd"/>
      <w:r w:rsidRPr="000322A1">
        <w:rPr>
          <w:rFonts w:asciiTheme="minorHAnsi" w:hAnsiTheme="minorHAnsi" w:cs="Calibri"/>
          <w:bCs/>
          <w:sz w:val="22"/>
          <w:szCs w:val="22"/>
          <w:lang w:eastAsia="pl-PL"/>
        </w:rPr>
        <w:t xml:space="preserve"> </w:t>
      </w:r>
      <w:proofErr w:type="spellStart"/>
      <w:r w:rsidRPr="000322A1">
        <w:rPr>
          <w:rFonts w:asciiTheme="minorHAnsi" w:hAnsiTheme="minorHAnsi" w:cs="Calibri"/>
          <w:bCs/>
          <w:sz w:val="22"/>
          <w:szCs w:val="22"/>
          <w:lang w:eastAsia="pl-PL"/>
        </w:rPr>
        <w:t>albicans</w:t>
      </w:r>
      <w:proofErr w:type="spellEnd"/>
      <w:r w:rsidRPr="000322A1">
        <w:rPr>
          <w:rFonts w:asciiTheme="minorHAnsi" w:hAnsiTheme="minorHAnsi" w:cs="Calibri"/>
          <w:bCs/>
          <w:sz w:val="22"/>
          <w:szCs w:val="22"/>
          <w:lang w:eastAsia="pl-PL"/>
        </w:rPr>
        <w:t xml:space="preserve">, Aspergillus Niger) V – zgodnie z EN 14476 (polio, </w:t>
      </w:r>
      <w:proofErr w:type="spellStart"/>
      <w:r w:rsidRPr="000322A1">
        <w:rPr>
          <w:rFonts w:asciiTheme="minorHAnsi" w:hAnsiTheme="minorHAnsi" w:cs="Calibri"/>
          <w:bCs/>
          <w:sz w:val="22"/>
          <w:szCs w:val="22"/>
          <w:lang w:eastAsia="pl-PL"/>
        </w:rPr>
        <w:t>adeno</w:t>
      </w:r>
      <w:proofErr w:type="spellEnd"/>
      <w:r w:rsidRPr="000322A1">
        <w:rPr>
          <w:rFonts w:asciiTheme="minorHAnsi" w:hAnsiTheme="minorHAnsi" w:cs="Calibri"/>
          <w:bCs/>
          <w:sz w:val="22"/>
          <w:szCs w:val="22"/>
          <w:lang w:eastAsia="pl-PL"/>
        </w:rPr>
        <w:t xml:space="preserve">, noro), prątki – zgodnie z EN 14348 </w:t>
      </w:r>
      <w:proofErr w:type="spellStart"/>
      <w:r w:rsidRPr="000322A1">
        <w:rPr>
          <w:rFonts w:asciiTheme="minorHAnsi" w:hAnsiTheme="minorHAnsi" w:cs="Calibri"/>
          <w:bCs/>
          <w:sz w:val="22"/>
          <w:szCs w:val="22"/>
          <w:lang w:eastAsia="pl-PL"/>
        </w:rPr>
        <w:t>M.terrae</w:t>
      </w:r>
      <w:proofErr w:type="spellEnd"/>
      <w:r w:rsidRPr="000322A1">
        <w:rPr>
          <w:rFonts w:asciiTheme="minorHAnsi" w:hAnsiTheme="minorHAnsi" w:cs="Calibri"/>
          <w:bCs/>
          <w:sz w:val="22"/>
          <w:szCs w:val="22"/>
          <w:lang w:eastAsia="pl-PL"/>
        </w:rPr>
        <w:t xml:space="preserve">, </w:t>
      </w:r>
      <w:proofErr w:type="spellStart"/>
      <w:r w:rsidRPr="000322A1">
        <w:rPr>
          <w:rFonts w:asciiTheme="minorHAnsi" w:hAnsiTheme="minorHAnsi" w:cs="Calibri"/>
          <w:bCs/>
          <w:sz w:val="22"/>
          <w:szCs w:val="22"/>
          <w:lang w:eastAsia="pl-PL"/>
        </w:rPr>
        <w:t>M.avium</w:t>
      </w:r>
      <w:proofErr w:type="spellEnd"/>
      <w:r w:rsidRPr="000322A1">
        <w:rPr>
          <w:rFonts w:asciiTheme="minorHAnsi" w:hAnsiTheme="minorHAnsi" w:cs="Calibri"/>
          <w:bCs/>
          <w:sz w:val="22"/>
          <w:szCs w:val="22"/>
          <w:lang w:eastAsia="pl-PL"/>
        </w:rPr>
        <w:t xml:space="preserve"> do 15 minut w stężeniu 0,5%, oraz S (B. </w:t>
      </w:r>
      <w:proofErr w:type="spellStart"/>
      <w:r w:rsidRPr="000322A1">
        <w:rPr>
          <w:rFonts w:asciiTheme="minorHAnsi" w:hAnsiTheme="minorHAnsi" w:cs="Calibri"/>
          <w:bCs/>
          <w:sz w:val="22"/>
          <w:szCs w:val="22"/>
          <w:lang w:eastAsia="pl-PL"/>
        </w:rPr>
        <w:t>subtilis</w:t>
      </w:r>
      <w:proofErr w:type="spellEnd"/>
      <w:r w:rsidRPr="000322A1">
        <w:rPr>
          <w:rFonts w:asciiTheme="minorHAnsi" w:hAnsiTheme="minorHAnsi" w:cs="Calibri"/>
          <w:bCs/>
          <w:sz w:val="22"/>
          <w:szCs w:val="22"/>
          <w:lang w:eastAsia="pl-PL"/>
        </w:rPr>
        <w:t xml:space="preserve">) do 15 minut w stężeniu 1%  – wykazujący pełne spektrum </w:t>
      </w:r>
      <w:proofErr w:type="spellStart"/>
      <w:r w:rsidRPr="000322A1">
        <w:rPr>
          <w:rFonts w:asciiTheme="minorHAnsi" w:hAnsiTheme="minorHAnsi" w:cs="Calibri"/>
          <w:bCs/>
          <w:sz w:val="22"/>
          <w:szCs w:val="22"/>
          <w:lang w:eastAsia="pl-PL"/>
        </w:rPr>
        <w:t>bójcze</w:t>
      </w:r>
      <w:proofErr w:type="spellEnd"/>
      <w:r w:rsidRPr="000322A1">
        <w:rPr>
          <w:rFonts w:asciiTheme="minorHAnsi" w:hAnsiTheme="minorHAnsi" w:cs="Calibri"/>
          <w:bCs/>
          <w:sz w:val="22"/>
          <w:szCs w:val="22"/>
          <w:lang w:eastAsia="pl-PL"/>
        </w:rPr>
        <w:t xml:space="preserve"> w stężeniu do 0,5%  w czasie do 15 minut, nie posiadający w swoim składzie substancji utleniających i aldehydów, o potwierdzonych przez producentach zdolności usuwania </w:t>
      </w:r>
      <w:proofErr w:type="spellStart"/>
      <w:r w:rsidRPr="000322A1">
        <w:rPr>
          <w:rFonts w:asciiTheme="minorHAnsi" w:hAnsiTheme="minorHAnsi" w:cs="Calibri"/>
          <w:bCs/>
          <w:sz w:val="22"/>
          <w:szCs w:val="22"/>
          <w:lang w:eastAsia="pl-PL"/>
        </w:rPr>
        <w:t>biofilmu</w:t>
      </w:r>
      <w:proofErr w:type="spellEnd"/>
      <w:r w:rsidRPr="000322A1">
        <w:rPr>
          <w:rFonts w:asciiTheme="minorHAnsi" w:hAnsiTheme="minorHAnsi" w:cs="Calibri"/>
          <w:bCs/>
          <w:sz w:val="22"/>
          <w:szCs w:val="22"/>
          <w:lang w:eastAsia="pl-PL"/>
        </w:rPr>
        <w:t>, zarejestrowany jako wyrób medyczny klasy II b  ?</w:t>
      </w:r>
    </w:p>
    <w:p w:rsidR="000322A1" w:rsidRPr="000322A1" w:rsidRDefault="000322A1" w:rsidP="000322A1">
      <w:pPr>
        <w:pStyle w:val="ListParagraph"/>
        <w:ind w:left="0"/>
        <w:jc w:val="both"/>
        <w:rPr>
          <w:rFonts w:asciiTheme="minorHAnsi" w:hAnsiTheme="minorHAnsi" w:cs="Calibri"/>
          <w:b/>
          <w:sz w:val="22"/>
          <w:szCs w:val="22"/>
        </w:rPr>
      </w:pPr>
      <w:r w:rsidRPr="000322A1">
        <w:rPr>
          <w:rFonts w:asciiTheme="minorHAnsi" w:hAnsiTheme="minorHAnsi" w:cs="Calibri"/>
          <w:b/>
          <w:sz w:val="22"/>
          <w:szCs w:val="22"/>
        </w:rPr>
        <w:t>Odpowiedź na pytanie nr 17</w:t>
      </w:r>
    </w:p>
    <w:p w:rsidR="000322A1" w:rsidRPr="000322A1" w:rsidRDefault="000322A1" w:rsidP="000322A1">
      <w:pPr>
        <w:pStyle w:val="ListParagraph"/>
        <w:ind w:left="0"/>
        <w:jc w:val="both"/>
        <w:rPr>
          <w:rFonts w:asciiTheme="minorHAnsi" w:hAnsiTheme="minorHAnsi" w:cs="Calibri"/>
          <w:b/>
          <w:bCs/>
          <w:sz w:val="22"/>
          <w:szCs w:val="22"/>
          <w:lang w:eastAsia="pl-PL"/>
        </w:rPr>
      </w:pPr>
      <w:r w:rsidRPr="000322A1">
        <w:rPr>
          <w:rFonts w:asciiTheme="minorHAnsi" w:hAnsiTheme="minorHAnsi" w:cs="Calibri"/>
          <w:b/>
          <w:bCs/>
          <w:sz w:val="22"/>
          <w:szCs w:val="22"/>
          <w:lang w:eastAsia="pl-PL"/>
        </w:rPr>
        <w:t>Zamawiający nie dopuszcza. Opis ma być zgodny z SWZ.</w:t>
      </w:r>
    </w:p>
    <w:p w:rsidR="000322A1" w:rsidRPr="000322A1" w:rsidRDefault="000322A1" w:rsidP="000322A1">
      <w:pPr>
        <w:pStyle w:val="ListParagraph"/>
        <w:ind w:left="0"/>
        <w:jc w:val="both"/>
        <w:rPr>
          <w:rFonts w:asciiTheme="minorHAnsi" w:hAnsiTheme="minorHAnsi" w:cs="Calibri"/>
          <w:b/>
          <w:sz w:val="22"/>
          <w:szCs w:val="22"/>
        </w:rPr>
      </w:pPr>
    </w:p>
    <w:p w:rsidR="000322A1" w:rsidRPr="000322A1" w:rsidRDefault="000322A1" w:rsidP="000322A1">
      <w:pPr>
        <w:pStyle w:val="ListParagraph"/>
        <w:ind w:left="0"/>
        <w:jc w:val="both"/>
        <w:rPr>
          <w:rFonts w:asciiTheme="minorHAnsi" w:hAnsiTheme="minorHAnsi"/>
          <w:b/>
          <w:sz w:val="22"/>
          <w:szCs w:val="22"/>
        </w:rPr>
      </w:pPr>
      <w:r w:rsidRPr="000322A1">
        <w:rPr>
          <w:rFonts w:asciiTheme="minorHAnsi" w:hAnsiTheme="minorHAnsi"/>
          <w:b/>
          <w:sz w:val="22"/>
          <w:szCs w:val="22"/>
        </w:rPr>
        <w:t>Pytanie nr 18</w:t>
      </w:r>
    </w:p>
    <w:p w:rsidR="000322A1" w:rsidRPr="000322A1" w:rsidRDefault="000322A1" w:rsidP="000322A1">
      <w:pPr>
        <w:pStyle w:val="pkt"/>
        <w:suppressAutoHyphens/>
        <w:autoSpaceDN w:val="0"/>
        <w:ind w:left="0" w:firstLine="0"/>
        <w:textAlignment w:val="baseline"/>
        <w:rPr>
          <w:rFonts w:asciiTheme="minorHAnsi" w:hAnsiTheme="minorHAnsi"/>
          <w:sz w:val="22"/>
          <w:szCs w:val="22"/>
        </w:rPr>
      </w:pPr>
      <w:r w:rsidRPr="000322A1">
        <w:rPr>
          <w:rFonts w:asciiTheme="minorHAnsi" w:hAnsiTheme="minorHAnsi" w:cs="Calibri"/>
          <w:b/>
          <w:bCs/>
          <w:sz w:val="22"/>
          <w:szCs w:val="22"/>
          <w:lang w:eastAsia="pl-PL"/>
        </w:rPr>
        <w:t xml:space="preserve">Do zadania nr 2 poz.5 </w:t>
      </w:r>
      <w:r w:rsidRPr="000322A1">
        <w:rPr>
          <w:rFonts w:asciiTheme="minorHAnsi" w:hAnsiTheme="minorHAnsi" w:cs="Calibri"/>
          <w:bCs/>
          <w:sz w:val="22"/>
          <w:szCs w:val="22"/>
          <w:lang w:eastAsia="pl-PL"/>
        </w:rPr>
        <w:t>Zwracam się z uprzejmą prośbą o wskazanie pojemności.</w:t>
      </w:r>
    </w:p>
    <w:p w:rsidR="000322A1" w:rsidRPr="000322A1" w:rsidRDefault="000322A1" w:rsidP="000322A1">
      <w:pPr>
        <w:pStyle w:val="ListParagraph"/>
        <w:ind w:left="0"/>
        <w:jc w:val="both"/>
        <w:rPr>
          <w:rFonts w:asciiTheme="minorHAnsi" w:hAnsiTheme="minorHAnsi" w:cs="Calibri"/>
          <w:b/>
          <w:sz w:val="22"/>
          <w:szCs w:val="22"/>
        </w:rPr>
      </w:pPr>
      <w:r w:rsidRPr="000322A1">
        <w:rPr>
          <w:rFonts w:asciiTheme="minorHAnsi" w:hAnsiTheme="minorHAnsi" w:cs="Calibri"/>
          <w:b/>
          <w:sz w:val="22"/>
          <w:szCs w:val="22"/>
        </w:rPr>
        <w:t>Odpowiedź na pytanie nr 18</w:t>
      </w:r>
    </w:p>
    <w:p w:rsidR="000322A1" w:rsidRPr="000322A1" w:rsidRDefault="000322A1" w:rsidP="000322A1">
      <w:pPr>
        <w:jc w:val="both"/>
        <w:rPr>
          <w:rFonts w:asciiTheme="minorHAnsi" w:hAnsiTheme="minorHAnsi"/>
          <w:b/>
          <w:sz w:val="22"/>
          <w:szCs w:val="22"/>
        </w:rPr>
      </w:pPr>
      <w:r w:rsidRPr="000322A1">
        <w:rPr>
          <w:rFonts w:asciiTheme="minorHAnsi" w:hAnsiTheme="minorHAnsi" w:cs="Calibri"/>
          <w:b/>
          <w:bCs/>
          <w:sz w:val="22"/>
          <w:szCs w:val="22"/>
          <w:lang w:eastAsia="pl-PL"/>
        </w:rPr>
        <w:t>Jest to 1L</w:t>
      </w:r>
    </w:p>
    <w:p w:rsidR="000322A1" w:rsidRPr="000322A1" w:rsidRDefault="000322A1" w:rsidP="000322A1">
      <w:pPr>
        <w:jc w:val="both"/>
        <w:rPr>
          <w:rFonts w:asciiTheme="minorHAnsi" w:hAnsiTheme="minorHAnsi"/>
          <w:b/>
          <w:sz w:val="22"/>
          <w:szCs w:val="22"/>
        </w:rPr>
      </w:pPr>
    </w:p>
    <w:p w:rsidR="000322A1" w:rsidRPr="000322A1" w:rsidRDefault="000322A1" w:rsidP="000322A1">
      <w:pPr>
        <w:jc w:val="both"/>
        <w:rPr>
          <w:rFonts w:asciiTheme="minorHAnsi" w:hAnsiTheme="minorHAnsi"/>
          <w:b/>
          <w:sz w:val="22"/>
          <w:szCs w:val="22"/>
        </w:rPr>
      </w:pPr>
      <w:r w:rsidRPr="000322A1">
        <w:rPr>
          <w:rFonts w:asciiTheme="minorHAnsi" w:hAnsiTheme="minorHAnsi"/>
          <w:b/>
          <w:sz w:val="22"/>
          <w:szCs w:val="22"/>
        </w:rPr>
        <w:t>Pytanie nr 19</w:t>
      </w:r>
    </w:p>
    <w:p w:rsidR="000322A1" w:rsidRPr="000322A1" w:rsidRDefault="000322A1" w:rsidP="000322A1">
      <w:pPr>
        <w:pStyle w:val="pkt"/>
        <w:suppressAutoHyphens/>
        <w:autoSpaceDN w:val="0"/>
        <w:ind w:left="0" w:firstLine="0"/>
        <w:textAlignment w:val="baseline"/>
        <w:rPr>
          <w:rFonts w:asciiTheme="minorHAnsi" w:hAnsiTheme="minorHAnsi"/>
          <w:sz w:val="22"/>
          <w:szCs w:val="22"/>
        </w:rPr>
      </w:pPr>
      <w:r w:rsidRPr="000322A1">
        <w:rPr>
          <w:rFonts w:asciiTheme="minorHAnsi" w:hAnsiTheme="minorHAnsi" w:cs="Calibri"/>
          <w:b/>
          <w:bCs/>
          <w:sz w:val="22"/>
          <w:szCs w:val="22"/>
          <w:lang w:eastAsia="pl-PL"/>
        </w:rPr>
        <w:t>Do zadania nr 2 poz. 5</w:t>
      </w:r>
      <w:r w:rsidRPr="000322A1">
        <w:rPr>
          <w:rFonts w:asciiTheme="minorHAnsi" w:hAnsiTheme="minorHAnsi" w:cs="Calibri"/>
          <w:bCs/>
          <w:sz w:val="22"/>
          <w:szCs w:val="22"/>
          <w:lang w:eastAsia="pl-PL"/>
        </w:rPr>
        <w:t>: Uprzejmie proszę o potwierdzenie, że zamawiający wymaga zaoferowania preparatu zawierającego kompleks co najmniej trzech enzymów różnych klas.</w:t>
      </w:r>
    </w:p>
    <w:p w:rsidR="000322A1" w:rsidRPr="000322A1" w:rsidRDefault="000322A1" w:rsidP="000322A1">
      <w:pPr>
        <w:pStyle w:val="ListParagraph"/>
        <w:ind w:left="0"/>
        <w:jc w:val="both"/>
        <w:rPr>
          <w:rFonts w:asciiTheme="minorHAnsi" w:hAnsiTheme="minorHAnsi" w:cs="Calibri"/>
          <w:b/>
          <w:sz w:val="22"/>
          <w:szCs w:val="22"/>
        </w:rPr>
      </w:pPr>
      <w:r w:rsidRPr="000322A1">
        <w:rPr>
          <w:rFonts w:asciiTheme="minorHAnsi" w:hAnsiTheme="minorHAnsi" w:cs="Calibri"/>
          <w:b/>
          <w:sz w:val="22"/>
          <w:szCs w:val="22"/>
        </w:rPr>
        <w:t>Odpowiedź na pytanie nr 19</w:t>
      </w:r>
    </w:p>
    <w:p w:rsidR="000322A1" w:rsidRPr="000322A1" w:rsidRDefault="000322A1" w:rsidP="000322A1">
      <w:pPr>
        <w:suppressAutoHyphens w:val="0"/>
        <w:autoSpaceDE w:val="0"/>
        <w:jc w:val="both"/>
        <w:rPr>
          <w:rFonts w:asciiTheme="minorHAnsi" w:hAnsiTheme="minorHAnsi" w:cs="Calibri"/>
          <w:b/>
          <w:bCs/>
          <w:sz w:val="22"/>
          <w:szCs w:val="22"/>
          <w:lang w:eastAsia="pl-PL"/>
        </w:rPr>
      </w:pPr>
      <w:r w:rsidRPr="000322A1">
        <w:rPr>
          <w:rFonts w:asciiTheme="minorHAnsi" w:hAnsiTheme="minorHAnsi" w:cs="Calibri"/>
          <w:b/>
          <w:bCs/>
          <w:sz w:val="22"/>
          <w:szCs w:val="22"/>
          <w:lang w:eastAsia="pl-PL"/>
        </w:rPr>
        <w:t>Zamawiający potwierdza, że wymaga zaoferowania preparatu zawierającego kompleksu co najmniej trzech enzymów różnych klas.</w:t>
      </w:r>
    </w:p>
    <w:p w:rsidR="000322A1" w:rsidRPr="000322A1" w:rsidRDefault="000322A1" w:rsidP="000322A1">
      <w:pPr>
        <w:suppressAutoHyphens w:val="0"/>
        <w:autoSpaceDE w:val="0"/>
        <w:jc w:val="both"/>
        <w:rPr>
          <w:rFonts w:asciiTheme="minorHAnsi" w:hAnsiTheme="minorHAnsi" w:cs="TimesNewRomanPSMT"/>
          <w:b/>
          <w:sz w:val="22"/>
          <w:szCs w:val="22"/>
          <w:lang w:eastAsia="pl-PL"/>
        </w:rPr>
      </w:pPr>
    </w:p>
    <w:p w:rsidR="000322A1" w:rsidRPr="000322A1" w:rsidRDefault="000322A1" w:rsidP="000322A1">
      <w:pPr>
        <w:suppressAutoHyphens w:val="0"/>
        <w:autoSpaceDE w:val="0"/>
        <w:jc w:val="both"/>
        <w:rPr>
          <w:rFonts w:asciiTheme="minorHAnsi" w:hAnsiTheme="minorHAnsi" w:cs="TimesNewRomanPSMT"/>
          <w:b/>
          <w:sz w:val="22"/>
          <w:szCs w:val="22"/>
          <w:lang w:eastAsia="pl-PL"/>
        </w:rPr>
      </w:pPr>
      <w:r w:rsidRPr="000322A1">
        <w:rPr>
          <w:rFonts w:asciiTheme="minorHAnsi" w:hAnsiTheme="minorHAnsi" w:cs="TimesNewRomanPSMT"/>
          <w:b/>
          <w:sz w:val="22"/>
          <w:szCs w:val="22"/>
          <w:lang w:eastAsia="pl-PL"/>
        </w:rPr>
        <w:t>Pytanie nr 20</w:t>
      </w:r>
    </w:p>
    <w:p w:rsidR="000322A1" w:rsidRPr="000322A1" w:rsidRDefault="000322A1" w:rsidP="000322A1">
      <w:pPr>
        <w:pStyle w:val="pkt"/>
        <w:suppressAutoHyphens/>
        <w:autoSpaceDN w:val="0"/>
        <w:ind w:left="0" w:firstLine="0"/>
        <w:textAlignment w:val="baseline"/>
        <w:rPr>
          <w:rFonts w:asciiTheme="minorHAnsi" w:hAnsiTheme="minorHAnsi"/>
          <w:sz w:val="22"/>
          <w:szCs w:val="22"/>
        </w:rPr>
      </w:pPr>
      <w:r w:rsidRPr="000322A1">
        <w:rPr>
          <w:rFonts w:asciiTheme="minorHAnsi" w:hAnsiTheme="minorHAnsi"/>
          <w:b/>
          <w:sz w:val="22"/>
          <w:szCs w:val="22"/>
        </w:rPr>
        <w:t>Do zadania nr 2 poz. 5</w:t>
      </w:r>
      <w:r w:rsidRPr="000322A1">
        <w:rPr>
          <w:rFonts w:asciiTheme="minorHAnsi" w:hAnsiTheme="minorHAnsi"/>
          <w:sz w:val="22"/>
          <w:szCs w:val="22"/>
        </w:rPr>
        <w:t>: Uprzejmie proszę o potwierdzenie, że zamawiający wymaga preparatu skutecznego wobec wymaganego spektrum w stężeniu do 0,5% w czasie do 15 minut.</w:t>
      </w:r>
    </w:p>
    <w:p w:rsidR="000322A1" w:rsidRPr="000322A1" w:rsidRDefault="000322A1" w:rsidP="000322A1">
      <w:pPr>
        <w:suppressAutoHyphens w:val="0"/>
        <w:autoSpaceDE w:val="0"/>
        <w:jc w:val="both"/>
        <w:rPr>
          <w:rFonts w:asciiTheme="minorHAnsi" w:eastAsia="Calibri" w:hAnsiTheme="minorHAnsi" w:cs="Arial"/>
          <w:b/>
          <w:sz w:val="22"/>
          <w:szCs w:val="22"/>
          <w:lang w:eastAsia="en-US"/>
        </w:rPr>
      </w:pPr>
      <w:r w:rsidRPr="000322A1">
        <w:rPr>
          <w:rFonts w:asciiTheme="minorHAnsi" w:hAnsiTheme="minorHAnsi" w:cs="TimesNewRomanPSMT"/>
          <w:b/>
          <w:sz w:val="22"/>
          <w:szCs w:val="22"/>
          <w:lang w:eastAsia="pl-PL"/>
        </w:rPr>
        <w:lastRenderedPageBreak/>
        <w:t>O</w:t>
      </w:r>
      <w:r w:rsidRPr="000322A1">
        <w:rPr>
          <w:rFonts w:asciiTheme="minorHAnsi" w:eastAsia="Calibri" w:hAnsiTheme="minorHAnsi" w:cs="Arial"/>
          <w:b/>
          <w:sz w:val="22"/>
          <w:szCs w:val="22"/>
          <w:lang w:eastAsia="en-US"/>
        </w:rPr>
        <w:t xml:space="preserve">dpowiedź na pytanie nr 20 </w:t>
      </w:r>
    </w:p>
    <w:p w:rsidR="000322A1" w:rsidRPr="000322A1" w:rsidRDefault="000322A1" w:rsidP="000322A1">
      <w:pPr>
        <w:pStyle w:val="ListParagraph"/>
        <w:ind w:left="0"/>
        <w:jc w:val="both"/>
        <w:rPr>
          <w:rFonts w:asciiTheme="minorHAnsi" w:hAnsiTheme="minorHAnsi"/>
          <w:b/>
          <w:sz w:val="22"/>
          <w:szCs w:val="22"/>
        </w:rPr>
      </w:pPr>
      <w:r w:rsidRPr="000322A1">
        <w:rPr>
          <w:rFonts w:asciiTheme="minorHAnsi" w:hAnsiTheme="minorHAnsi" w:cs="Palatino Linotype"/>
          <w:b/>
          <w:bCs/>
          <w:sz w:val="22"/>
          <w:szCs w:val="22"/>
        </w:rPr>
        <w:t>Zamawiający dopuszcza nie wymaga. Przy zachowaniu pozostałych warunków opisu.</w:t>
      </w:r>
    </w:p>
    <w:p w:rsidR="000322A1" w:rsidRPr="000322A1" w:rsidRDefault="000322A1" w:rsidP="000322A1">
      <w:pPr>
        <w:pStyle w:val="ListParagraph"/>
        <w:ind w:left="0"/>
        <w:jc w:val="both"/>
        <w:rPr>
          <w:rFonts w:asciiTheme="minorHAnsi" w:hAnsiTheme="minorHAnsi"/>
          <w:b/>
          <w:sz w:val="22"/>
          <w:szCs w:val="22"/>
        </w:rPr>
      </w:pPr>
    </w:p>
    <w:p w:rsidR="000322A1" w:rsidRPr="000322A1" w:rsidRDefault="000322A1" w:rsidP="000322A1">
      <w:pPr>
        <w:pStyle w:val="ListParagraph"/>
        <w:ind w:left="0"/>
        <w:jc w:val="both"/>
        <w:rPr>
          <w:rFonts w:asciiTheme="minorHAnsi" w:hAnsiTheme="minorHAnsi"/>
          <w:b/>
          <w:sz w:val="22"/>
          <w:szCs w:val="22"/>
        </w:rPr>
      </w:pPr>
      <w:r w:rsidRPr="000322A1">
        <w:rPr>
          <w:rFonts w:asciiTheme="minorHAnsi" w:hAnsiTheme="minorHAnsi"/>
          <w:b/>
          <w:sz w:val="22"/>
          <w:szCs w:val="22"/>
        </w:rPr>
        <w:t>Pytanie nr 21</w:t>
      </w:r>
    </w:p>
    <w:p w:rsidR="000322A1" w:rsidRPr="000322A1" w:rsidRDefault="000322A1" w:rsidP="000322A1">
      <w:pPr>
        <w:jc w:val="both"/>
        <w:rPr>
          <w:rFonts w:asciiTheme="minorHAnsi" w:hAnsiTheme="minorHAnsi" w:cs="Calibri"/>
          <w:b/>
          <w:sz w:val="22"/>
          <w:szCs w:val="22"/>
        </w:rPr>
      </w:pPr>
      <w:r w:rsidRPr="000322A1">
        <w:rPr>
          <w:rFonts w:asciiTheme="minorHAnsi" w:hAnsiTheme="minorHAnsi" w:cs="Calibri"/>
          <w:b/>
          <w:sz w:val="22"/>
          <w:szCs w:val="22"/>
        </w:rPr>
        <w:t>Zad nr 5 poz. 1</w:t>
      </w:r>
    </w:p>
    <w:p w:rsidR="000322A1" w:rsidRPr="000322A1" w:rsidRDefault="000322A1" w:rsidP="000322A1">
      <w:pPr>
        <w:jc w:val="both"/>
        <w:rPr>
          <w:rFonts w:asciiTheme="minorHAnsi" w:hAnsiTheme="minorHAnsi" w:cs="Calibri"/>
          <w:sz w:val="22"/>
          <w:szCs w:val="22"/>
        </w:rPr>
      </w:pPr>
      <w:r w:rsidRPr="000322A1">
        <w:rPr>
          <w:rFonts w:asciiTheme="minorHAnsi" w:hAnsiTheme="minorHAnsi" w:cs="Calibri"/>
          <w:sz w:val="22"/>
          <w:szCs w:val="22"/>
        </w:rPr>
        <w:t>Czy Zamawiający dopuści zestaw składający się z :</w:t>
      </w:r>
    </w:p>
    <w:p w:rsidR="000322A1" w:rsidRPr="000322A1" w:rsidRDefault="000322A1" w:rsidP="000322A1">
      <w:pPr>
        <w:jc w:val="both"/>
        <w:rPr>
          <w:rFonts w:asciiTheme="minorHAnsi" w:hAnsiTheme="minorHAnsi" w:cs="Calibri"/>
          <w:sz w:val="22"/>
          <w:szCs w:val="22"/>
        </w:rPr>
      </w:pPr>
      <w:r w:rsidRPr="000322A1">
        <w:rPr>
          <w:rFonts w:asciiTheme="minorHAnsi" w:hAnsiTheme="minorHAnsi" w:cs="Calibri"/>
          <w:sz w:val="22"/>
          <w:szCs w:val="22"/>
        </w:rPr>
        <w:t xml:space="preserve">szczoteczki, saszetki z 0,12% </w:t>
      </w:r>
      <w:proofErr w:type="spellStart"/>
      <w:r w:rsidRPr="000322A1">
        <w:rPr>
          <w:rFonts w:asciiTheme="minorHAnsi" w:hAnsiTheme="minorHAnsi" w:cs="Calibri"/>
          <w:sz w:val="22"/>
          <w:szCs w:val="22"/>
        </w:rPr>
        <w:t>chlorheksydyną</w:t>
      </w:r>
      <w:proofErr w:type="spellEnd"/>
      <w:r w:rsidRPr="000322A1">
        <w:rPr>
          <w:rFonts w:asciiTheme="minorHAnsi" w:hAnsiTheme="minorHAnsi" w:cs="Calibri"/>
          <w:sz w:val="22"/>
          <w:szCs w:val="22"/>
        </w:rPr>
        <w:t xml:space="preserve"> 12ml, saszetki z żelem do mycia zębów, szpatułki z gąbką oraz kieliszka.</w:t>
      </w:r>
    </w:p>
    <w:p w:rsidR="000322A1" w:rsidRPr="000322A1" w:rsidRDefault="000322A1" w:rsidP="000322A1">
      <w:pPr>
        <w:jc w:val="both"/>
        <w:rPr>
          <w:rFonts w:asciiTheme="minorHAnsi" w:hAnsiTheme="minorHAnsi" w:cs="Calibri"/>
          <w:sz w:val="22"/>
          <w:szCs w:val="22"/>
        </w:rPr>
      </w:pPr>
      <w:r w:rsidRPr="000322A1">
        <w:rPr>
          <w:rFonts w:asciiTheme="minorHAnsi" w:hAnsiTheme="minorHAnsi" w:cs="Calibri"/>
          <w:sz w:val="22"/>
          <w:szCs w:val="22"/>
        </w:rPr>
        <w:t xml:space="preserve">Szczoteczka do zębów z wbudowanym złączem do linii odsysającej, bez konieczności stosowania dodatkowej końcówki typu </w:t>
      </w:r>
      <w:proofErr w:type="spellStart"/>
      <w:r w:rsidRPr="000322A1">
        <w:rPr>
          <w:rFonts w:asciiTheme="minorHAnsi" w:hAnsiTheme="minorHAnsi" w:cs="Calibri"/>
          <w:sz w:val="22"/>
          <w:szCs w:val="22"/>
        </w:rPr>
        <w:t>yankuaer</w:t>
      </w:r>
      <w:proofErr w:type="spellEnd"/>
      <w:r w:rsidRPr="000322A1">
        <w:rPr>
          <w:rFonts w:asciiTheme="minorHAnsi" w:hAnsiTheme="minorHAnsi" w:cs="Calibri"/>
          <w:sz w:val="22"/>
          <w:szCs w:val="22"/>
        </w:rPr>
        <w:t>.</w:t>
      </w:r>
    </w:p>
    <w:p w:rsidR="000322A1" w:rsidRPr="000322A1" w:rsidRDefault="000322A1" w:rsidP="000322A1">
      <w:pPr>
        <w:jc w:val="both"/>
        <w:rPr>
          <w:rFonts w:asciiTheme="minorHAnsi" w:hAnsiTheme="minorHAnsi" w:cs="Calibri"/>
          <w:sz w:val="22"/>
          <w:szCs w:val="22"/>
        </w:rPr>
      </w:pPr>
      <w:r w:rsidRPr="000322A1">
        <w:rPr>
          <w:rFonts w:asciiTheme="minorHAnsi" w:hAnsiTheme="minorHAnsi" w:cs="Calibri"/>
          <w:sz w:val="22"/>
          <w:szCs w:val="22"/>
        </w:rPr>
        <w:t xml:space="preserve">Cała szczoteczka wykonana z jednego odlewu, co eliminuje ryzyko wypadania włosia. </w:t>
      </w:r>
    </w:p>
    <w:p w:rsidR="000322A1" w:rsidRPr="000322A1" w:rsidRDefault="000322A1" w:rsidP="000322A1">
      <w:pPr>
        <w:jc w:val="both"/>
        <w:rPr>
          <w:rFonts w:asciiTheme="minorHAnsi" w:hAnsiTheme="minorHAnsi" w:cs="Calibri"/>
          <w:sz w:val="22"/>
          <w:szCs w:val="22"/>
        </w:rPr>
      </w:pPr>
      <w:r w:rsidRPr="000322A1">
        <w:rPr>
          <w:rFonts w:asciiTheme="minorHAnsi" w:hAnsiTheme="minorHAnsi" w:cs="Calibri"/>
          <w:sz w:val="22"/>
          <w:szCs w:val="22"/>
        </w:rPr>
        <w:t>Mała główka pozwala na stosowanie szczoteczki zarówno u dorosłych, jak i u dzieci.</w:t>
      </w:r>
    </w:p>
    <w:p w:rsidR="000322A1" w:rsidRPr="000322A1" w:rsidRDefault="000322A1" w:rsidP="000322A1">
      <w:pPr>
        <w:jc w:val="both"/>
        <w:rPr>
          <w:rFonts w:asciiTheme="minorHAnsi" w:hAnsiTheme="minorHAnsi" w:cs="Calibri"/>
          <w:sz w:val="22"/>
          <w:szCs w:val="22"/>
        </w:rPr>
      </w:pPr>
      <w:r w:rsidRPr="000322A1">
        <w:rPr>
          <w:rFonts w:asciiTheme="minorHAnsi" w:hAnsiTheme="minorHAnsi" w:cs="Calibri"/>
          <w:sz w:val="22"/>
          <w:szCs w:val="22"/>
        </w:rPr>
        <w:t>Długa, smukła szyjka szczoteczki pozwala na dotarcie do wszystkich obszarów jamy ustnej.</w:t>
      </w:r>
    </w:p>
    <w:p w:rsidR="000322A1" w:rsidRPr="000322A1" w:rsidRDefault="000322A1" w:rsidP="000322A1">
      <w:pPr>
        <w:jc w:val="both"/>
        <w:rPr>
          <w:rFonts w:asciiTheme="minorHAnsi" w:hAnsiTheme="minorHAnsi" w:cs="Calibri"/>
          <w:sz w:val="22"/>
          <w:szCs w:val="22"/>
        </w:rPr>
      </w:pPr>
      <w:r w:rsidRPr="000322A1">
        <w:rPr>
          <w:rFonts w:asciiTheme="minorHAnsi" w:hAnsiTheme="minorHAnsi" w:cs="Calibri"/>
          <w:sz w:val="22"/>
          <w:szCs w:val="22"/>
        </w:rPr>
        <w:t>Produkt jednorazowego użytku.</w:t>
      </w:r>
    </w:p>
    <w:p w:rsidR="000322A1" w:rsidRPr="000322A1" w:rsidRDefault="000322A1" w:rsidP="000322A1">
      <w:pPr>
        <w:jc w:val="both"/>
        <w:rPr>
          <w:rFonts w:asciiTheme="minorHAnsi" w:hAnsiTheme="minorHAnsi" w:cs="Calibri"/>
          <w:sz w:val="22"/>
          <w:szCs w:val="22"/>
        </w:rPr>
      </w:pPr>
      <w:r w:rsidRPr="000322A1">
        <w:rPr>
          <w:rFonts w:asciiTheme="minorHAnsi" w:hAnsiTheme="minorHAnsi" w:cs="Calibri"/>
          <w:sz w:val="22"/>
          <w:szCs w:val="22"/>
        </w:rPr>
        <w:t>Mikrobiologicznie czysty.</w:t>
      </w:r>
    </w:p>
    <w:p w:rsidR="000322A1" w:rsidRPr="000322A1" w:rsidRDefault="000322A1" w:rsidP="000322A1">
      <w:pPr>
        <w:jc w:val="both"/>
        <w:rPr>
          <w:rFonts w:asciiTheme="minorHAnsi" w:hAnsiTheme="minorHAnsi" w:cs="Calibri"/>
          <w:sz w:val="22"/>
          <w:szCs w:val="22"/>
          <w:u w:val="single"/>
        </w:rPr>
      </w:pPr>
      <w:r w:rsidRPr="000322A1">
        <w:rPr>
          <w:rFonts w:asciiTheme="minorHAnsi" w:hAnsiTheme="minorHAnsi" w:cs="Calibri"/>
          <w:sz w:val="22"/>
          <w:szCs w:val="22"/>
        </w:rPr>
        <w:t>Pakowany pojedynczo.</w:t>
      </w:r>
    </w:p>
    <w:p w:rsidR="000322A1" w:rsidRPr="000322A1" w:rsidRDefault="000322A1" w:rsidP="000322A1">
      <w:pPr>
        <w:pStyle w:val="Tekstpodstawowywcity"/>
        <w:spacing w:after="0"/>
        <w:ind w:left="0"/>
        <w:jc w:val="both"/>
        <w:rPr>
          <w:rFonts w:asciiTheme="minorHAnsi" w:hAnsiTheme="minorHAnsi" w:cs="Calibri"/>
          <w:b/>
          <w:sz w:val="22"/>
          <w:szCs w:val="22"/>
        </w:rPr>
      </w:pPr>
      <w:r w:rsidRPr="000322A1">
        <w:rPr>
          <w:rFonts w:asciiTheme="minorHAnsi" w:hAnsiTheme="minorHAnsi" w:cs="Calibri"/>
          <w:b/>
          <w:sz w:val="22"/>
          <w:szCs w:val="22"/>
        </w:rPr>
        <w:t>Odpowiedź na pytanie nr 21</w:t>
      </w:r>
    </w:p>
    <w:p w:rsidR="000322A1" w:rsidRPr="000322A1" w:rsidRDefault="000322A1" w:rsidP="000322A1">
      <w:pPr>
        <w:jc w:val="both"/>
        <w:rPr>
          <w:rFonts w:asciiTheme="minorHAnsi" w:hAnsiTheme="minorHAnsi"/>
          <w:b/>
          <w:sz w:val="22"/>
          <w:szCs w:val="22"/>
        </w:rPr>
      </w:pPr>
      <w:r w:rsidRPr="000322A1">
        <w:rPr>
          <w:rFonts w:asciiTheme="minorHAnsi" w:hAnsiTheme="minorHAnsi" w:cs="Calibri"/>
          <w:b/>
          <w:sz w:val="22"/>
          <w:szCs w:val="22"/>
        </w:rPr>
        <w:t>Zamawiający dopuszcza nie wymaga.</w:t>
      </w:r>
    </w:p>
    <w:p w:rsidR="000322A1" w:rsidRPr="000322A1" w:rsidRDefault="000322A1" w:rsidP="000322A1">
      <w:pPr>
        <w:jc w:val="both"/>
        <w:rPr>
          <w:rFonts w:asciiTheme="minorHAnsi" w:hAnsiTheme="minorHAnsi"/>
          <w:b/>
          <w:sz w:val="22"/>
          <w:szCs w:val="22"/>
        </w:rPr>
      </w:pPr>
    </w:p>
    <w:p w:rsidR="000322A1" w:rsidRPr="000322A1" w:rsidRDefault="000322A1" w:rsidP="000322A1">
      <w:pPr>
        <w:jc w:val="both"/>
        <w:rPr>
          <w:rFonts w:asciiTheme="minorHAnsi" w:hAnsiTheme="minorHAnsi"/>
          <w:b/>
          <w:sz w:val="22"/>
          <w:szCs w:val="22"/>
        </w:rPr>
      </w:pPr>
      <w:r w:rsidRPr="000322A1">
        <w:rPr>
          <w:rFonts w:asciiTheme="minorHAnsi" w:hAnsiTheme="minorHAnsi"/>
          <w:b/>
          <w:sz w:val="22"/>
          <w:szCs w:val="22"/>
        </w:rPr>
        <w:t>Pytanie nr 22</w:t>
      </w:r>
    </w:p>
    <w:p w:rsidR="000322A1" w:rsidRPr="000322A1" w:rsidRDefault="000322A1" w:rsidP="000322A1">
      <w:pPr>
        <w:jc w:val="both"/>
        <w:rPr>
          <w:rFonts w:asciiTheme="minorHAnsi" w:hAnsiTheme="minorHAnsi"/>
          <w:sz w:val="22"/>
          <w:szCs w:val="22"/>
        </w:rPr>
      </w:pPr>
      <w:r w:rsidRPr="000322A1">
        <w:rPr>
          <w:rFonts w:asciiTheme="minorHAnsi" w:hAnsiTheme="minorHAnsi"/>
          <w:sz w:val="22"/>
          <w:szCs w:val="22"/>
        </w:rPr>
        <w:t>Zadanie 9</w:t>
      </w:r>
    </w:p>
    <w:p w:rsidR="000322A1" w:rsidRPr="000322A1" w:rsidRDefault="000322A1" w:rsidP="000322A1">
      <w:pPr>
        <w:jc w:val="both"/>
        <w:rPr>
          <w:rFonts w:asciiTheme="minorHAnsi" w:hAnsiTheme="minorHAnsi"/>
          <w:sz w:val="22"/>
          <w:szCs w:val="22"/>
        </w:rPr>
      </w:pPr>
      <w:r w:rsidRPr="000322A1">
        <w:rPr>
          <w:rFonts w:asciiTheme="minorHAnsi" w:hAnsiTheme="minorHAnsi"/>
          <w:sz w:val="22"/>
          <w:szCs w:val="22"/>
        </w:rPr>
        <w:t>Zwracamy się z prośbą o dopuszczenie do zaoferowania: myjka w formie rękawicy z kremem barierowym</w:t>
      </w:r>
    </w:p>
    <w:p w:rsidR="000322A1" w:rsidRPr="000322A1" w:rsidRDefault="000322A1" w:rsidP="000322A1">
      <w:pPr>
        <w:jc w:val="both"/>
        <w:rPr>
          <w:rFonts w:asciiTheme="minorHAnsi" w:hAnsiTheme="minorHAnsi"/>
          <w:sz w:val="22"/>
          <w:szCs w:val="22"/>
        </w:rPr>
      </w:pPr>
      <w:r w:rsidRPr="000322A1">
        <w:rPr>
          <w:rFonts w:asciiTheme="minorHAnsi" w:hAnsiTheme="minorHAnsi"/>
          <w:sz w:val="22"/>
          <w:szCs w:val="22"/>
        </w:rPr>
        <w:t>przeznaczona do codziennej higieny osobistej ciała. Ze względu na jednorazowe zastosowanie zapobiega</w:t>
      </w:r>
    </w:p>
    <w:p w:rsidR="000322A1" w:rsidRPr="000322A1" w:rsidRDefault="000322A1" w:rsidP="000322A1">
      <w:pPr>
        <w:jc w:val="both"/>
        <w:rPr>
          <w:rFonts w:asciiTheme="minorHAnsi" w:hAnsiTheme="minorHAnsi"/>
          <w:sz w:val="22"/>
          <w:szCs w:val="22"/>
        </w:rPr>
      </w:pPr>
      <w:r w:rsidRPr="000322A1">
        <w:rPr>
          <w:rFonts w:asciiTheme="minorHAnsi" w:hAnsiTheme="minorHAnsi"/>
          <w:sz w:val="22"/>
          <w:szCs w:val="22"/>
        </w:rPr>
        <w:t>zakażeniom mikrobami. Produkt wykonany z warstw miękkich włókien poliestru o gramaturze 50g/m2.</w:t>
      </w:r>
    </w:p>
    <w:p w:rsidR="000322A1" w:rsidRPr="000322A1" w:rsidRDefault="000322A1" w:rsidP="000322A1">
      <w:pPr>
        <w:jc w:val="both"/>
        <w:rPr>
          <w:rFonts w:asciiTheme="minorHAnsi" w:hAnsiTheme="minorHAnsi"/>
          <w:sz w:val="22"/>
          <w:szCs w:val="22"/>
        </w:rPr>
      </w:pPr>
      <w:r w:rsidRPr="000322A1">
        <w:rPr>
          <w:rFonts w:asciiTheme="minorHAnsi" w:hAnsiTheme="minorHAnsi"/>
          <w:sz w:val="22"/>
          <w:szCs w:val="22"/>
        </w:rPr>
        <w:t xml:space="preserve">Produkt pozbawiony lateksu, o neutralnym </w:t>
      </w:r>
      <w:proofErr w:type="spellStart"/>
      <w:r w:rsidRPr="000322A1">
        <w:rPr>
          <w:rFonts w:asciiTheme="minorHAnsi" w:hAnsiTheme="minorHAnsi"/>
          <w:sz w:val="22"/>
          <w:szCs w:val="22"/>
        </w:rPr>
        <w:t>pH</w:t>
      </w:r>
      <w:proofErr w:type="spellEnd"/>
      <w:r w:rsidRPr="000322A1">
        <w:rPr>
          <w:rFonts w:asciiTheme="minorHAnsi" w:hAnsiTheme="minorHAnsi"/>
          <w:sz w:val="22"/>
          <w:szCs w:val="22"/>
        </w:rPr>
        <w:t>=5,5. Wymiary 17x22 cm. Produkowana zgodnie z</w:t>
      </w:r>
    </w:p>
    <w:p w:rsidR="000322A1" w:rsidRPr="000322A1" w:rsidRDefault="000322A1" w:rsidP="000322A1">
      <w:pPr>
        <w:jc w:val="both"/>
        <w:rPr>
          <w:rFonts w:asciiTheme="minorHAnsi" w:hAnsiTheme="minorHAnsi"/>
          <w:sz w:val="22"/>
          <w:szCs w:val="22"/>
          <w:lang w:val="en-US"/>
        </w:rPr>
      </w:pPr>
      <w:proofErr w:type="spellStart"/>
      <w:r w:rsidRPr="000322A1">
        <w:rPr>
          <w:rFonts w:asciiTheme="minorHAnsi" w:hAnsiTheme="minorHAnsi"/>
          <w:sz w:val="22"/>
          <w:szCs w:val="22"/>
          <w:lang w:val="en-US"/>
        </w:rPr>
        <w:t>wymogami</w:t>
      </w:r>
      <w:proofErr w:type="spellEnd"/>
      <w:r w:rsidRPr="000322A1">
        <w:rPr>
          <w:rFonts w:asciiTheme="minorHAnsi" w:hAnsiTheme="minorHAnsi"/>
          <w:sz w:val="22"/>
          <w:szCs w:val="22"/>
          <w:lang w:val="en-US"/>
        </w:rPr>
        <w:t xml:space="preserve"> ISO 13485:2016, ISO 10993-5:2009, ISO 10993-1:2020, ISO 10993-10:2021, ISO</w:t>
      </w:r>
    </w:p>
    <w:p w:rsidR="000322A1" w:rsidRPr="000322A1" w:rsidRDefault="000322A1" w:rsidP="000322A1">
      <w:pPr>
        <w:jc w:val="both"/>
        <w:rPr>
          <w:rFonts w:asciiTheme="minorHAnsi" w:hAnsiTheme="minorHAnsi"/>
          <w:sz w:val="22"/>
          <w:szCs w:val="22"/>
        </w:rPr>
      </w:pPr>
      <w:r w:rsidRPr="000322A1">
        <w:rPr>
          <w:rFonts w:asciiTheme="minorHAnsi" w:hAnsiTheme="minorHAnsi"/>
          <w:sz w:val="22"/>
          <w:szCs w:val="22"/>
        </w:rPr>
        <w:t>20417:2021. Opakowanie a 10 szt. (z przeliczeniem ilości).</w:t>
      </w:r>
    </w:p>
    <w:p w:rsidR="000322A1" w:rsidRPr="000322A1" w:rsidRDefault="000322A1" w:rsidP="000322A1">
      <w:pPr>
        <w:pStyle w:val="ListParagraph"/>
        <w:ind w:left="0"/>
        <w:jc w:val="both"/>
        <w:rPr>
          <w:rFonts w:asciiTheme="minorHAnsi" w:hAnsiTheme="minorHAnsi" w:cs="Calibri"/>
          <w:b/>
          <w:sz w:val="22"/>
          <w:szCs w:val="22"/>
        </w:rPr>
      </w:pPr>
      <w:r w:rsidRPr="000322A1">
        <w:rPr>
          <w:rFonts w:asciiTheme="minorHAnsi" w:hAnsiTheme="minorHAnsi" w:cs="Calibri"/>
          <w:b/>
          <w:sz w:val="22"/>
          <w:szCs w:val="22"/>
        </w:rPr>
        <w:t>Odpowiedź na pytanie nr 22</w:t>
      </w:r>
    </w:p>
    <w:p w:rsidR="000322A1" w:rsidRPr="000322A1" w:rsidRDefault="000322A1" w:rsidP="000322A1">
      <w:pPr>
        <w:pStyle w:val="ListParagraph"/>
        <w:ind w:left="0"/>
        <w:jc w:val="both"/>
        <w:rPr>
          <w:rFonts w:asciiTheme="minorHAnsi" w:hAnsiTheme="minorHAnsi" w:cs="Calibri"/>
          <w:b/>
          <w:sz w:val="22"/>
          <w:szCs w:val="22"/>
        </w:rPr>
      </w:pPr>
      <w:r w:rsidRPr="000322A1">
        <w:rPr>
          <w:rFonts w:asciiTheme="minorHAnsi" w:hAnsiTheme="minorHAnsi" w:cs="Calibri"/>
          <w:b/>
          <w:sz w:val="22"/>
          <w:szCs w:val="22"/>
        </w:rPr>
        <w:t>Zamawiający dopuszcza nie wymaga.</w:t>
      </w:r>
    </w:p>
    <w:bookmarkEnd w:id="0"/>
    <w:p w:rsidR="00AD6BEC" w:rsidRPr="000322A1" w:rsidRDefault="00AD6BEC">
      <w:pPr>
        <w:rPr>
          <w:rFonts w:asciiTheme="minorHAnsi" w:hAnsiTheme="minorHAnsi"/>
          <w:sz w:val="22"/>
          <w:szCs w:val="22"/>
        </w:rPr>
      </w:pPr>
    </w:p>
    <w:sectPr w:rsidR="00AD6BEC" w:rsidRPr="00032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1"/>
    <w:rsid w:val="000322A1"/>
    <w:rsid w:val="00AD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D8090-367A-418F-A68A-573E5312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22A1"/>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322A1"/>
    <w:pPr>
      <w:autoSpaceDE w:val="0"/>
      <w:jc w:val="both"/>
    </w:pPr>
  </w:style>
  <w:style w:type="character" w:customStyle="1" w:styleId="TekstpodstawowyZnak">
    <w:name w:val="Tekst podstawowy Znak"/>
    <w:basedOn w:val="Domylnaczcionkaakapitu"/>
    <w:link w:val="Tekstpodstawowy"/>
    <w:rsid w:val="000322A1"/>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0322A1"/>
    <w:pPr>
      <w:spacing w:after="120"/>
      <w:ind w:left="283"/>
    </w:pPr>
    <w:rPr>
      <w:sz w:val="20"/>
      <w:szCs w:val="20"/>
    </w:rPr>
  </w:style>
  <w:style w:type="character" w:customStyle="1" w:styleId="TekstpodstawowywcityZnak">
    <w:name w:val="Tekst podstawowy wcięty Znak"/>
    <w:basedOn w:val="Domylnaczcionkaakapitu"/>
    <w:link w:val="Tekstpodstawowywcity"/>
    <w:rsid w:val="000322A1"/>
    <w:rPr>
      <w:rFonts w:ascii="Times New Roman" w:eastAsia="Times New Roman" w:hAnsi="Times New Roman" w:cs="Times New Roman"/>
      <w:sz w:val="20"/>
      <w:szCs w:val="20"/>
      <w:lang w:eastAsia="zh-CN"/>
    </w:rPr>
  </w:style>
  <w:style w:type="paragraph" w:styleId="Bezodstpw">
    <w:name w:val="No Spacing"/>
    <w:aliases w:val="Tahoma"/>
    <w:uiPriority w:val="1"/>
    <w:qFormat/>
    <w:rsid w:val="000322A1"/>
    <w:pPr>
      <w:suppressAutoHyphens/>
      <w:spacing w:after="0" w:line="240" w:lineRule="auto"/>
    </w:pPr>
    <w:rPr>
      <w:rFonts w:ascii="Calibri" w:eastAsia="Arial" w:hAnsi="Calibri" w:cs="Calibri"/>
      <w:lang w:eastAsia="zh-CN"/>
    </w:rPr>
  </w:style>
  <w:style w:type="paragraph" w:customStyle="1" w:styleId="ListParagraph">
    <w:name w:val="List Paragraph"/>
    <w:basedOn w:val="Normalny"/>
    <w:rsid w:val="000322A1"/>
    <w:pPr>
      <w:ind w:left="720"/>
    </w:pPr>
    <w:rPr>
      <w:rFonts w:eastAsia="Calibri"/>
    </w:rPr>
  </w:style>
  <w:style w:type="paragraph" w:customStyle="1" w:styleId="pkt">
    <w:name w:val="pkt"/>
    <w:basedOn w:val="Normalny"/>
    <w:rsid w:val="000322A1"/>
    <w:pPr>
      <w:suppressAutoHyphens w:val="0"/>
      <w:spacing w:before="60" w:after="60"/>
      <w:ind w:left="851" w:hanging="29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1570</Words>
  <Characters>9421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1</cp:revision>
  <dcterms:created xsi:type="dcterms:W3CDTF">2023-09-13T08:14:00Z</dcterms:created>
  <dcterms:modified xsi:type="dcterms:W3CDTF">2023-09-13T08:17:00Z</dcterms:modified>
</cp:coreProperties>
</file>