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CB3A" w14:textId="4C13066C" w:rsidR="00324926" w:rsidRPr="00324926" w:rsidRDefault="00AC7BE1" w:rsidP="00324926">
      <w:pPr>
        <w:ind w:left="57" w:right="7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ZTZ PU/07</w:t>
      </w:r>
      <w:r w:rsidR="00324926" w:rsidRPr="00324926">
        <w:rPr>
          <w:bCs/>
          <w:color w:val="000000" w:themeColor="text1"/>
        </w:rPr>
        <w:t>/202</w:t>
      </w:r>
      <w:r w:rsidR="009958F8">
        <w:rPr>
          <w:bCs/>
          <w:color w:val="000000" w:themeColor="text1"/>
        </w:rPr>
        <w:t>1</w:t>
      </w:r>
    </w:p>
    <w:p w14:paraId="25396E2E" w14:textId="71A67747" w:rsidR="00A546AC" w:rsidRPr="00A546AC" w:rsidRDefault="00A546AC" w:rsidP="00A546AC">
      <w:pPr>
        <w:ind w:left="57" w:right="7"/>
        <w:jc w:val="both"/>
        <w:rPr>
          <w:b/>
          <w:color w:val="000000" w:themeColor="text1"/>
        </w:rPr>
      </w:pPr>
      <w:r w:rsidRPr="00A546AC">
        <w:rPr>
          <w:b/>
          <w:color w:val="000000" w:themeColor="text1"/>
        </w:rPr>
        <w:t>Opis przedmio</w:t>
      </w:r>
      <w:r w:rsidR="005F68AC">
        <w:rPr>
          <w:b/>
          <w:color w:val="000000" w:themeColor="text1"/>
        </w:rPr>
        <w:t xml:space="preserve">tu zamówienia: </w:t>
      </w:r>
      <w:r w:rsidR="00B24E02" w:rsidRPr="002657A2">
        <w:rPr>
          <w:b/>
          <w:bCs/>
          <w:lang w:eastAsia="en-US"/>
        </w:rPr>
        <w:t xml:space="preserve">Obsługa przewozów pasażerskich w transporcie zbiorowym minimum </w:t>
      </w:r>
      <w:r w:rsidR="00B24E02">
        <w:rPr>
          <w:b/>
          <w:bCs/>
          <w:lang w:eastAsia="en-US"/>
        </w:rPr>
        <w:t>jednym</w:t>
      </w:r>
      <w:r w:rsidR="00B24E02" w:rsidRPr="002657A2">
        <w:rPr>
          <w:b/>
          <w:bCs/>
          <w:lang w:eastAsia="en-US"/>
        </w:rPr>
        <w:t xml:space="preserve"> autobus</w:t>
      </w:r>
      <w:r w:rsidR="00B24E02">
        <w:rPr>
          <w:b/>
          <w:bCs/>
          <w:lang w:eastAsia="en-US"/>
        </w:rPr>
        <w:t>em</w:t>
      </w:r>
      <w:r w:rsidR="00B24E02" w:rsidRPr="002657A2">
        <w:rPr>
          <w:b/>
          <w:bCs/>
          <w:lang w:eastAsia="en-US"/>
        </w:rPr>
        <w:t>.</w:t>
      </w:r>
    </w:p>
    <w:p w14:paraId="2744AA5D" w14:textId="77777777" w:rsidR="00A546AC" w:rsidRDefault="00A546AC" w:rsidP="00A546AC">
      <w:pPr>
        <w:ind w:left="57" w:right="7"/>
        <w:jc w:val="both"/>
        <w:rPr>
          <w:color w:val="000000" w:themeColor="text1"/>
        </w:rPr>
      </w:pPr>
    </w:p>
    <w:p w14:paraId="7C0EAC4A" w14:textId="77777777" w:rsidR="00B24E02" w:rsidRDefault="00B24E02" w:rsidP="00B414C3">
      <w:pPr>
        <w:ind w:left="709" w:hanging="709"/>
        <w:jc w:val="both"/>
        <w:rPr>
          <w:b/>
          <w:bCs/>
          <w:lang w:eastAsia="en-US"/>
        </w:rPr>
      </w:pPr>
      <w:bookmarkStart w:id="0" w:name="_Hlk36718664"/>
      <w:r w:rsidRPr="002657A2">
        <w:rPr>
          <w:b/>
          <w:bCs/>
          <w:lang w:eastAsia="en-US"/>
        </w:rPr>
        <w:t xml:space="preserve">Obsługa przewozów pasażerskich w transporcie zbiorowym minimum </w:t>
      </w:r>
      <w:r>
        <w:rPr>
          <w:b/>
          <w:bCs/>
          <w:lang w:eastAsia="en-US"/>
        </w:rPr>
        <w:t>jednym</w:t>
      </w:r>
    </w:p>
    <w:p w14:paraId="7827F93E" w14:textId="59F47C4E" w:rsidR="00B414C3" w:rsidRDefault="00B24E02" w:rsidP="00B414C3">
      <w:pPr>
        <w:ind w:left="709" w:hanging="709"/>
        <w:jc w:val="both"/>
        <w:rPr>
          <w:b/>
          <w:bCs/>
          <w:lang w:eastAsia="en-US"/>
        </w:rPr>
      </w:pPr>
      <w:r w:rsidRPr="002657A2">
        <w:rPr>
          <w:b/>
          <w:bCs/>
          <w:lang w:eastAsia="en-US"/>
        </w:rPr>
        <w:t>autobus</w:t>
      </w:r>
      <w:r>
        <w:rPr>
          <w:b/>
          <w:bCs/>
          <w:lang w:eastAsia="en-US"/>
        </w:rPr>
        <w:t>em</w:t>
      </w:r>
      <w:r w:rsidRPr="002657A2">
        <w:rPr>
          <w:b/>
          <w:bCs/>
          <w:lang w:eastAsia="en-US"/>
        </w:rPr>
        <w:t>.</w:t>
      </w:r>
    </w:p>
    <w:p w14:paraId="1351AC0F" w14:textId="77777777" w:rsidR="00B24E02" w:rsidRPr="00F010DF" w:rsidRDefault="00B24E02" w:rsidP="00B414C3">
      <w:pPr>
        <w:ind w:left="709" w:hanging="709"/>
        <w:jc w:val="both"/>
        <w:rPr>
          <w:b/>
          <w:lang w:eastAsia="en-US"/>
        </w:rPr>
      </w:pPr>
    </w:p>
    <w:p w14:paraId="4B877952" w14:textId="77777777" w:rsidR="00296CB4" w:rsidRDefault="00B414C3" w:rsidP="00B414C3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010DF">
        <w:rPr>
          <w:rFonts w:ascii="Arial" w:hAnsi="Arial" w:cs="Arial"/>
          <w:b/>
          <w:bCs/>
          <w:sz w:val="22"/>
          <w:szCs w:val="22"/>
          <w:lang w:eastAsia="en-US"/>
        </w:rPr>
        <w:t>Przedmiot zamówienia – opis ogólny.</w:t>
      </w:r>
    </w:p>
    <w:p w14:paraId="621638A8" w14:textId="5C8092AA" w:rsidR="00B414C3" w:rsidRPr="00296CB4" w:rsidRDefault="00B414C3" w:rsidP="00296CB4">
      <w:pPr>
        <w:pStyle w:val="Bezodstpw"/>
        <w:ind w:left="36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296CB4">
        <w:rPr>
          <w:rFonts w:ascii="Arial" w:hAnsi="Arial" w:cs="Arial"/>
          <w:sz w:val="22"/>
          <w:szCs w:val="22"/>
          <w:lang w:eastAsia="en-US"/>
        </w:rPr>
        <w:t>Obsługa przewozów pasażerskich w transporcie zbiorowym na lini</w:t>
      </w:r>
      <w:r w:rsidR="001862F9" w:rsidRPr="00296CB4">
        <w:rPr>
          <w:rFonts w:ascii="Arial" w:hAnsi="Arial" w:cs="Arial"/>
          <w:sz w:val="22"/>
          <w:szCs w:val="22"/>
          <w:lang w:eastAsia="en-US"/>
        </w:rPr>
        <w:t>i</w:t>
      </w:r>
      <w:r w:rsidRPr="00296CB4">
        <w:rPr>
          <w:rFonts w:ascii="Arial" w:hAnsi="Arial" w:cs="Arial"/>
          <w:sz w:val="22"/>
          <w:szCs w:val="22"/>
          <w:lang w:eastAsia="en-US"/>
        </w:rPr>
        <w:t xml:space="preserve"> komunikacji miejskiej, organizowanych przez Zarząd Transportu Zbiorowego w Rybniku minimum </w:t>
      </w:r>
      <w:r w:rsidR="009958F8" w:rsidRPr="00296CB4">
        <w:rPr>
          <w:rFonts w:ascii="Arial" w:hAnsi="Arial" w:cs="Arial"/>
          <w:sz w:val="22"/>
          <w:szCs w:val="22"/>
          <w:lang w:eastAsia="en-US"/>
        </w:rPr>
        <w:t>jednym</w:t>
      </w:r>
      <w:r w:rsidRPr="00296CB4">
        <w:rPr>
          <w:rFonts w:ascii="Arial" w:hAnsi="Arial" w:cs="Arial"/>
          <w:sz w:val="22"/>
          <w:szCs w:val="22"/>
          <w:lang w:eastAsia="en-US"/>
        </w:rPr>
        <w:t xml:space="preserve"> autobus</w:t>
      </w:r>
      <w:r w:rsidR="001862F9" w:rsidRPr="00296CB4">
        <w:rPr>
          <w:rFonts w:ascii="Arial" w:hAnsi="Arial" w:cs="Arial"/>
          <w:sz w:val="22"/>
          <w:szCs w:val="22"/>
          <w:lang w:eastAsia="en-US"/>
        </w:rPr>
        <w:t>em</w:t>
      </w:r>
      <w:r w:rsidRPr="00296CB4">
        <w:rPr>
          <w:rFonts w:ascii="Arial" w:hAnsi="Arial" w:cs="Arial"/>
          <w:sz w:val="22"/>
          <w:szCs w:val="22"/>
          <w:lang w:eastAsia="en-US"/>
        </w:rPr>
        <w:t xml:space="preserve"> o następujących parametrach technicznych:</w:t>
      </w:r>
    </w:p>
    <w:p w14:paraId="09888144" w14:textId="6865C00D" w:rsidR="00B414C3" w:rsidRPr="00296CB4" w:rsidRDefault="00B414C3" w:rsidP="00296CB4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296CB4">
        <w:rPr>
          <w:bCs/>
          <w:lang w:eastAsia="en-US"/>
        </w:rPr>
        <w:t>wyprodukowan</w:t>
      </w:r>
      <w:r w:rsidR="001862F9" w:rsidRPr="00296CB4">
        <w:rPr>
          <w:bCs/>
          <w:lang w:eastAsia="en-US"/>
        </w:rPr>
        <w:t>y</w:t>
      </w:r>
      <w:r w:rsidRPr="00296CB4">
        <w:rPr>
          <w:bCs/>
          <w:lang w:eastAsia="en-US"/>
        </w:rPr>
        <w:t xml:space="preserve"> nie wcześniej niż w </w:t>
      </w:r>
      <w:r w:rsidR="009958F8" w:rsidRPr="00296CB4">
        <w:rPr>
          <w:bCs/>
          <w:lang w:eastAsia="en-US"/>
        </w:rPr>
        <w:t>20</w:t>
      </w:r>
      <w:r w:rsidR="00E72C53" w:rsidRPr="00296CB4">
        <w:rPr>
          <w:bCs/>
          <w:lang w:eastAsia="en-US"/>
        </w:rPr>
        <w:t>09</w:t>
      </w:r>
      <w:r w:rsidRPr="00296CB4">
        <w:rPr>
          <w:bCs/>
          <w:lang w:eastAsia="en-US"/>
        </w:rPr>
        <w:t xml:space="preserve"> roku,</w:t>
      </w:r>
    </w:p>
    <w:p w14:paraId="54D3C752" w14:textId="14088B6F" w:rsidR="00B414C3" w:rsidRPr="00F010DF" w:rsidRDefault="00B414C3" w:rsidP="00296CB4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>wyposażon</w:t>
      </w:r>
      <w:r w:rsidR="001862F9">
        <w:rPr>
          <w:rFonts w:ascii="Arial" w:hAnsi="Arial" w:cs="Arial"/>
          <w:sz w:val="22"/>
          <w:szCs w:val="22"/>
          <w:lang w:eastAsia="en-US"/>
        </w:rPr>
        <w:t>y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w jednostk</w:t>
      </w:r>
      <w:r w:rsidR="001862F9">
        <w:rPr>
          <w:rFonts w:ascii="Arial" w:hAnsi="Arial" w:cs="Arial"/>
          <w:sz w:val="22"/>
          <w:szCs w:val="22"/>
          <w:lang w:eastAsia="en-US"/>
        </w:rPr>
        <w:t>ę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napędow</w:t>
      </w:r>
      <w:r w:rsidR="001862F9">
        <w:rPr>
          <w:rFonts w:ascii="Arial" w:hAnsi="Arial" w:cs="Arial"/>
          <w:sz w:val="22"/>
          <w:szCs w:val="22"/>
          <w:lang w:eastAsia="en-US"/>
        </w:rPr>
        <w:t>ą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spełniając</w:t>
      </w:r>
      <w:r w:rsidR="001862F9">
        <w:rPr>
          <w:rFonts w:ascii="Arial" w:hAnsi="Arial" w:cs="Arial"/>
          <w:sz w:val="22"/>
          <w:szCs w:val="22"/>
          <w:lang w:eastAsia="en-US"/>
        </w:rPr>
        <w:t>ą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minimum normy EURO 5,</w:t>
      </w:r>
    </w:p>
    <w:p w14:paraId="5B9288C7" w14:textId="451AFF3A" w:rsidR="00B414C3" w:rsidRPr="00296CB4" w:rsidRDefault="00B414C3" w:rsidP="00296CB4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296CB4">
        <w:rPr>
          <w:bCs/>
          <w:lang w:eastAsia="en-US"/>
        </w:rPr>
        <w:t>100% niskiej podłogi,</w:t>
      </w:r>
    </w:p>
    <w:p w14:paraId="1F961B07" w14:textId="16A22D27" w:rsidR="00B414C3" w:rsidRPr="00296CB4" w:rsidRDefault="00B414C3" w:rsidP="00296CB4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296CB4">
        <w:rPr>
          <w:bCs/>
          <w:lang w:eastAsia="en-US"/>
        </w:rPr>
        <w:t xml:space="preserve">długość całkowita minimum </w:t>
      </w:r>
      <w:r w:rsidR="009958F8" w:rsidRPr="00296CB4">
        <w:rPr>
          <w:bCs/>
          <w:lang w:eastAsia="en-US"/>
        </w:rPr>
        <w:t>8</w:t>
      </w:r>
      <w:r w:rsidR="00E72C53" w:rsidRPr="00296CB4">
        <w:rPr>
          <w:bCs/>
          <w:lang w:eastAsia="en-US"/>
        </w:rPr>
        <w:t>5</w:t>
      </w:r>
      <w:r w:rsidR="009958F8" w:rsidRPr="00296CB4">
        <w:rPr>
          <w:bCs/>
          <w:lang w:eastAsia="en-US"/>
        </w:rPr>
        <w:t>00</w:t>
      </w:r>
      <w:r w:rsidRPr="00296CB4">
        <w:rPr>
          <w:bCs/>
          <w:lang w:eastAsia="en-US"/>
        </w:rPr>
        <w:t xml:space="preserve"> mm, tolerancja ±1%,</w:t>
      </w:r>
    </w:p>
    <w:p w14:paraId="40338383" w14:textId="5A55BC9B" w:rsidR="00B414C3" w:rsidRDefault="00B414C3" w:rsidP="00B414C3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296CB4">
        <w:rPr>
          <w:bCs/>
          <w:lang w:eastAsia="en-US"/>
        </w:rPr>
        <w:t xml:space="preserve">o pojemności minimum </w:t>
      </w:r>
      <w:r w:rsidR="009958F8" w:rsidRPr="00296CB4">
        <w:rPr>
          <w:bCs/>
          <w:lang w:eastAsia="en-US"/>
        </w:rPr>
        <w:t>3</w:t>
      </w:r>
      <w:r w:rsidR="00E72C53" w:rsidRPr="00296CB4">
        <w:rPr>
          <w:bCs/>
          <w:lang w:eastAsia="en-US"/>
        </w:rPr>
        <w:t>6</w:t>
      </w:r>
      <w:r w:rsidRPr="00296CB4">
        <w:rPr>
          <w:bCs/>
          <w:lang w:eastAsia="en-US"/>
        </w:rPr>
        <w:t xml:space="preserve"> miejsc, w tym minimum </w:t>
      </w:r>
      <w:r w:rsidR="00E72C53" w:rsidRPr="00296CB4">
        <w:rPr>
          <w:bCs/>
          <w:lang w:eastAsia="en-US"/>
        </w:rPr>
        <w:t>1</w:t>
      </w:r>
      <w:r w:rsidR="009958F8" w:rsidRPr="00296CB4">
        <w:rPr>
          <w:bCs/>
          <w:lang w:eastAsia="en-US"/>
        </w:rPr>
        <w:t>0</w:t>
      </w:r>
      <w:r w:rsidRPr="00296CB4">
        <w:rPr>
          <w:bCs/>
          <w:lang w:eastAsia="en-US"/>
        </w:rPr>
        <w:t xml:space="preserve"> miejsc siedzących,</w:t>
      </w:r>
    </w:p>
    <w:p w14:paraId="26316206" w14:textId="77777777" w:rsidR="00296CB4" w:rsidRPr="00296CB4" w:rsidRDefault="00296CB4" w:rsidP="00296CB4">
      <w:pPr>
        <w:jc w:val="both"/>
        <w:rPr>
          <w:bCs/>
          <w:lang w:eastAsia="en-US"/>
        </w:rPr>
      </w:pPr>
    </w:p>
    <w:p w14:paraId="134902EC" w14:textId="4B293714" w:rsidR="00B414C3" w:rsidRPr="00296CB4" w:rsidRDefault="00B414C3" w:rsidP="00296CB4">
      <w:pPr>
        <w:pStyle w:val="Akapitzlist"/>
        <w:numPr>
          <w:ilvl w:val="0"/>
          <w:numId w:val="4"/>
        </w:numPr>
        <w:jc w:val="both"/>
        <w:rPr>
          <w:b/>
          <w:lang w:eastAsia="en-US"/>
        </w:rPr>
      </w:pPr>
      <w:r w:rsidRPr="00296CB4">
        <w:rPr>
          <w:b/>
          <w:lang w:eastAsia="en-US"/>
        </w:rPr>
        <w:t>Informacje o przedmiocie zamówienia:</w:t>
      </w:r>
    </w:p>
    <w:p w14:paraId="7301D267" w14:textId="796B67E6" w:rsidR="00B414C3" w:rsidRPr="00296CB4" w:rsidRDefault="00B414C3" w:rsidP="00296CB4">
      <w:pPr>
        <w:pStyle w:val="Akapitzlist"/>
        <w:numPr>
          <w:ilvl w:val="1"/>
          <w:numId w:val="4"/>
        </w:numPr>
        <w:jc w:val="both"/>
        <w:rPr>
          <w:bCs/>
          <w:lang w:eastAsia="en-US"/>
        </w:rPr>
      </w:pPr>
      <w:r w:rsidRPr="00F010DF">
        <w:t>A</w:t>
      </w:r>
      <w:r w:rsidRPr="00296CB4">
        <w:rPr>
          <w:bCs/>
          <w:lang w:eastAsia="en-US"/>
        </w:rPr>
        <w:t>utobus mus</w:t>
      </w:r>
      <w:r w:rsidR="001862F9" w:rsidRPr="00296CB4">
        <w:rPr>
          <w:bCs/>
          <w:lang w:eastAsia="en-US"/>
        </w:rPr>
        <w:t>i</w:t>
      </w:r>
      <w:r w:rsidRPr="00296CB4">
        <w:rPr>
          <w:bCs/>
          <w:lang w:eastAsia="en-US"/>
        </w:rPr>
        <w:t xml:space="preserve"> spełniać następujące minimalne parametry techniczne:</w:t>
      </w:r>
    </w:p>
    <w:p w14:paraId="27F19BE0" w14:textId="731A6FFC" w:rsidR="00B414C3" w:rsidRPr="009958F8" w:rsidRDefault="00B414C3" w:rsidP="00296CB4">
      <w:pPr>
        <w:pStyle w:val="Akapitzlist"/>
        <w:numPr>
          <w:ilvl w:val="0"/>
          <w:numId w:val="3"/>
        </w:numPr>
        <w:ind w:left="1134"/>
        <w:jc w:val="both"/>
        <w:rPr>
          <w:bCs/>
          <w:lang w:eastAsia="en-US"/>
        </w:rPr>
      </w:pPr>
      <w:r w:rsidRPr="009958F8">
        <w:rPr>
          <w:bCs/>
          <w:lang w:eastAsia="en-US"/>
        </w:rPr>
        <w:t>posiadać miejsce na minimum jeden wózek inwalidzki,</w:t>
      </w:r>
    </w:p>
    <w:p w14:paraId="3E1E36DD" w14:textId="30F8EE3C" w:rsidR="00B414C3" w:rsidRPr="009958F8" w:rsidRDefault="00B414C3" w:rsidP="00296CB4">
      <w:pPr>
        <w:pStyle w:val="Akapitzlist"/>
        <w:numPr>
          <w:ilvl w:val="0"/>
          <w:numId w:val="3"/>
        </w:numPr>
        <w:ind w:left="1134"/>
        <w:jc w:val="both"/>
        <w:rPr>
          <w:bCs/>
          <w:lang w:eastAsia="en-US"/>
        </w:rPr>
      </w:pPr>
      <w:bookmarkStart w:id="1" w:name="_Hlk73941289"/>
      <w:r w:rsidRPr="00F010DF">
        <w:t>posiada</w:t>
      </w:r>
      <w:r w:rsidR="001862F9">
        <w:t>ć</w:t>
      </w:r>
      <w:r w:rsidRPr="00F010DF">
        <w:t xml:space="preserve"> minimum </w:t>
      </w:r>
      <w:r w:rsidR="00E72C53">
        <w:t>dwoj</w:t>
      </w:r>
      <w:r w:rsidR="009958F8">
        <w:t>e</w:t>
      </w:r>
      <w:r w:rsidRPr="00F010DF">
        <w:t xml:space="preserve"> drzwi wejściowych bez stopni, sterowane przez kierowcę, </w:t>
      </w:r>
      <w:r w:rsidRPr="00F010DF">
        <w:br/>
      </w:r>
      <w:r w:rsidR="009958F8">
        <w:t>wszystkie</w:t>
      </w:r>
      <w:r w:rsidRPr="00F010DF">
        <w:t xml:space="preserve"> dwuskrzydłowe o szerokości efektywnej min. 1200 mm</w:t>
      </w:r>
      <w:r w:rsidR="009958F8">
        <w:t>, minimum jedne</w:t>
      </w:r>
      <w:r w:rsidRPr="00F010DF">
        <w:t xml:space="preserve"> z platformą wjazdową dla wózków</w:t>
      </w:r>
      <w:r w:rsidRPr="009958F8">
        <w:rPr>
          <w:bCs/>
          <w:lang w:eastAsia="en-US"/>
        </w:rPr>
        <w:t xml:space="preserve"> o nośności min. 350 kg,</w:t>
      </w:r>
    </w:p>
    <w:bookmarkEnd w:id="1"/>
    <w:p w14:paraId="282B8724" w14:textId="1EDDAC55" w:rsidR="00B414C3" w:rsidRPr="009958F8" w:rsidRDefault="00B414C3" w:rsidP="00296CB4">
      <w:pPr>
        <w:pStyle w:val="Akapitzlist"/>
        <w:numPr>
          <w:ilvl w:val="0"/>
          <w:numId w:val="3"/>
        </w:numPr>
        <w:ind w:left="1134"/>
        <w:jc w:val="both"/>
        <w:rPr>
          <w:bCs/>
          <w:lang w:eastAsia="en-US"/>
        </w:rPr>
      </w:pPr>
      <w:r w:rsidRPr="009958F8">
        <w:rPr>
          <w:bCs/>
          <w:lang w:eastAsia="en-US"/>
        </w:rPr>
        <w:t>posiadać funkcję tzw. przyklęku,</w:t>
      </w:r>
    </w:p>
    <w:p w14:paraId="28EC352A" w14:textId="4355983D" w:rsidR="00B414C3" w:rsidRPr="009958F8" w:rsidRDefault="00B414C3" w:rsidP="00296CB4">
      <w:pPr>
        <w:pStyle w:val="Akapitzlist"/>
        <w:numPr>
          <w:ilvl w:val="0"/>
          <w:numId w:val="3"/>
        </w:numPr>
        <w:ind w:left="1134"/>
        <w:jc w:val="both"/>
        <w:rPr>
          <w:bCs/>
          <w:lang w:eastAsia="en-US"/>
        </w:rPr>
      </w:pPr>
      <w:r w:rsidRPr="009958F8">
        <w:rPr>
          <w:bCs/>
          <w:lang w:eastAsia="en-US"/>
        </w:rPr>
        <w:t>mus</w:t>
      </w:r>
      <w:r w:rsidR="001862F9">
        <w:rPr>
          <w:bCs/>
          <w:lang w:eastAsia="en-US"/>
        </w:rPr>
        <w:t>i</w:t>
      </w:r>
      <w:r w:rsidRPr="009958F8">
        <w:rPr>
          <w:bCs/>
          <w:lang w:eastAsia="en-US"/>
        </w:rPr>
        <w:t xml:space="preserve"> posiadać oddzielone od przedziału pasażerskiego stanowisko kierowcy, aby kierowca był osłonięty w przypadku bezpośredniego ataku pasażera, przegroda musi posiadać okienko do sprzedaży biletów oraz musi zapewniać komunikację głosową z pasażerem,</w:t>
      </w:r>
    </w:p>
    <w:p w14:paraId="08C051DF" w14:textId="16A4CE13" w:rsidR="00B414C3" w:rsidRPr="009958F8" w:rsidRDefault="00B414C3" w:rsidP="00296CB4">
      <w:pPr>
        <w:pStyle w:val="Akapitzlist"/>
        <w:numPr>
          <w:ilvl w:val="0"/>
          <w:numId w:val="3"/>
        </w:numPr>
        <w:ind w:left="1134"/>
        <w:jc w:val="both"/>
        <w:rPr>
          <w:bCs/>
          <w:lang w:eastAsia="en-US"/>
        </w:rPr>
      </w:pPr>
      <w:r w:rsidRPr="009958F8">
        <w:rPr>
          <w:bCs/>
          <w:lang w:eastAsia="en-US"/>
        </w:rPr>
        <w:t xml:space="preserve">posiadać klimatyzowaną przestrzeń pasażerską o mocy chłodniczej min. </w:t>
      </w:r>
      <w:r w:rsidR="00E72C53">
        <w:rPr>
          <w:bCs/>
          <w:lang w:eastAsia="en-US"/>
        </w:rPr>
        <w:t>10</w:t>
      </w:r>
      <w:r w:rsidRPr="009958F8">
        <w:rPr>
          <w:bCs/>
          <w:lang w:eastAsia="en-US"/>
        </w:rPr>
        <w:t xml:space="preserve"> </w:t>
      </w:r>
      <w:proofErr w:type="spellStart"/>
      <w:r w:rsidRPr="009958F8">
        <w:rPr>
          <w:bCs/>
          <w:lang w:eastAsia="en-US"/>
        </w:rPr>
        <w:t>kW.</w:t>
      </w:r>
      <w:proofErr w:type="spellEnd"/>
    </w:p>
    <w:p w14:paraId="551181AC" w14:textId="7A48285E" w:rsidR="00B414C3" w:rsidRPr="00F010DF" w:rsidRDefault="009958F8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Dobowa</w:t>
      </w:r>
      <w:r w:rsidR="00B414C3" w:rsidRPr="00F010DF">
        <w:rPr>
          <w:rFonts w:ascii="Arial" w:hAnsi="Arial" w:cs="Arial"/>
          <w:sz w:val="22"/>
          <w:szCs w:val="22"/>
          <w:lang w:eastAsia="en-US"/>
        </w:rPr>
        <w:t xml:space="preserve"> wielkość pracy eksploatacyjnej dla jednego autobusu ok.</w:t>
      </w:r>
      <w:r w:rsidR="00296CB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6CB4">
        <w:rPr>
          <w:rFonts w:ascii="Arial" w:hAnsi="Arial" w:cs="Arial"/>
          <w:sz w:val="22"/>
          <w:szCs w:val="22"/>
          <w:lang w:eastAsia="en-US"/>
        </w:rPr>
        <w:br/>
      </w:r>
      <w:r w:rsidR="00E72C53" w:rsidRPr="00E72C53">
        <w:rPr>
          <w:rFonts w:ascii="Arial" w:hAnsi="Arial" w:cs="Arial"/>
          <w:b/>
          <w:bCs/>
          <w:sz w:val="22"/>
          <w:szCs w:val="22"/>
          <w:lang w:eastAsia="en-US"/>
        </w:rPr>
        <w:t>156,0</w:t>
      </w:r>
      <w:r w:rsidR="00B414C3" w:rsidRPr="00E72C53">
        <w:rPr>
          <w:rFonts w:ascii="Arial" w:hAnsi="Arial" w:cs="Arial"/>
          <w:b/>
          <w:bCs/>
          <w:sz w:val="22"/>
          <w:szCs w:val="22"/>
          <w:lang w:eastAsia="en-US"/>
        </w:rPr>
        <w:t xml:space="preserve"> wozokilometrów</w:t>
      </w:r>
      <w:r w:rsidR="00B414C3" w:rsidRPr="00F010DF">
        <w:rPr>
          <w:rFonts w:ascii="Arial" w:hAnsi="Arial" w:cs="Arial"/>
          <w:sz w:val="22"/>
          <w:szCs w:val="22"/>
          <w:lang w:eastAsia="en-US"/>
        </w:rPr>
        <w:t xml:space="preserve">. Liczba planowanych wozokilometrów może ulec zmianie </w:t>
      </w:r>
      <w:r w:rsidR="00296CB4">
        <w:rPr>
          <w:rFonts w:ascii="Arial" w:hAnsi="Arial" w:cs="Arial"/>
          <w:sz w:val="22"/>
          <w:szCs w:val="22"/>
          <w:lang w:eastAsia="en-US"/>
        </w:rPr>
        <w:br/>
      </w:r>
      <w:r w:rsidR="00B414C3" w:rsidRPr="00F010DF">
        <w:rPr>
          <w:rFonts w:ascii="Arial" w:hAnsi="Arial" w:cs="Arial"/>
          <w:sz w:val="22"/>
          <w:szCs w:val="22"/>
          <w:lang w:eastAsia="en-US"/>
        </w:rPr>
        <w:t>w dowolnym okresie trwania umowy i może być dostosowywana do występujących potrzeb.</w:t>
      </w:r>
    </w:p>
    <w:p w14:paraId="1BA87D07" w14:textId="489AEB78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Łącznie w czasie trwania umowy Zamawiający zakłada realizację maksimum </w:t>
      </w:r>
      <w:r w:rsidR="00296CB4">
        <w:rPr>
          <w:rFonts w:ascii="Arial" w:hAnsi="Arial" w:cs="Arial"/>
          <w:sz w:val="22"/>
          <w:szCs w:val="22"/>
          <w:lang w:eastAsia="en-US"/>
        </w:rPr>
        <w:br/>
      </w:r>
      <w:r w:rsidR="00E72C53">
        <w:rPr>
          <w:rFonts w:ascii="Arial" w:hAnsi="Arial" w:cs="Arial"/>
          <w:b/>
          <w:bCs/>
          <w:sz w:val="22"/>
          <w:szCs w:val="22"/>
          <w:lang w:eastAsia="en-US"/>
        </w:rPr>
        <w:t>6</w:t>
      </w:r>
      <w:r w:rsidR="008A790A">
        <w:rPr>
          <w:rFonts w:ascii="Arial" w:hAnsi="Arial" w:cs="Arial"/>
          <w:b/>
          <w:bCs/>
          <w:sz w:val="22"/>
          <w:szCs w:val="22"/>
          <w:lang w:eastAsia="en-US"/>
        </w:rPr>
        <w:t>900</w:t>
      </w:r>
      <w:r w:rsidRPr="00F010DF">
        <w:rPr>
          <w:rFonts w:ascii="Arial" w:hAnsi="Arial" w:cs="Arial"/>
          <w:b/>
          <w:bCs/>
          <w:sz w:val="22"/>
          <w:szCs w:val="22"/>
          <w:lang w:eastAsia="en-US"/>
        </w:rPr>
        <w:t xml:space="preserve"> wozokilometrów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14:paraId="29D12B58" w14:textId="31C2B939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27478777"/>
      <w:r w:rsidRPr="00F010DF">
        <w:rPr>
          <w:rFonts w:ascii="Arial" w:hAnsi="Arial" w:cs="Arial"/>
          <w:sz w:val="22"/>
          <w:szCs w:val="22"/>
          <w:lang w:eastAsia="en-US"/>
        </w:rPr>
        <w:t>Obsługa linii będzie odbywać się według rozkładu jazdy Załącznik R1</w:t>
      </w:r>
      <w:bookmarkEnd w:id="2"/>
      <w:r w:rsidRPr="00F010DF">
        <w:rPr>
          <w:rFonts w:ascii="Arial" w:hAnsi="Arial" w:cs="Arial"/>
          <w:sz w:val="22"/>
          <w:szCs w:val="22"/>
          <w:lang w:eastAsia="en-US"/>
        </w:rPr>
        <w:t xml:space="preserve"> do SWZ</w:t>
      </w:r>
      <w:r w:rsidR="00E72C53">
        <w:rPr>
          <w:rFonts w:ascii="Arial" w:hAnsi="Arial" w:cs="Arial"/>
          <w:sz w:val="22"/>
          <w:szCs w:val="22"/>
          <w:lang w:eastAsia="en-US"/>
        </w:rPr>
        <w:t>.</w:t>
      </w:r>
    </w:p>
    <w:p w14:paraId="5878927A" w14:textId="3D418CD1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Zamawiający w miarę bieżących potrzeb będzie dokonywał zmian w rozkładzie jazdy powiadamiając o nich Wykonawcę z min. dwudniowym wyprzedzeniem lub </w:t>
      </w:r>
      <w:r w:rsidR="00296CB4">
        <w:rPr>
          <w:rFonts w:ascii="Arial" w:hAnsi="Arial" w:cs="Arial"/>
          <w:sz w:val="22"/>
          <w:szCs w:val="22"/>
          <w:lang w:eastAsia="en-US"/>
        </w:rPr>
        <w:br/>
      </w:r>
      <w:r w:rsidRPr="00F010DF">
        <w:rPr>
          <w:rFonts w:ascii="Arial" w:hAnsi="Arial" w:cs="Arial"/>
          <w:sz w:val="22"/>
          <w:szCs w:val="22"/>
          <w:lang w:eastAsia="en-US"/>
        </w:rPr>
        <w:t>z wyprzedzeniem umożliwiającym uzyskanie stosownych zezwoleń.</w:t>
      </w:r>
    </w:p>
    <w:p w14:paraId="2498456A" w14:textId="16C412B5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bookmarkStart w:id="3" w:name="_Hlk73688162"/>
      <w:bookmarkEnd w:id="0"/>
      <w:r w:rsidRPr="00F010DF">
        <w:rPr>
          <w:rFonts w:ascii="Arial" w:hAnsi="Arial" w:cs="Arial"/>
          <w:sz w:val="22"/>
          <w:szCs w:val="22"/>
          <w:lang w:eastAsia="en-US"/>
        </w:rPr>
        <w:t xml:space="preserve">Zamawiający wymaga, by minimalna liczba autobusów o parametrach określonych  </w:t>
      </w:r>
      <w:r w:rsidRPr="00F010DF">
        <w:rPr>
          <w:rFonts w:ascii="Arial" w:hAnsi="Arial" w:cs="Arial"/>
          <w:sz w:val="22"/>
          <w:szCs w:val="22"/>
          <w:lang w:eastAsia="en-US"/>
        </w:rPr>
        <w:br/>
        <w:t xml:space="preserve">w punkcie 2.1.koniecznych do realizacji zadania tj. </w:t>
      </w:r>
      <w:r w:rsidR="009958F8">
        <w:rPr>
          <w:rFonts w:ascii="Arial" w:hAnsi="Arial" w:cs="Arial"/>
          <w:sz w:val="22"/>
          <w:szCs w:val="22"/>
          <w:lang w:eastAsia="en-US"/>
        </w:rPr>
        <w:t>jeden pojazd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został udostępnion</w:t>
      </w:r>
      <w:r w:rsidR="009958F8">
        <w:rPr>
          <w:rFonts w:ascii="Arial" w:hAnsi="Arial" w:cs="Arial"/>
          <w:sz w:val="22"/>
          <w:szCs w:val="22"/>
          <w:lang w:eastAsia="en-US"/>
        </w:rPr>
        <w:t>y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do oględzin Zamawiającemu pod względem spełnienia opisanych warunków. Miejsce oględzin musi się znajdować na terenie Miasta Rybnika lub w odległości do 20 km od jego granic. Na podstawie oględzin zostanie wypełniony załącznik „T” do umowy.</w:t>
      </w:r>
    </w:p>
    <w:p w14:paraId="00ABA6FD" w14:textId="342D936A" w:rsidR="00B414C3" w:rsidRPr="00F010DF" w:rsidRDefault="00B414C3" w:rsidP="00B414C3">
      <w:pPr>
        <w:pStyle w:val="Bezodstpw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>W przypadku nie udostępnienia do wyznaczonego dnia autobus</w:t>
      </w:r>
      <w:r w:rsidR="001862F9">
        <w:rPr>
          <w:rFonts w:ascii="Arial" w:hAnsi="Arial" w:cs="Arial"/>
          <w:sz w:val="22"/>
          <w:szCs w:val="22"/>
          <w:lang w:eastAsia="en-US"/>
        </w:rPr>
        <w:t>u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do wglądu, Zamawiający uzna to za rażące naruszenie postanowień umowy.</w:t>
      </w:r>
      <w:r w:rsidRPr="00F010DF">
        <w:rPr>
          <w:rFonts w:ascii="Arial" w:hAnsi="Arial" w:cs="Arial"/>
          <w:sz w:val="22"/>
          <w:szCs w:val="22"/>
          <w:lang w:eastAsia="en-US"/>
        </w:rPr>
        <w:cr/>
      </w:r>
    </w:p>
    <w:p w14:paraId="5431E338" w14:textId="513E88EE" w:rsidR="00B414C3" w:rsidRPr="00F010DF" w:rsidRDefault="001862F9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414C3" w:rsidRPr="00F010DF">
        <w:rPr>
          <w:rFonts w:ascii="Arial" w:hAnsi="Arial" w:cs="Arial"/>
          <w:sz w:val="22"/>
          <w:szCs w:val="22"/>
        </w:rPr>
        <w:t>utobus przeznaczon</w:t>
      </w:r>
      <w:r>
        <w:rPr>
          <w:rFonts w:ascii="Arial" w:hAnsi="Arial" w:cs="Arial"/>
          <w:sz w:val="22"/>
          <w:szCs w:val="22"/>
        </w:rPr>
        <w:t>y</w:t>
      </w:r>
      <w:r w:rsidR="00B414C3" w:rsidRPr="00F010DF">
        <w:rPr>
          <w:rFonts w:ascii="Arial" w:hAnsi="Arial" w:cs="Arial"/>
          <w:sz w:val="22"/>
          <w:szCs w:val="22"/>
        </w:rPr>
        <w:t xml:space="preserve"> do realizacji zadania mus</w:t>
      </w:r>
      <w:r>
        <w:rPr>
          <w:rFonts w:ascii="Arial" w:hAnsi="Arial" w:cs="Arial"/>
          <w:sz w:val="22"/>
          <w:szCs w:val="22"/>
        </w:rPr>
        <w:t>i</w:t>
      </w:r>
      <w:r w:rsidR="00B414C3" w:rsidRPr="00F010DF">
        <w:rPr>
          <w:rFonts w:ascii="Arial" w:hAnsi="Arial" w:cs="Arial"/>
          <w:sz w:val="22"/>
          <w:szCs w:val="22"/>
        </w:rPr>
        <w:t xml:space="preserve"> być wyposażon</w:t>
      </w:r>
      <w:r>
        <w:rPr>
          <w:rFonts w:ascii="Arial" w:hAnsi="Arial" w:cs="Arial"/>
          <w:sz w:val="22"/>
          <w:szCs w:val="22"/>
        </w:rPr>
        <w:t>y</w:t>
      </w:r>
      <w:r w:rsidR="00B414C3" w:rsidRPr="00F010DF">
        <w:rPr>
          <w:rFonts w:ascii="Arial" w:hAnsi="Arial" w:cs="Arial"/>
          <w:sz w:val="22"/>
          <w:szCs w:val="22"/>
        </w:rPr>
        <w:t xml:space="preserve"> </w:t>
      </w:r>
      <w:r w:rsidR="00B414C3" w:rsidRPr="00F010DF">
        <w:rPr>
          <w:rFonts w:ascii="Arial" w:hAnsi="Arial" w:cs="Arial"/>
          <w:sz w:val="22"/>
          <w:szCs w:val="22"/>
        </w:rPr>
        <w:br/>
        <w:t xml:space="preserve">w urządzenia elektronicznego systemu poboru opłat działającego w Mieście Rybnik Sytemu Elektronicznej Karty Miejskiej w tym: </w:t>
      </w:r>
    </w:p>
    <w:p w14:paraId="18E6B4BD" w14:textId="4A74E4BE" w:rsidR="00B414C3" w:rsidRPr="00F010DF" w:rsidRDefault="00B414C3" w:rsidP="00296CB4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lastRenderedPageBreak/>
        <w:t>czytniki bezstykowych kart elektronicznych zgodnych z elektronicznym systemem pobierania opłat tj. działającym w Mieście Rybnik Systemem Elektronicznej Karty Miejskiej, zgodnych z ISO 14443 typ A:</w:t>
      </w:r>
    </w:p>
    <w:p w14:paraId="65B069FC" w14:textId="69D6F834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czytnik musi akceptować karty bezkontaktowe – </w:t>
      </w:r>
      <w:proofErr w:type="spellStart"/>
      <w:r w:rsidRPr="00F010DF">
        <w:rPr>
          <w:rFonts w:ascii="Arial" w:hAnsi="Arial" w:cs="Arial"/>
          <w:sz w:val="22"/>
          <w:szCs w:val="22"/>
        </w:rPr>
        <w:t>Mifare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 Standard, </w:t>
      </w:r>
      <w:proofErr w:type="spellStart"/>
      <w:r w:rsidRPr="00F010DF">
        <w:rPr>
          <w:rFonts w:ascii="Arial" w:hAnsi="Arial" w:cs="Arial"/>
          <w:sz w:val="22"/>
          <w:szCs w:val="22"/>
        </w:rPr>
        <w:t>MifarePLUS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10DF">
        <w:rPr>
          <w:rFonts w:ascii="Arial" w:hAnsi="Arial" w:cs="Arial"/>
          <w:sz w:val="22"/>
          <w:szCs w:val="22"/>
        </w:rPr>
        <w:t>Desfire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        </w:t>
      </w:r>
      <w:r w:rsidRPr="00F010DF">
        <w:rPr>
          <w:rFonts w:ascii="Arial" w:hAnsi="Arial" w:cs="Arial"/>
          <w:sz w:val="22"/>
          <w:szCs w:val="22"/>
        </w:rPr>
        <w:br/>
        <w:t xml:space="preserve">i Smart MX, </w:t>
      </w:r>
    </w:p>
    <w:p w14:paraId="3BDED2A5" w14:textId="7B0E68FD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czytnik musi akceptować karty z numerem unikatowym zapisanym zarówno na </w:t>
      </w:r>
      <w:r w:rsidR="00296CB4">
        <w:rPr>
          <w:rFonts w:ascii="Arial" w:hAnsi="Arial" w:cs="Arial"/>
          <w:sz w:val="22"/>
          <w:szCs w:val="22"/>
        </w:rPr>
        <w:br/>
      </w:r>
      <w:r w:rsidRPr="00F010DF">
        <w:rPr>
          <w:rFonts w:ascii="Arial" w:hAnsi="Arial" w:cs="Arial"/>
          <w:sz w:val="22"/>
          <w:szCs w:val="22"/>
        </w:rPr>
        <w:t>ID 4 bajtowym, jak również na ID 7 bajtowym,</w:t>
      </w:r>
    </w:p>
    <w:p w14:paraId="6E43E592" w14:textId="3CE148A5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posiadać kolorowy wyświetlacz dotykowy TFT o przekątnej min. 7” podświetlany LED,        </w:t>
      </w:r>
      <w:r w:rsidRPr="00F010DF">
        <w:rPr>
          <w:rFonts w:ascii="Arial" w:hAnsi="Arial" w:cs="Arial"/>
          <w:sz w:val="22"/>
          <w:szCs w:val="22"/>
        </w:rPr>
        <w:br/>
        <w:t>o rozdzielczości min. 800 na 480 pikseli,</w:t>
      </w:r>
    </w:p>
    <w:p w14:paraId="3DCB05E1" w14:textId="72DEBDCC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klawisze muszą być zdefiniowane na pojemnościowym lub wykonanym </w:t>
      </w:r>
      <w:r w:rsidR="00296CB4">
        <w:rPr>
          <w:rFonts w:ascii="Arial" w:hAnsi="Arial" w:cs="Arial"/>
          <w:sz w:val="22"/>
          <w:szCs w:val="22"/>
        </w:rPr>
        <w:br/>
      </w:r>
      <w:r w:rsidRPr="00F010DF">
        <w:rPr>
          <w:rFonts w:ascii="Arial" w:hAnsi="Arial" w:cs="Arial"/>
          <w:sz w:val="22"/>
          <w:szCs w:val="22"/>
        </w:rPr>
        <w:t>w technologii podczerwieni ekranie dotykowym i pozwalać na wybór funkcji INFO oraz funkcji opłacenia przejazdu za pomocą bezstykowej karty elektronicznej,</w:t>
      </w:r>
    </w:p>
    <w:p w14:paraId="30AD5BAF" w14:textId="38062FCF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wszystkie programowane przyciski muszą być zdefiniowane na ekranie dotykowym,</w:t>
      </w:r>
    </w:p>
    <w:p w14:paraId="05A32557" w14:textId="1B390039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ekran musi być zabezpieczony min. 3 milimetrową szybą hartowaną, odporną                     </w:t>
      </w:r>
      <w:r w:rsidRPr="00F010DF">
        <w:rPr>
          <w:rFonts w:ascii="Arial" w:hAnsi="Arial" w:cs="Arial"/>
          <w:sz w:val="22"/>
          <w:szCs w:val="22"/>
        </w:rPr>
        <w:br/>
        <w:t>na uszkodzenie i zarysowanie</w:t>
      </w:r>
    </w:p>
    <w:p w14:paraId="5EDC2922" w14:textId="0E27DE18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podczas operacji musi generować sygnały dźwiękowe i świetlne (potwierdzające, negujące, alarmy),</w:t>
      </w:r>
    </w:p>
    <w:p w14:paraId="3F22F5D6" w14:textId="0A333190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czytnik musi posiadać otwarty system operacyjny,</w:t>
      </w:r>
    </w:p>
    <w:p w14:paraId="3B3DEF94" w14:textId="6A2E138D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oprogramowanie czytnika musi być przystosowane do wprowadzenia taryf będących           </w:t>
      </w:r>
      <w:r w:rsidRPr="00F010DF">
        <w:rPr>
          <w:rFonts w:ascii="Arial" w:hAnsi="Arial" w:cs="Arial"/>
          <w:sz w:val="22"/>
          <w:szCs w:val="22"/>
        </w:rPr>
        <w:br/>
        <w:t>w obecnej i przyszłej ofercie Zamawiającego,</w:t>
      </w:r>
    </w:p>
    <w:p w14:paraId="521CDCA0" w14:textId="15389F4F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oprogramowanie czytnika musi posiadać graficzny interfejs użytkownika - min. język polski,</w:t>
      </w:r>
    </w:p>
    <w:p w14:paraId="3848DA7D" w14:textId="3117B496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czytnik musi mieć możliwość bycia zablokowanym w dowolnym momencie przez sterownik w kabinie kierowcy,</w:t>
      </w:r>
    </w:p>
    <w:p w14:paraId="5DF2CA9F" w14:textId="0CFE6585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brak komunikacji czytnika ze sterownikiem lub jego awaria powoduje, że czytnik nie realizuje żadnych operacji na kartach,</w:t>
      </w:r>
    </w:p>
    <w:p w14:paraId="46540E1A" w14:textId="6624401B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w pierwszym czytniku obudowa musi dodatkowo umożliwiać utrzymanie karty </w:t>
      </w:r>
      <w:r w:rsidR="00296CB4">
        <w:rPr>
          <w:rFonts w:ascii="Arial" w:hAnsi="Arial" w:cs="Arial"/>
          <w:sz w:val="22"/>
          <w:szCs w:val="22"/>
        </w:rPr>
        <w:br/>
      </w:r>
      <w:r w:rsidRPr="00F010DF">
        <w:rPr>
          <w:rFonts w:ascii="Arial" w:hAnsi="Arial" w:cs="Arial"/>
          <w:sz w:val="22"/>
          <w:szCs w:val="22"/>
        </w:rPr>
        <w:t>w polu czytnika (kieszeń),</w:t>
      </w:r>
    </w:p>
    <w:p w14:paraId="21ADDB35" w14:textId="17BC3589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pierwszy czytnik (tj. zamontowany z przodu autobusu) musi umożliwiać dokonywanie operacji zapłaty za przejazd przy użyciu kart bankowych (tzw. kart CPC) wydanych w Polsce, w standardzie </w:t>
      </w:r>
      <w:proofErr w:type="spellStart"/>
      <w:r w:rsidRPr="00F010DF">
        <w:rPr>
          <w:rFonts w:ascii="Arial" w:hAnsi="Arial" w:cs="Arial"/>
          <w:sz w:val="22"/>
          <w:szCs w:val="22"/>
        </w:rPr>
        <w:t>Pay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-pass, </w:t>
      </w:r>
      <w:proofErr w:type="spellStart"/>
      <w:r w:rsidRPr="00F010DF">
        <w:rPr>
          <w:rFonts w:ascii="Arial" w:hAnsi="Arial" w:cs="Arial"/>
          <w:sz w:val="22"/>
          <w:szCs w:val="22"/>
        </w:rPr>
        <w:t>Pay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10DF">
        <w:rPr>
          <w:rFonts w:ascii="Arial" w:hAnsi="Arial" w:cs="Arial"/>
          <w:sz w:val="22"/>
          <w:szCs w:val="22"/>
        </w:rPr>
        <w:t>wave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, umożliwiających pobieranie opłat za przejazd na zasadzie rejestracji wejście/wyjście. (termin uruchomienia tej funkcjonalność zostanie określony w dniu podpisania umowy), </w:t>
      </w:r>
    </w:p>
    <w:p w14:paraId="25BF38FA" w14:textId="1F6E7494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szata graficzna wyglądu ekranu zostanie uzgodniona z Zamawiającym,</w:t>
      </w:r>
    </w:p>
    <w:p w14:paraId="33F9958E" w14:textId="6C6A8BD4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przy pierwszych drzwiach wejściowych musi zostać zamontowany po jednym czytniku bezstykowych kart elektronicznych,</w:t>
      </w:r>
    </w:p>
    <w:p w14:paraId="08EB2E0C" w14:textId="18AF9A34" w:rsidR="00B414C3" w:rsidRPr="00F010DF" w:rsidRDefault="00B414C3" w:rsidP="00296CB4">
      <w:pPr>
        <w:pStyle w:val="Bezodstpw"/>
        <w:numPr>
          <w:ilvl w:val="0"/>
          <w:numId w:val="10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po dwa czytniki przy każdych następnych drzwiach wejściowych,</w:t>
      </w:r>
    </w:p>
    <w:p w14:paraId="41524472" w14:textId="4E84E35A" w:rsidR="00B414C3" w:rsidRPr="00F010DF" w:rsidRDefault="00B414C3" w:rsidP="00296CB4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010DF">
        <w:rPr>
          <w:rFonts w:ascii="Arial" w:hAnsi="Arial" w:cs="Arial"/>
          <w:sz w:val="22"/>
          <w:szCs w:val="22"/>
        </w:rPr>
        <w:t>autokomputer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 musi:</w:t>
      </w:r>
    </w:p>
    <w:p w14:paraId="0C18AB33" w14:textId="4C8BAFB3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posiadać klawisze zdefiniowane na ekranie dotykowym pozwalające na wybór funkcji </w:t>
      </w:r>
      <w:r w:rsidRPr="00F010DF">
        <w:rPr>
          <w:rFonts w:ascii="Arial" w:hAnsi="Arial" w:cs="Arial"/>
          <w:sz w:val="22"/>
          <w:szCs w:val="22"/>
        </w:rPr>
        <w:br/>
        <w:t xml:space="preserve">i nawigowanie w menu sterownika, </w:t>
      </w:r>
    </w:p>
    <w:p w14:paraId="296C7894" w14:textId="2A26B4FB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posiadać otwarty system operacyjny,</w:t>
      </w:r>
    </w:p>
    <w:p w14:paraId="415A9052" w14:textId="7031F3E9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sterować pracą urządzeń pokładowych podrzędnych tj. kasowników i modułów łączności GPRS i </w:t>
      </w:r>
      <w:proofErr w:type="spellStart"/>
      <w:r w:rsidRPr="00F010DF">
        <w:rPr>
          <w:rFonts w:ascii="Arial" w:hAnsi="Arial" w:cs="Arial"/>
          <w:sz w:val="22"/>
          <w:szCs w:val="22"/>
        </w:rPr>
        <w:t>WiFi</w:t>
      </w:r>
      <w:proofErr w:type="spellEnd"/>
      <w:r w:rsidRPr="00F010DF">
        <w:rPr>
          <w:rFonts w:ascii="Arial" w:hAnsi="Arial" w:cs="Arial"/>
          <w:sz w:val="22"/>
          <w:szCs w:val="22"/>
        </w:rPr>
        <w:t>, prowadzić diagnostykę urządzeń pokładowych z nim współpracujących w tym weryfikować komunikację z czytnikiem, sprawność czytnika kart,</w:t>
      </w:r>
    </w:p>
    <w:p w14:paraId="4A5F695D" w14:textId="5C018E3D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przekazywać dane o awariach czytników,</w:t>
      </w:r>
    </w:p>
    <w:p w14:paraId="4959EAE1" w14:textId="0A3FBC03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rejestrować historię wszystkich transakcji dokonanych w czytnikach, w tym numer karty, rodzaj skasowanego biletu, datę i godzinę transakcji, identyfikowalny numer pojazdu,</w:t>
      </w:r>
    </w:p>
    <w:p w14:paraId="19948844" w14:textId="07835B09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lastRenderedPageBreak/>
        <w:t xml:space="preserve">przekazywać co najmniej jeden raz dziennie lub w określonych przez Zamawiającego odstępach czasu, dane o transakcjach z czytników, do serwera systemu centralnego za pośrednictwem modemu GSM/GPRS/EDGE lub </w:t>
      </w:r>
      <w:r w:rsidR="00296CB4">
        <w:rPr>
          <w:rFonts w:ascii="Arial" w:hAnsi="Arial" w:cs="Arial"/>
          <w:sz w:val="22"/>
          <w:szCs w:val="22"/>
        </w:rPr>
        <w:br/>
      </w:r>
      <w:r w:rsidRPr="00F010DF">
        <w:rPr>
          <w:rFonts w:ascii="Arial" w:hAnsi="Arial" w:cs="Arial"/>
          <w:sz w:val="22"/>
          <w:szCs w:val="22"/>
        </w:rPr>
        <w:t>w przypadku obecności w zajezdni sieci Wi-Fi (częstotliwość przesyłania danych do serwera systemu centralnego jest konfigurowalna w systemie),</w:t>
      </w:r>
    </w:p>
    <w:p w14:paraId="723C59F7" w14:textId="71C640AC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pobierać z serwera centralnego dwa razy dziennie lub w określonych przez Zamawiającego odstępach czasu, dane wejściowe (w szczególności: listę numerów kart zastrzeżonych, listę numerów kart z rodzajem zakupionych przez Internet przez pasażera biletów umożliwiających doładowanie karty (tzw. biała lista kart), nowe oprogramowanie czytników oraz ustawienia konfiguracyjne systemu), za pośrednictwem modemu, </w:t>
      </w:r>
    </w:p>
    <w:p w14:paraId="10543A97" w14:textId="0E7777E9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pracować w systemach GSM/GPRS/EDGE lub w przypadku obecności w zajezdni sieci </w:t>
      </w:r>
      <w:r w:rsidRPr="00F010DF">
        <w:rPr>
          <w:rFonts w:ascii="Arial" w:hAnsi="Arial" w:cs="Arial"/>
          <w:sz w:val="22"/>
          <w:szCs w:val="22"/>
        </w:rPr>
        <w:br/>
        <w:t>Wi-Fi ,</w:t>
      </w:r>
    </w:p>
    <w:p w14:paraId="0A586F07" w14:textId="64A749DD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dystrybuować nowe dane wejściowe (np. cenniki opłat za przejazdy, lista zablokowanych kart) do kasowników,</w:t>
      </w:r>
    </w:p>
    <w:p w14:paraId="7DA80D8C" w14:textId="6C2E84EC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umożliwiać blokowanie/odblokowywanie czytników w pojeździe za pomocą przycisku</w:t>
      </w:r>
      <w:r w:rsidR="00296CB4">
        <w:rPr>
          <w:rFonts w:ascii="Arial" w:hAnsi="Arial" w:cs="Arial"/>
          <w:sz w:val="22"/>
          <w:szCs w:val="22"/>
        </w:rPr>
        <w:t xml:space="preserve"> </w:t>
      </w:r>
      <w:r w:rsidRPr="00F010DF">
        <w:rPr>
          <w:rFonts w:ascii="Arial" w:hAnsi="Arial" w:cs="Arial"/>
          <w:sz w:val="22"/>
          <w:szCs w:val="22"/>
        </w:rPr>
        <w:t>u kierowcy. Przycisk u kierowcy musi sygnalizować kierującemu pojazdem stan kasowników za pomocą odpowiedniej sygnalizacji świetlnej. Sygnalizacja świetlna powinna wskazywać</w:t>
      </w:r>
      <w:r w:rsidR="00296CB4">
        <w:rPr>
          <w:rFonts w:ascii="Arial" w:hAnsi="Arial" w:cs="Arial"/>
          <w:sz w:val="22"/>
          <w:szCs w:val="22"/>
        </w:rPr>
        <w:t xml:space="preserve"> </w:t>
      </w:r>
      <w:r w:rsidRPr="00F010DF">
        <w:rPr>
          <w:rFonts w:ascii="Arial" w:hAnsi="Arial" w:cs="Arial"/>
          <w:sz w:val="22"/>
          <w:szCs w:val="22"/>
        </w:rPr>
        <w:t>co najmniej 3 stany czytników: włączone, zablokowane, awaria kasownika,</w:t>
      </w:r>
    </w:p>
    <w:p w14:paraId="331CA1EE" w14:textId="223D7FEA" w:rsidR="00B414C3" w:rsidRPr="00F010DF" w:rsidRDefault="00B414C3" w:rsidP="00296CB4">
      <w:pPr>
        <w:pStyle w:val="Bezodstpw"/>
        <w:numPr>
          <w:ilvl w:val="0"/>
          <w:numId w:val="11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musi umożliwiać odbiór i </w:t>
      </w:r>
      <w:proofErr w:type="spellStart"/>
      <w:r w:rsidRPr="00F010DF">
        <w:rPr>
          <w:rFonts w:ascii="Arial" w:hAnsi="Arial" w:cs="Arial"/>
          <w:sz w:val="22"/>
          <w:szCs w:val="22"/>
        </w:rPr>
        <w:t>przesył</w:t>
      </w:r>
      <w:proofErr w:type="spellEnd"/>
      <w:r w:rsidRPr="00F010DF">
        <w:rPr>
          <w:rFonts w:ascii="Arial" w:hAnsi="Arial" w:cs="Arial"/>
          <w:sz w:val="22"/>
          <w:szCs w:val="22"/>
        </w:rPr>
        <w:t xml:space="preserve"> danych za pośrednictwem kanałów Wi-Fi i GPRS </w:t>
      </w:r>
    </w:p>
    <w:p w14:paraId="6C7CFADB" w14:textId="7412F532" w:rsidR="00B414C3" w:rsidRPr="00F010DF" w:rsidRDefault="00B414C3" w:rsidP="00296CB4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urządzenia transmisji danych z kartą SIM,</w:t>
      </w:r>
    </w:p>
    <w:p w14:paraId="11B083C5" w14:textId="1D841B52" w:rsidR="00B414C3" w:rsidRPr="00F010DF" w:rsidRDefault="00B414C3" w:rsidP="00296CB4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drukarkę biletów, </w:t>
      </w:r>
    </w:p>
    <w:p w14:paraId="3BBBD8BC" w14:textId="31DBF59E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Wykonawca wyposaży autobus w urządzenia elektronicznego systemu poboru opłat </w:t>
      </w:r>
      <w:r w:rsidRPr="00F010DF">
        <w:rPr>
          <w:rFonts w:ascii="Arial" w:hAnsi="Arial" w:cs="Arial"/>
          <w:sz w:val="22"/>
          <w:szCs w:val="22"/>
        </w:rPr>
        <w:br/>
        <w:t>we własnym zakresie.</w:t>
      </w:r>
    </w:p>
    <w:p w14:paraId="307678AB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4BFFFFD4" w14:textId="6A17BD8F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Zamontowane urządzenia muszą posiadać identyczną funkcjonalność oraz być </w:t>
      </w:r>
      <w:r w:rsidR="00296CB4">
        <w:rPr>
          <w:rFonts w:ascii="Arial" w:hAnsi="Arial" w:cs="Arial"/>
          <w:sz w:val="22"/>
          <w:szCs w:val="22"/>
        </w:rPr>
        <w:br/>
      </w:r>
      <w:r w:rsidRPr="00F010DF">
        <w:rPr>
          <w:rFonts w:ascii="Arial" w:hAnsi="Arial" w:cs="Arial"/>
          <w:sz w:val="22"/>
          <w:szCs w:val="22"/>
        </w:rPr>
        <w:t>w pełni równoważne z obecnie funkcjonującymi urządzeniami i oprogramowaniem sytemu Elektronicznej Karty Miejskiej. Zamawiający dopuszcza możliwość zamontowania urządzeń o innych parametrach niż opisane w pkt 3 tylko po pisemnej akceptacji.</w:t>
      </w:r>
    </w:p>
    <w:p w14:paraId="37063B56" w14:textId="7DF2CBDB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Obecnie w wymienionym systemie działają poprawnie urządzenia firmy R&amp;G Plus Mielec</w:t>
      </w:r>
    </w:p>
    <w:p w14:paraId="051F2B7C" w14:textId="6FA4B032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Koszty transmisji danych pokrywa Wykonawca.</w:t>
      </w:r>
    </w:p>
    <w:p w14:paraId="17D3F457" w14:textId="12B996DB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Przed realizacją zadania a po oględzinach o których mowa w punkcie 2.</w:t>
      </w:r>
      <w:r w:rsidR="00BA7466">
        <w:rPr>
          <w:rFonts w:ascii="Arial" w:hAnsi="Arial" w:cs="Arial"/>
          <w:sz w:val="22"/>
          <w:szCs w:val="22"/>
        </w:rPr>
        <w:t>6</w:t>
      </w:r>
      <w:r w:rsidRPr="00F010DF">
        <w:rPr>
          <w:rFonts w:ascii="Arial" w:hAnsi="Arial" w:cs="Arial"/>
          <w:sz w:val="22"/>
          <w:szCs w:val="22"/>
        </w:rPr>
        <w:t>. Wykonawca:</w:t>
      </w:r>
    </w:p>
    <w:p w14:paraId="39515B3D" w14:textId="263FCD5C" w:rsidR="00B414C3" w:rsidRPr="00F010DF" w:rsidRDefault="00B414C3" w:rsidP="00296CB4">
      <w:pPr>
        <w:pStyle w:val="Bezodstpw"/>
        <w:numPr>
          <w:ilvl w:val="0"/>
          <w:numId w:val="14"/>
        </w:numPr>
        <w:ind w:left="1154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przekaże Zamawiającemu wykaz autobusów,</w:t>
      </w:r>
    </w:p>
    <w:p w14:paraId="0125FE64" w14:textId="7C86D219" w:rsidR="00B414C3" w:rsidRPr="00F010DF" w:rsidRDefault="00B414C3" w:rsidP="00296CB4">
      <w:pPr>
        <w:pStyle w:val="Bezodstpw"/>
        <w:numPr>
          <w:ilvl w:val="0"/>
          <w:numId w:val="14"/>
        </w:numPr>
        <w:ind w:left="1154"/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udostępni Zamawiającemu</w:t>
      </w:r>
      <w:r w:rsidR="00A16442">
        <w:rPr>
          <w:rFonts w:ascii="Arial" w:hAnsi="Arial" w:cs="Arial"/>
          <w:sz w:val="22"/>
          <w:szCs w:val="22"/>
        </w:rPr>
        <w:t xml:space="preserve"> </w:t>
      </w:r>
      <w:r w:rsidRPr="00F010DF">
        <w:rPr>
          <w:rFonts w:ascii="Arial" w:hAnsi="Arial" w:cs="Arial"/>
          <w:sz w:val="22"/>
          <w:szCs w:val="22"/>
        </w:rPr>
        <w:t>autobus przewidzian</w:t>
      </w:r>
      <w:r w:rsidR="00A16442">
        <w:rPr>
          <w:rFonts w:ascii="Arial" w:hAnsi="Arial" w:cs="Arial"/>
          <w:sz w:val="22"/>
          <w:szCs w:val="22"/>
        </w:rPr>
        <w:t>y</w:t>
      </w:r>
      <w:r w:rsidRPr="00F010DF">
        <w:rPr>
          <w:rFonts w:ascii="Arial" w:hAnsi="Arial" w:cs="Arial"/>
          <w:sz w:val="22"/>
          <w:szCs w:val="22"/>
        </w:rPr>
        <w:t xml:space="preserve"> do realizacji zadania w celu dokonania próbnej transmisji danych oraz wgrania kluczy transmisyjnych do urządzeń elektronicznego sytemu poboru opłat,</w:t>
      </w:r>
    </w:p>
    <w:p w14:paraId="299D03E4" w14:textId="628BA770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Wykonawca ponosi pełną odpowiedzialność za działanie urządzeń sytemu elektronicznego poboru opłat.</w:t>
      </w:r>
    </w:p>
    <w:p w14:paraId="07AB1933" w14:textId="22A352A0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 xml:space="preserve">Urządzenia muszą umożliwić kierowcy autobusu sprzedaż biletów według obowiązującej Taryfy. </w:t>
      </w:r>
    </w:p>
    <w:p w14:paraId="49F27090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74D51AE4" w14:textId="3B039561" w:rsidR="00B414C3" w:rsidRPr="00F010DF" w:rsidRDefault="00A16442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414C3" w:rsidRPr="00F010DF">
        <w:rPr>
          <w:rFonts w:ascii="Arial" w:hAnsi="Arial" w:cs="Arial"/>
          <w:sz w:val="22"/>
          <w:szCs w:val="22"/>
        </w:rPr>
        <w:t>utobus mus</w:t>
      </w:r>
      <w:r>
        <w:rPr>
          <w:rFonts w:ascii="Arial" w:hAnsi="Arial" w:cs="Arial"/>
          <w:sz w:val="22"/>
          <w:szCs w:val="22"/>
        </w:rPr>
        <w:t>i</w:t>
      </w:r>
      <w:r w:rsidR="00B414C3" w:rsidRPr="00F010DF">
        <w:rPr>
          <w:rFonts w:ascii="Arial" w:hAnsi="Arial" w:cs="Arial"/>
          <w:sz w:val="22"/>
          <w:szCs w:val="22"/>
        </w:rPr>
        <w:t xml:space="preserve"> być wyposażon</w:t>
      </w:r>
      <w:r>
        <w:rPr>
          <w:rFonts w:ascii="Arial" w:hAnsi="Arial" w:cs="Arial"/>
          <w:sz w:val="22"/>
          <w:szCs w:val="22"/>
        </w:rPr>
        <w:t>y</w:t>
      </w:r>
      <w:r w:rsidR="00B414C3" w:rsidRPr="00F010DF">
        <w:rPr>
          <w:rFonts w:ascii="Arial" w:hAnsi="Arial" w:cs="Arial"/>
          <w:sz w:val="22"/>
          <w:szCs w:val="22"/>
        </w:rPr>
        <w:t xml:space="preserve"> w system informacji pasażerskiej tj. elektroniczne tablice kierunkowe wykonane w technologii LED</w:t>
      </w:r>
      <w:r w:rsidR="00B414C3">
        <w:rPr>
          <w:rFonts w:ascii="Arial" w:hAnsi="Arial" w:cs="Arial"/>
          <w:sz w:val="22"/>
          <w:szCs w:val="22"/>
        </w:rPr>
        <w:t xml:space="preserve"> w kolorze bursztynowym</w:t>
      </w:r>
      <w:r w:rsidR="00B414C3" w:rsidRPr="00F010DF">
        <w:rPr>
          <w:rFonts w:ascii="Arial" w:hAnsi="Arial" w:cs="Arial"/>
          <w:sz w:val="22"/>
          <w:szCs w:val="22"/>
        </w:rPr>
        <w:t>:</w:t>
      </w:r>
    </w:p>
    <w:p w14:paraId="2E75856E" w14:textId="7AB25EB2" w:rsidR="00B414C3" w:rsidRPr="00F010DF" w:rsidRDefault="00B414C3" w:rsidP="00296CB4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czołowa, wyświetlająca numer linii i kierunek jazdy,</w:t>
      </w:r>
    </w:p>
    <w:p w14:paraId="6D8C9650" w14:textId="59BD0F9E" w:rsidR="00B414C3" w:rsidRPr="00F010DF" w:rsidRDefault="00B414C3" w:rsidP="00296CB4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boczna, wyświetlająca nr linii i kierunek jazdy,</w:t>
      </w:r>
    </w:p>
    <w:p w14:paraId="456F7499" w14:textId="2204D880" w:rsidR="00B414C3" w:rsidRPr="00F010DF" w:rsidRDefault="00B414C3" w:rsidP="00296CB4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tylna, wyświetlająca nr linii.</w:t>
      </w:r>
    </w:p>
    <w:p w14:paraId="5FD8DD09" w14:textId="4D53D96F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10DF">
        <w:rPr>
          <w:rFonts w:ascii="Arial" w:hAnsi="Arial" w:cs="Arial"/>
          <w:sz w:val="22"/>
          <w:szCs w:val="22"/>
        </w:rPr>
        <w:t>W przypadku awarii którejś z tablic Zamawiający dopuszcza inny sposób oznakowania jednak na czas nie dłuższy niż 24 godziny.</w:t>
      </w:r>
    </w:p>
    <w:p w14:paraId="1DA478BD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B8B5AA" w14:textId="2EF273C1" w:rsidR="00B414C3" w:rsidRPr="00F010DF" w:rsidRDefault="00D460D1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A</w:t>
      </w:r>
      <w:r w:rsidR="00B414C3" w:rsidRPr="00F010DF">
        <w:rPr>
          <w:rFonts w:ascii="Arial" w:hAnsi="Arial" w:cs="Arial"/>
          <w:sz w:val="22"/>
          <w:szCs w:val="22"/>
          <w:lang w:eastAsia="en-US"/>
        </w:rPr>
        <w:t>utobus mus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="00B414C3" w:rsidRPr="00F010DF">
        <w:rPr>
          <w:rFonts w:ascii="Arial" w:hAnsi="Arial" w:cs="Arial"/>
          <w:sz w:val="22"/>
          <w:szCs w:val="22"/>
          <w:lang w:eastAsia="en-US"/>
        </w:rPr>
        <w:t xml:space="preserve"> być wyposażon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="00B414C3" w:rsidRPr="00F010DF">
        <w:rPr>
          <w:rFonts w:ascii="Arial" w:hAnsi="Arial" w:cs="Arial"/>
          <w:sz w:val="22"/>
          <w:szCs w:val="22"/>
          <w:lang w:eastAsia="en-US"/>
        </w:rPr>
        <w:t xml:space="preserve"> w system monitoringu wizyjnego o następujących parametrach:</w:t>
      </w:r>
    </w:p>
    <w:p w14:paraId="4E1E0DC7" w14:textId="56F95172" w:rsidR="00B414C3" w:rsidRPr="00F010DF" w:rsidRDefault="00B414C3" w:rsidP="00296CB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zapewniający nagrywanie w sposób ciągły i odtwarzanie wszystkiego co dzieje się wewnątrz pojazdu poprzez system minimum </w:t>
      </w:r>
      <w:r>
        <w:rPr>
          <w:rFonts w:ascii="Arial" w:hAnsi="Arial" w:cs="Arial"/>
          <w:sz w:val="22"/>
          <w:szCs w:val="22"/>
          <w:lang w:eastAsia="en-US"/>
        </w:rPr>
        <w:t>sześć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kamer kolorow</w:t>
      </w:r>
      <w:r>
        <w:rPr>
          <w:rFonts w:ascii="Arial" w:hAnsi="Arial" w:cs="Arial"/>
          <w:sz w:val="22"/>
          <w:szCs w:val="22"/>
          <w:lang w:eastAsia="en-US"/>
        </w:rPr>
        <w:t>ych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010DF">
        <w:rPr>
          <w:rFonts w:ascii="Arial" w:hAnsi="Arial" w:cs="Arial"/>
          <w:sz w:val="22"/>
          <w:szCs w:val="22"/>
          <w:lang w:eastAsia="en-US"/>
        </w:rPr>
        <w:t>ethernetowych</w:t>
      </w:r>
      <w:proofErr w:type="spellEnd"/>
      <w:r w:rsidRPr="00F010DF">
        <w:rPr>
          <w:rFonts w:ascii="Arial" w:hAnsi="Arial" w:cs="Arial"/>
          <w:sz w:val="22"/>
          <w:szCs w:val="22"/>
          <w:lang w:eastAsia="en-US"/>
        </w:rPr>
        <w:t xml:space="preserve"> IP w obudowach wandaloodpornych o rozdzielczości minimum 2Mpx, czułości min. 0,1 lx, z czego: jedna rejestrująca pracę kierowcy, trzy rejestrujące całe wnętrze autobusu, jedna rejestrująca widok przestrzeni przed autobusem, jedna rejestrująca widok przestrzeni za autobusem,</w:t>
      </w:r>
    </w:p>
    <w:p w14:paraId="72036F05" w14:textId="74DCF82B" w:rsidR="00B414C3" w:rsidRPr="00F010DF" w:rsidRDefault="00B414C3" w:rsidP="00296CB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posiadać cyfrowy rejestrator ze znakiem wodnym zdolny zapisywać obraz </w:t>
      </w:r>
      <w:r w:rsidR="00BA7466">
        <w:rPr>
          <w:rFonts w:ascii="Arial" w:hAnsi="Arial" w:cs="Arial"/>
          <w:sz w:val="22"/>
          <w:szCs w:val="22"/>
          <w:lang w:eastAsia="en-US"/>
        </w:rPr>
        <w:br/>
      </w:r>
      <w:r w:rsidRPr="00F010DF">
        <w:rPr>
          <w:rFonts w:ascii="Arial" w:hAnsi="Arial" w:cs="Arial"/>
          <w:sz w:val="22"/>
          <w:szCs w:val="22"/>
          <w:lang w:eastAsia="en-US"/>
        </w:rPr>
        <w:t>o rozdzielczości min. 1280 x 720 z prędkością do 25 klatek/sekundę/kanał (kamerę),</w:t>
      </w:r>
    </w:p>
    <w:p w14:paraId="08C709F5" w14:textId="5C2974B1" w:rsidR="00B414C3" w:rsidRPr="00F010DF" w:rsidRDefault="00B414C3" w:rsidP="00296CB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zapewniać podgląd sytuacji w autobusie u kierowcy na monitorze kolorowym LCD </w:t>
      </w:r>
      <w:r w:rsidR="00BA7466">
        <w:rPr>
          <w:rFonts w:ascii="Arial" w:hAnsi="Arial" w:cs="Arial"/>
          <w:sz w:val="22"/>
          <w:szCs w:val="22"/>
          <w:lang w:eastAsia="en-US"/>
        </w:rPr>
        <w:br/>
      </w:r>
      <w:r w:rsidRPr="00F010DF">
        <w:rPr>
          <w:rFonts w:ascii="Arial" w:hAnsi="Arial" w:cs="Arial"/>
          <w:sz w:val="22"/>
          <w:szCs w:val="22"/>
          <w:lang w:eastAsia="en-US"/>
        </w:rPr>
        <w:t>o przekątnej min 7”, z pojedynczej kamery oraz z wszystkich kamer jednocześnie,</w:t>
      </w:r>
    </w:p>
    <w:p w14:paraId="56D5A849" w14:textId="3274CD44" w:rsidR="00B414C3" w:rsidRPr="00F010DF" w:rsidRDefault="00B414C3" w:rsidP="00296CB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ze względu na bezpieczeństwo pasażerów i ergonomię pracy kierowcy wymagany jest podgląd obrazu z kamer na ekranie </w:t>
      </w:r>
      <w:proofErr w:type="spellStart"/>
      <w:r w:rsidRPr="00F010DF">
        <w:rPr>
          <w:rFonts w:ascii="Arial" w:hAnsi="Arial" w:cs="Arial"/>
          <w:sz w:val="22"/>
          <w:szCs w:val="22"/>
          <w:lang w:eastAsia="en-US"/>
        </w:rPr>
        <w:t>autokomputera</w:t>
      </w:r>
      <w:proofErr w:type="spellEnd"/>
      <w:r w:rsidRPr="00F010DF">
        <w:rPr>
          <w:rFonts w:ascii="Arial" w:hAnsi="Arial" w:cs="Arial"/>
          <w:sz w:val="22"/>
          <w:szCs w:val="22"/>
          <w:lang w:eastAsia="en-US"/>
        </w:rPr>
        <w:t xml:space="preserve"> lub dodatkowego monitora, który będzie zamontowany w bezpośrednim sąsiedztwie monitora </w:t>
      </w:r>
      <w:proofErr w:type="spellStart"/>
      <w:r w:rsidRPr="00F010DF">
        <w:rPr>
          <w:rFonts w:ascii="Arial" w:hAnsi="Arial" w:cs="Arial"/>
          <w:sz w:val="22"/>
          <w:szCs w:val="22"/>
          <w:lang w:eastAsia="en-US"/>
        </w:rPr>
        <w:t>autokomputera</w:t>
      </w:r>
      <w:proofErr w:type="spellEnd"/>
      <w:r w:rsidRPr="00F010DF">
        <w:rPr>
          <w:rFonts w:ascii="Arial" w:hAnsi="Arial" w:cs="Arial"/>
          <w:sz w:val="22"/>
          <w:szCs w:val="22"/>
          <w:lang w:eastAsia="en-US"/>
        </w:rPr>
        <w:t xml:space="preserve"> (nie więcej niż 15 centymetrów pomiędzy krawędziami urządzeń),</w:t>
      </w:r>
    </w:p>
    <w:p w14:paraId="5DA5DFC5" w14:textId="265B6797" w:rsidR="00B414C3" w:rsidRPr="00F010DF" w:rsidRDefault="00B414C3" w:rsidP="00296CB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>w przypadku włączenia biegu wstecznego obraz z tylnej kamery na ekranie monitora pojawi się w sposób automatyczny,</w:t>
      </w:r>
    </w:p>
    <w:p w14:paraId="3F866DF2" w14:textId="287DA2CF" w:rsidR="00B414C3" w:rsidRPr="00F010DF" w:rsidRDefault="00B414C3" w:rsidP="00296CB4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>zapewnić przeglądanie zapisanego materiału po wyznaczeniu daty, czasu i kamery.</w:t>
      </w:r>
    </w:p>
    <w:p w14:paraId="2334AD8A" w14:textId="028815C4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Wykonawca dostarczy </w:t>
      </w:r>
      <w:r w:rsidRPr="006B2441">
        <w:rPr>
          <w:rFonts w:ascii="Arial" w:hAnsi="Arial" w:cs="Arial"/>
          <w:sz w:val="22"/>
          <w:szCs w:val="22"/>
          <w:lang w:eastAsia="en-US"/>
        </w:rPr>
        <w:t>do 48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 godzin na każdorazowe żądanie Zamawiającego zapis obrazu z dowolnego przedziału czasowego i autobusu z ostatniego tygodnia (siedmiu dni) lub urządzenie zapewniające odczyt danych z autobusu wraz z niezbędnym oprogramowaniem. </w:t>
      </w:r>
    </w:p>
    <w:p w14:paraId="36F24BB1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84EA6DC" w14:textId="776EE8EB" w:rsidR="00B414C3" w:rsidRPr="00F010DF" w:rsidRDefault="00B414C3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Wykonawca będzie odpowiedzialny za prawidłową obsługę urządzeń będących </w:t>
      </w:r>
      <w:r w:rsidRPr="00F010DF">
        <w:rPr>
          <w:rFonts w:ascii="Arial" w:hAnsi="Arial" w:cs="Arial"/>
          <w:sz w:val="22"/>
          <w:szCs w:val="22"/>
          <w:lang w:eastAsia="en-US"/>
        </w:rPr>
        <w:br/>
        <w:t>na wyposażeniu autobusu, przestrzeganie instrukcji oraz przepisów porządkowych związanych z realizacją zadania.</w:t>
      </w:r>
    </w:p>
    <w:p w14:paraId="4C640C6E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53DAEE1" w14:textId="74EA7874" w:rsidR="00B414C3" w:rsidRPr="009B7AFD" w:rsidRDefault="00B414C3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9B7AFD">
        <w:rPr>
          <w:rFonts w:ascii="Arial" w:hAnsi="Arial" w:cs="Arial"/>
          <w:sz w:val="22"/>
          <w:szCs w:val="22"/>
        </w:rPr>
        <w:t>Zamawiający dopuszcza rozpoczęcie kursu: autobusem bez lub z niesprawnymi, wyłączonymi urządzeniami opisanymi w pkt. 3. Zapłata za każdy wykonany wozokilometr zostaje obniżona do 75% stawki zaproponowanej w ofercie</w:t>
      </w:r>
      <w:r w:rsidRPr="009B7AFD">
        <w:rPr>
          <w:rFonts w:ascii="Arial" w:hAnsi="Arial" w:cs="Arial"/>
          <w:sz w:val="22"/>
          <w:szCs w:val="22"/>
          <w:lang w:eastAsia="en-US"/>
        </w:rPr>
        <w:t>.</w:t>
      </w:r>
    </w:p>
    <w:p w14:paraId="1A6ABC31" w14:textId="62C971DF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>W przypadku braku danych z realizacji kursu w Systemie Elektronicznej Karty Miejskiej Wykonawca musi w inny sposób udokumentować jego realizację.</w:t>
      </w:r>
    </w:p>
    <w:p w14:paraId="0BC25E19" w14:textId="70462EA2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W przypadku awarii urządzeń opisanych w pkt. 3. podczas realizacji kursu Wykonawca musi natychmiast powiadomić o tym fakcie Zamawiającego poprzez </w:t>
      </w:r>
      <w:r w:rsidR="00BA7466">
        <w:rPr>
          <w:rFonts w:ascii="Arial" w:hAnsi="Arial" w:cs="Arial"/>
          <w:sz w:val="22"/>
          <w:szCs w:val="22"/>
          <w:lang w:eastAsia="en-US"/>
        </w:rPr>
        <w:br/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e-mail, telefonicznie lub sms. Dokładny sposób reakcji zostanie ustalony </w:t>
      </w:r>
      <w:r w:rsidR="00BA7466">
        <w:rPr>
          <w:rFonts w:ascii="Arial" w:hAnsi="Arial" w:cs="Arial"/>
          <w:sz w:val="22"/>
          <w:szCs w:val="22"/>
          <w:lang w:eastAsia="en-US"/>
        </w:rPr>
        <w:br/>
      </w:r>
      <w:r w:rsidRPr="00F010DF">
        <w:rPr>
          <w:rFonts w:ascii="Arial" w:hAnsi="Arial" w:cs="Arial"/>
          <w:sz w:val="22"/>
          <w:szCs w:val="22"/>
          <w:lang w:eastAsia="en-US"/>
        </w:rPr>
        <w:t>z Wykonawcą, z którym zostanie podpisana umowa.</w:t>
      </w:r>
      <w:r w:rsidRPr="00F010DF">
        <w:rPr>
          <w:rFonts w:ascii="Arial" w:hAnsi="Arial" w:cs="Arial"/>
          <w:sz w:val="22"/>
          <w:szCs w:val="22"/>
          <w:lang w:eastAsia="en-US"/>
        </w:rPr>
        <w:cr/>
      </w:r>
    </w:p>
    <w:p w14:paraId="3AA0A4B2" w14:textId="352CCAB3" w:rsidR="00B414C3" w:rsidRPr="00F010DF" w:rsidRDefault="00D460D1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B414C3" w:rsidRPr="00F010DF">
        <w:rPr>
          <w:rFonts w:ascii="Arial" w:hAnsi="Arial" w:cs="Arial"/>
          <w:sz w:val="22"/>
          <w:szCs w:val="22"/>
          <w:lang w:eastAsia="en-US"/>
        </w:rPr>
        <w:t>utobus mus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="00B414C3" w:rsidRPr="00F010DF">
        <w:rPr>
          <w:rFonts w:ascii="Arial" w:hAnsi="Arial" w:cs="Arial"/>
          <w:sz w:val="22"/>
          <w:szCs w:val="22"/>
          <w:lang w:eastAsia="en-US"/>
        </w:rPr>
        <w:t xml:space="preserve"> posiadać kolorystykę Komunikacji Miejskiej Miasta Rybnika. Szczegóły kolorystki i symboliki są określone przez SIW dostępny na stronie internetowej </w:t>
      </w:r>
      <w:hyperlink r:id="rId6" w:history="1">
        <w:r w:rsidR="00B414C3" w:rsidRPr="00F010DF">
          <w:rPr>
            <w:rStyle w:val="Hipercze"/>
            <w:rFonts w:ascii="Arial" w:hAnsi="Arial" w:cs="Arial"/>
            <w:sz w:val="22"/>
            <w:szCs w:val="22"/>
            <w:lang w:eastAsia="en-US"/>
          </w:rPr>
          <w:t>https://siw.rybnik.eu/</w:t>
        </w:r>
      </w:hyperlink>
      <w:r w:rsidR="00B414C3" w:rsidRPr="00F010D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414C3" w:rsidRPr="009B7AFD">
        <w:rPr>
          <w:rFonts w:ascii="Arial" w:hAnsi="Arial" w:cs="Arial"/>
          <w:sz w:val="22"/>
          <w:szCs w:val="22"/>
          <w:lang w:eastAsia="en-US"/>
        </w:rPr>
        <w:t>i będą uzgodnione z Zamawiającym po podpisaniu umowy.</w:t>
      </w:r>
    </w:p>
    <w:p w14:paraId="3FDB22AC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4CDEA70" w14:textId="4EE7917D" w:rsidR="00B414C3" w:rsidRPr="00506216" w:rsidRDefault="00B414C3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06216">
        <w:rPr>
          <w:rFonts w:ascii="Arial" w:hAnsi="Arial" w:cs="Arial"/>
          <w:sz w:val="22"/>
          <w:szCs w:val="22"/>
          <w:lang w:eastAsia="en-US"/>
        </w:rPr>
        <w:t>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7AA7AF3D" w14:textId="4F77F077" w:rsidR="00B414C3" w:rsidRPr="00F010DF" w:rsidRDefault="00B414C3" w:rsidP="00296CB4">
      <w:pPr>
        <w:pStyle w:val="Bezodstpw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670A3">
        <w:rPr>
          <w:rFonts w:ascii="Arial" w:hAnsi="Arial" w:cs="Arial"/>
          <w:sz w:val="22"/>
          <w:szCs w:val="22"/>
          <w:lang w:eastAsia="en-US"/>
        </w:rPr>
        <w:t xml:space="preserve">Wykonawca zapewni dla wszystkich kierowców przeznaczonych do realizacji zadania jednolite ubiory, w minimalnym stopniu ubiór w zakresie: koszule jednokolorowe </w:t>
      </w:r>
      <w:r w:rsidR="00BA7466">
        <w:rPr>
          <w:rFonts w:ascii="Arial" w:hAnsi="Arial" w:cs="Arial"/>
          <w:sz w:val="22"/>
          <w:szCs w:val="22"/>
          <w:lang w:eastAsia="en-US"/>
        </w:rPr>
        <w:br/>
      </w:r>
      <w:r w:rsidRPr="00B670A3">
        <w:rPr>
          <w:rFonts w:ascii="Arial" w:hAnsi="Arial" w:cs="Arial"/>
          <w:sz w:val="22"/>
          <w:szCs w:val="22"/>
          <w:lang w:eastAsia="en-US"/>
        </w:rPr>
        <w:t>w kolorze błękitnym lub białym, krawat (nie dotyczy kobiet), marynarka lub sweter.</w:t>
      </w:r>
    </w:p>
    <w:p w14:paraId="0DFAAE39" w14:textId="77777777" w:rsidR="00B414C3" w:rsidRPr="00F010DF" w:rsidRDefault="00B414C3" w:rsidP="00B414C3">
      <w:pPr>
        <w:ind w:left="709" w:hanging="709"/>
        <w:jc w:val="both"/>
        <w:rPr>
          <w:bCs/>
          <w:lang w:eastAsia="en-US"/>
        </w:rPr>
      </w:pPr>
    </w:p>
    <w:p w14:paraId="64FA8C4F" w14:textId="53F744A6" w:rsidR="00B414C3" w:rsidRPr="00F010DF" w:rsidRDefault="00B414C3" w:rsidP="00296CB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 xml:space="preserve">Wykonawca w </w:t>
      </w:r>
      <w:r w:rsidR="009958F8">
        <w:rPr>
          <w:rFonts w:ascii="Arial" w:hAnsi="Arial" w:cs="Arial"/>
          <w:sz w:val="22"/>
          <w:szCs w:val="22"/>
          <w:lang w:eastAsia="en-US"/>
        </w:rPr>
        <w:t xml:space="preserve">każdy poniedziałek </w:t>
      </w:r>
      <w:r w:rsidRPr="00F010DF">
        <w:rPr>
          <w:rFonts w:ascii="Arial" w:hAnsi="Arial" w:cs="Arial"/>
          <w:sz w:val="22"/>
          <w:szCs w:val="22"/>
          <w:lang w:eastAsia="en-US"/>
        </w:rPr>
        <w:t>do godziny 9:00 będzie wysyłać na skrzynkę e-mail wskazaną w umowie raport z realizacji zadania. Szczegóły raportu zostaną podane Wykonawcy w dniu podpisania umowy. Na skrzynkę</w:t>
      </w:r>
      <w:r w:rsidR="00296CB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010DF">
        <w:rPr>
          <w:rFonts w:ascii="Arial" w:hAnsi="Arial" w:cs="Arial"/>
          <w:sz w:val="22"/>
          <w:szCs w:val="22"/>
          <w:lang w:eastAsia="en-US"/>
        </w:rPr>
        <w:t xml:space="preserve">e-mail Wykonawcy będą kierowane ewentualne skargi i uwagi podróżnych dotyczące realizacji zadnia. Termin na udzielnie </w:t>
      </w:r>
      <w:r w:rsidRPr="00F010DF">
        <w:rPr>
          <w:rFonts w:ascii="Arial" w:hAnsi="Arial" w:cs="Arial"/>
          <w:sz w:val="22"/>
          <w:szCs w:val="22"/>
          <w:lang w:eastAsia="en-US"/>
        </w:rPr>
        <w:lastRenderedPageBreak/>
        <w:t>odpowiedzi/ustosunkowanie się do problemu, trzy dni robocze od daty wysłania ze skrzynki Zamawiającego.</w:t>
      </w:r>
    </w:p>
    <w:p w14:paraId="313DD6C2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C649A48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A7F92C6" w14:textId="77777777" w:rsidR="00B414C3" w:rsidRPr="00F010DF" w:rsidRDefault="00B414C3" w:rsidP="00B414C3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F010DF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Klasyfikacja Wspólnego Słownika Zamówień (CPV):</w:t>
      </w:r>
    </w:p>
    <w:p w14:paraId="03F473EA" w14:textId="6F03EF9D" w:rsidR="008778C2" w:rsidRPr="009958F8" w:rsidRDefault="00B414C3" w:rsidP="009958F8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F010DF">
        <w:rPr>
          <w:rFonts w:ascii="Arial" w:hAnsi="Arial" w:cs="Arial"/>
          <w:sz w:val="22"/>
          <w:szCs w:val="22"/>
          <w:lang w:eastAsia="en-US"/>
        </w:rPr>
        <w:t>Usługi w zakresie publicznego transportu drogowego. 60.11.20.00</w:t>
      </w:r>
      <w:bookmarkEnd w:id="3"/>
    </w:p>
    <w:sectPr w:rsidR="008778C2" w:rsidRPr="0099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9F"/>
    <w:multiLevelType w:val="hybridMultilevel"/>
    <w:tmpl w:val="EE92FD0C"/>
    <w:lvl w:ilvl="0" w:tplc="17706F2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123982"/>
    <w:multiLevelType w:val="hybridMultilevel"/>
    <w:tmpl w:val="03B201F4"/>
    <w:lvl w:ilvl="0" w:tplc="0BAE6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A7C"/>
    <w:multiLevelType w:val="hybridMultilevel"/>
    <w:tmpl w:val="35E4D6F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7C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A82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00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A75F89"/>
    <w:multiLevelType w:val="hybridMultilevel"/>
    <w:tmpl w:val="B5D2C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330CA"/>
    <w:multiLevelType w:val="hybridMultilevel"/>
    <w:tmpl w:val="40183038"/>
    <w:lvl w:ilvl="0" w:tplc="9746D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57E75F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12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B6D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C358E"/>
    <w:multiLevelType w:val="hybridMultilevel"/>
    <w:tmpl w:val="B2564492"/>
    <w:lvl w:ilvl="0" w:tplc="17706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7497"/>
    <w:multiLevelType w:val="hybridMultilevel"/>
    <w:tmpl w:val="DA4E5A44"/>
    <w:lvl w:ilvl="0" w:tplc="17706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51943"/>
    <w:multiLevelType w:val="hybridMultilevel"/>
    <w:tmpl w:val="47A029C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F6183"/>
    <w:multiLevelType w:val="hybridMultilevel"/>
    <w:tmpl w:val="A3AA217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2D0E"/>
    <w:multiLevelType w:val="hybridMultilevel"/>
    <w:tmpl w:val="56DEEB5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A0966"/>
    <w:multiLevelType w:val="hybridMultilevel"/>
    <w:tmpl w:val="C99CFF0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01D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9704B2"/>
    <w:multiLevelType w:val="hybridMultilevel"/>
    <w:tmpl w:val="040ED29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6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DD"/>
    <w:rsid w:val="00097D27"/>
    <w:rsid w:val="001862F9"/>
    <w:rsid w:val="00202B91"/>
    <w:rsid w:val="00296CB4"/>
    <w:rsid w:val="002F3670"/>
    <w:rsid w:val="00324926"/>
    <w:rsid w:val="00506216"/>
    <w:rsid w:val="005F68AC"/>
    <w:rsid w:val="00605DDD"/>
    <w:rsid w:val="008778C2"/>
    <w:rsid w:val="008A790A"/>
    <w:rsid w:val="009958F8"/>
    <w:rsid w:val="00A16442"/>
    <w:rsid w:val="00A546AC"/>
    <w:rsid w:val="00AC7BE1"/>
    <w:rsid w:val="00B24E02"/>
    <w:rsid w:val="00B414C3"/>
    <w:rsid w:val="00BA7466"/>
    <w:rsid w:val="00C322A6"/>
    <w:rsid w:val="00D460D1"/>
    <w:rsid w:val="00E72C53"/>
    <w:rsid w:val="00F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4C1"/>
  <w15:chartTrackingRefBased/>
  <w15:docId w15:val="{970D7A85-387E-413F-AF06-4537697B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46A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6A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414C3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B414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w.rybnik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2BB8-6139-4E71-903B-B221503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3</cp:revision>
  <cp:lastPrinted>2020-12-23T13:16:00Z</cp:lastPrinted>
  <dcterms:created xsi:type="dcterms:W3CDTF">2021-06-10T06:36:00Z</dcterms:created>
  <dcterms:modified xsi:type="dcterms:W3CDTF">2021-06-10T09:40:00Z</dcterms:modified>
</cp:coreProperties>
</file>