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5FD" w:rsidRPr="00E85E7C" w:rsidRDefault="00DE75FD" w:rsidP="00E85E7C">
      <w:pPr>
        <w:spacing w:after="0" w:line="240" w:lineRule="auto"/>
        <w:jc w:val="right"/>
        <w:rPr>
          <w:rFonts w:ascii="Garamond" w:eastAsia="Times New Roman" w:hAnsi="Garamond" w:cs="Times New Roman"/>
          <w:color w:val="000000" w:themeColor="text1"/>
          <w:lang w:eastAsia="pl-PL"/>
        </w:rPr>
      </w:pPr>
      <w:r w:rsidRPr="00E85E7C">
        <w:rPr>
          <w:rFonts w:ascii="Garamond" w:eastAsia="Times New Roman" w:hAnsi="Garamond" w:cs="Times New Roman"/>
          <w:color w:val="000000" w:themeColor="text1"/>
          <w:lang w:eastAsia="pl-PL"/>
        </w:rPr>
        <w:t xml:space="preserve">    Kraków, dnia </w:t>
      </w:r>
      <w:r w:rsidR="006741A1">
        <w:rPr>
          <w:rFonts w:ascii="Garamond" w:eastAsia="Times New Roman" w:hAnsi="Garamond" w:cs="Times New Roman"/>
          <w:color w:val="000000" w:themeColor="text1"/>
          <w:lang w:eastAsia="pl-PL"/>
        </w:rPr>
        <w:t>15</w:t>
      </w:r>
      <w:bookmarkStart w:id="0" w:name="_GoBack"/>
      <w:bookmarkEnd w:id="0"/>
      <w:r w:rsidR="00632D6F">
        <w:rPr>
          <w:rFonts w:ascii="Garamond" w:eastAsia="Times New Roman" w:hAnsi="Garamond" w:cs="Times New Roman"/>
          <w:color w:val="000000" w:themeColor="text1"/>
          <w:lang w:eastAsia="pl-PL"/>
        </w:rPr>
        <w:t>.02</w:t>
      </w:r>
      <w:r w:rsidR="00F47622" w:rsidRPr="00E85E7C">
        <w:rPr>
          <w:rFonts w:ascii="Garamond" w:eastAsia="Times New Roman" w:hAnsi="Garamond" w:cs="Times New Roman"/>
          <w:color w:val="000000" w:themeColor="text1"/>
          <w:lang w:eastAsia="pl-PL"/>
        </w:rPr>
        <w:t>.202</w:t>
      </w:r>
      <w:r w:rsidR="00632D6F">
        <w:rPr>
          <w:rFonts w:ascii="Garamond" w:eastAsia="Times New Roman" w:hAnsi="Garamond" w:cs="Times New Roman"/>
          <w:color w:val="000000" w:themeColor="text1"/>
          <w:lang w:eastAsia="pl-PL"/>
        </w:rPr>
        <w:t>4</w:t>
      </w:r>
      <w:r w:rsidRPr="00E85E7C">
        <w:rPr>
          <w:rFonts w:ascii="Garamond" w:eastAsia="Times New Roman" w:hAnsi="Garamond" w:cs="Times New Roman"/>
          <w:color w:val="000000" w:themeColor="text1"/>
          <w:lang w:eastAsia="pl-PL"/>
        </w:rPr>
        <w:t xml:space="preserve"> r.</w:t>
      </w:r>
    </w:p>
    <w:p w:rsidR="00DE75FD" w:rsidRPr="00E85E7C" w:rsidRDefault="003536B2" w:rsidP="00E85E7C">
      <w:pPr>
        <w:spacing w:after="0" w:line="240" w:lineRule="auto"/>
        <w:rPr>
          <w:rFonts w:ascii="Garamond" w:eastAsia="Times New Roman" w:hAnsi="Garamond" w:cs="Times New Roman"/>
          <w:color w:val="000000" w:themeColor="text1"/>
          <w:lang w:eastAsia="pl-PL"/>
        </w:rPr>
      </w:pPr>
      <w:r w:rsidRPr="00E85E7C">
        <w:rPr>
          <w:rFonts w:ascii="Garamond" w:eastAsia="Times New Roman" w:hAnsi="Garamond" w:cs="Times New Roman"/>
          <w:color w:val="000000" w:themeColor="text1"/>
          <w:lang w:eastAsia="pl-PL"/>
        </w:rPr>
        <w:t>Nr sprawy: DFP.271.</w:t>
      </w:r>
      <w:r w:rsidR="00632D6F">
        <w:rPr>
          <w:rFonts w:ascii="Garamond" w:eastAsia="Times New Roman" w:hAnsi="Garamond" w:cs="Times New Roman"/>
          <w:color w:val="000000" w:themeColor="text1"/>
          <w:lang w:eastAsia="pl-PL"/>
        </w:rPr>
        <w:t>6</w:t>
      </w:r>
      <w:r w:rsidR="006E59CC" w:rsidRPr="00E85E7C">
        <w:rPr>
          <w:rFonts w:ascii="Garamond" w:eastAsia="Times New Roman" w:hAnsi="Garamond" w:cs="Times New Roman"/>
          <w:color w:val="000000" w:themeColor="text1"/>
          <w:lang w:eastAsia="pl-PL"/>
        </w:rPr>
        <w:t>.202</w:t>
      </w:r>
      <w:r w:rsidR="00632D6F">
        <w:rPr>
          <w:rFonts w:ascii="Garamond" w:eastAsia="Times New Roman" w:hAnsi="Garamond" w:cs="Times New Roman"/>
          <w:color w:val="000000" w:themeColor="text1"/>
          <w:lang w:eastAsia="pl-PL"/>
        </w:rPr>
        <w:t>4.AB</w:t>
      </w:r>
    </w:p>
    <w:p w:rsidR="00DE75FD" w:rsidRPr="00E85E7C" w:rsidRDefault="00DE75FD" w:rsidP="00E85E7C">
      <w:pPr>
        <w:spacing w:after="0" w:line="240" w:lineRule="auto"/>
        <w:jc w:val="both"/>
        <w:rPr>
          <w:rFonts w:ascii="Garamond" w:eastAsia="Times New Roman" w:hAnsi="Garamond" w:cs="Times New Roman"/>
          <w:color w:val="000000" w:themeColor="text1"/>
          <w:lang w:eastAsia="pl-PL"/>
        </w:rPr>
      </w:pPr>
    </w:p>
    <w:p w:rsidR="00DB5A02" w:rsidRPr="00E85E7C" w:rsidRDefault="00DB5A02" w:rsidP="00E85E7C">
      <w:pPr>
        <w:spacing w:after="0" w:line="240" w:lineRule="auto"/>
        <w:jc w:val="both"/>
        <w:rPr>
          <w:rFonts w:ascii="Garamond" w:eastAsia="Times New Roman" w:hAnsi="Garamond" w:cs="Times New Roman"/>
          <w:color w:val="000000" w:themeColor="text1"/>
          <w:lang w:eastAsia="pl-PL"/>
        </w:rPr>
      </w:pPr>
    </w:p>
    <w:p w:rsidR="00DE75FD" w:rsidRPr="00E85E7C" w:rsidRDefault="00DE75FD" w:rsidP="00E85E7C">
      <w:pPr>
        <w:spacing w:after="0" w:line="240" w:lineRule="auto"/>
        <w:jc w:val="right"/>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Do wszystkich Wykonawców biorących udział w postępowaniu</w:t>
      </w:r>
    </w:p>
    <w:p w:rsidR="006E59CC" w:rsidRPr="00E85E7C" w:rsidRDefault="006E59CC" w:rsidP="00E85E7C">
      <w:pPr>
        <w:spacing w:after="0" w:line="240" w:lineRule="auto"/>
        <w:rPr>
          <w:rFonts w:ascii="Garamond" w:eastAsia="Times New Roman" w:hAnsi="Garamond" w:cs="Times New Roman"/>
          <w:b/>
          <w:bCs/>
          <w:color w:val="000000" w:themeColor="text1"/>
          <w:lang w:eastAsia="pl-PL"/>
        </w:rPr>
      </w:pPr>
    </w:p>
    <w:p w:rsidR="00DB5A02" w:rsidRDefault="00DB5A02" w:rsidP="00E85E7C">
      <w:pPr>
        <w:spacing w:after="0" w:line="240" w:lineRule="auto"/>
        <w:ind w:left="851" w:hanging="851"/>
        <w:jc w:val="both"/>
        <w:rPr>
          <w:rFonts w:ascii="Garamond" w:eastAsia="Times New Roman" w:hAnsi="Garamond" w:cs="Times New Roman"/>
          <w:bCs/>
          <w:color w:val="000000" w:themeColor="text1"/>
          <w:lang w:eastAsia="pl-PL"/>
        </w:rPr>
      </w:pPr>
    </w:p>
    <w:p w:rsidR="0032110C" w:rsidRPr="00E85E7C" w:rsidRDefault="0032110C" w:rsidP="00E85E7C">
      <w:pPr>
        <w:spacing w:after="0" w:line="240" w:lineRule="auto"/>
        <w:ind w:left="851" w:hanging="851"/>
        <w:jc w:val="both"/>
        <w:rPr>
          <w:rFonts w:ascii="Garamond" w:eastAsia="Times New Roman" w:hAnsi="Garamond" w:cs="Times New Roman"/>
          <w:bCs/>
          <w:color w:val="000000" w:themeColor="text1"/>
          <w:lang w:eastAsia="pl-PL"/>
        </w:rPr>
      </w:pPr>
    </w:p>
    <w:p w:rsidR="008D09C9" w:rsidRPr="00E85E7C" w:rsidRDefault="00DE75FD" w:rsidP="00E85E7C">
      <w:pPr>
        <w:tabs>
          <w:tab w:val="left" w:pos="993"/>
        </w:tabs>
        <w:spacing w:after="0" w:line="240" w:lineRule="auto"/>
        <w:ind w:left="990" w:hanging="990"/>
        <w:jc w:val="both"/>
        <w:rPr>
          <w:rFonts w:ascii="Garamond" w:eastAsia="Times New Roman" w:hAnsi="Garamond" w:cs="Times New Roman"/>
          <w:bCs/>
          <w:iCs/>
          <w:color w:val="000000" w:themeColor="text1"/>
          <w:lang w:eastAsia="pl-PL"/>
        </w:rPr>
      </w:pPr>
      <w:r w:rsidRPr="00E85E7C">
        <w:rPr>
          <w:rFonts w:ascii="Garamond" w:eastAsia="Times New Roman" w:hAnsi="Garamond" w:cs="Times New Roman"/>
          <w:bCs/>
          <w:color w:val="000000" w:themeColor="text1"/>
          <w:lang w:eastAsia="pl-PL"/>
        </w:rPr>
        <w:t>Dotyczy:</w:t>
      </w:r>
      <w:r w:rsidR="008D09C9" w:rsidRPr="00E85E7C">
        <w:rPr>
          <w:rFonts w:ascii="Garamond" w:eastAsia="Times New Roman" w:hAnsi="Garamond" w:cs="Times New Roman"/>
          <w:bCs/>
          <w:color w:val="000000" w:themeColor="text1"/>
          <w:lang w:eastAsia="pl-PL"/>
        </w:rPr>
        <w:t xml:space="preserve"> </w:t>
      </w:r>
      <w:r w:rsidR="00F51F3E" w:rsidRPr="00E85E7C">
        <w:rPr>
          <w:rFonts w:ascii="Garamond" w:eastAsia="Times New Roman" w:hAnsi="Garamond" w:cs="Times New Roman"/>
          <w:bCs/>
          <w:color w:val="000000" w:themeColor="text1"/>
          <w:lang w:eastAsia="pl-PL"/>
        </w:rPr>
        <w:tab/>
      </w:r>
      <w:r w:rsidRPr="00E85E7C">
        <w:rPr>
          <w:rFonts w:ascii="Garamond" w:eastAsia="Times New Roman" w:hAnsi="Garamond" w:cs="Times New Roman"/>
          <w:color w:val="000000" w:themeColor="text1"/>
          <w:lang w:eastAsia="pl-PL"/>
        </w:rPr>
        <w:t xml:space="preserve">postępowania o udzielenie zamówienia publicznego na </w:t>
      </w:r>
      <w:r w:rsidR="008D09C9" w:rsidRPr="00E85E7C">
        <w:rPr>
          <w:rFonts w:ascii="Garamond" w:eastAsia="Times New Roman" w:hAnsi="Garamond" w:cs="Times New Roman"/>
          <w:bCs/>
          <w:iCs/>
          <w:color w:val="000000" w:themeColor="text1"/>
          <w:lang w:eastAsia="pl-PL"/>
        </w:rPr>
        <w:t xml:space="preserve">dostawę </w:t>
      </w:r>
      <w:r w:rsidR="00632D6F" w:rsidRPr="00632D6F">
        <w:rPr>
          <w:rFonts w:ascii="Garamond" w:eastAsia="Times New Roman" w:hAnsi="Garamond" w:cs="Times New Roman"/>
          <w:bCs/>
          <w:iCs/>
          <w:color w:val="000000" w:themeColor="text1"/>
          <w:lang w:eastAsia="pl-PL"/>
        </w:rPr>
        <w:t>odczynników laboratoryjnych dla Zakładu Patomorfologii oraz dla Zakładu Diagnostyki Hematologicznej i Genetyki</w:t>
      </w:r>
      <w:r w:rsidR="008D09C9" w:rsidRPr="00E85E7C">
        <w:rPr>
          <w:rFonts w:ascii="Garamond" w:eastAsia="Times New Roman" w:hAnsi="Garamond" w:cs="Times New Roman"/>
          <w:bCs/>
          <w:iCs/>
          <w:color w:val="000000" w:themeColor="text1"/>
          <w:lang w:eastAsia="pl-PL"/>
        </w:rPr>
        <w:t>.</w:t>
      </w:r>
    </w:p>
    <w:p w:rsidR="00DA5168" w:rsidRPr="00E85E7C" w:rsidRDefault="00DA5168" w:rsidP="00E85E7C">
      <w:pPr>
        <w:spacing w:after="0" w:line="240" w:lineRule="auto"/>
        <w:jc w:val="both"/>
        <w:rPr>
          <w:rFonts w:ascii="Garamond" w:eastAsia="Times New Roman" w:hAnsi="Garamond" w:cs="Times New Roman"/>
          <w:bCs/>
          <w:iCs/>
          <w:color w:val="000000" w:themeColor="text1"/>
          <w:lang w:eastAsia="pl-PL"/>
        </w:rPr>
      </w:pPr>
    </w:p>
    <w:p w:rsidR="00A70379" w:rsidRDefault="00951156" w:rsidP="00E85E7C">
      <w:pPr>
        <w:tabs>
          <w:tab w:val="left" w:pos="2467"/>
        </w:tabs>
        <w:spacing w:after="0" w:line="240" w:lineRule="auto"/>
        <w:jc w:val="both"/>
        <w:rPr>
          <w:rFonts w:ascii="Garamond" w:eastAsia="Times New Roman" w:hAnsi="Garamond" w:cs="Times New Roman"/>
          <w:color w:val="000000" w:themeColor="text1"/>
          <w:lang w:eastAsia="pl-PL"/>
        </w:rPr>
      </w:pPr>
      <w:r w:rsidRPr="00E85E7C">
        <w:rPr>
          <w:rFonts w:ascii="Garamond" w:eastAsia="Times New Roman" w:hAnsi="Garamond" w:cs="Times New Roman"/>
          <w:color w:val="000000" w:themeColor="text1"/>
          <w:lang w:eastAsia="pl-PL"/>
        </w:rPr>
        <w:tab/>
      </w:r>
    </w:p>
    <w:p w:rsidR="0032110C" w:rsidRPr="00E85E7C" w:rsidRDefault="0032110C" w:rsidP="00E85E7C">
      <w:pPr>
        <w:tabs>
          <w:tab w:val="left" w:pos="2467"/>
        </w:tabs>
        <w:spacing w:after="0" w:line="240" w:lineRule="auto"/>
        <w:jc w:val="both"/>
        <w:rPr>
          <w:rFonts w:ascii="Garamond" w:eastAsia="Times New Roman" w:hAnsi="Garamond" w:cs="Times New Roman"/>
          <w:color w:val="000000" w:themeColor="text1"/>
          <w:lang w:eastAsia="pl-PL"/>
        </w:rPr>
      </w:pPr>
    </w:p>
    <w:p w:rsidR="00056A8A" w:rsidRPr="00E85E7C" w:rsidRDefault="00056A8A" w:rsidP="00E85E7C">
      <w:pPr>
        <w:spacing w:after="0" w:line="240" w:lineRule="auto"/>
        <w:ind w:firstLine="708"/>
        <w:jc w:val="both"/>
        <w:rPr>
          <w:rFonts w:ascii="Garamond" w:eastAsia="Times New Roman" w:hAnsi="Garamond" w:cs="Times New Roman"/>
          <w:color w:val="000000" w:themeColor="text1"/>
          <w:lang w:eastAsia="pl-PL"/>
        </w:rPr>
      </w:pPr>
      <w:r w:rsidRPr="00E85E7C">
        <w:rPr>
          <w:rFonts w:ascii="Garamond" w:eastAsia="Times New Roman" w:hAnsi="Garamond" w:cs="Times New Roman"/>
          <w:color w:val="000000" w:themeColor="text1"/>
          <w:lang w:eastAsia="pl-PL"/>
        </w:rPr>
        <w:t>Zgodnie z art. 135 ust. 6 ustawy z dnia 11 września 2019 r. Prawo zamówień publicznych przedstawiam odpowiedzi na pytania wykonawców oraz zgodnie z art. 137 ust. 1 ustawy Prawo zamówień publicznych modyfikuję specyfikację warunków zamówienia:</w:t>
      </w:r>
    </w:p>
    <w:p w:rsidR="002E1600" w:rsidRDefault="002E1600" w:rsidP="00E85E7C">
      <w:pPr>
        <w:spacing w:after="0" w:line="240" w:lineRule="auto"/>
        <w:jc w:val="both"/>
        <w:rPr>
          <w:rFonts w:ascii="Garamond" w:eastAsia="Times New Roman" w:hAnsi="Garamond" w:cs="Times New Roman"/>
          <w:color w:val="000000" w:themeColor="text1"/>
          <w:lang w:eastAsia="pl-PL"/>
        </w:rPr>
      </w:pPr>
    </w:p>
    <w:p w:rsidR="00632D6F" w:rsidRDefault="00632D6F" w:rsidP="00E85E7C">
      <w:pPr>
        <w:spacing w:after="0" w:line="240" w:lineRule="auto"/>
        <w:jc w:val="both"/>
        <w:rPr>
          <w:rFonts w:ascii="Garamond" w:eastAsia="Times New Roman" w:hAnsi="Garamond" w:cs="Times New Roman"/>
          <w:color w:val="000000" w:themeColor="text1"/>
          <w:lang w:eastAsia="pl-PL"/>
        </w:rPr>
      </w:pPr>
    </w:p>
    <w:p w:rsidR="0032110C" w:rsidRPr="00E85E7C" w:rsidRDefault="0032110C" w:rsidP="00E85E7C">
      <w:pPr>
        <w:spacing w:after="0" w:line="240" w:lineRule="auto"/>
        <w:jc w:val="both"/>
        <w:rPr>
          <w:rFonts w:ascii="Garamond" w:eastAsia="Times New Roman" w:hAnsi="Garamond" w:cs="Times New Roman"/>
          <w:color w:val="000000" w:themeColor="text1"/>
          <w:lang w:eastAsia="pl-PL"/>
        </w:rPr>
      </w:pPr>
    </w:p>
    <w:p w:rsidR="002E1600" w:rsidRPr="00E85E7C" w:rsidRDefault="002E1600" w:rsidP="00E85E7C">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sidR="00E03A86" w:rsidRPr="00E85E7C">
        <w:rPr>
          <w:rFonts w:ascii="Garamond" w:eastAsia="Times New Roman" w:hAnsi="Garamond" w:cs="Times New Roman"/>
          <w:b/>
          <w:bCs/>
          <w:color w:val="000000" w:themeColor="text1"/>
          <w:lang w:eastAsia="pl-PL"/>
        </w:rPr>
        <w:t>1</w:t>
      </w:r>
    </w:p>
    <w:p w:rsidR="007B7D1C" w:rsidRPr="007B7D1C" w:rsidRDefault="007B7D1C" w:rsidP="007B7D1C">
      <w:pPr>
        <w:spacing w:after="0" w:line="240" w:lineRule="auto"/>
        <w:jc w:val="both"/>
        <w:rPr>
          <w:rFonts w:ascii="Garamond" w:eastAsia="Times New Roman" w:hAnsi="Garamond" w:cs="Times New Roman"/>
          <w:bCs/>
          <w:color w:val="000000" w:themeColor="text1"/>
          <w:lang w:eastAsia="pl-PL"/>
        </w:rPr>
      </w:pPr>
      <w:r w:rsidRPr="007B7D1C">
        <w:rPr>
          <w:rFonts w:ascii="Garamond" w:eastAsia="Times New Roman" w:hAnsi="Garamond" w:cs="Times New Roman"/>
          <w:bCs/>
          <w:color w:val="000000" w:themeColor="text1"/>
          <w:lang w:eastAsia="pl-PL"/>
        </w:rPr>
        <w:t>Celem usprawnienia procesu realizacji umowy zwracamy się do Zamawiającego czy przewiduje taką możliwość, aby po podpisaniu umowy zobowiązał się do przekazywania opiekunowi handlowemu/wykonawcy przewidywalnego - orientacyjnego w okresie kwartalnym/miesięcznym harmonogramu oczekiwanych dostaw/zamówień? Pozwoli to Wykonawcy w odpowiednim czasie zarezerwować wymagany dostawą towar dla Zamawiającego.</w:t>
      </w:r>
    </w:p>
    <w:p w:rsidR="007B7D1C" w:rsidRDefault="007B7D1C" w:rsidP="007B7D1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rsidR="00F055E7" w:rsidRDefault="00F055E7" w:rsidP="007B7D1C">
      <w:pPr>
        <w:spacing w:after="0" w:line="240" w:lineRule="auto"/>
        <w:jc w:val="both"/>
        <w:rPr>
          <w:rFonts w:ascii="Garamond" w:eastAsia="Times New Roman" w:hAnsi="Garamond" w:cs="Times New Roman"/>
          <w:lang w:eastAsia="pl-PL"/>
        </w:rPr>
      </w:pPr>
      <w:r w:rsidRPr="00F055E7">
        <w:rPr>
          <w:rFonts w:ascii="Garamond" w:eastAsia="Times New Roman" w:hAnsi="Garamond" w:cs="Times New Roman"/>
          <w:lang w:eastAsia="pl-PL"/>
        </w:rPr>
        <w:t>Zamawiający nie wyraża zgody, wzór umowy pozostaje bez zmian.</w:t>
      </w:r>
    </w:p>
    <w:p w:rsidR="007B7D1C" w:rsidRDefault="007B7D1C" w:rsidP="007B7D1C">
      <w:pPr>
        <w:spacing w:after="0" w:line="240" w:lineRule="auto"/>
        <w:jc w:val="both"/>
        <w:rPr>
          <w:rFonts w:ascii="Garamond" w:eastAsia="Times New Roman" w:hAnsi="Garamond" w:cs="Times New Roman"/>
          <w:b/>
          <w:bCs/>
          <w:color w:val="000000" w:themeColor="text1"/>
          <w:lang w:eastAsia="pl-PL"/>
        </w:rPr>
      </w:pPr>
    </w:p>
    <w:p w:rsidR="007B7D1C" w:rsidRPr="00E85E7C" w:rsidRDefault="007B7D1C" w:rsidP="007B7D1C">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Pr>
          <w:rFonts w:ascii="Garamond" w:eastAsia="Times New Roman" w:hAnsi="Garamond" w:cs="Times New Roman"/>
          <w:b/>
          <w:bCs/>
          <w:color w:val="000000" w:themeColor="text1"/>
          <w:lang w:eastAsia="pl-PL"/>
        </w:rPr>
        <w:t>2</w:t>
      </w:r>
    </w:p>
    <w:p w:rsidR="007B7D1C" w:rsidRPr="007B7D1C" w:rsidRDefault="007B7D1C" w:rsidP="007B7D1C">
      <w:pPr>
        <w:spacing w:after="0" w:line="240" w:lineRule="auto"/>
        <w:jc w:val="both"/>
        <w:rPr>
          <w:rFonts w:ascii="Garamond" w:eastAsia="Times New Roman" w:hAnsi="Garamond" w:cs="Times New Roman"/>
          <w:bCs/>
          <w:color w:val="000000" w:themeColor="text1"/>
          <w:lang w:eastAsia="pl-PL"/>
        </w:rPr>
      </w:pPr>
      <w:r w:rsidRPr="007B7D1C">
        <w:rPr>
          <w:rFonts w:ascii="Garamond" w:eastAsia="Times New Roman" w:hAnsi="Garamond" w:cs="Times New Roman"/>
          <w:bCs/>
          <w:color w:val="000000" w:themeColor="text1"/>
          <w:lang w:eastAsia="pl-PL"/>
        </w:rPr>
        <w:t>Czy Zamawiający może zagwarantować realizację przedmiotu zamówienia na poziomie nie mniejszym niż 80% ilości wyszczególnionych w ofercie? Pozytywna odpowiedź na powyższe pytanie ma istotne znaczenie dla odpowiedniej kalkulacji oferowanej ceny. Zapewnieniem przestrzegania zasady uczciwej konkurencji będzie określenie przez Zamawiającego gwarantowanego poziomu zamówienia publicznego, który zostanie na pewno zrealizowany. Jak wskazano w  Wyroku KIO z dnia 27 grudnia 2011 roku (KIO 2649/11): „Zamawiający powinien opisać przedmiot zamówienia w taki sposób, aby wykonawcy nie mieli wątpliwości, jakie usługi, dostawy, roboty budowlane należy wykonać i jaki będzie ich zakres, tak aby spełniały oczekiwania Zamawiającego, a z drugiej strony aby wykonawcy mogli w sposób prawidłowy dokonać wyceny złożonych ofert (…)</w:t>
      </w:r>
    </w:p>
    <w:p w:rsidR="007B7D1C" w:rsidRPr="007B7D1C" w:rsidRDefault="007B7D1C" w:rsidP="007B7D1C">
      <w:pPr>
        <w:spacing w:after="0" w:line="240" w:lineRule="auto"/>
        <w:jc w:val="both"/>
        <w:rPr>
          <w:rFonts w:ascii="Garamond" w:eastAsia="Times New Roman" w:hAnsi="Garamond" w:cs="Times New Roman"/>
          <w:bCs/>
          <w:color w:val="000000" w:themeColor="text1"/>
          <w:lang w:eastAsia="pl-PL"/>
        </w:rPr>
      </w:pPr>
      <w:r w:rsidRPr="007B7D1C">
        <w:rPr>
          <w:rFonts w:ascii="Garamond" w:eastAsia="Times New Roman" w:hAnsi="Garamond" w:cs="Times New Roman"/>
          <w:bCs/>
          <w:color w:val="000000" w:themeColor="text1"/>
          <w:lang w:eastAsia="pl-PL"/>
        </w:rPr>
        <w:t xml:space="preserve">Zgodnie z poglądem Krajowej Izby Odwoławczej wyrażonym m.in. w wyroku z dnia 18 czerwca 2010 r. KIO 1087/10, z art. 29 ust. 1 ustawy Prawo zamówień publicznych wynika obowiązek dokładnego określenia przez zamawiającego ilości zamawianych produktów; zamawiający nie jest zwolniony z tego obowiązku nawet, jeżeli nie jest w stanie przewidzieć dokładnych ilości zamawianych produktów oraz w wyroku z dnia 3.10.2014 r., KIO 1944/14: „Dla zapewnienia uczciwej konkurencji przy kalkulowaniu ceny oferty konieczne jest określenie w sposób precyzyjny zakresu, jakiego prawo opcji dotyczy, oraz wskazanie tej części zamówienia, która będzie realizowana na pewno, oraz tej części, której realizacja będzie uzależniona od decyzji zamawiającego o skorzystaniu z prawa opcji”. </w:t>
      </w:r>
    </w:p>
    <w:p w:rsidR="007B7D1C" w:rsidRPr="007B7D1C" w:rsidRDefault="007B7D1C" w:rsidP="007B7D1C">
      <w:pPr>
        <w:spacing w:after="0" w:line="240" w:lineRule="auto"/>
        <w:jc w:val="both"/>
        <w:rPr>
          <w:rFonts w:ascii="Garamond" w:eastAsia="Times New Roman" w:hAnsi="Garamond" w:cs="Times New Roman"/>
          <w:bCs/>
          <w:color w:val="000000" w:themeColor="text1"/>
          <w:lang w:eastAsia="pl-PL"/>
        </w:rPr>
      </w:pPr>
      <w:r w:rsidRPr="007B7D1C">
        <w:rPr>
          <w:rFonts w:ascii="Garamond" w:eastAsia="Times New Roman" w:hAnsi="Garamond" w:cs="Times New Roman"/>
          <w:bCs/>
          <w:color w:val="000000" w:themeColor="text1"/>
          <w:lang w:eastAsia="pl-PL"/>
        </w:rPr>
        <w:t>W wyroku z dnia 7 maja 2014 r. KIO 809/14 Krajowa Izba Odwoławcza stwierdziła, że „nie można zaakceptować postanowień umowy dających zamawiającemu całkowitą, nieograniczoną pod względem ilościowym i pozostającą poza wszelką kontrolą dowolność w podjęciu decyzji o zmniejszeniu zakresu dostaw będących przedmiotem zamówienia”.</w:t>
      </w:r>
    </w:p>
    <w:p w:rsidR="007B7D1C" w:rsidRDefault="007B7D1C" w:rsidP="007B7D1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lastRenderedPageBreak/>
        <w:t>Odpowiedź:</w:t>
      </w:r>
      <w:r w:rsidRPr="00942C2D">
        <w:rPr>
          <w:rFonts w:ascii="Garamond" w:eastAsia="Times New Roman" w:hAnsi="Garamond" w:cs="Times New Roman"/>
          <w:lang w:eastAsia="pl-PL"/>
        </w:rPr>
        <w:t xml:space="preserve"> </w:t>
      </w:r>
    </w:p>
    <w:p w:rsidR="00F055E7" w:rsidRDefault="00F055E7" w:rsidP="00F055E7">
      <w:pPr>
        <w:spacing w:after="0" w:line="240" w:lineRule="auto"/>
        <w:jc w:val="both"/>
        <w:rPr>
          <w:rFonts w:ascii="Garamond" w:eastAsia="Times New Roman" w:hAnsi="Garamond" w:cs="Times New Roman"/>
          <w:bCs/>
          <w:color w:val="000000" w:themeColor="text1"/>
          <w:lang w:eastAsia="pl-PL"/>
        </w:rPr>
      </w:pPr>
      <w:r w:rsidRPr="00F055E7">
        <w:rPr>
          <w:rFonts w:ascii="Garamond" w:eastAsia="Times New Roman" w:hAnsi="Garamond" w:cs="Times New Roman"/>
          <w:bCs/>
          <w:color w:val="000000" w:themeColor="text1"/>
          <w:lang w:eastAsia="pl-PL"/>
        </w:rPr>
        <w:t>Zamawiający nie wyraża zgody na zaproponowaną zmianę umowy. Jednocześnie Zmawiający informuje, że zmianie ulega § 1 us</w:t>
      </w:r>
      <w:r>
        <w:rPr>
          <w:rFonts w:ascii="Garamond" w:eastAsia="Times New Roman" w:hAnsi="Garamond" w:cs="Times New Roman"/>
          <w:bCs/>
          <w:color w:val="000000" w:themeColor="text1"/>
          <w:lang w:eastAsia="pl-PL"/>
        </w:rPr>
        <w:t>t. 6 wzoru umowy otrzymując brzmienie:</w:t>
      </w:r>
    </w:p>
    <w:p w:rsidR="00F055E7" w:rsidRPr="00F055E7" w:rsidRDefault="00F055E7" w:rsidP="00F055E7">
      <w:pPr>
        <w:spacing w:after="0" w:line="240" w:lineRule="auto"/>
        <w:jc w:val="both"/>
        <w:rPr>
          <w:rFonts w:ascii="Garamond" w:eastAsia="Times New Roman" w:hAnsi="Garamond" w:cs="Times New Roman"/>
          <w:bCs/>
          <w:color w:val="000000" w:themeColor="text1"/>
          <w:lang w:eastAsia="pl-PL"/>
        </w:rPr>
      </w:pPr>
    </w:p>
    <w:p w:rsidR="00F055E7" w:rsidRPr="00F055E7" w:rsidRDefault="00F055E7" w:rsidP="00F055E7">
      <w:pPr>
        <w:spacing w:after="0" w:line="240" w:lineRule="auto"/>
        <w:jc w:val="both"/>
        <w:rPr>
          <w:rFonts w:ascii="Garamond" w:eastAsia="Times New Roman" w:hAnsi="Garamond" w:cs="Times New Roman"/>
          <w:bCs/>
          <w:color w:val="000000" w:themeColor="text1"/>
          <w:lang w:eastAsia="pl-PL"/>
        </w:rPr>
      </w:pPr>
      <w:r w:rsidRPr="00F055E7">
        <w:rPr>
          <w:rFonts w:ascii="Garamond" w:eastAsia="Times New Roman" w:hAnsi="Garamond" w:cs="Times New Roman"/>
          <w:bCs/>
          <w:color w:val="000000" w:themeColor="text1"/>
          <w:lang w:eastAsia="pl-PL"/>
        </w:rPr>
        <w:t>,,6. W przypadku braku lub zmniejszenia zapotrzebowania Szpital Uniwersytecki zastrzega sobie prawo niezamówienia części produktów, o których mowa w § 1 ust. 1 z  zastrzeżeniem że Szpital Uniwersytecki gwarantuje w odniesieniu do produkt</w:t>
      </w:r>
      <w:r>
        <w:rPr>
          <w:rFonts w:ascii="Garamond" w:eastAsia="Times New Roman" w:hAnsi="Garamond" w:cs="Times New Roman"/>
          <w:bCs/>
          <w:color w:val="000000" w:themeColor="text1"/>
          <w:lang w:eastAsia="pl-PL"/>
        </w:rPr>
        <w:t xml:space="preserve">ów o których mowa w § 1 ust. 1 </w:t>
      </w:r>
      <w:r w:rsidRPr="00F055E7">
        <w:rPr>
          <w:rFonts w:ascii="Garamond" w:eastAsia="Times New Roman" w:hAnsi="Garamond" w:cs="Times New Roman"/>
          <w:bCs/>
          <w:color w:val="000000" w:themeColor="text1"/>
          <w:lang w:eastAsia="pl-PL"/>
        </w:rPr>
        <w:t>– minimalną ilość/wartość –20%</w:t>
      </w:r>
      <w:r w:rsidRPr="00F055E7">
        <w:rPr>
          <w:rFonts w:ascii="Garamond" w:eastAsia="Times New Roman" w:hAnsi="Garamond" w:cs="Times New Roman"/>
          <w:bCs/>
          <w:color w:val="000000" w:themeColor="text1"/>
          <w:vertAlign w:val="superscript"/>
          <w:lang w:eastAsia="pl-PL"/>
        </w:rPr>
        <w:t>4</w:t>
      </w:r>
      <w:r w:rsidRPr="00F055E7">
        <w:rPr>
          <w:rFonts w:ascii="Garamond" w:eastAsia="Times New Roman" w:hAnsi="Garamond" w:cs="Times New Roman"/>
          <w:bCs/>
          <w:color w:val="000000" w:themeColor="text1"/>
          <w:lang w:eastAsia="pl-PL"/>
        </w:rPr>
        <w:t>/50%</w:t>
      </w:r>
      <w:r>
        <w:rPr>
          <w:rFonts w:ascii="Garamond" w:eastAsia="Times New Roman" w:hAnsi="Garamond" w:cs="Times New Roman"/>
          <w:bCs/>
          <w:color w:val="000000" w:themeColor="text1"/>
          <w:vertAlign w:val="superscript"/>
          <w:lang w:eastAsia="pl-PL"/>
        </w:rPr>
        <w:t>5</w:t>
      </w:r>
      <w:r w:rsidRPr="00F055E7">
        <w:rPr>
          <w:rFonts w:ascii="Garamond" w:eastAsia="Times New Roman" w:hAnsi="Garamond" w:cs="Times New Roman"/>
          <w:bCs/>
          <w:color w:val="000000" w:themeColor="text1"/>
          <w:lang w:eastAsia="pl-PL"/>
        </w:rPr>
        <w:t xml:space="preserve"> (w zakresie części której dotyczy zmiana)</w:t>
      </w:r>
      <w:r>
        <w:rPr>
          <w:rFonts w:ascii="Garamond" w:eastAsia="Times New Roman" w:hAnsi="Garamond" w:cs="Times New Roman"/>
          <w:bCs/>
          <w:color w:val="000000" w:themeColor="text1"/>
          <w:lang w:eastAsia="pl-PL"/>
        </w:rPr>
        <w:t>.</w:t>
      </w:r>
    </w:p>
    <w:p w:rsidR="00F055E7" w:rsidRPr="00F055E7" w:rsidRDefault="00F055E7" w:rsidP="00F055E7">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vertAlign w:val="superscript"/>
          <w:lang w:eastAsia="pl-PL"/>
        </w:rPr>
        <w:t>4</w:t>
      </w:r>
      <w:r>
        <w:rPr>
          <w:rFonts w:ascii="Garamond" w:eastAsia="Times New Roman" w:hAnsi="Garamond" w:cs="Times New Roman"/>
          <w:bCs/>
          <w:color w:val="000000" w:themeColor="text1"/>
          <w:lang w:eastAsia="pl-PL"/>
        </w:rPr>
        <w:t xml:space="preserve"> </w:t>
      </w:r>
      <w:r w:rsidRPr="00F055E7">
        <w:rPr>
          <w:rFonts w:ascii="Garamond" w:eastAsia="Times New Roman" w:hAnsi="Garamond" w:cs="Times New Roman"/>
          <w:bCs/>
          <w:color w:val="000000" w:themeColor="text1"/>
          <w:lang w:eastAsia="pl-PL"/>
        </w:rPr>
        <w:t>Dotyczy części 1</w:t>
      </w:r>
    </w:p>
    <w:p w:rsidR="007B7D1C" w:rsidRPr="00F055E7" w:rsidRDefault="00F055E7" w:rsidP="00F055E7">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Cs/>
          <w:color w:val="000000" w:themeColor="text1"/>
          <w:vertAlign w:val="superscript"/>
          <w:lang w:eastAsia="pl-PL"/>
        </w:rPr>
        <w:t>5</w:t>
      </w:r>
      <w:r w:rsidRPr="00F055E7">
        <w:rPr>
          <w:rFonts w:ascii="Garamond" w:eastAsia="Times New Roman" w:hAnsi="Garamond" w:cs="Times New Roman"/>
          <w:bCs/>
          <w:color w:val="000000" w:themeColor="text1"/>
          <w:lang w:eastAsia="pl-PL"/>
        </w:rPr>
        <w:t xml:space="preserve"> Dotyczy części 2</w:t>
      </w:r>
      <w:r>
        <w:rPr>
          <w:rFonts w:ascii="Garamond" w:eastAsia="Times New Roman" w:hAnsi="Garamond" w:cs="Times New Roman"/>
          <w:bCs/>
          <w:color w:val="000000" w:themeColor="text1"/>
          <w:lang w:eastAsia="pl-PL"/>
        </w:rPr>
        <w:t>”</w:t>
      </w:r>
    </w:p>
    <w:p w:rsidR="00F055E7" w:rsidRDefault="00F055E7" w:rsidP="007B7D1C">
      <w:pPr>
        <w:spacing w:after="0" w:line="240" w:lineRule="auto"/>
        <w:jc w:val="both"/>
        <w:rPr>
          <w:rFonts w:ascii="Garamond" w:eastAsia="Times New Roman" w:hAnsi="Garamond" w:cs="Times New Roman"/>
          <w:b/>
          <w:bCs/>
          <w:color w:val="000000" w:themeColor="text1"/>
          <w:lang w:eastAsia="pl-PL"/>
        </w:rPr>
      </w:pPr>
    </w:p>
    <w:p w:rsidR="007B7D1C" w:rsidRPr="00E85E7C" w:rsidRDefault="007B7D1C" w:rsidP="007B7D1C">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Pr>
          <w:rFonts w:ascii="Garamond" w:eastAsia="Times New Roman" w:hAnsi="Garamond" w:cs="Times New Roman"/>
          <w:b/>
          <w:bCs/>
          <w:color w:val="000000" w:themeColor="text1"/>
          <w:lang w:eastAsia="pl-PL"/>
        </w:rPr>
        <w:t>3</w:t>
      </w:r>
    </w:p>
    <w:p w:rsidR="007B7D1C" w:rsidRPr="007B7D1C" w:rsidRDefault="007B7D1C" w:rsidP="007B7D1C">
      <w:pPr>
        <w:spacing w:after="0" w:line="240" w:lineRule="auto"/>
        <w:jc w:val="both"/>
        <w:rPr>
          <w:rFonts w:ascii="Garamond" w:eastAsia="Times New Roman" w:hAnsi="Garamond" w:cs="Times New Roman"/>
          <w:bCs/>
          <w:color w:val="000000" w:themeColor="text1"/>
          <w:lang w:eastAsia="pl-PL"/>
        </w:rPr>
      </w:pPr>
      <w:r w:rsidRPr="007B7D1C">
        <w:rPr>
          <w:rFonts w:ascii="Garamond" w:eastAsia="Times New Roman" w:hAnsi="Garamond" w:cs="Times New Roman"/>
          <w:bCs/>
          <w:color w:val="000000" w:themeColor="text1"/>
          <w:lang w:eastAsia="pl-PL"/>
        </w:rPr>
        <w:t>Zważywszy na doniosłe i nieodwracalne skutki prawne rozwiązania umowy, celowe jest, aby przed rozwiązaniem umowy przez Zamawiającego wykonawca został wezwany do należytego wykonywania umowy. Takie wezwanie najprawdopodobniej wystarczająco zmobilizuje wykonawcę do należytego wykonywania umowy i pozwoli uniknąć rozwiązania umowy, a tym samym uniknąć skutków rozwiązania umowy, które są niekorzystne dla obu stron. W związku z powyższym zwracamy się o wprowadzenie dodatkowego zapisu w umowie uwzględniającego wcześniejsze wezwanie Wykonawcy do należytego wykonania umowy.</w:t>
      </w:r>
    </w:p>
    <w:p w:rsidR="007B7D1C" w:rsidRDefault="007B7D1C" w:rsidP="007B7D1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rsidR="00F055E7" w:rsidRDefault="00F055E7" w:rsidP="00F055E7">
      <w:pPr>
        <w:spacing w:after="0" w:line="240" w:lineRule="auto"/>
        <w:jc w:val="both"/>
        <w:rPr>
          <w:rFonts w:ascii="Garamond" w:eastAsia="Times New Roman" w:hAnsi="Garamond" w:cs="Times New Roman"/>
          <w:lang w:eastAsia="pl-PL"/>
        </w:rPr>
      </w:pPr>
      <w:r w:rsidRPr="00F055E7">
        <w:rPr>
          <w:rFonts w:ascii="Garamond" w:eastAsia="Times New Roman" w:hAnsi="Garamond" w:cs="Times New Roman"/>
          <w:lang w:eastAsia="pl-PL"/>
        </w:rPr>
        <w:t>Zamawiający nie wyraża zgody, wzór umowy pozostaje bez zmian.</w:t>
      </w:r>
    </w:p>
    <w:p w:rsidR="007B7D1C" w:rsidRDefault="007B7D1C" w:rsidP="007B7D1C">
      <w:pPr>
        <w:spacing w:after="0" w:line="240" w:lineRule="auto"/>
        <w:jc w:val="both"/>
        <w:rPr>
          <w:rFonts w:ascii="Garamond" w:eastAsia="Times New Roman" w:hAnsi="Garamond" w:cs="Times New Roman"/>
          <w:b/>
          <w:bCs/>
          <w:color w:val="000000" w:themeColor="text1"/>
          <w:lang w:eastAsia="pl-PL"/>
        </w:rPr>
      </w:pPr>
    </w:p>
    <w:p w:rsidR="007B7D1C" w:rsidRPr="00E85E7C" w:rsidRDefault="007B7D1C" w:rsidP="007B7D1C">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Pr>
          <w:rFonts w:ascii="Garamond" w:eastAsia="Times New Roman" w:hAnsi="Garamond" w:cs="Times New Roman"/>
          <w:b/>
          <w:bCs/>
          <w:color w:val="000000" w:themeColor="text1"/>
          <w:lang w:eastAsia="pl-PL"/>
        </w:rPr>
        <w:t>4</w:t>
      </w:r>
    </w:p>
    <w:p w:rsidR="007B7D1C" w:rsidRPr="007B7D1C" w:rsidRDefault="007B7D1C" w:rsidP="007B7D1C">
      <w:pPr>
        <w:spacing w:after="0" w:line="240" w:lineRule="auto"/>
        <w:jc w:val="both"/>
        <w:rPr>
          <w:rFonts w:ascii="Garamond" w:eastAsia="Times New Roman" w:hAnsi="Garamond" w:cs="Times New Roman"/>
          <w:bCs/>
          <w:color w:val="000000" w:themeColor="text1"/>
          <w:lang w:eastAsia="pl-PL"/>
        </w:rPr>
      </w:pPr>
      <w:r w:rsidRPr="007B7D1C">
        <w:rPr>
          <w:rFonts w:ascii="Garamond" w:eastAsia="Times New Roman" w:hAnsi="Garamond" w:cs="Times New Roman"/>
          <w:bCs/>
          <w:color w:val="000000" w:themeColor="text1"/>
          <w:lang w:eastAsia="pl-PL"/>
        </w:rPr>
        <w:t xml:space="preserve">Biorąc pod uwagę zasadę równości umów, oraz równe traktowanie wszystkich wykonawców w przypadku naliczania kar umownych prosimy o modyfikację zapisów § 8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 </w:t>
      </w:r>
    </w:p>
    <w:p w:rsidR="007B7D1C" w:rsidRDefault="007B7D1C" w:rsidP="007B7D1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rsidR="00F055E7" w:rsidRDefault="00F055E7" w:rsidP="00F055E7">
      <w:pPr>
        <w:spacing w:after="0" w:line="240" w:lineRule="auto"/>
        <w:jc w:val="both"/>
        <w:rPr>
          <w:rFonts w:ascii="Garamond" w:eastAsia="Times New Roman" w:hAnsi="Garamond" w:cs="Times New Roman"/>
          <w:lang w:eastAsia="pl-PL"/>
        </w:rPr>
      </w:pPr>
      <w:r w:rsidRPr="00F055E7">
        <w:rPr>
          <w:rFonts w:ascii="Garamond" w:eastAsia="Times New Roman" w:hAnsi="Garamond" w:cs="Times New Roman"/>
          <w:lang w:eastAsia="pl-PL"/>
        </w:rPr>
        <w:t>Zamawiający nie wyraża zgody, wzór umowy pozostaje bez zmian.</w:t>
      </w:r>
    </w:p>
    <w:p w:rsidR="007B7D1C" w:rsidRDefault="007B7D1C" w:rsidP="007B7D1C">
      <w:pPr>
        <w:spacing w:after="0" w:line="240" w:lineRule="auto"/>
        <w:jc w:val="both"/>
        <w:rPr>
          <w:rFonts w:ascii="Garamond" w:eastAsia="Times New Roman" w:hAnsi="Garamond" w:cs="Times New Roman"/>
          <w:b/>
          <w:bCs/>
          <w:color w:val="000000" w:themeColor="text1"/>
          <w:lang w:eastAsia="pl-PL"/>
        </w:rPr>
      </w:pPr>
    </w:p>
    <w:p w:rsidR="007B7D1C" w:rsidRPr="00E85E7C" w:rsidRDefault="007B7D1C" w:rsidP="007B7D1C">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Pr>
          <w:rFonts w:ascii="Garamond" w:eastAsia="Times New Roman" w:hAnsi="Garamond" w:cs="Times New Roman"/>
          <w:b/>
          <w:bCs/>
          <w:color w:val="000000" w:themeColor="text1"/>
          <w:lang w:eastAsia="pl-PL"/>
        </w:rPr>
        <w:t>5</w:t>
      </w:r>
    </w:p>
    <w:p w:rsidR="007B7D1C" w:rsidRPr="007B7D1C" w:rsidRDefault="007B7D1C" w:rsidP="007B7D1C">
      <w:pPr>
        <w:spacing w:after="0" w:line="240" w:lineRule="auto"/>
        <w:jc w:val="both"/>
        <w:rPr>
          <w:rFonts w:ascii="Garamond" w:eastAsia="Times New Roman" w:hAnsi="Garamond" w:cs="Times New Roman"/>
          <w:bCs/>
          <w:color w:val="000000" w:themeColor="text1"/>
          <w:lang w:eastAsia="pl-PL"/>
        </w:rPr>
      </w:pPr>
      <w:r w:rsidRPr="007B7D1C">
        <w:rPr>
          <w:rFonts w:ascii="Garamond" w:eastAsia="Times New Roman" w:hAnsi="Garamond" w:cs="Times New Roman"/>
          <w:bCs/>
          <w:color w:val="000000" w:themeColor="text1"/>
          <w:lang w:eastAsia="pl-PL"/>
        </w:rPr>
        <w:t xml:space="preserve">Biorąc pod uwagę Zasadę współdziałania w zakresie realizacji umowy o zamówienie publiczne określoną w art. 431 nowej ustawy </w:t>
      </w:r>
      <w:proofErr w:type="spellStart"/>
      <w:r w:rsidRPr="007B7D1C">
        <w:rPr>
          <w:rFonts w:ascii="Garamond" w:eastAsia="Times New Roman" w:hAnsi="Garamond" w:cs="Times New Roman"/>
          <w:bCs/>
          <w:color w:val="000000" w:themeColor="text1"/>
          <w:lang w:eastAsia="pl-PL"/>
        </w:rPr>
        <w:t>Pzp</w:t>
      </w:r>
      <w:proofErr w:type="spellEnd"/>
      <w:r w:rsidRPr="007B7D1C">
        <w:rPr>
          <w:rFonts w:ascii="Garamond" w:eastAsia="Times New Roman" w:hAnsi="Garamond" w:cs="Times New Roman"/>
          <w:bCs/>
          <w:color w:val="000000" w:themeColor="text1"/>
          <w:lang w:eastAsia="pl-PL"/>
        </w:rPr>
        <w:t xml:space="preserve"> zwracamy się z wnioskiem do Zamawiającego o dodanie zapisów projektu umowy w § 8, mając na względzie zgodną z prawem i równorzędną relację łączącą Zamawiającego z Wykonawcą o poniższej treści: </w:t>
      </w:r>
    </w:p>
    <w:p w:rsidR="007B7D1C" w:rsidRPr="007B7D1C" w:rsidRDefault="007B7D1C" w:rsidP="007B7D1C">
      <w:pPr>
        <w:spacing w:after="0" w:line="240" w:lineRule="auto"/>
        <w:jc w:val="both"/>
        <w:rPr>
          <w:rFonts w:ascii="Garamond" w:eastAsia="Times New Roman" w:hAnsi="Garamond" w:cs="Times New Roman"/>
          <w:bCs/>
          <w:color w:val="000000" w:themeColor="text1"/>
          <w:lang w:eastAsia="pl-PL"/>
        </w:rPr>
      </w:pPr>
      <w:r w:rsidRPr="007B7D1C">
        <w:rPr>
          <w:rFonts w:ascii="Garamond" w:eastAsia="Times New Roman" w:hAnsi="Garamond" w:cs="Times New Roman"/>
          <w:bCs/>
          <w:color w:val="000000" w:themeColor="text1"/>
          <w:lang w:eastAsia="pl-PL"/>
        </w:rPr>
        <w:t>Zamawiający zapłaci Wykonawcy kary umowne za: odstąpienie od umowy lub jej rozwiązanie z powodu okoliczności, za które odpowiada Zamawiający, w wysokości 10 % niezrealizowanej wartości netto umowy.</w:t>
      </w:r>
    </w:p>
    <w:p w:rsidR="007B7D1C" w:rsidRPr="007B7D1C" w:rsidRDefault="007B7D1C" w:rsidP="007B7D1C">
      <w:pPr>
        <w:spacing w:after="0" w:line="240" w:lineRule="auto"/>
        <w:jc w:val="both"/>
        <w:rPr>
          <w:rFonts w:ascii="Garamond" w:eastAsia="Times New Roman" w:hAnsi="Garamond" w:cs="Times New Roman"/>
          <w:bCs/>
          <w:color w:val="000000" w:themeColor="text1"/>
          <w:lang w:eastAsia="pl-PL"/>
        </w:rPr>
      </w:pPr>
      <w:r w:rsidRPr="007B7D1C">
        <w:rPr>
          <w:rFonts w:ascii="Garamond" w:eastAsia="Times New Roman" w:hAnsi="Garamond" w:cs="Times New Roman"/>
          <w:bCs/>
          <w:color w:val="000000" w:themeColor="text1"/>
          <w:lang w:eastAsia="pl-PL"/>
        </w:rPr>
        <w:t xml:space="preserve">Wskazany zapis jest istotny dla należytej realizacji zamówienia publicznego oraz  współpracy pomiędzy Zamawiający a Wykonawcą. W stosunkach cywilnoprawnych bardzo ważna jest równowaga pomiędzy obiema stronami umowy oraz wzajemne kształtowanie jej postanowień w granicach zasady swobody umów (art. 3531 KC), pozwalające na uznanie wykonawcy za partnera, szanujące jego podstawowe prawa i pozwalające na zrównoważone i partnerskie relacje między zamawiającym i wykonawcą. </w:t>
      </w:r>
    </w:p>
    <w:p w:rsidR="007B7D1C" w:rsidRDefault="007B7D1C" w:rsidP="007B7D1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rsidR="00F055E7" w:rsidRDefault="00F055E7" w:rsidP="00F055E7">
      <w:pPr>
        <w:spacing w:after="0" w:line="240" w:lineRule="auto"/>
        <w:jc w:val="both"/>
        <w:rPr>
          <w:rFonts w:ascii="Garamond" w:eastAsia="Times New Roman" w:hAnsi="Garamond" w:cs="Times New Roman"/>
          <w:lang w:eastAsia="pl-PL"/>
        </w:rPr>
      </w:pPr>
      <w:r w:rsidRPr="00F055E7">
        <w:rPr>
          <w:rFonts w:ascii="Garamond" w:eastAsia="Times New Roman" w:hAnsi="Garamond" w:cs="Times New Roman"/>
          <w:lang w:eastAsia="pl-PL"/>
        </w:rPr>
        <w:t>Zamawiający nie wyraża zgody, wzór umowy pozostaje bez zmian.</w:t>
      </w:r>
    </w:p>
    <w:p w:rsidR="007B7D1C" w:rsidRDefault="007B7D1C" w:rsidP="007B7D1C">
      <w:pPr>
        <w:spacing w:after="0" w:line="240" w:lineRule="auto"/>
        <w:jc w:val="both"/>
        <w:rPr>
          <w:rFonts w:ascii="Garamond" w:eastAsia="Times New Roman" w:hAnsi="Garamond" w:cs="Times New Roman"/>
          <w:b/>
          <w:bCs/>
          <w:color w:val="000000" w:themeColor="text1"/>
          <w:lang w:eastAsia="pl-PL"/>
        </w:rPr>
      </w:pPr>
    </w:p>
    <w:p w:rsidR="007B7D1C" w:rsidRPr="00E85E7C" w:rsidRDefault="007B7D1C" w:rsidP="007B7D1C">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Pr>
          <w:rFonts w:ascii="Garamond" w:eastAsia="Times New Roman" w:hAnsi="Garamond" w:cs="Times New Roman"/>
          <w:b/>
          <w:bCs/>
          <w:color w:val="000000" w:themeColor="text1"/>
          <w:lang w:eastAsia="pl-PL"/>
        </w:rPr>
        <w:t>6</w:t>
      </w:r>
    </w:p>
    <w:p w:rsidR="007B7D1C" w:rsidRPr="007B7D1C" w:rsidRDefault="007B7D1C" w:rsidP="007B7D1C">
      <w:pPr>
        <w:spacing w:after="0" w:line="240" w:lineRule="auto"/>
        <w:jc w:val="both"/>
        <w:rPr>
          <w:rFonts w:ascii="Garamond" w:eastAsia="Times New Roman" w:hAnsi="Garamond" w:cs="Times New Roman"/>
          <w:bCs/>
          <w:color w:val="000000" w:themeColor="text1"/>
          <w:lang w:eastAsia="pl-PL"/>
        </w:rPr>
      </w:pPr>
      <w:r w:rsidRPr="007B7D1C">
        <w:rPr>
          <w:rFonts w:ascii="Garamond" w:eastAsia="Times New Roman" w:hAnsi="Garamond" w:cs="Times New Roman"/>
          <w:bCs/>
          <w:color w:val="000000" w:themeColor="text1"/>
          <w:lang w:eastAsia="pl-PL"/>
        </w:rPr>
        <w:t>Zamawiający w projekcie umowy, pisze: Wykonawca zobowiązuje się zapłacić Zamawia</w:t>
      </w:r>
      <w:r>
        <w:rPr>
          <w:rFonts w:ascii="Garamond" w:eastAsia="Times New Roman" w:hAnsi="Garamond" w:cs="Times New Roman"/>
          <w:bCs/>
          <w:color w:val="000000" w:themeColor="text1"/>
          <w:lang w:eastAsia="pl-PL"/>
        </w:rPr>
        <w:t>jącemu kary umowne w przypadku:</w:t>
      </w:r>
    </w:p>
    <w:p w:rsidR="007B7D1C" w:rsidRPr="007B7D1C" w:rsidRDefault="007B7D1C" w:rsidP="007B7D1C">
      <w:pPr>
        <w:spacing w:after="0" w:line="240" w:lineRule="auto"/>
        <w:jc w:val="both"/>
        <w:rPr>
          <w:rFonts w:ascii="Garamond" w:eastAsia="Times New Roman" w:hAnsi="Garamond" w:cs="Times New Roman"/>
          <w:bCs/>
          <w:color w:val="000000" w:themeColor="text1"/>
          <w:lang w:eastAsia="pl-PL"/>
        </w:rPr>
      </w:pPr>
      <w:r w:rsidRPr="007B7D1C">
        <w:rPr>
          <w:rFonts w:ascii="Garamond" w:eastAsia="Times New Roman" w:hAnsi="Garamond" w:cs="Times New Roman"/>
          <w:bCs/>
          <w:color w:val="000000" w:themeColor="text1"/>
          <w:lang w:eastAsia="pl-PL"/>
        </w:rPr>
        <w:lastRenderedPageBreak/>
        <w:t>W przypadku odstąpienia od Umowy lub rozwiązania Umowy przez Szpital Uniwersytecki z przyczyn leżących po stronie Wykonawcy, Wykonawca zobowiązuje się do zapłaty kary umownej w wysokości 20% wartości niezrealizowanej części umowy (w zakresie części której dotyczy naruszenie). Kara, o której mowa w zdaniu poprzednim dotyczy odstąpienia w trybie przepisów kodeksu cywilnego, a także odstąp</w:t>
      </w:r>
      <w:r>
        <w:rPr>
          <w:rFonts w:ascii="Garamond" w:eastAsia="Times New Roman" w:hAnsi="Garamond" w:cs="Times New Roman"/>
          <w:bCs/>
          <w:color w:val="000000" w:themeColor="text1"/>
          <w:lang w:eastAsia="pl-PL"/>
        </w:rPr>
        <w:t xml:space="preserve">ienia przewidzianego w Umowie. </w:t>
      </w:r>
    </w:p>
    <w:p w:rsidR="007B7D1C" w:rsidRPr="007B7D1C" w:rsidRDefault="007B7D1C" w:rsidP="007B7D1C">
      <w:pPr>
        <w:spacing w:after="0" w:line="240" w:lineRule="auto"/>
        <w:jc w:val="both"/>
        <w:rPr>
          <w:rFonts w:ascii="Garamond" w:eastAsia="Times New Roman" w:hAnsi="Garamond" w:cs="Times New Roman"/>
          <w:bCs/>
          <w:color w:val="000000" w:themeColor="text1"/>
          <w:lang w:eastAsia="pl-PL"/>
        </w:rPr>
      </w:pPr>
      <w:r w:rsidRPr="007B7D1C">
        <w:rPr>
          <w:rFonts w:ascii="Garamond" w:eastAsia="Times New Roman" w:hAnsi="Garamond" w:cs="Times New Roman"/>
          <w:bCs/>
          <w:color w:val="000000" w:themeColor="text1"/>
          <w:lang w:eastAsia="pl-PL"/>
        </w:rPr>
        <w:t>Wykonawca zwraca uwagę, iż kary umowne w umowach o zamówienie publiczne powinny zmierzać do zabezpieczenia prawidłowego wykonania umowy. Natomiast wykorzystywanie przez Zamawiającego, będącego silniejszą stroną stosunku prawnego powstającego w wyniku udzielenia zamówienia publicznego, jego pozycji do zastrzegania na swoją rzecz kar umownych, które byłyby należne niezależnie od sposobu wykonania przedmiotu zamówienia, jest sprzeczne z zasadami współżycia społecznego, a tym samym winno być uznane za wykraczające poza dopuszczalne zgodnie z art. 3531 k.c. granice swobody umów. Wysokość kar umownych winna pozostawać w korelacji ze szkodą, co zgodne jest z naturą odpowiedzialności odszkodowawczej (art. 3531 w zw. Z art. 361 § 1 i 2 w zw. Z art. 483 § 1 KC), a nie prowadzić do nieuzasadnionego wzbogacenia się jednej strony umowy.</w:t>
      </w:r>
    </w:p>
    <w:p w:rsidR="007B7D1C" w:rsidRPr="007B7D1C" w:rsidRDefault="007B7D1C" w:rsidP="007B7D1C">
      <w:pPr>
        <w:spacing w:after="0" w:line="240" w:lineRule="auto"/>
        <w:jc w:val="both"/>
        <w:rPr>
          <w:rFonts w:ascii="Garamond" w:eastAsia="Times New Roman" w:hAnsi="Garamond" w:cs="Times New Roman"/>
          <w:bCs/>
          <w:color w:val="000000" w:themeColor="text1"/>
          <w:lang w:eastAsia="pl-PL"/>
        </w:rPr>
      </w:pPr>
      <w:r w:rsidRPr="007B7D1C">
        <w:rPr>
          <w:rFonts w:ascii="Garamond" w:eastAsia="Times New Roman" w:hAnsi="Garamond" w:cs="Times New Roman"/>
          <w:bCs/>
          <w:color w:val="000000" w:themeColor="text1"/>
          <w:lang w:eastAsia="pl-PL"/>
        </w:rPr>
        <w:t>Czy wobec powyższego, Zamawiający dopuszcza możliwość rewizji swojego stanowiska w zakresie kar umownych i stosownego ograniczenia ich wysokości, zakresu stosowania itp., tak by wprowadzić zgodną z prawem i równorzędną relację łączącą Zamawiającego z Wykonawcą i pozbawienia kar umownych charakteru rażąco wygórowanych dokonując złagodzenia ich rangi do 10%?</w:t>
      </w:r>
    </w:p>
    <w:p w:rsidR="007B7D1C" w:rsidRDefault="007B7D1C" w:rsidP="007B7D1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rsidR="00F055E7" w:rsidRDefault="00F055E7" w:rsidP="00F055E7">
      <w:pPr>
        <w:spacing w:after="0" w:line="240" w:lineRule="auto"/>
        <w:jc w:val="both"/>
        <w:rPr>
          <w:rFonts w:ascii="Garamond" w:eastAsia="Times New Roman" w:hAnsi="Garamond" w:cs="Times New Roman"/>
          <w:lang w:eastAsia="pl-PL"/>
        </w:rPr>
      </w:pPr>
      <w:r w:rsidRPr="00F055E7">
        <w:rPr>
          <w:rFonts w:ascii="Garamond" w:eastAsia="Times New Roman" w:hAnsi="Garamond" w:cs="Times New Roman"/>
          <w:lang w:eastAsia="pl-PL"/>
        </w:rPr>
        <w:t>Zamawiający nie wyraża zgody, wzór umowy pozostaje bez zmian.</w:t>
      </w:r>
    </w:p>
    <w:p w:rsidR="007B7D1C" w:rsidRDefault="007B7D1C" w:rsidP="007B7D1C">
      <w:pPr>
        <w:spacing w:after="0" w:line="240" w:lineRule="auto"/>
        <w:jc w:val="both"/>
        <w:rPr>
          <w:rFonts w:ascii="Garamond" w:eastAsia="Times New Roman" w:hAnsi="Garamond" w:cs="Times New Roman"/>
          <w:b/>
          <w:bCs/>
          <w:color w:val="000000" w:themeColor="text1"/>
          <w:lang w:eastAsia="pl-PL"/>
        </w:rPr>
      </w:pPr>
    </w:p>
    <w:p w:rsidR="007B7D1C" w:rsidRPr="00E85E7C" w:rsidRDefault="007B7D1C" w:rsidP="007B7D1C">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Pr>
          <w:rFonts w:ascii="Garamond" w:eastAsia="Times New Roman" w:hAnsi="Garamond" w:cs="Times New Roman"/>
          <w:b/>
          <w:bCs/>
          <w:color w:val="000000" w:themeColor="text1"/>
          <w:lang w:eastAsia="pl-PL"/>
        </w:rPr>
        <w:t>7</w:t>
      </w:r>
    </w:p>
    <w:p w:rsidR="007B7D1C" w:rsidRPr="007B7D1C" w:rsidRDefault="007B7D1C" w:rsidP="007B7D1C">
      <w:pPr>
        <w:spacing w:after="0" w:line="240" w:lineRule="auto"/>
        <w:jc w:val="both"/>
        <w:rPr>
          <w:rFonts w:ascii="Garamond" w:eastAsia="Times New Roman" w:hAnsi="Garamond" w:cs="Times New Roman"/>
          <w:bCs/>
          <w:color w:val="000000" w:themeColor="text1"/>
          <w:lang w:eastAsia="pl-PL"/>
        </w:rPr>
      </w:pPr>
      <w:r w:rsidRPr="007B7D1C">
        <w:rPr>
          <w:rFonts w:ascii="Garamond" w:eastAsia="Times New Roman" w:hAnsi="Garamond" w:cs="Times New Roman"/>
          <w:bCs/>
          <w:color w:val="000000" w:themeColor="text1"/>
          <w:lang w:eastAsia="pl-PL"/>
        </w:rPr>
        <w:t>Czy Zamawiający wyrazi zgodę, aby łączna suma kar umownych nie przekroczyła poziomu 20% wartości netto umowy?</w:t>
      </w:r>
    </w:p>
    <w:p w:rsidR="007B7D1C" w:rsidRPr="007B7D1C" w:rsidRDefault="007B7D1C" w:rsidP="007B7D1C">
      <w:pPr>
        <w:spacing w:after="0" w:line="240" w:lineRule="auto"/>
        <w:jc w:val="both"/>
        <w:rPr>
          <w:rFonts w:ascii="Garamond" w:eastAsia="Times New Roman" w:hAnsi="Garamond" w:cs="Times New Roman"/>
          <w:bCs/>
          <w:color w:val="000000" w:themeColor="text1"/>
          <w:lang w:eastAsia="pl-PL"/>
        </w:rPr>
      </w:pPr>
      <w:r w:rsidRPr="007B7D1C">
        <w:rPr>
          <w:rFonts w:ascii="Garamond" w:eastAsia="Times New Roman" w:hAnsi="Garamond" w:cs="Times New Roman"/>
          <w:bCs/>
          <w:color w:val="000000" w:themeColor="text1"/>
          <w:lang w:eastAsia="pl-PL"/>
        </w:rPr>
        <w:t xml:space="preserve">Wykonawca zwraca uwagę, iż w świetle orzecznictwa, a także wyjaśnień umieszczonych na stronach Urzędu Zamówień Publicznych, za karę rażąco wygórowaną, nieproporcjonalną i nie spełniającą swej kompensacyjnej funkcji należy uznać karę w sytuacji, w której równa się ona bądź jest zbliżona do wysokości wykonanego z opóźnieniem zobowiązania. Wprowadzenie limitu zgodnie z powyższą propozycją pozwoli uniknąć takiej sytuacji. </w:t>
      </w:r>
    </w:p>
    <w:p w:rsidR="007B7D1C" w:rsidRPr="007B7D1C" w:rsidRDefault="007B7D1C" w:rsidP="007B7D1C">
      <w:pPr>
        <w:spacing w:after="0" w:line="240" w:lineRule="auto"/>
        <w:jc w:val="both"/>
        <w:rPr>
          <w:rFonts w:ascii="Garamond" w:eastAsia="Times New Roman" w:hAnsi="Garamond" w:cs="Times New Roman"/>
          <w:bCs/>
          <w:color w:val="000000" w:themeColor="text1"/>
          <w:lang w:eastAsia="pl-PL"/>
        </w:rPr>
      </w:pPr>
      <w:r w:rsidRPr="007B7D1C">
        <w:rPr>
          <w:rFonts w:ascii="Garamond" w:eastAsia="Times New Roman" w:hAnsi="Garamond" w:cs="Times New Roman"/>
          <w:bCs/>
          <w:color w:val="000000" w:themeColor="text1"/>
          <w:lang w:eastAsia="pl-PL"/>
        </w:rPr>
        <w:t>Wykonawca nadmienia, iż klauzula przewidująca kary umowne o wygórowanym została uznana przez Urząd Zamówień Publicznych za klauzulę kontrowersyjną, naruszająca równowagę stron w sposób nadmierny,  a „kara umowna nie może być instrumentem służącym wzbogaceniu wierzyciela, a zatem przyznającym mu korzyść majątkową w istotny sposób przekraczającą wysokość poniesionej przez wierzyciela szkody” (wyrok SN z dn. 24 stycznia 2014 r., sygn. I CSK 124/13).</w:t>
      </w:r>
    </w:p>
    <w:p w:rsidR="007B7D1C" w:rsidRPr="007B7D1C" w:rsidRDefault="007B7D1C" w:rsidP="007B7D1C">
      <w:pPr>
        <w:spacing w:after="0" w:line="240" w:lineRule="auto"/>
        <w:jc w:val="both"/>
        <w:rPr>
          <w:rFonts w:ascii="Garamond" w:eastAsia="Times New Roman" w:hAnsi="Garamond" w:cs="Times New Roman"/>
          <w:bCs/>
          <w:color w:val="000000" w:themeColor="text1"/>
          <w:lang w:eastAsia="pl-PL"/>
        </w:rPr>
      </w:pPr>
      <w:r w:rsidRPr="007B7D1C">
        <w:rPr>
          <w:rFonts w:ascii="Garamond" w:eastAsia="Times New Roman" w:hAnsi="Garamond" w:cs="Times New Roman"/>
          <w:bCs/>
          <w:color w:val="000000" w:themeColor="text1"/>
          <w:lang w:eastAsia="pl-PL"/>
        </w:rPr>
        <w:t xml:space="preserve">Nadto zgodnie z przyjętym przez KIO stanowiskiem: „Nie można akceptować takich mechanizmów, które pozbawią wykonawcy przychodu z tytułu świadczonej usługi. Kara umowna powinna mieć wysokość, która będzie odczuwalna w stopniu dyscyplinującym stronę umowy, ale nie w stopniu prowadzącym do rażącego wzbogacenia jednej strony kosztem drugiej, a wręcz czyniącym niecelowym jej wykonywanie.” (wyrok z dn. 28.12.2018 r., sygn. akt 2574/18). W świetle powyższego zasadnym jest postulat Wykonawcy, aby już na etapie formułowania warunków umowy wprowadzić rozwiązania zabezpieczające przez zaistnieniem skrytykowanej przez KIO sytuacji. </w:t>
      </w:r>
    </w:p>
    <w:p w:rsidR="007B7D1C" w:rsidRDefault="007B7D1C" w:rsidP="007B7D1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rsidR="00F055E7" w:rsidRDefault="00F055E7" w:rsidP="00F055E7">
      <w:pPr>
        <w:spacing w:after="0" w:line="240" w:lineRule="auto"/>
        <w:jc w:val="both"/>
        <w:rPr>
          <w:rFonts w:ascii="Garamond" w:eastAsia="Times New Roman" w:hAnsi="Garamond" w:cs="Times New Roman"/>
          <w:lang w:eastAsia="pl-PL"/>
        </w:rPr>
      </w:pPr>
      <w:r w:rsidRPr="00F055E7">
        <w:rPr>
          <w:rFonts w:ascii="Garamond" w:eastAsia="Times New Roman" w:hAnsi="Garamond" w:cs="Times New Roman"/>
          <w:lang w:eastAsia="pl-PL"/>
        </w:rPr>
        <w:t>Zamawiający nie wyraża zgody, wzór umowy pozostaje bez zmian.</w:t>
      </w:r>
    </w:p>
    <w:p w:rsidR="007B7D1C" w:rsidRDefault="007B7D1C" w:rsidP="007B7D1C">
      <w:pPr>
        <w:spacing w:after="0" w:line="240" w:lineRule="auto"/>
        <w:jc w:val="both"/>
        <w:rPr>
          <w:rFonts w:ascii="Garamond" w:eastAsia="Times New Roman" w:hAnsi="Garamond" w:cs="Times New Roman"/>
          <w:b/>
          <w:bCs/>
          <w:color w:val="000000" w:themeColor="text1"/>
          <w:lang w:eastAsia="pl-PL"/>
        </w:rPr>
      </w:pPr>
    </w:p>
    <w:p w:rsidR="007B7D1C" w:rsidRPr="00E85E7C" w:rsidRDefault="007B7D1C" w:rsidP="007B7D1C">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t xml:space="preserve">Pytanie </w:t>
      </w:r>
      <w:r>
        <w:rPr>
          <w:rFonts w:ascii="Garamond" w:eastAsia="Times New Roman" w:hAnsi="Garamond" w:cs="Times New Roman"/>
          <w:b/>
          <w:bCs/>
          <w:color w:val="000000" w:themeColor="text1"/>
          <w:lang w:eastAsia="pl-PL"/>
        </w:rPr>
        <w:t>8</w:t>
      </w:r>
    </w:p>
    <w:p w:rsidR="007B7D1C" w:rsidRPr="007B7D1C" w:rsidRDefault="007B7D1C" w:rsidP="007B7D1C">
      <w:pPr>
        <w:spacing w:after="0" w:line="240" w:lineRule="auto"/>
        <w:jc w:val="both"/>
        <w:rPr>
          <w:rFonts w:ascii="Garamond" w:eastAsia="Times New Roman" w:hAnsi="Garamond" w:cs="Times New Roman"/>
          <w:bCs/>
          <w:color w:val="000000" w:themeColor="text1"/>
          <w:lang w:eastAsia="pl-PL"/>
        </w:rPr>
      </w:pPr>
      <w:r w:rsidRPr="007B7D1C">
        <w:rPr>
          <w:rFonts w:ascii="Garamond" w:eastAsia="Times New Roman" w:hAnsi="Garamond" w:cs="Times New Roman"/>
          <w:bCs/>
          <w:color w:val="000000" w:themeColor="text1"/>
          <w:lang w:eastAsia="pl-PL"/>
        </w:rPr>
        <w:t xml:space="preserve">Część nr 2. Poz. 4. Zwracamy się z prośbą o dopuszczenie parafiny typu </w:t>
      </w:r>
      <w:proofErr w:type="spellStart"/>
      <w:r w:rsidRPr="007B7D1C">
        <w:rPr>
          <w:rFonts w:ascii="Garamond" w:eastAsia="Times New Roman" w:hAnsi="Garamond" w:cs="Times New Roman"/>
          <w:bCs/>
          <w:color w:val="000000" w:themeColor="text1"/>
          <w:lang w:eastAsia="pl-PL"/>
        </w:rPr>
        <w:t>Histoplast</w:t>
      </w:r>
      <w:proofErr w:type="spellEnd"/>
      <w:r w:rsidRPr="007B7D1C">
        <w:rPr>
          <w:rFonts w:ascii="Garamond" w:eastAsia="Times New Roman" w:hAnsi="Garamond" w:cs="Times New Roman"/>
          <w:bCs/>
          <w:color w:val="000000" w:themeColor="text1"/>
          <w:lang w:eastAsia="pl-PL"/>
        </w:rPr>
        <w:t xml:space="preserve"> o temperaturze topnienia od 55 do 57°C, zawierającej 100% Wosków parafinowych i węglowodorowych.</w:t>
      </w:r>
    </w:p>
    <w:p w:rsidR="007B7D1C" w:rsidRDefault="007B7D1C" w:rsidP="007B7D1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rsidR="007B7D1C" w:rsidRPr="007B7D1C" w:rsidRDefault="007B7D1C" w:rsidP="007B7D1C">
      <w:pPr>
        <w:spacing w:after="0" w:line="240" w:lineRule="auto"/>
        <w:jc w:val="both"/>
        <w:rPr>
          <w:rFonts w:ascii="Garamond" w:eastAsia="Times New Roman" w:hAnsi="Garamond" w:cs="Times New Roman"/>
          <w:bCs/>
          <w:color w:val="000000" w:themeColor="text1"/>
          <w:lang w:eastAsia="pl-PL"/>
        </w:rPr>
      </w:pPr>
      <w:r w:rsidRPr="007B7D1C">
        <w:rPr>
          <w:rFonts w:ascii="Garamond" w:eastAsia="Times New Roman" w:hAnsi="Garamond" w:cs="Times New Roman"/>
          <w:bCs/>
          <w:color w:val="000000" w:themeColor="text1"/>
          <w:lang w:eastAsia="pl-PL"/>
        </w:rPr>
        <w:t xml:space="preserve">Zamawiający dopuszcza. </w:t>
      </w:r>
    </w:p>
    <w:p w:rsidR="007B7D1C" w:rsidRDefault="007B7D1C" w:rsidP="007B7D1C">
      <w:pPr>
        <w:spacing w:after="0" w:line="240" w:lineRule="auto"/>
        <w:jc w:val="both"/>
        <w:rPr>
          <w:rFonts w:ascii="Garamond" w:eastAsia="Times New Roman" w:hAnsi="Garamond" w:cs="Times New Roman"/>
          <w:b/>
          <w:bCs/>
          <w:color w:val="000000" w:themeColor="text1"/>
          <w:lang w:eastAsia="pl-PL"/>
        </w:rPr>
      </w:pPr>
    </w:p>
    <w:p w:rsidR="007B7D1C" w:rsidRPr="00E85E7C" w:rsidRDefault="007B7D1C" w:rsidP="007B7D1C">
      <w:pPr>
        <w:spacing w:after="0" w:line="240" w:lineRule="auto"/>
        <w:jc w:val="both"/>
        <w:rPr>
          <w:rFonts w:ascii="Garamond" w:eastAsia="Times New Roman" w:hAnsi="Garamond" w:cs="Times New Roman"/>
          <w:b/>
          <w:bCs/>
          <w:color w:val="000000" w:themeColor="text1"/>
          <w:lang w:eastAsia="pl-PL"/>
        </w:rPr>
      </w:pPr>
      <w:r w:rsidRPr="00E85E7C">
        <w:rPr>
          <w:rFonts w:ascii="Garamond" w:eastAsia="Times New Roman" w:hAnsi="Garamond" w:cs="Times New Roman"/>
          <w:b/>
          <w:bCs/>
          <w:color w:val="000000" w:themeColor="text1"/>
          <w:lang w:eastAsia="pl-PL"/>
        </w:rPr>
        <w:lastRenderedPageBreak/>
        <w:t xml:space="preserve">Pytanie </w:t>
      </w:r>
      <w:r>
        <w:rPr>
          <w:rFonts w:ascii="Garamond" w:eastAsia="Times New Roman" w:hAnsi="Garamond" w:cs="Times New Roman"/>
          <w:b/>
          <w:bCs/>
          <w:color w:val="000000" w:themeColor="text1"/>
          <w:lang w:eastAsia="pl-PL"/>
        </w:rPr>
        <w:t>9</w:t>
      </w:r>
    </w:p>
    <w:p w:rsidR="00DA106D" w:rsidRPr="00DA106D" w:rsidRDefault="007B7D1C" w:rsidP="007B7D1C">
      <w:pPr>
        <w:spacing w:after="0" w:line="240" w:lineRule="auto"/>
        <w:jc w:val="both"/>
        <w:rPr>
          <w:rFonts w:ascii="Garamond" w:eastAsia="Times New Roman" w:hAnsi="Garamond" w:cs="Times New Roman"/>
          <w:bCs/>
          <w:color w:val="000000" w:themeColor="text1"/>
          <w:lang w:eastAsia="pl-PL"/>
        </w:rPr>
      </w:pPr>
      <w:r w:rsidRPr="007B7D1C">
        <w:rPr>
          <w:rFonts w:ascii="Garamond" w:eastAsia="Times New Roman" w:hAnsi="Garamond" w:cs="Times New Roman"/>
          <w:bCs/>
          <w:color w:val="000000" w:themeColor="text1"/>
          <w:lang w:eastAsia="pl-PL"/>
        </w:rPr>
        <w:t xml:space="preserve">Część nr 2. Poz. 9. Zwracamy się z prośbą o wyjaśnienie czy Zamawiający  miał na myśli Zestaw Masson </w:t>
      </w:r>
      <w:proofErr w:type="spellStart"/>
      <w:r w:rsidRPr="007B7D1C">
        <w:rPr>
          <w:rFonts w:ascii="Garamond" w:eastAsia="Times New Roman" w:hAnsi="Garamond" w:cs="Times New Roman"/>
          <w:bCs/>
          <w:color w:val="000000" w:themeColor="text1"/>
          <w:lang w:eastAsia="pl-PL"/>
        </w:rPr>
        <w:t>Trichrome</w:t>
      </w:r>
      <w:proofErr w:type="spellEnd"/>
      <w:r w:rsidRPr="007B7D1C">
        <w:rPr>
          <w:rFonts w:ascii="Garamond" w:eastAsia="Times New Roman" w:hAnsi="Garamond" w:cs="Times New Roman"/>
          <w:bCs/>
          <w:color w:val="000000" w:themeColor="text1"/>
          <w:lang w:eastAsia="pl-PL"/>
        </w:rPr>
        <w:t xml:space="preserve"> </w:t>
      </w:r>
      <w:proofErr w:type="spellStart"/>
      <w:r w:rsidRPr="007B7D1C">
        <w:rPr>
          <w:rFonts w:ascii="Garamond" w:eastAsia="Times New Roman" w:hAnsi="Garamond" w:cs="Times New Roman"/>
          <w:bCs/>
          <w:color w:val="000000" w:themeColor="text1"/>
          <w:lang w:eastAsia="pl-PL"/>
        </w:rPr>
        <w:t>acc</w:t>
      </w:r>
      <w:proofErr w:type="spellEnd"/>
      <w:r w:rsidRPr="007B7D1C">
        <w:rPr>
          <w:rFonts w:ascii="Garamond" w:eastAsia="Times New Roman" w:hAnsi="Garamond" w:cs="Times New Roman"/>
          <w:bCs/>
          <w:color w:val="000000" w:themeColor="text1"/>
          <w:lang w:eastAsia="pl-PL"/>
        </w:rPr>
        <w:t>. Capelli?</w:t>
      </w:r>
      <w:r w:rsidR="00DA106D" w:rsidRPr="00DA106D">
        <w:rPr>
          <w:rFonts w:ascii="Garamond" w:eastAsia="Times New Roman" w:hAnsi="Garamond" w:cs="Times New Roman"/>
          <w:bCs/>
          <w:color w:val="000000" w:themeColor="text1"/>
          <w:lang w:eastAsia="pl-PL"/>
        </w:rPr>
        <w:t xml:space="preserve"> </w:t>
      </w:r>
    </w:p>
    <w:p w:rsidR="00DA106D" w:rsidRDefault="00DA106D" w:rsidP="00DA106D">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rsidR="00632D6F" w:rsidRDefault="001B1FDA" w:rsidP="007B7D1C">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Tak, </w:t>
      </w:r>
      <w:r w:rsidR="00632D6F" w:rsidRPr="00632D6F">
        <w:rPr>
          <w:rFonts w:ascii="Garamond" w:eastAsia="Times New Roman" w:hAnsi="Garamond" w:cs="Times New Roman"/>
          <w:lang w:eastAsia="pl-PL"/>
        </w:rPr>
        <w:t>Zamawiający</w:t>
      </w:r>
      <w:r>
        <w:rPr>
          <w:rFonts w:ascii="Garamond" w:eastAsia="Times New Roman" w:hAnsi="Garamond" w:cs="Times New Roman"/>
          <w:lang w:eastAsia="pl-PL"/>
        </w:rPr>
        <w:t xml:space="preserve"> potwierdza.</w:t>
      </w:r>
    </w:p>
    <w:p w:rsidR="00DA106D" w:rsidRDefault="00DA106D" w:rsidP="00DA106D">
      <w:pPr>
        <w:spacing w:after="0" w:line="240" w:lineRule="auto"/>
        <w:jc w:val="both"/>
        <w:rPr>
          <w:rFonts w:ascii="Garamond" w:eastAsia="Times New Roman" w:hAnsi="Garamond" w:cs="Times New Roman"/>
          <w:b/>
          <w:bCs/>
          <w:color w:val="000000" w:themeColor="text1"/>
          <w:lang w:eastAsia="pl-PL"/>
        </w:rPr>
      </w:pPr>
    </w:p>
    <w:p w:rsidR="0032110C" w:rsidRDefault="0032110C" w:rsidP="00DA106D">
      <w:pPr>
        <w:spacing w:after="0" w:line="240" w:lineRule="auto"/>
        <w:jc w:val="both"/>
        <w:rPr>
          <w:rFonts w:ascii="Garamond" w:eastAsia="Times New Roman" w:hAnsi="Garamond" w:cs="Times New Roman"/>
          <w:b/>
          <w:bCs/>
          <w:color w:val="000000" w:themeColor="text1"/>
          <w:lang w:eastAsia="pl-PL"/>
        </w:rPr>
      </w:pPr>
    </w:p>
    <w:p w:rsidR="0032110C" w:rsidRDefault="0032110C" w:rsidP="00DA106D">
      <w:pPr>
        <w:spacing w:after="0" w:line="240" w:lineRule="auto"/>
        <w:jc w:val="both"/>
        <w:rPr>
          <w:rFonts w:ascii="Garamond" w:eastAsia="Times New Roman" w:hAnsi="Garamond" w:cs="Times New Roman"/>
          <w:b/>
          <w:bCs/>
          <w:color w:val="000000" w:themeColor="text1"/>
          <w:lang w:eastAsia="pl-PL"/>
        </w:rPr>
      </w:pPr>
    </w:p>
    <w:p w:rsidR="00632D6F" w:rsidRDefault="00632D6F" w:rsidP="003B2825">
      <w:pPr>
        <w:spacing w:after="0" w:line="240" w:lineRule="auto"/>
        <w:jc w:val="both"/>
        <w:rPr>
          <w:rFonts w:ascii="Garamond" w:eastAsia="Times New Roman" w:hAnsi="Garamond" w:cs="Times New Roman"/>
          <w:color w:val="000000" w:themeColor="text1"/>
          <w:lang w:eastAsia="pl-PL"/>
        </w:rPr>
      </w:pPr>
    </w:p>
    <w:p w:rsidR="00512263" w:rsidRPr="00E85E7C" w:rsidRDefault="00632D6F" w:rsidP="00632D6F">
      <w:pPr>
        <w:spacing w:after="0" w:line="240" w:lineRule="auto"/>
        <w:ind w:firstLine="708"/>
        <w:jc w:val="both"/>
        <w:rPr>
          <w:rFonts w:ascii="Garamond" w:eastAsia="Times New Roman" w:hAnsi="Garamond" w:cs="Times New Roman"/>
          <w:color w:val="000000" w:themeColor="text1"/>
          <w:lang w:eastAsia="pl-PL"/>
        </w:rPr>
      </w:pPr>
      <w:r w:rsidRPr="00632D6F">
        <w:rPr>
          <w:rFonts w:ascii="Garamond" w:eastAsia="Times New Roman" w:hAnsi="Garamond" w:cs="Times New Roman"/>
          <w:color w:val="000000" w:themeColor="text1"/>
          <w:lang w:eastAsia="pl-PL"/>
        </w:rPr>
        <w:t xml:space="preserve">W załączeniu przekazuję </w:t>
      </w:r>
      <w:r w:rsidR="00F055E7">
        <w:rPr>
          <w:rFonts w:ascii="Garamond" w:eastAsia="Times New Roman" w:hAnsi="Garamond" w:cs="Times New Roman"/>
          <w:color w:val="000000" w:themeColor="text1"/>
          <w:lang w:eastAsia="pl-PL"/>
        </w:rPr>
        <w:t>arkusz cenowy (zał. nr 1a do SWZ) oraz wzór umowy (zał. nr 5</w:t>
      </w:r>
      <w:r>
        <w:rPr>
          <w:rFonts w:ascii="Garamond" w:eastAsia="Times New Roman" w:hAnsi="Garamond" w:cs="Times New Roman"/>
          <w:color w:val="000000" w:themeColor="text1"/>
          <w:lang w:eastAsia="pl-PL"/>
        </w:rPr>
        <w:t xml:space="preserve"> do SWZ)</w:t>
      </w:r>
      <w:r w:rsidR="005D1AFC">
        <w:rPr>
          <w:rFonts w:ascii="Garamond" w:eastAsia="Times New Roman" w:hAnsi="Garamond" w:cs="Times New Roman"/>
          <w:color w:val="000000" w:themeColor="text1"/>
          <w:lang w:eastAsia="pl-PL"/>
        </w:rPr>
        <w:t xml:space="preserve"> </w:t>
      </w:r>
      <w:r w:rsidR="00F055E7">
        <w:rPr>
          <w:rFonts w:ascii="Garamond" w:eastAsia="Times New Roman" w:hAnsi="Garamond" w:cs="Times New Roman"/>
          <w:color w:val="000000" w:themeColor="text1"/>
          <w:lang w:eastAsia="pl-PL"/>
        </w:rPr>
        <w:t>uwzględniające</w:t>
      </w:r>
      <w:r>
        <w:rPr>
          <w:rFonts w:ascii="Garamond" w:eastAsia="Times New Roman" w:hAnsi="Garamond" w:cs="Times New Roman"/>
          <w:color w:val="000000" w:themeColor="text1"/>
          <w:lang w:eastAsia="pl-PL"/>
        </w:rPr>
        <w:t xml:space="preserve"> powyżej </w:t>
      </w:r>
      <w:r w:rsidR="0032110C">
        <w:rPr>
          <w:rFonts w:ascii="Garamond" w:eastAsia="Times New Roman" w:hAnsi="Garamond" w:cs="Times New Roman"/>
          <w:color w:val="000000" w:themeColor="text1"/>
          <w:lang w:eastAsia="pl-PL"/>
        </w:rPr>
        <w:t>przedstawione odpowiedzi</w:t>
      </w:r>
      <w:r w:rsidRPr="00632D6F">
        <w:rPr>
          <w:rFonts w:ascii="Garamond" w:eastAsia="Times New Roman" w:hAnsi="Garamond" w:cs="Times New Roman"/>
          <w:color w:val="000000" w:themeColor="text1"/>
          <w:lang w:eastAsia="pl-PL"/>
        </w:rPr>
        <w:t xml:space="preserve"> oraz wprowadzone zmiany.</w:t>
      </w:r>
    </w:p>
    <w:sectPr w:rsidR="00512263" w:rsidRPr="00E85E7C" w:rsidSect="00F5507E">
      <w:headerReference w:type="default" r:id="rId11"/>
      <w:footerReference w:type="default" r:id="rId12"/>
      <w:footnotePr>
        <w:numStart w:val="6"/>
      </w:footnotePr>
      <w:pgSz w:w="11906" w:h="16838"/>
      <w:pgMar w:top="2437" w:right="1417" w:bottom="1417" w:left="1417"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8C6" w:rsidRDefault="00DB08C6" w:rsidP="00E22E7B">
      <w:pPr>
        <w:spacing w:after="0" w:line="240" w:lineRule="auto"/>
      </w:pPr>
      <w:r>
        <w:separator/>
      </w:r>
    </w:p>
  </w:endnote>
  <w:endnote w:type="continuationSeparator" w:id="0">
    <w:p w:rsidR="00DB08C6" w:rsidRDefault="00DB08C6"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BC" w:rsidRDefault="00CF03BC" w:rsidP="007710AA">
    <w:pPr>
      <w:pStyle w:val="Stopka"/>
      <w:jc w:val="center"/>
      <w:rPr>
        <w:rFonts w:ascii="Adobe Garamond Pro" w:hAnsi="Adobe Garamond Pro"/>
        <w:color w:val="B5123E"/>
        <w:sz w:val="24"/>
      </w:rPr>
    </w:pPr>
  </w:p>
  <w:p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8C6" w:rsidRDefault="00DB08C6" w:rsidP="00E22E7B">
      <w:pPr>
        <w:spacing w:after="0" w:line="240" w:lineRule="auto"/>
      </w:pPr>
      <w:r>
        <w:separator/>
      </w:r>
    </w:p>
  </w:footnote>
  <w:footnote w:type="continuationSeparator" w:id="0">
    <w:p w:rsidR="00DB08C6" w:rsidRDefault="00DB08C6" w:rsidP="00E2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7B" w:rsidRDefault="00F81E4E" w:rsidP="00E22E7B">
    <w:pPr>
      <w:pStyle w:val="Nagwek"/>
      <w:jc w:val="center"/>
    </w:pPr>
    <w:r>
      <w:rPr>
        <w:noProof/>
        <w:lang w:eastAsia="pl-PL"/>
      </w:rPr>
      <w:drawing>
        <wp:inline distT="0" distB="0" distL="0" distR="0" wp14:anchorId="56CAC3D8" wp14:editId="3BC81620">
          <wp:extent cx="1760220" cy="952500"/>
          <wp:effectExtent l="0" t="0" r="0" b="0"/>
          <wp:docPr id="5" name="Obraz 5"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92467"/>
    <w:multiLevelType w:val="hybridMultilevel"/>
    <w:tmpl w:val="78CC868E"/>
    <w:lvl w:ilvl="0" w:tplc="7424F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497090"/>
    <w:multiLevelType w:val="hybridMultilevel"/>
    <w:tmpl w:val="44E8F2EE"/>
    <w:lvl w:ilvl="0" w:tplc="17846120">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35803409"/>
    <w:multiLevelType w:val="hybridMultilevel"/>
    <w:tmpl w:val="37C613D2"/>
    <w:lvl w:ilvl="0" w:tplc="17846120">
      <w:start w:val="1"/>
      <w:numFmt w:val="decimal"/>
      <w:lvlText w:val="%1."/>
      <w:lvlJc w:val="left"/>
      <w:pPr>
        <w:ind w:left="1065" w:hanging="705"/>
      </w:pPr>
      <w:rPr>
        <w:rFonts w:hint="default"/>
      </w:rPr>
    </w:lvl>
    <w:lvl w:ilvl="1" w:tplc="95D484AA">
      <w:start w:val="1"/>
      <w:numFmt w:val="decimal"/>
      <w:lvlText w:val="%2)"/>
      <w:lvlJc w:val="left"/>
      <w:pPr>
        <w:ind w:left="1785" w:hanging="705"/>
      </w:pPr>
      <w:rPr>
        <w:rFonts w:hint="default"/>
      </w:rPr>
    </w:lvl>
    <w:lvl w:ilvl="2" w:tplc="9EA0C62A">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ED2C5E"/>
    <w:multiLevelType w:val="hybridMultilevel"/>
    <w:tmpl w:val="BCB87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53A7726"/>
    <w:multiLevelType w:val="singleLevel"/>
    <w:tmpl w:val="BC2A1824"/>
    <w:lvl w:ilvl="0">
      <w:start w:val="1"/>
      <w:numFmt w:val="decimal"/>
      <w:lvlText w:val="%1."/>
      <w:lvlJc w:val="left"/>
      <w:pPr>
        <w:tabs>
          <w:tab w:val="num" w:pos="360"/>
        </w:tabs>
        <w:ind w:left="360" w:hanging="360"/>
      </w:pPr>
      <w:rPr>
        <w:rFonts w:hint="default"/>
        <w:b w:val="0"/>
      </w:rPr>
    </w:lvl>
  </w:abstractNum>
  <w:abstractNum w:abstractNumId="6" w15:restartNumberingAfterBreak="0">
    <w:nsid w:val="4CAF24AB"/>
    <w:multiLevelType w:val="hybridMultilevel"/>
    <w:tmpl w:val="1C30C1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87F2DE8"/>
    <w:multiLevelType w:val="multilevel"/>
    <w:tmpl w:val="C03686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8"/>
  </w:num>
  <w:num w:numId="4">
    <w:abstractNumId w:val="5"/>
  </w:num>
  <w:num w:numId="5">
    <w:abstractNumId w:val="4"/>
  </w:num>
  <w:num w:numId="6">
    <w:abstractNumId w:val="0"/>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numStart w:val="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198E"/>
    <w:rsid w:val="000035E6"/>
    <w:rsid w:val="00006906"/>
    <w:rsid w:val="00006FC4"/>
    <w:rsid w:val="000160FE"/>
    <w:rsid w:val="00020D85"/>
    <w:rsid w:val="00027052"/>
    <w:rsid w:val="0003360C"/>
    <w:rsid w:val="00033BDD"/>
    <w:rsid w:val="000456B6"/>
    <w:rsid w:val="00046AAB"/>
    <w:rsid w:val="0005276B"/>
    <w:rsid w:val="000540E4"/>
    <w:rsid w:val="00054D6A"/>
    <w:rsid w:val="00056A8A"/>
    <w:rsid w:val="00071EB1"/>
    <w:rsid w:val="00073F20"/>
    <w:rsid w:val="00074020"/>
    <w:rsid w:val="00085E8B"/>
    <w:rsid w:val="000932C3"/>
    <w:rsid w:val="000A2A8A"/>
    <w:rsid w:val="000A351A"/>
    <w:rsid w:val="000A3CFF"/>
    <w:rsid w:val="000A50E1"/>
    <w:rsid w:val="000B2E90"/>
    <w:rsid w:val="000B5FCC"/>
    <w:rsid w:val="000D31F6"/>
    <w:rsid w:val="000D4091"/>
    <w:rsid w:val="000D6E99"/>
    <w:rsid w:val="000E02FC"/>
    <w:rsid w:val="000E361D"/>
    <w:rsid w:val="000E40C0"/>
    <w:rsid w:val="000E40F6"/>
    <w:rsid w:val="000E50E1"/>
    <w:rsid w:val="00100EE6"/>
    <w:rsid w:val="001113A5"/>
    <w:rsid w:val="00116188"/>
    <w:rsid w:val="00117D69"/>
    <w:rsid w:val="00130AC1"/>
    <w:rsid w:val="00131A66"/>
    <w:rsid w:val="001349BE"/>
    <w:rsid w:val="001369B1"/>
    <w:rsid w:val="00142013"/>
    <w:rsid w:val="00150773"/>
    <w:rsid w:val="001514F3"/>
    <w:rsid w:val="00153564"/>
    <w:rsid w:val="00156BB5"/>
    <w:rsid w:val="00160302"/>
    <w:rsid w:val="00165DD2"/>
    <w:rsid w:val="00167172"/>
    <w:rsid w:val="0017599F"/>
    <w:rsid w:val="001764D4"/>
    <w:rsid w:val="0018565E"/>
    <w:rsid w:val="0018594C"/>
    <w:rsid w:val="00186736"/>
    <w:rsid w:val="0018696A"/>
    <w:rsid w:val="00197F7E"/>
    <w:rsid w:val="001A1990"/>
    <w:rsid w:val="001A1E07"/>
    <w:rsid w:val="001A2069"/>
    <w:rsid w:val="001A528B"/>
    <w:rsid w:val="001B06E2"/>
    <w:rsid w:val="001B1FDA"/>
    <w:rsid w:val="001B7FB1"/>
    <w:rsid w:val="001D6783"/>
    <w:rsid w:val="001D7B47"/>
    <w:rsid w:val="001E137C"/>
    <w:rsid w:val="001E1866"/>
    <w:rsid w:val="001E23AA"/>
    <w:rsid w:val="001F198D"/>
    <w:rsid w:val="001F1FA9"/>
    <w:rsid w:val="001F4E23"/>
    <w:rsid w:val="00212CC4"/>
    <w:rsid w:val="002138E2"/>
    <w:rsid w:val="00217392"/>
    <w:rsid w:val="002200F6"/>
    <w:rsid w:val="00220CD4"/>
    <w:rsid w:val="002230FB"/>
    <w:rsid w:val="00233F01"/>
    <w:rsid w:val="002402DF"/>
    <w:rsid w:val="00243073"/>
    <w:rsid w:val="002432BF"/>
    <w:rsid w:val="00245C65"/>
    <w:rsid w:val="0025091B"/>
    <w:rsid w:val="00255CC6"/>
    <w:rsid w:val="00262E5D"/>
    <w:rsid w:val="00264323"/>
    <w:rsid w:val="002651CD"/>
    <w:rsid w:val="002672D4"/>
    <w:rsid w:val="002711BC"/>
    <w:rsid w:val="00275A87"/>
    <w:rsid w:val="002826DA"/>
    <w:rsid w:val="00284B31"/>
    <w:rsid w:val="00284FD2"/>
    <w:rsid w:val="002866D1"/>
    <w:rsid w:val="002912EB"/>
    <w:rsid w:val="002944E5"/>
    <w:rsid w:val="002A3523"/>
    <w:rsid w:val="002A364D"/>
    <w:rsid w:val="002B0B31"/>
    <w:rsid w:val="002B24C3"/>
    <w:rsid w:val="002B46A8"/>
    <w:rsid w:val="002B639A"/>
    <w:rsid w:val="002C1DF4"/>
    <w:rsid w:val="002C3686"/>
    <w:rsid w:val="002C6433"/>
    <w:rsid w:val="002D11F2"/>
    <w:rsid w:val="002D1203"/>
    <w:rsid w:val="002D1BC7"/>
    <w:rsid w:val="002D223F"/>
    <w:rsid w:val="002D3DD3"/>
    <w:rsid w:val="002E1600"/>
    <w:rsid w:val="002E5F39"/>
    <w:rsid w:val="002F30C3"/>
    <w:rsid w:val="002F4FD2"/>
    <w:rsid w:val="002F6AE6"/>
    <w:rsid w:val="002F78B0"/>
    <w:rsid w:val="00301172"/>
    <w:rsid w:val="00304B60"/>
    <w:rsid w:val="00305021"/>
    <w:rsid w:val="00313075"/>
    <w:rsid w:val="0032110C"/>
    <w:rsid w:val="00321CB4"/>
    <w:rsid w:val="00323FBC"/>
    <w:rsid w:val="00335AB9"/>
    <w:rsid w:val="00341319"/>
    <w:rsid w:val="00343F02"/>
    <w:rsid w:val="003471AC"/>
    <w:rsid w:val="0034780C"/>
    <w:rsid w:val="00352231"/>
    <w:rsid w:val="003536B2"/>
    <w:rsid w:val="00355107"/>
    <w:rsid w:val="003640FA"/>
    <w:rsid w:val="003647C5"/>
    <w:rsid w:val="003652DC"/>
    <w:rsid w:val="003656FF"/>
    <w:rsid w:val="003714B9"/>
    <w:rsid w:val="00374C14"/>
    <w:rsid w:val="00375D3E"/>
    <w:rsid w:val="003828C4"/>
    <w:rsid w:val="003835ED"/>
    <w:rsid w:val="00390BBE"/>
    <w:rsid w:val="003944AD"/>
    <w:rsid w:val="00395678"/>
    <w:rsid w:val="003A1658"/>
    <w:rsid w:val="003A311E"/>
    <w:rsid w:val="003A677C"/>
    <w:rsid w:val="003B2825"/>
    <w:rsid w:val="003B4213"/>
    <w:rsid w:val="003B6BF5"/>
    <w:rsid w:val="003C031B"/>
    <w:rsid w:val="003C6A04"/>
    <w:rsid w:val="003D0F8F"/>
    <w:rsid w:val="003D3B45"/>
    <w:rsid w:val="003D4F72"/>
    <w:rsid w:val="003E182E"/>
    <w:rsid w:val="003E397A"/>
    <w:rsid w:val="003F12E8"/>
    <w:rsid w:val="003F447D"/>
    <w:rsid w:val="004037D7"/>
    <w:rsid w:val="004070CC"/>
    <w:rsid w:val="00414986"/>
    <w:rsid w:val="004239FA"/>
    <w:rsid w:val="00423A3B"/>
    <w:rsid w:val="004341D7"/>
    <w:rsid w:val="004368FF"/>
    <w:rsid w:val="004415EF"/>
    <w:rsid w:val="00443B98"/>
    <w:rsid w:val="00444438"/>
    <w:rsid w:val="00450FE0"/>
    <w:rsid w:val="00451107"/>
    <w:rsid w:val="004533B8"/>
    <w:rsid w:val="00454A93"/>
    <w:rsid w:val="00456514"/>
    <w:rsid w:val="00456DF0"/>
    <w:rsid w:val="00457618"/>
    <w:rsid w:val="00461ABF"/>
    <w:rsid w:val="004717F1"/>
    <w:rsid w:val="00473431"/>
    <w:rsid w:val="00473F95"/>
    <w:rsid w:val="00481A6E"/>
    <w:rsid w:val="004824AB"/>
    <w:rsid w:val="0048465A"/>
    <w:rsid w:val="0048621A"/>
    <w:rsid w:val="0048696B"/>
    <w:rsid w:val="00491F76"/>
    <w:rsid w:val="00494258"/>
    <w:rsid w:val="004A6908"/>
    <w:rsid w:val="004B6E89"/>
    <w:rsid w:val="004C025C"/>
    <w:rsid w:val="004C0ABE"/>
    <w:rsid w:val="004C0C91"/>
    <w:rsid w:val="004C19BB"/>
    <w:rsid w:val="004C317C"/>
    <w:rsid w:val="004C3EB3"/>
    <w:rsid w:val="004C4CBF"/>
    <w:rsid w:val="004C5879"/>
    <w:rsid w:val="004D094A"/>
    <w:rsid w:val="004D57B8"/>
    <w:rsid w:val="004D69A5"/>
    <w:rsid w:val="004D7045"/>
    <w:rsid w:val="004E1A5F"/>
    <w:rsid w:val="004E6FEE"/>
    <w:rsid w:val="004F5198"/>
    <w:rsid w:val="005035AD"/>
    <w:rsid w:val="00503BCF"/>
    <w:rsid w:val="00504B1A"/>
    <w:rsid w:val="005106DB"/>
    <w:rsid w:val="00510F1A"/>
    <w:rsid w:val="00512263"/>
    <w:rsid w:val="00513CEF"/>
    <w:rsid w:val="00515AD5"/>
    <w:rsid w:val="00516300"/>
    <w:rsid w:val="00522CBA"/>
    <w:rsid w:val="00525B05"/>
    <w:rsid w:val="00525FBB"/>
    <w:rsid w:val="00526555"/>
    <w:rsid w:val="00530392"/>
    <w:rsid w:val="00531FE2"/>
    <w:rsid w:val="00536C05"/>
    <w:rsid w:val="0054674B"/>
    <w:rsid w:val="00546E51"/>
    <w:rsid w:val="005510CB"/>
    <w:rsid w:val="00556EC9"/>
    <w:rsid w:val="00557F7F"/>
    <w:rsid w:val="005611A3"/>
    <w:rsid w:val="00563796"/>
    <w:rsid w:val="005648AF"/>
    <w:rsid w:val="00566763"/>
    <w:rsid w:val="005716B9"/>
    <w:rsid w:val="005761C7"/>
    <w:rsid w:val="00584A81"/>
    <w:rsid w:val="00587449"/>
    <w:rsid w:val="00590A18"/>
    <w:rsid w:val="00595C42"/>
    <w:rsid w:val="00596E26"/>
    <w:rsid w:val="00597B73"/>
    <w:rsid w:val="005A22C1"/>
    <w:rsid w:val="005B0499"/>
    <w:rsid w:val="005B4381"/>
    <w:rsid w:val="005B6105"/>
    <w:rsid w:val="005C4A87"/>
    <w:rsid w:val="005C5421"/>
    <w:rsid w:val="005D0DB5"/>
    <w:rsid w:val="005D1AFC"/>
    <w:rsid w:val="005D5ACA"/>
    <w:rsid w:val="005D775F"/>
    <w:rsid w:val="005E2C15"/>
    <w:rsid w:val="005E4F0D"/>
    <w:rsid w:val="005E6536"/>
    <w:rsid w:val="005F147E"/>
    <w:rsid w:val="005F78B8"/>
    <w:rsid w:val="00600795"/>
    <w:rsid w:val="006068BE"/>
    <w:rsid w:val="00612332"/>
    <w:rsid w:val="00613330"/>
    <w:rsid w:val="00614CB1"/>
    <w:rsid w:val="0061675E"/>
    <w:rsid w:val="006211E8"/>
    <w:rsid w:val="00623C4B"/>
    <w:rsid w:val="006262EB"/>
    <w:rsid w:val="00626B32"/>
    <w:rsid w:val="00627C46"/>
    <w:rsid w:val="00632D6F"/>
    <w:rsid w:val="006361F8"/>
    <w:rsid w:val="006432C0"/>
    <w:rsid w:val="00645051"/>
    <w:rsid w:val="0064588A"/>
    <w:rsid w:val="00651625"/>
    <w:rsid w:val="00651F7A"/>
    <w:rsid w:val="00656BE4"/>
    <w:rsid w:val="0065700D"/>
    <w:rsid w:val="00657975"/>
    <w:rsid w:val="00657A74"/>
    <w:rsid w:val="006635BA"/>
    <w:rsid w:val="006741A1"/>
    <w:rsid w:val="0068299B"/>
    <w:rsid w:val="006844CD"/>
    <w:rsid w:val="00684CDE"/>
    <w:rsid w:val="00684F8E"/>
    <w:rsid w:val="00692557"/>
    <w:rsid w:val="006A356A"/>
    <w:rsid w:val="006B43FA"/>
    <w:rsid w:val="006B466F"/>
    <w:rsid w:val="006B486C"/>
    <w:rsid w:val="006B4A0B"/>
    <w:rsid w:val="006B644B"/>
    <w:rsid w:val="006B6ABA"/>
    <w:rsid w:val="006C1D52"/>
    <w:rsid w:val="006D3B38"/>
    <w:rsid w:val="006D731F"/>
    <w:rsid w:val="006E3FF6"/>
    <w:rsid w:val="006E59CC"/>
    <w:rsid w:val="00703E98"/>
    <w:rsid w:val="007073F2"/>
    <w:rsid w:val="00707EAA"/>
    <w:rsid w:val="00711254"/>
    <w:rsid w:val="00712E90"/>
    <w:rsid w:val="00714D55"/>
    <w:rsid w:val="00715CE1"/>
    <w:rsid w:val="007205B9"/>
    <w:rsid w:val="0072228D"/>
    <w:rsid w:val="00723F81"/>
    <w:rsid w:val="00727F97"/>
    <w:rsid w:val="00731E60"/>
    <w:rsid w:val="00736089"/>
    <w:rsid w:val="007372AB"/>
    <w:rsid w:val="0074131A"/>
    <w:rsid w:val="00744821"/>
    <w:rsid w:val="00745AC7"/>
    <w:rsid w:val="0076011F"/>
    <w:rsid w:val="00760848"/>
    <w:rsid w:val="0076127C"/>
    <w:rsid w:val="007616A9"/>
    <w:rsid w:val="00761C78"/>
    <w:rsid w:val="007640F1"/>
    <w:rsid w:val="00767009"/>
    <w:rsid w:val="00767C7E"/>
    <w:rsid w:val="007710AA"/>
    <w:rsid w:val="00771EB2"/>
    <w:rsid w:val="0077330A"/>
    <w:rsid w:val="0077395A"/>
    <w:rsid w:val="00777877"/>
    <w:rsid w:val="00780BC3"/>
    <w:rsid w:val="00783511"/>
    <w:rsid w:val="00783596"/>
    <w:rsid w:val="00783B2E"/>
    <w:rsid w:val="00785DE7"/>
    <w:rsid w:val="00790BA1"/>
    <w:rsid w:val="00795DC4"/>
    <w:rsid w:val="007A1223"/>
    <w:rsid w:val="007A1762"/>
    <w:rsid w:val="007A2988"/>
    <w:rsid w:val="007A3D36"/>
    <w:rsid w:val="007A4E8F"/>
    <w:rsid w:val="007A5321"/>
    <w:rsid w:val="007A7552"/>
    <w:rsid w:val="007A762C"/>
    <w:rsid w:val="007B18BE"/>
    <w:rsid w:val="007B1D2A"/>
    <w:rsid w:val="007B1EBD"/>
    <w:rsid w:val="007B7D1C"/>
    <w:rsid w:val="007C1E87"/>
    <w:rsid w:val="007C3884"/>
    <w:rsid w:val="007D0211"/>
    <w:rsid w:val="007D2EC9"/>
    <w:rsid w:val="007E2D75"/>
    <w:rsid w:val="007E7E23"/>
    <w:rsid w:val="007F1F87"/>
    <w:rsid w:val="007F208A"/>
    <w:rsid w:val="008105E0"/>
    <w:rsid w:val="008224E0"/>
    <w:rsid w:val="008231DF"/>
    <w:rsid w:val="00831349"/>
    <w:rsid w:val="008313C6"/>
    <w:rsid w:val="0083161C"/>
    <w:rsid w:val="00837A59"/>
    <w:rsid w:val="00841129"/>
    <w:rsid w:val="008434B0"/>
    <w:rsid w:val="00843E81"/>
    <w:rsid w:val="0084425C"/>
    <w:rsid w:val="00847B5E"/>
    <w:rsid w:val="008505DA"/>
    <w:rsid w:val="00850C57"/>
    <w:rsid w:val="008521AA"/>
    <w:rsid w:val="00854C42"/>
    <w:rsid w:val="0086733D"/>
    <w:rsid w:val="008731A4"/>
    <w:rsid w:val="008731AE"/>
    <w:rsid w:val="008747F4"/>
    <w:rsid w:val="00883C13"/>
    <w:rsid w:val="00884C08"/>
    <w:rsid w:val="0089260D"/>
    <w:rsid w:val="00895013"/>
    <w:rsid w:val="0089540C"/>
    <w:rsid w:val="00896709"/>
    <w:rsid w:val="008A0AA4"/>
    <w:rsid w:val="008A350C"/>
    <w:rsid w:val="008A539D"/>
    <w:rsid w:val="008B3F2B"/>
    <w:rsid w:val="008B7F24"/>
    <w:rsid w:val="008C207B"/>
    <w:rsid w:val="008C3915"/>
    <w:rsid w:val="008C7C5F"/>
    <w:rsid w:val="008D09C9"/>
    <w:rsid w:val="008D3C0B"/>
    <w:rsid w:val="008E2ED1"/>
    <w:rsid w:val="008E46B4"/>
    <w:rsid w:val="008F7525"/>
    <w:rsid w:val="008F795C"/>
    <w:rsid w:val="00905926"/>
    <w:rsid w:val="0091041A"/>
    <w:rsid w:val="00915E64"/>
    <w:rsid w:val="00920E94"/>
    <w:rsid w:val="009219C1"/>
    <w:rsid w:val="00921A3E"/>
    <w:rsid w:val="0092377F"/>
    <w:rsid w:val="00923A26"/>
    <w:rsid w:val="00930EF5"/>
    <w:rsid w:val="009322D6"/>
    <w:rsid w:val="0093276E"/>
    <w:rsid w:val="00932938"/>
    <w:rsid w:val="009339AE"/>
    <w:rsid w:val="00937DC6"/>
    <w:rsid w:val="00942C2D"/>
    <w:rsid w:val="00951156"/>
    <w:rsid w:val="0095476D"/>
    <w:rsid w:val="00957E08"/>
    <w:rsid w:val="00967A10"/>
    <w:rsid w:val="00970D62"/>
    <w:rsid w:val="00970DA2"/>
    <w:rsid w:val="009742A1"/>
    <w:rsid w:val="009748D4"/>
    <w:rsid w:val="00976084"/>
    <w:rsid w:val="009A2636"/>
    <w:rsid w:val="009A3FB6"/>
    <w:rsid w:val="009A40E0"/>
    <w:rsid w:val="009A57F4"/>
    <w:rsid w:val="009A5839"/>
    <w:rsid w:val="009A7688"/>
    <w:rsid w:val="009B074B"/>
    <w:rsid w:val="009B2CA2"/>
    <w:rsid w:val="009B3680"/>
    <w:rsid w:val="009C44B8"/>
    <w:rsid w:val="009D18BE"/>
    <w:rsid w:val="009D2A2E"/>
    <w:rsid w:val="009D599B"/>
    <w:rsid w:val="009D6975"/>
    <w:rsid w:val="009D69BB"/>
    <w:rsid w:val="009E4593"/>
    <w:rsid w:val="009E63CC"/>
    <w:rsid w:val="009E6EE7"/>
    <w:rsid w:val="009F028C"/>
    <w:rsid w:val="009F0659"/>
    <w:rsid w:val="009F4300"/>
    <w:rsid w:val="009F6B93"/>
    <w:rsid w:val="009F7923"/>
    <w:rsid w:val="00A02806"/>
    <w:rsid w:val="00A028A5"/>
    <w:rsid w:val="00A0375A"/>
    <w:rsid w:val="00A04ED3"/>
    <w:rsid w:val="00A056EB"/>
    <w:rsid w:val="00A0635D"/>
    <w:rsid w:val="00A067A0"/>
    <w:rsid w:val="00A1266C"/>
    <w:rsid w:val="00A1622C"/>
    <w:rsid w:val="00A230FC"/>
    <w:rsid w:val="00A24DD4"/>
    <w:rsid w:val="00A26A30"/>
    <w:rsid w:val="00A26F69"/>
    <w:rsid w:val="00A3125C"/>
    <w:rsid w:val="00A3548C"/>
    <w:rsid w:val="00A35DDF"/>
    <w:rsid w:val="00A4270B"/>
    <w:rsid w:val="00A43CEB"/>
    <w:rsid w:val="00A44A80"/>
    <w:rsid w:val="00A56F65"/>
    <w:rsid w:val="00A64618"/>
    <w:rsid w:val="00A64642"/>
    <w:rsid w:val="00A6766E"/>
    <w:rsid w:val="00A70379"/>
    <w:rsid w:val="00A71580"/>
    <w:rsid w:val="00A76D40"/>
    <w:rsid w:val="00A838C2"/>
    <w:rsid w:val="00A9039C"/>
    <w:rsid w:val="00A94382"/>
    <w:rsid w:val="00A96DB5"/>
    <w:rsid w:val="00AA2535"/>
    <w:rsid w:val="00AA3D0C"/>
    <w:rsid w:val="00AA6CEE"/>
    <w:rsid w:val="00AA7B8F"/>
    <w:rsid w:val="00AB0F5C"/>
    <w:rsid w:val="00AB19CB"/>
    <w:rsid w:val="00AB3637"/>
    <w:rsid w:val="00AC00BD"/>
    <w:rsid w:val="00AC224B"/>
    <w:rsid w:val="00AC30CE"/>
    <w:rsid w:val="00AC33A7"/>
    <w:rsid w:val="00AD1EDE"/>
    <w:rsid w:val="00AD23F4"/>
    <w:rsid w:val="00AD3E4E"/>
    <w:rsid w:val="00AD6778"/>
    <w:rsid w:val="00AD73CA"/>
    <w:rsid w:val="00AE4DB8"/>
    <w:rsid w:val="00AF1F80"/>
    <w:rsid w:val="00AF2305"/>
    <w:rsid w:val="00AF3006"/>
    <w:rsid w:val="00B104B5"/>
    <w:rsid w:val="00B11829"/>
    <w:rsid w:val="00B122E5"/>
    <w:rsid w:val="00B12300"/>
    <w:rsid w:val="00B14324"/>
    <w:rsid w:val="00B2061E"/>
    <w:rsid w:val="00B22694"/>
    <w:rsid w:val="00B366A3"/>
    <w:rsid w:val="00B37E0E"/>
    <w:rsid w:val="00B40A5A"/>
    <w:rsid w:val="00B42123"/>
    <w:rsid w:val="00B430C6"/>
    <w:rsid w:val="00B44ED4"/>
    <w:rsid w:val="00B5084D"/>
    <w:rsid w:val="00B50D86"/>
    <w:rsid w:val="00B533CB"/>
    <w:rsid w:val="00B567B1"/>
    <w:rsid w:val="00B63144"/>
    <w:rsid w:val="00B66E1F"/>
    <w:rsid w:val="00B7461A"/>
    <w:rsid w:val="00B760A1"/>
    <w:rsid w:val="00B91716"/>
    <w:rsid w:val="00B9346B"/>
    <w:rsid w:val="00BB2E21"/>
    <w:rsid w:val="00BB477E"/>
    <w:rsid w:val="00BB5ADE"/>
    <w:rsid w:val="00BB5E28"/>
    <w:rsid w:val="00BB7951"/>
    <w:rsid w:val="00BC1C0A"/>
    <w:rsid w:val="00BC2123"/>
    <w:rsid w:val="00BC422C"/>
    <w:rsid w:val="00BC5D15"/>
    <w:rsid w:val="00BD3358"/>
    <w:rsid w:val="00BE0B8A"/>
    <w:rsid w:val="00BE386F"/>
    <w:rsid w:val="00BE49BF"/>
    <w:rsid w:val="00BE62EC"/>
    <w:rsid w:val="00BF5A98"/>
    <w:rsid w:val="00C00657"/>
    <w:rsid w:val="00C00E6C"/>
    <w:rsid w:val="00C02C5B"/>
    <w:rsid w:val="00C03926"/>
    <w:rsid w:val="00C07656"/>
    <w:rsid w:val="00C07A08"/>
    <w:rsid w:val="00C10908"/>
    <w:rsid w:val="00C12308"/>
    <w:rsid w:val="00C1274A"/>
    <w:rsid w:val="00C17669"/>
    <w:rsid w:val="00C17790"/>
    <w:rsid w:val="00C23CB7"/>
    <w:rsid w:val="00C25242"/>
    <w:rsid w:val="00C30C9D"/>
    <w:rsid w:val="00C35294"/>
    <w:rsid w:val="00C4068D"/>
    <w:rsid w:val="00C5234E"/>
    <w:rsid w:val="00C54532"/>
    <w:rsid w:val="00C611D5"/>
    <w:rsid w:val="00C61809"/>
    <w:rsid w:val="00C61919"/>
    <w:rsid w:val="00C65F50"/>
    <w:rsid w:val="00C66224"/>
    <w:rsid w:val="00C66D6D"/>
    <w:rsid w:val="00C67CA9"/>
    <w:rsid w:val="00C75BCA"/>
    <w:rsid w:val="00C91AF5"/>
    <w:rsid w:val="00C942AD"/>
    <w:rsid w:val="00CA01D3"/>
    <w:rsid w:val="00CA3C40"/>
    <w:rsid w:val="00CA4952"/>
    <w:rsid w:val="00CB0F59"/>
    <w:rsid w:val="00CB10D6"/>
    <w:rsid w:val="00CB3149"/>
    <w:rsid w:val="00CB4A9E"/>
    <w:rsid w:val="00CB5CEC"/>
    <w:rsid w:val="00CC1108"/>
    <w:rsid w:val="00CC2372"/>
    <w:rsid w:val="00CC4175"/>
    <w:rsid w:val="00CC51A8"/>
    <w:rsid w:val="00CD5492"/>
    <w:rsid w:val="00CD5B12"/>
    <w:rsid w:val="00CD747F"/>
    <w:rsid w:val="00CE0CE2"/>
    <w:rsid w:val="00CE2E08"/>
    <w:rsid w:val="00CE71B6"/>
    <w:rsid w:val="00CF03BC"/>
    <w:rsid w:val="00CF13B9"/>
    <w:rsid w:val="00CF4284"/>
    <w:rsid w:val="00CF7044"/>
    <w:rsid w:val="00D03318"/>
    <w:rsid w:val="00D1379C"/>
    <w:rsid w:val="00D1579C"/>
    <w:rsid w:val="00D212C3"/>
    <w:rsid w:val="00D21996"/>
    <w:rsid w:val="00D22A1C"/>
    <w:rsid w:val="00D3796C"/>
    <w:rsid w:val="00D37A9A"/>
    <w:rsid w:val="00D40897"/>
    <w:rsid w:val="00D41B75"/>
    <w:rsid w:val="00D41E7A"/>
    <w:rsid w:val="00D43965"/>
    <w:rsid w:val="00D44DD9"/>
    <w:rsid w:val="00D45089"/>
    <w:rsid w:val="00D511D6"/>
    <w:rsid w:val="00D51379"/>
    <w:rsid w:val="00D55BB9"/>
    <w:rsid w:val="00D57898"/>
    <w:rsid w:val="00D623CE"/>
    <w:rsid w:val="00D6402B"/>
    <w:rsid w:val="00D64532"/>
    <w:rsid w:val="00D67DF5"/>
    <w:rsid w:val="00D708FB"/>
    <w:rsid w:val="00D73047"/>
    <w:rsid w:val="00D74374"/>
    <w:rsid w:val="00D74CF8"/>
    <w:rsid w:val="00D756DB"/>
    <w:rsid w:val="00D76E1F"/>
    <w:rsid w:val="00D76F99"/>
    <w:rsid w:val="00D77324"/>
    <w:rsid w:val="00D82619"/>
    <w:rsid w:val="00D83D22"/>
    <w:rsid w:val="00D8454F"/>
    <w:rsid w:val="00D856BD"/>
    <w:rsid w:val="00D875A6"/>
    <w:rsid w:val="00D876BE"/>
    <w:rsid w:val="00D87B78"/>
    <w:rsid w:val="00D915D0"/>
    <w:rsid w:val="00D92644"/>
    <w:rsid w:val="00D94DBA"/>
    <w:rsid w:val="00D9717D"/>
    <w:rsid w:val="00D977D1"/>
    <w:rsid w:val="00DA106D"/>
    <w:rsid w:val="00DA5168"/>
    <w:rsid w:val="00DA5F8F"/>
    <w:rsid w:val="00DB08C6"/>
    <w:rsid w:val="00DB2A4C"/>
    <w:rsid w:val="00DB39F3"/>
    <w:rsid w:val="00DB5A02"/>
    <w:rsid w:val="00DC1985"/>
    <w:rsid w:val="00DC2E02"/>
    <w:rsid w:val="00DC3875"/>
    <w:rsid w:val="00DD258D"/>
    <w:rsid w:val="00DE3B29"/>
    <w:rsid w:val="00DE51FC"/>
    <w:rsid w:val="00DE5BDE"/>
    <w:rsid w:val="00DE75FD"/>
    <w:rsid w:val="00DF40CD"/>
    <w:rsid w:val="00DF5C74"/>
    <w:rsid w:val="00DF74BC"/>
    <w:rsid w:val="00DF784D"/>
    <w:rsid w:val="00E01D0A"/>
    <w:rsid w:val="00E03A86"/>
    <w:rsid w:val="00E0782F"/>
    <w:rsid w:val="00E10E4A"/>
    <w:rsid w:val="00E22E7B"/>
    <w:rsid w:val="00E34CA0"/>
    <w:rsid w:val="00E36320"/>
    <w:rsid w:val="00E37337"/>
    <w:rsid w:val="00E378CF"/>
    <w:rsid w:val="00E41E00"/>
    <w:rsid w:val="00E42DD1"/>
    <w:rsid w:val="00E445CD"/>
    <w:rsid w:val="00E477A3"/>
    <w:rsid w:val="00E52C1F"/>
    <w:rsid w:val="00E53B47"/>
    <w:rsid w:val="00E546BE"/>
    <w:rsid w:val="00E5624E"/>
    <w:rsid w:val="00E57B4B"/>
    <w:rsid w:val="00E631DB"/>
    <w:rsid w:val="00E651DF"/>
    <w:rsid w:val="00E70FE2"/>
    <w:rsid w:val="00E7161F"/>
    <w:rsid w:val="00E75A90"/>
    <w:rsid w:val="00E827F0"/>
    <w:rsid w:val="00E84716"/>
    <w:rsid w:val="00E85E7C"/>
    <w:rsid w:val="00E9135A"/>
    <w:rsid w:val="00E95D18"/>
    <w:rsid w:val="00EA2693"/>
    <w:rsid w:val="00EA3DFE"/>
    <w:rsid w:val="00EA4061"/>
    <w:rsid w:val="00EA40AB"/>
    <w:rsid w:val="00EA4D92"/>
    <w:rsid w:val="00EB7BB0"/>
    <w:rsid w:val="00EC3E35"/>
    <w:rsid w:val="00EC4048"/>
    <w:rsid w:val="00EC5D0B"/>
    <w:rsid w:val="00ED3B1F"/>
    <w:rsid w:val="00ED3CD7"/>
    <w:rsid w:val="00ED4082"/>
    <w:rsid w:val="00ED40A4"/>
    <w:rsid w:val="00ED46EC"/>
    <w:rsid w:val="00ED5CC7"/>
    <w:rsid w:val="00ED77E7"/>
    <w:rsid w:val="00EE09E4"/>
    <w:rsid w:val="00EE1EDD"/>
    <w:rsid w:val="00EE2A85"/>
    <w:rsid w:val="00EE3943"/>
    <w:rsid w:val="00EE75E4"/>
    <w:rsid w:val="00EF2149"/>
    <w:rsid w:val="00EF2395"/>
    <w:rsid w:val="00EF43B5"/>
    <w:rsid w:val="00EF496A"/>
    <w:rsid w:val="00F015F7"/>
    <w:rsid w:val="00F02C8A"/>
    <w:rsid w:val="00F02F07"/>
    <w:rsid w:val="00F055E7"/>
    <w:rsid w:val="00F05CD4"/>
    <w:rsid w:val="00F06794"/>
    <w:rsid w:val="00F10E8F"/>
    <w:rsid w:val="00F26EC4"/>
    <w:rsid w:val="00F34666"/>
    <w:rsid w:val="00F35CA6"/>
    <w:rsid w:val="00F36E4E"/>
    <w:rsid w:val="00F43C22"/>
    <w:rsid w:val="00F47622"/>
    <w:rsid w:val="00F478CA"/>
    <w:rsid w:val="00F51F3E"/>
    <w:rsid w:val="00F5445A"/>
    <w:rsid w:val="00F5507E"/>
    <w:rsid w:val="00F756C1"/>
    <w:rsid w:val="00F80450"/>
    <w:rsid w:val="00F80B50"/>
    <w:rsid w:val="00F81E4E"/>
    <w:rsid w:val="00F83175"/>
    <w:rsid w:val="00F842B9"/>
    <w:rsid w:val="00F87037"/>
    <w:rsid w:val="00F9149B"/>
    <w:rsid w:val="00F9372B"/>
    <w:rsid w:val="00F9396D"/>
    <w:rsid w:val="00F95FA2"/>
    <w:rsid w:val="00FA4BFF"/>
    <w:rsid w:val="00FA71E4"/>
    <w:rsid w:val="00FA776D"/>
    <w:rsid w:val="00FA7FDE"/>
    <w:rsid w:val="00FB47C8"/>
    <w:rsid w:val="00FB6943"/>
    <w:rsid w:val="00FC0643"/>
    <w:rsid w:val="00FC3646"/>
    <w:rsid w:val="00FC625E"/>
    <w:rsid w:val="00FD31C0"/>
    <w:rsid w:val="00FD5A9E"/>
    <w:rsid w:val="00FD67F0"/>
    <w:rsid w:val="00FD763D"/>
    <w:rsid w:val="00FD77EB"/>
    <w:rsid w:val="00FD7DFD"/>
    <w:rsid w:val="00FE348B"/>
    <w:rsid w:val="00FE6218"/>
    <w:rsid w:val="00FF2ED6"/>
    <w:rsid w:val="00FF34EF"/>
    <w:rsid w:val="00FF6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008BC"/>
  <w15:docId w15:val="{A28E1D13-BBC5-4EC5-AAC1-4B07734F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8BE"/>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paragraph" w:customStyle="1" w:styleId="Justysia">
    <w:name w:val="Justysia"/>
    <w:basedOn w:val="Normalny"/>
    <w:rsid w:val="00142013"/>
    <w:pPr>
      <w:spacing w:after="0" w:line="360" w:lineRule="auto"/>
      <w:jc w:val="both"/>
    </w:pPr>
    <w:rPr>
      <w:rFonts w:ascii="Arial" w:eastAsia="Times New Roman" w:hAnsi="Arial" w:cs="Times New Roman"/>
      <w:sz w:val="24"/>
      <w:szCs w:val="20"/>
      <w:lang w:eastAsia="pl-PL"/>
    </w:rPr>
  </w:style>
  <w:style w:type="character" w:styleId="Hipercze">
    <w:name w:val="Hyperlink"/>
    <w:basedOn w:val="Domylnaczcionkaakapitu"/>
    <w:uiPriority w:val="99"/>
    <w:unhideWhenUsed/>
    <w:rsid w:val="00C66224"/>
    <w:rPr>
      <w:color w:val="0563C1" w:themeColor="hyperlink"/>
      <w:u w:val="single"/>
    </w:rPr>
  </w:style>
  <w:style w:type="paragraph" w:styleId="Tekstprzypisudolnego">
    <w:name w:val="footnote text"/>
    <w:basedOn w:val="Normalny"/>
    <w:link w:val="TekstprzypisudolnegoZnak"/>
    <w:uiPriority w:val="99"/>
    <w:unhideWhenUsed/>
    <w:rsid w:val="000932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32C3"/>
    <w:rPr>
      <w:sz w:val="20"/>
      <w:szCs w:val="20"/>
    </w:rPr>
  </w:style>
  <w:style w:type="character" w:styleId="Odwoanieprzypisudolnego">
    <w:name w:val="footnote reference"/>
    <w:basedOn w:val="Domylnaczcionkaakapitu"/>
    <w:uiPriority w:val="99"/>
    <w:unhideWhenUsed/>
    <w:rsid w:val="000932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560509059">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4.xml><?xml version="1.0" encoding="utf-8"?>
<ds:datastoreItem xmlns:ds="http://schemas.openxmlformats.org/officeDocument/2006/customXml" ds:itemID="{B4841499-794F-4FFA-85E8-3FEAF850A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1415</Words>
  <Characters>8496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Diaków</dc:creator>
  <cp:lastModifiedBy>Łukasz Sendo</cp:lastModifiedBy>
  <cp:revision>6</cp:revision>
  <cp:lastPrinted>2023-08-10T06:56:00Z</cp:lastPrinted>
  <dcterms:created xsi:type="dcterms:W3CDTF">2024-02-14T10:32:00Z</dcterms:created>
  <dcterms:modified xsi:type="dcterms:W3CDTF">2024-02-15T06:05:00Z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