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738E" w14:textId="00DBB884" w:rsidR="00357196" w:rsidRPr="005167C0" w:rsidRDefault="005167C0" w:rsidP="00357196">
      <w:pPr>
        <w:pStyle w:val="Nagwek3"/>
        <w:pBdr>
          <w:top w:val="single" w:sz="4" w:space="0" w:color="622423"/>
        </w:pBdr>
        <w:spacing w:line="240" w:lineRule="auto"/>
        <w:ind w:left="-142"/>
        <w:jc w:val="both"/>
        <w:rPr>
          <w:rFonts w:asciiTheme="minorHAnsi" w:hAnsiTheme="minorHAnsi" w:cstheme="minorHAnsi"/>
          <w:b/>
          <w:bCs/>
          <w:sz w:val="22"/>
          <w:szCs w:val="22"/>
        </w:rPr>
      </w:pPr>
      <w:bookmarkStart w:id="0" w:name="_Toc108445628"/>
      <w:bookmarkStart w:id="1" w:name="_Toc108446708"/>
      <w:bookmarkStart w:id="2" w:name="_Toc108687875"/>
      <w:r w:rsidRPr="005167C0">
        <w:rPr>
          <w:rFonts w:asciiTheme="minorHAnsi" w:hAnsiTheme="minorHAnsi" w:cstheme="minorHAnsi"/>
          <w:b/>
          <w:bCs/>
          <w:sz w:val="22"/>
          <w:szCs w:val="22"/>
        </w:rPr>
        <w:t xml:space="preserve">ZAŁĄCZNIK NR </w:t>
      </w:r>
      <w:r w:rsidR="00316933">
        <w:rPr>
          <w:rFonts w:asciiTheme="minorHAnsi" w:hAnsiTheme="minorHAnsi" w:cstheme="minorHAnsi"/>
          <w:b/>
          <w:bCs/>
          <w:sz w:val="22"/>
          <w:szCs w:val="22"/>
        </w:rPr>
        <w:t>8</w:t>
      </w:r>
      <w:r w:rsidRPr="005167C0">
        <w:rPr>
          <w:rFonts w:asciiTheme="minorHAnsi" w:hAnsiTheme="minorHAnsi" w:cstheme="minorHAnsi"/>
          <w:b/>
          <w:bCs/>
          <w:sz w:val="22"/>
          <w:szCs w:val="22"/>
        </w:rPr>
        <w:t xml:space="preserve"> DO SWZ– PROJEKTOWANE POSTANOWIENIA UMOWY</w:t>
      </w:r>
      <w:bookmarkEnd w:id="0"/>
      <w:bookmarkEnd w:id="1"/>
      <w:bookmarkEnd w:id="2"/>
    </w:p>
    <w:p w14:paraId="244BE66C" w14:textId="77777777" w:rsidR="00357196" w:rsidRPr="006B5ADC" w:rsidRDefault="00357196" w:rsidP="00357196">
      <w:pPr>
        <w:spacing w:before="120" w:after="120" w:line="240" w:lineRule="auto"/>
        <w:jc w:val="both"/>
        <w:rPr>
          <w:rFonts w:asciiTheme="minorHAnsi" w:hAnsiTheme="minorHAnsi" w:cstheme="minorHAnsi"/>
        </w:rPr>
      </w:pPr>
    </w:p>
    <w:p w14:paraId="0ED37908" w14:textId="10C7607E" w:rsidR="00357196" w:rsidRPr="006B5ADC" w:rsidRDefault="00357196" w:rsidP="00357196">
      <w:pPr>
        <w:pStyle w:val="Tytu"/>
        <w:spacing w:after="0"/>
        <w:rPr>
          <w:rFonts w:asciiTheme="minorHAnsi" w:hAnsiTheme="minorHAnsi" w:cstheme="minorHAnsi"/>
          <w:sz w:val="22"/>
          <w:szCs w:val="22"/>
        </w:rPr>
      </w:pPr>
      <w:r w:rsidRPr="006B5ADC">
        <w:rPr>
          <w:rFonts w:asciiTheme="minorHAnsi" w:hAnsiTheme="minorHAnsi" w:cstheme="minorHAnsi"/>
          <w:sz w:val="22"/>
          <w:szCs w:val="22"/>
        </w:rPr>
        <w:t xml:space="preserve">Umowa nr </w:t>
      </w:r>
      <w:bookmarkStart w:id="3" w:name="_Hlk93997216"/>
      <w:r w:rsidR="00130721" w:rsidRPr="006B5ADC">
        <w:rPr>
          <w:rFonts w:asciiTheme="minorHAnsi" w:hAnsiTheme="minorHAnsi" w:cstheme="minorHAnsi"/>
          <w:sz w:val="22"/>
          <w:szCs w:val="22"/>
          <w:lang w:val="pl-PL"/>
        </w:rPr>
        <w:t>WT/PN/0</w:t>
      </w:r>
      <w:r w:rsidR="004763E2">
        <w:rPr>
          <w:rFonts w:asciiTheme="minorHAnsi" w:hAnsiTheme="minorHAnsi" w:cstheme="minorHAnsi"/>
          <w:sz w:val="22"/>
          <w:szCs w:val="22"/>
          <w:lang w:val="pl-PL"/>
        </w:rPr>
        <w:t>3</w:t>
      </w:r>
      <w:r w:rsidR="00130721" w:rsidRPr="006B5ADC">
        <w:rPr>
          <w:rFonts w:asciiTheme="minorHAnsi" w:hAnsiTheme="minorHAnsi" w:cstheme="minorHAnsi"/>
          <w:sz w:val="22"/>
          <w:szCs w:val="22"/>
          <w:lang w:val="pl-PL"/>
        </w:rPr>
        <w:t>/2023</w:t>
      </w:r>
    </w:p>
    <w:p w14:paraId="61D6D96F" w14:textId="31962D8C" w:rsidR="00357196" w:rsidRPr="006B5ADC" w:rsidRDefault="00357196" w:rsidP="00357196">
      <w:pPr>
        <w:pStyle w:val="Tytu"/>
        <w:spacing w:after="0"/>
        <w:rPr>
          <w:rFonts w:asciiTheme="minorHAnsi" w:hAnsiTheme="minorHAnsi" w:cstheme="minorHAnsi"/>
          <w:sz w:val="22"/>
          <w:szCs w:val="22"/>
        </w:rPr>
      </w:pPr>
      <w:r w:rsidRPr="006B5ADC">
        <w:rPr>
          <w:rFonts w:asciiTheme="minorHAnsi" w:hAnsiTheme="minorHAnsi" w:cstheme="minorHAnsi"/>
          <w:sz w:val="22"/>
          <w:szCs w:val="22"/>
        </w:rPr>
        <w:t>„</w:t>
      </w:r>
      <w:bookmarkEnd w:id="3"/>
      <w:r w:rsidR="00AF32F6" w:rsidRPr="006B5ADC">
        <w:rPr>
          <w:rFonts w:asciiTheme="minorHAnsi" w:hAnsiTheme="minorHAnsi" w:cstheme="minorHAnsi"/>
          <w:sz w:val="22"/>
          <w:szCs w:val="22"/>
        </w:rPr>
        <w:t xml:space="preserve">Dostawa </w:t>
      </w:r>
      <w:r w:rsidR="00EC72A9">
        <w:rPr>
          <w:rFonts w:asciiTheme="minorHAnsi" w:hAnsiTheme="minorHAnsi" w:cstheme="minorHAnsi"/>
          <w:sz w:val="22"/>
          <w:szCs w:val="22"/>
          <w:lang w:val="pl-PL"/>
        </w:rPr>
        <w:t xml:space="preserve">mebli </w:t>
      </w:r>
      <w:r w:rsidR="00AF32F6" w:rsidRPr="006B5ADC">
        <w:rPr>
          <w:rFonts w:asciiTheme="minorHAnsi" w:hAnsiTheme="minorHAnsi" w:cstheme="minorHAnsi"/>
          <w:sz w:val="22"/>
          <w:szCs w:val="22"/>
        </w:rPr>
        <w:t>dla Wydziału Transportu Politechniki Warszawskiej</w:t>
      </w:r>
      <w:r w:rsidRPr="006B5ADC">
        <w:rPr>
          <w:rFonts w:asciiTheme="minorHAnsi" w:hAnsiTheme="minorHAnsi" w:cstheme="minorHAnsi"/>
          <w:sz w:val="22"/>
          <w:szCs w:val="22"/>
        </w:rPr>
        <w:t>”</w:t>
      </w:r>
    </w:p>
    <w:p w14:paraId="0A6053A4" w14:textId="77777777" w:rsidR="00357196" w:rsidRPr="006B5ADC" w:rsidRDefault="00357196" w:rsidP="00357196">
      <w:pPr>
        <w:pStyle w:val="Standard"/>
        <w:spacing w:after="120" w:line="240" w:lineRule="auto"/>
        <w:rPr>
          <w:rFonts w:asciiTheme="minorHAnsi" w:hAnsiTheme="minorHAnsi" w:cstheme="minorHAnsi"/>
        </w:rPr>
      </w:pPr>
    </w:p>
    <w:p w14:paraId="2C7565AA" w14:textId="5C957E95" w:rsidR="00357196" w:rsidRPr="006B5ADC" w:rsidRDefault="00357196" w:rsidP="00357196">
      <w:pPr>
        <w:pStyle w:val="Standard"/>
        <w:spacing w:after="0" w:line="276" w:lineRule="auto"/>
        <w:rPr>
          <w:rFonts w:asciiTheme="minorHAnsi" w:hAnsiTheme="minorHAnsi" w:cstheme="minorHAnsi"/>
        </w:rPr>
      </w:pPr>
      <w:r w:rsidRPr="006B5ADC">
        <w:rPr>
          <w:rFonts w:asciiTheme="minorHAnsi" w:hAnsiTheme="minorHAnsi" w:cstheme="minorHAnsi"/>
        </w:rPr>
        <w:t>zawarta w Warszawie w dniu …………………… 202</w:t>
      </w:r>
      <w:r w:rsidR="00831A41" w:rsidRPr="006B5ADC">
        <w:rPr>
          <w:rFonts w:asciiTheme="minorHAnsi" w:hAnsiTheme="minorHAnsi" w:cstheme="minorHAnsi"/>
        </w:rPr>
        <w:t>3</w:t>
      </w:r>
      <w:r w:rsidRPr="006B5ADC">
        <w:rPr>
          <w:rFonts w:asciiTheme="minorHAnsi" w:hAnsiTheme="minorHAnsi" w:cstheme="minorHAnsi"/>
        </w:rPr>
        <w:t xml:space="preserve"> r. pomiędzy</w:t>
      </w:r>
    </w:p>
    <w:p w14:paraId="13EBF81D" w14:textId="01BD5407" w:rsidR="00357196" w:rsidRPr="006B5ADC" w:rsidRDefault="00357196" w:rsidP="00357196">
      <w:pPr>
        <w:pStyle w:val="Standard"/>
        <w:spacing w:after="0" w:line="276" w:lineRule="auto"/>
        <w:rPr>
          <w:rFonts w:asciiTheme="minorHAnsi" w:hAnsiTheme="minorHAnsi" w:cstheme="minorHAnsi"/>
          <w:bCs/>
        </w:rPr>
      </w:pPr>
      <w:bookmarkStart w:id="4" w:name="_Hlk522628241"/>
      <w:r w:rsidRPr="006B5ADC">
        <w:rPr>
          <w:rFonts w:asciiTheme="minorHAnsi" w:hAnsiTheme="minorHAnsi" w:cstheme="minorHAnsi"/>
          <w:b/>
        </w:rPr>
        <w:t xml:space="preserve">POLITECHNIKĄ WARSZAWSKĄ – </w:t>
      </w:r>
      <w:r w:rsidRPr="006B5ADC">
        <w:rPr>
          <w:rFonts w:asciiTheme="minorHAnsi" w:hAnsiTheme="minorHAnsi" w:cstheme="minorHAnsi"/>
          <w:bCs/>
        </w:rPr>
        <w:t xml:space="preserve">publiczną uczelnią akademicką, działającą na podstawie ustawy Prawo o szkolnictwie wyższym i nauce, mającą główną siedzibę w Warszawie na Placu Politechniki 1, NIP PL 525-000-58-34, REGON 000001554, w imieniu której czynnym uczestnikiem niniejszej Umowy jest Wydział Transportu, </w:t>
      </w:r>
      <w:r w:rsidRPr="006B5ADC">
        <w:rPr>
          <w:rFonts w:asciiTheme="minorHAnsi" w:hAnsiTheme="minorHAnsi" w:cstheme="minorHAnsi"/>
        </w:rPr>
        <w:t>z siedzibą w Warszawie ul. Koszykowa 75;</w:t>
      </w:r>
      <w:r w:rsidRPr="006B5ADC">
        <w:rPr>
          <w:rFonts w:asciiTheme="minorHAnsi" w:hAnsiTheme="minorHAnsi" w:cstheme="minorHAnsi"/>
          <w:bCs/>
        </w:rPr>
        <w:t xml:space="preserve"> </w:t>
      </w:r>
      <w:r w:rsidRPr="006B5ADC">
        <w:rPr>
          <w:rFonts w:asciiTheme="minorHAnsi" w:hAnsiTheme="minorHAnsi" w:cstheme="minorHAnsi"/>
        </w:rPr>
        <w:t xml:space="preserve">NIP 525-000-58-34; Regon 000001554, zwaną w treści Umowy </w:t>
      </w:r>
      <w:r w:rsidRPr="006B5ADC">
        <w:rPr>
          <w:rFonts w:asciiTheme="minorHAnsi" w:hAnsiTheme="minorHAnsi" w:cstheme="minorHAnsi"/>
          <w:b/>
        </w:rPr>
        <w:t>Zleceniodawcą</w:t>
      </w:r>
      <w:r w:rsidR="00AF32F6" w:rsidRPr="006B5ADC">
        <w:rPr>
          <w:rFonts w:asciiTheme="minorHAnsi" w:hAnsiTheme="minorHAnsi" w:cstheme="minorHAnsi"/>
          <w:bCs/>
        </w:rPr>
        <w:t xml:space="preserve">, </w:t>
      </w:r>
      <w:r w:rsidRPr="006B5ADC">
        <w:rPr>
          <w:rFonts w:asciiTheme="minorHAnsi" w:hAnsiTheme="minorHAnsi" w:cstheme="minorHAnsi"/>
        </w:rPr>
        <w:t>reprezentowaną przez: Prof. dr hab. inż. Mariannę Jacynę, prof. zw. PW – Dziekana Wydziału Transportu</w:t>
      </w:r>
    </w:p>
    <w:bookmarkEnd w:id="4"/>
    <w:p w14:paraId="5E9A3B2A" w14:textId="77777777" w:rsidR="00357196" w:rsidRPr="006B5ADC" w:rsidRDefault="00357196" w:rsidP="00357196">
      <w:pPr>
        <w:pStyle w:val="Standard"/>
        <w:spacing w:after="0" w:line="276" w:lineRule="auto"/>
        <w:rPr>
          <w:rFonts w:asciiTheme="minorHAnsi" w:hAnsiTheme="minorHAnsi" w:cstheme="minorHAnsi"/>
        </w:rPr>
      </w:pPr>
      <w:r w:rsidRPr="006B5ADC">
        <w:rPr>
          <w:rFonts w:asciiTheme="minorHAnsi" w:hAnsiTheme="minorHAnsi" w:cstheme="minorHAnsi"/>
          <w:b/>
        </w:rPr>
        <w:t>a</w:t>
      </w:r>
    </w:p>
    <w:p w14:paraId="68E81650" w14:textId="1ADBCA21" w:rsidR="00357196" w:rsidRPr="006B5ADC" w:rsidRDefault="00357196" w:rsidP="00AF32F6">
      <w:pPr>
        <w:autoSpaceDE w:val="0"/>
        <w:autoSpaceDN w:val="0"/>
        <w:adjustRightInd w:val="0"/>
        <w:spacing w:after="0" w:line="240" w:lineRule="auto"/>
        <w:jc w:val="both"/>
        <w:rPr>
          <w:rFonts w:asciiTheme="minorHAnsi" w:hAnsiTheme="minorHAnsi" w:cstheme="minorHAnsi"/>
          <w:color w:val="000000"/>
        </w:rPr>
      </w:pPr>
      <w:r w:rsidRPr="006B5ADC">
        <w:rPr>
          <w:rFonts w:asciiTheme="minorHAnsi" w:hAnsiTheme="minorHAnsi" w:cstheme="minorHAnsi"/>
          <w:color w:val="000000"/>
        </w:rPr>
        <w:t>1)</w:t>
      </w:r>
      <w:r w:rsidR="00AF32F6" w:rsidRPr="006B5ADC">
        <w:rPr>
          <w:rFonts w:asciiTheme="minorHAnsi" w:hAnsiTheme="minorHAnsi" w:cstheme="minorHAnsi"/>
          <w:color w:val="000000"/>
        </w:rPr>
        <w:t xml:space="preserve"> </w:t>
      </w:r>
      <w:r w:rsidRPr="006B5ADC">
        <w:rPr>
          <w:rFonts w:asciiTheme="minorHAnsi" w:hAnsiTheme="minorHAnsi" w:cstheme="minorHAnsi"/>
          <w:color w:val="000000"/>
        </w:rPr>
        <w:t>× (dla osób fizycznych prowadzących działalność gospodarczą) .………………..…………</w:t>
      </w:r>
      <w:r w:rsidR="00AF32F6" w:rsidRPr="006B5ADC">
        <w:rPr>
          <w:rFonts w:asciiTheme="minorHAnsi" w:hAnsiTheme="minorHAnsi" w:cstheme="minorHAnsi"/>
          <w:color w:val="000000"/>
        </w:rPr>
        <w:t xml:space="preserve"> </w:t>
      </w:r>
      <w:r w:rsidRPr="006B5ADC">
        <w:rPr>
          <w:rFonts w:asciiTheme="minorHAnsi" w:hAnsiTheme="minorHAnsi" w:cstheme="minorHAnsi"/>
          <w:color w:val="000000"/>
        </w:rPr>
        <w:t>zamieszkałą/</w:t>
      </w:r>
      <w:proofErr w:type="spellStart"/>
      <w:r w:rsidRPr="006B5ADC">
        <w:rPr>
          <w:rFonts w:asciiTheme="minorHAnsi" w:hAnsiTheme="minorHAnsi" w:cstheme="minorHAnsi"/>
          <w:color w:val="000000"/>
        </w:rPr>
        <w:t>ym</w:t>
      </w:r>
      <w:proofErr w:type="spellEnd"/>
      <w:r w:rsidR="00AF32F6" w:rsidRPr="006B5ADC">
        <w:rPr>
          <w:rFonts w:asciiTheme="minorHAnsi" w:hAnsiTheme="minorHAnsi" w:cstheme="minorHAnsi"/>
          <w:color w:val="000000"/>
        </w:rPr>
        <w:t xml:space="preserve"> </w:t>
      </w:r>
      <w:r w:rsidRPr="006B5ADC">
        <w:rPr>
          <w:rFonts w:asciiTheme="minorHAnsi" w:hAnsiTheme="minorHAnsi" w:cstheme="minorHAnsi"/>
          <w:color w:val="000000"/>
        </w:rPr>
        <w:t>…………………………..............</w:t>
      </w:r>
      <w:r w:rsidR="00AF32F6" w:rsidRPr="006B5ADC">
        <w:rPr>
          <w:rFonts w:asciiTheme="minorHAnsi" w:hAnsiTheme="minorHAnsi" w:cstheme="minorHAnsi"/>
          <w:color w:val="000000"/>
        </w:rPr>
        <w:t xml:space="preserve"> </w:t>
      </w:r>
      <w:r w:rsidRPr="006B5ADC">
        <w:rPr>
          <w:rFonts w:asciiTheme="minorHAnsi" w:hAnsiTheme="minorHAnsi" w:cstheme="minorHAnsi"/>
          <w:color w:val="000000"/>
        </w:rPr>
        <w:t>,ul.…………………………...</w:t>
      </w:r>
      <w:r w:rsidR="00AF32F6" w:rsidRPr="006B5ADC">
        <w:rPr>
          <w:rFonts w:asciiTheme="minorHAnsi" w:hAnsiTheme="minorHAnsi" w:cstheme="minorHAnsi"/>
          <w:color w:val="000000"/>
        </w:rPr>
        <w:t xml:space="preserve"> </w:t>
      </w:r>
      <w:r w:rsidRPr="006B5ADC">
        <w:rPr>
          <w:rFonts w:asciiTheme="minorHAnsi" w:hAnsiTheme="minorHAnsi" w:cstheme="minorHAnsi"/>
          <w:color w:val="000000"/>
        </w:rPr>
        <w:t>prowadzącą/</w:t>
      </w:r>
      <w:proofErr w:type="spellStart"/>
      <w:r w:rsidRPr="006B5ADC">
        <w:rPr>
          <w:rFonts w:asciiTheme="minorHAnsi" w:hAnsiTheme="minorHAnsi" w:cstheme="minorHAnsi"/>
          <w:color w:val="000000"/>
        </w:rPr>
        <w:t>ym</w:t>
      </w:r>
      <w:proofErr w:type="spellEnd"/>
      <w:r w:rsidRPr="006B5ADC">
        <w:rPr>
          <w:rFonts w:asciiTheme="minorHAnsi" w:hAnsiTheme="minorHAnsi" w:cstheme="minorHAnsi"/>
          <w:color w:val="000000"/>
        </w:rPr>
        <w:t xml:space="preserve"> działalność gospodarczą pod</w:t>
      </w:r>
      <w:r w:rsidR="00AF32F6" w:rsidRPr="006B5ADC">
        <w:rPr>
          <w:rFonts w:asciiTheme="minorHAnsi" w:hAnsiTheme="minorHAnsi" w:cstheme="minorHAnsi"/>
          <w:color w:val="000000"/>
        </w:rPr>
        <w:t xml:space="preserve"> </w:t>
      </w:r>
      <w:r w:rsidRPr="006B5ADC">
        <w:rPr>
          <w:rFonts w:asciiTheme="minorHAnsi" w:hAnsiTheme="minorHAnsi" w:cstheme="minorHAnsi"/>
          <w:color w:val="000000"/>
        </w:rPr>
        <w:t>nazwą……………………………………………………….…………… . wpisaną do Centralnej Ewidencji i Informacji o</w:t>
      </w:r>
      <w:r w:rsidR="004763E2">
        <w:rPr>
          <w:rFonts w:asciiTheme="minorHAnsi" w:hAnsiTheme="minorHAnsi" w:cstheme="minorHAnsi"/>
          <w:color w:val="000000"/>
        </w:rPr>
        <w:t> </w:t>
      </w:r>
      <w:r w:rsidRPr="006B5ADC">
        <w:rPr>
          <w:rFonts w:asciiTheme="minorHAnsi" w:hAnsiTheme="minorHAnsi" w:cstheme="minorHAnsi"/>
          <w:color w:val="000000"/>
        </w:rPr>
        <w:t>Działalności Gospodarczej; REGON………; NIP:…………, zwaną/</w:t>
      </w:r>
      <w:proofErr w:type="spellStart"/>
      <w:r w:rsidRPr="006B5ADC">
        <w:rPr>
          <w:rFonts w:asciiTheme="minorHAnsi" w:hAnsiTheme="minorHAnsi" w:cstheme="minorHAnsi"/>
          <w:color w:val="000000"/>
        </w:rPr>
        <w:t>ym</w:t>
      </w:r>
      <w:proofErr w:type="spellEnd"/>
      <w:r w:rsidRPr="006B5ADC">
        <w:rPr>
          <w:rFonts w:asciiTheme="minorHAnsi" w:hAnsiTheme="minorHAnsi" w:cstheme="minorHAnsi"/>
          <w:color w:val="000000"/>
        </w:rPr>
        <w:t xml:space="preserve"> dalej Wykonawcą. </w:t>
      </w:r>
    </w:p>
    <w:p w14:paraId="49F52877" w14:textId="77777777" w:rsidR="00AF32F6" w:rsidRPr="006B5ADC" w:rsidRDefault="00AF32F6" w:rsidP="00AF32F6">
      <w:pPr>
        <w:autoSpaceDE w:val="0"/>
        <w:autoSpaceDN w:val="0"/>
        <w:adjustRightInd w:val="0"/>
        <w:spacing w:after="0" w:line="240" w:lineRule="auto"/>
        <w:jc w:val="both"/>
        <w:rPr>
          <w:rFonts w:asciiTheme="minorHAnsi" w:hAnsiTheme="minorHAnsi" w:cstheme="minorHAnsi"/>
          <w:color w:val="000000"/>
        </w:rPr>
      </w:pPr>
    </w:p>
    <w:p w14:paraId="44FD21BE" w14:textId="564FC438" w:rsidR="00357196" w:rsidRPr="006B5ADC" w:rsidRDefault="00357196" w:rsidP="00AF32F6">
      <w:pPr>
        <w:autoSpaceDE w:val="0"/>
        <w:autoSpaceDN w:val="0"/>
        <w:adjustRightInd w:val="0"/>
        <w:spacing w:after="0" w:line="240" w:lineRule="auto"/>
        <w:jc w:val="both"/>
        <w:rPr>
          <w:rFonts w:asciiTheme="minorHAnsi" w:hAnsiTheme="minorHAnsi" w:cstheme="minorHAnsi"/>
          <w:color w:val="000000"/>
        </w:rPr>
      </w:pPr>
      <w:r w:rsidRPr="006B5ADC">
        <w:rPr>
          <w:rFonts w:asciiTheme="minorHAnsi" w:hAnsiTheme="minorHAnsi" w:cstheme="minorHAnsi"/>
          <w:color w:val="000000"/>
        </w:rPr>
        <w:t xml:space="preserve">2)×(dla osób prawnych) </w:t>
      </w:r>
      <w:r w:rsidRPr="006B5ADC">
        <w:rPr>
          <w:rFonts w:asciiTheme="minorHAnsi" w:hAnsiTheme="minorHAnsi" w:cstheme="minorHAnsi"/>
          <w:color w:val="000000"/>
          <w:lang w:eastAsia="pl-PL"/>
        </w:rPr>
        <w:t>.............................................................................................</w:t>
      </w:r>
      <w:r w:rsidR="00AF32F6" w:rsidRPr="006B5ADC">
        <w:rPr>
          <w:rFonts w:asciiTheme="minorHAnsi" w:hAnsiTheme="minorHAnsi" w:cstheme="minorHAnsi"/>
          <w:color w:val="000000"/>
          <w:lang w:eastAsia="pl-PL"/>
        </w:rPr>
        <w:t xml:space="preserve"> </w:t>
      </w:r>
      <w:r w:rsidRPr="006B5ADC">
        <w:rPr>
          <w:rFonts w:asciiTheme="minorHAnsi" w:hAnsiTheme="minorHAnsi" w:cstheme="minorHAnsi"/>
          <w:color w:val="000000"/>
          <w:lang w:eastAsia="pl-PL"/>
        </w:rPr>
        <w:t>(nazwa) z siedzibą w ...........…… przy ulicy ……………………………... wpisana do Rejestru Przedsiębiorców Krajowego</w:t>
      </w:r>
      <w:r w:rsidR="00AF32F6" w:rsidRPr="006B5ADC">
        <w:rPr>
          <w:rFonts w:asciiTheme="minorHAnsi" w:hAnsiTheme="minorHAnsi" w:cstheme="minorHAnsi"/>
          <w:color w:val="000000"/>
          <w:lang w:eastAsia="pl-PL"/>
        </w:rPr>
        <w:t xml:space="preserve"> </w:t>
      </w:r>
      <w:r w:rsidRPr="006B5ADC">
        <w:rPr>
          <w:rFonts w:asciiTheme="minorHAnsi" w:hAnsiTheme="minorHAnsi" w:cstheme="minorHAnsi"/>
          <w:color w:val="000000"/>
          <w:lang w:eastAsia="pl-PL"/>
        </w:rPr>
        <w:t>Rejestru Sądowego prowadzonego przez Sąd Rejonowy …………………, pod nr KRS ……, REGON …………, NIP:</w:t>
      </w:r>
      <w:r w:rsidR="00AF32F6" w:rsidRPr="006B5ADC">
        <w:rPr>
          <w:rFonts w:asciiTheme="minorHAnsi" w:hAnsiTheme="minorHAnsi" w:cstheme="minorHAnsi"/>
          <w:color w:val="000000"/>
          <w:lang w:eastAsia="pl-PL"/>
        </w:rPr>
        <w:t xml:space="preserve"> </w:t>
      </w:r>
      <w:r w:rsidRPr="006B5ADC">
        <w:rPr>
          <w:rFonts w:asciiTheme="minorHAnsi" w:hAnsiTheme="minorHAnsi" w:cstheme="minorHAnsi"/>
          <w:color w:val="000000"/>
          <w:lang w:eastAsia="pl-PL"/>
        </w:rPr>
        <w:t>…………, zwana dalej Wykonawcą, reprezentowanym przez</w:t>
      </w:r>
      <w:r w:rsidR="00AF32F6" w:rsidRPr="006B5ADC">
        <w:rPr>
          <w:rFonts w:asciiTheme="minorHAnsi" w:hAnsiTheme="minorHAnsi" w:cstheme="minorHAnsi"/>
          <w:color w:val="000000"/>
          <w:lang w:eastAsia="pl-PL"/>
        </w:rPr>
        <w:t xml:space="preserve"> </w:t>
      </w:r>
      <w:r w:rsidRPr="006B5ADC">
        <w:rPr>
          <w:rFonts w:asciiTheme="minorHAnsi" w:hAnsiTheme="minorHAnsi" w:cstheme="minorHAnsi"/>
          <w:color w:val="000000"/>
          <w:lang w:eastAsia="pl-PL"/>
        </w:rPr>
        <w:t>…...……………………………….</w:t>
      </w:r>
    </w:p>
    <w:p w14:paraId="3E045628" w14:textId="77777777" w:rsidR="00357196" w:rsidRPr="006B5ADC" w:rsidRDefault="00357196" w:rsidP="00357196">
      <w:pPr>
        <w:pStyle w:val="Standard"/>
        <w:spacing w:after="120" w:line="240" w:lineRule="auto"/>
        <w:rPr>
          <w:rFonts w:asciiTheme="minorHAnsi" w:hAnsiTheme="minorHAnsi" w:cstheme="minorHAnsi"/>
          <w:b/>
        </w:rPr>
      </w:pPr>
    </w:p>
    <w:p w14:paraId="4C2B2935" w14:textId="74FA3D08" w:rsidR="00357196" w:rsidRPr="006B5ADC" w:rsidRDefault="00357196" w:rsidP="00357196">
      <w:pPr>
        <w:pStyle w:val="Standard"/>
        <w:spacing w:after="0" w:line="276" w:lineRule="auto"/>
        <w:rPr>
          <w:rFonts w:asciiTheme="minorHAnsi" w:hAnsiTheme="minorHAnsi" w:cstheme="minorHAnsi"/>
        </w:rPr>
      </w:pPr>
      <w:r w:rsidRPr="006B5ADC">
        <w:rPr>
          <w:rFonts w:asciiTheme="minorHAnsi" w:hAnsiTheme="minorHAnsi" w:cstheme="minorHAnsi"/>
        </w:rPr>
        <w:t xml:space="preserve">Niniejsza umowa została zawarta po przeprowadzeniu postępowania prowadzonego </w:t>
      </w:r>
      <w:r w:rsidR="00001601">
        <w:rPr>
          <w:rFonts w:asciiTheme="minorHAnsi" w:hAnsiTheme="minorHAnsi" w:cstheme="minorHAnsi"/>
        </w:rPr>
        <w:t xml:space="preserve">w </w:t>
      </w:r>
      <w:r w:rsidRPr="006B5ADC">
        <w:rPr>
          <w:rFonts w:asciiTheme="minorHAnsi" w:hAnsiTheme="minorHAnsi" w:cstheme="minorHAnsi"/>
        </w:rPr>
        <w:t>trybie przetargu  nieograniczonego na podstawie art. 132 i nast. ustawy z dnia 11 września 2019 r. Prawo zamówień publicznych (Dz. U. z 202</w:t>
      </w:r>
      <w:r w:rsidR="00750435" w:rsidRPr="006B5ADC">
        <w:rPr>
          <w:rFonts w:asciiTheme="minorHAnsi" w:hAnsiTheme="minorHAnsi" w:cstheme="minorHAnsi"/>
        </w:rPr>
        <w:t>2</w:t>
      </w:r>
      <w:r w:rsidRPr="006B5ADC">
        <w:rPr>
          <w:rFonts w:asciiTheme="minorHAnsi" w:hAnsiTheme="minorHAnsi" w:cstheme="minorHAnsi"/>
        </w:rPr>
        <w:t xml:space="preserve"> r., poz. </w:t>
      </w:r>
      <w:r w:rsidR="00831A41" w:rsidRPr="006B5ADC">
        <w:rPr>
          <w:rFonts w:asciiTheme="minorHAnsi" w:hAnsiTheme="minorHAnsi" w:cstheme="minorHAnsi"/>
        </w:rPr>
        <w:t>1710</w:t>
      </w:r>
      <w:r w:rsidRPr="006B5ADC">
        <w:rPr>
          <w:rFonts w:asciiTheme="minorHAnsi" w:hAnsiTheme="minorHAnsi" w:cstheme="minorHAnsi"/>
        </w:rPr>
        <w:t xml:space="preserve"> z późniejszymi. zmianami) i pod numerem </w:t>
      </w:r>
      <w:r w:rsidR="005857C1" w:rsidRPr="006B5ADC">
        <w:rPr>
          <w:rFonts w:asciiTheme="minorHAnsi" w:hAnsiTheme="minorHAnsi" w:cstheme="minorHAnsi"/>
        </w:rPr>
        <w:t>WT/PN/0</w:t>
      </w:r>
      <w:r w:rsidR="004763E2">
        <w:rPr>
          <w:rFonts w:asciiTheme="minorHAnsi" w:hAnsiTheme="minorHAnsi" w:cstheme="minorHAnsi"/>
        </w:rPr>
        <w:t>3</w:t>
      </w:r>
      <w:r w:rsidR="005857C1" w:rsidRPr="006B5ADC">
        <w:rPr>
          <w:rFonts w:asciiTheme="minorHAnsi" w:hAnsiTheme="minorHAnsi" w:cstheme="minorHAnsi"/>
        </w:rPr>
        <w:t>/2023</w:t>
      </w:r>
      <w:r w:rsidRPr="006B5ADC">
        <w:rPr>
          <w:rFonts w:asciiTheme="minorHAnsi" w:hAnsiTheme="minorHAnsi" w:cstheme="minorHAnsi"/>
        </w:rPr>
        <w:t>, na: „</w:t>
      </w:r>
      <w:r w:rsidR="00AF32F6" w:rsidRPr="006B5ADC">
        <w:rPr>
          <w:rFonts w:asciiTheme="minorHAnsi" w:hAnsiTheme="minorHAnsi" w:cstheme="minorHAnsi"/>
        </w:rPr>
        <w:t xml:space="preserve">Dostawa </w:t>
      </w:r>
      <w:r w:rsidR="004763E2">
        <w:rPr>
          <w:rFonts w:asciiTheme="minorHAnsi" w:hAnsiTheme="minorHAnsi" w:cstheme="minorHAnsi"/>
        </w:rPr>
        <w:t xml:space="preserve">mebli </w:t>
      </w:r>
      <w:r w:rsidR="00AF32F6" w:rsidRPr="006B5ADC">
        <w:rPr>
          <w:rFonts w:asciiTheme="minorHAnsi" w:hAnsiTheme="minorHAnsi" w:cstheme="minorHAnsi"/>
        </w:rPr>
        <w:t>dla Wydziału Transportu Politechniki Warszawskiej</w:t>
      </w:r>
      <w:r w:rsidRPr="006B5ADC">
        <w:rPr>
          <w:rFonts w:asciiTheme="minorHAnsi" w:hAnsiTheme="minorHAnsi" w:cstheme="minorHAnsi"/>
        </w:rPr>
        <w:t>”</w:t>
      </w:r>
      <w:r w:rsidR="00AF32F6" w:rsidRPr="006B5ADC">
        <w:rPr>
          <w:rFonts w:asciiTheme="minorHAnsi" w:hAnsiTheme="minorHAnsi" w:cstheme="minorHAnsi"/>
        </w:rPr>
        <w:t>.</w:t>
      </w:r>
    </w:p>
    <w:p w14:paraId="2ED8C3F3" w14:textId="77777777" w:rsidR="00357196" w:rsidRPr="006B5ADC" w:rsidRDefault="00357196" w:rsidP="00750435">
      <w:pPr>
        <w:pStyle w:val="Standard"/>
        <w:spacing w:before="120" w:after="120" w:line="276" w:lineRule="auto"/>
        <w:jc w:val="center"/>
        <w:rPr>
          <w:rFonts w:asciiTheme="minorHAnsi" w:hAnsiTheme="minorHAnsi" w:cstheme="minorHAnsi"/>
        </w:rPr>
      </w:pPr>
      <w:r w:rsidRPr="006B5ADC">
        <w:rPr>
          <w:rFonts w:asciiTheme="minorHAnsi" w:hAnsiTheme="minorHAnsi" w:cstheme="minorHAnsi"/>
          <w:b/>
          <w:bCs/>
        </w:rPr>
        <w:t>§ 1. Przedmiot umowy</w:t>
      </w:r>
    </w:p>
    <w:p w14:paraId="4CE2181E" w14:textId="263CA742" w:rsidR="00357196" w:rsidRPr="006B5ADC" w:rsidRDefault="00357196" w:rsidP="000F4CDE">
      <w:pPr>
        <w:pStyle w:val="Akapitzlist"/>
        <w:numPr>
          <w:ilvl w:val="0"/>
          <w:numId w:val="37"/>
        </w:numPr>
        <w:spacing w:before="60" w:after="60"/>
        <w:ind w:left="425" w:hanging="425"/>
        <w:contextualSpacing w:val="0"/>
        <w:jc w:val="both"/>
        <w:rPr>
          <w:rFonts w:asciiTheme="minorHAnsi" w:hAnsiTheme="minorHAnsi" w:cstheme="minorHAnsi"/>
          <w:bCs/>
          <w:i/>
        </w:rPr>
      </w:pPr>
      <w:r w:rsidRPr="006B5ADC">
        <w:rPr>
          <w:rFonts w:asciiTheme="minorHAnsi" w:hAnsiTheme="minorHAnsi" w:cstheme="minorHAnsi"/>
          <w:bCs/>
        </w:rPr>
        <w:t xml:space="preserve">Wykonawca zobowiązuje się </w:t>
      </w:r>
      <w:r w:rsidRPr="00E54383">
        <w:rPr>
          <w:rFonts w:asciiTheme="minorHAnsi" w:hAnsiTheme="minorHAnsi" w:cstheme="minorHAnsi"/>
          <w:bCs/>
        </w:rPr>
        <w:t>dostarczyć</w:t>
      </w:r>
      <w:r w:rsidR="008B2DEA" w:rsidRPr="00E54383">
        <w:rPr>
          <w:rFonts w:asciiTheme="minorHAnsi" w:hAnsiTheme="minorHAnsi" w:cstheme="minorHAnsi"/>
          <w:bCs/>
        </w:rPr>
        <w:t xml:space="preserve"> </w:t>
      </w:r>
      <w:r w:rsidR="005E737F" w:rsidRPr="00E54383">
        <w:rPr>
          <w:rFonts w:asciiTheme="minorHAnsi" w:hAnsiTheme="minorHAnsi" w:cstheme="minorHAnsi"/>
          <w:bCs/>
        </w:rPr>
        <w:t xml:space="preserve">jednorazowo </w:t>
      </w:r>
      <w:r w:rsidR="00951230" w:rsidRPr="00E54383">
        <w:rPr>
          <w:rFonts w:asciiTheme="minorHAnsi" w:hAnsiTheme="minorHAnsi" w:cstheme="minorHAnsi"/>
          <w:lang w:bidi="en-US"/>
        </w:rPr>
        <w:t>krzesła i ławki szkolne</w:t>
      </w:r>
      <w:r w:rsidR="00BE6E71">
        <w:rPr>
          <w:rFonts w:asciiTheme="minorHAnsi" w:hAnsiTheme="minorHAnsi" w:cstheme="minorHAnsi"/>
          <w:lang w:bidi="en-US"/>
        </w:rPr>
        <w:t xml:space="preserve"> i/lub </w:t>
      </w:r>
      <w:r w:rsidR="00951230" w:rsidRPr="00E54383">
        <w:rPr>
          <w:rFonts w:asciiTheme="minorHAnsi" w:hAnsiTheme="minorHAnsi" w:cstheme="minorHAnsi"/>
          <w:lang w:bidi="en-US"/>
        </w:rPr>
        <w:t>fotele obrotowe</w:t>
      </w:r>
      <w:r w:rsidR="00BE6E71">
        <w:rPr>
          <w:rFonts w:asciiTheme="minorHAnsi" w:hAnsiTheme="minorHAnsi" w:cstheme="minorHAnsi"/>
          <w:lang w:bidi="en-US"/>
        </w:rPr>
        <w:t xml:space="preserve">, </w:t>
      </w:r>
      <w:r w:rsidR="00951230" w:rsidRPr="00E54383">
        <w:rPr>
          <w:rFonts w:asciiTheme="minorHAnsi" w:hAnsiTheme="minorHAnsi" w:cstheme="minorHAnsi"/>
          <w:lang w:bidi="en-US"/>
        </w:rPr>
        <w:t>krzesła konferencyjne ISO</w:t>
      </w:r>
      <w:r w:rsidR="00951230" w:rsidRPr="006B5ADC">
        <w:rPr>
          <w:rFonts w:asciiTheme="minorHAnsi" w:hAnsiTheme="minorHAnsi" w:cstheme="minorHAnsi"/>
          <w:bCs/>
        </w:rPr>
        <w:t xml:space="preserve"> </w:t>
      </w:r>
      <w:r w:rsidR="00951230">
        <w:rPr>
          <w:rFonts w:asciiTheme="minorHAnsi" w:hAnsiTheme="minorHAnsi" w:cstheme="minorHAnsi"/>
          <w:bCs/>
        </w:rPr>
        <w:t xml:space="preserve">– zwane dalej </w:t>
      </w:r>
      <w:r w:rsidRPr="006B5ADC">
        <w:rPr>
          <w:rFonts w:asciiTheme="minorHAnsi" w:hAnsiTheme="minorHAnsi" w:cstheme="minorHAnsi"/>
          <w:bCs/>
        </w:rPr>
        <w:t>przedmiot</w:t>
      </w:r>
      <w:r w:rsidR="00951230">
        <w:rPr>
          <w:rFonts w:asciiTheme="minorHAnsi" w:hAnsiTheme="minorHAnsi" w:cstheme="minorHAnsi"/>
          <w:bCs/>
        </w:rPr>
        <w:t>em</w:t>
      </w:r>
      <w:r w:rsidRPr="006B5ADC">
        <w:rPr>
          <w:rFonts w:asciiTheme="minorHAnsi" w:hAnsiTheme="minorHAnsi" w:cstheme="minorHAnsi"/>
          <w:bCs/>
        </w:rPr>
        <w:t xml:space="preserve"> zamówienia</w:t>
      </w:r>
      <w:r w:rsidR="00951230">
        <w:rPr>
          <w:rFonts w:asciiTheme="minorHAnsi" w:hAnsiTheme="minorHAnsi" w:cstheme="minorHAnsi"/>
          <w:bCs/>
        </w:rPr>
        <w:t>. Szczegółowy zakres przedmiotu zamówienia został</w:t>
      </w:r>
      <w:r w:rsidRPr="006B5ADC">
        <w:rPr>
          <w:rFonts w:asciiTheme="minorHAnsi" w:hAnsiTheme="minorHAnsi" w:cstheme="minorHAnsi"/>
          <w:bCs/>
        </w:rPr>
        <w:t xml:space="preserve"> określony w Załączniku nr 1, tj. treść oferty Wykonawcy wraz załącznikami „</w:t>
      </w:r>
      <w:r w:rsidRPr="006B5ADC">
        <w:rPr>
          <w:rFonts w:asciiTheme="minorHAnsi" w:hAnsiTheme="minorHAnsi" w:cstheme="minorHAnsi"/>
          <w:lang w:bidi="en-US"/>
        </w:rPr>
        <w:t>Formularz cenowo gwarancyjno-dostawczy” oraz „Opis przedmiotu zamówienia/formularz oferowanego sprzętu”.</w:t>
      </w:r>
      <w:r w:rsidR="008B2DEA">
        <w:rPr>
          <w:rFonts w:asciiTheme="minorHAnsi" w:hAnsiTheme="minorHAnsi" w:cstheme="minorHAnsi"/>
          <w:lang w:bidi="en-US"/>
        </w:rPr>
        <w:t xml:space="preserve"> </w:t>
      </w:r>
    </w:p>
    <w:p w14:paraId="18C424BF" w14:textId="20F9EBC0" w:rsidR="00357196" w:rsidRPr="006B5ADC" w:rsidRDefault="00357196" w:rsidP="000F4CDE">
      <w:pPr>
        <w:pStyle w:val="Akapitzlist"/>
        <w:numPr>
          <w:ilvl w:val="0"/>
          <w:numId w:val="37"/>
        </w:numPr>
        <w:spacing w:before="60" w:after="60"/>
        <w:ind w:left="425" w:hanging="425"/>
        <w:contextualSpacing w:val="0"/>
        <w:jc w:val="both"/>
        <w:rPr>
          <w:rFonts w:asciiTheme="minorHAnsi" w:hAnsiTheme="minorHAnsi" w:cstheme="minorHAnsi"/>
          <w:bCs/>
          <w:i/>
        </w:rPr>
      </w:pPr>
      <w:r w:rsidRPr="006B5ADC">
        <w:rPr>
          <w:rFonts w:asciiTheme="minorHAnsi" w:hAnsiTheme="minorHAnsi" w:cstheme="minorHAnsi"/>
          <w:bCs/>
        </w:rPr>
        <w:t>Miejscem dostawy i przekazania przedmiotu zamówienia do odbioru</w:t>
      </w:r>
      <w:r w:rsidR="00750435" w:rsidRPr="006B5ADC">
        <w:rPr>
          <w:rFonts w:asciiTheme="minorHAnsi" w:hAnsiTheme="minorHAnsi" w:cstheme="minorHAnsi"/>
          <w:bCs/>
        </w:rPr>
        <w:t xml:space="preserve"> </w:t>
      </w:r>
      <w:r w:rsidRPr="006B5ADC">
        <w:rPr>
          <w:rFonts w:asciiTheme="minorHAnsi" w:hAnsiTheme="minorHAnsi" w:cstheme="minorHAnsi"/>
          <w:bCs/>
        </w:rPr>
        <w:t xml:space="preserve">jest siedziba Zamawiającego mieszcząca się w budynku Wydziału Transportu przy ul. Koszykowej 75 w Warszawie – pok. </w:t>
      </w:r>
      <w:r w:rsidR="00750435" w:rsidRPr="006B5ADC">
        <w:rPr>
          <w:rFonts w:asciiTheme="minorHAnsi" w:hAnsiTheme="minorHAnsi" w:cstheme="minorHAnsi"/>
          <w:bCs/>
        </w:rPr>
        <w:t>57.</w:t>
      </w:r>
    </w:p>
    <w:p w14:paraId="37C271CE" w14:textId="30B67380" w:rsidR="00357196" w:rsidRPr="006B5ADC" w:rsidRDefault="00357196" w:rsidP="000F4CDE">
      <w:pPr>
        <w:pStyle w:val="Akapitzlist"/>
        <w:numPr>
          <w:ilvl w:val="0"/>
          <w:numId w:val="37"/>
        </w:numPr>
        <w:spacing w:before="60" w:after="60"/>
        <w:ind w:left="425" w:hanging="425"/>
        <w:contextualSpacing w:val="0"/>
        <w:jc w:val="both"/>
        <w:rPr>
          <w:rFonts w:asciiTheme="minorHAnsi" w:hAnsiTheme="minorHAnsi" w:cstheme="minorHAnsi"/>
          <w:bCs/>
        </w:rPr>
      </w:pPr>
      <w:r w:rsidRPr="006B5ADC">
        <w:rPr>
          <w:rFonts w:asciiTheme="minorHAnsi" w:hAnsiTheme="minorHAnsi" w:cstheme="minorHAnsi"/>
          <w:bCs/>
        </w:rPr>
        <w:t>Wykonawca zabezpieczy Zamawiającego przed jakimikolwiek roszczeniami osób trzecich odnośnie do naruszenia ich praw, w szczególności autorskich, w czasie lub w związku z realizacją przedmiotu Umowy.</w:t>
      </w:r>
    </w:p>
    <w:p w14:paraId="3994AB13" w14:textId="77777777" w:rsidR="00357196" w:rsidRPr="006B5ADC" w:rsidRDefault="00357196" w:rsidP="000F4CDE">
      <w:pPr>
        <w:pStyle w:val="Akapitzlist"/>
        <w:numPr>
          <w:ilvl w:val="0"/>
          <w:numId w:val="37"/>
        </w:numPr>
        <w:spacing w:before="60" w:after="60"/>
        <w:ind w:left="425" w:hanging="425"/>
        <w:contextualSpacing w:val="0"/>
        <w:jc w:val="both"/>
        <w:rPr>
          <w:rFonts w:asciiTheme="minorHAnsi" w:hAnsiTheme="minorHAnsi" w:cstheme="minorHAnsi"/>
          <w:bCs/>
        </w:rPr>
      </w:pPr>
      <w:r w:rsidRPr="006B5ADC">
        <w:rPr>
          <w:rFonts w:asciiTheme="minorHAnsi" w:hAnsiTheme="minorHAnsi" w:cstheme="minorHAnsi"/>
          <w:bCs/>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1773DD6F" w14:textId="1DFBFA6C" w:rsidR="00357196" w:rsidRPr="006B5ADC" w:rsidRDefault="00357196" w:rsidP="000F4CDE">
      <w:pPr>
        <w:pStyle w:val="Akapitzlist"/>
        <w:numPr>
          <w:ilvl w:val="0"/>
          <w:numId w:val="37"/>
        </w:numPr>
        <w:spacing w:before="60" w:after="60"/>
        <w:ind w:left="425" w:hanging="425"/>
        <w:contextualSpacing w:val="0"/>
        <w:jc w:val="both"/>
        <w:rPr>
          <w:rFonts w:asciiTheme="minorHAnsi" w:hAnsiTheme="minorHAnsi" w:cstheme="minorHAnsi"/>
          <w:bCs/>
          <w:i/>
        </w:rPr>
      </w:pPr>
      <w:r w:rsidRPr="006B5ADC">
        <w:rPr>
          <w:rFonts w:asciiTheme="minorHAnsi" w:hAnsiTheme="minorHAnsi" w:cstheme="minorHAnsi"/>
          <w:bCs/>
        </w:rPr>
        <w:lastRenderedPageBreak/>
        <w:t>Przedmiot zamówienia powinien być oznakowany w taki sposób, aby możliwa była identyfikacja zarówno produktu, jak i producenta</w:t>
      </w:r>
      <w:r w:rsidR="00750435" w:rsidRPr="006B5ADC">
        <w:rPr>
          <w:rFonts w:asciiTheme="minorHAnsi" w:hAnsiTheme="minorHAnsi" w:cstheme="minorHAnsi"/>
          <w:bCs/>
        </w:rPr>
        <w:t xml:space="preserve"> zgodnie z ofertą Wykonawcy, f</w:t>
      </w:r>
      <w:r w:rsidR="00750435" w:rsidRPr="006B5ADC">
        <w:rPr>
          <w:rFonts w:asciiTheme="minorHAnsi" w:hAnsiTheme="minorHAnsi" w:cstheme="minorHAnsi"/>
          <w:lang w:bidi="en-US"/>
        </w:rPr>
        <w:t>ormularzem cenowo gwarancyjno-dostawczym i opis przedmiotu zamówienia (formularzem oferowanego sprzętu).</w:t>
      </w:r>
    </w:p>
    <w:p w14:paraId="580E4B1B" w14:textId="77777777" w:rsidR="00466E5E" w:rsidRPr="006B5ADC" w:rsidRDefault="00357196" w:rsidP="000F4CDE">
      <w:pPr>
        <w:pStyle w:val="Akapitzlist"/>
        <w:numPr>
          <w:ilvl w:val="0"/>
          <w:numId w:val="37"/>
        </w:numPr>
        <w:spacing w:before="60" w:after="60"/>
        <w:ind w:left="425" w:hanging="425"/>
        <w:contextualSpacing w:val="0"/>
        <w:jc w:val="both"/>
        <w:rPr>
          <w:rFonts w:asciiTheme="minorHAnsi" w:hAnsiTheme="minorHAnsi" w:cstheme="minorHAnsi"/>
          <w:bCs/>
        </w:rPr>
      </w:pPr>
      <w:r w:rsidRPr="006B5ADC">
        <w:rPr>
          <w:rFonts w:asciiTheme="minorHAnsi" w:hAnsiTheme="minorHAnsi" w:cstheme="minorHAnsi"/>
          <w:bCs/>
        </w:rPr>
        <w:t xml:space="preserve">Przedmiot zamówienia musi spełniać wymagania wynikające z przepisów bezpieczeństwa i higieny pracy oraz wymagania określone w normach zharmonizowanych przeniesionych do prawa polskiego. </w:t>
      </w:r>
    </w:p>
    <w:p w14:paraId="27480800" w14:textId="47D80B15" w:rsidR="00357196" w:rsidRPr="006B5ADC" w:rsidRDefault="00357196" w:rsidP="000F4CDE">
      <w:pPr>
        <w:pStyle w:val="Akapitzlist"/>
        <w:numPr>
          <w:ilvl w:val="0"/>
          <w:numId w:val="37"/>
        </w:numPr>
        <w:spacing w:before="60" w:after="60"/>
        <w:ind w:left="425" w:hanging="425"/>
        <w:contextualSpacing w:val="0"/>
        <w:jc w:val="both"/>
        <w:rPr>
          <w:rFonts w:asciiTheme="minorHAnsi" w:hAnsiTheme="minorHAnsi" w:cstheme="minorHAnsi"/>
          <w:bCs/>
        </w:rPr>
      </w:pPr>
      <w:r w:rsidRPr="006B5ADC">
        <w:rPr>
          <w:rFonts w:asciiTheme="minorHAnsi" w:hAnsiTheme="minorHAnsi" w:cstheme="minorHAnsi"/>
          <w:bCs/>
        </w:rPr>
        <w:t xml:space="preserve">Przedmiot zamówienia, musi być fabrycznie nowy, wolny od wad materiałowych i prawnych.  </w:t>
      </w:r>
    </w:p>
    <w:p w14:paraId="1167A3F2" w14:textId="77777777" w:rsidR="00357196" w:rsidRPr="006B5ADC" w:rsidRDefault="00357196" w:rsidP="00466E5E">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2. Termin realizacji, Realizacja przedmiotu umowy, odbiór</w:t>
      </w:r>
    </w:p>
    <w:p w14:paraId="50093A61" w14:textId="6AC33907"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Wykonawca dostarczy poszczególne pozycje wyszczególnione w opisie przedmiotu zamówienia w</w:t>
      </w:r>
      <w:r w:rsidR="004763E2">
        <w:rPr>
          <w:rFonts w:asciiTheme="minorHAnsi" w:hAnsiTheme="minorHAnsi" w:cstheme="minorHAnsi"/>
          <w:bCs/>
        </w:rPr>
        <w:t> </w:t>
      </w:r>
      <w:r w:rsidRPr="006B5ADC">
        <w:rPr>
          <w:rFonts w:asciiTheme="minorHAnsi" w:hAnsiTheme="minorHAnsi" w:cstheme="minorHAnsi"/>
          <w:bCs/>
        </w:rPr>
        <w:t>terminie …………………</w:t>
      </w:r>
      <w:r w:rsidR="002C5EF2">
        <w:rPr>
          <w:rFonts w:asciiTheme="minorHAnsi" w:hAnsiTheme="minorHAnsi" w:cstheme="minorHAnsi"/>
          <w:bCs/>
        </w:rPr>
        <w:t>, lecz nie później niż w terminie 30 dni od dnia zawarcia niniejszej umowy</w:t>
      </w:r>
      <w:r w:rsidRPr="006B5ADC">
        <w:rPr>
          <w:rFonts w:asciiTheme="minorHAnsi" w:hAnsiTheme="minorHAnsi" w:cstheme="minorHAnsi"/>
          <w:bCs/>
        </w:rPr>
        <w:t>/odniesienie do oferty/.</w:t>
      </w:r>
    </w:p>
    <w:p w14:paraId="0D116F50" w14:textId="77777777"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Za dzień realizacji przedmiotu zamówienia uznany będzie dzień, w którym Wykonawca zakończy realizację wszystkich zamówionych przez Zamawiającego elementów przedmiotu zamówienia.</w:t>
      </w:r>
    </w:p>
    <w:p w14:paraId="70E7FBE5" w14:textId="4FCC5853"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Dostarczenie przedmiotu zamówienia do siedziby Zamawiającego nie jest tożsame z dostawą – w</w:t>
      </w:r>
      <w:r w:rsidR="004763E2">
        <w:rPr>
          <w:rFonts w:asciiTheme="minorHAnsi" w:hAnsiTheme="minorHAnsi" w:cstheme="minorHAnsi"/>
          <w:bCs/>
        </w:rPr>
        <w:t> </w:t>
      </w:r>
      <w:r w:rsidRPr="006B5ADC">
        <w:rPr>
          <w:rFonts w:asciiTheme="minorHAnsi" w:hAnsiTheme="minorHAnsi" w:cstheme="minorHAnsi"/>
          <w:bCs/>
        </w:rPr>
        <w:t>ujęciu niniejszej Umowy. Przez dostawę należy rozumieć pozytywne zakończenie przez Zamawiającego procesu weryfikacji przedmiotu zamówienia, co zostanie potwierdzone protokołem odbioru</w:t>
      </w:r>
      <w:r w:rsidR="00DE738C" w:rsidRPr="006B5ADC">
        <w:rPr>
          <w:rFonts w:asciiTheme="minorHAnsi" w:hAnsiTheme="minorHAnsi" w:cstheme="minorHAnsi"/>
          <w:bCs/>
        </w:rPr>
        <w:t xml:space="preserve">, </w:t>
      </w:r>
      <w:r w:rsidRPr="006B5ADC">
        <w:rPr>
          <w:rFonts w:asciiTheme="minorHAnsi" w:hAnsiTheme="minorHAnsi" w:cstheme="minorHAnsi"/>
          <w:bCs/>
        </w:rPr>
        <w:t>o którym mowa w ust. 9.</w:t>
      </w:r>
    </w:p>
    <w:p w14:paraId="211A7A3E" w14:textId="77777777" w:rsidR="00466E5E"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Osobami odpowiedzialnymi za kontakt i inne czynności związane z realizacją umowy, w tym podpisanie protokołu odbioru będą:</w:t>
      </w:r>
    </w:p>
    <w:p w14:paraId="2C840561" w14:textId="23DB1A32" w:rsidR="00357196" w:rsidRPr="006B5ADC" w:rsidRDefault="00357196" w:rsidP="000F4CDE">
      <w:pPr>
        <w:pStyle w:val="Akapitzlist"/>
        <w:numPr>
          <w:ilvl w:val="0"/>
          <w:numId w:val="80"/>
        </w:numPr>
        <w:spacing w:before="60" w:after="60"/>
        <w:ind w:left="851" w:hanging="284"/>
        <w:jc w:val="both"/>
        <w:rPr>
          <w:rFonts w:asciiTheme="minorHAnsi" w:hAnsiTheme="minorHAnsi" w:cstheme="minorHAnsi"/>
          <w:bCs/>
        </w:rPr>
      </w:pPr>
      <w:r w:rsidRPr="006B5ADC">
        <w:rPr>
          <w:rFonts w:asciiTheme="minorHAnsi" w:hAnsiTheme="minorHAnsi" w:cstheme="minorHAnsi"/>
        </w:rPr>
        <w:t xml:space="preserve">ze strony Zamawiającego: </w:t>
      </w:r>
    </w:p>
    <w:p w14:paraId="4D34E76D" w14:textId="63426D45" w:rsidR="00466E5E" w:rsidRPr="006B5ADC" w:rsidRDefault="00466E5E" w:rsidP="000F4CDE">
      <w:pPr>
        <w:pStyle w:val="Standard"/>
        <w:spacing w:before="60" w:after="60" w:line="276" w:lineRule="auto"/>
        <w:ind w:left="426"/>
        <w:rPr>
          <w:rFonts w:asciiTheme="minorHAnsi" w:hAnsiTheme="minorHAnsi" w:cstheme="minorHAnsi"/>
        </w:rPr>
      </w:pPr>
      <w:r w:rsidRPr="006B5ADC">
        <w:rPr>
          <w:rFonts w:asciiTheme="minorHAnsi" w:hAnsiTheme="minorHAnsi" w:cstheme="minorHAnsi"/>
        </w:rPr>
        <w:t>…………………………….., tel. ………………………………….., mail: ……………………………………………………………..</w:t>
      </w:r>
    </w:p>
    <w:p w14:paraId="70B89C96" w14:textId="77777777" w:rsidR="00B2222B" w:rsidRPr="006B5ADC" w:rsidRDefault="00357196" w:rsidP="000F4CDE">
      <w:pPr>
        <w:pStyle w:val="Standard"/>
        <w:numPr>
          <w:ilvl w:val="0"/>
          <w:numId w:val="80"/>
        </w:numPr>
        <w:spacing w:before="60" w:after="60" w:line="276" w:lineRule="auto"/>
        <w:rPr>
          <w:rFonts w:asciiTheme="minorHAnsi" w:hAnsiTheme="minorHAnsi" w:cstheme="minorHAnsi"/>
        </w:rPr>
      </w:pPr>
      <w:r w:rsidRPr="006B5ADC">
        <w:rPr>
          <w:rFonts w:asciiTheme="minorHAnsi" w:hAnsiTheme="minorHAnsi" w:cstheme="minorHAnsi"/>
        </w:rPr>
        <w:t xml:space="preserve">ze strony Wykonawcy: </w:t>
      </w:r>
    </w:p>
    <w:p w14:paraId="2D873C93" w14:textId="0BFFD5C5" w:rsidR="00466E5E" w:rsidRPr="006B5ADC" w:rsidRDefault="00466E5E" w:rsidP="000F4CDE">
      <w:pPr>
        <w:pStyle w:val="Standard"/>
        <w:spacing w:before="60" w:after="60" w:line="276" w:lineRule="auto"/>
        <w:ind w:left="426"/>
        <w:rPr>
          <w:rFonts w:asciiTheme="minorHAnsi" w:hAnsiTheme="minorHAnsi" w:cstheme="minorHAnsi"/>
        </w:rPr>
      </w:pPr>
      <w:r w:rsidRPr="006B5ADC">
        <w:rPr>
          <w:rFonts w:asciiTheme="minorHAnsi" w:hAnsiTheme="minorHAnsi" w:cstheme="minorHAnsi"/>
        </w:rPr>
        <w:t>kontakt w sprawie realizacji umowy i gwarancji:</w:t>
      </w:r>
    </w:p>
    <w:p w14:paraId="2955E8BA" w14:textId="3E532E65" w:rsidR="00357196" w:rsidRPr="006B5ADC" w:rsidRDefault="00466E5E" w:rsidP="000F4CDE">
      <w:pPr>
        <w:pStyle w:val="Standard"/>
        <w:spacing w:before="60" w:after="60" w:line="276" w:lineRule="auto"/>
        <w:ind w:left="426"/>
        <w:rPr>
          <w:rFonts w:asciiTheme="minorHAnsi" w:hAnsiTheme="minorHAnsi" w:cstheme="minorHAnsi"/>
        </w:rPr>
      </w:pPr>
      <w:r w:rsidRPr="006B5ADC">
        <w:rPr>
          <w:rFonts w:asciiTheme="minorHAnsi" w:hAnsiTheme="minorHAnsi" w:cstheme="minorHAnsi"/>
        </w:rPr>
        <w:t>…………………………….., tel. ………………………………….., mail: ……………………………………………………………..</w:t>
      </w:r>
    </w:p>
    <w:p w14:paraId="79C8F0F7" w14:textId="3409E4B8" w:rsidR="00357196" w:rsidRPr="006B5ADC" w:rsidRDefault="00357196" w:rsidP="000F4CDE">
      <w:pPr>
        <w:pStyle w:val="Standard"/>
        <w:spacing w:before="60" w:after="60" w:line="276" w:lineRule="auto"/>
        <w:ind w:left="426"/>
        <w:rPr>
          <w:rFonts w:asciiTheme="minorHAnsi" w:hAnsiTheme="minorHAnsi" w:cstheme="minorHAnsi"/>
        </w:rPr>
      </w:pPr>
      <w:r w:rsidRPr="006B5ADC">
        <w:rPr>
          <w:rFonts w:asciiTheme="minorHAnsi" w:hAnsiTheme="minorHAnsi" w:cstheme="minorHAnsi"/>
        </w:rPr>
        <w:t xml:space="preserve">kontakt </w:t>
      </w:r>
      <w:r w:rsidR="00466E5E" w:rsidRPr="006B5ADC">
        <w:rPr>
          <w:rFonts w:asciiTheme="minorHAnsi" w:hAnsiTheme="minorHAnsi" w:cstheme="minorHAnsi"/>
        </w:rPr>
        <w:t xml:space="preserve">w sprawie realizacji dostawy i </w:t>
      </w:r>
      <w:r w:rsidRPr="006B5ADC">
        <w:rPr>
          <w:rFonts w:asciiTheme="minorHAnsi" w:hAnsiTheme="minorHAnsi" w:cstheme="minorHAnsi"/>
        </w:rPr>
        <w:t>podpisani</w:t>
      </w:r>
      <w:r w:rsidR="00466E5E" w:rsidRPr="006B5ADC">
        <w:rPr>
          <w:rFonts w:asciiTheme="minorHAnsi" w:hAnsiTheme="minorHAnsi" w:cstheme="minorHAnsi"/>
        </w:rPr>
        <w:t>a</w:t>
      </w:r>
      <w:r w:rsidRPr="006B5ADC">
        <w:rPr>
          <w:rFonts w:asciiTheme="minorHAnsi" w:hAnsiTheme="minorHAnsi" w:cstheme="minorHAnsi"/>
        </w:rPr>
        <w:t xml:space="preserve"> protokołu odbioru</w:t>
      </w:r>
      <w:r w:rsidR="00466E5E" w:rsidRPr="006B5ADC">
        <w:rPr>
          <w:rFonts w:asciiTheme="minorHAnsi" w:hAnsiTheme="minorHAnsi" w:cstheme="minorHAnsi"/>
        </w:rPr>
        <w:t>:</w:t>
      </w:r>
    </w:p>
    <w:p w14:paraId="5BA60248" w14:textId="5A14DA6C" w:rsidR="00466E5E" w:rsidRPr="006B5ADC" w:rsidRDefault="00466E5E" w:rsidP="000F4CDE">
      <w:pPr>
        <w:pStyle w:val="Standard"/>
        <w:spacing w:before="60" w:after="60" w:line="276" w:lineRule="auto"/>
        <w:ind w:left="426"/>
        <w:rPr>
          <w:rFonts w:asciiTheme="minorHAnsi" w:hAnsiTheme="minorHAnsi" w:cstheme="minorHAnsi"/>
        </w:rPr>
      </w:pPr>
      <w:r w:rsidRPr="006B5ADC">
        <w:rPr>
          <w:rFonts w:asciiTheme="minorHAnsi" w:hAnsiTheme="minorHAnsi" w:cstheme="minorHAnsi"/>
        </w:rPr>
        <w:t>…………………………….., tel. ………………………………….., mail: ……………………………………………………………..</w:t>
      </w:r>
    </w:p>
    <w:p w14:paraId="2CD12792" w14:textId="6569D3C1"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Przez termin zrealizowania dostawy rozumie się datę podpisania protokołu odbioru końcowego danej partii pozycji wyszczególnionych w ofercie</w:t>
      </w:r>
      <w:r w:rsidR="00466E5E" w:rsidRPr="006B5ADC">
        <w:rPr>
          <w:rFonts w:asciiTheme="minorHAnsi" w:hAnsiTheme="minorHAnsi" w:cstheme="minorHAnsi"/>
          <w:bCs/>
        </w:rPr>
        <w:t xml:space="preserve"> (danej części postępowania)</w:t>
      </w:r>
      <w:r w:rsidRPr="006B5ADC">
        <w:rPr>
          <w:rFonts w:asciiTheme="minorHAnsi" w:hAnsiTheme="minorHAnsi" w:cstheme="minorHAnsi"/>
          <w:bCs/>
        </w:rPr>
        <w:t>.</w:t>
      </w:r>
    </w:p>
    <w:p w14:paraId="6EE7DEFB" w14:textId="772F2608"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Do dostarczonego przedmiotu zamówienia dołączone będą karty gwarancyjne producenta</w:t>
      </w:r>
      <w:r w:rsidR="00951230">
        <w:rPr>
          <w:rFonts w:asciiTheme="minorHAnsi" w:hAnsiTheme="minorHAnsi" w:cstheme="minorHAnsi"/>
          <w:bCs/>
        </w:rPr>
        <w:t>.</w:t>
      </w:r>
      <w:r w:rsidR="00253B28">
        <w:rPr>
          <w:rFonts w:asciiTheme="minorHAnsi" w:hAnsiTheme="minorHAnsi" w:cstheme="minorHAnsi"/>
          <w:bCs/>
        </w:rPr>
        <w:t>.</w:t>
      </w:r>
    </w:p>
    <w:p w14:paraId="5062464F" w14:textId="5D0C5B23"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 xml:space="preserve">Wykonawca zobowiązuje się uzgodnić z osobą wskazaną ust. 4 pkt 1) termin każdej dostawy </w:t>
      </w:r>
      <w:r w:rsidR="00253B28">
        <w:rPr>
          <w:rFonts w:asciiTheme="minorHAnsi" w:hAnsiTheme="minorHAnsi" w:cstheme="minorHAnsi"/>
          <w:bCs/>
        </w:rPr>
        <w:t>.</w:t>
      </w:r>
      <w:r w:rsidRPr="006B5ADC">
        <w:rPr>
          <w:rFonts w:asciiTheme="minorHAnsi" w:hAnsiTheme="minorHAnsi" w:cstheme="minorHAnsi"/>
          <w:bCs/>
        </w:rPr>
        <w:t xml:space="preserve"> z wyprzedzeniem co najmniej 24 godzinnym.</w:t>
      </w:r>
    </w:p>
    <w:p w14:paraId="653019BE" w14:textId="77777777"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Zamawiający, bez jakichkolwiek roszczeń finansowych ze strony Wykonawcy z tym związanych, może odmówić przyjęcia dostawy w całości lub części, jeżeli:</w:t>
      </w:r>
    </w:p>
    <w:p w14:paraId="01586E16" w14:textId="3E113CFC" w:rsidR="00357196" w:rsidRPr="006B5ADC" w:rsidRDefault="00357196" w:rsidP="000F4CDE">
      <w:pPr>
        <w:pStyle w:val="Akapitzlist"/>
        <w:numPr>
          <w:ilvl w:val="0"/>
          <w:numId w:val="26"/>
        </w:numPr>
        <w:suppressAutoHyphens/>
        <w:autoSpaceDN w:val="0"/>
        <w:spacing w:before="60" w:after="60"/>
        <w:ind w:left="851" w:hanging="425"/>
        <w:contextualSpacing w:val="0"/>
        <w:jc w:val="both"/>
        <w:textAlignment w:val="baseline"/>
        <w:rPr>
          <w:rFonts w:asciiTheme="minorHAnsi" w:hAnsiTheme="minorHAnsi" w:cstheme="minorHAnsi"/>
        </w:rPr>
      </w:pPr>
      <w:r w:rsidRPr="006B5ADC">
        <w:rPr>
          <w:rFonts w:asciiTheme="minorHAnsi" w:hAnsiTheme="minorHAnsi" w:cstheme="minorHAnsi"/>
        </w:rPr>
        <w:t>termin dostawy</w:t>
      </w:r>
      <w:r w:rsidR="00253B28">
        <w:rPr>
          <w:rFonts w:asciiTheme="minorHAnsi" w:hAnsiTheme="minorHAnsi" w:cstheme="minorHAnsi"/>
        </w:rPr>
        <w:t>.</w:t>
      </w:r>
      <w:r w:rsidRPr="006B5ADC">
        <w:rPr>
          <w:rFonts w:asciiTheme="minorHAnsi" w:hAnsiTheme="minorHAnsi" w:cstheme="minorHAnsi"/>
        </w:rPr>
        <w:t xml:space="preserve"> nie był z nim uprzednio uzgodniony;</w:t>
      </w:r>
    </w:p>
    <w:p w14:paraId="3883F039" w14:textId="77777777" w:rsidR="00357196" w:rsidRPr="006B5ADC" w:rsidRDefault="00357196" w:rsidP="000F4CDE">
      <w:pPr>
        <w:pStyle w:val="Akapitzlist"/>
        <w:numPr>
          <w:ilvl w:val="0"/>
          <w:numId w:val="25"/>
        </w:numPr>
        <w:suppressAutoHyphens/>
        <w:autoSpaceDN w:val="0"/>
        <w:spacing w:before="60" w:after="60"/>
        <w:ind w:left="851" w:hanging="425"/>
        <w:contextualSpacing w:val="0"/>
        <w:jc w:val="both"/>
        <w:textAlignment w:val="baseline"/>
        <w:rPr>
          <w:rFonts w:asciiTheme="minorHAnsi" w:hAnsiTheme="minorHAnsi" w:cstheme="minorHAnsi"/>
        </w:rPr>
      </w:pPr>
      <w:r w:rsidRPr="006B5ADC">
        <w:rPr>
          <w:rFonts w:asciiTheme="minorHAnsi" w:hAnsiTheme="minorHAnsi" w:cstheme="minorHAnsi"/>
        </w:rPr>
        <w:t>którekolwiek z elementów przedmiotu zamówienia nie będzie oryginalnie zapakowany i oznaczony zgodnie z obowiązującymi przepisami;</w:t>
      </w:r>
    </w:p>
    <w:p w14:paraId="38A39752" w14:textId="77777777" w:rsidR="00357196" w:rsidRPr="006B5ADC" w:rsidRDefault="00357196" w:rsidP="000F4CDE">
      <w:pPr>
        <w:pStyle w:val="Akapitzlist"/>
        <w:numPr>
          <w:ilvl w:val="0"/>
          <w:numId w:val="25"/>
        </w:numPr>
        <w:suppressAutoHyphens/>
        <w:autoSpaceDN w:val="0"/>
        <w:spacing w:before="60" w:after="60"/>
        <w:ind w:left="851" w:hanging="425"/>
        <w:contextualSpacing w:val="0"/>
        <w:jc w:val="both"/>
        <w:textAlignment w:val="baseline"/>
        <w:rPr>
          <w:rFonts w:asciiTheme="minorHAnsi" w:hAnsiTheme="minorHAnsi" w:cstheme="minorHAnsi"/>
        </w:rPr>
      </w:pPr>
      <w:r w:rsidRPr="006B5ADC">
        <w:rPr>
          <w:rFonts w:asciiTheme="minorHAnsi" w:hAnsiTheme="minorHAnsi" w:cstheme="minorHAnsi"/>
        </w:rPr>
        <w:t>pracownicy Wykonawcy odmówią rozładunku i złożenia dostarczanych elementów przedmiotu zamówienia w miejscu znajdującym się w siedzibie Zamawiającego, wskazanego w § 1 ust. 2 Umowy.</w:t>
      </w:r>
    </w:p>
    <w:p w14:paraId="76F0F735" w14:textId="3079E838"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 xml:space="preserve">Dokonanie dostawy zostanie potwierdzone protokołem odbioru – według szablonu będącego załącznikiem nr 2 do niniejszej Umowy – podpisanym przez obydwie Strony. Dostawa będzie uznana za zrealizowaną z chwilą podpisania protokołu odbioru bez zastrzeżeń. Sam fakt </w:t>
      </w:r>
      <w:r w:rsidRPr="006B5ADC">
        <w:rPr>
          <w:rFonts w:asciiTheme="minorHAnsi" w:hAnsiTheme="minorHAnsi" w:cstheme="minorHAnsi"/>
          <w:bCs/>
        </w:rPr>
        <w:lastRenderedPageBreak/>
        <w:t>dostarczenia bez potwierdzenia odbioru nie jest równoznaczny z terminową realizacją przedmiotu zamówienia.</w:t>
      </w:r>
      <w:r w:rsidR="00DE738C" w:rsidRPr="006B5ADC">
        <w:rPr>
          <w:rFonts w:asciiTheme="minorHAnsi" w:hAnsiTheme="minorHAnsi" w:cstheme="minorHAnsi"/>
          <w:bCs/>
        </w:rPr>
        <w:t xml:space="preserve"> Zamawiający zastrzega sobie </w:t>
      </w:r>
      <w:r w:rsidR="00E44754" w:rsidRPr="006B5ADC">
        <w:rPr>
          <w:rFonts w:asciiTheme="minorHAnsi" w:hAnsiTheme="minorHAnsi" w:cstheme="minorHAnsi"/>
          <w:bCs/>
        </w:rPr>
        <w:t xml:space="preserve">prawo do </w:t>
      </w:r>
      <w:r w:rsidR="006B059E" w:rsidRPr="006B5ADC">
        <w:rPr>
          <w:rFonts w:asciiTheme="minorHAnsi" w:hAnsiTheme="minorHAnsi" w:cstheme="minorHAnsi"/>
          <w:bCs/>
        </w:rPr>
        <w:t>weryfikacj</w:t>
      </w:r>
      <w:r w:rsidR="00E44754" w:rsidRPr="006B5ADC">
        <w:rPr>
          <w:rFonts w:asciiTheme="minorHAnsi" w:hAnsiTheme="minorHAnsi" w:cstheme="minorHAnsi"/>
          <w:bCs/>
        </w:rPr>
        <w:t>i</w:t>
      </w:r>
      <w:r w:rsidR="006B059E" w:rsidRPr="006B5ADC">
        <w:rPr>
          <w:rFonts w:asciiTheme="minorHAnsi" w:hAnsiTheme="minorHAnsi" w:cstheme="minorHAnsi"/>
          <w:bCs/>
        </w:rPr>
        <w:t xml:space="preserve"> dostarczonego </w:t>
      </w:r>
      <w:r w:rsidR="004277B4">
        <w:rPr>
          <w:rFonts w:asciiTheme="minorHAnsi" w:hAnsiTheme="minorHAnsi" w:cstheme="minorHAnsi"/>
          <w:bCs/>
        </w:rPr>
        <w:t>przedmiotu umowy</w:t>
      </w:r>
      <w:r w:rsidR="006B059E" w:rsidRPr="006B5ADC">
        <w:rPr>
          <w:rFonts w:asciiTheme="minorHAnsi" w:hAnsiTheme="minorHAnsi" w:cstheme="minorHAnsi"/>
          <w:bCs/>
        </w:rPr>
        <w:t xml:space="preserve"> w terminie 1</w:t>
      </w:r>
      <w:r w:rsidR="00E44754" w:rsidRPr="006B5ADC">
        <w:rPr>
          <w:rFonts w:asciiTheme="minorHAnsi" w:hAnsiTheme="minorHAnsi" w:cstheme="minorHAnsi"/>
          <w:bCs/>
        </w:rPr>
        <w:t>4</w:t>
      </w:r>
      <w:r w:rsidR="006B059E" w:rsidRPr="006B5ADC">
        <w:rPr>
          <w:rFonts w:asciiTheme="minorHAnsi" w:hAnsiTheme="minorHAnsi" w:cstheme="minorHAnsi"/>
          <w:bCs/>
        </w:rPr>
        <w:t xml:space="preserve"> dni od dnia </w:t>
      </w:r>
      <w:r w:rsidR="00E44754" w:rsidRPr="006B5ADC">
        <w:rPr>
          <w:rFonts w:asciiTheme="minorHAnsi" w:hAnsiTheme="minorHAnsi" w:cstheme="minorHAnsi"/>
          <w:bCs/>
        </w:rPr>
        <w:t>zrealizowania</w:t>
      </w:r>
      <w:r w:rsidR="006B059E" w:rsidRPr="006B5ADC">
        <w:rPr>
          <w:rFonts w:asciiTheme="minorHAnsi" w:hAnsiTheme="minorHAnsi" w:cstheme="minorHAnsi"/>
          <w:bCs/>
        </w:rPr>
        <w:t xml:space="preserve"> dostawy i podpisana protokołu odbioru. </w:t>
      </w:r>
      <w:r w:rsidR="00E44754" w:rsidRPr="006B5ADC">
        <w:rPr>
          <w:rFonts w:asciiTheme="minorHAnsi" w:hAnsiTheme="minorHAnsi" w:cstheme="minorHAnsi"/>
          <w:bCs/>
        </w:rPr>
        <w:t xml:space="preserve">Weryfikacja dostarczonego </w:t>
      </w:r>
      <w:r w:rsidR="004277B4">
        <w:rPr>
          <w:rFonts w:asciiTheme="minorHAnsi" w:hAnsiTheme="minorHAnsi" w:cstheme="minorHAnsi"/>
          <w:bCs/>
        </w:rPr>
        <w:t xml:space="preserve">przedmiotu umowy </w:t>
      </w:r>
      <w:r w:rsidR="00E44754" w:rsidRPr="006B5ADC">
        <w:rPr>
          <w:rFonts w:asciiTheme="minorHAnsi" w:hAnsiTheme="minorHAnsi" w:cstheme="minorHAnsi"/>
          <w:bCs/>
        </w:rPr>
        <w:t>będzie obejmowała zweryfikowanie sprzętu</w:t>
      </w:r>
      <w:r w:rsidR="004277B4">
        <w:rPr>
          <w:rFonts w:asciiTheme="minorHAnsi" w:hAnsiTheme="minorHAnsi" w:cstheme="minorHAnsi"/>
          <w:bCs/>
        </w:rPr>
        <w:t xml:space="preserve"> / mebli</w:t>
      </w:r>
      <w:r w:rsidR="00E44754" w:rsidRPr="006B5ADC">
        <w:rPr>
          <w:rFonts w:asciiTheme="minorHAnsi" w:hAnsiTheme="minorHAnsi" w:cstheme="minorHAnsi"/>
          <w:bCs/>
        </w:rPr>
        <w:t xml:space="preserve"> w zakresie zgodności ze złożoną ofertą. </w:t>
      </w:r>
      <w:r w:rsidR="006B059E" w:rsidRPr="006B5ADC">
        <w:rPr>
          <w:rFonts w:asciiTheme="minorHAnsi" w:hAnsiTheme="minorHAnsi" w:cstheme="minorHAnsi"/>
          <w:bCs/>
        </w:rPr>
        <w:t xml:space="preserve">Po zweryfikowaniu </w:t>
      </w:r>
      <w:r w:rsidR="00E44754" w:rsidRPr="006B5ADC">
        <w:rPr>
          <w:rFonts w:asciiTheme="minorHAnsi" w:hAnsiTheme="minorHAnsi" w:cstheme="minorHAnsi"/>
          <w:bCs/>
        </w:rPr>
        <w:t xml:space="preserve">dostarczonego sprzętu </w:t>
      </w:r>
      <w:r w:rsidR="004277B4">
        <w:rPr>
          <w:rFonts w:asciiTheme="minorHAnsi" w:hAnsiTheme="minorHAnsi" w:cstheme="minorHAnsi"/>
          <w:bCs/>
        </w:rPr>
        <w:t xml:space="preserve">/ mebli </w:t>
      </w:r>
      <w:r w:rsidR="00E44754" w:rsidRPr="006B5ADC">
        <w:rPr>
          <w:rFonts w:asciiTheme="minorHAnsi" w:hAnsiTheme="minorHAnsi" w:cstheme="minorHAnsi"/>
          <w:bCs/>
        </w:rPr>
        <w:t xml:space="preserve">zostanie sporządzony ponowie protokół odbioru z Dostawcą będący podstawą do rozliczenia finansowego.  </w:t>
      </w:r>
      <w:r w:rsidR="006B059E" w:rsidRPr="006B5ADC">
        <w:rPr>
          <w:rFonts w:asciiTheme="minorHAnsi" w:hAnsiTheme="minorHAnsi" w:cstheme="minorHAnsi"/>
          <w:bCs/>
        </w:rPr>
        <w:t xml:space="preserve"> </w:t>
      </w:r>
    </w:p>
    <w:p w14:paraId="1548A4F7" w14:textId="77777777"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Wszelkie protokoły przygotowane przez Zamawiającego wypełni Wykonawca, chyba że strony na etapie realizacji umowy ustalą to inaczej.</w:t>
      </w:r>
    </w:p>
    <w:p w14:paraId="1402D88B" w14:textId="7DA9438B"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W przypadku wystąpienia uchybień po stronie Wykonawcy, Zamawiający wezwie Wykonawcę do ich usunięcia w wyznaczonym czasie nie krótszym niż 7 dni.</w:t>
      </w:r>
      <w:r w:rsidR="00E44754" w:rsidRPr="006B5ADC">
        <w:rPr>
          <w:rFonts w:asciiTheme="minorHAnsi" w:hAnsiTheme="minorHAnsi" w:cstheme="minorHAnsi"/>
          <w:bCs/>
        </w:rPr>
        <w:t xml:space="preserve"> </w:t>
      </w:r>
      <w:r w:rsidRPr="006B5ADC">
        <w:rPr>
          <w:rFonts w:asciiTheme="minorHAnsi" w:hAnsiTheme="minorHAnsi" w:cstheme="minorHAnsi"/>
          <w:bCs/>
        </w:rPr>
        <w:t>W razie ponownego stwierdzenia uchybień, Zamawiający ponownie wezwie Wykonawcę do ich usunięcia lub skorzysta z prawa do rozwiązania umowy w trybie natychmiastowym.</w:t>
      </w:r>
    </w:p>
    <w:p w14:paraId="6BA45C85" w14:textId="091A0317"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Podpisanie protokołu odbioru bez zastrzeżeń stanowi podstawę wystawienia przez Wykonawcę faktury VAT.</w:t>
      </w:r>
    </w:p>
    <w:p w14:paraId="1B7E3E0C" w14:textId="77777777" w:rsidR="00357196" w:rsidRPr="006B5ADC" w:rsidRDefault="00357196" w:rsidP="00E44754">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3. Cena i wynagrodzenie</w:t>
      </w:r>
    </w:p>
    <w:p w14:paraId="551F2335" w14:textId="702A43B0" w:rsidR="00357196" w:rsidRPr="006B5ADC" w:rsidRDefault="00357196" w:rsidP="000F4CDE">
      <w:pPr>
        <w:pStyle w:val="Standard"/>
        <w:widowControl w:val="0"/>
        <w:numPr>
          <w:ilvl w:val="0"/>
          <w:numId w:val="24"/>
        </w:numPr>
        <w:suppressAutoHyphens/>
        <w:autoSpaceDN w:val="0"/>
        <w:spacing w:before="60" w:after="60" w:line="276" w:lineRule="auto"/>
        <w:ind w:left="425" w:hanging="425"/>
        <w:textAlignment w:val="baseline"/>
        <w:rPr>
          <w:rFonts w:asciiTheme="minorHAnsi" w:hAnsiTheme="minorHAnsi" w:cstheme="minorHAnsi"/>
          <w:lang w:eastAsia="ar-SA"/>
        </w:rPr>
      </w:pPr>
      <w:bookmarkStart w:id="5" w:name="_Hlk518380547"/>
      <w:r w:rsidRPr="006B5ADC">
        <w:rPr>
          <w:rFonts w:asciiTheme="minorHAnsi" w:hAnsiTheme="minorHAnsi" w:cstheme="minorHAnsi"/>
          <w:lang w:eastAsia="ar-SA"/>
        </w:rPr>
        <w:t xml:space="preserve">Za realizację całego przedmiotu zamówienia Zamawiający zobowiązuje się zapłacić Wykonawcy wynagrodzenie określone w formularzu ofertowym </w:t>
      </w:r>
      <w:r w:rsidR="00B2222B" w:rsidRPr="006B5ADC">
        <w:rPr>
          <w:rFonts w:asciiTheme="minorHAnsi" w:hAnsiTheme="minorHAnsi" w:cstheme="minorHAnsi"/>
          <w:lang w:eastAsia="ar-SA"/>
        </w:rPr>
        <w:t>otwartym</w:t>
      </w:r>
      <w:r w:rsidRPr="006B5ADC">
        <w:rPr>
          <w:rFonts w:asciiTheme="minorHAnsi" w:hAnsiTheme="minorHAnsi" w:cstheme="minorHAnsi"/>
          <w:lang w:eastAsia="ar-SA"/>
        </w:rPr>
        <w:t xml:space="preserve"> w dniu …………</w:t>
      </w:r>
      <w:r w:rsidR="00B2222B" w:rsidRPr="006B5ADC">
        <w:rPr>
          <w:rFonts w:asciiTheme="minorHAnsi" w:hAnsiTheme="minorHAnsi" w:cstheme="minorHAnsi"/>
          <w:lang w:eastAsia="ar-SA"/>
        </w:rPr>
        <w:t>…..</w:t>
      </w:r>
      <w:r w:rsidRPr="006B5ADC">
        <w:rPr>
          <w:rFonts w:asciiTheme="minorHAnsi" w:hAnsiTheme="minorHAnsi" w:cstheme="minorHAnsi"/>
          <w:lang w:eastAsia="ar-SA"/>
        </w:rPr>
        <w:t>……… r. w wysokości: ………</w:t>
      </w:r>
      <w:r w:rsidR="00B2222B" w:rsidRPr="006B5ADC">
        <w:rPr>
          <w:rFonts w:asciiTheme="minorHAnsi" w:hAnsiTheme="minorHAnsi" w:cstheme="minorHAnsi"/>
          <w:lang w:eastAsia="ar-SA"/>
        </w:rPr>
        <w:t>…………</w:t>
      </w:r>
      <w:r w:rsidRPr="006B5ADC">
        <w:rPr>
          <w:rFonts w:asciiTheme="minorHAnsi" w:hAnsiTheme="minorHAnsi" w:cstheme="minorHAnsi"/>
          <w:lang w:eastAsia="ar-SA"/>
        </w:rPr>
        <w:t>….. PLN netto (słownie złotych: ………</w:t>
      </w:r>
      <w:r w:rsidR="00B2222B" w:rsidRPr="006B5ADC">
        <w:rPr>
          <w:rFonts w:asciiTheme="minorHAnsi" w:hAnsiTheme="minorHAnsi" w:cstheme="minorHAnsi"/>
          <w:lang w:eastAsia="ar-SA"/>
        </w:rPr>
        <w:t>……</w:t>
      </w:r>
      <w:r w:rsidRPr="006B5ADC">
        <w:rPr>
          <w:rFonts w:asciiTheme="minorHAnsi" w:hAnsiTheme="minorHAnsi" w:cstheme="minorHAnsi"/>
          <w:lang w:eastAsia="ar-SA"/>
        </w:rPr>
        <w:t>……….) plus należny podatek VAT. Wartość brutto umowy wynosi ……………</w:t>
      </w:r>
      <w:r w:rsidR="00B2222B" w:rsidRPr="006B5ADC">
        <w:rPr>
          <w:rFonts w:asciiTheme="minorHAnsi" w:hAnsiTheme="minorHAnsi" w:cstheme="minorHAnsi"/>
          <w:lang w:eastAsia="ar-SA"/>
        </w:rPr>
        <w:t>….</w:t>
      </w:r>
      <w:r w:rsidRPr="006B5ADC">
        <w:rPr>
          <w:rFonts w:asciiTheme="minorHAnsi" w:hAnsiTheme="minorHAnsi" w:cstheme="minorHAnsi"/>
          <w:lang w:eastAsia="ar-SA"/>
        </w:rPr>
        <w:t>……. PLN (słownie złotych: ………………</w:t>
      </w:r>
      <w:r w:rsidR="00B2222B" w:rsidRPr="006B5ADC">
        <w:rPr>
          <w:rFonts w:asciiTheme="minorHAnsi" w:hAnsiTheme="minorHAnsi" w:cstheme="minorHAnsi"/>
          <w:lang w:eastAsia="ar-SA"/>
        </w:rPr>
        <w:t>……..</w:t>
      </w:r>
      <w:r w:rsidRPr="006B5ADC">
        <w:rPr>
          <w:rFonts w:asciiTheme="minorHAnsi" w:hAnsiTheme="minorHAnsi" w:cstheme="minorHAnsi"/>
          <w:lang w:eastAsia="ar-SA"/>
        </w:rPr>
        <w:t>………..).</w:t>
      </w:r>
    </w:p>
    <w:p w14:paraId="269681B8" w14:textId="4C11EB9D" w:rsidR="00357196" w:rsidRPr="006B5ADC" w:rsidRDefault="00357196" w:rsidP="000F4CDE">
      <w:pPr>
        <w:pStyle w:val="Standard"/>
        <w:widowControl w:val="0"/>
        <w:numPr>
          <w:ilvl w:val="0"/>
          <w:numId w:val="23"/>
        </w:numPr>
        <w:suppressAutoHyphens/>
        <w:autoSpaceDN w:val="0"/>
        <w:spacing w:before="60" w:after="60" w:line="276" w:lineRule="auto"/>
        <w:ind w:left="425" w:hanging="425"/>
        <w:textAlignment w:val="baseline"/>
        <w:rPr>
          <w:rFonts w:asciiTheme="minorHAnsi" w:hAnsiTheme="minorHAnsi" w:cstheme="minorHAnsi"/>
          <w:lang w:eastAsia="ar-SA"/>
        </w:rPr>
      </w:pPr>
      <w:r w:rsidRPr="006B5ADC">
        <w:rPr>
          <w:rFonts w:asciiTheme="minorHAnsi" w:hAnsiTheme="minorHAnsi" w:cstheme="minorHAnsi"/>
          <w:lang w:eastAsia="ar-SA"/>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r w:rsidR="00917822">
        <w:rPr>
          <w:rFonts w:asciiTheme="minorHAnsi" w:hAnsiTheme="minorHAnsi" w:cstheme="minorHAnsi"/>
          <w:lang w:eastAsia="ar-SA"/>
        </w:rPr>
        <w:t xml:space="preserve"> oraz złożenia mebli</w:t>
      </w:r>
      <w:r w:rsidR="00DE4B39">
        <w:rPr>
          <w:rFonts w:asciiTheme="minorHAnsi" w:hAnsiTheme="minorHAnsi" w:cstheme="minorHAnsi"/>
          <w:lang w:eastAsia="ar-SA"/>
        </w:rPr>
        <w:t xml:space="preserve">, w przypadku gdy będą w formie paczek. </w:t>
      </w:r>
      <w:r w:rsidR="00917822">
        <w:rPr>
          <w:rFonts w:asciiTheme="minorHAnsi" w:hAnsiTheme="minorHAnsi" w:cstheme="minorHAnsi"/>
          <w:lang w:eastAsia="ar-SA"/>
        </w:rPr>
        <w:t xml:space="preserve"> </w:t>
      </w:r>
    </w:p>
    <w:p w14:paraId="20945844" w14:textId="7DA2412B" w:rsidR="00357196" w:rsidRPr="006B5ADC" w:rsidRDefault="00357196" w:rsidP="000F4CDE">
      <w:pPr>
        <w:pStyle w:val="Standard"/>
        <w:widowControl w:val="0"/>
        <w:numPr>
          <w:ilvl w:val="0"/>
          <w:numId w:val="23"/>
        </w:numPr>
        <w:suppressAutoHyphens/>
        <w:autoSpaceDN w:val="0"/>
        <w:spacing w:before="60" w:after="60" w:line="276" w:lineRule="auto"/>
        <w:ind w:left="425" w:hanging="425"/>
        <w:textAlignment w:val="baseline"/>
        <w:rPr>
          <w:rFonts w:asciiTheme="minorHAnsi" w:hAnsiTheme="minorHAnsi" w:cstheme="minorHAnsi"/>
          <w:lang w:eastAsia="ar-SA"/>
        </w:rPr>
      </w:pPr>
      <w:r w:rsidRPr="006B5ADC">
        <w:rPr>
          <w:rFonts w:asciiTheme="minorHAnsi" w:hAnsiTheme="minorHAnsi" w:cstheme="minorHAnsi"/>
          <w:lang w:eastAsia="ar-SA"/>
        </w:rPr>
        <w:t xml:space="preserve">Ceny jednostkowe netto podane w ofercie są </w:t>
      </w:r>
      <w:r w:rsidRPr="00A94469">
        <w:rPr>
          <w:rFonts w:asciiTheme="minorHAnsi" w:hAnsiTheme="minorHAnsi" w:cstheme="minorHAnsi"/>
          <w:lang w:eastAsia="ar-SA"/>
        </w:rPr>
        <w:t xml:space="preserve">stałe, </w:t>
      </w:r>
      <w:r w:rsidRPr="000375CE">
        <w:rPr>
          <w:rFonts w:asciiTheme="minorHAnsi" w:hAnsiTheme="minorHAnsi" w:cstheme="minorHAnsi"/>
          <w:lang w:eastAsia="ar-SA"/>
        </w:rPr>
        <w:t>nie podlegają waloryzacji i będą obowiązywać</w:t>
      </w:r>
      <w:r w:rsidRPr="006B5ADC">
        <w:rPr>
          <w:rFonts w:asciiTheme="minorHAnsi" w:hAnsiTheme="minorHAnsi" w:cstheme="minorHAnsi"/>
          <w:lang w:eastAsia="ar-SA"/>
        </w:rPr>
        <w:t xml:space="preserve"> dla wszelkich rozliczeń w trakcie całego okresu trwania Umowy.</w:t>
      </w:r>
      <w:bookmarkEnd w:id="5"/>
    </w:p>
    <w:p w14:paraId="760AF50D" w14:textId="1FD22880" w:rsidR="00357196" w:rsidRPr="006B5ADC" w:rsidRDefault="00357196" w:rsidP="00B2222B">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4. Płatność</w:t>
      </w:r>
      <w:r w:rsidR="00B2222B" w:rsidRPr="006B5ADC">
        <w:rPr>
          <w:rFonts w:asciiTheme="minorHAnsi" w:hAnsiTheme="minorHAnsi" w:cstheme="minorHAnsi"/>
          <w:b/>
          <w:bCs/>
        </w:rPr>
        <w:t xml:space="preserve"> wynagrodzenia</w:t>
      </w:r>
    </w:p>
    <w:p w14:paraId="1D67F773" w14:textId="7889A362" w:rsidR="00357196" w:rsidRPr="006B5ADC" w:rsidRDefault="00357196" w:rsidP="000F4CDE">
      <w:pPr>
        <w:pStyle w:val="Akapitzlist"/>
        <w:numPr>
          <w:ilvl w:val="0"/>
          <w:numId w:val="19"/>
        </w:numPr>
        <w:tabs>
          <w:tab w:val="left" w:pos="-900"/>
        </w:tabs>
        <w:spacing w:before="60" w:after="60"/>
        <w:jc w:val="both"/>
        <w:rPr>
          <w:rFonts w:asciiTheme="minorHAnsi" w:hAnsiTheme="minorHAnsi" w:cstheme="minorHAnsi"/>
        </w:rPr>
      </w:pPr>
      <w:r w:rsidRPr="006B5ADC">
        <w:rPr>
          <w:rFonts w:asciiTheme="minorHAnsi" w:hAnsiTheme="minorHAnsi" w:cstheme="minorHAnsi"/>
        </w:rPr>
        <w:t>Podstawą wystawienia faktury VAT będzie protokół odbioru, o którym mowa w § 2</w:t>
      </w:r>
      <w:r w:rsidR="00E44754" w:rsidRPr="006B5ADC">
        <w:rPr>
          <w:rFonts w:asciiTheme="minorHAnsi" w:hAnsiTheme="minorHAnsi" w:cstheme="minorHAnsi"/>
        </w:rPr>
        <w:t xml:space="preserve"> ust. 9</w:t>
      </w:r>
      <w:r w:rsidRPr="006B5ADC">
        <w:rPr>
          <w:rFonts w:asciiTheme="minorHAnsi" w:hAnsiTheme="minorHAnsi" w:cstheme="minorHAnsi"/>
        </w:rPr>
        <w:t>, podpisany przez obie strony bez zastrzeżeń.</w:t>
      </w:r>
    </w:p>
    <w:p w14:paraId="388CB6D8" w14:textId="2AC65763" w:rsidR="00357196" w:rsidRPr="006B5ADC" w:rsidRDefault="00357196" w:rsidP="000F4CDE">
      <w:pPr>
        <w:pStyle w:val="Akapitzlist"/>
        <w:numPr>
          <w:ilvl w:val="0"/>
          <w:numId w:val="13"/>
        </w:numPr>
        <w:tabs>
          <w:tab w:val="left" w:pos="-900"/>
        </w:tabs>
        <w:spacing w:before="60" w:after="60"/>
        <w:jc w:val="both"/>
        <w:rPr>
          <w:rFonts w:asciiTheme="minorHAnsi" w:hAnsiTheme="minorHAnsi" w:cstheme="minorHAnsi"/>
        </w:rPr>
      </w:pPr>
      <w:r w:rsidRPr="006B5ADC">
        <w:rPr>
          <w:rFonts w:asciiTheme="minorHAnsi" w:hAnsiTheme="minorHAnsi" w:cstheme="minorHAnsi"/>
          <w:bCs/>
        </w:rPr>
        <w:t>Zamawiający zapłaci Wykonawcy kwotę faktury przelewem w terminie do 21 dni od daty doręczenia przez Wykonawcę faktury VAT</w:t>
      </w:r>
      <w:r w:rsidR="00B2222B" w:rsidRPr="006B5ADC">
        <w:rPr>
          <w:rFonts w:asciiTheme="minorHAnsi" w:hAnsiTheme="minorHAnsi" w:cstheme="minorHAnsi"/>
          <w:bCs/>
        </w:rPr>
        <w:t xml:space="preserve">, </w:t>
      </w:r>
      <w:r w:rsidRPr="006B5ADC">
        <w:rPr>
          <w:rFonts w:asciiTheme="minorHAnsi" w:hAnsiTheme="minorHAnsi" w:cstheme="minorHAnsi"/>
          <w:bCs/>
        </w:rPr>
        <w:t>na konto podane w fakturze VAT.</w:t>
      </w:r>
    </w:p>
    <w:p w14:paraId="094F3B90" w14:textId="77777777" w:rsidR="00357196" w:rsidRPr="006B5ADC" w:rsidRDefault="00357196" w:rsidP="000F4CDE">
      <w:pPr>
        <w:pStyle w:val="Akapitzlist"/>
        <w:numPr>
          <w:ilvl w:val="0"/>
          <w:numId w:val="13"/>
        </w:numPr>
        <w:tabs>
          <w:tab w:val="left" w:pos="-900"/>
        </w:tabs>
        <w:spacing w:before="60" w:after="60"/>
        <w:jc w:val="both"/>
        <w:rPr>
          <w:rFonts w:asciiTheme="minorHAnsi" w:hAnsiTheme="minorHAnsi" w:cstheme="minorHAnsi"/>
        </w:rPr>
      </w:pPr>
      <w:r w:rsidRPr="006B5ADC">
        <w:rPr>
          <w:rFonts w:asciiTheme="minorHAnsi" w:hAnsiTheme="minorHAnsi" w:cstheme="minorHAnsi"/>
          <w:bCs/>
        </w:rPr>
        <w:t>W razie zwłoki w zapłacie Wykonawcy przysługują odsetki ustawowe.</w:t>
      </w:r>
    </w:p>
    <w:p w14:paraId="3FACB48A" w14:textId="77777777" w:rsidR="00357196" w:rsidRPr="006B5ADC" w:rsidRDefault="00357196" w:rsidP="000F4CDE">
      <w:pPr>
        <w:pStyle w:val="Akapitzlist"/>
        <w:numPr>
          <w:ilvl w:val="0"/>
          <w:numId w:val="13"/>
        </w:numPr>
        <w:tabs>
          <w:tab w:val="left" w:pos="-900"/>
        </w:tabs>
        <w:spacing w:before="60" w:after="60"/>
        <w:jc w:val="both"/>
        <w:rPr>
          <w:rFonts w:asciiTheme="minorHAnsi" w:hAnsiTheme="minorHAnsi" w:cstheme="minorHAnsi"/>
          <w:bCs/>
        </w:rPr>
      </w:pPr>
      <w:r w:rsidRPr="006B5ADC">
        <w:rPr>
          <w:rFonts w:asciiTheme="minorHAnsi" w:hAnsiTheme="minorHAnsi" w:cstheme="minorHAnsi"/>
          <w:bCs/>
        </w:rPr>
        <w:t>Za termin zapłaty strony przyjmują dzień obciążenia rachunku Zamawiającego.</w:t>
      </w:r>
    </w:p>
    <w:p w14:paraId="5F96F8EF" w14:textId="77777777" w:rsidR="00357196" w:rsidRPr="006B5ADC" w:rsidRDefault="00357196" w:rsidP="000F4CDE">
      <w:pPr>
        <w:pStyle w:val="Akapitzlist"/>
        <w:numPr>
          <w:ilvl w:val="0"/>
          <w:numId w:val="13"/>
        </w:numPr>
        <w:tabs>
          <w:tab w:val="left" w:pos="-900"/>
        </w:tabs>
        <w:spacing w:before="60" w:after="60"/>
        <w:jc w:val="both"/>
        <w:rPr>
          <w:rFonts w:asciiTheme="minorHAnsi" w:hAnsiTheme="minorHAnsi" w:cstheme="minorHAnsi"/>
          <w:bCs/>
        </w:rPr>
      </w:pPr>
      <w:r w:rsidRPr="006B5ADC">
        <w:rPr>
          <w:rFonts w:asciiTheme="minorHAnsi" w:hAnsiTheme="minorHAnsi" w:cstheme="minorHAnsi"/>
          <w:bCs/>
        </w:rPr>
        <w:t>Koszty obsługi bankowej powstałe poza bankiem Zamawiającego pokrywa Wykonawca</w:t>
      </w:r>
    </w:p>
    <w:p w14:paraId="7B3B28C0" w14:textId="77777777" w:rsidR="00B2222B" w:rsidRPr="006B5ADC" w:rsidRDefault="00357196" w:rsidP="000F4CDE">
      <w:pPr>
        <w:pStyle w:val="Akapitzlist"/>
        <w:numPr>
          <w:ilvl w:val="0"/>
          <w:numId w:val="13"/>
        </w:numPr>
        <w:tabs>
          <w:tab w:val="left" w:pos="-900"/>
        </w:tabs>
        <w:spacing w:before="60" w:after="60"/>
        <w:jc w:val="both"/>
        <w:rPr>
          <w:rFonts w:asciiTheme="minorHAnsi" w:hAnsiTheme="minorHAnsi" w:cstheme="minorHAnsi"/>
          <w:bCs/>
        </w:rPr>
      </w:pPr>
      <w:r w:rsidRPr="006B5ADC">
        <w:rPr>
          <w:rFonts w:asciiTheme="minorHAnsi" w:hAnsiTheme="minorHAnsi" w:cstheme="minorHAnsi"/>
          <w:bCs/>
        </w:rPr>
        <w:t xml:space="preserve">Faktura za przedmiot zamówienia ma zostać wystawiona na adres: </w:t>
      </w:r>
    </w:p>
    <w:p w14:paraId="6F82BED2" w14:textId="77777777" w:rsidR="00B2222B" w:rsidRPr="006B5ADC" w:rsidRDefault="00357196" w:rsidP="000F4CDE">
      <w:pPr>
        <w:pStyle w:val="Akapitzlist"/>
        <w:tabs>
          <w:tab w:val="left" w:pos="-900"/>
        </w:tabs>
        <w:spacing w:before="60" w:after="60"/>
        <w:ind w:left="360"/>
        <w:jc w:val="both"/>
        <w:rPr>
          <w:rFonts w:asciiTheme="minorHAnsi" w:hAnsiTheme="minorHAnsi" w:cstheme="minorHAnsi"/>
          <w:b/>
        </w:rPr>
      </w:pPr>
      <w:r w:rsidRPr="006B5ADC">
        <w:rPr>
          <w:rFonts w:asciiTheme="minorHAnsi" w:hAnsiTheme="minorHAnsi" w:cstheme="minorHAnsi"/>
          <w:b/>
        </w:rPr>
        <w:t xml:space="preserve">Politechnika Warszawska Wydział Transportu, </w:t>
      </w:r>
    </w:p>
    <w:p w14:paraId="67BCF3B2" w14:textId="77777777" w:rsidR="00B2222B" w:rsidRPr="006B5ADC" w:rsidRDefault="00357196" w:rsidP="000F4CDE">
      <w:pPr>
        <w:pStyle w:val="Akapitzlist"/>
        <w:tabs>
          <w:tab w:val="left" w:pos="-900"/>
        </w:tabs>
        <w:spacing w:before="60" w:after="60"/>
        <w:ind w:left="360"/>
        <w:jc w:val="both"/>
        <w:rPr>
          <w:rFonts w:asciiTheme="minorHAnsi" w:hAnsiTheme="minorHAnsi" w:cstheme="minorHAnsi"/>
          <w:b/>
        </w:rPr>
      </w:pPr>
      <w:r w:rsidRPr="006B5ADC">
        <w:rPr>
          <w:rFonts w:asciiTheme="minorHAnsi" w:hAnsiTheme="minorHAnsi" w:cstheme="minorHAnsi"/>
          <w:b/>
        </w:rPr>
        <w:t xml:space="preserve">ul. Koszykowa 75, 00-662 Warszawa, </w:t>
      </w:r>
    </w:p>
    <w:p w14:paraId="3DD8CAC2" w14:textId="05DF6F49" w:rsidR="00357196" w:rsidRPr="006B5ADC" w:rsidRDefault="00357196" w:rsidP="000F4CDE">
      <w:pPr>
        <w:pStyle w:val="Akapitzlist"/>
        <w:tabs>
          <w:tab w:val="left" w:pos="-900"/>
        </w:tabs>
        <w:spacing w:before="60" w:after="60"/>
        <w:ind w:left="360"/>
        <w:jc w:val="both"/>
        <w:rPr>
          <w:rFonts w:asciiTheme="minorHAnsi" w:hAnsiTheme="minorHAnsi" w:cstheme="minorHAnsi"/>
          <w:b/>
        </w:rPr>
      </w:pPr>
      <w:r w:rsidRPr="006B5ADC">
        <w:rPr>
          <w:rFonts w:asciiTheme="minorHAnsi" w:hAnsiTheme="minorHAnsi" w:cstheme="minorHAnsi"/>
          <w:b/>
        </w:rPr>
        <w:t>NIP PL 525-000-58-34.</w:t>
      </w:r>
    </w:p>
    <w:p w14:paraId="40E73776" w14:textId="77777777" w:rsidR="00357196" w:rsidRPr="006B5ADC" w:rsidRDefault="00357196" w:rsidP="000F4CDE">
      <w:pPr>
        <w:pStyle w:val="Akapitzlist"/>
        <w:numPr>
          <w:ilvl w:val="0"/>
          <w:numId w:val="13"/>
        </w:numPr>
        <w:tabs>
          <w:tab w:val="left" w:pos="-900"/>
        </w:tabs>
        <w:spacing w:before="60" w:after="60"/>
        <w:jc w:val="both"/>
        <w:rPr>
          <w:rFonts w:asciiTheme="minorHAnsi" w:hAnsiTheme="minorHAnsi" w:cstheme="minorHAnsi"/>
          <w:bCs/>
        </w:rPr>
      </w:pPr>
      <w:r w:rsidRPr="006B5ADC">
        <w:rPr>
          <w:rFonts w:asciiTheme="minorHAnsi" w:hAnsiTheme="minorHAnsi" w:cstheme="minorHAnsi"/>
          <w:bCs/>
        </w:rPr>
        <w:t>Wszelkie rozliczenia pomiędzy Zamawiającym, a Wykonawcą będą dokonywane w złotych polskich.</w:t>
      </w:r>
    </w:p>
    <w:p w14:paraId="450675AF" w14:textId="78797C8F" w:rsidR="00357196" w:rsidRDefault="00357196" w:rsidP="000F4CDE">
      <w:pPr>
        <w:pStyle w:val="Akapitzlist"/>
        <w:numPr>
          <w:ilvl w:val="0"/>
          <w:numId w:val="13"/>
        </w:numPr>
        <w:tabs>
          <w:tab w:val="left" w:pos="-900"/>
        </w:tabs>
        <w:spacing w:before="60" w:after="60"/>
        <w:jc w:val="both"/>
        <w:rPr>
          <w:rFonts w:asciiTheme="minorHAnsi" w:hAnsiTheme="minorHAnsi" w:cstheme="minorHAnsi"/>
          <w:bCs/>
        </w:rPr>
      </w:pPr>
      <w:r w:rsidRPr="006B5ADC">
        <w:rPr>
          <w:rFonts w:asciiTheme="minorHAnsi" w:hAnsiTheme="minorHAnsi" w:cstheme="minorHAnsi"/>
          <w:bCs/>
        </w:rPr>
        <w:lastRenderedPageBreak/>
        <w:t xml:space="preserve">W związku z realizacją niniejszej umowy Zamawiający oświadcza, iż posiada status dużego przedsiębiorcy w rozumieniu przepisów ustawy z dnia 8 marca 2013 r. o przeciwdziałaniu </w:t>
      </w:r>
      <w:r w:rsidRPr="000E4AAD">
        <w:rPr>
          <w:rFonts w:asciiTheme="minorHAnsi" w:hAnsiTheme="minorHAnsi" w:cstheme="minorHAnsi"/>
          <w:bCs/>
        </w:rPr>
        <w:t>nadmiernym opóźnieniom w transakcjach handlowych (Dz.U. z 2021 r., poz. 424)</w:t>
      </w:r>
      <w:r w:rsidR="000F4CDE" w:rsidRPr="000E4AAD">
        <w:rPr>
          <w:rFonts w:asciiTheme="minorHAnsi" w:hAnsiTheme="minorHAnsi" w:cstheme="minorHAnsi"/>
          <w:bCs/>
        </w:rPr>
        <w:t>.</w:t>
      </w:r>
    </w:p>
    <w:p w14:paraId="67AC61A6" w14:textId="365D5F46" w:rsidR="000E4AAD" w:rsidRPr="00E54383" w:rsidRDefault="001B4D7A" w:rsidP="000375CE">
      <w:pPr>
        <w:pStyle w:val="Default0"/>
        <w:widowControl w:val="0"/>
        <w:numPr>
          <w:ilvl w:val="0"/>
          <w:numId w:val="13"/>
        </w:numPr>
        <w:ind w:left="357" w:hanging="357"/>
        <w:jc w:val="both"/>
        <w:rPr>
          <w:rFonts w:asciiTheme="minorHAnsi" w:hAnsiTheme="minorHAnsi" w:cstheme="minorHAnsi"/>
        </w:rPr>
      </w:pPr>
      <w:r w:rsidRPr="00951230">
        <w:rPr>
          <w:rFonts w:asciiTheme="minorHAnsi" w:hAnsiTheme="minorHAnsi" w:cstheme="minorHAnsi"/>
          <w:color w:val="auto"/>
          <w:sz w:val="22"/>
          <w:szCs w:val="22"/>
        </w:rPr>
        <w:t>Zamawiający dopuszcza wysłanie faktury elektronicznej na adres</w:t>
      </w:r>
      <w:r w:rsidRPr="00E54383">
        <w:rPr>
          <w:rFonts w:asciiTheme="minorHAnsi" w:hAnsiTheme="minorHAnsi" w:cstheme="minorHAnsi"/>
          <w:color w:val="auto"/>
          <w:sz w:val="22"/>
          <w:szCs w:val="22"/>
        </w:rPr>
        <w:t xml:space="preserve"> Platformy Elektronicznego Fakturowania, z zastrzeżeniem art. 4 ustawy z dnia 9 listopada 2018 r. o elektronicznym fakturowaniu w zamówieniach publicznych, koncesjach na roboty budowlane lub usługi oraz partnerstwie publiczno-prywatnym (t. j. Dz. U. z 2020 r., poz. 1666), zawierającej prawidłowy numer rachunku bankowego, znajdujący się w wykazie podatników VAT udostępnianym w</w:t>
      </w:r>
      <w:r w:rsidR="004763E2" w:rsidRPr="00E54383">
        <w:rPr>
          <w:rFonts w:asciiTheme="minorHAnsi" w:hAnsiTheme="minorHAnsi" w:cstheme="minorHAnsi"/>
          <w:color w:val="auto"/>
          <w:sz w:val="22"/>
          <w:szCs w:val="22"/>
        </w:rPr>
        <w:t> </w:t>
      </w:r>
      <w:r w:rsidRPr="00E54383">
        <w:rPr>
          <w:rFonts w:asciiTheme="minorHAnsi" w:hAnsiTheme="minorHAnsi" w:cstheme="minorHAnsi"/>
          <w:color w:val="auto"/>
          <w:sz w:val="22"/>
          <w:szCs w:val="22"/>
        </w:rPr>
        <w:t>Biuletynie Informacji Publicznej na stronie podmiotowej urzędu obsługującego ministra właściwego do spraw finansów publicznych.</w:t>
      </w:r>
    </w:p>
    <w:p w14:paraId="1E9958DF" w14:textId="270C2FE7" w:rsidR="000E4AAD" w:rsidRPr="00DE4B39" w:rsidRDefault="000E4AAD" w:rsidP="00DE4B39">
      <w:pPr>
        <w:pStyle w:val="Default0"/>
        <w:widowControl w:val="0"/>
        <w:numPr>
          <w:ilvl w:val="0"/>
          <w:numId w:val="13"/>
        </w:numPr>
        <w:ind w:left="357" w:hanging="357"/>
        <w:jc w:val="both"/>
        <w:rPr>
          <w:rFonts w:asciiTheme="minorHAnsi" w:hAnsiTheme="minorHAnsi" w:cstheme="minorHAnsi"/>
          <w:color w:val="auto"/>
          <w:sz w:val="22"/>
          <w:szCs w:val="22"/>
        </w:rPr>
      </w:pPr>
      <w:r w:rsidRPr="00DE4B39">
        <w:rPr>
          <w:rFonts w:asciiTheme="minorHAnsi" w:hAnsiTheme="minorHAnsi" w:cstheme="minorHAnsi"/>
          <w:color w:val="auto"/>
          <w:sz w:val="22"/>
          <w:szCs w:val="22"/>
        </w:rPr>
        <w:t>Wykonawca nie może bez zgody Zamawiającego dokonać cesji wierzytelności, przysługującej mu z tytułu realizacji umowy na osoby trzecie.</w:t>
      </w:r>
    </w:p>
    <w:p w14:paraId="23DD9012" w14:textId="77777777" w:rsidR="00357196" w:rsidRPr="006B5ADC" w:rsidRDefault="00357196" w:rsidP="00B2222B">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5 Gwarancja i rękojmia</w:t>
      </w:r>
    </w:p>
    <w:p w14:paraId="05ECBFAF" w14:textId="5A063275" w:rsidR="00357196" w:rsidRPr="006B5ADC" w:rsidRDefault="00357196" w:rsidP="000F4CDE">
      <w:pPr>
        <w:pStyle w:val="Standard"/>
        <w:widowControl w:val="0"/>
        <w:numPr>
          <w:ilvl w:val="0"/>
          <w:numId w:val="28"/>
        </w:numPr>
        <w:shd w:val="clear" w:color="auto" w:fill="FFFFFF" w:themeFill="background1"/>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ar-SA"/>
        </w:rPr>
        <w:t>Wykonawca udzieli gwarancji na przedmiot zamówienia opisany w Załączniku nr 1 do umowy na okres …….……</w:t>
      </w:r>
      <w:r w:rsidR="00B2222B" w:rsidRPr="006B5ADC">
        <w:rPr>
          <w:rFonts w:asciiTheme="minorHAnsi" w:hAnsiTheme="minorHAnsi" w:cstheme="minorHAnsi"/>
          <w:lang w:eastAsia="ar-SA"/>
        </w:rPr>
        <w:t xml:space="preserve">…….. miesięcy </w:t>
      </w:r>
      <w:r w:rsidRPr="006B5ADC">
        <w:rPr>
          <w:rFonts w:asciiTheme="minorHAnsi" w:hAnsiTheme="minorHAnsi" w:cstheme="minorHAnsi"/>
          <w:lang w:eastAsia="ar-SA"/>
        </w:rPr>
        <w:t>/odniesienie do SWZ i oferty/.</w:t>
      </w:r>
    </w:p>
    <w:p w14:paraId="66825871" w14:textId="6DE66203" w:rsidR="00357196" w:rsidRPr="006B5ADC" w:rsidRDefault="00357196" w:rsidP="000F4CDE">
      <w:pPr>
        <w:pStyle w:val="Standard"/>
        <w:widowControl w:val="0"/>
        <w:numPr>
          <w:ilvl w:val="0"/>
          <w:numId w:val="27"/>
        </w:numPr>
        <w:shd w:val="clear" w:color="auto" w:fill="FFFFFF" w:themeFill="background1"/>
        <w:suppressAutoHyphens/>
        <w:autoSpaceDN w:val="0"/>
        <w:spacing w:before="60" w:after="60" w:line="276" w:lineRule="auto"/>
        <w:ind w:left="426" w:hanging="426"/>
        <w:textAlignment w:val="baseline"/>
        <w:rPr>
          <w:rFonts w:asciiTheme="minorHAnsi" w:hAnsiTheme="minorHAnsi" w:cstheme="minorHAnsi"/>
        </w:rPr>
      </w:pPr>
      <w:r w:rsidRPr="006B5ADC">
        <w:rPr>
          <w:rFonts w:asciiTheme="minorHAnsi" w:hAnsiTheme="minorHAnsi" w:cstheme="minorHAnsi"/>
          <w:lang w:eastAsia="ar-SA"/>
        </w:rPr>
        <w:t>Wykonawca zobowiązuje się do usunięcia wady bądź usterki, w terminie do 14 dni od chwili zawiadomienia telefonicznego lub pocztą elektroniczną</w:t>
      </w:r>
      <w:r w:rsidR="00296EA9" w:rsidRPr="006B5ADC">
        <w:rPr>
          <w:rFonts w:asciiTheme="minorHAnsi" w:hAnsiTheme="minorHAnsi" w:cstheme="minorHAnsi"/>
          <w:lang w:eastAsia="ar-SA"/>
        </w:rPr>
        <w:t xml:space="preserve">, zgodnie z § 2 ust. 4 </w:t>
      </w:r>
      <w:r w:rsidRPr="006B5ADC">
        <w:rPr>
          <w:rFonts w:asciiTheme="minorHAnsi" w:hAnsiTheme="minorHAnsi" w:cstheme="minorHAnsi"/>
          <w:lang w:eastAsia="ar-SA"/>
        </w:rPr>
        <w:t>o uszkodzeniach lub niesprawności danego elementu przedmiotu zamówienia.</w:t>
      </w:r>
    </w:p>
    <w:p w14:paraId="3187C5E9" w14:textId="77777777" w:rsidR="00357196" w:rsidRPr="006B5ADC" w:rsidRDefault="00357196" w:rsidP="000F4CDE">
      <w:pPr>
        <w:pStyle w:val="Standard"/>
        <w:widowControl w:val="0"/>
        <w:numPr>
          <w:ilvl w:val="0"/>
          <w:numId w:val="27"/>
        </w:numPr>
        <w:shd w:val="clear" w:color="auto" w:fill="FFFFFF" w:themeFill="background1"/>
        <w:suppressAutoHyphens/>
        <w:autoSpaceDN w:val="0"/>
        <w:spacing w:before="60" w:after="60" w:line="276" w:lineRule="auto"/>
        <w:ind w:left="425" w:hanging="425"/>
        <w:textAlignment w:val="baseline"/>
        <w:rPr>
          <w:rFonts w:asciiTheme="minorHAnsi" w:hAnsiTheme="minorHAnsi" w:cstheme="minorHAnsi"/>
          <w:lang w:eastAsia="ar-SA"/>
        </w:rPr>
      </w:pPr>
      <w:r w:rsidRPr="006B5ADC">
        <w:rPr>
          <w:rFonts w:asciiTheme="minorHAnsi" w:hAnsiTheme="minorHAnsi" w:cstheme="minorHAnsi"/>
          <w:lang w:eastAsia="ar-SA"/>
        </w:rPr>
        <w:t>Bieg terminu gwarancji przedmiotu zamówienia rozpoczyna się w dniu dokonania przez Zamawiającego odbioru bez zastrzeżeń.</w:t>
      </w:r>
    </w:p>
    <w:p w14:paraId="40C053D6" w14:textId="371CBE19" w:rsidR="00357196" w:rsidRPr="006B5ADC" w:rsidRDefault="00357196" w:rsidP="000F4CDE">
      <w:pPr>
        <w:pStyle w:val="Standard"/>
        <w:widowControl w:val="0"/>
        <w:numPr>
          <w:ilvl w:val="0"/>
          <w:numId w:val="27"/>
        </w:numPr>
        <w:suppressAutoHyphens/>
        <w:autoSpaceDN w:val="0"/>
        <w:spacing w:before="60" w:after="60" w:line="276" w:lineRule="auto"/>
        <w:ind w:left="425" w:hanging="425"/>
        <w:textAlignment w:val="baseline"/>
        <w:rPr>
          <w:rFonts w:asciiTheme="minorHAnsi" w:hAnsiTheme="minorHAnsi" w:cstheme="minorHAnsi"/>
          <w:lang w:eastAsia="ar-SA"/>
        </w:rPr>
      </w:pPr>
      <w:r w:rsidRPr="006B5ADC">
        <w:rPr>
          <w:rFonts w:asciiTheme="minorHAnsi" w:hAnsiTheme="minorHAnsi" w:cstheme="minorHAnsi"/>
          <w:lang w:eastAsia="ar-SA"/>
        </w:rPr>
        <w:t xml:space="preserve">Podczas trwania okresu gwarancji Wykonawca ma obowiązek odebrać i dostarczyć </w:t>
      </w:r>
      <w:r w:rsidR="009A2701">
        <w:rPr>
          <w:rFonts w:asciiTheme="minorHAnsi" w:hAnsiTheme="minorHAnsi" w:cstheme="minorHAnsi"/>
          <w:lang w:eastAsia="ar-SA"/>
        </w:rPr>
        <w:t>meb</w:t>
      </w:r>
      <w:r w:rsidR="00FE72DB">
        <w:rPr>
          <w:rFonts w:asciiTheme="minorHAnsi" w:hAnsiTheme="minorHAnsi" w:cstheme="minorHAnsi"/>
          <w:lang w:eastAsia="ar-SA"/>
        </w:rPr>
        <w:t>le</w:t>
      </w:r>
      <w:r w:rsidR="009A2701" w:rsidRPr="006B5ADC">
        <w:rPr>
          <w:rFonts w:asciiTheme="minorHAnsi" w:hAnsiTheme="minorHAnsi" w:cstheme="minorHAnsi"/>
          <w:lang w:eastAsia="ar-SA"/>
        </w:rPr>
        <w:t xml:space="preserve"> </w:t>
      </w:r>
      <w:r w:rsidRPr="006B5ADC">
        <w:rPr>
          <w:rFonts w:asciiTheme="minorHAnsi" w:hAnsiTheme="minorHAnsi" w:cstheme="minorHAnsi"/>
          <w:lang w:eastAsia="ar-SA"/>
        </w:rPr>
        <w:t>na własny koszt, jeśli naprawa nie będzie możliwa w siedzibie Zamawiającego.</w:t>
      </w:r>
    </w:p>
    <w:p w14:paraId="2D5D0A91" w14:textId="77777777" w:rsidR="00357196" w:rsidRPr="006B5ADC" w:rsidRDefault="00357196" w:rsidP="000F4CDE">
      <w:pPr>
        <w:pStyle w:val="Standard"/>
        <w:widowControl w:val="0"/>
        <w:numPr>
          <w:ilvl w:val="0"/>
          <w:numId w:val="27"/>
        </w:numPr>
        <w:suppressAutoHyphens/>
        <w:autoSpaceDN w:val="0"/>
        <w:spacing w:before="60" w:after="60" w:line="276" w:lineRule="auto"/>
        <w:ind w:left="425" w:hanging="425"/>
        <w:textAlignment w:val="baseline"/>
        <w:rPr>
          <w:rFonts w:asciiTheme="minorHAnsi" w:hAnsiTheme="minorHAnsi" w:cstheme="minorHAnsi"/>
          <w:lang w:eastAsia="ar-SA"/>
        </w:rPr>
      </w:pPr>
      <w:r w:rsidRPr="006B5ADC">
        <w:rPr>
          <w:rFonts w:asciiTheme="minorHAnsi" w:hAnsiTheme="minorHAnsi" w:cstheme="minorHAnsi"/>
          <w:lang w:eastAsia="ar-SA"/>
        </w:rPr>
        <w:t>Wszelkie koszty związane z naprawami gwarancyjnymi ponosi Wykonawca.</w:t>
      </w:r>
    </w:p>
    <w:p w14:paraId="656B1DA3" w14:textId="77777777" w:rsidR="00357196" w:rsidRPr="006B5ADC" w:rsidRDefault="00357196" w:rsidP="000F4CDE">
      <w:pPr>
        <w:pStyle w:val="Standard"/>
        <w:widowControl w:val="0"/>
        <w:numPr>
          <w:ilvl w:val="0"/>
          <w:numId w:val="27"/>
        </w:numPr>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ar-SA"/>
        </w:rPr>
        <w:t>W okresie gwarancji Wykonawca może obciążyć Zamawiającego kosztami serwisu tylko wówczas, gdy zgłoszenie dokonane przez Zamawiającego okazało się bezzasadne.</w:t>
      </w:r>
    </w:p>
    <w:p w14:paraId="595CE28F" w14:textId="77777777" w:rsidR="00357196" w:rsidRPr="006B5ADC" w:rsidRDefault="00357196" w:rsidP="000F4CDE">
      <w:pPr>
        <w:pStyle w:val="Standard"/>
        <w:widowControl w:val="0"/>
        <w:numPr>
          <w:ilvl w:val="0"/>
          <w:numId w:val="27"/>
        </w:numPr>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ar-SA"/>
        </w:rPr>
        <w:t>W przypadku rozbieżności pomiędzy warunkami gwarancji zawartymi w kartach gwarancyjnych, a zapisami Umowy – Strony wiążą postanowienia niniejszej Umowy.</w:t>
      </w:r>
    </w:p>
    <w:p w14:paraId="5B6C7AD0" w14:textId="77777777" w:rsidR="00357196" w:rsidRPr="006B5ADC" w:rsidRDefault="00357196" w:rsidP="000F4CDE">
      <w:pPr>
        <w:pStyle w:val="Standard"/>
        <w:widowControl w:val="0"/>
        <w:numPr>
          <w:ilvl w:val="0"/>
          <w:numId w:val="27"/>
        </w:numPr>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7 dni roboczych okres gwarancji ulega przedłużeniu o czas naprawy gwarancyjnej.</w:t>
      </w:r>
    </w:p>
    <w:p w14:paraId="6BB068DC" w14:textId="77777777" w:rsidR="00357196" w:rsidRPr="006B5ADC" w:rsidRDefault="00357196" w:rsidP="000F4CDE">
      <w:pPr>
        <w:pStyle w:val="Standard"/>
        <w:widowControl w:val="0"/>
        <w:numPr>
          <w:ilvl w:val="0"/>
          <w:numId w:val="27"/>
        </w:numPr>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ar-SA"/>
        </w:rPr>
        <w:t>Uprawnienia z tytułu rękojmi za wady przedmiotu Umowy przysługują Zamawiającemu niezależnie od uprawnień z tytułu gwarancji – wszelkie postanowienia zawarte w karcie gwarancyjnej, a sprzeczne z powyższym, uważa się za bezskuteczne wobec Stron.</w:t>
      </w:r>
    </w:p>
    <w:p w14:paraId="69B39DF4" w14:textId="77777777" w:rsidR="00357196" w:rsidRPr="006B5ADC" w:rsidRDefault="00357196" w:rsidP="000F4CDE">
      <w:pPr>
        <w:pStyle w:val="Standard"/>
        <w:widowControl w:val="0"/>
        <w:numPr>
          <w:ilvl w:val="0"/>
          <w:numId w:val="27"/>
        </w:numPr>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ar-SA"/>
        </w:rPr>
        <w:t>Termin rękojmi wynosi 24 miesiące i rozpoczyna się w dacie podpisania protokołu odbioru końcowego - bez zastrzeżeń.</w:t>
      </w:r>
    </w:p>
    <w:p w14:paraId="134447BB" w14:textId="19BCB0FC" w:rsidR="00357196" w:rsidRPr="006B5ADC" w:rsidRDefault="00357196" w:rsidP="00904041">
      <w:pPr>
        <w:pStyle w:val="Standard"/>
        <w:widowControl w:val="0"/>
        <w:numPr>
          <w:ilvl w:val="0"/>
          <w:numId w:val="27"/>
        </w:numPr>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ar-SA"/>
        </w:rPr>
        <w:t>Termin rękojmi ulega przedłużeniu o termin usuwania wady. Termin usuwania wady rozpoczyna się z dniem zawiadomienia Wykonawcy o wadzie, a kończy z dniem przekazania przedmiotu zamówienia wolnego od wad upoważnionemu przedstawicielowi Zamawiającego</w:t>
      </w:r>
      <w:r w:rsidR="00904041" w:rsidRPr="006B5ADC">
        <w:rPr>
          <w:rFonts w:asciiTheme="minorHAnsi" w:hAnsiTheme="minorHAnsi" w:cstheme="minorHAnsi"/>
          <w:lang w:eastAsia="ar-SA"/>
        </w:rPr>
        <w:t>.</w:t>
      </w:r>
    </w:p>
    <w:p w14:paraId="3D8089A8" w14:textId="77777777" w:rsidR="00357196" w:rsidRPr="006B5ADC" w:rsidRDefault="00357196" w:rsidP="00296EA9">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6. Prawa autorskie</w:t>
      </w:r>
    </w:p>
    <w:p w14:paraId="072DB8C4" w14:textId="4029F092" w:rsidR="00357196" w:rsidRPr="006B5ADC" w:rsidRDefault="00357196" w:rsidP="00296EA9">
      <w:pPr>
        <w:pStyle w:val="Standard"/>
        <w:widowControl w:val="0"/>
        <w:numPr>
          <w:ilvl w:val="0"/>
          <w:numId w:val="35"/>
        </w:numPr>
        <w:suppressAutoHyphens/>
        <w:autoSpaceDN w:val="0"/>
        <w:spacing w:before="60" w:after="60" w:line="276" w:lineRule="auto"/>
        <w:ind w:left="425" w:hanging="357"/>
        <w:textAlignment w:val="baseline"/>
        <w:rPr>
          <w:rFonts w:asciiTheme="minorHAnsi" w:hAnsiTheme="minorHAnsi" w:cstheme="minorHAnsi"/>
          <w:lang w:eastAsia="ar-SA"/>
        </w:rPr>
      </w:pPr>
      <w:r w:rsidRPr="006B5ADC">
        <w:rPr>
          <w:rFonts w:asciiTheme="minorHAnsi" w:hAnsiTheme="minorHAnsi" w:cstheme="minorHAnsi"/>
          <w:lang w:eastAsia="ar-SA"/>
        </w:rPr>
        <w:lastRenderedPageBreak/>
        <w:t>Wykonawca ponosi odpowiedzialność za ewentualne naruszenia praw autorskich majątkowych i</w:t>
      </w:r>
      <w:r w:rsidR="004763E2">
        <w:rPr>
          <w:rFonts w:asciiTheme="minorHAnsi" w:hAnsiTheme="minorHAnsi" w:cstheme="minorHAnsi"/>
          <w:lang w:eastAsia="ar-SA"/>
        </w:rPr>
        <w:t> </w:t>
      </w:r>
      <w:r w:rsidRPr="006B5ADC">
        <w:rPr>
          <w:rFonts w:asciiTheme="minorHAnsi" w:hAnsiTheme="minorHAnsi" w:cstheme="minorHAnsi"/>
          <w:lang w:eastAsia="ar-SA"/>
        </w:rPr>
        <w:t>osobistych osób trzecich do przedmiotu umowy. Wykonawca zobowiązuje się do naprawienia ewentualnych szkód po stronie Zamawiającego powstałych na skutek lub w związku z</w:t>
      </w:r>
      <w:r w:rsidR="004763E2">
        <w:rPr>
          <w:rFonts w:asciiTheme="minorHAnsi" w:hAnsiTheme="minorHAnsi" w:cstheme="minorHAnsi"/>
          <w:lang w:eastAsia="ar-SA"/>
        </w:rPr>
        <w:t> </w:t>
      </w:r>
      <w:r w:rsidRPr="006B5ADC">
        <w:rPr>
          <w:rFonts w:asciiTheme="minorHAnsi" w:hAnsiTheme="minorHAnsi" w:cstheme="minorHAnsi"/>
          <w:lang w:eastAsia="ar-SA"/>
        </w:rPr>
        <w:t>naruszeniem przez Wykonawcę praw autorskich osób trzecich do przedmiotu umowy.</w:t>
      </w:r>
    </w:p>
    <w:p w14:paraId="668AC7D8" w14:textId="02F06929" w:rsidR="00357196" w:rsidRPr="006B5ADC" w:rsidRDefault="00357196" w:rsidP="00904041">
      <w:pPr>
        <w:pStyle w:val="Standard"/>
        <w:widowControl w:val="0"/>
        <w:numPr>
          <w:ilvl w:val="0"/>
          <w:numId w:val="35"/>
        </w:numPr>
        <w:suppressAutoHyphens/>
        <w:autoSpaceDN w:val="0"/>
        <w:spacing w:before="60" w:after="60" w:line="276" w:lineRule="auto"/>
        <w:ind w:left="425" w:hanging="357"/>
        <w:textAlignment w:val="baseline"/>
        <w:rPr>
          <w:rFonts w:asciiTheme="minorHAnsi" w:hAnsiTheme="minorHAnsi" w:cstheme="minorHAnsi"/>
          <w:lang w:eastAsia="ar-SA"/>
        </w:rPr>
      </w:pPr>
      <w:r w:rsidRPr="006B5ADC">
        <w:rPr>
          <w:rFonts w:asciiTheme="minorHAnsi" w:hAnsiTheme="minorHAnsi" w:cstheme="minorHAnsi"/>
          <w:lang w:eastAsia="ar-SA"/>
        </w:rPr>
        <w:t>W przypadku wystąpienia jakichkolwiek osób trzecich z roszczeniami związanymi z prawidłowym i zgodnym z Umową korzystaniem przez Zamawiającego z praw własności intelektualnej, do korzystania z których Wykonawca wg. jego oświadczenia jest uprawniony na podstawie niniejszej Umowy, Wykonawca zobowiązuje się do zwolnienia Zamawiającego z odpowiedzialności, tj. zwolnienia Zamawiającego od obowiązku świadczenia. W razie jakichkolwiek roszczeń z tego tytułu, skierowanych przez osoby trzecie do Zamawiającego, Wykonawca zobowiązuje się niezwłocznie, po otrzymaniu informacji od Zamawiającego, przejąć obowiązki z tymi roszczeniami związane, zwłaszcza zobowiązuje się, w zakresie dozwolonym obowiązującymi przepisami, wstąpić do sporu w miejsce Zamawiającego lub występować wspólnie z nim w postępowaniu sądowym, arbitrażowym lub ugodowym. Wykonawca zobowiązuje się nadto do przystąpienia na swój koszt, w zakresie dozwolonym obowiązującymi przepisami, na wezwanie Zamawiającego lub kompetentnego organu, do jakiegokolwiek postępowania sądowego lub pozasądowego toczącego się z udziałem Zamawiającego a dotyczącego roszczeń, o których mowa powyżej. W</w:t>
      </w:r>
      <w:r w:rsidR="004763E2">
        <w:rPr>
          <w:rFonts w:asciiTheme="minorHAnsi" w:hAnsiTheme="minorHAnsi" w:cstheme="minorHAnsi"/>
          <w:lang w:eastAsia="ar-SA"/>
        </w:rPr>
        <w:t> </w:t>
      </w:r>
      <w:r w:rsidRPr="006B5ADC">
        <w:rPr>
          <w:rFonts w:asciiTheme="minorHAnsi" w:hAnsiTheme="minorHAnsi" w:cstheme="minorHAnsi"/>
          <w:lang w:eastAsia="ar-SA"/>
        </w:rPr>
        <w:t>przypadku braku doprowadzenia do zwolnienia Zamawiającego z odpowiedzialności, o której mowa w niniejszym punkcie, Wykonawca zwolni Zamawiającego od obowiązku świadczenia oraz pokryje koszty poniesione przez Zamawiającego celem obrony jego praw. Dotyczy to zwłaszcza faktycznie poniesionych kosztów pomocy prawnej oraz opłat i kosztów sądowych.</w:t>
      </w:r>
    </w:p>
    <w:p w14:paraId="75218B40" w14:textId="77777777" w:rsidR="00357196" w:rsidRPr="006B5ADC" w:rsidRDefault="00357196" w:rsidP="00904041">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7. Kary umowne</w:t>
      </w:r>
    </w:p>
    <w:p w14:paraId="22E7FF4D" w14:textId="77777777" w:rsidR="00357196" w:rsidRPr="006B5ADC" w:rsidRDefault="00357196" w:rsidP="00321C0C">
      <w:pPr>
        <w:pStyle w:val="Standard"/>
        <w:widowControl w:val="0"/>
        <w:numPr>
          <w:ilvl w:val="0"/>
          <w:numId w:val="31"/>
        </w:numPr>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pl-PL" w:bidi="ar-SA"/>
        </w:rPr>
        <w:t>Wykonawca będzie zobowiązany do zapłaty Zamawiającemu kar umownych z następujących tytułów:</w:t>
      </w:r>
    </w:p>
    <w:p w14:paraId="3939F9ED" w14:textId="5E8A8B5C" w:rsidR="00357196" w:rsidRPr="006B5ADC" w:rsidRDefault="00357196" w:rsidP="00321C0C">
      <w:pPr>
        <w:pStyle w:val="Akapitzlist"/>
        <w:numPr>
          <w:ilvl w:val="0"/>
          <w:numId w:val="32"/>
        </w:numPr>
        <w:suppressAutoHyphens/>
        <w:autoSpaceDN w:val="0"/>
        <w:spacing w:before="60" w:after="60"/>
        <w:ind w:left="992" w:hanging="357"/>
        <w:contextualSpacing w:val="0"/>
        <w:jc w:val="both"/>
        <w:textAlignment w:val="baseline"/>
        <w:rPr>
          <w:rFonts w:asciiTheme="minorHAnsi" w:hAnsiTheme="minorHAnsi" w:cstheme="minorHAnsi"/>
        </w:rPr>
      </w:pPr>
      <w:r w:rsidRPr="006B5ADC">
        <w:rPr>
          <w:rFonts w:asciiTheme="minorHAnsi" w:hAnsiTheme="minorHAnsi" w:cstheme="minorHAnsi"/>
        </w:rPr>
        <w:t>za zwłokę w dostawie poszczególnych pozycji przedmiotu zamówienia, Wykonawca zapłaci karę w wysokości 0,5% ceny brutto niedostarczonych w terminie pozycji (ceny ustalone w</w:t>
      </w:r>
      <w:r w:rsidR="004763E2">
        <w:rPr>
          <w:rFonts w:asciiTheme="minorHAnsi" w:hAnsiTheme="minorHAnsi" w:cstheme="minorHAnsi"/>
        </w:rPr>
        <w:t> </w:t>
      </w:r>
      <w:r w:rsidRPr="006B5ADC">
        <w:rPr>
          <w:rFonts w:asciiTheme="minorHAnsi" w:hAnsiTheme="minorHAnsi" w:cstheme="minorHAnsi"/>
        </w:rPr>
        <w:t>oparciu o ofertę) za każdy dzień zwłoki ale nie więcej niż 10%.</w:t>
      </w:r>
    </w:p>
    <w:p w14:paraId="0035C17C" w14:textId="77777777" w:rsidR="00357196" w:rsidRPr="006B5ADC" w:rsidRDefault="00357196" w:rsidP="00321C0C">
      <w:pPr>
        <w:pStyle w:val="Akapitzlist"/>
        <w:numPr>
          <w:ilvl w:val="0"/>
          <w:numId w:val="32"/>
        </w:numPr>
        <w:suppressAutoHyphens/>
        <w:autoSpaceDN w:val="0"/>
        <w:spacing w:before="60" w:after="60"/>
        <w:ind w:left="993"/>
        <w:contextualSpacing w:val="0"/>
        <w:jc w:val="both"/>
        <w:textAlignment w:val="baseline"/>
        <w:rPr>
          <w:rFonts w:asciiTheme="minorHAnsi" w:hAnsiTheme="minorHAnsi" w:cstheme="minorHAnsi"/>
        </w:rPr>
      </w:pPr>
      <w:r w:rsidRPr="006B5ADC">
        <w:rPr>
          <w:rFonts w:asciiTheme="minorHAnsi" w:hAnsiTheme="minorHAnsi" w:cstheme="minorHAnsi"/>
        </w:rPr>
        <w:t>za niedotrzymanie przez Wykonawcę terminów: napraw, wymiany wyrobu na nowy, wolny od wad – kary umownej w wysokości 1% ceny brutto uszkodzonej pozycji przedmiotu zamówienia za każdy dzień zwłoki ale nie więcej niż wartość tej uszkodzonej pozycji.</w:t>
      </w:r>
    </w:p>
    <w:p w14:paraId="294C50FE" w14:textId="77777777" w:rsidR="00357196" w:rsidRPr="006B5ADC" w:rsidRDefault="00357196" w:rsidP="00321C0C">
      <w:pPr>
        <w:pStyle w:val="Akapitzlist"/>
        <w:numPr>
          <w:ilvl w:val="0"/>
          <w:numId w:val="32"/>
        </w:numPr>
        <w:suppressAutoHyphens/>
        <w:autoSpaceDN w:val="0"/>
        <w:spacing w:before="60" w:after="60"/>
        <w:ind w:left="993"/>
        <w:contextualSpacing w:val="0"/>
        <w:jc w:val="both"/>
        <w:textAlignment w:val="baseline"/>
        <w:rPr>
          <w:rFonts w:asciiTheme="minorHAnsi" w:hAnsiTheme="minorHAnsi" w:cstheme="minorHAnsi"/>
        </w:rPr>
      </w:pPr>
      <w:r w:rsidRPr="006B5ADC">
        <w:rPr>
          <w:rFonts w:asciiTheme="minorHAnsi" w:hAnsiTheme="minorHAnsi" w:cstheme="minorHAnsi"/>
        </w:rPr>
        <w:t>za odstąpienie od Umowy (lub jej części) z przyczyn leżących po stronie Wykonawcy – kary umownej w wysokości 10% wynagrodzenia Wykonawcy brutto (lub części wynagrodzenia za niezrealizowane pozycje zamówienia).</w:t>
      </w:r>
    </w:p>
    <w:p w14:paraId="6FCBFAC9" w14:textId="77777777" w:rsidR="00357196" w:rsidRPr="006B5ADC" w:rsidRDefault="00357196" w:rsidP="00321C0C">
      <w:pPr>
        <w:pStyle w:val="Akapitzlist"/>
        <w:numPr>
          <w:ilvl w:val="0"/>
          <w:numId w:val="32"/>
        </w:numPr>
        <w:suppressAutoHyphens/>
        <w:autoSpaceDN w:val="0"/>
        <w:spacing w:before="60" w:after="60"/>
        <w:ind w:left="993"/>
        <w:contextualSpacing w:val="0"/>
        <w:jc w:val="both"/>
        <w:textAlignment w:val="baseline"/>
        <w:rPr>
          <w:rFonts w:asciiTheme="minorHAnsi" w:hAnsiTheme="minorHAnsi" w:cstheme="minorHAnsi"/>
        </w:rPr>
      </w:pPr>
      <w:r w:rsidRPr="006B5ADC">
        <w:rPr>
          <w:rFonts w:asciiTheme="minorHAnsi" w:hAnsiTheme="minorHAnsi" w:cstheme="minorHAnsi"/>
        </w:rPr>
        <w:t>Wykonawca zapłaci karę z tytułu nie usunięcia opakowań i ich wywiezienia na własny koszt z terenu Politechniki Warszawskiej po zrealizowaniu dostawy w wysokości 123 zł brutto.</w:t>
      </w:r>
    </w:p>
    <w:p w14:paraId="7F60E96D" w14:textId="77777777" w:rsidR="00357196" w:rsidRPr="006B5ADC" w:rsidRDefault="00357196" w:rsidP="00321C0C">
      <w:pPr>
        <w:pStyle w:val="Standard"/>
        <w:widowControl w:val="0"/>
        <w:numPr>
          <w:ilvl w:val="0"/>
          <w:numId w:val="31"/>
        </w:numPr>
        <w:suppressAutoHyphens/>
        <w:autoSpaceDN w:val="0"/>
        <w:spacing w:before="60" w:after="60" w:line="276" w:lineRule="auto"/>
        <w:ind w:left="426" w:hanging="426"/>
        <w:textAlignment w:val="baseline"/>
        <w:rPr>
          <w:rFonts w:asciiTheme="minorHAnsi" w:hAnsiTheme="minorHAnsi" w:cstheme="minorHAnsi"/>
          <w:lang w:eastAsia="pl-PL" w:bidi="ar-SA"/>
        </w:rPr>
      </w:pPr>
      <w:r w:rsidRPr="006B5ADC">
        <w:rPr>
          <w:rFonts w:asciiTheme="minorHAnsi" w:hAnsiTheme="minorHAnsi" w:cstheme="minorHAnsi"/>
          <w:bCs/>
          <w:lang w:eastAsia="pl-PL" w:bidi="ar-SA"/>
        </w:rPr>
        <w:t>Zamawiający zastrzega sobie prawo odszkodowania uzupełniającego na zasadach ogólnych Kodeksu Cywilnego, jeśli wysokość szkody powstałej na skutek nieterminowego zrealizowania przedmiotu umowy lub odstąpienia od umowy z przyczyn zawinionych przez Wykonawcę przewyższy wysokość naliczonych kar umownych.</w:t>
      </w:r>
    </w:p>
    <w:p w14:paraId="43E7F6E7" w14:textId="2258FF20" w:rsidR="00357196" w:rsidRPr="006B5ADC" w:rsidRDefault="00357196" w:rsidP="00321C0C">
      <w:pPr>
        <w:pStyle w:val="Standard"/>
        <w:widowControl w:val="0"/>
        <w:numPr>
          <w:ilvl w:val="0"/>
          <w:numId w:val="31"/>
        </w:numPr>
        <w:suppressAutoHyphens/>
        <w:autoSpaceDN w:val="0"/>
        <w:spacing w:before="60" w:after="60" w:line="276" w:lineRule="auto"/>
        <w:ind w:left="426" w:hanging="426"/>
        <w:textAlignment w:val="baseline"/>
        <w:rPr>
          <w:rFonts w:asciiTheme="minorHAnsi" w:hAnsiTheme="minorHAnsi" w:cstheme="minorHAnsi"/>
          <w:lang w:eastAsia="pl-PL" w:bidi="ar-SA"/>
        </w:rPr>
      </w:pPr>
      <w:r w:rsidRPr="006B5ADC">
        <w:rPr>
          <w:rFonts w:asciiTheme="minorHAnsi" w:hAnsiTheme="minorHAnsi" w:cstheme="minorHAnsi"/>
          <w:bCs/>
          <w:lang w:eastAsia="pl-PL" w:bidi="ar-SA"/>
        </w:rPr>
        <w:t>Roszczenia z tytułu kar umownych będą pokrywane w pierwszej kolejności z wynagrodzenia należnego Wykonawcy. Zamawiający może potrącić wierzytelność z tytułu kar umownych z</w:t>
      </w:r>
      <w:r w:rsidR="004763E2">
        <w:rPr>
          <w:rFonts w:asciiTheme="minorHAnsi" w:hAnsiTheme="minorHAnsi" w:cstheme="minorHAnsi"/>
          <w:bCs/>
          <w:lang w:eastAsia="pl-PL" w:bidi="ar-SA"/>
        </w:rPr>
        <w:t> </w:t>
      </w:r>
      <w:r w:rsidRPr="006B5ADC">
        <w:rPr>
          <w:rFonts w:asciiTheme="minorHAnsi" w:hAnsiTheme="minorHAnsi" w:cstheme="minorHAnsi"/>
          <w:bCs/>
          <w:lang w:eastAsia="pl-PL" w:bidi="ar-SA"/>
        </w:rPr>
        <w:t>wierzytelnością Wykonawcy z tytułu należnego wynagrodzenia.</w:t>
      </w:r>
    </w:p>
    <w:p w14:paraId="34F7E2F2" w14:textId="7643B2CC" w:rsidR="00357196" w:rsidRPr="006B5ADC" w:rsidRDefault="00357196" w:rsidP="00321C0C">
      <w:pPr>
        <w:pStyle w:val="Standard"/>
        <w:widowControl w:val="0"/>
        <w:numPr>
          <w:ilvl w:val="0"/>
          <w:numId w:val="31"/>
        </w:numPr>
        <w:suppressAutoHyphens/>
        <w:autoSpaceDN w:val="0"/>
        <w:spacing w:before="60" w:after="60" w:line="276" w:lineRule="auto"/>
        <w:ind w:left="426" w:hanging="426"/>
        <w:textAlignment w:val="baseline"/>
        <w:rPr>
          <w:rFonts w:asciiTheme="minorHAnsi" w:hAnsiTheme="minorHAnsi" w:cstheme="minorHAnsi"/>
          <w:lang w:eastAsia="pl-PL" w:bidi="ar-SA"/>
        </w:rPr>
      </w:pPr>
      <w:r w:rsidRPr="006B5ADC">
        <w:rPr>
          <w:rFonts w:asciiTheme="minorHAnsi" w:hAnsiTheme="minorHAnsi" w:cstheme="minorHAnsi"/>
          <w:bCs/>
          <w:lang w:eastAsia="pl-PL" w:bidi="ar-SA"/>
        </w:rPr>
        <w:t xml:space="preserve">Zamawiający zapłaci na pisemne wezwanie Wykonawcy odsetki ustawowe za opóźnienie </w:t>
      </w:r>
      <w:r w:rsidRPr="006B5ADC">
        <w:rPr>
          <w:rFonts w:asciiTheme="minorHAnsi" w:hAnsiTheme="minorHAnsi" w:cstheme="minorHAnsi"/>
          <w:bCs/>
          <w:lang w:eastAsia="pl-PL" w:bidi="ar-SA"/>
        </w:rPr>
        <w:lastRenderedPageBreak/>
        <w:t>w</w:t>
      </w:r>
      <w:r w:rsidR="004763E2">
        <w:rPr>
          <w:rFonts w:asciiTheme="minorHAnsi" w:hAnsiTheme="minorHAnsi" w:cstheme="minorHAnsi"/>
          <w:bCs/>
          <w:lang w:eastAsia="pl-PL" w:bidi="ar-SA"/>
        </w:rPr>
        <w:t> </w:t>
      </w:r>
      <w:r w:rsidRPr="006B5ADC">
        <w:rPr>
          <w:rFonts w:asciiTheme="minorHAnsi" w:hAnsiTheme="minorHAnsi" w:cstheme="minorHAnsi"/>
          <w:bCs/>
          <w:lang w:eastAsia="pl-PL" w:bidi="ar-SA"/>
        </w:rPr>
        <w:t>realizacji ciążących na nim płatności.</w:t>
      </w:r>
    </w:p>
    <w:p w14:paraId="24CA2E64" w14:textId="77777777" w:rsidR="00357196" w:rsidRPr="006B5ADC" w:rsidRDefault="00357196" w:rsidP="00321C0C">
      <w:pPr>
        <w:pStyle w:val="Standard"/>
        <w:widowControl w:val="0"/>
        <w:numPr>
          <w:ilvl w:val="0"/>
          <w:numId w:val="31"/>
        </w:numPr>
        <w:suppressAutoHyphens/>
        <w:autoSpaceDN w:val="0"/>
        <w:spacing w:before="60" w:after="60" w:line="276" w:lineRule="auto"/>
        <w:ind w:left="426" w:hanging="426"/>
        <w:textAlignment w:val="baseline"/>
        <w:rPr>
          <w:rFonts w:asciiTheme="minorHAnsi" w:hAnsiTheme="minorHAnsi" w:cstheme="minorHAnsi"/>
          <w:lang w:eastAsia="pl-PL" w:bidi="ar-SA"/>
        </w:rPr>
      </w:pPr>
      <w:r w:rsidRPr="006B5ADC">
        <w:rPr>
          <w:rFonts w:asciiTheme="minorHAnsi" w:hAnsiTheme="minorHAnsi" w:cstheme="minorHAnsi"/>
          <w:bCs/>
          <w:lang w:eastAsia="pl-PL" w:bidi="ar-SA"/>
        </w:rPr>
        <w:t>Odpowiedzialność Stron z tytułu nienależytego wykonania lub niewykonania Umowy wyłączają jedynie zdarzenia siły wyższej, których nie można było przewidzieć i którym nie można było zapobiec przy zachowaniu nawet najwyższej staranności. Termin „siła wyższa” oznacza akty terroru, wojny wypowiedziane i niewypowiedziane, blokady, powstania, zamieszki, epidemie, osunięcia gruntu, trzęsienia ziemi, powodzie, wybuchy i inne podobne nieprzewidywalne zdarzenia poza kontrolą którejkolwiek ze Stron i którym żadna ze Stron nie mogła zapobiec.</w:t>
      </w:r>
    </w:p>
    <w:p w14:paraId="09611C14" w14:textId="6F6950DE" w:rsidR="00357196" w:rsidRPr="006B5ADC" w:rsidRDefault="00357196" w:rsidP="00321C0C">
      <w:pPr>
        <w:pStyle w:val="Standard"/>
        <w:widowControl w:val="0"/>
        <w:numPr>
          <w:ilvl w:val="0"/>
          <w:numId w:val="31"/>
        </w:numPr>
        <w:suppressAutoHyphens/>
        <w:autoSpaceDN w:val="0"/>
        <w:spacing w:before="60" w:after="60" w:line="276" w:lineRule="auto"/>
        <w:ind w:left="426" w:hanging="426"/>
        <w:textAlignment w:val="baseline"/>
        <w:rPr>
          <w:rFonts w:asciiTheme="minorHAnsi" w:hAnsiTheme="minorHAnsi" w:cstheme="minorHAnsi"/>
          <w:lang w:eastAsia="pl-PL" w:bidi="ar-SA"/>
        </w:rPr>
      </w:pPr>
      <w:r w:rsidRPr="006B5ADC">
        <w:rPr>
          <w:rFonts w:asciiTheme="minorHAnsi" w:hAnsiTheme="minorHAnsi" w:cstheme="minorHAnsi"/>
          <w:lang w:eastAsia="pl-PL" w:bidi="ar-SA"/>
        </w:rPr>
        <w:t>Maksymalna łączna wysokość kar umownych, których mogą dochodzić strony wynosi 20 % wartości brutto całego zamówienia wskazanej w § 3 ust. 1 umowy.</w:t>
      </w:r>
    </w:p>
    <w:p w14:paraId="6D7EF105" w14:textId="77777777" w:rsidR="00357196" w:rsidRPr="006B5ADC" w:rsidRDefault="00357196" w:rsidP="00321C0C">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8. Wypowiedzenie umowy</w:t>
      </w:r>
    </w:p>
    <w:p w14:paraId="39F15124" w14:textId="77777777" w:rsidR="00357196" w:rsidRPr="006B5ADC" w:rsidRDefault="00357196" w:rsidP="00321C0C">
      <w:pPr>
        <w:pStyle w:val="Standard"/>
        <w:widowControl w:val="0"/>
        <w:numPr>
          <w:ilvl w:val="0"/>
          <w:numId w:val="34"/>
        </w:numPr>
        <w:suppressAutoHyphens/>
        <w:autoSpaceDN w:val="0"/>
        <w:spacing w:before="60" w:after="60" w:line="276" w:lineRule="auto"/>
        <w:ind w:left="425" w:hanging="426"/>
        <w:jc w:val="left"/>
        <w:textAlignment w:val="baseline"/>
        <w:rPr>
          <w:rFonts w:asciiTheme="minorHAnsi" w:hAnsiTheme="minorHAnsi" w:cstheme="minorHAnsi"/>
          <w:lang w:eastAsia="ar-SA"/>
        </w:rPr>
      </w:pPr>
      <w:r w:rsidRPr="006B5ADC">
        <w:rPr>
          <w:rFonts w:asciiTheme="minorHAnsi" w:hAnsiTheme="minorHAnsi" w:cstheme="minorHAnsi"/>
          <w:lang w:eastAsia="ar-SA"/>
        </w:rPr>
        <w:t>Zamawiający ma prawo wypowiedzenia Umowy ze skutkiem natychmiastowym w przypadku:</w:t>
      </w:r>
    </w:p>
    <w:p w14:paraId="79C2A386" w14:textId="6A98AAB7" w:rsidR="00357196" w:rsidRPr="006B5ADC" w:rsidRDefault="00357196" w:rsidP="001C7D48">
      <w:pPr>
        <w:pStyle w:val="Standard"/>
        <w:numPr>
          <w:ilvl w:val="0"/>
          <w:numId w:val="81"/>
        </w:numPr>
        <w:spacing w:before="60" w:after="60" w:line="276" w:lineRule="auto"/>
        <w:ind w:left="567" w:hanging="283"/>
        <w:rPr>
          <w:rFonts w:asciiTheme="minorHAnsi" w:hAnsiTheme="minorHAnsi" w:cstheme="minorHAnsi"/>
        </w:rPr>
      </w:pPr>
      <w:r w:rsidRPr="006B5ADC">
        <w:rPr>
          <w:rFonts w:asciiTheme="minorHAnsi" w:hAnsiTheme="minorHAnsi" w:cstheme="minorHAnsi"/>
        </w:rPr>
        <w:t xml:space="preserve">zajęcia majątku Wykonawcy w stopniu uniemożliwiającym mu wykonanie Umowy;                                   </w:t>
      </w:r>
    </w:p>
    <w:p w14:paraId="3B083687" w14:textId="4245C307" w:rsidR="00357196" w:rsidRPr="006B5ADC" w:rsidRDefault="00357196" w:rsidP="001C7D48">
      <w:pPr>
        <w:pStyle w:val="Standard"/>
        <w:numPr>
          <w:ilvl w:val="0"/>
          <w:numId w:val="81"/>
        </w:numPr>
        <w:spacing w:before="60" w:after="60" w:line="276" w:lineRule="auto"/>
        <w:ind w:left="567" w:hanging="283"/>
        <w:rPr>
          <w:rFonts w:asciiTheme="minorHAnsi" w:hAnsiTheme="minorHAnsi" w:cstheme="minorHAnsi"/>
        </w:rPr>
      </w:pPr>
      <w:r w:rsidRPr="006B5ADC">
        <w:rPr>
          <w:rFonts w:asciiTheme="minorHAnsi" w:hAnsiTheme="minorHAnsi" w:cstheme="minorHAnsi"/>
        </w:rPr>
        <w:t>nienależytego wykonania niniejszej Umowy przez Wykonawcę, a w szczególności w razie 14</w:t>
      </w:r>
      <w:r w:rsidR="00321C0C" w:rsidRPr="006B5ADC">
        <w:rPr>
          <w:rFonts w:asciiTheme="minorHAnsi" w:hAnsiTheme="minorHAnsi" w:cstheme="minorHAnsi"/>
        </w:rPr>
        <w:t xml:space="preserve"> </w:t>
      </w:r>
      <w:r w:rsidRPr="006B5ADC">
        <w:rPr>
          <w:rFonts w:asciiTheme="minorHAnsi" w:hAnsiTheme="minorHAnsi" w:cstheme="minorHAnsi"/>
        </w:rPr>
        <w:t>dniowe</w:t>
      </w:r>
      <w:r w:rsidR="00F57272">
        <w:rPr>
          <w:rFonts w:asciiTheme="minorHAnsi" w:hAnsiTheme="minorHAnsi" w:cstheme="minorHAnsi"/>
        </w:rPr>
        <w:t>j</w:t>
      </w:r>
      <w:r w:rsidRPr="006B5ADC">
        <w:rPr>
          <w:rFonts w:asciiTheme="minorHAnsi" w:hAnsiTheme="minorHAnsi" w:cstheme="minorHAnsi"/>
        </w:rPr>
        <w:t xml:space="preserve"> </w:t>
      </w:r>
      <w:r w:rsidR="00F57272">
        <w:rPr>
          <w:rFonts w:asciiTheme="minorHAnsi" w:hAnsiTheme="minorHAnsi" w:cstheme="minorHAnsi"/>
        </w:rPr>
        <w:t>zwłoki</w:t>
      </w:r>
      <w:r w:rsidRPr="006B5ADC">
        <w:rPr>
          <w:rFonts w:asciiTheme="minorHAnsi" w:hAnsiTheme="minorHAnsi" w:cstheme="minorHAnsi"/>
        </w:rPr>
        <w:t xml:space="preserve"> w wykonywaniu postanowień niniejszej Umowy, wobec terminów określonych w Umowie lub wyznaczonych przez Zamawiającego na jej podstawie lub w</w:t>
      </w:r>
      <w:r w:rsidR="004763E2">
        <w:rPr>
          <w:rFonts w:asciiTheme="minorHAnsi" w:hAnsiTheme="minorHAnsi" w:cstheme="minorHAnsi"/>
        </w:rPr>
        <w:t> </w:t>
      </w:r>
      <w:r w:rsidRPr="006B5ADC">
        <w:rPr>
          <w:rFonts w:asciiTheme="minorHAnsi" w:hAnsiTheme="minorHAnsi" w:cstheme="minorHAnsi"/>
        </w:rPr>
        <w:t>przypadku niezrealizowania innych zobowiązań określonych w załączniku nr 2 do niniejszej Umowy.</w:t>
      </w:r>
    </w:p>
    <w:p w14:paraId="4520B3C8" w14:textId="5C9863A7" w:rsidR="00357196" w:rsidRPr="006B5ADC" w:rsidRDefault="00357196" w:rsidP="001C7D48">
      <w:pPr>
        <w:pStyle w:val="Standard"/>
        <w:numPr>
          <w:ilvl w:val="0"/>
          <w:numId w:val="81"/>
        </w:numPr>
        <w:spacing w:before="60" w:after="60" w:line="276" w:lineRule="auto"/>
        <w:ind w:left="567" w:hanging="283"/>
        <w:rPr>
          <w:rFonts w:asciiTheme="minorHAnsi" w:hAnsiTheme="minorHAnsi" w:cstheme="minorHAnsi"/>
          <w:lang w:eastAsia="ar-SA"/>
        </w:rPr>
      </w:pPr>
      <w:r w:rsidRPr="006B5ADC">
        <w:rPr>
          <w:rFonts w:asciiTheme="minorHAnsi" w:hAnsiTheme="minorHAnsi" w:cstheme="minorHAnsi"/>
        </w:rPr>
        <w:t>osiągnięcia wartości progowej naliczonych kar umownych wskazanych w §</w:t>
      </w:r>
      <w:r w:rsidRPr="006B5ADC">
        <w:rPr>
          <w:rFonts w:asciiTheme="minorHAnsi" w:hAnsiTheme="minorHAnsi" w:cstheme="minorHAnsi"/>
          <w:lang w:eastAsia="ar-SA"/>
        </w:rPr>
        <w:t xml:space="preserve"> 7 ust. 6 umowy.</w:t>
      </w:r>
    </w:p>
    <w:p w14:paraId="129DD839" w14:textId="5D33F268" w:rsidR="00357196" w:rsidRPr="006B5ADC" w:rsidRDefault="00357196" w:rsidP="001C7D48">
      <w:pPr>
        <w:pStyle w:val="Standard"/>
        <w:numPr>
          <w:ilvl w:val="0"/>
          <w:numId w:val="81"/>
        </w:numPr>
        <w:spacing w:before="60" w:after="60" w:line="276" w:lineRule="auto"/>
        <w:ind w:left="567" w:hanging="283"/>
        <w:rPr>
          <w:rFonts w:asciiTheme="minorHAnsi" w:hAnsiTheme="minorHAnsi" w:cstheme="minorHAnsi"/>
        </w:rPr>
      </w:pPr>
      <w:r w:rsidRPr="006B5ADC">
        <w:rPr>
          <w:rFonts w:asciiTheme="minorHAnsi" w:hAnsiTheme="minorHAnsi" w:cstheme="minorHAnsi"/>
        </w:rPr>
        <w:t>Wykonawca w chwili zawarcia umowy podlegał wykluczeniu z postępowania na podstawie (</w:t>
      </w:r>
      <w:r w:rsidRPr="006B5ADC">
        <w:rPr>
          <w:rFonts w:asciiTheme="minorHAnsi" w:hAnsiTheme="minorHAnsi" w:cstheme="minorHAnsi"/>
          <w:i/>
        </w:rPr>
        <w:t>wskazane zostaną odpowiednie przepisy Pzp zastosowane w postępowaniu: art. 108 lub  art. 109</w:t>
      </w:r>
      <w:r w:rsidRPr="006B5ADC">
        <w:rPr>
          <w:rFonts w:asciiTheme="minorHAnsi" w:hAnsiTheme="minorHAnsi" w:cstheme="minorHAnsi"/>
        </w:rPr>
        <w:t xml:space="preserve">); </w:t>
      </w:r>
    </w:p>
    <w:p w14:paraId="4C7CD102" w14:textId="2CE75979" w:rsidR="00357196" w:rsidRPr="006B5ADC" w:rsidRDefault="00357196" w:rsidP="001C7D48">
      <w:pPr>
        <w:pStyle w:val="Standard"/>
        <w:numPr>
          <w:ilvl w:val="0"/>
          <w:numId w:val="81"/>
        </w:numPr>
        <w:spacing w:before="60" w:after="60" w:line="276" w:lineRule="auto"/>
        <w:ind w:left="567" w:hanging="283"/>
        <w:rPr>
          <w:rFonts w:asciiTheme="minorHAnsi" w:hAnsiTheme="minorHAnsi" w:cstheme="minorHAnsi"/>
          <w:lang w:eastAsia="ar-SA"/>
        </w:rPr>
      </w:pPr>
      <w:r w:rsidRPr="006B5ADC">
        <w:rPr>
          <w:rFonts w:asciiTheme="minorHAnsi" w:hAnsiTheme="minorHAnsi" w:cstheme="minorHAnsi"/>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6B6B0C72" w14:textId="77777777" w:rsidR="00357196" w:rsidRPr="006B5ADC" w:rsidRDefault="00357196" w:rsidP="00321C0C">
      <w:pPr>
        <w:pStyle w:val="Standard"/>
        <w:widowControl w:val="0"/>
        <w:numPr>
          <w:ilvl w:val="0"/>
          <w:numId w:val="33"/>
        </w:numPr>
        <w:suppressAutoHyphens/>
        <w:autoSpaceDN w:val="0"/>
        <w:spacing w:before="60" w:after="60" w:line="276" w:lineRule="auto"/>
        <w:ind w:left="425" w:hanging="426"/>
        <w:textAlignment w:val="baseline"/>
        <w:rPr>
          <w:rFonts w:asciiTheme="minorHAnsi" w:hAnsiTheme="minorHAnsi" w:cstheme="minorHAnsi"/>
          <w:lang w:eastAsia="ar-SA"/>
        </w:rPr>
      </w:pPr>
      <w:r w:rsidRPr="006B5ADC">
        <w:rPr>
          <w:rFonts w:asciiTheme="minorHAnsi" w:hAnsiTheme="minorHAnsi" w:cstheme="minorHAnsi"/>
          <w:lang w:eastAsia="ar-SA"/>
        </w:rPr>
        <w:t>Wykonawca ma obowiązek w terminie 48 godzin zawiadomić Zamawiającego o zaistnieniu zdarzenia opisanego w ust. 1 pkt.1).</w:t>
      </w:r>
    </w:p>
    <w:p w14:paraId="3C66AB2F" w14:textId="0A23F382" w:rsidR="00357196" w:rsidRDefault="00357196" w:rsidP="001C7D48">
      <w:pPr>
        <w:pStyle w:val="Standard"/>
        <w:widowControl w:val="0"/>
        <w:numPr>
          <w:ilvl w:val="0"/>
          <w:numId w:val="33"/>
        </w:numPr>
        <w:suppressAutoHyphens/>
        <w:autoSpaceDN w:val="0"/>
        <w:spacing w:before="60" w:after="60" w:line="276" w:lineRule="auto"/>
        <w:ind w:left="425" w:hanging="426"/>
        <w:textAlignment w:val="baseline"/>
        <w:rPr>
          <w:rFonts w:asciiTheme="minorHAnsi" w:hAnsiTheme="minorHAnsi" w:cstheme="minorHAnsi"/>
          <w:lang w:eastAsia="ar-SA"/>
        </w:rPr>
      </w:pPr>
      <w:r w:rsidRPr="006B5ADC">
        <w:rPr>
          <w:rFonts w:asciiTheme="minorHAnsi" w:hAnsiTheme="minorHAnsi" w:cstheme="minorHAnsi"/>
          <w:lang w:eastAsia="ar-SA"/>
        </w:rPr>
        <w:t>Rozwiązanie Umowy może nastąpić wyłącznie w formie pisemnej wraz z podaniem szczegółowego uzasadnienia – przekazanego drugiej Stronie.</w:t>
      </w:r>
    </w:p>
    <w:p w14:paraId="37ED378A" w14:textId="77777777" w:rsidR="004763E2" w:rsidRPr="006B5ADC" w:rsidRDefault="004763E2" w:rsidP="004763E2">
      <w:pPr>
        <w:pStyle w:val="Standard"/>
        <w:widowControl w:val="0"/>
        <w:suppressAutoHyphens/>
        <w:autoSpaceDN w:val="0"/>
        <w:spacing w:before="60" w:after="60" w:line="276" w:lineRule="auto"/>
        <w:textAlignment w:val="baseline"/>
        <w:rPr>
          <w:rFonts w:asciiTheme="minorHAnsi" w:hAnsiTheme="minorHAnsi" w:cstheme="minorHAnsi"/>
          <w:lang w:eastAsia="ar-SA"/>
        </w:rPr>
      </w:pPr>
    </w:p>
    <w:p w14:paraId="49C2020A" w14:textId="77777777" w:rsidR="00357196" w:rsidRPr="006B5ADC" w:rsidRDefault="00357196" w:rsidP="001C7D48">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9. Odstąpienie od umowy</w:t>
      </w:r>
    </w:p>
    <w:p w14:paraId="32D51CEA" w14:textId="18468AC1" w:rsidR="00357196" w:rsidRPr="006B5ADC" w:rsidRDefault="00357196" w:rsidP="001C7D48">
      <w:pPr>
        <w:pStyle w:val="Akapitzlist"/>
        <w:numPr>
          <w:ilvl w:val="0"/>
          <w:numId w:val="20"/>
        </w:numPr>
        <w:spacing w:before="60" w:after="60"/>
        <w:contextualSpacing w:val="0"/>
        <w:jc w:val="both"/>
        <w:rPr>
          <w:rFonts w:asciiTheme="minorHAnsi" w:hAnsiTheme="minorHAnsi" w:cstheme="minorHAnsi"/>
        </w:rPr>
      </w:pPr>
      <w:r w:rsidRPr="006B5ADC">
        <w:rPr>
          <w:rFonts w:asciiTheme="minorHAnsi" w:hAnsiTheme="minorHAnsi" w:cstheme="minorHAnsi"/>
          <w:bCs/>
        </w:rPr>
        <w:t xml:space="preserve">Zamawiający może odstąpić od umowy w razie zaistnienia istotnej okoliczności powodującej, </w:t>
      </w:r>
      <w:r w:rsidR="001C7D48" w:rsidRPr="006B5ADC">
        <w:rPr>
          <w:rFonts w:asciiTheme="minorHAnsi" w:hAnsiTheme="minorHAnsi" w:cstheme="minorHAnsi"/>
          <w:bCs/>
        </w:rPr>
        <w:br/>
      </w:r>
      <w:r w:rsidRPr="006B5ADC">
        <w:rPr>
          <w:rFonts w:asciiTheme="minorHAnsi" w:hAnsiTheme="minorHAnsi" w:cstheme="minorHAnsi"/>
          <w:bCs/>
        </w:rPr>
        <w:t>że wykonanie umowy nie leży w interesie publicznym, czego nie można było przewidzieć w chwili zawarcia umowy, w terminie 30 dni od powzięcia wiadomości o tych okolicznościach. Wykonawca ma prawo żądać wyłącznie wynagrodzenia należnego mu z tytułu wykonania części umowy.</w:t>
      </w:r>
    </w:p>
    <w:p w14:paraId="34C30A56" w14:textId="396A8EA4" w:rsidR="00357196" w:rsidRPr="006B5ADC" w:rsidRDefault="00357196" w:rsidP="001C7D48">
      <w:pPr>
        <w:pStyle w:val="Akapitzlist"/>
        <w:numPr>
          <w:ilvl w:val="0"/>
          <w:numId w:val="20"/>
        </w:numPr>
        <w:spacing w:before="60" w:after="60"/>
        <w:contextualSpacing w:val="0"/>
        <w:jc w:val="both"/>
        <w:rPr>
          <w:rFonts w:asciiTheme="minorHAnsi" w:hAnsiTheme="minorHAnsi" w:cstheme="minorHAnsi"/>
          <w:bCs/>
        </w:rPr>
      </w:pPr>
      <w:r w:rsidRPr="006B5ADC">
        <w:rPr>
          <w:rFonts w:asciiTheme="minorHAnsi" w:hAnsiTheme="minorHAnsi" w:cstheme="minorHAnsi"/>
        </w:rPr>
        <w:t xml:space="preserve">W przypadku </w:t>
      </w:r>
      <w:r w:rsidRPr="006B5ADC">
        <w:rPr>
          <w:rFonts w:asciiTheme="minorHAnsi" w:hAnsiTheme="minorHAnsi" w:cstheme="minorHAnsi"/>
          <w:bCs/>
        </w:rPr>
        <w:t>zwłoki dłuższej o 30 dni od deklarowanego terminu dostawy, Zamawiającemu przysługuje prawo od odstąpienia od umowy z winy Wykonawcy w części dotyczącej tych pozycji których dotyczy tak długa zwłoka. Odstąpienie z tego tytułu nie zwalnia Wykonawcy od zapłaty kar o których mowa w § 7</w:t>
      </w:r>
      <w:r w:rsidR="001C7D48" w:rsidRPr="006B5ADC">
        <w:rPr>
          <w:rFonts w:asciiTheme="minorHAnsi" w:hAnsiTheme="minorHAnsi" w:cstheme="minorHAnsi"/>
          <w:bCs/>
        </w:rPr>
        <w:t xml:space="preserve"> </w:t>
      </w:r>
      <w:r w:rsidRPr="006B5ADC">
        <w:rPr>
          <w:rFonts w:asciiTheme="minorHAnsi" w:hAnsiTheme="minorHAnsi" w:cstheme="minorHAnsi"/>
          <w:bCs/>
        </w:rPr>
        <w:t>ust.</w:t>
      </w:r>
      <w:r w:rsidR="001C7D48" w:rsidRPr="006B5ADC">
        <w:rPr>
          <w:rFonts w:asciiTheme="minorHAnsi" w:hAnsiTheme="minorHAnsi" w:cstheme="minorHAnsi"/>
          <w:bCs/>
        </w:rPr>
        <w:t xml:space="preserve"> </w:t>
      </w:r>
      <w:r w:rsidRPr="006B5ADC">
        <w:rPr>
          <w:rFonts w:asciiTheme="minorHAnsi" w:hAnsiTheme="minorHAnsi" w:cstheme="minorHAnsi"/>
          <w:bCs/>
        </w:rPr>
        <w:t xml:space="preserve">1. </w:t>
      </w:r>
    </w:p>
    <w:p w14:paraId="39704A1A" w14:textId="1A6CF63B" w:rsidR="00357196" w:rsidRPr="006B5ADC" w:rsidRDefault="00357196" w:rsidP="001C7D48">
      <w:pPr>
        <w:pStyle w:val="Akapitzlist"/>
        <w:numPr>
          <w:ilvl w:val="0"/>
          <w:numId w:val="20"/>
        </w:numPr>
        <w:spacing w:before="60" w:after="60"/>
        <w:contextualSpacing w:val="0"/>
        <w:jc w:val="both"/>
        <w:rPr>
          <w:rFonts w:asciiTheme="minorHAnsi" w:hAnsiTheme="minorHAnsi" w:cstheme="minorHAnsi"/>
          <w:bCs/>
        </w:rPr>
      </w:pPr>
      <w:r w:rsidRPr="006B5ADC">
        <w:rPr>
          <w:rFonts w:asciiTheme="minorHAnsi" w:hAnsiTheme="minorHAnsi" w:cstheme="minorHAnsi"/>
          <w:bCs/>
        </w:rPr>
        <w:t>Zamawiający może odstąpić od umowy z przyczyn zawinionych przez Wykonawcę żądając zapłaty kar umownych, o których mowa w § 7.</w:t>
      </w:r>
    </w:p>
    <w:p w14:paraId="23D79E84" w14:textId="77777777" w:rsidR="00357196" w:rsidRPr="006B5ADC" w:rsidRDefault="00357196" w:rsidP="001C7D48">
      <w:pPr>
        <w:pStyle w:val="Akapitzlist"/>
        <w:numPr>
          <w:ilvl w:val="0"/>
          <w:numId w:val="15"/>
        </w:numPr>
        <w:spacing w:before="60" w:after="60"/>
        <w:contextualSpacing w:val="0"/>
        <w:jc w:val="both"/>
        <w:rPr>
          <w:rFonts w:asciiTheme="minorHAnsi" w:hAnsiTheme="minorHAnsi" w:cstheme="minorHAnsi"/>
        </w:rPr>
      </w:pPr>
      <w:r w:rsidRPr="006B5ADC">
        <w:rPr>
          <w:rFonts w:asciiTheme="minorHAnsi" w:hAnsiTheme="minorHAnsi" w:cstheme="minorHAnsi"/>
        </w:rPr>
        <w:t>Przyczynami odstąpienia od umowy leżącymi po stronie Wykonawcy są w szczególności:</w:t>
      </w:r>
    </w:p>
    <w:p w14:paraId="21E8E3FB" w14:textId="77777777" w:rsidR="00357196" w:rsidRPr="006B5ADC" w:rsidRDefault="00357196" w:rsidP="002A3A58">
      <w:pPr>
        <w:pStyle w:val="Akapitzlist"/>
        <w:numPr>
          <w:ilvl w:val="0"/>
          <w:numId w:val="21"/>
        </w:numPr>
        <w:spacing w:before="60" w:after="60"/>
        <w:ind w:left="709" w:hanging="425"/>
        <w:contextualSpacing w:val="0"/>
        <w:jc w:val="both"/>
        <w:rPr>
          <w:rFonts w:asciiTheme="minorHAnsi" w:hAnsiTheme="minorHAnsi" w:cstheme="minorHAnsi"/>
        </w:rPr>
      </w:pPr>
      <w:r w:rsidRPr="006B5ADC">
        <w:rPr>
          <w:rFonts w:asciiTheme="minorHAnsi" w:hAnsiTheme="minorHAnsi" w:cstheme="minorHAnsi"/>
        </w:rPr>
        <w:lastRenderedPageBreak/>
        <w:t>stwierdzenie przez Zamawiającego wady prawnej przedmiotu umowy lub jego części,</w:t>
      </w:r>
    </w:p>
    <w:p w14:paraId="7E7EC63B" w14:textId="3F70F208" w:rsidR="00357196" w:rsidRPr="006B5ADC" w:rsidRDefault="00357196" w:rsidP="002A3A58">
      <w:pPr>
        <w:pStyle w:val="Akapitzlist"/>
        <w:numPr>
          <w:ilvl w:val="0"/>
          <w:numId w:val="16"/>
        </w:numPr>
        <w:spacing w:before="60" w:after="60"/>
        <w:ind w:left="709" w:hanging="425"/>
        <w:contextualSpacing w:val="0"/>
        <w:jc w:val="both"/>
        <w:rPr>
          <w:rFonts w:asciiTheme="minorHAnsi" w:hAnsiTheme="minorHAnsi" w:cstheme="minorHAnsi"/>
        </w:rPr>
      </w:pPr>
      <w:r w:rsidRPr="006B5ADC">
        <w:rPr>
          <w:rFonts w:asciiTheme="minorHAnsi" w:hAnsiTheme="minorHAnsi" w:cstheme="minorHAnsi"/>
        </w:rPr>
        <w:t>zwłoka w zrealizowaniu umowy lub części umowy przekraczająca 30 dni</w:t>
      </w:r>
      <w:r w:rsidR="002A3A58" w:rsidRPr="006B5ADC">
        <w:rPr>
          <w:rFonts w:asciiTheme="minorHAnsi" w:hAnsiTheme="minorHAnsi" w:cstheme="minorHAnsi"/>
        </w:rPr>
        <w:t>,</w:t>
      </w:r>
    </w:p>
    <w:p w14:paraId="6087D286" w14:textId="452A51A5" w:rsidR="00357196" w:rsidRPr="006B5ADC" w:rsidRDefault="00357196" w:rsidP="002A3A58">
      <w:pPr>
        <w:pStyle w:val="Akapitzlist"/>
        <w:numPr>
          <w:ilvl w:val="0"/>
          <w:numId w:val="16"/>
        </w:numPr>
        <w:spacing w:before="60" w:after="60"/>
        <w:ind w:left="709" w:hanging="425"/>
        <w:contextualSpacing w:val="0"/>
        <w:jc w:val="both"/>
        <w:rPr>
          <w:rFonts w:asciiTheme="minorHAnsi" w:hAnsiTheme="minorHAnsi" w:cstheme="minorHAnsi"/>
        </w:rPr>
      </w:pPr>
      <w:r w:rsidRPr="006B5ADC">
        <w:rPr>
          <w:rFonts w:asciiTheme="minorHAnsi" w:hAnsiTheme="minorHAnsi" w:cstheme="minorHAnsi"/>
        </w:rPr>
        <w:t>Wykonawca, pomimo pisemnego wezwania ze strony Zamawiającego, określającego termin usunięcia stwierdzonych naruszeń, nie wykonuje Umowy zgodnie z warunkami umownymi lub w rażący sposób zaniedbuje lub narusza zobowiązania umowne</w:t>
      </w:r>
      <w:r w:rsidR="002A3A58" w:rsidRPr="006B5ADC">
        <w:rPr>
          <w:rFonts w:asciiTheme="minorHAnsi" w:hAnsiTheme="minorHAnsi" w:cstheme="minorHAnsi"/>
        </w:rPr>
        <w:t>,</w:t>
      </w:r>
    </w:p>
    <w:p w14:paraId="55A439B7" w14:textId="0044022C" w:rsidR="00357196" w:rsidRPr="006B5ADC" w:rsidRDefault="002A3A58" w:rsidP="002A3A58">
      <w:pPr>
        <w:pStyle w:val="Akapitzlist"/>
        <w:numPr>
          <w:ilvl w:val="0"/>
          <w:numId w:val="16"/>
        </w:numPr>
        <w:spacing w:before="60" w:after="60"/>
        <w:ind w:left="709" w:hanging="425"/>
        <w:contextualSpacing w:val="0"/>
        <w:jc w:val="both"/>
        <w:rPr>
          <w:rFonts w:asciiTheme="minorHAnsi" w:hAnsiTheme="minorHAnsi" w:cstheme="minorHAnsi"/>
        </w:rPr>
      </w:pPr>
      <w:r w:rsidRPr="006B5ADC">
        <w:rPr>
          <w:rFonts w:asciiTheme="minorHAnsi" w:hAnsiTheme="minorHAnsi" w:cstheme="minorHAnsi"/>
        </w:rPr>
        <w:t>w</w:t>
      </w:r>
      <w:r w:rsidR="00357196" w:rsidRPr="006B5ADC">
        <w:rPr>
          <w:rFonts w:asciiTheme="minorHAnsi" w:hAnsiTheme="minorHAnsi" w:cstheme="minorHAnsi"/>
        </w:rPr>
        <w:t xml:space="preserve">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r w:rsidRPr="006B5ADC">
        <w:rPr>
          <w:rFonts w:asciiTheme="minorHAnsi" w:hAnsiTheme="minorHAnsi" w:cstheme="minorHAnsi"/>
        </w:rPr>
        <w:t>,</w:t>
      </w:r>
    </w:p>
    <w:p w14:paraId="184715EC" w14:textId="7FFBCE99" w:rsidR="00357196" w:rsidRPr="006B5ADC" w:rsidRDefault="00357196" w:rsidP="002A3A58">
      <w:pPr>
        <w:pStyle w:val="Akapitzlist"/>
        <w:numPr>
          <w:ilvl w:val="0"/>
          <w:numId w:val="16"/>
        </w:numPr>
        <w:spacing w:before="60" w:after="60"/>
        <w:ind w:left="709" w:hanging="425"/>
        <w:contextualSpacing w:val="0"/>
        <w:jc w:val="both"/>
        <w:rPr>
          <w:rFonts w:asciiTheme="minorHAnsi" w:hAnsiTheme="minorHAnsi" w:cstheme="minorHAnsi"/>
        </w:rPr>
      </w:pPr>
      <w:r w:rsidRPr="006B5ADC">
        <w:rPr>
          <w:rFonts w:asciiTheme="minorHAnsi" w:hAnsiTheme="minorHAnsi" w:cstheme="minorHAnsi"/>
        </w:rPr>
        <w:t>Wykonawca przystąpił do likwidacji swojej spółki/firmy, z wyjątkiem likwidacji przeprowadzanej w celu przekształcenia lub restrukturyzacj</w:t>
      </w:r>
      <w:r w:rsidR="002A3A58" w:rsidRPr="006B5ADC">
        <w:rPr>
          <w:rFonts w:asciiTheme="minorHAnsi" w:hAnsiTheme="minorHAnsi" w:cstheme="minorHAnsi"/>
        </w:rPr>
        <w:t>i,</w:t>
      </w:r>
    </w:p>
    <w:p w14:paraId="7A20BC8C" w14:textId="63C8F566" w:rsidR="00357196" w:rsidRPr="006B5ADC" w:rsidRDefault="00357196" w:rsidP="002A3A58">
      <w:pPr>
        <w:pStyle w:val="Akapitzlist"/>
        <w:numPr>
          <w:ilvl w:val="0"/>
          <w:numId w:val="16"/>
        </w:numPr>
        <w:spacing w:before="60" w:after="60"/>
        <w:ind w:left="709" w:hanging="425"/>
        <w:contextualSpacing w:val="0"/>
        <w:jc w:val="both"/>
        <w:rPr>
          <w:rFonts w:asciiTheme="minorHAnsi" w:hAnsiTheme="minorHAnsi" w:cstheme="minorHAnsi"/>
        </w:rPr>
      </w:pPr>
      <w:r w:rsidRPr="006B5ADC">
        <w:rPr>
          <w:rFonts w:asciiTheme="minorHAnsi" w:hAnsiTheme="minorHAnsi" w:cstheme="minorHAnsi"/>
        </w:rPr>
        <w:t>Wykonawca powierzył wykonanie Umowy lub jej części jakiejkolwiek osobie trzeciej bez zgody Zamawiającego wyrażonej w formie pisemnej</w:t>
      </w:r>
      <w:r w:rsidR="002A3A58" w:rsidRPr="006B5ADC">
        <w:rPr>
          <w:rFonts w:asciiTheme="minorHAnsi" w:hAnsiTheme="minorHAnsi" w:cstheme="minorHAnsi"/>
        </w:rPr>
        <w:t>,</w:t>
      </w:r>
    </w:p>
    <w:p w14:paraId="54EE4171" w14:textId="03230932" w:rsidR="00357196" w:rsidRPr="006B5ADC" w:rsidRDefault="002A3A58" w:rsidP="002A3A58">
      <w:pPr>
        <w:pStyle w:val="Akapitzlist"/>
        <w:numPr>
          <w:ilvl w:val="0"/>
          <w:numId w:val="16"/>
        </w:numPr>
        <w:spacing w:before="60" w:after="60"/>
        <w:ind w:left="709" w:hanging="425"/>
        <w:contextualSpacing w:val="0"/>
        <w:jc w:val="both"/>
        <w:rPr>
          <w:rFonts w:asciiTheme="minorHAnsi" w:hAnsiTheme="minorHAnsi" w:cstheme="minorHAnsi"/>
        </w:rPr>
      </w:pPr>
      <w:r w:rsidRPr="006B5ADC">
        <w:rPr>
          <w:rFonts w:asciiTheme="minorHAnsi" w:hAnsiTheme="minorHAnsi" w:cstheme="minorHAnsi"/>
        </w:rPr>
        <w:t>n</w:t>
      </w:r>
      <w:r w:rsidR="00357196" w:rsidRPr="006B5ADC">
        <w:rPr>
          <w:rFonts w:asciiTheme="minorHAnsi" w:hAnsiTheme="minorHAnsi" w:cstheme="minorHAnsi"/>
        </w:rPr>
        <w:t>astąpiła niedopuszczalna zmiana składu Wykonawców, którzy wspólnie ubiegali się o</w:t>
      </w:r>
      <w:r w:rsidR="004763E2">
        <w:rPr>
          <w:rFonts w:asciiTheme="minorHAnsi" w:hAnsiTheme="minorHAnsi" w:cstheme="minorHAnsi"/>
        </w:rPr>
        <w:t> </w:t>
      </w:r>
      <w:r w:rsidR="00357196" w:rsidRPr="006B5ADC">
        <w:rPr>
          <w:rFonts w:asciiTheme="minorHAnsi" w:hAnsiTheme="minorHAnsi" w:cstheme="minorHAnsi"/>
        </w:rPr>
        <w:t>udzielenie zamówienia i wspólnie je uzyskali.</w:t>
      </w:r>
    </w:p>
    <w:p w14:paraId="53516C2F" w14:textId="64B58B5D" w:rsidR="00357196" w:rsidRPr="006B5ADC" w:rsidRDefault="00EF6CE1" w:rsidP="001C7D48">
      <w:pPr>
        <w:pStyle w:val="Akapitzlist"/>
        <w:numPr>
          <w:ilvl w:val="0"/>
          <w:numId w:val="15"/>
        </w:numPr>
        <w:spacing w:before="60" w:after="60"/>
        <w:contextualSpacing w:val="0"/>
        <w:jc w:val="both"/>
        <w:rPr>
          <w:rFonts w:asciiTheme="minorHAnsi" w:hAnsiTheme="minorHAnsi" w:cstheme="minorHAnsi"/>
        </w:rPr>
      </w:pPr>
      <w:r>
        <w:rPr>
          <w:rFonts w:asciiTheme="minorHAnsi" w:hAnsiTheme="minorHAnsi" w:cstheme="minorHAnsi"/>
        </w:rPr>
        <w:t xml:space="preserve">Odstąpienie od </w:t>
      </w:r>
      <w:r w:rsidR="00357196" w:rsidRPr="006B5ADC">
        <w:rPr>
          <w:rFonts w:asciiTheme="minorHAnsi" w:hAnsiTheme="minorHAnsi" w:cstheme="minorHAnsi"/>
        </w:rPr>
        <w:t>Umow</w:t>
      </w:r>
      <w:r>
        <w:rPr>
          <w:rFonts w:asciiTheme="minorHAnsi" w:hAnsiTheme="minorHAnsi" w:cstheme="minorHAnsi"/>
        </w:rPr>
        <w:t xml:space="preserve">y, w przypadkach określonych w ust. 2 -4 </w:t>
      </w:r>
      <w:r w:rsidR="00357196" w:rsidRPr="006B5ADC">
        <w:rPr>
          <w:rFonts w:asciiTheme="minorHAnsi" w:hAnsiTheme="minorHAnsi" w:cstheme="minorHAnsi"/>
        </w:rPr>
        <w:t xml:space="preserve"> może </w:t>
      </w:r>
      <w:r>
        <w:rPr>
          <w:rFonts w:asciiTheme="minorHAnsi" w:hAnsiTheme="minorHAnsi" w:cstheme="minorHAnsi"/>
        </w:rPr>
        <w:t>nastąpić w terminie 14 dni od daty zaistnienia zdarzenia będącego podstawą dla odstąpienia od umowy</w:t>
      </w:r>
      <w:r w:rsidR="00357196" w:rsidRPr="006B5ADC">
        <w:rPr>
          <w:rFonts w:asciiTheme="minorHAnsi" w:hAnsiTheme="minorHAnsi" w:cstheme="minorHAnsi"/>
        </w:rPr>
        <w:t>.</w:t>
      </w:r>
    </w:p>
    <w:p w14:paraId="75B022A2" w14:textId="77777777" w:rsidR="00357196" w:rsidRPr="006B5ADC" w:rsidRDefault="00357196" w:rsidP="001C7D48">
      <w:pPr>
        <w:pStyle w:val="Akapitzlist"/>
        <w:numPr>
          <w:ilvl w:val="0"/>
          <w:numId w:val="15"/>
        </w:numPr>
        <w:spacing w:before="60" w:after="60"/>
        <w:contextualSpacing w:val="0"/>
        <w:jc w:val="both"/>
        <w:rPr>
          <w:rFonts w:asciiTheme="minorHAnsi" w:hAnsiTheme="minorHAnsi" w:cstheme="minorHAnsi"/>
        </w:rPr>
      </w:pPr>
      <w:r w:rsidRPr="006B5ADC">
        <w:rPr>
          <w:rFonts w:asciiTheme="minorHAnsi" w:hAnsiTheme="minorHAnsi" w:cstheme="minorHAnsi"/>
        </w:rPr>
        <w:t>Wykonawca może odstąpić od Umowy w następujących przypadkach:</w:t>
      </w:r>
    </w:p>
    <w:p w14:paraId="012D9FB6" w14:textId="77777777" w:rsidR="00357196" w:rsidRPr="006B5ADC" w:rsidRDefault="00357196" w:rsidP="002A3A58">
      <w:pPr>
        <w:pStyle w:val="Standard"/>
        <w:numPr>
          <w:ilvl w:val="1"/>
          <w:numId w:val="12"/>
        </w:numPr>
        <w:spacing w:before="60" w:after="60" w:line="276" w:lineRule="auto"/>
        <w:ind w:left="709" w:hanging="425"/>
        <w:rPr>
          <w:rFonts w:asciiTheme="minorHAnsi" w:hAnsiTheme="minorHAnsi" w:cstheme="minorHAnsi"/>
        </w:rPr>
      </w:pPr>
      <w:r w:rsidRPr="006B5ADC">
        <w:rPr>
          <w:rFonts w:asciiTheme="minorHAnsi" w:hAnsiTheme="minorHAnsi" w:cstheme="minorHAnsi"/>
        </w:rPr>
        <w:t>Zamawiający opóźnia się z wypłatą Wykonawcy wynagrodzenia, pomimo spełnienia przez Wykonawcę wszystkich zobowiązań obligujących Zamawiającego do jego uregulowania, powyżej 50 dni od dnia wymagalności.</w:t>
      </w:r>
    </w:p>
    <w:p w14:paraId="4E54AA29" w14:textId="77777777" w:rsidR="00357196" w:rsidRPr="006B5ADC" w:rsidRDefault="00357196" w:rsidP="002A3A58">
      <w:pPr>
        <w:pStyle w:val="Standard"/>
        <w:numPr>
          <w:ilvl w:val="1"/>
          <w:numId w:val="12"/>
        </w:numPr>
        <w:spacing w:before="60" w:after="60" w:line="276" w:lineRule="auto"/>
        <w:ind w:left="709" w:hanging="425"/>
        <w:rPr>
          <w:rFonts w:asciiTheme="minorHAnsi" w:hAnsiTheme="minorHAnsi" w:cstheme="minorHAnsi"/>
        </w:rPr>
      </w:pPr>
      <w:r w:rsidRPr="006B5ADC">
        <w:rPr>
          <w:rFonts w:asciiTheme="minorHAnsi" w:hAnsiTheme="minorHAnsi" w:cstheme="minorHAnsi"/>
        </w:rPr>
        <w:t>Zamawiający powiadomił pisemnie Wykonawcę, że nie będzie mógł pokryć zobowiązań finansowych wynikających z Umowy.</w:t>
      </w:r>
    </w:p>
    <w:p w14:paraId="1B572295" w14:textId="7F9FBC94" w:rsidR="00357196" w:rsidRPr="006B5ADC" w:rsidRDefault="00357196" w:rsidP="00873724">
      <w:pPr>
        <w:pStyle w:val="Akapitzlist"/>
        <w:numPr>
          <w:ilvl w:val="0"/>
          <w:numId w:val="15"/>
        </w:numPr>
        <w:spacing w:before="60" w:after="60"/>
        <w:contextualSpacing w:val="0"/>
        <w:jc w:val="both"/>
        <w:rPr>
          <w:rFonts w:asciiTheme="minorHAnsi" w:hAnsiTheme="minorHAnsi" w:cstheme="minorHAnsi"/>
        </w:rPr>
      </w:pPr>
      <w:r w:rsidRPr="006B5ADC">
        <w:rPr>
          <w:rFonts w:asciiTheme="minorHAnsi" w:hAnsiTheme="minorHAnsi" w:cstheme="minorHAnsi"/>
        </w:rPr>
        <w:t>Odstąpienie od Umowy może nastąpić wyłącznie w formie pisemnej wraz z podaniem szczegółowego uzasadnienia – przekazanego drugiej Stronie.</w:t>
      </w:r>
    </w:p>
    <w:p w14:paraId="78D664E6" w14:textId="2F958A9C" w:rsidR="00357196" w:rsidRPr="006B5ADC" w:rsidRDefault="00357196" w:rsidP="00873724">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xml:space="preserve">§ 10. </w:t>
      </w:r>
      <w:r w:rsidR="006D5740" w:rsidRPr="006B5ADC">
        <w:rPr>
          <w:rFonts w:asciiTheme="minorHAnsi" w:hAnsiTheme="minorHAnsi" w:cstheme="minorHAnsi"/>
          <w:b/>
          <w:bCs/>
        </w:rPr>
        <w:t xml:space="preserve">Ochrona danych osobowych </w:t>
      </w:r>
    </w:p>
    <w:p w14:paraId="7ACA1A63" w14:textId="7AF9ADFC" w:rsidR="00A74EF4" w:rsidRPr="006B5ADC" w:rsidRDefault="00A74EF4" w:rsidP="006D5740">
      <w:pPr>
        <w:pStyle w:val="Akapitzlist"/>
        <w:numPr>
          <w:ilvl w:val="0"/>
          <w:numId w:val="84"/>
        </w:numPr>
        <w:spacing w:before="60" w:after="60"/>
        <w:contextualSpacing w:val="0"/>
        <w:jc w:val="both"/>
        <w:rPr>
          <w:rFonts w:asciiTheme="minorHAnsi" w:hAnsiTheme="minorHAnsi" w:cstheme="minorHAnsi"/>
          <w:bCs/>
        </w:rPr>
      </w:pPr>
      <w:r w:rsidRPr="006B5ADC">
        <w:rPr>
          <w:rFonts w:asciiTheme="minorHAnsi" w:hAnsiTheme="minorHAnsi" w:cstheme="minorHAnsi"/>
          <w:bCs/>
        </w:rPr>
        <w:t>Współpraca w zakresie ochrony danych osobowych, w związku z wykonywaniem niniejszej Umowy, podlega powszechnie obowiązującym przepisom prawa w zakresie ochrony danych osobowych, w szczególności Rozporządzenia Parlamentu Europejskiego i Rady (UE) 2016/679 z</w:t>
      </w:r>
      <w:r w:rsidR="004763E2">
        <w:rPr>
          <w:rFonts w:asciiTheme="minorHAnsi" w:hAnsiTheme="minorHAnsi" w:cstheme="minorHAnsi"/>
          <w:bCs/>
        </w:rPr>
        <w:t> </w:t>
      </w:r>
      <w:r w:rsidRPr="006B5ADC">
        <w:rPr>
          <w:rFonts w:asciiTheme="minorHAnsi" w:hAnsiTheme="minorHAnsi" w:cstheme="minorHAnsi"/>
          <w:bCs/>
        </w:rPr>
        <w:t xml:space="preserve">dnia 27 kwietnia 2016 r. w sprawie ochrony osób fizycznych w związku </w:t>
      </w:r>
      <w:r w:rsidR="006D5740" w:rsidRPr="006B5ADC">
        <w:rPr>
          <w:rFonts w:asciiTheme="minorHAnsi" w:hAnsiTheme="minorHAnsi" w:cstheme="minorHAnsi"/>
          <w:bCs/>
        </w:rPr>
        <w:t xml:space="preserve"> </w:t>
      </w:r>
      <w:r w:rsidRPr="006B5ADC">
        <w:rPr>
          <w:rFonts w:asciiTheme="minorHAnsi" w:hAnsiTheme="minorHAnsi" w:cstheme="minorHAnsi"/>
          <w:bCs/>
        </w:rPr>
        <w:t xml:space="preserve">z przetwarzaniem danych osobowych i w sprawie swobodnego przepływu takich danych oraz uchylenia dyrektywy 95/46/WE. </w:t>
      </w:r>
    </w:p>
    <w:p w14:paraId="36634FBC" w14:textId="76EB5694" w:rsidR="00A74EF4" w:rsidRPr="006B5ADC" w:rsidRDefault="00A74EF4" w:rsidP="006D5740">
      <w:pPr>
        <w:pStyle w:val="Akapitzlist"/>
        <w:numPr>
          <w:ilvl w:val="0"/>
          <w:numId w:val="84"/>
        </w:numPr>
        <w:spacing w:before="60" w:after="60"/>
        <w:contextualSpacing w:val="0"/>
        <w:jc w:val="both"/>
        <w:rPr>
          <w:rFonts w:asciiTheme="minorHAnsi" w:hAnsiTheme="minorHAnsi" w:cstheme="minorHAnsi"/>
          <w:bCs/>
        </w:rPr>
      </w:pPr>
      <w:r w:rsidRPr="006B5ADC">
        <w:rPr>
          <w:rFonts w:asciiTheme="minorHAnsi" w:hAnsiTheme="minorHAnsi" w:cstheme="minorHAnsi"/>
          <w:bCs/>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1AF6BE3C" w14:textId="0CBB3D25" w:rsidR="00A74EF4" w:rsidRPr="006B5ADC" w:rsidRDefault="00A74EF4" w:rsidP="006D5740">
      <w:pPr>
        <w:pStyle w:val="Akapitzlist"/>
        <w:numPr>
          <w:ilvl w:val="0"/>
          <w:numId w:val="84"/>
        </w:numPr>
        <w:spacing w:before="60" w:after="60"/>
        <w:contextualSpacing w:val="0"/>
        <w:jc w:val="both"/>
        <w:rPr>
          <w:rFonts w:asciiTheme="minorHAnsi" w:hAnsiTheme="minorHAnsi" w:cstheme="minorHAnsi"/>
          <w:bCs/>
        </w:rPr>
      </w:pPr>
      <w:r w:rsidRPr="006B5ADC">
        <w:rPr>
          <w:rFonts w:asciiTheme="minorHAnsi" w:hAnsiTheme="minorHAnsi" w:cstheme="minorHAnsi"/>
          <w:bCs/>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06ECBC99" w14:textId="5E122564" w:rsidR="00A74EF4" w:rsidRPr="006B5ADC" w:rsidRDefault="00A74EF4" w:rsidP="006D5740">
      <w:pPr>
        <w:pStyle w:val="Akapitzlist"/>
        <w:numPr>
          <w:ilvl w:val="0"/>
          <w:numId w:val="84"/>
        </w:numPr>
        <w:spacing w:before="60" w:after="60"/>
        <w:contextualSpacing w:val="0"/>
        <w:jc w:val="both"/>
        <w:rPr>
          <w:rFonts w:asciiTheme="minorHAnsi" w:hAnsiTheme="minorHAnsi" w:cstheme="minorHAnsi"/>
          <w:bCs/>
        </w:rPr>
      </w:pPr>
      <w:r w:rsidRPr="006B5ADC">
        <w:rPr>
          <w:rFonts w:asciiTheme="minorHAnsi" w:hAnsiTheme="minorHAnsi" w:cstheme="minorHAnsi"/>
          <w:bCs/>
        </w:rPr>
        <w:lastRenderedPageBreak/>
        <w:t>Strony niniejszej Umowy, w związku z jej realizacją, zobowiązują się do wzajemnego wypełnienia obowiązku informacyjnego (względem swoich pracowników realizujących umowę). Brzmienie klauzuli informacyjnej stosowanej przez Politechnikę Warszawską, określa załącznik nr</w:t>
      </w:r>
      <w:r w:rsidR="00023054" w:rsidRPr="006B5ADC">
        <w:rPr>
          <w:rFonts w:asciiTheme="minorHAnsi" w:hAnsiTheme="minorHAnsi" w:cstheme="minorHAnsi"/>
          <w:bCs/>
        </w:rPr>
        <w:t xml:space="preserve"> 3</w:t>
      </w:r>
      <w:r w:rsidRPr="006B5ADC">
        <w:rPr>
          <w:rFonts w:asciiTheme="minorHAnsi" w:hAnsiTheme="minorHAnsi" w:cstheme="minorHAnsi"/>
          <w:bCs/>
        </w:rPr>
        <w:t xml:space="preserve"> do niniejszej Umowy. </w:t>
      </w:r>
    </w:p>
    <w:p w14:paraId="383EA134" w14:textId="56E71C25" w:rsidR="006D5740" w:rsidRPr="006B5ADC" w:rsidRDefault="00A74EF4" w:rsidP="00023054">
      <w:pPr>
        <w:pStyle w:val="Akapitzlist"/>
        <w:numPr>
          <w:ilvl w:val="0"/>
          <w:numId w:val="84"/>
        </w:numPr>
        <w:spacing w:before="60" w:after="60"/>
        <w:contextualSpacing w:val="0"/>
        <w:jc w:val="both"/>
        <w:rPr>
          <w:rFonts w:asciiTheme="minorHAnsi" w:hAnsiTheme="minorHAnsi" w:cstheme="minorHAnsi"/>
          <w:bCs/>
        </w:rPr>
      </w:pPr>
      <w:r w:rsidRPr="006B5ADC">
        <w:rPr>
          <w:rFonts w:asciiTheme="minorHAnsi" w:hAnsiTheme="minorHAnsi" w:cstheme="minorHAnsi"/>
          <w:bCs/>
        </w:rPr>
        <w:t>W razie konieczności, Strony niniejszej Umowy, zawrą odrębną umowę regulującą szczegółowe kwestie dotyczące przetwarzania danych osobowych.</w:t>
      </w:r>
    </w:p>
    <w:p w14:paraId="560845DD" w14:textId="77777777" w:rsidR="00357196" w:rsidRPr="006B5ADC" w:rsidRDefault="00357196" w:rsidP="00023054">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11. Postanowienia końcowe</w:t>
      </w:r>
    </w:p>
    <w:p w14:paraId="166D15CA" w14:textId="77777777" w:rsidR="00357196" w:rsidRPr="006B5ADC" w:rsidRDefault="00357196" w:rsidP="008765EB">
      <w:pPr>
        <w:pStyle w:val="Akapitzlist"/>
        <w:numPr>
          <w:ilvl w:val="0"/>
          <w:numId w:val="22"/>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Niniejsza Umowa podlega prawu polskiemu.</w:t>
      </w:r>
    </w:p>
    <w:p w14:paraId="71E9AC70" w14:textId="77777777" w:rsidR="00357196" w:rsidRPr="006B5ADC" w:rsidRDefault="00357196" w:rsidP="008765EB">
      <w:pPr>
        <w:pStyle w:val="Akapitzlist"/>
        <w:numPr>
          <w:ilvl w:val="0"/>
          <w:numId w:val="22"/>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Wykonawca nie ma prawa, bez uzyskania wcześniejszej pisemnej zgody Zamawiającego, przelewać na osoby trzecie jakichkolwiek uprawnień wynikających z niniejszej umowy.</w:t>
      </w:r>
    </w:p>
    <w:p w14:paraId="2C893E86" w14:textId="77777777" w:rsidR="00357196" w:rsidRPr="006B5ADC" w:rsidRDefault="00357196" w:rsidP="008765EB">
      <w:pPr>
        <w:pStyle w:val="Akapitzlist"/>
        <w:numPr>
          <w:ilvl w:val="0"/>
          <w:numId w:val="17"/>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W sprawach nieuregulowanych niniejszą umową mają zastosowanie w szczególności przepisy ustawy Prawo zamówień publicznych oraz Kodeks cywilny.</w:t>
      </w:r>
    </w:p>
    <w:p w14:paraId="28305BA5" w14:textId="77777777" w:rsidR="00357196" w:rsidRPr="006B5ADC" w:rsidRDefault="00357196" w:rsidP="008765EB">
      <w:pPr>
        <w:pStyle w:val="Akapitzlist"/>
        <w:numPr>
          <w:ilvl w:val="0"/>
          <w:numId w:val="17"/>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W razie powstania sporu związanego z wykonaniem niniejszej umowy strony powinny dążyć do jego polubownego rozwiązania, w szczególności poprzez zawezwanie do próby ugodowej określonej przepisami art. 184 – 186 Kodeksu postępowania cywilnego.</w:t>
      </w:r>
    </w:p>
    <w:p w14:paraId="62388EEC" w14:textId="77777777" w:rsidR="00357196" w:rsidRPr="006B5ADC" w:rsidRDefault="00357196" w:rsidP="008765EB">
      <w:pPr>
        <w:pStyle w:val="Akapitzlist"/>
        <w:numPr>
          <w:ilvl w:val="0"/>
          <w:numId w:val="17"/>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Wszelkie spory wynikające z niniejszej umowy lub bezpośrednio związane z niniejszą umową, nierozwiązane polubownie, będą poddane pod rozstrzygnięcie sądowi właściwemu dla siedziby Zamawiającego.</w:t>
      </w:r>
    </w:p>
    <w:p w14:paraId="2ECFE69A" w14:textId="77777777" w:rsidR="00357196" w:rsidRPr="006B5ADC" w:rsidRDefault="00357196" w:rsidP="008765EB">
      <w:pPr>
        <w:pStyle w:val="Akapitzlist"/>
        <w:numPr>
          <w:ilvl w:val="0"/>
          <w:numId w:val="17"/>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Wszelkie zmiany niniejszej Umowy wymagają formy pisemnej podpisanej przez Strony pod rygorem nieważności.</w:t>
      </w:r>
    </w:p>
    <w:p w14:paraId="78CE66E0" w14:textId="77777777" w:rsidR="00357196" w:rsidRPr="006B5ADC" w:rsidRDefault="00357196" w:rsidP="008765EB">
      <w:pPr>
        <w:pStyle w:val="Akapitzlist"/>
        <w:numPr>
          <w:ilvl w:val="0"/>
          <w:numId w:val="17"/>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Zamawiający dopuszcza możliwość zmiany Umowy w następujących przypadkach:</w:t>
      </w:r>
    </w:p>
    <w:p w14:paraId="214DA3C7" w14:textId="3F0C9AB5" w:rsidR="00357196" w:rsidRPr="006B5ADC" w:rsidRDefault="00357196" w:rsidP="008765EB">
      <w:pPr>
        <w:pStyle w:val="Akapitzlist"/>
        <w:numPr>
          <w:ilvl w:val="1"/>
          <w:numId w:val="85"/>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jeśli zaoferowany przedmiot zamówienia</w:t>
      </w:r>
      <w:r w:rsidR="00C12DB9">
        <w:rPr>
          <w:rFonts w:asciiTheme="minorHAnsi" w:hAnsiTheme="minorHAnsi" w:cstheme="minorHAnsi"/>
        </w:rPr>
        <w:t>, typ mebl</w:t>
      </w:r>
      <w:r w:rsidR="00755D80">
        <w:rPr>
          <w:rFonts w:asciiTheme="minorHAnsi" w:hAnsiTheme="minorHAnsi" w:cstheme="minorHAnsi"/>
        </w:rPr>
        <w:t>i</w:t>
      </w:r>
      <w:r w:rsidR="00C12DB9">
        <w:rPr>
          <w:rFonts w:asciiTheme="minorHAnsi" w:hAnsiTheme="minorHAnsi" w:cstheme="minorHAnsi"/>
        </w:rPr>
        <w:t xml:space="preserve"> </w:t>
      </w:r>
      <w:r w:rsidRPr="006B5ADC">
        <w:rPr>
          <w:rFonts w:asciiTheme="minorHAnsi" w:hAnsiTheme="minorHAnsi" w:cstheme="minorHAnsi"/>
        </w:rPr>
        <w:t>nie jest z przyczyn obiektywnych dostępny na rynku (tzn. producent zakończył produkcję danego modelu i wprowadził na rynek nowszy model lub dany produkt został wycofany z rynku jego produkcja została zakończona</w:t>
      </w:r>
      <w:r w:rsidR="000B0DC4" w:rsidRPr="006B5ADC">
        <w:rPr>
          <w:rFonts w:asciiTheme="minorHAnsi" w:hAnsiTheme="minorHAnsi" w:cstheme="minorHAnsi"/>
        </w:rPr>
        <w:t>, lub dostępność modelu na rynku została znacznie ograniczona z powodu zakłócenia łańcuchów dostaw</w:t>
      </w:r>
      <w:r w:rsidRPr="006B5ADC">
        <w:rPr>
          <w:rFonts w:asciiTheme="minorHAnsi" w:hAnsiTheme="minorHAnsi" w:cstheme="minorHAnsi"/>
        </w:rPr>
        <w:t xml:space="preserve">), Wykonawca może zaoferować inny model </w:t>
      </w:r>
      <w:r w:rsidR="001E57A0">
        <w:rPr>
          <w:rFonts w:asciiTheme="minorHAnsi" w:hAnsiTheme="minorHAnsi" w:cstheme="minorHAnsi"/>
        </w:rPr>
        <w:t>mebli</w:t>
      </w:r>
      <w:r w:rsidRPr="006B5ADC">
        <w:rPr>
          <w:rFonts w:asciiTheme="minorHAnsi" w:hAnsiTheme="minorHAnsi" w:cstheme="minorHAnsi"/>
        </w:rPr>
        <w:t xml:space="preserve"> o parametrach nie gorszych niż złożone w ofercie, oferowana cena nie może ulec zmianie;</w:t>
      </w:r>
    </w:p>
    <w:p w14:paraId="14EC5CD6" w14:textId="1A5B2EE9" w:rsidR="00E22823" w:rsidRPr="006B5ADC" w:rsidRDefault="00E22823" w:rsidP="00E22823">
      <w:pPr>
        <w:pStyle w:val="Akapitzlist"/>
        <w:numPr>
          <w:ilvl w:val="1"/>
          <w:numId w:val="85"/>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jeśli zaoferowany przedmiot zamówienia</w:t>
      </w:r>
      <w:r w:rsidR="00C12DB9">
        <w:rPr>
          <w:rFonts w:asciiTheme="minorHAnsi" w:hAnsiTheme="minorHAnsi" w:cstheme="minorHAnsi"/>
        </w:rPr>
        <w:t>, typ mebl</w:t>
      </w:r>
      <w:r w:rsidR="00755D80">
        <w:rPr>
          <w:rFonts w:asciiTheme="minorHAnsi" w:hAnsiTheme="minorHAnsi" w:cstheme="minorHAnsi"/>
        </w:rPr>
        <w:t>i</w:t>
      </w:r>
      <w:r w:rsidR="00C12DB9">
        <w:rPr>
          <w:rFonts w:asciiTheme="minorHAnsi" w:hAnsiTheme="minorHAnsi" w:cstheme="minorHAnsi"/>
        </w:rPr>
        <w:t xml:space="preserve"> </w:t>
      </w:r>
      <w:r w:rsidRPr="006B5ADC">
        <w:rPr>
          <w:rFonts w:asciiTheme="minorHAnsi" w:hAnsiTheme="minorHAnsi" w:cstheme="minorHAnsi"/>
        </w:rPr>
        <w:t xml:space="preserve">nie jest z przyczyn obiektywnych dostępny na rynku Wykonawca może zaoferować inny model </w:t>
      </w:r>
      <w:proofErr w:type="spellStart"/>
      <w:r w:rsidR="001E57A0">
        <w:rPr>
          <w:rFonts w:asciiTheme="minorHAnsi" w:hAnsiTheme="minorHAnsi" w:cstheme="minorHAnsi"/>
        </w:rPr>
        <w:t>mebli</w:t>
      </w:r>
      <w:r w:rsidRPr="006B5ADC">
        <w:rPr>
          <w:rFonts w:asciiTheme="minorHAnsi" w:hAnsiTheme="minorHAnsi" w:cstheme="minorHAnsi"/>
        </w:rPr>
        <w:t>o</w:t>
      </w:r>
      <w:proofErr w:type="spellEnd"/>
      <w:r w:rsidRPr="006B5ADC">
        <w:rPr>
          <w:rFonts w:asciiTheme="minorHAnsi" w:hAnsiTheme="minorHAnsi" w:cstheme="minorHAnsi"/>
        </w:rPr>
        <w:t xml:space="preserve"> parametrach nie gorszych niż złożone w ofercie, termin dostawy może ulec wydłużeniu o maksymalnie 14 dni;</w:t>
      </w:r>
    </w:p>
    <w:p w14:paraId="3A90BB45" w14:textId="77777777" w:rsidR="00357196" w:rsidRPr="006B5ADC" w:rsidRDefault="00357196" w:rsidP="008765EB">
      <w:pPr>
        <w:pStyle w:val="Akapitzlist"/>
        <w:numPr>
          <w:ilvl w:val="1"/>
          <w:numId w:val="85"/>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w zakresie wynagrodzenia brutto, jeżeli doszło do ustawowej zmiany procentowej stawki podatku VAT;</w:t>
      </w:r>
    </w:p>
    <w:p w14:paraId="5D6D25D3" w14:textId="77777777" w:rsidR="00357196" w:rsidRPr="006B5ADC" w:rsidRDefault="00357196" w:rsidP="008765EB">
      <w:pPr>
        <w:pStyle w:val="Akapitzlist"/>
        <w:numPr>
          <w:ilvl w:val="1"/>
          <w:numId w:val="85"/>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w przypadku zmiany obowiązujących przepisów prawa mającym wpływ na realizację przedmiotu zamówienia;</w:t>
      </w:r>
    </w:p>
    <w:p w14:paraId="1EE38F65" w14:textId="77777777" w:rsidR="00357196" w:rsidRPr="006B5ADC" w:rsidRDefault="00357196" w:rsidP="008765EB">
      <w:pPr>
        <w:pStyle w:val="Akapitzlist"/>
        <w:numPr>
          <w:ilvl w:val="0"/>
          <w:numId w:val="17"/>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Umowa wchodzi w życie z dniem podpisania jej przez upoważnionych przedstawicieli Stron.</w:t>
      </w:r>
    </w:p>
    <w:p w14:paraId="1B00DB27" w14:textId="36A6F9A6" w:rsidR="00357196" w:rsidRPr="006B5ADC" w:rsidRDefault="00357196" w:rsidP="008765EB">
      <w:pPr>
        <w:pStyle w:val="Akapitzlist"/>
        <w:numPr>
          <w:ilvl w:val="0"/>
          <w:numId w:val="17"/>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Umowę sporządzono w trzech jednobrzmiących egzemplarzach</w:t>
      </w:r>
      <w:r w:rsidR="00670FC2" w:rsidRPr="006B5ADC">
        <w:rPr>
          <w:rFonts w:asciiTheme="minorHAnsi" w:hAnsiTheme="minorHAnsi" w:cstheme="minorHAnsi"/>
        </w:rPr>
        <w:t>. D</w:t>
      </w:r>
      <w:r w:rsidRPr="006B5ADC">
        <w:rPr>
          <w:rFonts w:asciiTheme="minorHAnsi" w:hAnsiTheme="minorHAnsi" w:cstheme="minorHAnsi"/>
        </w:rPr>
        <w:t>wa egzemplarze dla Zamawiającego i jeden egzemplarz dla Wykonawcy</w:t>
      </w:r>
    </w:p>
    <w:p w14:paraId="0AE42942" w14:textId="77777777" w:rsidR="00357196" w:rsidRPr="006B5ADC" w:rsidRDefault="00357196" w:rsidP="00357196">
      <w:pPr>
        <w:pStyle w:val="Standard"/>
        <w:spacing w:after="0" w:line="276" w:lineRule="auto"/>
        <w:rPr>
          <w:rFonts w:asciiTheme="minorHAnsi" w:hAnsiTheme="minorHAnsi" w:cstheme="minorHAnsi"/>
        </w:rPr>
      </w:pPr>
    </w:p>
    <w:p w14:paraId="6E0F8464" w14:textId="77777777" w:rsidR="00357196" w:rsidRPr="006B5ADC" w:rsidRDefault="00357196" w:rsidP="00357196">
      <w:pPr>
        <w:pStyle w:val="Standard"/>
        <w:spacing w:after="0" w:line="276" w:lineRule="auto"/>
        <w:rPr>
          <w:rFonts w:asciiTheme="minorHAnsi" w:hAnsiTheme="minorHAnsi" w:cstheme="minorHAnsi"/>
        </w:rPr>
      </w:pPr>
    </w:p>
    <w:p w14:paraId="6456F21A" w14:textId="77777777" w:rsidR="00357196" w:rsidRPr="006B5ADC" w:rsidRDefault="00357196" w:rsidP="00357196">
      <w:pPr>
        <w:suppressAutoHyphens/>
        <w:spacing w:after="0" w:line="360" w:lineRule="auto"/>
        <w:rPr>
          <w:rFonts w:asciiTheme="minorHAnsi" w:hAnsiTheme="minorHAnsi" w:cstheme="minorHAnsi"/>
        </w:rPr>
      </w:pPr>
    </w:p>
    <w:p w14:paraId="7692C05C" w14:textId="77777777" w:rsidR="00357196" w:rsidRPr="006B5ADC" w:rsidRDefault="00357196" w:rsidP="00357196">
      <w:pPr>
        <w:suppressAutoHyphens/>
        <w:spacing w:after="0" w:line="360" w:lineRule="auto"/>
        <w:rPr>
          <w:rFonts w:asciiTheme="minorHAnsi" w:hAnsiTheme="minorHAnsi" w:cstheme="minorHAnsi"/>
        </w:rPr>
      </w:pPr>
    </w:p>
    <w:p w14:paraId="76EA7F5B" w14:textId="77777777" w:rsidR="00357196" w:rsidRPr="006B5ADC" w:rsidRDefault="00357196" w:rsidP="00357196">
      <w:pPr>
        <w:suppressAutoHyphens/>
        <w:spacing w:after="0" w:line="360" w:lineRule="auto"/>
        <w:rPr>
          <w:rFonts w:asciiTheme="minorHAnsi" w:hAnsiTheme="minorHAnsi" w:cstheme="minorHAnsi"/>
        </w:rPr>
      </w:pPr>
      <w:bookmarkStart w:id="6" w:name="_Hlk90467532"/>
      <w:r w:rsidRPr="006B5ADC">
        <w:rPr>
          <w:rFonts w:asciiTheme="minorHAnsi" w:hAnsiTheme="minorHAnsi" w:cstheme="minorHAnsi"/>
        </w:rPr>
        <w:lastRenderedPageBreak/>
        <w:t>…………………………………………..                                                          …………………………………………..</w:t>
      </w:r>
    </w:p>
    <w:p w14:paraId="1D24C2AB" w14:textId="77777777" w:rsidR="00357196" w:rsidRPr="006B5ADC" w:rsidRDefault="00357196" w:rsidP="00357196">
      <w:pPr>
        <w:tabs>
          <w:tab w:val="left" w:pos="6298"/>
        </w:tabs>
        <w:suppressAutoHyphens/>
        <w:spacing w:after="0" w:line="360" w:lineRule="auto"/>
        <w:rPr>
          <w:rFonts w:asciiTheme="minorHAnsi" w:hAnsiTheme="minorHAnsi" w:cstheme="minorHAnsi"/>
        </w:rPr>
      </w:pPr>
      <w:r w:rsidRPr="006B5ADC">
        <w:rPr>
          <w:rFonts w:asciiTheme="minorHAnsi" w:hAnsiTheme="minorHAnsi" w:cstheme="minorHAnsi"/>
        </w:rPr>
        <w:t>/Zamawiający/</w:t>
      </w:r>
      <w:r w:rsidRPr="006B5ADC">
        <w:rPr>
          <w:rFonts w:asciiTheme="minorHAnsi" w:hAnsiTheme="minorHAnsi" w:cstheme="minorHAnsi"/>
        </w:rPr>
        <w:tab/>
        <w:t>/Wykonawca/</w:t>
      </w:r>
    </w:p>
    <w:bookmarkEnd w:id="6"/>
    <w:p w14:paraId="264CD04C" w14:textId="77777777" w:rsidR="00357196" w:rsidRPr="006B5ADC" w:rsidRDefault="00357196" w:rsidP="00357196">
      <w:pPr>
        <w:pStyle w:val="Standard"/>
        <w:spacing w:after="0" w:line="276" w:lineRule="auto"/>
        <w:rPr>
          <w:rFonts w:asciiTheme="minorHAnsi" w:hAnsiTheme="minorHAnsi" w:cstheme="minorHAnsi"/>
          <w:u w:val="single"/>
        </w:rPr>
      </w:pPr>
    </w:p>
    <w:p w14:paraId="0D60CA0E" w14:textId="77777777" w:rsidR="00670FC2" w:rsidRPr="006B5ADC" w:rsidRDefault="00670FC2" w:rsidP="00357196">
      <w:pPr>
        <w:pStyle w:val="Standard"/>
        <w:spacing w:after="0" w:line="276" w:lineRule="auto"/>
        <w:rPr>
          <w:rFonts w:asciiTheme="minorHAnsi" w:hAnsiTheme="minorHAnsi" w:cstheme="minorHAnsi"/>
          <w:u w:val="single"/>
        </w:rPr>
      </w:pPr>
    </w:p>
    <w:p w14:paraId="7FF9D310" w14:textId="1E5DBE78" w:rsidR="00357196" w:rsidRPr="006B5ADC" w:rsidRDefault="00357196" w:rsidP="00357196">
      <w:pPr>
        <w:pStyle w:val="Standard"/>
        <w:spacing w:after="0" w:line="276" w:lineRule="auto"/>
        <w:rPr>
          <w:rFonts w:asciiTheme="minorHAnsi" w:hAnsiTheme="minorHAnsi" w:cstheme="minorHAnsi"/>
          <w:u w:val="single"/>
        </w:rPr>
      </w:pPr>
      <w:r w:rsidRPr="006B5ADC">
        <w:rPr>
          <w:rFonts w:asciiTheme="minorHAnsi" w:hAnsiTheme="minorHAnsi" w:cstheme="minorHAnsi"/>
          <w:u w:val="single"/>
        </w:rPr>
        <w:t>Załączniki do umowy:</w:t>
      </w:r>
    </w:p>
    <w:p w14:paraId="278FB7F9" w14:textId="77777777" w:rsidR="00670FC2" w:rsidRPr="006B5ADC" w:rsidRDefault="00670FC2" w:rsidP="00357196">
      <w:pPr>
        <w:pStyle w:val="Standard"/>
        <w:spacing w:after="0" w:line="276" w:lineRule="auto"/>
        <w:rPr>
          <w:rFonts w:asciiTheme="minorHAnsi" w:hAnsiTheme="minorHAnsi" w:cstheme="minorHAnsi"/>
        </w:rPr>
      </w:pPr>
    </w:p>
    <w:p w14:paraId="2E230EF7" w14:textId="21907102" w:rsidR="00357196" w:rsidRPr="006B5ADC" w:rsidRDefault="00670FC2" w:rsidP="00670FC2">
      <w:pPr>
        <w:pStyle w:val="Standard"/>
        <w:shd w:val="clear" w:color="auto" w:fill="FFFFFF"/>
        <w:spacing w:before="60" w:after="60" w:line="276" w:lineRule="auto"/>
        <w:rPr>
          <w:rFonts w:asciiTheme="minorHAnsi" w:hAnsiTheme="minorHAnsi" w:cstheme="minorHAnsi"/>
        </w:rPr>
      </w:pPr>
      <w:bookmarkStart w:id="7" w:name="_Toc68630132"/>
      <w:r w:rsidRPr="006B5ADC">
        <w:rPr>
          <w:rFonts w:asciiTheme="minorHAnsi" w:hAnsiTheme="minorHAnsi" w:cstheme="minorHAnsi"/>
        </w:rPr>
        <w:t>Z</w:t>
      </w:r>
      <w:r w:rsidR="00357196" w:rsidRPr="006B5ADC">
        <w:rPr>
          <w:rFonts w:asciiTheme="minorHAnsi" w:hAnsiTheme="minorHAnsi" w:cstheme="minorHAnsi"/>
        </w:rPr>
        <w:t>ałącznik nr 1 – Treść Oferty wraz z załącznikami „Formularz cenowo gwarancyjno-dostawcz</w:t>
      </w:r>
      <w:r w:rsidRPr="006B5ADC">
        <w:rPr>
          <w:rFonts w:asciiTheme="minorHAnsi" w:hAnsiTheme="minorHAnsi" w:cstheme="minorHAnsi"/>
        </w:rPr>
        <w:t>y</w:t>
      </w:r>
      <w:r w:rsidR="00357196" w:rsidRPr="006B5ADC">
        <w:rPr>
          <w:rFonts w:asciiTheme="minorHAnsi" w:hAnsiTheme="minorHAnsi" w:cstheme="minorHAnsi"/>
        </w:rPr>
        <w:t>” oraz „Opis przedmiotu zamówienia / formularz oferowanego sprzętu”</w:t>
      </w:r>
    </w:p>
    <w:p w14:paraId="1201E0D7" w14:textId="2DCDC596" w:rsidR="00357196" w:rsidRPr="006B5ADC" w:rsidRDefault="00670FC2" w:rsidP="00670FC2">
      <w:pPr>
        <w:pStyle w:val="Standard"/>
        <w:shd w:val="clear" w:color="auto" w:fill="FFFFFF"/>
        <w:spacing w:before="60" w:after="60" w:line="276" w:lineRule="auto"/>
        <w:rPr>
          <w:rFonts w:asciiTheme="minorHAnsi" w:hAnsiTheme="minorHAnsi" w:cstheme="minorHAnsi"/>
        </w:rPr>
      </w:pPr>
      <w:r w:rsidRPr="006B5ADC">
        <w:rPr>
          <w:rFonts w:asciiTheme="minorHAnsi" w:hAnsiTheme="minorHAnsi" w:cstheme="minorHAnsi"/>
        </w:rPr>
        <w:t>Z</w:t>
      </w:r>
      <w:r w:rsidR="00357196" w:rsidRPr="006B5ADC">
        <w:rPr>
          <w:rFonts w:asciiTheme="minorHAnsi" w:hAnsiTheme="minorHAnsi" w:cstheme="minorHAnsi"/>
        </w:rPr>
        <w:t xml:space="preserve">ałącznik nr 2 – Protokół odbioru </w:t>
      </w:r>
    </w:p>
    <w:p w14:paraId="6D1B5A0A" w14:textId="0C6E58D8" w:rsidR="00357196" w:rsidRPr="006B5ADC" w:rsidRDefault="00670FC2" w:rsidP="00670FC2">
      <w:pPr>
        <w:spacing w:before="60" w:after="60"/>
        <w:ind w:left="426" w:right="72" w:hanging="426"/>
        <w:rPr>
          <w:rFonts w:asciiTheme="minorHAnsi" w:hAnsiTheme="minorHAnsi" w:cstheme="minorHAnsi"/>
        </w:rPr>
      </w:pPr>
      <w:r w:rsidRPr="006B5ADC">
        <w:rPr>
          <w:rFonts w:asciiTheme="minorHAnsi" w:hAnsiTheme="minorHAnsi" w:cstheme="minorHAnsi"/>
        </w:rPr>
        <w:t>Z</w:t>
      </w:r>
      <w:r w:rsidR="00357196" w:rsidRPr="006B5ADC">
        <w:rPr>
          <w:rFonts w:asciiTheme="minorHAnsi" w:hAnsiTheme="minorHAnsi" w:cstheme="minorHAnsi"/>
        </w:rPr>
        <w:t>ałącznik nr 3 –  Klauzula informacyjna Zamawiającego</w:t>
      </w:r>
    </w:p>
    <w:p w14:paraId="2066BF80" w14:textId="77777777" w:rsidR="00D15720" w:rsidRDefault="00D15720" w:rsidP="00357196">
      <w:pPr>
        <w:spacing w:line="360" w:lineRule="auto"/>
        <w:ind w:left="426" w:right="72" w:hanging="426"/>
        <w:rPr>
          <w:rFonts w:asciiTheme="minorHAnsi" w:hAnsiTheme="minorHAnsi" w:cstheme="minorHAnsi"/>
          <w:sz w:val="18"/>
          <w:szCs w:val="18"/>
        </w:rPr>
      </w:pPr>
    </w:p>
    <w:p w14:paraId="35913DBC" w14:textId="655AD0E6" w:rsidR="000375CE" w:rsidRPr="006B5ADC" w:rsidRDefault="000375CE" w:rsidP="000375CE">
      <w:pPr>
        <w:spacing w:line="360" w:lineRule="auto"/>
        <w:ind w:right="72"/>
        <w:rPr>
          <w:rFonts w:asciiTheme="minorHAnsi" w:hAnsiTheme="minorHAnsi" w:cstheme="minorHAnsi"/>
          <w:sz w:val="18"/>
          <w:szCs w:val="18"/>
        </w:rPr>
        <w:sectPr w:rsidR="000375CE" w:rsidRPr="006B5ADC">
          <w:pgSz w:w="11906" w:h="16838"/>
          <w:pgMar w:top="1417" w:right="1417" w:bottom="1417" w:left="1417" w:header="708" w:footer="708" w:gutter="0"/>
          <w:cols w:space="708"/>
          <w:docGrid w:linePitch="360"/>
        </w:sectPr>
      </w:pPr>
    </w:p>
    <w:p w14:paraId="1750BAD6" w14:textId="29BC3D87" w:rsidR="00357196" w:rsidRPr="006B5ADC" w:rsidRDefault="00357196" w:rsidP="00D15720">
      <w:pPr>
        <w:ind w:left="6372" w:firstLine="708"/>
        <w:rPr>
          <w:rFonts w:asciiTheme="minorHAnsi" w:hAnsiTheme="minorHAnsi" w:cstheme="minorHAnsi"/>
          <w:b/>
          <w:bCs/>
          <w:sz w:val="16"/>
          <w:szCs w:val="16"/>
        </w:rPr>
      </w:pPr>
      <w:r w:rsidRPr="006B5ADC">
        <w:rPr>
          <w:rFonts w:asciiTheme="minorHAnsi" w:hAnsiTheme="minorHAnsi" w:cstheme="minorHAnsi"/>
          <w:b/>
          <w:bCs/>
          <w:sz w:val="16"/>
          <w:szCs w:val="16"/>
        </w:rPr>
        <w:lastRenderedPageBreak/>
        <w:t>Załącznik nr 2 do umowy</w:t>
      </w:r>
    </w:p>
    <w:p w14:paraId="51AEBE73" w14:textId="77777777" w:rsidR="00357196" w:rsidRPr="006B5ADC" w:rsidRDefault="00357196" w:rsidP="00357196">
      <w:pPr>
        <w:pStyle w:val="Standard"/>
        <w:spacing w:before="60" w:after="60" w:line="40" w:lineRule="atLeast"/>
        <w:jc w:val="center"/>
        <w:rPr>
          <w:rFonts w:asciiTheme="minorHAnsi" w:eastAsia="Calibri" w:hAnsiTheme="minorHAnsi" w:cstheme="minorHAnsi"/>
          <w:b/>
          <w:bCs/>
          <w:lang w:bidi="ar-SA"/>
        </w:rPr>
      </w:pPr>
      <w:r w:rsidRPr="006B5ADC">
        <w:rPr>
          <w:rFonts w:asciiTheme="minorHAnsi" w:eastAsia="Calibri" w:hAnsiTheme="minorHAnsi" w:cstheme="minorHAnsi"/>
          <w:b/>
          <w:bCs/>
          <w:lang w:bidi="ar-SA"/>
        </w:rPr>
        <w:t xml:space="preserve">PROTOKÓŁ ODBIORU </w:t>
      </w:r>
    </w:p>
    <w:p w14:paraId="36F07B4E" w14:textId="77777777" w:rsidR="00FF41D5" w:rsidRPr="006B5ADC" w:rsidRDefault="00FF41D5" w:rsidP="00357196">
      <w:pPr>
        <w:pStyle w:val="Standard"/>
        <w:spacing w:before="60" w:after="60" w:line="40" w:lineRule="atLeast"/>
        <w:jc w:val="center"/>
        <w:rPr>
          <w:rFonts w:asciiTheme="minorHAnsi" w:eastAsia="Calibri" w:hAnsiTheme="minorHAnsi" w:cstheme="minorHAnsi"/>
          <w:b/>
          <w:bCs/>
          <w:lang w:bidi="ar-SA"/>
        </w:rPr>
      </w:pPr>
    </w:p>
    <w:p w14:paraId="638415EE" w14:textId="7494316F" w:rsidR="00604154" w:rsidRPr="006B5ADC" w:rsidRDefault="00357196" w:rsidP="00604154">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Dotyczy</w:t>
      </w:r>
      <w:r w:rsidR="00604154" w:rsidRPr="006B5ADC">
        <w:rPr>
          <w:rFonts w:asciiTheme="minorHAnsi" w:eastAsia="Calibri" w:hAnsiTheme="minorHAnsi" w:cstheme="minorHAnsi"/>
          <w:lang w:bidi="ar-SA"/>
        </w:rPr>
        <w:t xml:space="preserve">: </w:t>
      </w:r>
      <w:r w:rsidRPr="006B5ADC">
        <w:rPr>
          <w:rFonts w:asciiTheme="minorHAnsi" w:eastAsia="Calibri" w:hAnsiTheme="minorHAnsi" w:cstheme="minorHAnsi"/>
          <w:lang w:bidi="ar-SA"/>
        </w:rPr>
        <w:t>Umow</w:t>
      </w:r>
      <w:r w:rsidR="00604154" w:rsidRPr="006B5ADC">
        <w:rPr>
          <w:rFonts w:asciiTheme="minorHAnsi" w:eastAsia="Calibri" w:hAnsiTheme="minorHAnsi" w:cstheme="minorHAnsi"/>
          <w:lang w:bidi="ar-SA"/>
        </w:rPr>
        <w:t>a</w:t>
      </w:r>
      <w:r w:rsidRPr="006B5ADC">
        <w:rPr>
          <w:rFonts w:asciiTheme="minorHAnsi" w:eastAsia="Calibri" w:hAnsiTheme="minorHAnsi" w:cstheme="minorHAnsi"/>
          <w:lang w:bidi="ar-SA"/>
        </w:rPr>
        <w:t xml:space="preserve"> nr   </w:t>
      </w:r>
      <w:r w:rsidR="00604154" w:rsidRPr="006B5ADC">
        <w:rPr>
          <w:rFonts w:asciiTheme="minorHAnsi" w:eastAsia="Calibri" w:hAnsiTheme="minorHAnsi" w:cstheme="minorHAnsi"/>
          <w:lang w:bidi="ar-SA"/>
        </w:rPr>
        <w:t>WT/PN/0</w:t>
      </w:r>
      <w:r w:rsidR="00316933">
        <w:rPr>
          <w:rFonts w:asciiTheme="minorHAnsi" w:eastAsia="Calibri" w:hAnsiTheme="minorHAnsi" w:cstheme="minorHAnsi"/>
          <w:lang w:bidi="ar-SA"/>
        </w:rPr>
        <w:t>3</w:t>
      </w:r>
      <w:r w:rsidR="00604154" w:rsidRPr="006B5ADC">
        <w:rPr>
          <w:rFonts w:asciiTheme="minorHAnsi" w:eastAsia="Calibri" w:hAnsiTheme="minorHAnsi" w:cstheme="minorHAnsi"/>
          <w:lang w:bidi="ar-SA"/>
        </w:rPr>
        <w:t xml:space="preserve">/2023 </w:t>
      </w:r>
      <w:r w:rsidRPr="006B5ADC">
        <w:rPr>
          <w:rFonts w:asciiTheme="minorHAnsi" w:eastAsia="Calibri" w:hAnsiTheme="minorHAnsi" w:cstheme="minorHAnsi"/>
          <w:lang w:bidi="ar-SA"/>
        </w:rPr>
        <w:t xml:space="preserve"> zawart</w:t>
      </w:r>
      <w:r w:rsidR="00604154" w:rsidRPr="006B5ADC">
        <w:rPr>
          <w:rFonts w:asciiTheme="minorHAnsi" w:eastAsia="Calibri" w:hAnsiTheme="minorHAnsi" w:cstheme="minorHAnsi"/>
          <w:lang w:bidi="ar-SA"/>
        </w:rPr>
        <w:t>a</w:t>
      </w:r>
      <w:r w:rsidRPr="006B5ADC">
        <w:rPr>
          <w:rFonts w:asciiTheme="minorHAnsi" w:eastAsia="Calibri" w:hAnsiTheme="minorHAnsi" w:cstheme="minorHAnsi"/>
          <w:lang w:bidi="ar-SA"/>
        </w:rPr>
        <w:t xml:space="preserve"> w Warszawie w dniu ….…. na</w:t>
      </w:r>
      <w:r w:rsidR="00130721" w:rsidRPr="006B5ADC">
        <w:rPr>
          <w:rFonts w:asciiTheme="minorHAnsi" w:eastAsia="Calibri" w:hAnsiTheme="minorHAnsi" w:cstheme="minorHAnsi"/>
          <w:lang w:bidi="ar-SA"/>
        </w:rPr>
        <w:t xml:space="preserve"> dostawę</w:t>
      </w:r>
      <w:r w:rsidR="004763E2">
        <w:rPr>
          <w:rFonts w:asciiTheme="minorHAnsi" w:eastAsia="Calibri" w:hAnsiTheme="minorHAnsi" w:cstheme="minorHAnsi"/>
          <w:lang w:bidi="ar-SA"/>
        </w:rPr>
        <w:t xml:space="preserve"> mebli </w:t>
      </w:r>
      <w:r w:rsidR="00130721" w:rsidRPr="006B5ADC">
        <w:rPr>
          <w:rFonts w:asciiTheme="minorHAnsi" w:eastAsia="Calibri" w:hAnsiTheme="minorHAnsi" w:cstheme="minorHAnsi"/>
          <w:lang w:bidi="ar-SA"/>
        </w:rPr>
        <w:t>dla Wydziału Transportu Politechniki Warszawskiej</w:t>
      </w:r>
      <w:r w:rsidR="00604154" w:rsidRPr="006B5ADC">
        <w:rPr>
          <w:rFonts w:asciiTheme="minorHAnsi" w:eastAsia="Calibri" w:hAnsiTheme="minorHAnsi" w:cstheme="minorHAnsi"/>
          <w:lang w:bidi="ar-SA"/>
        </w:rPr>
        <w:t xml:space="preserve"> </w:t>
      </w:r>
      <w:r w:rsidR="00130721" w:rsidRPr="006B5ADC">
        <w:rPr>
          <w:rFonts w:asciiTheme="minorHAnsi" w:eastAsia="Calibri" w:hAnsiTheme="minorHAnsi" w:cstheme="minorHAnsi"/>
          <w:lang w:bidi="ar-SA"/>
        </w:rPr>
        <w:t>postępowani</w:t>
      </w:r>
      <w:r w:rsidR="007C6C29">
        <w:rPr>
          <w:rFonts w:asciiTheme="minorHAnsi" w:eastAsia="Calibri" w:hAnsiTheme="minorHAnsi" w:cstheme="minorHAnsi"/>
          <w:lang w:bidi="ar-SA"/>
        </w:rPr>
        <w:t>e</w:t>
      </w:r>
      <w:r w:rsidR="00130721" w:rsidRPr="006B5ADC">
        <w:rPr>
          <w:rFonts w:asciiTheme="minorHAnsi" w:eastAsia="Calibri" w:hAnsiTheme="minorHAnsi" w:cstheme="minorHAnsi"/>
          <w:lang w:bidi="ar-SA"/>
        </w:rPr>
        <w:t xml:space="preserve"> </w:t>
      </w:r>
      <w:r w:rsidR="00604154" w:rsidRPr="006B5ADC">
        <w:rPr>
          <w:rFonts w:asciiTheme="minorHAnsi" w:eastAsia="Calibri" w:hAnsiTheme="minorHAnsi" w:cstheme="minorHAnsi"/>
          <w:lang w:bidi="ar-SA"/>
        </w:rPr>
        <w:t>nr WT/PN/0</w:t>
      </w:r>
      <w:r w:rsidR="004763E2">
        <w:rPr>
          <w:rFonts w:asciiTheme="minorHAnsi" w:eastAsia="Calibri" w:hAnsiTheme="minorHAnsi" w:cstheme="minorHAnsi"/>
          <w:lang w:bidi="ar-SA"/>
        </w:rPr>
        <w:t>3</w:t>
      </w:r>
      <w:r w:rsidR="00604154" w:rsidRPr="006B5ADC">
        <w:rPr>
          <w:rFonts w:asciiTheme="minorHAnsi" w:eastAsia="Calibri" w:hAnsiTheme="minorHAnsi" w:cstheme="minorHAnsi"/>
          <w:lang w:bidi="ar-SA"/>
        </w:rPr>
        <w:t xml:space="preserve">/2023. </w:t>
      </w:r>
    </w:p>
    <w:p w14:paraId="042642E0" w14:textId="77777777" w:rsidR="00604154" w:rsidRPr="006B5ADC" w:rsidRDefault="00604154" w:rsidP="00604154">
      <w:pPr>
        <w:pStyle w:val="Standard"/>
        <w:spacing w:before="120" w:after="120" w:line="240" w:lineRule="auto"/>
        <w:rPr>
          <w:rFonts w:asciiTheme="minorHAnsi" w:hAnsiTheme="minorHAnsi" w:cstheme="minorHAnsi"/>
          <w:sz w:val="16"/>
          <w:szCs w:val="16"/>
        </w:rPr>
      </w:pPr>
    </w:p>
    <w:p w14:paraId="3EE60444" w14:textId="2CE0CED1" w:rsidR="00357196" w:rsidRPr="006B5ADC" w:rsidRDefault="00357196" w:rsidP="00604154">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W dniu ……………202</w:t>
      </w:r>
      <w:r w:rsidR="00130721" w:rsidRPr="006B5ADC">
        <w:rPr>
          <w:rFonts w:asciiTheme="minorHAnsi" w:eastAsia="Calibri" w:hAnsiTheme="minorHAnsi" w:cstheme="minorHAnsi"/>
          <w:lang w:bidi="ar-SA"/>
        </w:rPr>
        <w:t>3</w:t>
      </w:r>
      <w:r w:rsidRPr="006B5ADC">
        <w:rPr>
          <w:rFonts w:asciiTheme="minorHAnsi" w:eastAsia="Calibri" w:hAnsiTheme="minorHAnsi" w:cstheme="minorHAnsi"/>
          <w:lang w:bidi="ar-SA"/>
        </w:rPr>
        <w:t xml:space="preserve"> r. dostarczono do Politechniki Warszawskiej niżej wymienione elementy:</w:t>
      </w:r>
    </w:p>
    <w:tbl>
      <w:tblPr>
        <w:tblW w:w="9209" w:type="dxa"/>
        <w:tblCellMar>
          <w:left w:w="70" w:type="dxa"/>
          <w:right w:w="70" w:type="dxa"/>
        </w:tblCellMar>
        <w:tblLook w:val="04A0" w:firstRow="1" w:lastRow="0" w:firstColumn="1" w:lastColumn="0" w:noHBand="0" w:noVBand="1"/>
      </w:tblPr>
      <w:tblGrid>
        <w:gridCol w:w="846"/>
        <w:gridCol w:w="4252"/>
        <w:gridCol w:w="709"/>
        <w:gridCol w:w="3402"/>
      </w:tblGrid>
      <w:tr w:rsidR="00357196" w:rsidRPr="006B5ADC" w14:paraId="26BA2A35" w14:textId="77777777" w:rsidTr="00604154">
        <w:trPr>
          <w:trHeight w:val="227"/>
        </w:trPr>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93E891C"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nr pozycji</w:t>
            </w:r>
          </w:p>
        </w:tc>
        <w:tc>
          <w:tcPr>
            <w:tcW w:w="4252" w:type="dxa"/>
            <w:tcBorders>
              <w:top w:val="single" w:sz="4" w:space="0" w:color="auto"/>
              <w:left w:val="nil"/>
              <w:bottom w:val="single" w:sz="4" w:space="0" w:color="auto"/>
              <w:right w:val="single" w:sz="4" w:space="0" w:color="auto"/>
            </w:tcBorders>
            <w:shd w:val="clear" w:color="auto" w:fill="E7E6E6"/>
            <w:vAlign w:val="center"/>
            <w:hideMark/>
          </w:tcPr>
          <w:p w14:paraId="0F1EB9F0" w14:textId="77777777" w:rsidR="00357196" w:rsidRPr="006B5ADC" w:rsidRDefault="00357196" w:rsidP="00C42012">
            <w:pPr>
              <w:spacing w:after="0" w:line="240" w:lineRule="auto"/>
              <w:rPr>
                <w:rFonts w:asciiTheme="minorHAnsi" w:hAnsiTheme="minorHAnsi" w:cstheme="minorHAnsi"/>
                <w:sz w:val="16"/>
                <w:szCs w:val="16"/>
              </w:rPr>
            </w:pPr>
            <w:r w:rsidRPr="006B5ADC">
              <w:rPr>
                <w:rFonts w:asciiTheme="minorHAnsi" w:hAnsiTheme="minorHAnsi" w:cstheme="minorHAnsi"/>
                <w:sz w:val="16"/>
                <w:szCs w:val="16"/>
              </w:rPr>
              <w:t>Nazwa urządzenia</w:t>
            </w:r>
          </w:p>
        </w:tc>
        <w:tc>
          <w:tcPr>
            <w:tcW w:w="709" w:type="dxa"/>
            <w:tcBorders>
              <w:top w:val="single" w:sz="4" w:space="0" w:color="auto"/>
              <w:left w:val="nil"/>
              <w:bottom w:val="single" w:sz="4" w:space="0" w:color="auto"/>
              <w:right w:val="single" w:sz="4" w:space="0" w:color="auto"/>
            </w:tcBorders>
            <w:shd w:val="clear" w:color="auto" w:fill="E7E6E6"/>
            <w:vAlign w:val="center"/>
            <w:hideMark/>
          </w:tcPr>
          <w:p w14:paraId="28CFD999" w14:textId="77777777" w:rsidR="00357196" w:rsidRPr="006B5ADC" w:rsidRDefault="00357196" w:rsidP="00C42012">
            <w:pPr>
              <w:spacing w:after="0" w:line="240" w:lineRule="auto"/>
              <w:rPr>
                <w:rFonts w:asciiTheme="minorHAnsi" w:hAnsiTheme="minorHAnsi" w:cstheme="minorHAnsi"/>
                <w:sz w:val="16"/>
                <w:szCs w:val="16"/>
              </w:rPr>
            </w:pPr>
            <w:r w:rsidRPr="006B5ADC">
              <w:rPr>
                <w:rFonts w:asciiTheme="minorHAnsi" w:hAnsiTheme="minorHAnsi" w:cstheme="minorHAnsi"/>
                <w:sz w:val="16"/>
                <w:szCs w:val="16"/>
              </w:rPr>
              <w:t>Ilość</w:t>
            </w:r>
          </w:p>
        </w:tc>
        <w:tc>
          <w:tcPr>
            <w:tcW w:w="3402" w:type="dxa"/>
            <w:tcBorders>
              <w:top w:val="single" w:sz="4" w:space="0" w:color="auto"/>
              <w:left w:val="nil"/>
              <w:bottom w:val="single" w:sz="4" w:space="0" w:color="auto"/>
              <w:right w:val="single" w:sz="4" w:space="0" w:color="auto"/>
            </w:tcBorders>
            <w:shd w:val="clear" w:color="auto" w:fill="E7E6E6"/>
            <w:vAlign w:val="center"/>
            <w:hideMark/>
          </w:tcPr>
          <w:p w14:paraId="48DB78E8" w14:textId="77777777" w:rsidR="00357196" w:rsidRPr="006B5ADC" w:rsidRDefault="00357196" w:rsidP="00C42012">
            <w:pPr>
              <w:spacing w:after="0" w:line="240" w:lineRule="auto"/>
              <w:rPr>
                <w:rFonts w:asciiTheme="minorHAnsi" w:hAnsiTheme="minorHAnsi" w:cstheme="minorHAnsi"/>
                <w:sz w:val="16"/>
                <w:szCs w:val="16"/>
              </w:rPr>
            </w:pPr>
            <w:r w:rsidRPr="006B5ADC">
              <w:rPr>
                <w:rFonts w:asciiTheme="minorHAnsi" w:hAnsiTheme="minorHAnsi" w:cstheme="minorHAnsi"/>
                <w:sz w:val="16"/>
                <w:szCs w:val="16"/>
              </w:rPr>
              <w:t>Uwagi (np. marka/model dostarczonego sprzętu)</w:t>
            </w:r>
          </w:p>
        </w:tc>
      </w:tr>
      <w:tr w:rsidR="00357196" w:rsidRPr="006B5ADC" w14:paraId="280D4595"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4EF2097F"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36632999"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153FB1F8"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479B3356"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72E6A292"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03328B7"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65ADC82C"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56E53C11"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333E2A39"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647B6AD9"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14F7C163"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7FC2C0A9"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6D662175"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021E6E55"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1C1A67E4"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6DBEFAF9"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52AF01C4"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1EE397D8"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1C44F291"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6FE11776"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3C1046AF"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57746B88"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284E36F2"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5B9EA307"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48B1CB53"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94DF47E"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2EA94B88"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2FC37E5E"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79D3AD71"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6E90D7CE"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67D211FB"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0108BA6E"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46E4C52F"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516D70E5"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5BDFAEA3"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45B3F924"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2469A4EF"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03E929E9"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22F99541"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7D72ABA6"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F3B7CC1"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182DD447"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31356B4E"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69625C0F"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4FAE2304"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332FF757"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52309E25"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2E2FCD9B"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7AEF76D1"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267D02EE"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66822A4A"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2A9D50EB"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703620C2"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6793A710"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4142834C"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4E63071"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2DDD1992"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162ACA90"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02A9A599"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7E44E291"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FB3D49A"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20EFE832"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2EAB8E3F"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067CD6B0"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53ADD5EA"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33B4E391"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3D8AF423"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16C4C0FA"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152BFDA1"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3FE05185"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4EF45656"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0EA10367"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520C37F2"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39CB1B3A"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5AB71F31"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1BA41FCE"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0264D611"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7174EE70"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2DEC3B99"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2283B061"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3E3486FF"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002BC992"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2AE08CDB"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0388647D"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53158744"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31125015"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2696FD1D"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0978FFF4"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01FFF2E2"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346D00AD"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7BF31A43"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38437606"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0F139D6C"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7E8AF885"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21F31ECD"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54BFB826"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5A0878B3"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120B3E47"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5460D5B3"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7EBFA41F"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06F17219"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77B2D177"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221ABEC3"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7715147B"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0F5F8759"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190839C4"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6B9CDB75"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7B9C0DBD"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2CC7FDC7"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3FF9E6C5"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5ED822D1"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24BCA2B0"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73BA0FF4"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4402F18F"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495B6F73"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7116FC04"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19CF073D"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36556449"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04F5160C"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083A6E17"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53CF653E"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566BECE4"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056BB9DA"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10C59D91"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bl>
    <w:p w14:paraId="449E147D" w14:textId="62581EEF" w:rsidR="00357196" w:rsidRPr="006B5ADC" w:rsidRDefault="00357196" w:rsidP="00FF41D5">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 xml:space="preserve">Czy Powyższe urządzenia zostały dostarczone w stanie nieuszkodzonym i zgodnie z opisem przedmiotu zamówienia dołączonego do Umowy? </w:t>
      </w:r>
    </w:p>
    <w:p w14:paraId="267B1ED4" w14:textId="7C91041F" w:rsidR="00357196" w:rsidRPr="006B5ADC" w:rsidRDefault="00357196" w:rsidP="00FF41D5">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Czy zrealizowano wszystkie wymagania związane z przedmiotem zamówienia</w:t>
      </w:r>
      <w:r w:rsidR="006B5ADC" w:rsidRPr="006B5ADC">
        <w:rPr>
          <w:rFonts w:asciiTheme="minorHAnsi" w:eastAsia="Calibri" w:hAnsiTheme="minorHAnsi" w:cstheme="minorHAnsi"/>
          <w:lang w:bidi="ar-SA"/>
        </w:rPr>
        <w:t xml:space="preserve">? </w:t>
      </w:r>
    </w:p>
    <w:p w14:paraId="5C5A7AF6" w14:textId="5CAA9853" w:rsidR="00357196" w:rsidRPr="006B5ADC" w:rsidRDefault="00357196" w:rsidP="00FF41D5">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Czy Termin dostawy zadeklarowany w ofercie został dochowany?</w:t>
      </w:r>
    </w:p>
    <w:p w14:paraId="162C284E" w14:textId="02DC0025" w:rsidR="00357196" w:rsidRPr="006B5ADC" w:rsidRDefault="00357196" w:rsidP="00FF41D5">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Czy wykonawca odebrał wskazane przez Zamawiającego opakowania</w:t>
      </w:r>
      <w:r w:rsidR="006B5ADC" w:rsidRPr="006B5ADC">
        <w:rPr>
          <w:rFonts w:asciiTheme="minorHAnsi" w:eastAsia="Calibri" w:hAnsiTheme="minorHAnsi" w:cstheme="minorHAnsi"/>
          <w:lang w:bidi="ar-SA"/>
        </w:rPr>
        <w:t>?</w:t>
      </w:r>
    </w:p>
    <w:p w14:paraId="19C6697B" w14:textId="0AA085AF" w:rsidR="006B5ADC" w:rsidRPr="006B5ADC" w:rsidRDefault="00357196" w:rsidP="00FF41D5">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Czy wykonawca dostarczył gwarancje, inne dokumenty wskazane w opisie przedmiotu zamówienia</w:t>
      </w:r>
      <w:r w:rsidR="006B5ADC" w:rsidRPr="006B5ADC">
        <w:rPr>
          <w:rFonts w:asciiTheme="minorHAnsi" w:eastAsia="Calibri" w:hAnsiTheme="minorHAnsi" w:cstheme="minorHAnsi"/>
          <w:lang w:bidi="ar-SA"/>
        </w:rPr>
        <w:t>?</w:t>
      </w:r>
    </w:p>
    <w:p w14:paraId="179FD5C9" w14:textId="77777777" w:rsidR="00357196" w:rsidRPr="006B5ADC" w:rsidRDefault="00357196" w:rsidP="00FF41D5">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Zamawiający dokonał odbioru wszystkich wymienionych powyżej elementów.</w:t>
      </w:r>
    </w:p>
    <w:p w14:paraId="302CA54D" w14:textId="3A541C01" w:rsidR="006B5ADC" w:rsidRPr="006B5ADC" w:rsidRDefault="006B5ADC" w:rsidP="00FF41D5">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Uwagi: …………………………</w:t>
      </w:r>
    </w:p>
    <w:p w14:paraId="69D9482C" w14:textId="77777777" w:rsidR="00357196" w:rsidRPr="006B5ADC" w:rsidRDefault="00357196" w:rsidP="00357196">
      <w:pPr>
        <w:pStyle w:val="Standard"/>
        <w:spacing w:before="60" w:after="60" w:line="40" w:lineRule="atLeast"/>
        <w:rPr>
          <w:rFonts w:asciiTheme="minorHAnsi" w:eastAsia="Calibri" w:hAnsiTheme="minorHAnsi" w:cstheme="minorHAnsi"/>
          <w:lang w:bidi="ar-SA"/>
        </w:rPr>
      </w:pPr>
      <w:r w:rsidRPr="006B5ADC">
        <w:rPr>
          <w:rFonts w:asciiTheme="minorHAnsi" w:eastAsia="Calibri" w:hAnsiTheme="minorHAnsi" w:cstheme="minorHAnsi"/>
          <w:lang w:bidi="ar-SA"/>
        </w:rPr>
        <w:t>……………………………, dnia …………………..</w:t>
      </w:r>
    </w:p>
    <w:tbl>
      <w:tblPr>
        <w:tblpPr w:leftFromText="141" w:rightFromText="141" w:vertAnchor="text" w:horzAnchor="page" w:tblpXSpec="center" w:tblpY="7"/>
        <w:tblW w:w="9071" w:type="dxa"/>
        <w:tblLayout w:type="fixed"/>
        <w:tblCellMar>
          <w:left w:w="10" w:type="dxa"/>
          <w:right w:w="10" w:type="dxa"/>
        </w:tblCellMar>
        <w:tblLook w:val="04A0" w:firstRow="1" w:lastRow="0" w:firstColumn="1" w:lastColumn="0" w:noHBand="0" w:noVBand="1"/>
      </w:tblPr>
      <w:tblGrid>
        <w:gridCol w:w="4535"/>
        <w:gridCol w:w="4536"/>
      </w:tblGrid>
      <w:tr w:rsidR="00357196" w:rsidRPr="006B5ADC" w14:paraId="0B99ED0C" w14:textId="77777777" w:rsidTr="00C42012">
        <w:trPr>
          <w:trHeight w:val="709"/>
        </w:trPr>
        <w:tc>
          <w:tcPr>
            <w:tcW w:w="4535" w:type="dxa"/>
            <w:tcMar>
              <w:top w:w="0" w:type="dxa"/>
              <w:left w:w="108" w:type="dxa"/>
              <w:bottom w:w="0" w:type="dxa"/>
              <w:right w:w="108" w:type="dxa"/>
            </w:tcMar>
            <w:vAlign w:val="bottom"/>
          </w:tcPr>
          <w:p w14:paraId="4FB2BD1D" w14:textId="77777777" w:rsidR="00357196" w:rsidRPr="006B5ADC" w:rsidRDefault="00357196" w:rsidP="00C42012">
            <w:pPr>
              <w:pStyle w:val="Standard"/>
              <w:spacing w:line="240" w:lineRule="auto"/>
              <w:jc w:val="center"/>
              <w:rPr>
                <w:rFonts w:asciiTheme="minorHAnsi" w:eastAsia="Calibri" w:hAnsiTheme="minorHAnsi" w:cstheme="minorHAnsi"/>
                <w:lang w:bidi="ar-SA"/>
              </w:rPr>
            </w:pPr>
            <w:r w:rsidRPr="006B5ADC">
              <w:rPr>
                <w:rFonts w:asciiTheme="minorHAnsi" w:eastAsia="Calibri" w:hAnsiTheme="minorHAnsi" w:cstheme="minorHAnsi"/>
                <w:lang w:bidi="ar-SA"/>
              </w:rPr>
              <w:t>………………………………………………….</w:t>
            </w:r>
          </w:p>
        </w:tc>
        <w:tc>
          <w:tcPr>
            <w:tcW w:w="4536" w:type="dxa"/>
            <w:tcMar>
              <w:top w:w="0" w:type="dxa"/>
              <w:left w:w="108" w:type="dxa"/>
              <w:bottom w:w="0" w:type="dxa"/>
              <w:right w:w="108" w:type="dxa"/>
            </w:tcMar>
            <w:vAlign w:val="bottom"/>
          </w:tcPr>
          <w:p w14:paraId="170DE86A" w14:textId="77777777" w:rsidR="00357196" w:rsidRPr="006B5ADC" w:rsidRDefault="00357196" w:rsidP="00C42012">
            <w:pPr>
              <w:pStyle w:val="Standard"/>
              <w:spacing w:line="240" w:lineRule="auto"/>
              <w:jc w:val="center"/>
              <w:rPr>
                <w:rFonts w:asciiTheme="minorHAnsi" w:eastAsia="Calibri" w:hAnsiTheme="minorHAnsi" w:cstheme="minorHAnsi"/>
                <w:lang w:bidi="ar-SA"/>
              </w:rPr>
            </w:pPr>
            <w:r w:rsidRPr="006B5ADC">
              <w:rPr>
                <w:rFonts w:asciiTheme="minorHAnsi" w:eastAsia="Calibri" w:hAnsiTheme="minorHAnsi" w:cstheme="minorHAnsi"/>
                <w:lang w:bidi="ar-SA"/>
              </w:rPr>
              <w:t>…………………………………………………</w:t>
            </w:r>
          </w:p>
        </w:tc>
      </w:tr>
      <w:tr w:rsidR="00357196" w:rsidRPr="006B5ADC" w14:paraId="233A6A48" w14:textId="77777777" w:rsidTr="00C42012">
        <w:trPr>
          <w:trHeight w:val="95"/>
        </w:trPr>
        <w:tc>
          <w:tcPr>
            <w:tcW w:w="4535" w:type="dxa"/>
            <w:tcMar>
              <w:top w:w="0" w:type="dxa"/>
              <w:left w:w="108" w:type="dxa"/>
              <w:bottom w:w="0" w:type="dxa"/>
              <w:right w:w="108" w:type="dxa"/>
            </w:tcMar>
            <w:vAlign w:val="bottom"/>
          </w:tcPr>
          <w:p w14:paraId="2B27A43A" w14:textId="77777777" w:rsidR="00357196" w:rsidRPr="006B5ADC" w:rsidRDefault="00357196" w:rsidP="00C42012">
            <w:pPr>
              <w:pStyle w:val="Standard"/>
              <w:spacing w:line="240" w:lineRule="auto"/>
              <w:jc w:val="center"/>
              <w:rPr>
                <w:rFonts w:asciiTheme="minorHAnsi" w:eastAsia="Calibri" w:hAnsiTheme="minorHAnsi" w:cstheme="minorHAnsi"/>
                <w:lang w:bidi="ar-SA"/>
              </w:rPr>
            </w:pPr>
            <w:r w:rsidRPr="006B5ADC">
              <w:rPr>
                <w:rFonts w:asciiTheme="minorHAnsi" w:eastAsia="Calibri" w:hAnsiTheme="minorHAnsi" w:cstheme="minorHAnsi"/>
                <w:lang w:bidi="ar-SA"/>
              </w:rPr>
              <w:t>podpis pracownika Wykonawcy</w:t>
            </w:r>
          </w:p>
        </w:tc>
        <w:tc>
          <w:tcPr>
            <w:tcW w:w="4536" w:type="dxa"/>
            <w:tcMar>
              <w:top w:w="0" w:type="dxa"/>
              <w:left w:w="108" w:type="dxa"/>
              <w:bottom w:w="0" w:type="dxa"/>
              <w:right w:w="108" w:type="dxa"/>
            </w:tcMar>
            <w:vAlign w:val="bottom"/>
          </w:tcPr>
          <w:p w14:paraId="2AD407C2" w14:textId="77777777" w:rsidR="00357196" w:rsidRPr="006B5ADC" w:rsidRDefault="00357196" w:rsidP="00C42012">
            <w:pPr>
              <w:pStyle w:val="Standard"/>
              <w:spacing w:line="240" w:lineRule="auto"/>
              <w:jc w:val="center"/>
              <w:rPr>
                <w:rFonts w:asciiTheme="minorHAnsi" w:eastAsia="Calibri" w:hAnsiTheme="minorHAnsi" w:cstheme="minorHAnsi"/>
                <w:lang w:bidi="ar-SA"/>
              </w:rPr>
            </w:pPr>
            <w:r w:rsidRPr="006B5ADC">
              <w:rPr>
                <w:rFonts w:asciiTheme="minorHAnsi" w:eastAsia="Calibri" w:hAnsiTheme="minorHAnsi" w:cstheme="minorHAnsi"/>
                <w:lang w:bidi="ar-SA"/>
              </w:rPr>
              <w:t>podpis pracownika Zamawiającego</w:t>
            </w:r>
          </w:p>
        </w:tc>
      </w:tr>
    </w:tbl>
    <w:p w14:paraId="130C069A" w14:textId="77777777" w:rsidR="00357196" w:rsidRPr="006B5ADC" w:rsidRDefault="00357196" w:rsidP="006B5ADC">
      <w:pPr>
        <w:pStyle w:val="Standard"/>
        <w:spacing w:after="0" w:line="240" w:lineRule="auto"/>
        <w:rPr>
          <w:rFonts w:asciiTheme="minorHAnsi" w:hAnsiTheme="minorHAnsi" w:cstheme="minorHAnsi"/>
        </w:rPr>
      </w:pPr>
    </w:p>
    <w:bookmarkEnd w:id="7"/>
    <w:p w14:paraId="742A12DF" w14:textId="77777777" w:rsidR="00FF41D5" w:rsidRPr="006B5ADC" w:rsidRDefault="00FF41D5">
      <w:pPr>
        <w:rPr>
          <w:rFonts w:asciiTheme="minorHAnsi" w:hAnsiTheme="minorHAnsi" w:cstheme="minorHAnsi"/>
        </w:rPr>
        <w:sectPr w:rsidR="00FF41D5" w:rsidRPr="006B5ADC">
          <w:pgSz w:w="11906" w:h="16838"/>
          <w:pgMar w:top="1417" w:right="1417" w:bottom="1417" w:left="1417" w:header="708" w:footer="708" w:gutter="0"/>
          <w:cols w:space="708"/>
          <w:docGrid w:linePitch="360"/>
        </w:sectPr>
      </w:pPr>
    </w:p>
    <w:p w14:paraId="121A65AA" w14:textId="16028CBD" w:rsidR="00FF41D5" w:rsidRPr="006B5ADC" w:rsidRDefault="00FF41D5" w:rsidP="00FF41D5">
      <w:pPr>
        <w:ind w:left="7080" w:firstLine="708"/>
        <w:rPr>
          <w:rFonts w:asciiTheme="minorHAnsi" w:hAnsiTheme="minorHAnsi" w:cstheme="minorHAnsi"/>
          <w:b/>
          <w:bCs/>
          <w:sz w:val="16"/>
          <w:szCs w:val="16"/>
        </w:rPr>
      </w:pPr>
      <w:r w:rsidRPr="006B5ADC">
        <w:rPr>
          <w:rFonts w:asciiTheme="minorHAnsi" w:hAnsiTheme="minorHAnsi" w:cstheme="minorHAnsi"/>
          <w:b/>
          <w:bCs/>
          <w:sz w:val="16"/>
          <w:szCs w:val="16"/>
        </w:rPr>
        <w:lastRenderedPageBreak/>
        <w:t>Załącznik nr 3 do umowy</w:t>
      </w:r>
    </w:p>
    <w:p w14:paraId="19BAD8C4" w14:textId="77777777" w:rsidR="00FF41D5" w:rsidRPr="006B5ADC" w:rsidRDefault="00FF41D5" w:rsidP="00FF41D5">
      <w:pPr>
        <w:spacing w:after="160"/>
        <w:contextualSpacing/>
        <w:jc w:val="center"/>
        <w:rPr>
          <w:rFonts w:asciiTheme="minorHAnsi" w:hAnsiTheme="minorHAnsi" w:cstheme="minorHAnsi"/>
          <w:b/>
          <w:sz w:val="20"/>
        </w:rPr>
      </w:pPr>
    </w:p>
    <w:p w14:paraId="301A9EE9" w14:textId="7097674D" w:rsidR="00FF41D5" w:rsidRPr="006B5ADC" w:rsidRDefault="006B5ADC" w:rsidP="00FF41D5">
      <w:pPr>
        <w:spacing w:after="160"/>
        <w:contextualSpacing/>
        <w:jc w:val="center"/>
        <w:rPr>
          <w:rFonts w:asciiTheme="minorHAnsi" w:hAnsiTheme="minorHAnsi" w:cstheme="minorHAnsi"/>
          <w:b/>
          <w:sz w:val="20"/>
        </w:rPr>
      </w:pPr>
      <w:r w:rsidRPr="006B5ADC">
        <w:rPr>
          <w:rFonts w:asciiTheme="minorHAnsi" w:hAnsiTheme="minorHAnsi" w:cstheme="minorHAnsi"/>
          <w:b/>
          <w:sz w:val="20"/>
        </w:rPr>
        <w:t>Kl</w:t>
      </w:r>
      <w:r w:rsidR="00FF41D5" w:rsidRPr="006B5ADC">
        <w:rPr>
          <w:rFonts w:asciiTheme="minorHAnsi" w:hAnsiTheme="minorHAnsi" w:cstheme="minorHAnsi"/>
          <w:b/>
          <w:bCs/>
        </w:rPr>
        <w:t>auzula informacyjna</w:t>
      </w:r>
    </w:p>
    <w:p w14:paraId="084F23F8" w14:textId="77777777" w:rsidR="00FF41D5" w:rsidRPr="006B5ADC" w:rsidRDefault="00FF41D5" w:rsidP="00FF41D5">
      <w:pPr>
        <w:spacing w:after="160"/>
        <w:contextualSpacing/>
        <w:jc w:val="center"/>
        <w:rPr>
          <w:rFonts w:asciiTheme="minorHAnsi" w:hAnsiTheme="minorHAnsi" w:cstheme="minorHAnsi"/>
          <w:b/>
          <w:sz w:val="20"/>
        </w:rPr>
      </w:pPr>
    </w:p>
    <w:p w14:paraId="5F2393F8" w14:textId="58CBDE38" w:rsidR="00FF41D5" w:rsidRPr="006B5ADC" w:rsidRDefault="00FF41D5" w:rsidP="006B5ADC">
      <w:pPr>
        <w:spacing w:before="120" w:after="120" w:line="240" w:lineRule="auto"/>
        <w:jc w:val="both"/>
        <w:rPr>
          <w:rFonts w:asciiTheme="minorHAnsi" w:hAnsiTheme="minorHAnsi" w:cstheme="minorHAnsi"/>
          <w:b/>
        </w:rPr>
      </w:pPr>
      <w:r w:rsidRPr="006B5ADC">
        <w:rPr>
          <w:rFonts w:asciiTheme="minorHAnsi" w:hAnsiTheme="minorHAnsi" w:cstheme="minorHAnsi"/>
        </w:rPr>
        <w:t>Zgodnie z art. 13 Rozporządzenia Parlamentu Europejskiego i Rady (UE) 2016/679 z dnia 27 kwietnia 2016 r. w sprawie ochrony osób fizycznych w związku z przetwarzaniem danych osobowych i w sprawie</w:t>
      </w:r>
      <w:r w:rsidR="006B5ADC">
        <w:rPr>
          <w:rFonts w:asciiTheme="minorHAnsi" w:hAnsiTheme="minorHAnsi" w:cstheme="minorHAnsi"/>
        </w:rPr>
        <w:t xml:space="preserve"> </w:t>
      </w:r>
      <w:r w:rsidRPr="006B5ADC">
        <w:rPr>
          <w:rFonts w:asciiTheme="minorHAnsi" w:hAnsiTheme="minorHAnsi" w:cstheme="minorHAnsi"/>
        </w:rPr>
        <w:t>swobodnego przepływu takich danych oraz uchylenia dyrektywy 95/46/WE (Dz. U. UE L 119/1 z dnia 4 maja 2016 r.), zwanym dalej „RODO”, Politechnika Warszawska informuje, że:</w:t>
      </w:r>
    </w:p>
    <w:p w14:paraId="72F077BE"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Administratorem Pani/Pana danych jest Politechnika Warszawska z siedzibą przy pl. Politechniki 1, 00</w:t>
      </w:r>
      <w:r w:rsidRPr="006B5ADC">
        <w:rPr>
          <w:rFonts w:asciiTheme="minorHAnsi" w:hAnsiTheme="minorHAnsi" w:cstheme="minorHAnsi"/>
        </w:rPr>
        <w:noBreakHyphen/>
        <w:t>661 Warszawa;</w:t>
      </w:r>
    </w:p>
    <w:p w14:paraId="0E2EAE62"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 xml:space="preserve">Administrator wyznaczył w swoim zakresie Inspektora Ochrony Danych (IOD) nadzorującego prawidłowość przetwarzania danych. Można skontaktować się z nim, pod adresem mailowym: </w:t>
      </w:r>
      <w:hyperlink r:id="rId7" w:history="1">
        <w:r w:rsidRPr="006B5ADC">
          <w:rPr>
            <w:rFonts w:asciiTheme="minorHAnsi" w:hAnsiTheme="minorHAnsi" w:cstheme="minorHAnsi"/>
            <w:color w:val="0563C1" w:themeColor="hyperlink"/>
            <w:u w:val="single"/>
          </w:rPr>
          <w:t>iod@pw.edu.pl</w:t>
        </w:r>
      </w:hyperlink>
      <w:r w:rsidRPr="006B5ADC">
        <w:rPr>
          <w:rFonts w:asciiTheme="minorHAnsi" w:hAnsiTheme="minorHAnsi" w:cstheme="minorHAnsi"/>
        </w:rPr>
        <w:t>;</w:t>
      </w:r>
    </w:p>
    <w:p w14:paraId="2FE4B0E8" w14:textId="4B1544D1"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Administrator będzie przetwarzać Pani/Pana dane osobowe w następującym zakresie: imię, nazwisko, funkcja, wykształcenie, doświadczenie, kwalifikacje zawodowe, nazwa pracodawcy, adres e-mail, nr telefonu; Pani/Pana dane osobowe przetwarzane będą przez Administratora na podstawie art. 6 ust. 1 lit. c RODO w celu przeprowadzenia postępowania o udzielenie zamówienia publicznego pn.: „</w:t>
      </w:r>
      <w:r w:rsidR="007C6C29">
        <w:rPr>
          <w:rFonts w:asciiTheme="minorHAnsi" w:hAnsiTheme="minorHAnsi" w:cstheme="minorHAnsi"/>
        </w:rPr>
        <w:t>D</w:t>
      </w:r>
      <w:r w:rsidR="007C6C29" w:rsidRPr="007C6C29">
        <w:rPr>
          <w:rFonts w:asciiTheme="minorHAnsi" w:hAnsiTheme="minorHAnsi" w:cstheme="minorHAnsi"/>
        </w:rPr>
        <w:t>ostaw</w:t>
      </w:r>
      <w:r w:rsidR="007C6C29">
        <w:rPr>
          <w:rFonts w:asciiTheme="minorHAnsi" w:hAnsiTheme="minorHAnsi" w:cstheme="minorHAnsi"/>
        </w:rPr>
        <w:t>a</w:t>
      </w:r>
      <w:r w:rsidR="007C6C29" w:rsidRPr="007C6C29">
        <w:rPr>
          <w:rFonts w:asciiTheme="minorHAnsi" w:hAnsiTheme="minorHAnsi" w:cstheme="minorHAnsi"/>
        </w:rPr>
        <w:t xml:space="preserve"> mebli dla Wydziału Transportu Politechniki Warszawskiej</w:t>
      </w:r>
      <w:r w:rsidRPr="006B5ADC">
        <w:rPr>
          <w:rFonts w:asciiTheme="minorHAnsi" w:hAnsiTheme="minorHAnsi" w:cstheme="minorHAnsi"/>
        </w:rPr>
        <w:t>”, sygn. WT/PN/0</w:t>
      </w:r>
      <w:r w:rsidR="007C6C29">
        <w:rPr>
          <w:rFonts w:asciiTheme="minorHAnsi" w:hAnsiTheme="minorHAnsi" w:cstheme="minorHAnsi"/>
        </w:rPr>
        <w:t>3</w:t>
      </w:r>
      <w:r w:rsidRPr="006B5ADC">
        <w:rPr>
          <w:rFonts w:asciiTheme="minorHAnsi" w:hAnsiTheme="minorHAnsi" w:cstheme="minorHAnsi"/>
        </w:rPr>
        <w:t xml:space="preserve">/2023, </w:t>
      </w:r>
    </w:p>
    <w:p w14:paraId="73637CCF" w14:textId="07E0DBCE"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obowiązek podania przez Panią/Pana danych osobowych bezpośrednio Pani/Pana dotyczących jest wymogiem ustawowym określonym w przepisach ustawy z dnia 11 września 2019 r. – Prawo zamówień publicznych (Dz.U. z 2019 r. poz. 2019), dalej „ustawa Pzp”, związanym z udziałem w postępowaniu o udzielenie zamówienia publicznego; konsekwencje niepodania określonych danych wynikają z</w:t>
      </w:r>
      <w:r w:rsidR="004763E2">
        <w:rPr>
          <w:rFonts w:asciiTheme="minorHAnsi" w:hAnsiTheme="minorHAnsi" w:cstheme="minorHAnsi"/>
        </w:rPr>
        <w:t> </w:t>
      </w:r>
      <w:r w:rsidRPr="006B5ADC">
        <w:rPr>
          <w:rFonts w:asciiTheme="minorHAnsi" w:hAnsiTheme="minorHAnsi" w:cstheme="minorHAnsi"/>
        </w:rPr>
        <w:t>ustawy Pzp;</w:t>
      </w:r>
    </w:p>
    <w:p w14:paraId="4AB80ACF"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dostęp do Pani/Pana danych osobowych mogą mieć osoby lub podmioty, którym udostępniona zostanie dokumentacja postępowania w oparciu o art. 18 oraz art. 74-76 ustawy Pzp;</w:t>
      </w:r>
    </w:p>
    <w:p w14:paraId="1183798C"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dostęp do Pani/Pana danych osobowych mogą mieć podmioty (podmioty przetwarzające), którym Administrator zleca wykonanie czynności mogących wiązać się z przetwarzaniem danych osobowych;</w:t>
      </w:r>
    </w:p>
    <w:p w14:paraId="7BDABB3C"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Pani/Pana dane osobowe nie będą udostępniane innym podmiotom (administratorom), za wyjątkiem podmiotów upoważnionych na podstawie przepisów prawa i podmiotów kontrolujących realizację projektu wymienionego w pkt 4;</w:t>
      </w:r>
    </w:p>
    <w:p w14:paraId="114DE2AA"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Administrator nie zamierza przekazywać Pani/Pana danych poza Europejski Obszar Gospodarczy;</w:t>
      </w:r>
    </w:p>
    <w:p w14:paraId="73FD3C97"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Administrator nie wykorzystuje w stosunku do Pani/Pana zautomatyzowanego podejmowania decyzji, o którym mowa w art. 22 RODO, w tym nie wykonuje profilowania;</w:t>
      </w:r>
    </w:p>
    <w:p w14:paraId="550A6CD5"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Pani/Pana dane osobowe będą przechowywane, przez okres realizacji projektu wskazanego w pkt 4 tj. do 31.09.2023 r. i 5 lat po jego zakończeniu.</w:t>
      </w:r>
    </w:p>
    <w:p w14:paraId="0BFE0A83"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na podstawie art. 15 i 16 RODO ma Pani/Pan odpowiednio prawo dostępu do treści swoich danych osobowych oraz prawo ich sprostowania, przy czym zgodnie z art. 19 ust. 2 ustawy Pzp, skorzystanie przez Panią/Pana z uprawnienia do sprostowania lub uzupełnienia, o którym mowa w art. 16 RODO, nie może skutkować zmianą wyniku postępowania o udzielenie zamówienia ani zmianą postanowień umowy w sprawie zamówienia publicznego w zakresie niezgodnym z ustawą Pzp, a zgodnie z art. 76 ustawy Pzp, nie może naruszać integralności protokołu oraz jego załączników;</w:t>
      </w:r>
    </w:p>
    <w:p w14:paraId="2BE602FB"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na podstawie art. 18 ust. 1 RODO ma Pani/Pan prawo żądania od Administratora ograniczenia przetwarzania danych osobowych z zastrzeżeniem przypadków, o których mowa w art. 18 ust. 2 RODO, przy czym zgodnie z art. 19 ust. 3 ustawy Pzp, w postępowaniu o udzielenie zamówienia zgłoszenie żądania ograniczenia przetwarzania, o którym mowa w art. 18 ust. 1 RODO, nie ogranicza przetwarzania danych osobowych do czasu zakończenia tego postępowania;</w:t>
      </w:r>
    </w:p>
    <w:p w14:paraId="320D2449"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lastRenderedPageBreak/>
        <w:t>ma Pani/Pan prawo do wniesienia skargi do organu nadzorczego – Prezesa Urzędu Ochrony Danych Osobowych, gdy uzna Pani/Pan, iż przetwarzanie Pani/Pana danych osobowych narusza przepisy RODO.</w:t>
      </w:r>
    </w:p>
    <w:p w14:paraId="3D35DAD6"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Nie przysługuje Pani/Panu:</w:t>
      </w:r>
    </w:p>
    <w:p w14:paraId="5619272C" w14:textId="77777777" w:rsidR="00FF41D5" w:rsidRPr="006B5ADC" w:rsidRDefault="00FF41D5" w:rsidP="00FF41D5">
      <w:pPr>
        <w:numPr>
          <w:ilvl w:val="3"/>
          <w:numId w:val="86"/>
        </w:numPr>
        <w:spacing w:before="120" w:after="120" w:line="240" w:lineRule="auto"/>
        <w:ind w:left="1134" w:hanging="567"/>
        <w:jc w:val="both"/>
        <w:rPr>
          <w:rFonts w:asciiTheme="minorHAnsi" w:hAnsiTheme="minorHAnsi" w:cstheme="minorHAnsi"/>
        </w:rPr>
      </w:pPr>
      <w:r w:rsidRPr="006B5ADC">
        <w:rPr>
          <w:rFonts w:asciiTheme="minorHAnsi" w:hAnsiTheme="minorHAnsi" w:cstheme="minorHAnsi"/>
        </w:rPr>
        <w:t>prawo do usunięcia danych osobowych w związku z art. 17 ust. 3 lit. b, d lub e RODO;</w:t>
      </w:r>
    </w:p>
    <w:p w14:paraId="1E009E40" w14:textId="77777777" w:rsidR="00FF41D5" w:rsidRPr="006B5ADC" w:rsidRDefault="00FF41D5" w:rsidP="00FF41D5">
      <w:pPr>
        <w:numPr>
          <w:ilvl w:val="3"/>
          <w:numId w:val="86"/>
        </w:numPr>
        <w:spacing w:before="120" w:after="120" w:line="240" w:lineRule="auto"/>
        <w:ind w:left="1134" w:hanging="567"/>
        <w:jc w:val="both"/>
        <w:rPr>
          <w:rFonts w:asciiTheme="minorHAnsi" w:hAnsiTheme="minorHAnsi" w:cstheme="minorHAnsi"/>
        </w:rPr>
      </w:pPr>
      <w:r w:rsidRPr="006B5ADC">
        <w:rPr>
          <w:rFonts w:asciiTheme="minorHAnsi" w:hAnsiTheme="minorHAnsi" w:cstheme="minorHAnsi"/>
        </w:rPr>
        <w:t>prawo do przenoszenia danych osobowych, o którym mowa w art. 20 RODO;</w:t>
      </w:r>
    </w:p>
    <w:p w14:paraId="18C3B9DF" w14:textId="77777777" w:rsidR="00FF41D5" w:rsidRPr="006B5ADC" w:rsidRDefault="00FF41D5" w:rsidP="00FF41D5">
      <w:pPr>
        <w:numPr>
          <w:ilvl w:val="3"/>
          <w:numId w:val="86"/>
        </w:numPr>
        <w:spacing w:before="120" w:after="120" w:line="240" w:lineRule="auto"/>
        <w:ind w:left="1134" w:hanging="567"/>
        <w:jc w:val="both"/>
        <w:rPr>
          <w:rFonts w:asciiTheme="minorHAnsi" w:hAnsiTheme="minorHAnsi" w:cstheme="minorHAnsi"/>
        </w:rPr>
      </w:pPr>
      <w:r w:rsidRPr="006B5ADC">
        <w:rPr>
          <w:rFonts w:asciiTheme="minorHAnsi" w:hAnsiTheme="minorHAnsi" w:cstheme="minorHAnsi"/>
        </w:rPr>
        <w:t>prawo sprzeciwu, o którym mowa w art. 21 RODO wobec przetwarzania danych osobowych, gdyż podstawą prawną przetwarzania Pani/Pana danych osobowych jest art. 6 ust. 1 lit. c RODO.</w:t>
      </w:r>
    </w:p>
    <w:p w14:paraId="5A8C7DEB" w14:textId="77777777" w:rsidR="001A659A" w:rsidRPr="006B5ADC" w:rsidRDefault="001A659A">
      <w:pPr>
        <w:rPr>
          <w:rFonts w:asciiTheme="minorHAnsi" w:hAnsiTheme="minorHAnsi" w:cstheme="minorHAnsi"/>
        </w:rPr>
      </w:pPr>
    </w:p>
    <w:sectPr w:rsidR="001A659A" w:rsidRPr="006B5ADC" w:rsidSect="00990372">
      <w:headerReference w:type="first" r:id="rId8"/>
      <w:footerReference w:type="first" r:id="rId9"/>
      <w:pgSz w:w="11906" w:h="16838"/>
      <w:pgMar w:top="709"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7A30" w14:textId="77777777" w:rsidR="00E333AB" w:rsidRDefault="00E333AB">
      <w:pPr>
        <w:spacing w:after="0" w:line="240" w:lineRule="auto"/>
      </w:pPr>
      <w:r>
        <w:separator/>
      </w:r>
    </w:p>
  </w:endnote>
  <w:endnote w:type="continuationSeparator" w:id="0">
    <w:p w14:paraId="69DA6F64" w14:textId="77777777" w:rsidR="00E333AB" w:rsidRDefault="00E3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ans Narrow">
    <w:altName w:val="Arial"/>
    <w:charset w:val="EE"/>
    <w:family w:val="swiss"/>
    <w:pitch w:val="variable"/>
    <w:sig w:usb0="A00002AF" w:usb1="500078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868871"/>
      <w:docPartObj>
        <w:docPartGallery w:val="Page Numbers (Bottom of Page)"/>
        <w:docPartUnique/>
      </w:docPartObj>
    </w:sdtPr>
    <w:sdtEndPr/>
    <w:sdtContent>
      <w:p w14:paraId="21190F92" w14:textId="77777777" w:rsidR="00F833ED" w:rsidRDefault="00CB2F95">
        <w:pPr>
          <w:pStyle w:val="Stopka"/>
          <w:jc w:val="right"/>
        </w:pPr>
        <w:r>
          <w:fldChar w:fldCharType="begin"/>
        </w:r>
        <w:r>
          <w:instrText>PAGE   \* MERGEFORMAT</w:instrText>
        </w:r>
        <w:r>
          <w:fldChar w:fldCharType="separate"/>
        </w:r>
        <w:r>
          <w:t>2</w:t>
        </w:r>
        <w:r>
          <w:fldChar w:fldCharType="end"/>
        </w:r>
      </w:p>
    </w:sdtContent>
  </w:sdt>
  <w:p w14:paraId="59770BC9" w14:textId="77777777" w:rsidR="00F833ED" w:rsidRDefault="00BE6E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867E" w14:textId="77777777" w:rsidR="00E333AB" w:rsidRDefault="00E333AB">
      <w:pPr>
        <w:spacing w:after="0" w:line="240" w:lineRule="auto"/>
      </w:pPr>
      <w:r>
        <w:separator/>
      </w:r>
    </w:p>
  </w:footnote>
  <w:footnote w:type="continuationSeparator" w:id="0">
    <w:p w14:paraId="222EA523" w14:textId="77777777" w:rsidR="00E333AB" w:rsidRDefault="00E33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5177" w14:textId="77777777" w:rsidR="005402FF" w:rsidRDefault="00BE6E71" w:rsidP="000316FE">
    <w:pPr>
      <w:tabs>
        <w:tab w:val="center" w:pos="4820"/>
      </w:tabs>
      <w:spacing w:line="240" w:lineRule="auto"/>
      <w:ind w:right="-1"/>
      <w:jc w:val="center"/>
      <w:rPr>
        <w:rFonts w:ascii="Tahoma" w:eastAsiaTheme="minorHAnsi" w:hAnsi="Tahoma" w:cs="Tahoma"/>
        <w:sz w:val="20"/>
      </w:rPr>
    </w:pPr>
  </w:p>
  <w:p w14:paraId="4B481793" w14:textId="77777777" w:rsidR="000316FE" w:rsidRPr="000316FE" w:rsidRDefault="00BE6E71" w:rsidP="000316FE">
    <w:pPr>
      <w:tabs>
        <w:tab w:val="center" w:pos="4820"/>
      </w:tabs>
      <w:spacing w:line="240" w:lineRule="auto"/>
      <w:ind w:right="-1"/>
      <w:jc w:val="center"/>
      <w:rPr>
        <w:rFonts w:ascii="Tahoma" w:eastAsiaTheme="minorHAnsi"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6B3"/>
    <w:multiLevelType w:val="multilevel"/>
    <w:tmpl w:val="8DDEFCC6"/>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115E11"/>
    <w:multiLevelType w:val="multilevel"/>
    <w:tmpl w:val="DC56721E"/>
    <w:styleLink w:val="WWNum35"/>
    <w:lvl w:ilvl="0">
      <w:start w:val="1"/>
      <w:numFmt w:val="lowerLetter"/>
      <w:lvlText w:val="%1)"/>
      <w:lvlJc w:val="left"/>
      <w:pPr>
        <w:ind w:left="1211" w:hanging="360"/>
      </w:pPr>
      <w:rPr>
        <w:rFonts w:eastAsia="Times New Roman" w:cs="Tahoma"/>
      </w:r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2" w15:restartNumberingAfterBreak="0">
    <w:nsid w:val="04F72624"/>
    <w:multiLevelType w:val="multilevel"/>
    <w:tmpl w:val="F5684F44"/>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5C62AE5"/>
    <w:multiLevelType w:val="multilevel"/>
    <w:tmpl w:val="7818B16A"/>
    <w:styleLink w:val="WWNum5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 w15:restartNumberingAfterBreak="0">
    <w:nsid w:val="06330535"/>
    <w:multiLevelType w:val="multilevel"/>
    <w:tmpl w:val="EA484E92"/>
    <w:styleLink w:val="Outline"/>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15:restartNumberingAfterBreak="0">
    <w:nsid w:val="0AD71715"/>
    <w:multiLevelType w:val="hybridMultilevel"/>
    <w:tmpl w:val="88B4F86C"/>
    <w:lvl w:ilvl="0" w:tplc="D3DE85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00BF6"/>
    <w:multiLevelType w:val="multilevel"/>
    <w:tmpl w:val="394A4A4C"/>
    <w:styleLink w:val="WWNum47"/>
    <w:lvl w:ilvl="0">
      <w:start w:val="1"/>
      <w:numFmt w:val="decimal"/>
      <w:lvlText w:val="%1."/>
      <w:lvlJc w:val="left"/>
      <w:pPr>
        <w:ind w:left="720" w:hanging="360"/>
      </w:pPr>
    </w:lvl>
    <w:lvl w:ilvl="1">
      <w:start w:val="1"/>
      <w:numFmt w:val="lowerLetter"/>
      <w:lvlText w:val="%2)"/>
      <w:lvlJc w:val="left"/>
      <w:pPr>
        <w:ind w:left="1785" w:hanging="70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11B6E67"/>
    <w:multiLevelType w:val="multilevel"/>
    <w:tmpl w:val="728604E8"/>
    <w:styleLink w:val="WWNum4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17B4C69"/>
    <w:multiLevelType w:val="hybridMultilevel"/>
    <w:tmpl w:val="9E84B92C"/>
    <w:lvl w:ilvl="0" w:tplc="C986D378">
      <w:start w:val="1"/>
      <w:numFmt w:val="decimal"/>
      <w:lvlText w:val="%1."/>
      <w:lvlJc w:val="right"/>
      <w:pPr>
        <w:tabs>
          <w:tab w:val="num" w:pos="284"/>
        </w:tabs>
        <w:ind w:left="284" w:hanging="114"/>
      </w:pPr>
      <w:rPr>
        <w:rFonts w:ascii="Segoe UI" w:hAnsi="Segoe UI" w:cs="Segoe UI" w:hint="default"/>
        <w:b w:val="0"/>
        <w:i w:val="0"/>
        <w:strike w:val="0"/>
        <w:dstrike w:val="0"/>
        <w:color w:val="auto"/>
        <w:sz w:val="16"/>
        <w:szCs w:val="16"/>
        <w:u w:val="none"/>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F3550"/>
    <w:multiLevelType w:val="multilevel"/>
    <w:tmpl w:val="E9F85724"/>
    <w:styleLink w:val="WW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0" w15:restartNumberingAfterBreak="0">
    <w:nsid w:val="13920A91"/>
    <w:multiLevelType w:val="multilevel"/>
    <w:tmpl w:val="242AE37A"/>
    <w:styleLink w:val="WWNum1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1" w15:restartNumberingAfterBreak="0">
    <w:nsid w:val="13ED2FBE"/>
    <w:multiLevelType w:val="multilevel"/>
    <w:tmpl w:val="FBA0CFA8"/>
    <w:styleLink w:val="WWNum2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F0561A"/>
    <w:multiLevelType w:val="multilevel"/>
    <w:tmpl w:val="DA0EF51C"/>
    <w:styleLink w:val="WWNum1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7C33A18"/>
    <w:multiLevelType w:val="multilevel"/>
    <w:tmpl w:val="ECECB112"/>
    <w:styleLink w:val="WWNum3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8CC6F78"/>
    <w:multiLevelType w:val="multilevel"/>
    <w:tmpl w:val="05DE5606"/>
    <w:styleLink w:val="WWNum5"/>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rPr>
        <w:color w:val="00000A"/>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E22AC9"/>
    <w:multiLevelType w:val="hybridMultilevel"/>
    <w:tmpl w:val="00563576"/>
    <w:styleLink w:val="Zaimportowanystyl8"/>
    <w:lvl w:ilvl="0" w:tplc="514E8F56">
      <w:start w:val="1"/>
      <w:numFmt w:val="decimal"/>
      <w:lvlText w:val="%1)"/>
      <w:lvlJc w:val="left"/>
      <w:pPr>
        <w:ind w:left="709" w:hanging="283"/>
      </w:pPr>
      <w:rPr>
        <w:rFonts w:hAnsi="Arial Unicode MS" w:cs="Times New Roman"/>
        <w:caps w:val="0"/>
        <w:smallCaps w:val="0"/>
        <w:strike w:val="0"/>
        <w:dstrike w:val="0"/>
        <w:color w:val="000000"/>
        <w:spacing w:val="0"/>
        <w:w w:val="100"/>
        <w:kern w:val="0"/>
        <w:position w:val="0"/>
        <w:vertAlign w:val="baseline"/>
      </w:rPr>
    </w:lvl>
    <w:lvl w:ilvl="1" w:tplc="4D982B2C">
      <w:start w:val="1"/>
      <w:numFmt w:val="lowerLetter"/>
      <w:lvlText w:val="%2."/>
      <w:lvlJc w:val="left"/>
      <w:pPr>
        <w:ind w:left="1429" w:hanging="283"/>
      </w:pPr>
      <w:rPr>
        <w:rFonts w:hAnsi="Arial Unicode MS" w:cs="Times New Roman"/>
        <w:caps w:val="0"/>
        <w:smallCaps w:val="0"/>
        <w:strike w:val="0"/>
        <w:dstrike w:val="0"/>
        <w:color w:val="000000"/>
        <w:spacing w:val="0"/>
        <w:w w:val="100"/>
        <w:kern w:val="0"/>
        <w:position w:val="0"/>
        <w:vertAlign w:val="baseline"/>
      </w:rPr>
    </w:lvl>
    <w:lvl w:ilvl="2" w:tplc="83061404">
      <w:start w:val="1"/>
      <w:numFmt w:val="lowerRoman"/>
      <w:lvlText w:val="%3."/>
      <w:lvlJc w:val="left"/>
      <w:pPr>
        <w:ind w:left="2149" w:hanging="225"/>
      </w:pPr>
      <w:rPr>
        <w:rFonts w:hAnsi="Arial Unicode MS" w:cs="Times New Roman"/>
        <w:caps w:val="0"/>
        <w:smallCaps w:val="0"/>
        <w:strike w:val="0"/>
        <w:dstrike w:val="0"/>
        <w:color w:val="000000"/>
        <w:spacing w:val="0"/>
        <w:w w:val="100"/>
        <w:kern w:val="0"/>
        <w:position w:val="0"/>
        <w:vertAlign w:val="baseline"/>
      </w:rPr>
    </w:lvl>
    <w:lvl w:ilvl="3" w:tplc="5DBA2546">
      <w:start w:val="1"/>
      <w:numFmt w:val="decimal"/>
      <w:lvlText w:val="%4."/>
      <w:lvlJc w:val="left"/>
      <w:pPr>
        <w:ind w:left="2869" w:hanging="283"/>
      </w:pPr>
      <w:rPr>
        <w:rFonts w:hAnsi="Arial Unicode MS" w:cs="Times New Roman"/>
        <w:caps w:val="0"/>
        <w:smallCaps w:val="0"/>
        <w:strike w:val="0"/>
        <w:dstrike w:val="0"/>
        <w:color w:val="000000"/>
        <w:spacing w:val="0"/>
        <w:w w:val="100"/>
        <w:kern w:val="0"/>
        <w:position w:val="0"/>
        <w:vertAlign w:val="baseline"/>
      </w:rPr>
    </w:lvl>
    <w:lvl w:ilvl="4" w:tplc="3B8E01CE">
      <w:start w:val="1"/>
      <w:numFmt w:val="lowerLetter"/>
      <w:lvlText w:val="%5."/>
      <w:lvlJc w:val="left"/>
      <w:pPr>
        <w:ind w:left="3589" w:hanging="283"/>
      </w:pPr>
      <w:rPr>
        <w:rFonts w:hAnsi="Arial Unicode MS" w:cs="Times New Roman"/>
        <w:caps w:val="0"/>
        <w:smallCaps w:val="0"/>
        <w:strike w:val="0"/>
        <w:dstrike w:val="0"/>
        <w:color w:val="000000"/>
        <w:spacing w:val="0"/>
        <w:w w:val="100"/>
        <w:kern w:val="0"/>
        <w:position w:val="0"/>
        <w:vertAlign w:val="baseline"/>
      </w:rPr>
    </w:lvl>
    <w:lvl w:ilvl="5" w:tplc="8578AD82">
      <w:start w:val="1"/>
      <w:numFmt w:val="lowerRoman"/>
      <w:lvlText w:val="%6."/>
      <w:lvlJc w:val="left"/>
      <w:pPr>
        <w:ind w:left="4309" w:hanging="225"/>
      </w:pPr>
      <w:rPr>
        <w:rFonts w:hAnsi="Arial Unicode MS" w:cs="Times New Roman"/>
        <w:caps w:val="0"/>
        <w:smallCaps w:val="0"/>
        <w:strike w:val="0"/>
        <w:dstrike w:val="0"/>
        <w:color w:val="000000"/>
        <w:spacing w:val="0"/>
        <w:w w:val="100"/>
        <w:kern w:val="0"/>
        <w:position w:val="0"/>
        <w:vertAlign w:val="baseline"/>
      </w:rPr>
    </w:lvl>
    <w:lvl w:ilvl="6" w:tplc="D9D66304">
      <w:start w:val="1"/>
      <w:numFmt w:val="decimal"/>
      <w:lvlText w:val="%7."/>
      <w:lvlJc w:val="left"/>
      <w:pPr>
        <w:ind w:left="5029" w:hanging="283"/>
      </w:pPr>
      <w:rPr>
        <w:rFonts w:hAnsi="Arial Unicode MS" w:cs="Times New Roman"/>
        <w:caps w:val="0"/>
        <w:smallCaps w:val="0"/>
        <w:strike w:val="0"/>
        <w:dstrike w:val="0"/>
        <w:color w:val="000000"/>
        <w:spacing w:val="0"/>
        <w:w w:val="100"/>
        <w:kern w:val="0"/>
        <w:position w:val="0"/>
        <w:vertAlign w:val="baseline"/>
      </w:rPr>
    </w:lvl>
    <w:lvl w:ilvl="7" w:tplc="F30A6420">
      <w:start w:val="1"/>
      <w:numFmt w:val="lowerLetter"/>
      <w:lvlText w:val="%8."/>
      <w:lvlJc w:val="left"/>
      <w:pPr>
        <w:ind w:left="5749" w:hanging="283"/>
      </w:pPr>
      <w:rPr>
        <w:rFonts w:hAnsi="Arial Unicode MS" w:cs="Times New Roman"/>
        <w:caps w:val="0"/>
        <w:smallCaps w:val="0"/>
        <w:strike w:val="0"/>
        <w:dstrike w:val="0"/>
        <w:color w:val="000000"/>
        <w:spacing w:val="0"/>
        <w:w w:val="100"/>
        <w:kern w:val="0"/>
        <w:position w:val="0"/>
        <w:vertAlign w:val="baseline"/>
      </w:rPr>
    </w:lvl>
    <w:lvl w:ilvl="8" w:tplc="A01CE7A2">
      <w:start w:val="1"/>
      <w:numFmt w:val="lowerRoman"/>
      <w:lvlText w:val="%9."/>
      <w:lvlJc w:val="left"/>
      <w:pPr>
        <w:ind w:left="6469" w:hanging="225"/>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1AFE40A2"/>
    <w:multiLevelType w:val="multilevel"/>
    <w:tmpl w:val="ACF22DB6"/>
    <w:styleLink w:val="WWNum3"/>
    <w:lvl w:ilvl="0">
      <w:start w:val="1"/>
      <w:numFmt w:val="lowerLetter"/>
      <w:lvlText w:val="%1)"/>
      <w:lvlJc w:val="left"/>
      <w:pPr>
        <w:ind w:left="1395" w:hanging="360"/>
      </w:pPr>
    </w:lvl>
    <w:lvl w:ilvl="1">
      <w:start w:val="1"/>
      <w:numFmt w:val="decimal"/>
      <w:lvlText w:val="%2."/>
      <w:lvlJc w:val="left"/>
      <w:pPr>
        <w:ind w:left="2115" w:hanging="360"/>
      </w:pPr>
      <w:rPr>
        <w:color w:val="00000A"/>
      </w:rPr>
    </w:lvl>
    <w:lvl w:ilvl="2">
      <w:start w:val="1"/>
      <w:numFmt w:val="lowerLetter"/>
      <w:lvlText w:val="%1.%2.%3)"/>
      <w:lvlJc w:val="left"/>
      <w:pPr>
        <w:ind w:left="2835" w:hanging="180"/>
      </w:pPr>
    </w:lvl>
    <w:lvl w:ilvl="3">
      <w:start w:val="1"/>
      <w:numFmt w:val="decimal"/>
      <w:lvlText w:val="%1.%2.%3.%4."/>
      <w:lvlJc w:val="left"/>
      <w:pPr>
        <w:ind w:left="3555" w:hanging="360"/>
      </w:pPr>
    </w:lvl>
    <w:lvl w:ilvl="4">
      <w:start w:val="1"/>
      <w:numFmt w:val="decimal"/>
      <w:lvlText w:val="%1.%2.%3.%4.%5)"/>
      <w:lvlJc w:val="left"/>
      <w:pPr>
        <w:ind w:left="4275" w:hanging="360"/>
      </w:pPr>
    </w:lvl>
    <w:lvl w:ilvl="5">
      <w:start w:val="1"/>
      <w:numFmt w:val="lowerRoman"/>
      <w:lvlText w:val="%1.%2.%3.%4.%5.%6."/>
      <w:lvlJc w:val="right"/>
      <w:pPr>
        <w:ind w:left="4995" w:hanging="180"/>
      </w:pPr>
    </w:lvl>
    <w:lvl w:ilvl="6">
      <w:start w:val="1"/>
      <w:numFmt w:val="decimal"/>
      <w:lvlText w:val="%1.%2.%3.%4.%5.%6.%7."/>
      <w:lvlJc w:val="left"/>
      <w:pPr>
        <w:ind w:left="5715" w:hanging="360"/>
      </w:pPr>
    </w:lvl>
    <w:lvl w:ilvl="7">
      <w:start w:val="1"/>
      <w:numFmt w:val="lowerLetter"/>
      <w:lvlText w:val="%1.%2.%3.%4.%5.%6.%7.%8."/>
      <w:lvlJc w:val="left"/>
      <w:pPr>
        <w:ind w:left="6435" w:hanging="360"/>
      </w:pPr>
    </w:lvl>
    <w:lvl w:ilvl="8">
      <w:start w:val="1"/>
      <w:numFmt w:val="lowerRoman"/>
      <w:lvlText w:val="%1.%2.%3.%4.%5.%6.%7.%8.%9."/>
      <w:lvlJc w:val="right"/>
      <w:pPr>
        <w:ind w:left="7155" w:hanging="180"/>
      </w:pPr>
    </w:lvl>
  </w:abstractNum>
  <w:abstractNum w:abstractNumId="17" w15:restartNumberingAfterBreak="0">
    <w:nsid w:val="1B4A108B"/>
    <w:multiLevelType w:val="multilevel"/>
    <w:tmpl w:val="F7842B58"/>
    <w:styleLink w:val="WWNum10"/>
    <w:lvl w:ilvl="0">
      <w:start w:val="1"/>
      <w:numFmt w:val="lowerLetter"/>
      <w:lvlText w:val="%1)"/>
      <w:lvlJc w:val="left"/>
      <w:pPr>
        <w:ind w:left="1952" w:hanging="360"/>
      </w:pPr>
      <w:rPr>
        <w:i w:val="0"/>
      </w:rPr>
    </w:lvl>
    <w:lvl w:ilvl="1">
      <w:start w:val="1"/>
      <w:numFmt w:val="lowerLetter"/>
      <w:lvlText w:val="%2."/>
      <w:lvlJc w:val="left"/>
      <w:pPr>
        <w:ind w:left="2672" w:hanging="360"/>
      </w:pPr>
    </w:lvl>
    <w:lvl w:ilvl="2">
      <w:start w:val="1"/>
      <w:numFmt w:val="lowerRoman"/>
      <w:lvlText w:val="%1.%2.%3."/>
      <w:lvlJc w:val="right"/>
      <w:pPr>
        <w:ind w:left="3392" w:hanging="180"/>
      </w:pPr>
    </w:lvl>
    <w:lvl w:ilvl="3">
      <w:start w:val="1"/>
      <w:numFmt w:val="decimal"/>
      <w:lvlText w:val="%1.%2.%3.%4."/>
      <w:lvlJc w:val="left"/>
      <w:pPr>
        <w:ind w:left="4112" w:hanging="360"/>
      </w:pPr>
    </w:lvl>
    <w:lvl w:ilvl="4">
      <w:start w:val="1"/>
      <w:numFmt w:val="lowerLetter"/>
      <w:lvlText w:val="%1.%2.%3.%4.%5."/>
      <w:lvlJc w:val="left"/>
      <w:pPr>
        <w:ind w:left="4832" w:hanging="360"/>
      </w:pPr>
    </w:lvl>
    <w:lvl w:ilvl="5">
      <w:start w:val="1"/>
      <w:numFmt w:val="lowerRoman"/>
      <w:lvlText w:val="%1.%2.%3.%4.%5.%6."/>
      <w:lvlJc w:val="right"/>
      <w:pPr>
        <w:ind w:left="5552" w:hanging="180"/>
      </w:pPr>
    </w:lvl>
    <w:lvl w:ilvl="6">
      <w:start w:val="1"/>
      <w:numFmt w:val="decimal"/>
      <w:lvlText w:val="%1.%2.%3.%4.%5.%6.%7."/>
      <w:lvlJc w:val="left"/>
      <w:pPr>
        <w:ind w:left="6272" w:hanging="360"/>
      </w:pPr>
    </w:lvl>
    <w:lvl w:ilvl="7">
      <w:start w:val="1"/>
      <w:numFmt w:val="lowerLetter"/>
      <w:lvlText w:val="%1.%2.%3.%4.%5.%6.%7.%8."/>
      <w:lvlJc w:val="left"/>
      <w:pPr>
        <w:ind w:left="6992" w:hanging="360"/>
      </w:pPr>
    </w:lvl>
    <w:lvl w:ilvl="8">
      <w:start w:val="1"/>
      <w:numFmt w:val="lowerRoman"/>
      <w:lvlText w:val="%1.%2.%3.%4.%5.%6.%7.%8.%9."/>
      <w:lvlJc w:val="right"/>
      <w:pPr>
        <w:ind w:left="7712" w:hanging="180"/>
      </w:pPr>
    </w:lvl>
  </w:abstractNum>
  <w:abstractNum w:abstractNumId="18" w15:restartNumberingAfterBreak="0">
    <w:nsid w:val="1C5A60BE"/>
    <w:multiLevelType w:val="multilevel"/>
    <w:tmpl w:val="2434243C"/>
    <w:styleLink w:val="WWNum43"/>
    <w:lvl w:ilvl="0">
      <w:start w:val="1"/>
      <w:numFmt w:val="decimal"/>
      <w:lvlText w:val="%1"/>
      <w:lvlJc w:val="center"/>
      <w:rPr>
        <w:rFonts w:cs="Tahoma"/>
        <w:b w:val="0"/>
        <w:i w:val="0"/>
        <w:caps w:val="0"/>
        <w:smallCaps w:val="0"/>
        <w:strike w:val="0"/>
        <w:dstrike w:val="0"/>
        <w:vanish w:val="0"/>
        <w:color w:val="000000"/>
        <w:position w:val="0"/>
        <w:sz w:val="16"/>
        <w:szCs w:val="16"/>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D07503A"/>
    <w:multiLevelType w:val="hybridMultilevel"/>
    <w:tmpl w:val="66AAFC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DFB686C"/>
    <w:multiLevelType w:val="multilevel"/>
    <w:tmpl w:val="8DFA23CE"/>
    <w:styleLink w:val="WWNum2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2AC55A0"/>
    <w:multiLevelType w:val="multilevel"/>
    <w:tmpl w:val="47804D7E"/>
    <w:styleLink w:val="WWNum6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506117"/>
    <w:multiLevelType w:val="multilevel"/>
    <w:tmpl w:val="D4488CC6"/>
    <w:styleLink w:val="WWNum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4" w15:restartNumberingAfterBreak="0">
    <w:nsid w:val="23D009F0"/>
    <w:multiLevelType w:val="multilevel"/>
    <w:tmpl w:val="B5D2E6DC"/>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78319BA"/>
    <w:multiLevelType w:val="multilevel"/>
    <w:tmpl w:val="78DC1D16"/>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28D9350E"/>
    <w:multiLevelType w:val="multilevel"/>
    <w:tmpl w:val="52FE3C8E"/>
    <w:styleLink w:val="WWNum32"/>
    <w:lvl w:ilvl="0">
      <w:numFmt w:val="bullet"/>
      <w:lvlText w:val=""/>
      <w:lvlJc w:val="left"/>
      <w:pPr>
        <w:ind w:left="1146"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9F72033"/>
    <w:multiLevelType w:val="multilevel"/>
    <w:tmpl w:val="1CB6CFE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A0A0C23"/>
    <w:multiLevelType w:val="multilevel"/>
    <w:tmpl w:val="94A8776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A6E721C"/>
    <w:multiLevelType w:val="multilevel"/>
    <w:tmpl w:val="DC540E9E"/>
    <w:styleLink w:val="WWNum44"/>
    <w:lvl w:ilvl="0">
      <w:start w:val="1"/>
      <w:numFmt w:val="decimal"/>
      <w:lvlText w:val="%1"/>
      <w:lvlJc w:val="center"/>
      <w:rPr>
        <w:rFonts w:cs="Tahoma"/>
        <w:b w:val="0"/>
        <w:i w:val="0"/>
        <w:caps w:val="0"/>
        <w:smallCaps w:val="0"/>
        <w:strike w:val="0"/>
        <w:dstrike w:val="0"/>
        <w:vanish w:val="0"/>
        <w:color w:val="000000"/>
        <w:position w:val="0"/>
        <w:sz w:val="16"/>
        <w:szCs w:val="16"/>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2E6D4576"/>
    <w:multiLevelType w:val="multilevel"/>
    <w:tmpl w:val="EB68BB3A"/>
    <w:styleLink w:val="WWNum3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1" w15:restartNumberingAfterBreak="0">
    <w:nsid w:val="2FE9425C"/>
    <w:multiLevelType w:val="multilevel"/>
    <w:tmpl w:val="F15CE058"/>
    <w:styleLink w:val="WW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2" w15:restartNumberingAfterBreak="0">
    <w:nsid w:val="30A02283"/>
    <w:multiLevelType w:val="multilevel"/>
    <w:tmpl w:val="7318DE1E"/>
    <w:styleLink w:val="WWNum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0FA2D51"/>
    <w:multiLevelType w:val="multilevel"/>
    <w:tmpl w:val="6720AC58"/>
    <w:styleLink w:val="WWNum1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34" w15:restartNumberingAfterBreak="0">
    <w:nsid w:val="31F82229"/>
    <w:multiLevelType w:val="multilevel"/>
    <w:tmpl w:val="7FD0F3A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5" w15:restartNumberingAfterBreak="0">
    <w:nsid w:val="325D4767"/>
    <w:multiLevelType w:val="multilevel"/>
    <w:tmpl w:val="D674BE0C"/>
    <w:styleLink w:val="WWNum12"/>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373068B"/>
    <w:multiLevelType w:val="hybridMultilevel"/>
    <w:tmpl w:val="0896B82E"/>
    <w:styleLink w:val="Zaimportowanystyl21"/>
    <w:lvl w:ilvl="0" w:tplc="611AA01A">
      <w:start w:val="1"/>
      <w:numFmt w:val="decimal"/>
      <w:lvlText w:val="%1)"/>
      <w:lvlJc w:val="left"/>
      <w:pPr>
        <w:tabs>
          <w:tab w:val="left" w:pos="1276"/>
        </w:tabs>
        <w:ind w:left="720" w:hanging="360"/>
      </w:pPr>
      <w:rPr>
        <w:rFonts w:hAnsi="Arial Unicode MS" w:cs="Times New Roman"/>
        <w:caps w:val="0"/>
        <w:smallCaps w:val="0"/>
        <w:strike w:val="0"/>
        <w:dstrike w:val="0"/>
        <w:color w:val="000000"/>
        <w:spacing w:val="0"/>
        <w:w w:val="100"/>
        <w:kern w:val="0"/>
        <w:position w:val="0"/>
        <w:vertAlign w:val="baseline"/>
      </w:rPr>
    </w:lvl>
    <w:lvl w:ilvl="1" w:tplc="7542CEBE">
      <w:start w:val="1"/>
      <w:numFmt w:val="decimal"/>
      <w:suff w:val="nothing"/>
      <w:lvlText w:val="%2)"/>
      <w:lvlJc w:val="left"/>
      <w:pPr>
        <w:tabs>
          <w:tab w:val="left" w:pos="1276"/>
        </w:tabs>
        <w:ind w:left="1134" w:hanging="141"/>
      </w:pPr>
      <w:rPr>
        <w:rFonts w:hAnsi="Arial Unicode MS" w:cs="Times New Roman"/>
        <w:caps w:val="0"/>
        <w:smallCaps w:val="0"/>
        <w:strike w:val="0"/>
        <w:dstrike w:val="0"/>
        <w:color w:val="000000"/>
        <w:spacing w:val="0"/>
        <w:w w:val="100"/>
        <w:kern w:val="0"/>
        <w:position w:val="0"/>
        <w:vertAlign w:val="baseline"/>
      </w:rPr>
    </w:lvl>
    <w:lvl w:ilvl="2" w:tplc="CA06F5A2">
      <w:start w:val="1"/>
      <w:numFmt w:val="lowerRoman"/>
      <w:lvlText w:val="%3."/>
      <w:lvlJc w:val="left"/>
      <w:pPr>
        <w:tabs>
          <w:tab w:val="left" w:pos="1276"/>
        </w:tabs>
        <w:ind w:left="1854" w:hanging="353"/>
      </w:pPr>
      <w:rPr>
        <w:rFonts w:hAnsi="Arial Unicode MS" w:cs="Times New Roman"/>
        <w:caps w:val="0"/>
        <w:smallCaps w:val="0"/>
        <w:strike w:val="0"/>
        <w:dstrike w:val="0"/>
        <w:color w:val="000000"/>
        <w:spacing w:val="0"/>
        <w:w w:val="100"/>
        <w:kern w:val="0"/>
        <w:position w:val="0"/>
        <w:vertAlign w:val="baseline"/>
      </w:rPr>
    </w:lvl>
    <w:lvl w:ilvl="3" w:tplc="F10AA220">
      <w:start w:val="1"/>
      <w:numFmt w:val="decimal"/>
      <w:lvlText w:val="%4."/>
      <w:lvlJc w:val="left"/>
      <w:pPr>
        <w:tabs>
          <w:tab w:val="left" w:pos="338"/>
        </w:tabs>
        <w:ind w:left="284" w:hanging="284"/>
      </w:pPr>
      <w:rPr>
        <w:rFonts w:hAnsi="Arial Unicode MS" w:cs="Times New Roman"/>
        <w:caps w:val="0"/>
        <w:smallCaps w:val="0"/>
        <w:strike w:val="0"/>
        <w:dstrike w:val="0"/>
        <w:color w:val="000000"/>
        <w:spacing w:val="0"/>
        <w:w w:val="100"/>
        <w:kern w:val="0"/>
        <w:position w:val="0"/>
        <w:vertAlign w:val="baseline"/>
      </w:rPr>
    </w:lvl>
    <w:lvl w:ilvl="4" w:tplc="11CE8E2C">
      <w:start w:val="1"/>
      <w:numFmt w:val="lowerLetter"/>
      <w:lvlText w:val="%5."/>
      <w:lvlJc w:val="left"/>
      <w:pPr>
        <w:tabs>
          <w:tab w:val="left" w:pos="338"/>
        </w:tabs>
        <w:ind w:left="1004" w:hanging="284"/>
      </w:pPr>
      <w:rPr>
        <w:rFonts w:hAnsi="Arial Unicode MS" w:cs="Times New Roman"/>
        <w:caps w:val="0"/>
        <w:smallCaps w:val="0"/>
        <w:strike w:val="0"/>
        <w:dstrike w:val="0"/>
        <w:color w:val="000000"/>
        <w:spacing w:val="0"/>
        <w:w w:val="100"/>
        <w:kern w:val="0"/>
        <w:position w:val="0"/>
        <w:vertAlign w:val="baseline"/>
      </w:rPr>
    </w:lvl>
    <w:lvl w:ilvl="5" w:tplc="B544A654">
      <w:start w:val="1"/>
      <w:numFmt w:val="lowerRoman"/>
      <w:lvlText w:val="%6."/>
      <w:lvlJc w:val="left"/>
      <w:pPr>
        <w:tabs>
          <w:tab w:val="left" w:pos="338"/>
        </w:tabs>
        <w:ind w:left="1724" w:hanging="226"/>
      </w:pPr>
      <w:rPr>
        <w:rFonts w:hAnsi="Arial Unicode MS" w:cs="Times New Roman"/>
        <w:caps w:val="0"/>
        <w:smallCaps w:val="0"/>
        <w:strike w:val="0"/>
        <w:dstrike w:val="0"/>
        <w:color w:val="000000"/>
        <w:spacing w:val="0"/>
        <w:w w:val="100"/>
        <w:kern w:val="0"/>
        <w:position w:val="0"/>
        <w:vertAlign w:val="baseline"/>
      </w:rPr>
    </w:lvl>
    <w:lvl w:ilvl="6" w:tplc="769E0864">
      <w:start w:val="1"/>
      <w:numFmt w:val="decimal"/>
      <w:lvlText w:val="%7."/>
      <w:lvlJc w:val="left"/>
      <w:pPr>
        <w:tabs>
          <w:tab w:val="left" w:pos="338"/>
        </w:tabs>
        <w:ind w:left="2444" w:hanging="284"/>
      </w:pPr>
      <w:rPr>
        <w:rFonts w:hAnsi="Arial Unicode MS" w:cs="Times New Roman"/>
        <w:caps w:val="0"/>
        <w:smallCaps w:val="0"/>
        <w:strike w:val="0"/>
        <w:dstrike w:val="0"/>
        <w:color w:val="000000"/>
        <w:spacing w:val="0"/>
        <w:w w:val="100"/>
        <w:kern w:val="0"/>
        <w:position w:val="0"/>
        <w:vertAlign w:val="baseline"/>
      </w:rPr>
    </w:lvl>
    <w:lvl w:ilvl="7" w:tplc="4FEC61EA">
      <w:start w:val="1"/>
      <w:numFmt w:val="lowerLetter"/>
      <w:lvlText w:val="%8."/>
      <w:lvlJc w:val="left"/>
      <w:pPr>
        <w:tabs>
          <w:tab w:val="left" w:pos="338"/>
        </w:tabs>
        <w:ind w:left="3164" w:hanging="284"/>
      </w:pPr>
      <w:rPr>
        <w:rFonts w:hAnsi="Arial Unicode MS" w:cs="Times New Roman"/>
        <w:caps w:val="0"/>
        <w:smallCaps w:val="0"/>
        <w:strike w:val="0"/>
        <w:dstrike w:val="0"/>
        <w:color w:val="000000"/>
        <w:spacing w:val="0"/>
        <w:w w:val="100"/>
        <w:kern w:val="0"/>
        <w:position w:val="0"/>
        <w:vertAlign w:val="baseline"/>
      </w:rPr>
    </w:lvl>
    <w:lvl w:ilvl="8" w:tplc="C65E961E">
      <w:start w:val="1"/>
      <w:numFmt w:val="lowerRoman"/>
      <w:lvlText w:val="%9."/>
      <w:lvlJc w:val="left"/>
      <w:pPr>
        <w:tabs>
          <w:tab w:val="left" w:pos="338"/>
        </w:tabs>
        <w:ind w:left="3884" w:hanging="226"/>
      </w:pPr>
      <w:rPr>
        <w:rFonts w:hAnsi="Arial Unicode MS" w:cs="Times New Roman"/>
        <w:caps w:val="0"/>
        <w:smallCaps w:val="0"/>
        <w:strike w:val="0"/>
        <w:dstrike w:val="0"/>
        <w:color w:val="000000"/>
        <w:spacing w:val="0"/>
        <w:w w:val="100"/>
        <w:kern w:val="0"/>
        <w:position w:val="0"/>
        <w:vertAlign w:val="baseline"/>
      </w:rPr>
    </w:lvl>
  </w:abstractNum>
  <w:abstractNum w:abstractNumId="37" w15:restartNumberingAfterBreak="0">
    <w:nsid w:val="33730C5A"/>
    <w:multiLevelType w:val="multilevel"/>
    <w:tmpl w:val="2F344F18"/>
    <w:styleLink w:val="WWNum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8" w15:restartNumberingAfterBreak="0">
    <w:nsid w:val="34317879"/>
    <w:multiLevelType w:val="multilevel"/>
    <w:tmpl w:val="3C26E85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7CC527D"/>
    <w:multiLevelType w:val="multilevel"/>
    <w:tmpl w:val="2F344F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0" w15:restartNumberingAfterBreak="0">
    <w:nsid w:val="3B7A7C87"/>
    <w:multiLevelType w:val="multilevel"/>
    <w:tmpl w:val="50DECE62"/>
    <w:styleLink w:val="WWNum2"/>
    <w:lvl w:ilvl="0">
      <w:start w:val="1"/>
      <w:numFmt w:val="decimal"/>
      <w:lvlText w:val="%1."/>
      <w:lvlJc w:val="left"/>
      <w:pPr>
        <w:ind w:left="360" w:hanging="360"/>
      </w:pPr>
      <w:rPr>
        <w:b w:val="0"/>
        <w:strike w:val="0"/>
        <w:dstrike w:val="0"/>
        <w:color w:val="00000A"/>
      </w:rPr>
    </w:lvl>
    <w:lvl w:ilvl="1">
      <w:start w:val="1"/>
      <w:numFmt w:val="decimal"/>
      <w:lvlText w:val="%1.%2."/>
      <w:lvlJc w:val="left"/>
      <w:pPr>
        <w:ind w:left="97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B8A53C2"/>
    <w:multiLevelType w:val="multilevel"/>
    <w:tmpl w:val="2604EA54"/>
    <w:styleLink w:val="WWNum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2" w15:restartNumberingAfterBreak="0">
    <w:nsid w:val="3DE408E4"/>
    <w:multiLevelType w:val="multilevel"/>
    <w:tmpl w:val="8306190E"/>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4" w15:restartNumberingAfterBreak="0">
    <w:nsid w:val="4683463D"/>
    <w:multiLevelType w:val="multilevel"/>
    <w:tmpl w:val="BBA8A9DC"/>
    <w:styleLink w:val="WWNum33"/>
    <w:lvl w:ilvl="0">
      <w:start w:val="1"/>
      <w:numFmt w:val="decimal"/>
      <w:lvlText w:val="%1"/>
      <w:lvlJc w:val="center"/>
      <w:pPr>
        <w:ind w:left="283" w:firstLine="0"/>
      </w:pPr>
      <w:rPr>
        <w:rFonts w:cs="Tahoma"/>
        <w:b w:val="0"/>
        <w:i w:val="0"/>
        <w:caps w:val="0"/>
        <w:smallCaps w:val="0"/>
        <w:strike w:val="0"/>
        <w:dstrike w:val="0"/>
        <w:vanish w:val="0"/>
        <w:color w:val="000000"/>
        <w:position w:val="0"/>
        <w:sz w:val="20"/>
        <w:szCs w:val="2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861782E"/>
    <w:multiLevelType w:val="multilevel"/>
    <w:tmpl w:val="F5684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49A9191D"/>
    <w:multiLevelType w:val="multilevel"/>
    <w:tmpl w:val="22BE21A8"/>
    <w:styleLink w:val="WWNum1"/>
    <w:lvl w:ilvl="0">
      <w:start w:val="1"/>
      <w:numFmt w:val="decimal"/>
      <w:lvlText w:val="%1."/>
      <w:lvlJc w:val="left"/>
      <w:pPr>
        <w:ind w:left="36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7" w15:restartNumberingAfterBreak="0">
    <w:nsid w:val="4AD62832"/>
    <w:multiLevelType w:val="hybridMultilevel"/>
    <w:tmpl w:val="D19CDEA6"/>
    <w:lvl w:ilvl="0" w:tplc="0164AF5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15:restartNumberingAfterBreak="0">
    <w:nsid w:val="4C7C69BF"/>
    <w:multiLevelType w:val="multilevel"/>
    <w:tmpl w:val="3A066ABC"/>
    <w:styleLink w:val="WWNum62"/>
    <w:lvl w:ilvl="0">
      <w:start w:val="1"/>
      <w:numFmt w:val="decimal"/>
      <w:lvlText w:val="%1."/>
      <w:lvlJc w:val="left"/>
      <w:pPr>
        <w:ind w:left="720" w:hanging="360"/>
      </w:pPr>
      <w:rPr>
        <w:b w:val="0"/>
        <w:bCs/>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21374C3"/>
    <w:multiLevelType w:val="multilevel"/>
    <w:tmpl w:val="960A6A38"/>
    <w:styleLink w:val="WW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50" w15:restartNumberingAfterBreak="0">
    <w:nsid w:val="521700A3"/>
    <w:multiLevelType w:val="hybridMultilevel"/>
    <w:tmpl w:val="76DC78A0"/>
    <w:styleLink w:val="Zaimportowanystyl19"/>
    <w:lvl w:ilvl="0" w:tplc="0415000F">
      <w:start w:val="1"/>
      <w:numFmt w:val="decimal"/>
      <w:lvlText w:val="%1."/>
      <w:lvlJc w:val="left"/>
      <w:pPr>
        <w:ind w:left="1134" w:hanging="283"/>
      </w:pPr>
      <w:rPr>
        <w:caps w:val="0"/>
        <w:smallCaps w:val="0"/>
        <w:strike w:val="0"/>
        <w:dstrike w:val="0"/>
        <w:color w:val="000000"/>
        <w:spacing w:val="0"/>
        <w:w w:val="100"/>
        <w:kern w:val="0"/>
        <w:position w:val="0"/>
        <w:vertAlign w:val="baseline"/>
      </w:rPr>
    </w:lvl>
    <w:lvl w:ilvl="1" w:tplc="B2F84B00">
      <w:start w:val="1"/>
      <w:numFmt w:val="lowerLetter"/>
      <w:lvlText w:val="%2."/>
      <w:lvlJc w:val="left"/>
      <w:pPr>
        <w:ind w:left="1854" w:hanging="283"/>
      </w:pPr>
      <w:rPr>
        <w:rFonts w:hAnsi="Arial Unicode MS" w:cs="Times New Roman"/>
        <w:caps w:val="0"/>
        <w:smallCaps w:val="0"/>
        <w:strike w:val="0"/>
        <w:dstrike w:val="0"/>
        <w:color w:val="000000"/>
        <w:spacing w:val="0"/>
        <w:w w:val="100"/>
        <w:kern w:val="0"/>
        <w:position w:val="0"/>
        <w:vertAlign w:val="baseline"/>
      </w:rPr>
    </w:lvl>
    <w:lvl w:ilvl="2" w:tplc="ACE44E36">
      <w:start w:val="1"/>
      <w:numFmt w:val="lowerRoman"/>
      <w:lvlText w:val="%3."/>
      <w:lvlJc w:val="left"/>
      <w:pPr>
        <w:ind w:left="2574" w:hanging="225"/>
      </w:pPr>
      <w:rPr>
        <w:rFonts w:hAnsi="Arial Unicode MS" w:cs="Times New Roman"/>
        <w:caps w:val="0"/>
        <w:smallCaps w:val="0"/>
        <w:strike w:val="0"/>
        <w:dstrike w:val="0"/>
        <w:color w:val="000000"/>
        <w:spacing w:val="0"/>
        <w:w w:val="100"/>
        <w:kern w:val="0"/>
        <w:position w:val="0"/>
        <w:vertAlign w:val="baseline"/>
      </w:rPr>
    </w:lvl>
    <w:lvl w:ilvl="3" w:tplc="D2467AD6">
      <w:start w:val="1"/>
      <w:numFmt w:val="decimal"/>
      <w:lvlText w:val="%4."/>
      <w:lvlJc w:val="left"/>
      <w:pPr>
        <w:ind w:left="3294" w:hanging="283"/>
      </w:pPr>
      <w:rPr>
        <w:rFonts w:hAnsi="Arial Unicode MS" w:cs="Times New Roman"/>
        <w:caps w:val="0"/>
        <w:smallCaps w:val="0"/>
        <w:strike w:val="0"/>
        <w:dstrike w:val="0"/>
        <w:color w:val="000000"/>
        <w:spacing w:val="0"/>
        <w:w w:val="100"/>
        <w:kern w:val="0"/>
        <w:position w:val="0"/>
        <w:vertAlign w:val="baseline"/>
      </w:rPr>
    </w:lvl>
    <w:lvl w:ilvl="4" w:tplc="F6E40E02">
      <w:start w:val="1"/>
      <w:numFmt w:val="lowerLetter"/>
      <w:lvlText w:val="%5."/>
      <w:lvlJc w:val="left"/>
      <w:pPr>
        <w:ind w:left="4014" w:hanging="283"/>
      </w:pPr>
      <w:rPr>
        <w:rFonts w:hAnsi="Arial Unicode MS" w:cs="Times New Roman"/>
        <w:caps w:val="0"/>
        <w:smallCaps w:val="0"/>
        <w:strike w:val="0"/>
        <w:dstrike w:val="0"/>
        <w:color w:val="000000"/>
        <w:spacing w:val="0"/>
        <w:w w:val="100"/>
        <w:kern w:val="0"/>
        <w:position w:val="0"/>
        <w:vertAlign w:val="baseline"/>
      </w:rPr>
    </w:lvl>
    <w:lvl w:ilvl="5" w:tplc="C7360F40">
      <w:start w:val="1"/>
      <w:numFmt w:val="lowerRoman"/>
      <w:lvlText w:val="%6."/>
      <w:lvlJc w:val="left"/>
      <w:pPr>
        <w:ind w:left="4734" w:hanging="225"/>
      </w:pPr>
      <w:rPr>
        <w:rFonts w:hAnsi="Arial Unicode MS" w:cs="Times New Roman"/>
        <w:caps w:val="0"/>
        <w:smallCaps w:val="0"/>
        <w:strike w:val="0"/>
        <w:dstrike w:val="0"/>
        <w:color w:val="000000"/>
        <w:spacing w:val="0"/>
        <w:w w:val="100"/>
        <w:kern w:val="0"/>
        <w:position w:val="0"/>
        <w:vertAlign w:val="baseline"/>
      </w:rPr>
    </w:lvl>
    <w:lvl w:ilvl="6" w:tplc="76FC3450">
      <w:start w:val="1"/>
      <w:numFmt w:val="decimal"/>
      <w:lvlText w:val="%7."/>
      <w:lvlJc w:val="left"/>
      <w:pPr>
        <w:ind w:left="5454" w:hanging="283"/>
      </w:pPr>
      <w:rPr>
        <w:rFonts w:hAnsi="Arial Unicode MS" w:cs="Times New Roman"/>
        <w:caps w:val="0"/>
        <w:smallCaps w:val="0"/>
        <w:strike w:val="0"/>
        <w:dstrike w:val="0"/>
        <w:color w:val="000000"/>
        <w:spacing w:val="0"/>
        <w:w w:val="100"/>
        <w:kern w:val="0"/>
        <w:position w:val="0"/>
        <w:vertAlign w:val="baseline"/>
      </w:rPr>
    </w:lvl>
    <w:lvl w:ilvl="7" w:tplc="3552D64A">
      <w:start w:val="1"/>
      <w:numFmt w:val="lowerLetter"/>
      <w:lvlText w:val="%8."/>
      <w:lvlJc w:val="left"/>
      <w:pPr>
        <w:ind w:left="6174" w:hanging="283"/>
      </w:pPr>
      <w:rPr>
        <w:rFonts w:hAnsi="Arial Unicode MS" w:cs="Times New Roman"/>
        <w:caps w:val="0"/>
        <w:smallCaps w:val="0"/>
        <w:strike w:val="0"/>
        <w:dstrike w:val="0"/>
        <w:color w:val="000000"/>
        <w:spacing w:val="0"/>
        <w:w w:val="100"/>
        <w:kern w:val="0"/>
        <w:position w:val="0"/>
        <w:vertAlign w:val="baseline"/>
      </w:rPr>
    </w:lvl>
    <w:lvl w:ilvl="8" w:tplc="6DE8E0F6">
      <w:start w:val="1"/>
      <w:numFmt w:val="lowerRoman"/>
      <w:lvlText w:val="%9."/>
      <w:lvlJc w:val="left"/>
      <w:pPr>
        <w:ind w:left="6894" w:hanging="225"/>
      </w:pPr>
      <w:rPr>
        <w:rFonts w:hAnsi="Arial Unicode MS" w:cs="Times New Roman"/>
        <w:caps w:val="0"/>
        <w:smallCaps w:val="0"/>
        <w:strike w:val="0"/>
        <w:dstrike w:val="0"/>
        <w:color w:val="000000"/>
        <w:spacing w:val="0"/>
        <w:w w:val="100"/>
        <w:kern w:val="0"/>
        <w:position w:val="0"/>
        <w:vertAlign w:val="baseline"/>
      </w:rPr>
    </w:lvl>
  </w:abstractNum>
  <w:abstractNum w:abstractNumId="51" w15:restartNumberingAfterBreak="0">
    <w:nsid w:val="523044B7"/>
    <w:multiLevelType w:val="multilevel"/>
    <w:tmpl w:val="D32A8280"/>
    <w:styleLink w:val="WWNum21"/>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2" w15:restartNumberingAfterBreak="0">
    <w:nsid w:val="551421D7"/>
    <w:multiLevelType w:val="multilevel"/>
    <w:tmpl w:val="B4EEC440"/>
    <w:styleLink w:val="WWNum31"/>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3" w15:restartNumberingAfterBreak="0">
    <w:nsid w:val="5671742B"/>
    <w:multiLevelType w:val="multilevel"/>
    <w:tmpl w:val="B15488DE"/>
    <w:styleLink w:val="WWNum42"/>
    <w:lvl w:ilvl="0">
      <w:start w:val="1"/>
      <w:numFmt w:val="decimal"/>
      <w:lvlText w:val="%1"/>
      <w:lvlJc w:val="center"/>
      <w:rPr>
        <w:rFonts w:cs="Tahoma"/>
        <w:b w:val="0"/>
        <w:i w:val="0"/>
        <w:caps w:val="0"/>
        <w:smallCaps w:val="0"/>
        <w:strike w:val="0"/>
        <w:dstrike w:val="0"/>
        <w:vanish w:val="0"/>
        <w:color w:val="000000"/>
        <w:position w:val="0"/>
        <w:sz w:val="16"/>
        <w:szCs w:val="16"/>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70932A0"/>
    <w:multiLevelType w:val="hybridMultilevel"/>
    <w:tmpl w:val="75501194"/>
    <w:lvl w:ilvl="0" w:tplc="114AC6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A50767"/>
    <w:multiLevelType w:val="multilevel"/>
    <w:tmpl w:val="715EC076"/>
    <w:styleLink w:val="WWNum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5C211CBC"/>
    <w:multiLevelType w:val="multilevel"/>
    <w:tmpl w:val="2F4A79A6"/>
    <w:styleLink w:val="WWNum5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8" w15:restartNumberingAfterBreak="0">
    <w:nsid w:val="5DD34396"/>
    <w:multiLevelType w:val="multilevel"/>
    <w:tmpl w:val="033C5510"/>
    <w:styleLink w:val="WWNum20"/>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5E9F34F6"/>
    <w:multiLevelType w:val="multilevel"/>
    <w:tmpl w:val="1CB80254"/>
    <w:styleLink w:val="WWNum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0" w15:restartNumberingAfterBreak="0">
    <w:nsid w:val="625E748B"/>
    <w:multiLevelType w:val="multilevel"/>
    <w:tmpl w:val="B53A1034"/>
    <w:styleLink w:val="WWNum3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1" w15:restartNumberingAfterBreak="0">
    <w:nsid w:val="636602F6"/>
    <w:multiLevelType w:val="multilevel"/>
    <w:tmpl w:val="A95A6748"/>
    <w:styleLink w:val="WWNum6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2" w15:restartNumberingAfterBreak="0">
    <w:nsid w:val="641424E1"/>
    <w:multiLevelType w:val="hybridMultilevel"/>
    <w:tmpl w:val="E58EFB1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64F84439"/>
    <w:multiLevelType w:val="multilevel"/>
    <w:tmpl w:val="F69C4768"/>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8666B17"/>
    <w:multiLevelType w:val="hybridMultilevel"/>
    <w:tmpl w:val="1D0E20DA"/>
    <w:lvl w:ilvl="0" w:tplc="874255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96765A7"/>
    <w:multiLevelType w:val="multilevel"/>
    <w:tmpl w:val="087A77FA"/>
    <w:styleLink w:val="WWNum9"/>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66"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3362E5"/>
    <w:multiLevelType w:val="multilevel"/>
    <w:tmpl w:val="82403D04"/>
    <w:styleLink w:val="WWNum22"/>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8" w15:restartNumberingAfterBreak="0">
    <w:nsid w:val="6C18288F"/>
    <w:multiLevelType w:val="multilevel"/>
    <w:tmpl w:val="4DD41918"/>
    <w:styleLink w:val="WWNum34"/>
    <w:lvl w:ilvl="0">
      <w:start w:val="1"/>
      <w:numFmt w:val="decimal"/>
      <w:lvlText w:val="%1"/>
      <w:lvlJc w:val="center"/>
      <w:rPr>
        <w:rFonts w:cs="Tahoma"/>
        <w:b w:val="0"/>
        <w:i w:val="0"/>
        <w:caps w:val="0"/>
        <w:smallCaps w:val="0"/>
        <w:strike w:val="0"/>
        <w:dstrike w:val="0"/>
        <w:vanish w:val="0"/>
        <w:color w:val="000000"/>
        <w:position w:val="0"/>
        <w:sz w:val="18"/>
        <w:szCs w:val="18"/>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0304318"/>
    <w:multiLevelType w:val="hybridMultilevel"/>
    <w:tmpl w:val="92CC292E"/>
    <w:lvl w:ilvl="0" w:tplc="908CB1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70540C8C"/>
    <w:multiLevelType w:val="multilevel"/>
    <w:tmpl w:val="1E842C1C"/>
    <w:styleLink w:val="WWNum15"/>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1B45507"/>
    <w:multiLevelType w:val="multilevel"/>
    <w:tmpl w:val="70C4A2CE"/>
    <w:styleLink w:val="WWNum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2" w15:restartNumberingAfterBreak="0">
    <w:nsid w:val="75BB4807"/>
    <w:multiLevelType w:val="multilevel"/>
    <w:tmpl w:val="BAD2AE04"/>
    <w:styleLink w:val="WWNum4"/>
    <w:lvl w:ilvl="0">
      <w:start w:val="10"/>
      <w:numFmt w:val="upperRoman"/>
      <w:lvlText w:val="%1."/>
      <w:lvlJc w:val="left"/>
      <w:pPr>
        <w:ind w:left="1004" w:hanging="720"/>
      </w:pPr>
      <w:rPr>
        <w:b/>
      </w:rPr>
    </w:lvl>
    <w:lvl w:ilvl="1">
      <w:start w:val="1"/>
      <w:numFmt w:val="decimal"/>
      <w:lvlText w:val="%2."/>
      <w:lvlJc w:val="left"/>
      <w:pPr>
        <w:ind w:left="360" w:hanging="360"/>
      </w:pPr>
      <w:rPr>
        <w:b w:val="0"/>
        <w:strike w:val="0"/>
        <w:dstrike w:val="0"/>
      </w:rPr>
    </w:lvl>
    <w:lvl w:ilvl="2">
      <w:start w:val="1"/>
      <w:numFmt w:val="lowerRoman"/>
      <w:lvlText w:val="%1.%2.%3."/>
      <w:lvlJc w:val="left"/>
      <w:pPr>
        <w:ind w:left="2160" w:hanging="180"/>
      </w:pPr>
    </w:lvl>
    <w:lvl w:ilvl="3">
      <w:start w:val="1"/>
      <w:numFmt w:val="decimal"/>
      <w:lvlText w:val="%1.%2.%3.%4."/>
      <w:lvlJc w:val="left"/>
      <w:pPr>
        <w:ind w:left="502" w:hanging="360"/>
      </w:pPr>
      <w:rPr>
        <w:rFonts w:eastAsia="Times New Roman" w:cs="Times New Roman"/>
      </w:rPr>
    </w:lvl>
    <w:lvl w:ilvl="4">
      <w:numFmt w:val="bullet"/>
      <w:lvlText w:val=""/>
      <w:lvlJc w:val="left"/>
      <w:pPr>
        <w:ind w:left="3600" w:hanging="360"/>
      </w:pPr>
      <w:rPr>
        <w:rFonts w:ascii="Symbol" w:hAnsi="Symbol" w:cs="Times New Roman"/>
      </w:rPr>
    </w:lvl>
    <w:lvl w:ilvl="5">
      <w:start w:val="1"/>
      <w:numFmt w:val="lowerLetter"/>
      <w:lvlText w:val="%1.%2.%3.%4.%5.%6)"/>
      <w:lvlJc w:val="left"/>
      <w:pPr>
        <w:ind w:left="890" w:hanging="180"/>
      </w:pPr>
      <w:rPr>
        <w:rFonts w:eastAsia="Times New Roman" w:cs="Times New Roman"/>
      </w:rPr>
    </w:lvl>
    <w:lvl w:ilvl="6">
      <w:start w:val="1"/>
      <w:numFmt w:val="decimal"/>
      <w:lvlText w:val="%7)"/>
      <w:lvlJc w:val="left"/>
      <w:pPr>
        <w:ind w:left="2880" w:hanging="360"/>
      </w:pPr>
      <w:rPr>
        <w:color w:val="00000A"/>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7E02891"/>
    <w:multiLevelType w:val="multilevel"/>
    <w:tmpl w:val="FC3C42EC"/>
    <w:styleLink w:val="WWNum25"/>
    <w:lvl w:ilvl="0">
      <w:start w:val="1"/>
      <w:numFmt w:val="decimal"/>
      <w:lvlText w:val="%1."/>
      <w:lvlJc w:val="left"/>
      <w:pPr>
        <w:ind w:left="360" w:hanging="360"/>
      </w:pPr>
      <w:rPr>
        <w:b w:val="0"/>
        <w:i w:val="0"/>
        <w:sz w:val="20"/>
        <w:szCs w:val="20"/>
      </w:rPr>
    </w:lvl>
    <w:lvl w:ilvl="1">
      <w:start w:val="7"/>
      <w:numFmt w:val="decimal"/>
      <w:lvlText w:val="%2."/>
      <w:lvlJc w:val="left"/>
      <w:pPr>
        <w:ind w:left="592" w:hanging="360"/>
      </w:pPr>
    </w:lvl>
    <w:lvl w:ilvl="2">
      <w:start w:val="1"/>
      <w:numFmt w:val="lowerRoman"/>
      <w:lvlText w:val="%1.%2.%3."/>
      <w:lvlJc w:val="right"/>
      <w:pPr>
        <w:ind w:left="1312" w:hanging="180"/>
      </w:pPr>
    </w:lvl>
    <w:lvl w:ilvl="3">
      <w:start w:val="1"/>
      <w:numFmt w:val="decimal"/>
      <w:lvlText w:val="%1.%2.%3.%4."/>
      <w:lvlJc w:val="left"/>
      <w:pPr>
        <w:ind w:left="2032" w:hanging="360"/>
      </w:pPr>
    </w:lvl>
    <w:lvl w:ilvl="4">
      <w:start w:val="1"/>
      <w:numFmt w:val="lowerLetter"/>
      <w:lvlText w:val="%1.%2.%3.%4.%5."/>
      <w:lvlJc w:val="left"/>
      <w:pPr>
        <w:ind w:left="2752" w:hanging="360"/>
      </w:pPr>
    </w:lvl>
    <w:lvl w:ilvl="5">
      <w:start w:val="1"/>
      <w:numFmt w:val="lowerRoman"/>
      <w:lvlText w:val="%1.%2.%3.%4.%5.%6."/>
      <w:lvlJc w:val="right"/>
      <w:pPr>
        <w:ind w:left="3472" w:hanging="180"/>
      </w:pPr>
    </w:lvl>
    <w:lvl w:ilvl="6">
      <w:start w:val="1"/>
      <w:numFmt w:val="decimal"/>
      <w:lvlText w:val="%1.%2.%3.%4.%5.%6.%7."/>
      <w:lvlJc w:val="left"/>
      <w:pPr>
        <w:ind w:left="4192" w:hanging="360"/>
      </w:pPr>
    </w:lvl>
    <w:lvl w:ilvl="7">
      <w:start w:val="1"/>
      <w:numFmt w:val="lowerLetter"/>
      <w:lvlText w:val="%1.%2.%3.%4.%5.%6.%7.%8."/>
      <w:lvlJc w:val="left"/>
      <w:pPr>
        <w:ind w:left="4912" w:hanging="360"/>
      </w:pPr>
    </w:lvl>
    <w:lvl w:ilvl="8">
      <w:start w:val="1"/>
      <w:numFmt w:val="lowerRoman"/>
      <w:lvlText w:val="%1.%2.%3.%4.%5.%6.%7.%8.%9."/>
      <w:lvlJc w:val="right"/>
      <w:pPr>
        <w:ind w:left="5632" w:hanging="180"/>
      </w:pPr>
    </w:lvl>
  </w:abstractNum>
  <w:abstractNum w:abstractNumId="74" w15:restartNumberingAfterBreak="0">
    <w:nsid w:val="78E12059"/>
    <w:multiLevelType w:val="multilevel"/>
    <w:tmpl w:val="6B5E8042"/>
    <w:styleLink w:val="WWNum5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5" w15:restartNumberingAfterBreak="0">
    <w:nsid w:val="7E834117"/>
    <w:multiLevelType w:val="multilevel"/>
    <w:tmpl w:val="AB4E6998"/>
    <w:styleLink w:val="WWNum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6" w15:restartNumberingAfterBreak="0">
    <w:nsid w:val="7EAA16F9"/>
    <w:multiLevelType w:val="hybridMultilevel"/>
    <w:tmpl w:val="FA2C0F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048139262">
    <w:abstractNumId w:val="57"/>
  </w:num>
  <w:num w:numId="2" w16cid:durableId="337393138">
    <w:abstractNumId w:val="43"/>
  </w:num>
  <w:num w:numId="3" w16cid:durableId="8227007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2933932">
    <w:abstractNumId w:val="12"/>
  </w:num>
  <w:num w:numId="5" w16cid:durableId="1856378923">
    <w:abstractNumId w:val="58"/>
  </w:num>
  <w:num w:numId="6" w16cid:durableId="791827579">
    <w:abstractNumId w:val="51"/>
  </w:num>
  <w:num w:numId="7" w16cid:durableId="1858304229">
    <w:abstractNumId w:val="67"/>
  </w:num>
  <w:num w:numId="8" w16cid:durableId="1418290651">
    <w:abstractNumId w:val="50"/>
  </w:num>
  <w:num w:numId="9" w16cid:durableId="1889565866">
    <w:abstractNumId w:val="36"/>
  </w:num>
  <w:num w:numId="10" w16cid:durableId="333069508">
    <w:abstractNumId w:val="15"/>
    <w:lvlOverride w:ilvl="0">
      <w:lvl w:ilvl="0" w:tplc="514E8F56">
        <w:start w:val="1"/>
        <w:numFmt w:val="decimal"/>
        <w:lvlText w:val="%1)"/>
        <w:lvlJc w:val="left"/>
        <w:pPr>
          <w:ind w:left="709" w:hanging="283"/>
        </w:pPr>
        <w:rPr>
          <w:rFonts w:hAnsi="Arial Unicode MS" w:cs="Times New Roman"/>
          <w:caps w:val="0"/>
          <w:smallCaps w:val="0"/>
          <w:strike w:val="0"/>
          <w:dstrike w:val="0"/>
          <w:color w:val="000000"/>
          <w:spacing w:val="0"/>
          <w:w w:val="100"/>
          <w:kern w:val="0"/>
          <w:position w:val="0"/>
          <w:vertAlign w:val="baseline"/>
        </w:rPr>
      </w:lvl>
    </w:lvlOverride>
  </w:num>
  <w:num w:numId="11" w16cid:durableId="1830748654">
    <w:abstractNumId w:val="41"/>
  </w:num>
  <w:num w:numId="12" w16cid:durableId="697774405">
    <w:abstractNumId w:val="20"/>
  </w:num>
  <w:num w:numId="13" w16cid:durableId="17195937">
    <w:abstractNumId w:val="9"/>
  </w:num>
  <w:num w:numId="14" w16cid:durableId="1799488289">
    <w:abstractNumId w:val="11"/>
  </w:num>
  <w:num w:numId="15" w16cid:durableId="1293902433">
    <w:abstractNumId w:val="37"/>
  </w:num>
  <w:num w:numId="16" w16cid:durableId="377435146">
    <w:abstractNumId w:val="60"/>
  </w:num>
  <w:num w:numId="17" w16cid:durableId="1874925184">
    <w:abstractNumId w:val="23"/>
  </w:num>
  <w:num w:numId="18" w16cid:durableId="105776413">
    <w:abstractNumId w:val="7"/>
  </w:num>
  <w:num w:numId="19" w16cid:durableId="1977375448">
    <w:abstractNumId w:val="9"/>
    <w:lvlOverride w:ilvl="0">
      <w:startOverride w:val="1"/>
    </w:lvlOverride>
  </w:num>
  <w:num w:numId="20" w16cid:durableId="517701621">
    <w:abstractNumId w:val="37"/>
    <w:lvlOverride w:ilvl="0">
      <w:startOverride w:val="1"/>
    </w:lvlOverride>
  </w:num>
  <w:num w:numId="21" w16cid:durableId="900142933">
    <w:abstractNumId w:val="60"/>
    <w:lvlOverride w:ilvl="0">
      <w:startOverride w:val="1"/>
    </w:lvlOverride>
  </w:num>
  <w:num w:numId="22" w16cid:durableId="1495296133">
    <w:abstractNumId w:val="23"/>
    <w:lvlOverride w:ilvl="0">
      <w:startOverride w:val="1"/>
    </w:lvlOverride>
  </w:num>
  <w:num w:numId="23" w16cid:durableId="727385693">
    <w:abstractNumId w:val="0"/>
  </w:num>
  <w:num w:numId="24" w16cid:durableId="354814000">
    <w:abstractNumId w:val="0"/>
    <w:lvlOverride w:ilvl="0">
      <w:startOverride w:val="1"/>
    </w:lvlOverride>
  </w:num>
  <w:num w:numId="25" w16cid:durableId="1183592913">
    <w:abstractNumId w:val="21"/>
  </w:num>
  <w:num w:numId="26" w16cid:durableId="1383794717">
    <w:abstractNumId w:val="21"/>
    <w:lvlOverride w:ilvl="0">
      <w:startOverride w:val="1"/>
    </w:lvlOverride>
  </w:num>
  <w:num w:numId="27" w16cid:durableId="172229264">
    <w:abstractNumId w:val="2"/>
  </w:num>
  <w:num w:numId="28" w16cid:durableId="2135949706">
    <w:abstractNumId w:val="2"/>
    <w:lvlOverride w:ilvl="0">
      <w:startOverride w:val="1"/>
    </w:lvlOverride>
  </w:num>
  <w:num w:numId="29" w16cid:durableId="1313754672">
    <w:abstractNumId w:val="6"/>
  </w:num>
  <w:num w:numId="30" w16cid:durableId="837772159">
    <w:abstractNumId w:val="74"/>
  </w:num>
  <w:num w:numId="31" w16cid:durableId="899754000">
    <w:abstractNumId w:val="6"/>
    <w:lvlOverride w:ilvl="0">
      <w:startOverride w:val="1"/>
    </w:lvlOverride>
  </w:num>
  <w:num w:numId="32" w16cid:durableId="1899003349">
    <w:abstractNumId w:val="74"/>
    <w:lvlOverride w:ilvl="0">
      <w:startOverride w:val="1"/>
    </w:lvlOverride>
  </w:num>
  <w:num w:numId="33" w16cid:durableId="1467701153">
    <w:abstractNumId w:val="42"/>
  </w:num>
  <w:num w:numId="34" w16cid:durableId="295180594">
    <w:abstractNumId w:val="42"/>
    <w:lvlOverride w:ilvl="0">
      <w:startOverride w:val="1"/>
    </w:lvlOverride>
  </w:num>
  <w:num w:numId="35" w16cid:durableId="1519198082">
    <w:abstractNumId w:val="45"/>
  </w:num>
  <w:num w:numId="36" w16cid:durableId="900409698">
    <w:abstractNumId w:val="76"/>
  </w:num>
  <w:num w:numId="37" w16cid:durableId="1496409207">
    <w:abstractNumId w:val="11"/>
    <w:lvlOverride w:ilvl="0">
      <w:startOverride w:val="1"/>
      <w:lvl w:ilvl="0">
        <w:start w:val="1"/>
        <w:numFmt w:val="decimal"/>
        <w:lvlText w:val="%1."/>
        <w:lvlJc w:val="left"/>
        <w:pPr>
          <w:ind w:left="720" w:hanging="360"/>
        </w:pPr>
        <w:rPr>
          <w:b w:val="0"/>
          <w:i w:val="0"/>
        </w:rPr>
      </w:lvl>
    </w:lvlOverride>
  </w:num>
  <w:num w:numId="38" w16cid:durableId="1356544581">
    <w:abstractNumId w:val="4"/>
  </w:num>
  <w:num w:numId="39" w16cid:durableId="2059087936">
    <w:abstractNumId w:val="46"/>
  </w:num>
  <w:num w:numId="40" w16cid:durableId="1125847706">
    <w:abstractNumId w:val="40"/>
  </w:num>
  <w:num w:numId="41" w16cid:durableId="1001784701">
    <w:abstractNumId w:val="16"/>
  </w:num>
  <w:num w:numId="42" w16cid:durableId="1924413668">
    <w:abstractNumId w:val="72"/>
  </w:num>
  <w:num w:numId="43" w16cid:durableId="1010570561">
    <w:abstractNumId w:val="14"/>
  </w:num>
  <w:num w:numId="44" w16cid:durableId="284505634">
    <w:abstractNumId w:val="49"/>
  </w:num>
  <w:num w:numId="45" w16cid:durableId="2007248220">
    <w:abstractNumId w:val="28"/>
  </w:num>
  <w:num w:numId="46" w16cid:durableId="1155104028">
    <w:abstractNumId w:val="63"/>
  </w:num>
  <w:num w:numId="47" w16cid:durableId="1302886741">
    <w:abstractNumId w:val="65"/>
  </w:num>
  <w:num w:numId="48" w16cid:durableId="1549294790">
    <w:abstractNumId w:val="17"/>
  </w:num>
  <w:num w:numId="49" w16cid:durableId="1120682455">
    <w:abstractNumId w:val="75"/>
  </w:num>
  <w:num w:numId="50" w16cid:durableId="1632128265">
    <w:abstractNumId w:val="35"/>
  </w:num>
  <w:num w:numId="51" w16cid:durableId="636300070">
    <w:abstractNumId w:val="27"/>
  </w:num>
  <w:num w:numId="52" w16cid:durableId="582109746">
    <w:abstractNumId w:val="32"/>
  </w:num>
  <w:num w:numId="53" w16cid:durableId="526412932">
    <w:abstractNumId w:val="70"/>
  </w:num>
  <w:num w:numId="54" w16cid:durableId="351106705">
    <w:abstractNumId w:val="33"/>
  </w:num>
  <w:num w:numId="55" w16cid:durableId="748885214">
    <w:abstractNumId w:val="10"/>
  </w:num>
  <w:num w:numId="56" w16cid:durableId="119347188">
    <w:abstractNumId w:val="25"/>
  </w:num>
  <w:num w:numId="57" w16cid:durableId="1769738402">
    <w:abstractNumId w:val="73"/>
  </w:num>
  <w:num w:numId="58" w16cid:durableId="1415276902">
    <w:abstractNumId w:val="55"/>
  </w:num>
  <w:num w:numId="59" w16cid:durableId="1086997055">
    <w:abstractNumId w:val="31"/>
  </w:num>
  <w:num w:numId="60" w16cid:durableId="722563186">
    <w:abstractNumId w:val="13"/>
  </w:num>
  <w:num w:numId="61" w16cid:durableId="1702314550">
    <w:abstractNumId w:val="52"/>
  </w:num>
  <w:num w:numId="62" w16cid:durableId="2022392407">
    <w:abstractNumId w:val="26"/>
  </w:num>
  <w:num w:numId="63" w16cid:durableId="1766071861">
    <w:abstractNumId w:val="44"/>
  </w:num>
  <w:num w:numId="64" w16cid:durableId="836044438">
    <w:abstractNumId w:val="68"/>
  </w:num>
  <w:num w:numId="65" w16cid:durableId="301429744">
    <w:abstractNumId w:val="1"/>
  </w:num>
  <w:num w:numId="66" w16cid:durableId="601767406">
    <w:abstractNumId w:val="71"/>
  </w:num>
  <w:num w:numId="67" w16cid:durableId="1228875900">
    <w:abstractNumId w:val="30"/>
  </w:num>
  <w:num w:numId="68" w16cid:durableId="487744002">
    <w:abstractNumId w:val="53"/>
  </w:num>
  <w:num w:numId="69" w16cid:durableId="1775057339">
    <w:abstractNumId w:val="18"/>
  </w:num>
  <w:num w:numId="70" w16cid:durableId="314722997">
    <w:abstractNumId w:val="29"/>
  </w:num>
  <w:num w:numId="71" w16cid:durableId="900405841">
    <w:abstractNumId w:val="48"/>
  </w:num>
  <w:num w:numId="72" w16cid:durableId="2000502993">
    <w:abstractNumId w:val="24"/>
  </w:num>
  <w:num w:numId="73" w16cid:durableId="1409306554">
    <w:abstractNumId w:val="56"/>
  </w:num>
  <w:num w:numId="74" w16cid:durableId="1889342562">
    <w:abstractNumId w:val="3"/>
  </w:num>
  <w:num w:numId="75" w16cid:durableId="1627346210">
    <w:abstractNumId w:val="59"/>
  </w:num>
  <w:num w:numId="76" w16cid:durableId="904023233">
    <w:abstractNumId w:val="38"/>
  </w:num>
  <w:num w:numId="77" w16cid:durableId="1577937688">
    <w:abstractNumId w:val="61"/>
  </w:num>
  <w:num w:numId="78" w16cid:durableId="843741539">
    <w:abstractNumId w:val="15"/>
  </w:num>
  <w:num w:numId="79" w16cid:durableId="355162">
    <w:abstractNumId w:val="64"/>
  </w:num>
  <w:num w:numId="80" w16cid:durableId="1336033963">
    <w:abstractNumId w:val="69"/>
  </w:num>
  <w:num w:numId="81" w16cid:durableId="1563105004">
    <w:abstractNumId w:val="62"/>
  </w:num>
  <w:num w:numId="82" w16cid:durableId="2022197985">
    <w:abstractNumId w:val="47"/>
  </w:num>
  <w:num w:numId="83" w16cid:durableId="41759566">
    <w:abstractNumId w:val="54"/>
  </w:num>
  <w:num w:numId="84" w16cid:durableId="1232275925">
    <w:abstractNumId w:val="39"/>
  </w:num>
  <w:num w:numId="85" w16cid:durableId="423184496">
    <w:abstractNumId w:val="34"/>
  </w:num>
  <w:num w:numId="86" w16cid:durableId="6104706">
    <w:abstractNumId w:val="19"/>
  </w:num>
  <w:num w:numId="87" w16cid:durableId="412093752">
    <w:abstractNumId w:val="66"/>
  </w:num>
  <w:num w:numId="88" w16cid:durableId="1754468912">
    <w:abstractNumId w:val="8"/>
  </w:num>
  <w:num w:numId="89" w16cid:durableId="336423034">
    <w:abstractNumId w:val="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96"/>
    <w:rsid w:val="00001601"/>
    <w:rsid w:val="00023054"/>
    <w:rsid w:val="000375CE"/>
    <w:rsid w:val="000B0DC4"/>
    <w:rsid w:val="000E4AAD"/>
    <w:rsid w:val="000F4CDE"/>
    <w:rsid w:val="00130721"/>
    <w:rsid w:val="001579BF"/>
    <w:rsid w:val="001A659A"/>
    <w:rsid w:val="001B4D7A"/>
    <w:rsid w:val="001C7D48"/>
    <w:rsid w:val="001E57A0"/>
    <w:rsid w:val="001F09D9"/>
    <w:rsid w:val="001F1C02"/>
    <w:rsid w:val="00253B28"/>
    <w:rsid w:val="002922DE"/>
    <w:rsid w:val="0029522D"/>
    <w:rsid w:val="00296EA9"/>
    <w:rsid w:val="002A3A58"/>
    <w:rsid w:val="002C5EF2"/>
    <w:rsid w:val="00300C3A"/>
    <w:rsid w:val="00316933"/>
    <w:rsid w:val="00321C0C"/>
    <w:rsid w:val="00357196"/>
    <w:rsid w:val="00410548"/>
    <w:rsid w:val="004277B4"/>
    <w:rsid w:val="0043169D"/>
    <w:rsid w:val="00461D98"/>
    <w:rsid w:val="00466E5E"/>
    <w:rsid w:val="004763E2"/>
    <w:rsid w:val="005167C0"/>
    <w:rsid w:val="0052348A"/>
    <w:rsid w:val="00524378"/>
    <w:rsid w:val="00543856"/>
    <w:rsid w:val="005857C1"/>
    <w:rsid w:val="005E737F"/>
    <w:rsid w:val="005F0640"/>
    <w:rsid w:val="005F7CF0"/>
    <w:rsid w:val="00604154"/>
    <w:rsid w:val="00670FC2"/>
    <w:rsid w:val="006B059E"/>
    <w:rsid w:val="006B5ADC"/>
    <w:rsid w:val="006D5740"/>
    <w:rsid w:val="006D69EC"/>
    <w:rsid w:val="00750435"/>
    <w:rsid w:val="00755D80"/>
    <w:rsid w:val="007C6C29"/>
    <w:rsid w:val="007F6E68"/>
    <w:rsid w:val="00831A41"/>
    <w:rsid w:val="00873724"/>
    <w:rsid w:val="008765EB"/>
    <w:rsid w:val="008B2DEA"/>
    <w:rsid w:val="00904041"/>
    <w:rsid w:val="00917822"/>
    <w:rsid w:val="00951230"/>
    <w:rsid w:val="009A2701"/>
    <w:rsid w:val="009B4000"/>
    <w:rsid w:val="00A74EF4"/>
    <w:rsid w:val="00A84FFB"/>
    <w:rsid w:val="00A94469"/>
    <w:rsid w:val="00AF32F6"/>
    <w:rsid w:val="00B2222B"/>
    <w:rsid w:val="00B61BBD"/>
    <w:rsid w:val="00BE6E71"/>
    <w:rsid w:val="00C12DB9"/>
    <w:rsid w:val="00C57109"/>
    <w:rsid w:val="00CB2F95"/>
    <w:rsid w:val="00CB7E4C"/>
    <w:rsid w:val="00CD30C3"/>
    <w:rsid w:val="00D0627B"/>
    <w:rsid w:val="00D15720"/>
    <w:rsid w:val="00D65876"/>
    <w:rsid w:val="00DD1A26"/>
    <w:rsid w:val="00DE4B39"/>
    <w:rsid w:val="00DE738C"/>
    <w:rsid w:val="00E22823"/>
    <w:rsid w:val="00E333AB"/>
    <w:rsid w:val="00E44754"/>
    <w:rsid w:val="00E51401"/>
    <w:rsid w:val="00E54383"/>
    <w:rsid w:val="00EC6DBA"/>
    <w:rsid w:val="00EC72A9"/>
    <w:rsid w:val="00EF6CE1"/>
    <w:rsid w:val="00F44DA4"/>
    <w:rsid w:val="00F53BB2"/>
    <w:rsid w:val="00F57272"/>
    <w:rsid w:val="00FE72DB"/>
    <w:rsid w:val="00FF4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9DCE"/>
  <w15:chartTrackingRefBased/>
  <w15:docId w15:val="{6E9E7D97-85DA-420F-90A1-BE74EB32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196"/>
    <w:pPr>
      <w:spacing w:after="200" w:line="276" w:lineRule="auto"/>
    </w:pPr>
    <w:rPr>
      <w:rFonts w:ascii="Calibri" w:eastAsia="Calibri" w:hAnsi="Calibri" w:cs="Times New Roman"/>
      <w:lang w:eastAsia="en-US"/>
    </w:rPr>
  </w:style>
  <w:style w:type="paragraph" w:styleId="Nagwek1">
    <w:name w:val="heading 1"/>
    <w:basedOn w:val="Normalny"/>
    <w:next w:val="Normalny"/>
    <w:link w:val="Nagwek1Znak"/>
    <w:uiPriority w:val="9"/>
    <w:qFormat/>
    <w:rsid w:val="00357196"/>
    <w:pPr>
      <w:keepNext/>
      <w:keepLines/>
      <w:spacing w:before="240" w:after="0"/>
      <w:outlineLvl w:val="0"/>
    </w:pPr>
    <w:rPr>
      <w:rFonts w:ascii="Cambria" w:eastAsia="Times New Roman" w:hAnsi="Cambria"/>
      <w:color w:val="365F91"/>
      <w:sz w:val="32"/>
      <w:szCs w:val="32"/>
      <w:lang w:val="x-none" w:eastAsia="x-none"/>
    </w:rPr>
  </w:style>
  <w:style w:type="paragraph" w:styleId="Nagwek2">
    <w:name w:val="heading 2"/>
    <w:basedOn w:val="Normalny"/>
    <w:next w:val="Normalny"/>
    <w:link w:val="Nagwek2Znak"/>
    <w:uiPriority w:val="9"/>
    <w:unhideWhenUsed/>
    <w:qFormat/>
    <w:rsid w:val="00357196"/>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unhideWhenUsed/>
    <w:qFormat/>
    <w:rsid w:val="00357196"/>
    <w:pPr>
      <w:spacing w:after="0"/>
      <w:outlineLvl w:val="2"/>
    </w:pPr>
    <w:rPr>
      <w:rFonts w:ascii="Trebuchet MS" w:eastAsia="Times New Roman" w:hAnsi="Trebuchet MS"/>
      <w:smallCaps/>
      <w:spacing w:val="5"/>
      <w:sz w:val="24"/>
      <w:szCs w:val="24"/>
      <w:lang w:eastAsia="pl-PL"/>
    </w:rPr>
  </w:style>
  <w:style w:type="paragraph" w:styleId="Nagwek4">
    <w:name w:val="heading 4"/>
    <w:basedOn w:val="Normalny"/>
    <w:next w:val="Normalny"/>
    <w:link w:val="Nagwek4Znak"/>
    <w:uiPriority w:val="9"/>
    <w:qFormat/>
    <w:rsid w:val="00357196"/>
    <w:pPr>
      <w:keepNext/>
      <w:spacing w:after="3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uiPriority w:val="9"/>
    <w:unhideWhenUsed/>
    <w:qFormat/>
    <w:rsid w:val="00357196"/>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unhideWhenUsed/>
    <w:qFormat/>
    <w:rsid w:val="00357196"/>
    <w:pPr>
      <w:spacing w:before="240" w:after="60"/>
      <w:outlineLvl w:val="5"/>
    </w:pPr>
    <w:rPr>
      <w:rFonts w:eastAsia="Times New Roman"/>
      <w:b/>
      <w:bCs/>
    </w:rPr>
  </w:style>
  <w:style w:type="paragraph" w:styleId="Nagwek7">
    <w:name w:val="heading 7"/>
    <w:basedOn w:val="Normalny"/>
    <w:next w:val="Normalny"/>
    <w:link w:val="Nagwek7Znak"/>
    <w:uiPriority w:val="9"/>
    <w:unhideWhenUsed/>
    <w:qFormat/>
    <w:rsid w:val="00357196"/>
    <w:pPr>
      <w:spacing w:after="0"/>
      <w:outlineLvl w:val="6"/>
    </w:pPr>
    <w:rPr>
      <w:rFonts w:ascii="Trebuchet MS" w:eastAsia="Times New Roman" w:hAnsi="Trebuchet MS"/>
      <w:b/>
      <w:bCs/>
      <w:smallCaps/>
      <w:color w:val="FA7E5C"/>
      <w:spacing w:val="10"/>
      <w:sz w:val="20"/>
      <w:szCs w:val="20"/>
      <w:lang w:eastAsia="pl-PL"/>
    </w:rPr>
  </w:style>
  <w:style w:type="paragraph" w:styleId="Nagwek8">
    <w:name w:val="heading 8"/>
    <w:basedOn w:val="Normalny"/>
    <w:next w:val="Normalny"/>
    <w:link w:val="Nagwek8Znak"/>
    <w:uiPriority w:val="9"/>
    <w:unhideWhenUsed/>
    <w:qFormat/>
    <w:rsid w:val="00357196"/>
    <w:pPr>
      <w:spacing w:after="0"/>
      <w:outlineLvl w:val="7"/>
    </w:pPr>
    <w:rPr>
      <w:rFonts w:ascii="Trebuchet MS" w:eastAsia="Times New Roman" w:hAnsi="Trebuchet MS"/>
      <w:b/>
      <w:bCs/>
      <w:i/>
      <w:iCs/>
      <w:smallCaps/>
      <w:color w:val="F73B08"/>
      <w:sz w:val="20"/>
      <w:szCs w:val="20"/>
      <w:lang w:eastAsia="pl-PL"/>
    </w:rPr>
  </w:style>
  <w:style w:type="paragraph" w:styleId="Nagwek9">
    <w:name w:val="heading 9"/>
    <w:basedOn w:val="Normalny"/>
    <w:next w:val="Normalny"/>
    <w:link w:val="Nagwek9Znak"/>
    <w:uiPriority w:val="9"/>
    <w:unhideWhenUsed/>
    <w:qFormat/>
    <w:rsid w:val="00357196"/>
    <w:pPr>
      <w:spacing w:after="0"/>
      <w:outlineLvl w:val="8"/>
    </w:pPr>
    <w:rPr>
      <w:rFonts w:ascii="Trebuchet MS" w:eastAsia="Times New Roman" w:hAnsi="Trebuchet MS"/>
      <w:b/>
      <w:bCs/>
      <w:i/>
      <w:iCs/>
      <w:smallCaps/>
      <w:color w:val="A62705"/>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7196"/>
    <w:rPr>
      <w:rFonts w:ascii="Cambria" w:eastAsia="Times New Roman" w:hAnsi="Cambria" w:cs="Times New Roman"/>
      <w:color w:val="365F91"/>
      <w:sz w:val="32"/>
      <w:szCs w:val="32"/>
      <w:lang w:val="x-none" w:eastAsia="x-none"/>
    </w:rPr>
  </w:style>
  <w:style w:type="character" w:customStyle="1" w:styleId="Nagwek2Znak">
    <w:name w:val="Nagłówek 2 Znak"/>
    <w:basedOn w:val="Domylnaczcionkaakapitu"/>
    <w:link w:val="Nagwek2"/>
    <w:uiPriority w:val="9"/>
    <w:rsid w:val="00357196"/>
    <w:rPr>
      <w:rFonts w:ascii="Calibri Light" w:eastAsia="Times New Roman" w:hAnsi="Calibri Light" w:cs="Times New Roman"/>
      <w:b/>
      <w:bCs/>
      <w:i/>
      <w:iCs/>
      <w:sz w:val="28"/>
      <w:szCs w:val="28"/>
      <w:lang w:eastAsia="en-US"/>
    </w:rPr>
  </w:style>
  <w:style w:type="character" w:customStyle="1" w:styleId="Nagwek3Znak">
    <w:name w:val="Nagłówek 3 Znak"/>
    <w:basedOn w:val="Domylnaczcionkaakapitu"/>
    <w:link w:val="Nagwek3"/>
    <w:uiPriority w:val="9"/>
    <w:rsid w:val="00357196"/>
    <w:rPr>
      <w:rFonts w:ascii="Trebuchet MS" w:eastAsia="Times New Roman" w:hAnsi="Trebuchet MS" w:cs="Times New Roman"/>
      <w:smallCaps/>
      <w:spacing w:val="5"/>
      <w:sz w:val="24"/>
      <w:szCs w:val="24"/>
    </w:rPr>
  </w:style>
  <w:style w:type="character" w:customStyle="1" w:styleId="Nagwek4Znak">
    <w:name w:val="Nagłówek 4 Znak"/>
    <w:basedOn w:val="Domylnaczcionkaakapitu"/>
    <w:link w:val="Nagwek4"/>
    <w:uiPriority w:val="9"/>
    <w:rsid w:val="00357196"/>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rsid w:val="00357196"/>
    <w:rPr>
      <w:rFonts w:ascii="Calibri" w:eastAsia="Times New Roman" w:hAnsi="Calibri" w:cs="Times New Roman"/>
      <w:b/>
      <w:bCs/>
      <w:i/>
      <w:iCs/>
      <w:sz w:val="26"/>
      <w:szCs w:val="26"/>
      <w:lang w:eastAsia="en-US"/>
    </w:rPr>
  </w:style>
  <w:style w:type="character" w:customStyle="1" w:styleId="Nagwek6Znak">
    <w:name w:val="Nagłówek 6 Znak"/>
    <w:basedOn w:val="Domylnaczcionkaakapitu"/>
    <w:link w:val="Nagwek6"/>
    <w:uiPriority w:val="9"/>
    <w:rsid w:val="00357196"/>
    <w:rPr>
      <w:rFonts w:ascii="Calibri" w:eastAsia="Times New Roman" w:hAnsi="Calibri" w:cs="Times New Roman"/>
      <w:b/>
      <w:bCs/>
      <w:lang w:eastAsia="en-US"/>
    </w:rPr>
  </w:style>
  <w:style w:type="character" w:customStyle="1" w:styleId="Nagwek7Znak">
    <w:name w:val="Nagłówek 7 Znak"/>
    <w:basedOn w:val="Domylnaczcionkaakapitu"/>
    <w:link w:val="Nagwek7"/>
    <w:uiPriority w:val="9"/>
    <w:rsid w:val="00357196"/>
    <w:rPr>
      <w:rFonts w:ascii="Trebuchet MS" w:eastAsia="Times New Roman" w:hAnsi="Trebuchet MS" w:cs="Times New Roman"/>
      <w:b/>
      <w:bCs/>
      <w:smallCaps/>
      <w:color w:val="FA7E5C"/>
      <w:spacing w:val="10"/>
      <w:sz w:val="20"/>
      <w:szCs w:val="20"/>
    </w:rPr>
  </w:style>
  <w:style w:type="character" w:customStyle="1" w:styleId="Nagwek8Znak">
    <w:name w:val="Nagłówek 8 Znak"/>
    <w:basedOn w:val="Domylnaczcionkaakapitu"/>
    <w:link w:val="Nagwek8"/>
    <w:uiPriority w:val="9"/>
    <w:rsid w:val="00357196"/>
    <w:rPr>
      <w:rFonts w:ascii="Trebuchet MS" w:eastAsia="Times New Roman" w:hAnsi="Trebuchet MS" w:cs="Times New Roman"/>
      <w:b/>
      <w:bCs/>
      <w:i/>
      <w:iCs/>
      <w:smallCaps/>
      <w:color w:val="F73B08"/>
      <w:sz w:val="20"/>
      <w:szCs w:val="20"/>
    </w:rPr>
  </w:style>
  <w:style w:type="character" w:customStyle="1" w:styleId="Nagwek9Znak">
    <w:name w:val="Nagłówek 9 Znak"/>
    <w:basedOn w:val="Domylnaczcionkaakapitu"/>
    <w:link w:val="Nagwek9"/>
    <w:uiPriority w:val="9"/>
    <w:rsid w:val="00357196"/>
    <w:rPr>
      <w:rFonts w:ascii="Trebuchet MS" w:eastAsia="Times New Roman" w:hAnsi="Trebuchet MS" w:cs="Times New Roman"/>
      <w:b/>
      <w:bCs/>
      <w:i/>
      <w:iCs/>
      <w:smallCaps/>
      <w:color w:val="A62705"/>
      <w:sz w:val="20"/>
      <w:szCs w:val="20"/>
    </w:rPr>
  </w:style>
  <w:style w:type="paragraph" w:styleId="Tekstdymka">
    <w:name w:val="Balloon Text"/>
    <w:aliases w:val=" Znak Znak"/>
    <w:basedOn w:val="Normalny"/>
    <w:link w:val="TekstdymkaZnak"/>
    <w:unhideWhenUsed/>
    <w:rsid w:val="00357196"/>
    <w:pPr>
      <w:spacing w:after="0" w:line="240" w:lineRule="auto"/>
    </w:pPr>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rsid w:val="00357196"/>
    <w:rPr>
      <w:rFonts w:ascii="Tahoma" w:eastAsia="Calibri" w:hAnsi="Tahoma" w:cs="Times New Roman"/>
      <w:sz w:val="16"/>
      <w:szCs w:val="16"/>
      <w:lang w:val="x-none" w:eastAsia="x-none"/>
    </w:rPr>
  </w:style>
  <w:style w:type="paragraph" w:styleId="Nagwek">
    <w:name w:val="header"/>
    <w:aliases w:val="Nagłówek strony,Nagłówek strony1,Nagłówek strony11,Nagłówek strony11 Znak Znak,Nagłówek tabeli"/>
    <w:basedOn w:val="Normalny"/>
    <w:link w:val="NagwekZnak"/>
    <w:uiPriority w:val="99"/>
    <w:unhideWhenUsed/>
    <w:rsid w:val="0035719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357196"/>
    <w:rPr>
      <w:rFonts w:ascii="Calibri" w:eastAsia="Calibri" w:hAnsi="Calibri" w:cs="Times New Roman"/>
      <w:lang w:eastAsia="en-US"/>
    </w:rPr>
  </w:style>
  <w:style w:type="paragraph" w:styleId="Stopka">
    <w:name w:val="footer"/>
    <w:basedOn w:val="Normalny"/>
    <w:link w:val="StopkaZnak"/>
    <w:uiPriority w:val="99"/>
    <w:unhideWhenUsed/>
    <w:rsid w:val="003571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7196"/>
    <w:rPr>
      <w:rFonts w:ascii="Calibri" w:eastAsia="Calibri" w:hAnsi="Calibri" w:cs="Times New Roman"/>
      <w:lang w:eastAsia="en-US"/>
    </w:rPr>
  </w:style>
  <w:style w:type="character" w:styleId="Hipercze">
    <w:name w:val="Hyperlink"/>
    <w:unhideWhenUsed/>
    <w:rsid w:val="00357196"/>
    <w:rPr>
      <w:color w:val="0000FF"/>
      <w:u w:val="single"/>
    </w:rPr>
  </w:style>
  <w:style w:type="table" w:styleId="Tabela-Siatka">
    <w:name w:val="Table Grid"/>
    <w:basedOn w:val="Standardowy"/>
    <w:uiPriority w:val="39"/>
    <w:rsid w:val="003571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357196"/>
    <w:pPr>
      <w:ind w:left="720"/>
      <w:contextualSpacing/>
    </w:pPr>
  </w:style>
  <w:style w:type="paragraph" w:styleId="NormalnyWeb">
    <w:name w:val="Normal (Web)"/>
    <w:basedOn w:val="Normalny"/>
    <w:unhideWhenUsed/>
    <w:rsid w:val="0035719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7196"/>
    <w:rPr>
      <w:rFonts w:ascii="Calibri" w:eastAsia="Calibri" w:hAnsi="Calibri" w:cs="Times New Roman"/>
      <w:lang w:eastAsia="en-US"/>
    </w:rPr>
  </w:style>
  <w:style w:type="paragraph" w:customStyle="1" w:styleId="zo-l1naglowek1">
    <w:name w:val="zo-l1naglowek1"/>
    <w:basedOn w:val="Normalny"/>
    <w:rsid w:val="00357196"/>
    <w:pPr>
      <w:spacing w:before="100" w:beforeAutospacing="1" w:after="100" w:afterAutospacing="1" w:line="240" w:lineRule="auto"/>
    </w:pPr>
    <w:rPr>
      <w:rFonts w:cs="Calibri"/>
      <w:lang w:eastAsia="pl-PL"/>
    </w:rPr>
  </w:style>
  <w:style w:type="paragraph" w:customStyle="1" w:styleId="default">
    <w:name w:val="default"/>
    <w:basedOn w:val="Normalny"/>
    <w:rsid w:val="00357196"/>
    <w:pPr>
      <w:spacing w:before="100" w:beforeAutospacing="1" w:after="100" w:afterAutospacing="1" w:line="240" w:lineRule="auto"/>
    </w:pPr>
    <w:rPr>
      <w:rFonts w:cs="Calibri"/>
      <w:lang w:eastAsia="pl-PL"/>
    </w:rPr>
  </w:style>
  <w:style w:type="paragraph" w:styleId="Tytu">
    <w:name w:val="Title"/>
    <w:basedOn w:val="Normalny"/>
    <w:link w:val="TytuZnak"/>
    <w:uiPriority w:val="10"/>
    <w:qFormat/>
    <w:rsid w:val="00357196"/>
    <w:pPr>
      <w:jc w:val="center"/>
    </w:pPr>
    <w:rPr>
      <w:rFonts w:ascii="Arial" w:hAnsi="Arial"/>
      <w:b/>
      <w:sz w:val="28"/>
      <w:szCs w:val="20"/>
      <w:lang w:val="x-none" w:eastAsia="x-none"/>
    </w:rPr>
  </w:style>
  <w:style w:type="character" w:customStyle="1" w:styleId="TytuZnak">
    <w:name w:val="Tytuł Znak"/>
    <w:basedOn w:val="Domylnaczcionkaakapitu"/>
    <w:link w:val="Tytu"/>
    <w:uiPriority w:val="10"/>
    <w:rsid w:val="00357196"/>
    <w:rPr>
      <w:rFonts w:ascii="Arial" w:eastAsia="Calibri" w:hAnsi="Arial" w:cs="Times New Roman"/>
      <w:b/>
      <w:sz w:val="28"/>
      <w:szCs w:val="20"/>
      <w:lang w:val="x-none" w:eastAsia="x-none"/>
    </w:rPr>
  </w:style>
  <w:style w:type="paragraph" w:styleId="Tekstpodstawowy3">
    <w:name w:val="Body Text 3"/>
    <w:basedOn w:val="Normalny"/>
    <w:link w:val="Tekstpodstawowy3Znak"/>
    <w:rsid w:val="00357196"/>
    <w:pPr>
      <w:spacing w:after="120"/>
    </w:pPr>
    <w:rPr>
      <w:sz w:val="16"/>
      <w:szCs w:val="16"/>
      <w:lang w:val="x-none" w:eastAsia="x-none"/>
    </w:rPr>
  </w:style>
  <w:style w:type="character" w:customStyle="1" w:styleId="Tekstpodstawowy3Znak">
    <w:name w:val="Tekst podstawowy 3 Znak"/>
    <w:basedOn w:val="Domylnaczcionkaakapitu"/>
    <w:link w:val="Tekstpodstawowy3"/>
    <w:rsid w:val="00357196"/>
    <w:rPr>
      <w:rFonts w:ascii="Calibri" w:eastAsia="Calibri" w:hAnsi="Calibri" w:cs="Times New Roman"/>
      <w:sz w:val="16"/>
      <w:szCs w:val="16"/>
      <w:lang w:val="x-none" w:eastAsia="x-none"/>
    </w:rPr>
  </w:style>
  <w:style w:type="paragraph" w:customStyle="1" w:styleId="Default0">
    <w:name w:val="Default"/>
    <w:rsid w:val="00357196"/>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aliases w:val="Podrozdział,Tekst przypisu"/>
    <w:basedOn w:val="Normalny"/>
    <w:link w:val="TekstprzypisudolnegoZnak"/>
    <w:uiPriority w:val="99"/>
    <w:unhideWhenUsed/>
    <w:rsid w:val="00357196"/>
    <w:pPr>
      <w:spacing w:after="0" w:line="240" w:lineRule="auto"/>
    </w:pPr>
    <w:rPr>
      <w:sz w:val="20"/>
      <w:szCs w:val="20"/>
      <w:lang w:val="x-none" w:eastAsia="x-none"/>
    </w:rPr>
  </w:style>
  <w:style w:type="character" w:customStyle="1" w:styleId="TekstprzypisudolnegoZnak">
    <w:name w:val="Tekst przypisu dolnego Znak"/>
    <w:aliases w:val="Podrozdział Znak,Tekst przypisu Znak"/>
    <w:basedOn w:val="Domylnaczcionkaakapitu"/>
    <w:link w:val="Tekstprzypisudolnego"/>
    <w:uiPriority w:val="99"/>
    <w:rsid w:val="00357196"/>
    <w:rPr>
      <w:rFonts w:ascii="Calibri" w:eastAsia="Calibri" w:hAnsi="Calibri" w:cs="Times New Roman"/>
      <w:sz w:val="20"/>
      <w:szCs w:val="20"/>
      <w:lang w:val="x-none" w:eastAsia="x-none"/>
    </w:rPr>
  </w:style>
  <w:style w:type="paragraph" w:styleId="Tekstpodstawowy2">
    <w:name w:val="Body Text 2"/>
    <w:basedOn w:val="Normalny"/>
    <w:link w:val="Tekstpodstawowy2Znak"/>
    <w:unhideWhenUsed/>
    <w:rsid w:val="00357196"/>
    <w:pPr>
      <w:spacing w:after="120" w:line="480" w:lineRule="auto"/>
    </w:pPr>
  </w:style>
  <w:style w:type="character" w:customStyle="1" w:styleId="Tekstpodstawowy2Znak">
    <w:name w:val="Tekst podstawowy 2 Znak"/>
    <w:basedOn w:val="Domylnaczcionkaakapitu"/>
    <w:link w:val="Tekstpodstawowy2"/>
    <w:rsid w:val="00357196"/>
    <w:rPr>
      <w:rFonts w:ascii="Calibri" w:eastAsia="Calibri" w:hAnsi="Calibri" w:cs="Times New Roman"/>
      <w:lang w:eastAsia="en-US"/>
    </w:rPr>
  </w:style>
  <w:style w:type="paragraph" w:customStyle="1" w:styleId="Akapitzlist1">
    <w:name w:val="Akapit z listą1"/>
    <w:basedOn w:val="Normalny"/>
    <w:qFormat/>
    <w:rsid w:val="00357196"/>
    <w:pPr>
      <w:spacing w:after="0" w:line="240" w:lineRule="auto"/>
      <w:ind w:left="708"/>
    </w:pPr>
    <w:rPr>
      <w:rFonts w:ascii="Times New Roman" w:hAnsi="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uiPriority w:val="99"/>
    <w:unhideWhenUsed/>
    <w:rsid w:val="00357196"/>
    <w:rPr>
      <w:vertAlign w:val="superscript"/>
    </w:rPr>
  </w:style>
  <w:style w:type="paragraph" w:styleId="Tekstpodstawowy">
    <w:name w:val="Body Text"/>
    <w:basedOn w:val="Normalny"/>
    <w:link w:val="TekstpodstawowyZnak"/>
    <w:uiPriority w:val="99"/>
    <w:unhideWhenUsed/>
    <w:rsid w:val="00357196"/>
    <w:pPr>
      <w:spacing w:after="120" w:line="259" w:lineRule="auto"/>
    </w:pPr>
  </w:style>
  <w:style w:type="character" w:customStyle="1" w:styleId="TekstpodstawowyZnak">
    <w:name w:val="Tekst podstawowy Znak"/>
    <w:basedOn w:val="Domylnaczcionkaakapitu"/>
    <w:link w:val="Tekstpodstawowy"/>
    <w:uiPriority w:val="99"/>
    <w:qFormat/>
    <w:rsid w:val="00357196"/>
    <w:rPr>
      <w:rFonts w:ascii="Calibri" w:eastAsia="Calibri" w:hAnsi="Calibri" w:cs="Times New Roman"/>
      <w:lang w:eastAsia="en-US"/>
    </w:rPr>
  </w:style>
  <w:style w:type="paragraph" w:customStyle="1" w:styleId="Bezodstpw1">
    <w:name w:val="Bez odstępów1"/>
    <w:qFormat/>
    <w:rsid w:val="00357196"/>
    <w:pPr>
      <w:spacing w:after="0" w:line="240" w:lineRule="auto"/>
    </w:pPr>
    <w:rPr>
      <w:rFonts w:ascii="Calibri" w:eastAsia="Times New Roman" w:hAnsi="Calibri" w:cs="Times New Roman"/>
      <w:lang w:eastAsia="en-US"/>
    </w:rPr>
  </w:style>
  <w:style w:type="paragraph" w:customStyle="1" w:styleId="Standardowywciety">
    <w:name w:val="Standardowy_wciety"/>
    <w:basedOn w:val="Normalny"/>
    <w:rsid w:val="00357196"/>
    <w:pPr>
      <w:suppressAutoHyphens/>
      <w:spacing w:after="0" w:line="240" w:lineRule="auto"/>
      <w:ind w:left="709"/>
      <w:jc w:val="both"/>
    </w:pPr>
    <w:rPr>
      <w:rFonts w:ascii="MS Serif" w:eastAsia="Times New Roman" w:hAnsi="MS Serif"/>
      <w:sz w:val="20"/>
      <w:szCs w:val="20"/>
      <w:lang w:eastAsia="ar-SA"/>
    </w:rPr>
  </w:style>
  <w:style w:type="paragraph" w:customStyle="1" w:styleId="pkt">
    <w:name w:val="pkt"/>
    <w:basedOn w:val="Normalny"/>
    <w:link w:val="pktZnak"/>
    <w:rsid w:val="00357196"/>
    <w:pPr>
      <w:spacing w:before="60" w:after="60" w:line="240" w:lineRule="auto"/>
      <w:ind w:left="851" w:hanging="295"/>
      <w:jc w:val="both"/>
    </w:pPr>
    <w:rPr>
      <w:rFonts w:ascii="Times New Roman" w:eastAsia="Times New Roman" w:hAnsi="Times New Roman"/>
      <w:sz w:val="24"/>
      <w:szCs w:val="20"/>
      <w:lang w:val="x-none" w:eastAsia="pl-PL"/>
    </w:rPr>
  </w:style>
  <w:style w:type="character" w:customStyle="1" w:styleId="pktZnak">
    <w:name w:val="pkt Znak"/>
    <w:link w:val="pkt"/>
    <w:rsid w:val="00357196"/>
    <w:rPr>
      <w:rFonts w:ascii="Times New Roman" w:eastAsia="Times New Roman" w:hAnsi="Times New Roman" w:cs="Times New Roman"/>
      <w:sz w:val="24"/>
      <w:szCs w:val="20"/>
      <w:lang w:val="x-none"/>
    </w:rPr>
  </w:style>
  <w:style w:type="character" w:styleId="UyteHipercze">
    <w:name w:val="FollowedHyperlink"/>
    <w:uiPriority w:val="99"/>
    <w:unhideWhenUsed/>
    <w:rsid w:val="00357196"/>
    <w:rPr>
      <w:color w:val="800080"/>
      <w:u w:val="single"/>
    </w:rPr>
  </w:style>
  <w:style w:type="character" w:customStyle="1" w:styleId="acopre">
    <w:name w:val="acopre"/>
    <w:basedOn w:val="Domylnaczcionkaakapitu"/>
    <w:rsid w:val="00357196"/>
  </w:style>
  <w:style w:type="table" w:customStyle="1" w:styleId="Tabela-Siatka4">
    <w:name w:val="Tabela - Siatka4"/>
    <w:basedOn w:val="Standardowy"/>
    <w:next w:val="Tabela-Siatka"/>
    <w:uiPriority w:val="59"/>
    <w:rsid w:val="00357196"/>
    <w:pPr>
      <w:spacing w:after="0" w:line="240" w:lineRule="auto"/>
    </w:pPr>
    <w:rPr>
      <w:rFonts w:ascii="Cambria" w:eastAsia="Calibri"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qFormat/>
    <w:rsid w:val="00357196"/>
    <w:rPr>
      <w:sz w:val="16"/>
      <w:szCs w:val="16"/>
    </w:rPr>
  </w:style>
  <w:style w:type="paragraph" w:styleId="Tekstkomentarza">
    <w:name w:val="annotation text"/>
    <w:basedOn w:val="Normalny"/>
    <w:link w:val="TekstkomentarzaZnak"/>
    <w:uiPriority w:val="99"/>
    <w:unhideWhenUsed/>
    <w:rsid w:val="00357196"/>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357196"/>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nhideWhenUsed/>
    <w:rsid w:val="00357196"/>
    <w:rPr>
      <w:b/>
      <w:bCs/>
    </w:rPr>
  </w:style>
  <w:style w:type="character" w:customStyle="1" w:styleId="TematkomentarzaZnak">
    <w:name w:val="Temat komentarza Znak"/>
    <w:basedOn w:val="TekstkomentarzaZnak"/>
    <w:link w:val="Tematkomentarza"/>
    <w:rsid w:val="00357196"/>
    <w:rPr>
      <w:rFonts w:ascii="Calibri" w:eastAsia="Calibri" w:hAnsi="Calibri" w:cs="Times New Roman"/>
      <w:b/>
      <w:bCs/>
      <w:sz w:val="20"/>
      <w:szCs w:val="20"/>
      <w:lang w:val="x-none" w:eastAsia="x-none"/>
    </w:rPr>
  </w:style>
  <w:style w:type="paragraph" w:customStyle="1" w:styleId="Tiret0">
    <w:name w:val="Tiret 0"/>
    <w:basedOn w:val="Normalny"/>
    <w:rsid w:val="00357196"/>
    <w:pPr>
      <w:numPr>
        <w:numId w:val="1"/>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357196"/>
    <w:pPr>
      <w:numPr>
        <w:numId w:val="2"/>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357196"/>
    <w:pPr>
      <w:numPr>
        <w:numId w:val="3"/>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357196"/>
    <w:pPr>
      <w:numPr>
        <w:ilvl w:val="1"/>
        <w:numId w:val="3"/>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357196"/>
    <w:pPr>
      <w:numPr>
        <w:ilvl w:val="2"/>
        <w:numId w:val="3"/>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357196"/>
    <w:pPr>
      <w:numPr>
        <w:ilvl w:val="3"/>
        <w:numId w:val="3"/>
      </w:numPr>
      <w:spacing w:before="120" w:after="120" w:line="240" w:lineRule="auto"/>
      <w:jc w:val="both"/>
    </w:pPr>
    <w:rPr>
      <w:rFonts w:ascii="Times New Roman" w:hAnsi="Times New Roman"/>
      <w:sz w:val="24"/>
      <w:lang w:eastAsia="en-GB"/>
    </w:rPr>
  </w:style>
  <w:style w:type="character" w:styleId="Wyrnienieintensywne">
    <w:name w:val="Intense Emphasis"/>
    <w:uiPriority w:val="21"/>
    <w:qFormat/>
    <w:rsid w:val="00357196"/>
    <w:rPr>
      <w:b/>
      <w:bCs/>
      <w:i/>
      <w:iCs/>
      <w:color w:val="4F81BD"/>
    </w:rPr>
  </w:style>
  <w:style w:type="character" w:customStyle="1" w:styleId="ZwykytekstZnak">
    <w:name w:val="Zwykły tekst Znak"/>
    <w:link w:val="Zwykytekst"/>
    <w:qFormat/>
    <w:locked/>
    <w:rsid w:val="00357196"/>
    <w:rPr>
      <w:rFonts w:ascii="Courier New" w:hAnsi="Courier New" w:cs="Courier New"/>
    </w:rPr>
  </w:style>
  <w:style w:type="paragraph" w:styleId="Zwykytekst">
    <w:name w:val="Plain Text"/>
    <w:basedOn w:val="Normalny"/>
    <w:link w:val="ZwykytekstZnak"/>
    <w:qFormat/>
    <w:rsid w:val="00357196"/>
    <w:pPr>
      <w:spacing w:after="0" w:line="240" w:lineRule="auto"/>
    </w:pPr>
    <w:rPr>
      <w:rFonts w:ascii="Courier New" w:eastAsiaTheme="minorHAnsi" w:hAnsi="Courier New" w:cs="Courier New"/>
      <w:lang w:eastAsia="pl-PL"/>
    </w:rPr>
  </w:style>
  <w:style w:type="character" w:customStyle="1" w:styleId="ZwykytekstZnak1">
    <w:name w:val="Zwykły tekst Znak1"/>
    <w:basedOn w:val="Domylnaczcionkaakapitu"/>
    <w:rsid w:val="00357196"/>
    <w:rPr>
      <w:rFonts w:ascii="Consolas" w:eastAsia="Calibri" w:hAnsi="Consolas" w:cs="Times New Roman"/>
      <w:sz w:val="21"/>
      <w:szCs w:val="21"/>
      <w:lang w:eastAsia="en-US"/>
    </w:rPr>
  </w:style>
  <w:style w:type="table" w:customStyle="1" w:styleId="Tabela-Siatka1">
    <w:name w:val="Tabela - Siatka1"/>
    <w:basedOn w:val="Standardowy"/>
    <w:uiPriority w:val="59"/>
    <w:rsid w:val="00357196"/>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357196"/>
    <w:rPr>
      <w:color w:val="605E5C"/>
      <w:shd w:val="clear" w:color="auto" w:fill="E1DFDD"/>
    </w:rPr>
  </w:style>
  <w:style w:type="paragraph" w:styleId="Bezodstpw">
    <w:name w:val="No Spacing"/>
    <w:uiPriority w:val="1"/>
    <w:qFormat/>
    <w:rsid w:val="00357196"/>
    <w:pPr>
      <w:spacing w:after="0" w:line="240" w:lineRule="auto"/>
    </w:pPr>
    <w:rPr>
      <w:rFonts w:ascii="Calibri" w:eastAsia="Calibri" w:hAnsi="Calibri" w:cs="Times New Roman"/>
      <w:lang w:eastAsia="en-US"/>
    </w:rPr>
  </w:style>
  <w:style w:type="paragraph" w:customStyle="1" w:styleId="TableParagraph">
    <w:name w:val="Table Paragraph"/>
    <w:basedOn w:val="Normalny"/>
    <w:uiPriority w:val="1"/>
    <w:qFormat/>
    <w:rsid w:val="00357196"/>
    <w:pPr>
      <w:widowControl w:val="0"/>
      <w:autoSpaceDE w:val="0"/>
      <w:autoSpaceDN w:val="0"/>
      <w:spacing w:after="0" w:line="240" w:lineRule="auto"/>
    </w:pPr>
    <w:rPr>
      <w:rFonts w:ascii="Liberation Sans Narrow" w:eastAsia="Liberation Sans Narrow" w:hAnsi="Liberation Sans Narrow" w:cs="Liberation Sans Narrow"/>
    </w:rPr>
  </w:style>
  <w:style w:type="paragraph" w:styleId="Nagwekspisutreci">
    <w:name w:val="TOC Heading"/>
    <w:basedOn w:val="Nagwek1"/>
    <w:next w:val="Normalny"/>
    <w:uiPriority w:val="39"/>
    <w:unhideWhenUsed/>
    <w:qFormat/>
    <w:rsid w:val="00357196"/>
    <w:pPr>
      <w:spacing w:line="259" w:lineRule="auto"/>
      <w:outlineLvl w:val="9"/>
    </w:pPr>
    <w:rPr>
      <w:rFonts w:ascii="Calibri Light" w:hAnsi="Calibri Light"/>
      <w:color w:val="2F5496"/>
      <w:lang w:val="pl-PL" w:eastAsia="pl-PL"/>
    </w:rPr>
  </w:style>
  <w:style w:type="paragraph" w:styleId="Spistreci3">
    <w:name w:val="toc 3"/>
    <w:basedOn w:val="Normalny"/>
    <w:next w:val="Normalny"/>
    <w:autoRedefine/>
    <w:uiPriority w:val="39"/>
    <w:unhideWhenUsed/>
    <w:rsid w:val="00357196"/>
    <w:pPr>
      <w:tabs>
        <w:tab w:val="left" w:pos="880"/>
        <w:tab w:val="right" w:leader="dot" w:pos="9061"/>
      </w:tabs>
      <w:spacing w:line="240" w:lineRule="auto"/>
      <w:ind w:left="440"/>
    </w:pPr>
  </w:style>
  <w:style w:type="character" w:styleId="Wyrnieniedelikatne">
    <w:name w:val="Subtle Emphasis"/>
    <w:uiPriority w:val="19"/>
    <w:qFormat/>
    <w:rsid w:val="00357196"/>
    <w:rPr>
      <w:i/>
      <w:iCs/>
    </w:rPr>
  </w:style>
  <w:style w:type="paragraph" w:customStyle="1" w:styleId="Standard">
    <w:name w:val="Standard"/>
    <w:rsid w:val="00357196"/>
    <w:pPr>
      <w:spacing w:after="200" w:line="251" w:lineRule="auto"/>
      <w:jc w:val="both"/>
    </w:pPr>
    <w:rPr>
      <w:rFonts w:ascii="Trebuchet MS" w:eastAsia="Times New Roman" w:hAnsi="Trebuchet MS" w:cs="Times New Roman"/>
      <w:lang w:eastAsia="en-US" w:bidi="en-US"/>
    </w:rPr>
  </w:style>
  <w:style w:type="character" w:styleId="Nierozpoznanawzmianka">
    <w:name w:val="Unresolved Mention"/>
    <w:uiPriority w:val="99"/>
    <w:semiHidden/>
    <w:unhideWhenUsed/>
    <w:rsid w:val="00357196"/>
    <w:rPr>
      <w:color w:val="605E5C"/>
      <w:shd w:val="clear" w:color="auto" w:fill="E1DFDD"/>
    </w:rPr>
  </w:style>
  <w:style w:type="paragraph" w:customStyle="1" w:styleId="Textbody">
    <w:name w:val="Text body"/>
    <w:basedOn w:val="Standard"/>
    <w:rsid w:val="00357196"/>
    <w:rPr>
      <w:rFonts w:ascii="Arial" w:hAnsi="Arial"/>
      <w:szCs w:val="20"/>
    </w:rPr>
  </w:style>
  <w:style w:type="numbering" w:customStyle="1" w:styleId="WWNum19">
    <w:name w:val="WWNum19"/>
    <w:basedOn w:val="Bezlisty"/>
    <w:rsid w:val="00357196"/>
    <w:pPr>
      <w:numPr>
        <w:numId w:val="4"/>
      </w:numPr>
    </w:pPr>
  </w:style>
  <w:style w:type="numbering" w:customStyle="1" w:styleId="WWNum20">
    <w:name w:val="WWNum20"/>
    <w:basedOn w:val="Bezlisty"/>
    <w:rsid w:val="00357196"/>
    <w:pPr>
      <w:numPr>
        <w:numId w:val="5"/>
      </w:numPr>
    </w:pPr>
  </w:style>
  <w:style w:type="numbering" w:customStyle="1" w:styleId="WWNum21">
    <w:name w:val="WWNum21"/>
    <w:basedOn w:val="Bezlisty"/>
    <w:rsid w:val="00357196"/>
    <w:pPr>
      <w:numPr>
        <w:numId w:val="6"/>
      </w:numPr>
    </w:pPr>
  </w:style>
  <w:style w:type="numbering" w:customStyle="1" w:styleId="WWNum22">
    <w:name w:val="WWNum22"/>
    <w:basedOn w:val="Bezlisty"/>
    <w:rsid w:val="00357196"/>
    <w:pPr>
      <w:numPr>
        <w:numId w:val="7"/>
      </w:numPr>
    </w:pPr>
  </w:style>
  <w:style w:type="paragraph" w:styleId="Podtytu">
    <w:name w:val="Subtitle"/>
    <w:basedOn w:val="Normalny"/>
    <w:next w:val="Normalny"/>
    <w:link w:val="PodtytuZnak"/>
    <w:uiPriority w:val="11"/>
    <w:qFormat/>
    <w:rsid w:val="00357196"/>
    <w:pPr>
      <w:numPr>
        <w:ilvl w:val="1"/>
      </w:numPr>
      <w:spacing w:after="160" w:line="259" w:lineRule="auto"/>
    </w:pPr>
    <w:rPr>
      <w:rFonts w:eastAsia="Times New Roman"/>
      <w:color w:val="5A5A5A"/>
      <w:spacing w:val="15"/>
      <w:lang w:eastAsia="pl-PL"/>
    </w:rPr>
  </w:style>
  <w:style w:type="character" w:customStyle="1" w:styleId="PodtytuZnak">
    <w:name w:val="Podtytuł Znak"/>
    <w:basedOn w:val="Domylnaczcionkaakapitu"/>
    <w:link w:val="Podtytu"/>
    <w:uiPriority w:val="11"/>
    <w:rsid w:val="00357196"/>
    <w:rPr>
      <w:rFonts w:ascii="Calibri" w:eastAsia="Times New Roman" w:hAnsi="Calibri" w:cs="Times New Roman"/>
      <w:color w:val="5A5A5A"/>
      <w:spacing w:val="15"/>
    </w:rPr>
  </w:style>
  <w:style w:type="paragraph" w:styleId="Spistreci2">
    <w:name w:val="toc 2"/>
    <w:basedOn w:val="Normalny"/>
    <w:next w:val="Normalny"/>
    <w:autoRedefine/>
    <w:uiPriority w:val="39"/>
    <w:unhideWhenUsed/>
    <w:rsid w:val="00357196"/>
    <w:pPr>
      <w:tabs>
        <w:tab w:val="right" w:leader="dot" w:pos="9060"/>
      </w:tabs>
      <w:spacing w:after="100" w:line="259" w:lineRule="auto"/>
      <w:ind w:left="220"/>
    </w:pPr>
    <w:rPr>
      <w:lang w:eastAsia="pl-PL"/>
    </w:rPr>
  </w:style>
  <w:style w:type="paragraph" w:customStyle="1" w:styleId="paragraph">
    <w:name w:val="paragraph"/>
    <w:basedOn w:val="Normalny"/>
    <w:rsid w:val="00357196"/>
    <w:pPr>
      <w:spacing w:before="100" w:beforeAutospacing="1" w:after="100" w:afterAutospacing="1" w:line="240" w:lineRule="auto"/>
    </w:pPr>
    <w:rPr>
      <w:rFonts w:ascii="Times New Roman" w:hAnsi="Times New Roman"/>
      <w:sz w:val="24"/>
      <w:szCs w:val="24"/>
      <w:lang w:eastAsia="pl-PL"/>
    </w:rPr>
  </w:style>
  <w:style w:type="character" w:customStyle="1" w:styleId="normaltextrun">
    <w:name w:val="normaltextrun"/>
    <w:basedOn w:val="Domylnaczcionkaakapitu"/>
    <w:rsid w:val="00357196"/>
  </w:style>
  <w:style w:type="character" w:customStyle="1" w:styleId="eop">
    <w:name w:val="eop"/>
    <w:basedOn w:val="Domylnaczcionkaakapitu"/>
    <w:rsid w:val="00357196"/>
  </w:style>
  <w:style w:type="character" w:customStyle="1" w:styleId="value-description">
    <w:name w:val="value-description"/>
    <w:basedOn w:val="Domylnaczcionkaakapitu"/>
    <w:rsid w:val="00357196"/>
  </w:style>
  <w:style w:type="character" w:customStyle="1" w:styleId="value-count">
    <w:name w:val="value-count"/>
    <w:basedOn w:val="Domylnaczcionkaakapitu"/>
    <w:rsid w:val="00357196"/>
  </w:style>
  <w:style w:type="character" w:customStyle="1" w:styleId="Nierozpoznanawzmianka10">
    <w:name w:val="Nierozpoznana wzmianka1"/>
    <w:uiPriority w:val="99"/>
    <w:semiHidden/>
    <w:unhideWhenUsed/>
    <w:rsid w:val="00357196"/>
    <w:rPr>
      <w:color w:val="605E5C"/>
      <w:shd w:val="clear" w:color="auto" w:fill="E1DFDD"/>
    </w:rPr>
  </w:style>
  <w:style w:type="paragraph" w:customStyle="1" w:styleId="WW-Tekstpodstawowywcity2">
    <w:name w:val="WW-Tekst podstawowy wcięty 2"/>
    <w:basedOn w:val="Normalny"/>
    <w:rsid w:val="00357196"/>
    <w:pPr>
      <w:suppressAutoHyphens/>
      <w:spacing w:after="0" w:line="240" w:lineRule="auto"/>
      <w:ind w:left="708"/>
      <w:jc w:val="both"/>
    </w:pPr>
    <w:rPr>
      <w:rFonts w:ascii="Bookman Old Style" w:eastAsia="Times New Roman" w:hAnsi="Bookman Old Style"/>
      <w:sz w:val="20"/>
      <w:szCs w:val="24"/>
      <w:lang w:eastAsia="ar-SA"/>
    </w:rPr>
  </w:style>
  <w:style w:type="paragraph" w:styleId="Spistreci1">
    <w:name w:val="toc 1"/>
    <w:basedOn w:val="Normalny"/>
    <w:next w:val="Normalny"/>
    <w:autoRedefine/>
    <w:uiPriority w:val="39"/>
    <w:unhideWhenUsed/>
    <w:rsid w:val="00357196"/>
    <w:pPr>
      <w:spacing w:after="100" w:line="259" w:lineRule="auto"/>
    </w:pPr>
    <w:rPr>
      <w:lang w:eastAsia="pl-PL"/>
    </w:rPr>
  </w:style>
  <w:style w:type="character" w:customStyle="1" w:styleId="TekstpodstawowyZnak1">
    <w:name w:val="Tekst podstawowy Znak1"/>
    <w:basedOn w:val="Domylnaczcionkaakapitu"/>
    <w:uiPriority w:val="99"/>
    <w:semiHidden/>
    <w:rsid w:val="00357196"/>
  </w:style>
  <w:style w:type="numbering" w:customStyle="1" w:styleId="Zaimportowanystyl8">
    <w:name w:val="Zaimportowany styl 8"/>
    <w:rsid w:val="00357196"/>
    <w:pPr>
      <w:numPr>
        <w:numId w:val="78"/>
      </w:numPr>
    </w:pPr>
  </w:style>
  <w:style w:type="numbering" w:customStyle="1" w:styleId="Zaimportowanystyl19">
    <w:name w:val="Zaimportowany styl 19"/>
    <w:rsid w:val="00357196"/>
    <w:pPr>
      <w:numPr>
        <w:numId w:val="8"/>
      </w:numPr>
    </w:pPr>
  </w:style>
  <w:style w:type="numbering" w:customStyle="1" w:styleId="Zaimportowanystyl21">
    <w:name w:val="Zaimportowany styl 21"/>
    <w:rsid w:val="00357196"/>
    <w:pPr>
      <w:numPr>
        <w:numId w:val="9"/>
      </w:numPr>
    </w:pPr>
  </w:style>
  <w:style w:type="paragraph" w:customStyle="1" w:styleId="attr-value">
    <w:name w:val="attr-value"/>
    <w:basedOn w:val="Normalny"/>
    <w:rsid w:val="00357196"/>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rsid w:val="00357196"/>
    <w:pPr>
      <w:spacing w:after="0" w:line="240" w:lineRule="auto"/>
    </w:pPr>
    <w:rPr>
      <w:rFonts w:ascii="Calibri" w:eastAsia="Calibri" w:hAnsi="Calibri" w:cs="Times New Roman"/>
    </w:rPr>
  </w:style>
  <w:style w:type="character" w:customStyle="1" w:styleId="product-show-specification-item">
    <w:name w:val="product-show-specification-item"/>
    <w:basedOn w:val="Domylnaczcionkaakapitu"/>
    <w:rsid w:val="00357196"/>
  </w:style>
  <w:style w:type="character" w:customStyle="1" w:styleId="FontStyle157">
    <w:name w:val="Font Style157"/>
    <w:rsid w:val="00357196"/>
    <w:rPr>
      <w:rFonts w:ascii="Times New Roman" w:hAnsi="Times New Roman" w:cs="Times New Roman" w:hint="default"/>
      <w:b/>
      <w:bCs/>
      <w:sz w:val="22"/>
      <w:szCs w:val="22"/>
    </w:rPr>
  </w:style>
  <w:style w:type="numbering" w:customStyle="1" w:styleId="WWNum18">
    <w:name w:val="WWNum18"/>
    <w:basedOn w:val="Bezlisty"/>
    <w:rsid w:val="00357196"/>
    <w:pPr>
      <w:numPr>
        <w:numId w:val="11"/>
      </w:numPr>
    </w:pPr>
  </w:style>
  <w:style w:type="numbering" w:customStyle="1" w:styleId="WWNum24">
    <w:name w:val="WWNum24"/>
    <w:basedOn w:val="Bezlisty"/>
    <w:rsid w:val="00357196"/>
    <w:pPr>
      <w:numPr>
        <w:numId w:val="12"/>
      </w:numPr>
    </w:pPr>
  </w:style>
  <w:style w:type="numbering" w:customStyle="1" w:styleId="WWNum27">
    <w:name w:val="WWNum27"/>
    <w:basedOn w:val="Bezlisty"/>
    <w:rsid w:val="00357196"/>
    <w:pPr>
      <w:numPr>
        <w:numId w:val="13"/>
      </w:numPr>
    </w:pPr>
  </w:style>
  <w:style w:type="numbering" w:customStyle="1" w:styleId="WWNum29">
    <w:name w:val="WWNum29"/>
    <w:basedOn w:val="Bezlisty"/>
    <w:rsid w:val="00357196"/>
    <w:pPr>
      <w:numPr>
        <w:numId w:val="14"/>
      </w:numPr>
    </w:pPr>
  </w:style>
  <w:style w:type="numbering" w:customStyle="1" w:styleId="WWNum36">
    <w:name w:val="WWNum36"/>
    <w:basedOn w:val="Bezlisty"/>
    <w:rsid w:val="00357196"/>
    <w:pPr>
      <w:numPr>
        <w:numId w:val="15"/>
      </w:numPr>
    </w:pPr>
  </w:style>
  <w:style w:type="numbering" w:customStyle="1" w:styleId="WWNum37">
    <w:name w:val="WWNum37"/>
    <w:basedOn w:val="Bezlisty"/>
    <w:rsid w:val="00357196"/>
    <w:pPr>
      <w:numPr>
        <w:numId w:val="16"/>
      </w:numPr>
    </w:pPr>
  </w:style>
  <w:style w:type="numbering" w:customStyle="1" w:styleId="WWNum40">
    <w:name w:val="WWNum40"/>
    <w:basedOn w:val="Bezlisty"/>
    <w:rsid w:val="00357196"/>
    <w:pPr>
      <w:numPr>
        <w:numId w:val="17"/>
      </w:numPr>
    </w:pPr>
  </w:style>
  <w:style w:type="numbering" w:customStyle="1" w:styleId="WWNum41">
    <w:name w:val="WWNum41"/>
    <w:basedOn w:val="Bezlisty"/>
    <w:rsid w:val="00357196"/>
    <w:pPr>
      <w:numPr>
        <w:numId w:val="18"/>
      </w:numPr>
    </w:pPr>
  </w:style>
  <w:style w:type="numbering" w:customStyle="1" w:styleId="WWNum56">
    <w:name w:val="WWNum56"/>
    <w:basedOn w:val="Bezlisty"/>
    <w:rsid w:val="00357196"/>
    <w:pPr>
      <w:numPr>
        <w:numId w:val="23"/>
      </w:numPr>
    </w:pPr>
  </w:style>
  <w:style w:type="numbering" w:customStyle="1" w:styleId="WWNum63">
    <w:name w:val="WWNum63"/>
    <w:basedOn w:val="Bezlisty"/>
    <w:rsid w:val="00357196"/>
    <w:pPr>
      <w:numPr>
        <w:numId w:val="25"/>
      </w:numPr>
    </w:pPr>
  </w:style>
  <w:style w:type="numbering" w:customStyle="1" w:styleId="WWNum45">
    <w:name w:val="WWNum45"/>
    <w:basedOn w:val="Bezlisty"/>
    <w:rsid w:val="00357196"/>
    <w:pPr>
      <w:numPr>
        <w:numId w:val="27"/>
      </w:numPr>
    </w:pPr>
  </w:style>
  <w:style w:type="numbering" w:customStyle="1" w:styleId="WWNum47">
    <w:name w:val="WWNum47"/>
    <w:basedOn w:val="Bezlisty"/>
    <w:rsid w:val="00357196"/>
    <w:pPr>
      <w:numPr>
        <w:numId w:val="29"/>
      </w:numPr>
    </w:pPr>
  </w:style>
  <w:style w:type="numbering" w:customStyle="1" w:styleId="WWNum57">
    <w:name w:val="WWNum57"/>
    <w:basedOn w:val="Bezlisty"/>
    <w:rsid w:val="00357196"/>
    <w:pPr>
      <w:numPr>
        <w:numId w:val="30"/>
      </w:numPr>
    </w:pPr>
  </w:style>
  <w:style w:type="numbering" w:customStyle="1" w:styleId="WWNum51">
    <w:name w:val="WWNum51"/>
    <w:basedOn w:val="Bezlisty"/>
    <w:rsid w:val="00357196"/>
    <w:pPr>
      <w:numPr>
        <w:numId w:val="33"/>
      </w:numPr>
    </w:pPr>
  </w:style>
  <w:style w:type="numbering" w:customStyle="1" w:styleId="Outline">
    <w:name w:val="Outline"/>
    <w:basedOn w:val="Bezlisty"/>
    <w:rsid w:val="00357196"/>
    <w:pPr>
      <w:numPr>
        <w:numId w:val="38"/>
      </w:numPr>
    </w:pPr>
  </w:style>
  <w:style w:type="paragraph" w:customStyle="1" w:styleId="Heading">
    <w:name w:val="Heading"/>
    <w:basedOn w:val="Standard"/>
    <w:next w:val="Textbody"/>
    <w:rsid w:val="00357196"/>
    <w:pPr>
      <w:keepNext/>
      <w:spacing w:before="240" w:after="120"/>
    </w:pPr>
    <w:rPr>
      <w:rFonts w:ascii="Arial" w:eastAsia="Microsoft YaHei" w:hAnsi="Arial" w:cs="Arial"/>
      <w:sz w:val="28"/>
      <w:szCs w:val="28"/>
    </w:rPr>
  </w:style>
  <w:style w:type="paragraph" w:styleId="Lista">
    <w:name w:val="List"/>
    <w:basedOn w:val="Textbody"/>
    <w:rsid w:val="00357196"/>
    <w:rPr>
      <w:rFonts w:cs="Arial"/>
    </w:rPr>
  </w:style>
  <w:style w:type="paragraph" w:styleId="Legenda">
    <w:name w:val="caption"/>
    <w:basedOn w:val="Normalny"/>
    <w:next w:val="Normalny"/>
    <w:uiPriority w:val="35"/>
    <w:unhideWhenUsed/>
    <w:qFormat/>
    <w:rsid w:val="00357196"/>
    <w:pPr>
      <w:jc w:val="both"/>
    </w:pPr>
    <w:rPr>
      <w:rFonts w:ascii="Trebuchet MS" w:eastAsia="Times New Roman" w:hAnsi="Trebuchet MS"/>
      <w:b/>
      <w:bCs/>
      <w:caps/>
      <w:sz w:val="16"/>
      <w:szCs w:val="16"/>
      <w:lang w:eastAsia="pl-PL"/>
    </w:rPr>
  </w:style>
  <w:style w:type="paragraph" w:customStyle="1" w:styleId="Index">
    <w:name w:val="Index"/>
    <w:basedOn w:val="Standard"/>
    <w:rsid w:val="00357196"/>
    <w:pPr>
      <w:suppressLineNumbers/>
    </w:pPr>
    <w:rPr>
      <w:rFonts w:cs="Arial"/>
    </w:rPr>
  </w:style>
  <w:style w:type="paragraph" w:customStyle="1" w:styleId="tytu0">
    <w:name w:val="tytuł"/>
    <w:basedOn w:val="Standard"/>
    <w:rsid w:val="00357196"/>
    <w:rPr>
      <w:b/>
      <w:bCs/>
      <w:sz w:val="28"/>
      <w:szCs w:val="28"/>
    </w:rPr>
  </w:style>
  <w:style w:type="paragraph" w:customStyle="1" w:styleId="tekstdokumentu">
    <w:name w:val="tekst dokumentu"/>
    <w:basedOn w:val="Standard"/>
    <w:rsid w:val="00357196"/>
    <w:pPr>
      <w:spacing w:before="120" w:after="120"/>
      <w:ind w:left="1980" w:hanging="1980"/>
    </w:pPr>
    <w:rPr>
      <w:rFonts w:ascii="Calibri" w:hAnsi="Calibri" w:cs="Arial"/>
      <w:b/>
      <w:bCs/>
      <w:color w:val="000000"/>
      <w:sz w:val="20"/>
      <w:szCs w:val="20"/>
    </w:rPr>
  </w:style>
  <w:style w:type="paragraph" w:customStyle="1" w:styleId="zacznik">
    <w:name w:val="załącznik"/>
    <w:basedOn w:val="Textbody"/>
    <w:rsid w:val="00357196"/>
    <w:pPr>
      <w:tabs>
        <w:tab w:val="left" w:pos="1701"/>
      </w:tabs>
    </w:pPr>
    <w:rPr>
      <w:rFonts w:ascii="Times New Roman" w:hAnsi="Times New Roman"/>
      <w:bCs/>
      <w:color w:val="000000"/>
      <w:sz w:val="32"/>
    </w:rPr>
  </w:style>
  <w:style w:type="paragraph" w:customStyle="1" w:styleId="Textbodyindent">
    <w:name w:val="Text body indent"/>
    <w:basedOn w:val="Standard"/>
    <w:rsid w:val="00357196"/>
    <w:pPr>
      <w:ind w:left="1416"/>
    </w:pPr>
    <w:rPr>
      <w:sz w:val="32"/>
      <w:szCs w:val="20"/>
    </w:rPr>
  </w:style>
  <w:style w:type="paragraph" w:customStyle="1" w:styleId="rozdzia">
    <w:name w:val="rozdział"/>
    <w:basedOn w:val="Standard"/>
    <w:rsid w:val="00357196"/>
    <w:pPr>
      <w:spacing w:before="60"/>
      <w:jc w:val="center"/>
    </w:pPr>
    <w:rPr>
      <w:b/>
      <w:sz w:val="32"/>
    </w:rPr>
  </w:style>
  <w:style w:type="paragraph" w:styleId="Tekstpodstawowywcity2">
    <w:name w:val="Body Text Indent 2"/>
    <w:basedOn w:val="Standard"/>
    <w:link w:val="Tekstpodstawowywcity2Znak"/>
    <w:rsid w:val="00357196"/>
    <w:pPr>
      <w:spacing w:before="60"/>
      <w:ind w:left="720" w:hanging="360"/>
    </w:pPr>
    <w:rPr>
      <w:sz w:val="28"/>
    </w:rPr>
  </w:style>
  <w:style w:type="character" w:customStyle="1" w:styleId="Tekstpodstawowywcity2Znak">
    <w:name w:val="Tekst podstawowy wcięty 2 Znak"/>
    <w:basedOn w:val="Domylnaczcionkaakapitu"/>
    <w:link w:val="Tekstpodstawowywcity2"/>
    <w:rsid w:val="00357196"/>
    <w:rPr>
      <w:rFonts w:ascii="Trebuchet MS" w:eastAsia="Times New Roman" w:hAnsi="Trebuchet MS" w:cs="Times New Roman"/>
      <w:sz w:val="28"/>
      <w:lang w:eastAsia="en-US" w:bidi="en-US"/>
    </w:rPr>
  </w:style>
  <w:style w:type="paragraph" w:styleId="Tekstpodstawowywcity3">
    <w:name w:val="Body Text Indent 3"/>
    <w:basedOn w:val="Standard"/>
    <w:link w:val="Tekstpodstawowywcity3Znak"/>
    <w:rsid w:val="00357196"/>
    <w:pPr>
      <w:spacing w:before="60"/>
      <w:ind w:left="360"/>
    </w:pPr>
    <w:rPr>
      <w:bCs/>
      <w:sz w:val="28"/>
    </w:rPr>
  </w:style>
  <w:style w:type="character" w:customStyle="1" w:styleId="Tekstpodstawowywcity3Znak">
    <w:name w:val="Tekst podstawowy wcięty 3 Znak"/>
    <w:basedOn w:val="Domylnaczcionkaakapitu"/>
    <w:link w:val="Tekstpodstawowywcity3"/>
    <w:rsid w:val="00357196"/>
    <w:rPr>
      <w:rFonts w:ascii="Trebuchet MS" w:eastAsia="Times New Roman" w:hAnsi="Trebuchet MS" w:cs="Times New Roman"/>
      <w:bCs/>
      <w:sz w:val="28"/>
      <w:lang w:eastAsia="en-US" w:bidi="en-US"/>
    </w:rPr>
  </w:style>
  <w:style w:type="paragraph" w:customStyle="1" w:styleId="xl29">
    <w:name w:val="xl29"/>
    <w:basedOn w:val="Standard"/>
    <w:rsid w:val="00357196"/>
    <w:pPr>
      <w:spacing w:before="100" w:after="100"/>
    </w:pPr>
    <w:rPr>
      <w:rFonts w:ascii="Arial" w:eastAsia="Arial Unicode MS" w:hAnsi="Arial" w:cs="Arial"/>
    </w:rPr>
  </w:style>
  <w:style w:type="paragraph" w:customStyle="1" w:styleId="FR1">
    <w:name w:val="FR1"/>
    <w:rsid w:val="00357196"/>
    <w:pPr>
      <w:spacing w:before="200" w:after="200"/>
      <w:jc w:val="both"/>
    </w:pPr>
    <w:rPr>
      <w:rFonts w:ascii="Arial" w:eastAsia="Times New Roman" w:hAnsi="Arial" w:cs="Arial"/>
    </w:rPr>
  </w:style>
  <w:style w:type="paragraph" w:customStyle="1" w:styleId="1111111">
    <w:name w:val="1111111"/>
    <w:basedOn w:val="Default0"/>
    <w:rsid w:val="00357196"/>
    <w:pPr>
      <w:autoSpaceDE/>
      <w:autoSpaceDN/>
      <w:adjustRightInd/>
      <w:spacing w:after="200" w:line="288" w:lineRule="auto"/>
      <w:jc w:val="both"/>
    </w:pPr>
    <w:rPr>
      <w:rFonts w:ascii="Trebuchet MS" w:eastAsia="Times New Roman" w:hAnsi="Trebuchet MS" w:cs="Times New Roman"/>
      <w:color w:val="00000A"/>
    </w:rPr>
  </w:style>
  <w:style w:type="paragraph" w:customStyle="1" w:styleId="Tekstpodstawowy31">
    <w:name w:val="Tekst podstawowy 31"/>
    <w:basedOn w:val="Standard"/>
    <w:rsid w:val="00357196"/>
    <w:rPr>
      <w:color w:val="000000"/>
      <w:szCs w:val="20"/>
    </w:rPr>
  </w:style>
  <w:style w:type="paragraph" w:customStyle="1" w:styleId="Tekstpodstawowy21">
    <w:name w:val="Tekst podstawowy 21"/>
    <w:basedOn w:val="Standard"/>
    <w:rsid w:val="00357196"/>
    <w:pPr>
      <w:ind w:left="1080"/>
    </w:pPr>
    <w:rPr>
      <w:szCs w:val="20"/>
    </w:rPr>
  </w:style>
  <w:style w:type="paragraph" w:styleId="Tekstblokowy">
    <w:name w:val="Block Text"/>
    <w:basedOn w:val="Standard"/>
    <w:rsid w:val="00357196"/>
    <w:pPr>
      <w:tabs>
        <w:tab w:val="left" w:pos="1134"/>
      </w:tabs>
      <w:ind w:left="567" w:right="-57" w:hanging="567"/>
    </w:pPr>
  </w:style>
  <w:style w:type="paragraph" w:customStyle="1" w:styleId="Nagwek10">
    <w:name w:val="Nag?—wek 1"/>
    <w:basedOn w:val="Standard"/>
    <w:rsid w:val="00357196"/>
    <w:pPr>
      <w:keepNext/>
    </w:pPr>
    <w:rPr>
      <w:i/>
      <w:sz w:val="26"/>
      <w:szCs w:val="20"/>
    </w:rPr>
  </w:style>
  <w:style w:type="paragraph" w:customStyle="1" w:styleId="PODTYUROZDZIAU">
    <w:name w:val="PODTYUŁ ROZDZIAŁU"/>
    <w:basedOn w:val="Standard"/>
    <w:rsid w:val="00357196"/>
    <w:pPr>
      <w:spacing w:before="60" w:after="60"/>
      <w:ind w:left="2126" w:hanging="2126"/>
      <w:jc w:val="center"/>
    </w:pPr>
    <w:rPr>
      <w:rFonts w:ascii="Garamond" w:hAnsi="Garamond"/>
      <w:b/>
      <w:caps/>
      <w:szCs w:val="20"/>
    </w:rPr>
  </w:style>
  <w:style w:type="paragraph" w:customStyle="1" w:styleId="ROZDZIA2">
    <w:name w:val="ROZDZIAŁ 2"/>
    <w:basedOn w:val="Standard"/>
    <w:rsid w:val="00357196"/>
    <w:pPr>
      <w:tabs>
        <w:tab w:val="left" w:pos="567"/>
      </w:tabs>
      <w:spacing w:before="240" w:after="60"/>
      <w:jc w:val="center"/>
    </w:pPr>
    <w:rPr>
      <w:rFonts w:ascii="Garamond" w:hAnsi="Garamond"/>
      <w:spacing w:val="-10"/>
      <w:szCs w:val="20"/>
    </w:rPr>
  </w:style>
  <w:style w:type="paragraph" w:customStyle="1" w:styleId="Styl1">
    <w:name w:val="Styl1"/>
    <w:basedOn w:val="Standard"/>
    <w:rsid w:val="00357196"/>
    <w:pPr>
      <w:widowControl w:val="0"/>
      <w:spacing w:before="240"/>
    </w:pPr>
    <w:rPr>
      <w:rFonts w:ascii="Arial" w:hAnsi="Arial"/>
      <w:szCs w:val="20"/>
    </w:rPr>
  </w:style>
  <w:style w:type="paragraph" w:customStyle="1" w:styleId="WYPUNKTOWANIE1">
    <w:name w:val="WYPUNKTOWANIE 1"/>
    <w:basedOn w:val="Standard"/>
    <w:rsid w:val="00357196"/>
    <w:pPr>
      <w:spacing w:before="120" w:after="120"/>
    </w:pPr>
    <w:rPr>
      <w:rFonts w:ascii="Garamond" w:hAnsi="Garamond"/>
      <w:szCs w:val="20"/>
    </w:rPr>
  </w:style>
  <w:style w:type="paragraph" w:customStyle="1" w:styleId="WYPUNKTOWANIE3">
    <w:name w:val="WYPUNKTOWANIE 3"/>
    <w:basedOn w:val="Standard"/>
    <w:rsid w:val="00357196"/>
    <w:rPr>
      <w:szCs w:val="20"/>
    </w:rPr>
  </w:style>
  <w:style w:type="paragraph" w:styleId="Tekstprzypisukocowego">
    <w:name w:val="endnote text"/>
    <w:basedOn w:val="Standard"/>
    <w:link w:val="TekstprzypisukocowegoZnak"/>
    <w:rsid w:val="00357196"/>
    <w:rPr>
      <w:sz w:val="20"/>
      <w:szCs w:val="20"/>
    </w:rPr>
  </w:style>
  <w:style w:type="character" w:customStyle="1" w:styleId="TekstprzypisukocowegoZnak">
    <w:name w:val="Tekst przypisu końcowego Znak"/>
    <w:basedOn w:val="Domylnaczcionkaakapitu"/>
    <w:link w:val="Tekstprzypisukocowego"/>
    <w:rsid w:val="00357196"/>
    <w:rPr>
      <w:rFonts w:ascii="Trebuchet MS" w:eastAsia="Times New Roman" w:hAnsi="Trebuchet MS" w:cs="Times New Roman"/>
      <w:sz w:val="20"/>
      <w:szCs w:val="20"/>
      <w:lang w:eastAsia="en-US" w:bidi="en-US"/>
    </w:rPr>
  </w:style>
  <w:style w:type="paragraph" w:customStyle="1" w:styleId="ContentsHeading">
    <w:name w:val="Contents Heading"/>
    <w:basedOn w:val="Nagwek1"/>
    <w:rsid w:val="00357196"/>
    <w:pPr>
      <w:keepNext w:val="0"/>
      <w:keepLines w:val="0"/>
      <w:suppressLineNumbers/>
      <w:spacing w:before="300" w:after="40"/>
    </w:pPr>
    <w:rPr>
      <w:rFonts w:ascii="Trebuchet MS" w:hAnsi="Trebuchet MS"/>
      <w:b/>
      <w:bCs/>
      <w:smallCaps/>
      <w:color w:val="auto"/>
      <w:spacing w:val="5"/>
      <w:lang w:val="pl-PL" w:eastAsia="pl-PL"/>
    </w:rPr>
  </w:style>
  <w:style w:type="paragraph" w:customStyle="1" w:styleId="Contents3">
    <w:name w:val="Contents 3"/>
    <w:basedOn w:val="Standard"/>
    <w:rsid w:val="00357196"/>
    <w:pPr>
      <w:tabs>
        <w:tab w:val="right" w:leader="dot" w:pos="10914"/>
      </w:tabs>
      <w:spacing w:after="0"/>
      <w:ind w:left="566"/>
    </w:pPr>
  </w:style>
  <w:style w:type="paragraph" w:customStyle="1" w:styleId="Contents1">
    <w:name w:val="Contents 1"/>
    <w:basedOn w:val="Standard"/>
    <w:rsid w:val="00357196"/>
    <w:pPr>
      <w:tabs>
        <w:tab w:val="right" w:leader="dot" w:pos="10309"/>
      </w:tabs>
    </w:pPr>
    <w:rPr>
      <w:i/>
    </w:rPr>
  </w:style>
  <w:style w:type="paragraph" w:styleId="Cytat">
    <w:name w:val="Quote"/>
    <w:basedOn w:val="Normalny"/>
    <w:next w:val="Normalny"/>
    <w:link w:val="CytatZnak"/>
    <w:uiPriority w:val="29"/>
    <w:qFormat/>
    <w:rsid w:val="00357196"/>
    <w:pPr>
      <w:jc w:val="both"/>
    </w:pPr>
    <w:rPr>
      <w:rFonts w:ascii="Trebuchet MS" w:eastAsia="Times New Roman" w:hAnsi="Trebuchet MS"/>
      <w:i/>
      <w:iCs/>
      <w:sz w:val="20"/>
      <w:szCs w:val="20"/>
      <w:lang w:eastAsia="pl-PL"/>
    </w:rPr>
  </w:style>
  <w:style w:type="character" w:customStyle="1" w:styleId="CytatZnak">
    <w:name w:val="Cytat Znak"/>
    <w:basedOn w:val="Domylnaczcionkaakapitu"/>
    <w:link w:val="Cytat"/>
    <w:uiPriority w:val="29"/>
    <w:rsid w:val="00357196"/>
    <w:rPr>
      <w:rFonts w:ascii="Trebuchet MS" w:eastAsia="Times New Roman" w:hAnsi="Trebuchet MS" w:cs="Times New Roman"/>
      <w:i/>
      <w:iCs/>
      <w:sz w:val="20"/>
      <w:szCs w:val="20"/>
    </w:rPr>
  </w:style>
  <w:style w:type="paragraph" w:styleId="Cytatintensywny">
    <w:name w:val="Intense Quote"/>
    <w:basedOn w:val="Normalny"/>
    <w:next w:val="Normalny"/>
    <w:link w:val="CytatintensywnyZnak"/>
    <w:uiPriority w:val="30"/>
    <w:qFormat/>
    <w:rsid w:val="00357196"/>
    <w:pPr>
      <w:pBdr>
        <w:top w:val="single" w:sz="8" w:space="1" w:color="FA7E5C"/>
      </w:pBdr>
      <w:spacing w:before="140" w:after="140"/>
      <w:ind w:left="1440" w:right="1440"/>
      <w:jc w:val="both"/>
    </w:pPr>
    <w:rPr>
      <w:rFonts w:ascii="Trebuchet MS" w:eastAsia="Times New Roman" w:hAnsi="Trebuchet MS"/>
      <w:b/>
      <w:bCs/>
      <w:i/>
      <w:iCs/>
      <w:sz w:val="20"/>
      <w:szCs w:val="20"/>
      <w:lang w:eastAsia="pl-PL"/>
    </w:rPr>
  </w:style>
  <w:style w:type="character" w:customStyle="1" w:styleId="CytatintensywnyZnak">
    <w:name w:val="Cytat intensywny Znak"/>
    <w:basedOn w:val="Domylnaczcionkaakapitu"/>
    <w:link w:val="Cytatintensywny"/>
    <w:uiPriority w:val="30"/>
    <w:rsid w:val="00357196"/>
    <w:rPr>
      <w:rFonts w:ascii="Trebuchet MS" w:eastAsia="Times New Roman" w:hAnsi="Trebuchet MS" w:cs="Times New Roman"/>
      <w:b/>
      <w:bCs/>
      <w:i/>
      <w:iCs/>
      <w:sz w:val="20"/>
      <w:szCs w:val="20"/>
    </w:rPr>
  </w:style>
  <w:style w:type="paragraph" w:customStyle="1" w:styleId="Contents2">
    <w:name w:val="Contents 2"/>
    <w:basedOn w:val="Standard"/>
    <w:rsid w:val="00357196"/>
    <w:pPr>
      <w:tabs>
        <w:tab w:val="right" w:leader="dot" w:pos="9555"/>
      </w:tabs>
      <w:ind w:left="200"/>
    </w:pPr>
  </w:style>
  <w:style w:type="paragraph" w:customStyle="1" w:styleId="Liczby">
    <w:name w:val="Liczby"/>
    <w:basedOn w:val="Standard"/>
    <w:rsid w:val="00357196"/>
    <w:pPr>
      <w:spacing w:after="0" w:line="240" w:lineRule="auto"/>
      <w:jc w:val="center"/>
    </w:pPr>
    <w:rPr>
      <w:i/>
      <w:iCs/>
      <w:sz w:val="14"/>
      <w:szCs w:val="24"/>
      <w:lang w:bidi="ar-SA"/>
    </w:rPr>
  </w:style>
  <w:style w:type="paragraph" w:customStyle="1" w:styleId="Miesic">
    <w:name w:val="Miesiąc"/>
    <w:basedOn w:val="Standard"/>
    <w:rsid w:val="00357196"/>
    <w:pPr>
      <w:spacing w:after="0" w:line="240" w:lineRule="auto"/>
      <w:ind w:left="72"/>
    </w:pPr>
    <w:rPr>
      <w:b/>
      <w:i/>
      <w:iCs/>
      <w:caps/>
      <w:sz w:val="14"/>
      <w:szCs w:val="18"/>
      <w:lang w:bidi="ar-SA"/>
    </w:rPr>
  </w:style>
  <w:style w:type="paragraph" w:customStyle="1" w:styleId="Dzie">
    <w:name w:val="Dzień"/>
    <w:basedOn w:val="Standard"/>
    <w:rsid w:val="00357196"/>
    <w:pPr>
      <w:spacing w:after="0" w:line="240" w:lineRule="auto"/>
      <w:jc w:val="center"/>
    </w:pPr>
    <w:rPr>
      <w:b/>
      <w:i/>
      <w:iCs/>
      <w:sz w:val="14"/>
      <w:szCs w:val="18"/>
      <w:lang w:bidi="ar-SA"/>
    </w:rPr>
  </w:style>
  <w:style w:type="paragraph" w:customStyle="1" w:styleId="Rok">
    <w:name w:val="Rok"/>
    <w:basedOn w:val="Standard"/>
    <w:rsid w:val="00357196"/>
    <w:pPr>
      <w:spacing w:before="40" w:after="0" w:line="240" w:lineRule="auto"/>
      <w:jc w:val="center"/>
    </w:pPr>
    <w:rPr>
      <w:b/>
      <w:i/>
      <w:iCs/>
      <w:sz w:val="24"/>
      <w:szCs w:val="24"/>
      <w:lang w:bidi="ar-SA"/>
    </w:rPr>
  </w:style>
  <w:style w:type="paragraph" w:customStyle="1" w:styleId="Zwykytekst1">
    <w:name w:val="Zwykły tekst1"/>
    <w:basedOn w:val="Standard"/>
    <w:rsid w:val="00357196"/>
    <w:pPr>
      <w:spacing w:after="0" w:line="240" w:lineRule="auto"/>
    </w:pPr>
    <w:rPr>
      <w:rFonts w:ascii="Courier New" w:hAnsi="Courier New"/>
      <w:sz w:val="20"/>
      <w:szCs w:val="20"/>
      <w:lang w:eastAsia="ar-SA" w:bidi="ar-SA"/>
    </w:rPr>
  </w:style>
  <w:style w:type="paragraph" w:styleId="Mapadokumentu">
    <w:name w:val="Document Map"/>
    <w:basedOn w:val="Standard"/>
    <w:link w:val="MapadokumentuZnak"/>
    <w:rsid w:val="0035719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57196"/>
    <w:rPr>
      <w:rFonts w:ascii="Tahoma" w:eastAsia="Times New Roman" w:hAnsi="Tahoma" w:cs="Tahoma"/>
      <w:sz w:val="16"/>
      <w:szCs w:val="16"/>
      <w:lang w:eastAsia="en-US" w:bidi="en-US"/>
    </w:rPr>
  </w:style>
  <w:style w:type="paragraph" w:customStyle="1" w:styleId="Style36">
    <w:name w:val="Style36"/>
    <w:basedOn w:val="Standard"/>
    <w:rsid w:val="00357196"/>
    <w:pPr>
      <w:widowControl w:val="0"/>
      <w:spacing w:after="0" w:line="230" w:lineRule="exact"/>
      <w:ind w:hanging="360"/>
    </w:pPr>
    <w:rPr>
      <w:rFonts w:ascii="Arial" w:eastAsia="Calibri" w:hAnsi="Arial" w:cs="Arial"/>
      <w:sz w:val="24"/>
      <w:szCs w:val="24"/>
      <w:lang w:eastAsia="pl-PL" w:bidi="ar-SA"/>
    </w:rPr>
  </w:style>
  <w:style w:type="paragraph" w:customStyle="1" w:styleId="NormalBold">
    <w:name w:val="NormalBold"/>
    <w:basedOn w:val="Standard"/>
    <w:rsid w:val="00357196"/>
    <w:pPr>
      <w:widowControl w:val="0"/>
      <w:spacing w:after="0" w:line="240" w:lineRule="auto"/>
    </w:pPr>
    <w:rPr>
      <w:rFonts w:ascii="Times New Roman" w:hAnsi="Times New Roman"/>
      <w:b/>
      <w:sz w:val="24"/>
      <w:lang w:eastAsia="en-GB" w:bidi="ar-SA"/>
    </w:rPr>
  </w:style>
  <w:style w:type="paragraph" w:customStyle="1" w:styleId="Text1">
    <w:name w:val="Text 1"/>
    <w:basedOn w:val="Standard"/>
    <w:rsid w:val="00357196"/>
    <w:pPr>
      <w:spacing w:before="120" w:after="120" w:line="240" w:lineRule="auto"/>
      <w:ind w:left="850"/>
    </w:pPr>
    <w:rPr>
      <w:rFonts w:ascii="Times New Roman" w:eastAsia="Calibri" w:hAnsi="Times New Roman"/>
      <w:sz w:val="24"/>
      <w:lang w:eastAsia="en-GB" w:bidi="ar-SA"/>
    </w:rPr>
  </w:style>
  <w:style w:type="paragraph" w:customStyle="1" w:styleId="NormalLeft">
    <w:name w:val="Normal Left"/>
    <w:basedOn w:val="Standard"/>
    <w:rsid w:val="00357196"/>
    <w:pPr>
      <w:spacing w:before="120" w:after="120" w:line="240" w:lineRule="auto"/>
    </w:pPr>
    <w:rPr>
      <w:rFonts w:ascii="Times New Roman" w:eastAsia="Calibri" w:hAnsi="Times New Roman"/>
      <w:sz w:val="24"/>
      <w:lang w:eastAsia="en-GB" w:bidi="ar-SA"/>
    </w:rPr>
  </w:style>
  <w:style w:type="paragraph" w:customStyle="1" w:styleId="ChapterTitle">
    <w:name w:val="ChapterTitle"/>
    <w:basedOn w:val="Standard"/>
    <w:rsid w:val="00357196"/>
    <w:pPr>
      <w:keepNext/>
      <w:spacing w:before="120" w:after="360" w:line="240" w:lineRule="auto"/>
      <w:jc w:val="center"/>
    </w:pPr>
    <w:rPr>
      <w:rFonts w:ascii="Times New Roman" w:eastAsia="Calibri" w:hAnsi="Times New Roman"/>
      <w:b/>
      <w:sz w:val="32"/>
      <w:lang w:eastAsia="en-GB" w:bidi="ar-SA"/>
    </w:rPr>
  </w:style>
  <w:style w:type="paragraph" w:customStyle="1" w:styleId="SectionTitle">
    <w:name w:val="SectionTitle"/>
    <w:basedOn w:val="Standard"/>
    <w:rsid w:val="00357196"/>
    <w:pPr>
      <w:keepNext/>
      <w:spacing w:before="120" w:after="360" w:line="240" w:lineRule="auto"/>
      <w:jc w:val="center"/>
    </w:pPr>
    <w:rPr>
      <w:rFonts w:ascii="Times New Roman" w:eastAsia="Calibri" w:hAnsi="Times New Roman"/>
      <w:b/>
      <w:smallCaps/>
      <w:sz w:val="28"/>
      <w:lang w:eastAsia="en-GB" w:bidi="ar-SA"/>
    </w:rPr>
  </w:style>
  <w:style w:type="paragraph" w:customStyle="1" w:styleId="Annexetitre">
    <w:name w:val="Annexe titre"/>
    <w:basedOn w:val="Standard"/>
    <w:rsid w:val="00357196"/>
    <w:pPr>
      <w:spacing w:before="120" w:after="120" w:line="240" w:lineRule="auto"/>
      <w:jc w:val="center"/>
    </w:pPr>
    <w:rPr>
      <w:rFonts w:ascii="Times New Roman" w:eastAsia="Calibri" w:hAnsi="Times New Roman"/>
      <w:b/>
      <w:sz w:val="24"/>
      <w:u w:val="single"/>
      <w:lang w:eastAsia="en-GB" w:bidi="ar-SA"/>
    </w:rPr>
  </w:style>
  <w:style w:type="paragraph" w:customStyle="1" w:styleId="BodyText21">
    <w:name w:val="Body Text 21"/>
    <w:basedOn w:val="Standard"/>
    <w:rsid w:val="00357196"/>
    <w:pPr>
      <w:tabs>
        <w:tab w:val="left" w:pos="0"/>
      </w:tabs>
      <w:spacing w:after="0" w:line="240" w:lineRule="auto"/>
    </w:pPr>
    <w:rPr>
      <w:rFonts w:ascii="Times New Roman" w:hAnsi="Times New Roman"/>
      <w:sz w:val="24"/>
      <w:szCs w:val="20"/>
      <w:lang w:eastAsia="pl-PL" w:bidi="ar-SA"/>
    </w:rPr>
  </w:style>
  <w:style w:type="paragraph" w:customStyle="1" w:styleId="Style11">
    <w:name w:val="Style11"/>
    <w:basedOn w:val="Standard"/>
    <w:rsid w:val="00357196"/>
    <w:pPr>
      <w:widowControl w:val="0"/>
      <w:spacing w:after="0" w:line="253" w:lineRule="exact"/>
      <w:ind w:hanging="355"/>
    </w:pPr>
    <w:rPr>
      <w:rFonts w:ascii="Arial" w:eastAsia="Calibri" w:hAnsi="Arial" w:cs="Arial"/>
      <w:sz w:val="24"/>
      <w:szCs w:val="24"/>
      <w:lang w:eastAsia="pl-PL" w:bidi="ar-SA"/>
    </w:rPr>
  </w:style>
  <w:style w:type="paragraph" w:customStyle="1" w:styleId="TableContents">
    <w:name w:val="Table Contents"/>
    <w:basedOn w:val="Standard"/>
    <w:rsid w:val="00357196"/>
    <w:pPr>
      <w:suppressLineNumbers/>
    </w:pPr>
  </w:style>
  <w:style w:type="paragraph" w:customStyle="1" w:styleId="TableHeading">
    <w:name w:val="Table Heading"/>
    <w:basedOn w:val="TableContents"/>
    <w:rsid w:val="00357196"/>
    <w:pPr>
      <w:jc w:val="center"/>
    </w:pPr>
    <w:rPr>
      <w:b/>
      <w:bCs/>
    </w:rPr>
  </w:style>
  <w:style w:type="character" w:customStyle="1" w:styleId="tekstdokbold">
    <w:name w:val="tekst dok. bold"/>
    <w:rsid w:val="00357196"/>
    <w:rPr>
      <w:b/>
    </w:rPr>
  </w:style>
  <w:style w:type="character" w:customStyle="1" w:styleId="TekstpodstawowywcityZnak">
    <w:name w:val="Tekst podstawowy wcięty Znak"/>
    <w:rsid w:val="00357196"/>
    <w:rPr>
      <w:sz w:val="32"/>
    </w:rPr>
  </w:style>
  <w:style w:type="character" w:styleId="Numerstrony">
    <w:name w:val="page number"/>
    <w:basedOn w:val="Domylnaczcionkaakapitu"/>
    <w:rsid w:val="00357196"/>
  </w:style>
  <w:style w:type="character" w:customStyle="1" w:styleId="Internetlink">
    <w:name w:val="Internet link"/>
    <w:rsid w:val="00357196"/>
    <w:rPr>
      <w:color w:val="0000FF"/>
      <w:u w:val="single"/>
    </w:rPr>
  </w:style>
  <w:style w:type="character" w:styleId="Uwydatnienie">
    <w:name w:val="Emphasis"/>
    <w:uiPriority w:val="20"/>
    <w:qFormat/>
    <w:rsid w:val="00357196"/>
    <w:rPr>
      <w:b/>
      <w:bCs/>
      <w:i/>
      <w:iCs/>
      <w:spacing w:val="10"/>
    </w:rPr>
  </w:style>
  <w:style w:type="character" w:customStyle="1" w:styleId="StrongEmphasis">
    <w:name w:val="Strong Emphasis"/>
    <w:rsid w:val="00357196"/>
    <w:rPr>
      <w:b/>
      <w:bCs/>
      <w:color w:val="943634"/>
      <w:spacing w:val="5"/>
    </w:rPr>
  </w:style>
  <w:style w:type="character" w:customStyle="1" w:styleId="styl10">
    <w:name w:val="styl1"/>
    <w:basedOn w:val="Domylnaczcionkaakapitu"/>
    <w:rsid w:val="00357196"/>
  </w:style>
  <w:style w:type="character" w:styleId="Odwoanieprzypisukocowego">
    <w:name w:val="endnote reference"/>
    <w:rsid w:val="00357196"/>
    <w:rPr>
      <w:position w:val="0"/>
      <w:vertAlign w:val="superscript"/>
    </w:rPr>
  </w:style>
  <w:style w:type="character" w:customStyle="1" w:styleId="BezodstpwZnak">
    <w:name w:val="Bez odstępów Znak"/>
    <w:basedOn w:val="Domylnaczcionkaakapitu"/>
    <w:uiPriority w:val="1"/>
    <w:rsid w:val="00357196"/>
  </w:style>
  <w:style w:type="character" w:styleId="Odwoaniedelikatne">
    <w:name w:val="Subtle Reference"/>
    <w:uiPriority w:val="31"/>
    <w:qFormat/>
    <w:rsid w:val="00357196"/>
    <w:rPr>
      <w:b/>
      <w:bCs/>
    </w:rPr>
  </w:style>
  <w:style w:type="character" w:styleId="Odwoanieintensywne">
    <w:name w:val="Intense Reference"/>
    <w:uiPriority w:val="32"/>
    <w:qFormat/>
    <w:rsid w:val="00357196"/>
    <w:rPr>
      <w:b/>
      <w:bCs/>
      <w:smallCaps/>
      <w:spacing w:val="5"/>
      <w:sz w:val="22"/>
      <w:szCs w:val="22"/>
      <w:u w:val="single"/>
    </w:rPr>
  </w:style>
  <w:style w:type="character" w:styleId="Tytuksiki">
    <w:name w:val="Book Title"/>
    <w:uiPriority w:val="33"/>
    <w:qFormat/>
    <w:rsid w:val="00357196"/>
    <w:rPr>
      <w:rFonts w:ascii="Trebuchet MS" w:eastAsia="Times New Roman" w:hAnsi="Trebuchet MS" w:cs="Times New Roman"/>
      <w:i/>
      <w:iCs/>
      <w:sz w:val="20"/>
      <w:szCs w:val="20"/>
    </w:rPr>
  </w:style>
  <w:style w:type="character" w:customStyle="1" w:styleId="dane">
    <w:name w:val="dane"/>
    <w:basedOn w:val="Domylnaczcionkaakapitu"/>
    <w:rsid w:val="00357196"/>
  </w:style>
  <w:style w:type="character" w:customStyle="1" w:styleId="NagwekZnak1">
    <w:name w:val="Nagłówek Znak1"/>
    <w:rsid w:val="00357196"/>
    <w:rPr>
      <w:rFonts w:ascii="Times New Roman" w:hAnsi="Times New Roman" w:cs="Times New Roman"/>
      <w:sz w:val="24"/>
      <w:szCs w:val="24"/>
    </w:rPr>
  </w:style>
  <w:style w:type="character" w:customStyle="1" w:styleId="TekstprzypisudolnegoZnak1">
    <w:name w:val="Tekst przypisu dolnego Znak1"/>
    <w:rsid w:val="00357196"/>
    <w:rPr>
      <w:rFonts w:ascii="Times New Roman" w:hAnsi="Times New Roman" w:cs="Times New Roman"/>
      <w:sz w:val="20"/>
      <w:szCs w:val="20"/>
    </w:rPr>
  </w:style>
  <w:style w:type="character" w:customStyle="1" w:styleId="FontStyle48">
    <w:name w:val="Font Style48"/>
    <w:rsid w:val="00357196"/>
    <w:rPr>
      <w:rFonts w:ascii="Arial" w:hAnsi="Arial" w:cs="Arial"/>
      <w:color w:val="000000"/>
      <w:sz w:val="18"/>
      <w:szCs w:val="18"/>
    </w:rPr>
  </w:style>
  <w:style w:type="character" w:customStyle="1" w:styleId="NormalBoldChar">
    <w:name w:val="NormalBold Char"/>
    <w:rsid w:val="00357196"/>
    <w:rPr>
      <w:rFonts w:ascii="Times New Roman" w:hAnsi="Times New Roman"/>
      <w:b/>
      <w:sz w:val="24"/>
      <w:szCs w:val="22"/>
      <w:lang w:eastAsia="en-GB"/>
    </w:rPr>
  </w:style>
  <w:style w:type="character" w:customStyle="1" w:styleId="DeltaViewInsertion">
    <w:name w:val="DeltaView Insertion"/>
    <w:rsid w:val="00357196"/>
    <w:rPr>
      <w:b/>
      <w:i/>
      <w:spacing w:val="0"/>
    </w:rPr>
  </w:style>
  <w:style w:type="character" w:customStyle="1" w:styleId="FontStyle54">
    <w:name w:val="Font Style54"/>
    <w:rsid w:val="00357196"/>
    <w:rPr>
      <w:rFonts w:ascii="Arial" w:hAnsi="Arial" w:cs="Arial"/>
      <w:color w:val="000000"/>
      <w:sz w:val="18"/>
      <w:szCs w:val="18"/>
    </w:rPr>
  </w:style>
  <w:style w:type="character" w:customStyle="1" w:styleId="ListLabel1">
    <w:name w:val="ListLabel 1"/>
    <w:rsid w:val="00357196"/>
    <w:rPr>
      <w:b w:val="0"/>
      <w:strike w:val="0"/>
      <w:dstrike w:val="0"/>
      <w:color w:val="00000A"/>
    </w:rPr>
  </w:style>
  <w:style w:type="character" w:customStyle="1" w:styleId="ListLabel2">
    <w:name w:val="ListLabel 2"/>
    <w:rsid w:val="00357196"/>
    <w:rPr>
      <w:i w:val="0"/>
    </w:rPr>
  </w:style>
  <w:style w:type="character" w:customStyle="1" w:styleId="ListLabel3">
    <w:name w:val="ListLabel 3"/>
    <w:rsid w:val="00357196"/>
    <w:rPr>
      <w:color w:val="00000A"/>
    </w:rPr>
  </w:style>
  <w:style w:type="character" w:customStyle="1" w:styleId="ListLabel4">
    <w:name w:val="ListLabel 4"/>
    <w:rsid w:val="00357196"/>
    <w:rPr>
      <w:b/>
    </w:rPr>
  </w:style>
  <w:style w:type="character" w:customStyle="1" w:styleId="ListLabel5">
    <w:name w:val="ListLabel 5"/>
    <w:rsid w:val="00357196"/>
    <w:rPr>
      <w:b w:val="0"/>
      <w:strike w:val="0"/>
      <w:dstrike w:val="0"/>
    </w:rPr>
  </w:style>
  <w:style w:type="character" w:customStyle="1" w:styleId="ListLabel6">
    <w:name w:val="ListLabel 6"/>
    <w:rsid w:val="00357196"/>
    <w:rPr>
      <w:rFonts w:eastAsia="Times New Roman" w:cs="Times New Roman"/>
    </w:rPr>
  </w:style>
  <w:style w:type="character" w:customStyle="1" w:styleId="ListLabel7">
    <w:name w:val="ListLabel 7"/>
    <w:rsid w:val="00357196"/>
    <w:rPr>
      <w:rFonts w:cs="Times New Roman"/>
    </w:rPr>
  </w:style>
  <w:style w:type="character" w:customStyle="1" w:styleId="ListLabel8">
    <w:name w:val="ListLabel 8"/>
    <w:rsid w:val="00357196"/>
    <w:rPr>
      <w:b w:val="0"/>
    </w:rPr>
  </w:style>
  <w:style w:type="character" w:customStyle="1" w:styleId="ListLabel9">
    <w:name w:val="ListLabel 9"/>
    <w:rsid w:val="00357196"/>
    <w:rPr>
      <w:rFonts w:cs="Courier New"/>
    </w:rPr>
  </w:style>
  <w:style w:type="character" w:customStyle="1" w:styleId="ListLabel10">
    <w:name w:val="ListLabel 10"/>
    <w:rsid w:val="00357196"/>
    <w:rPr>
      <w:rFonts w:cs="Times New Roman"/>
      <w:color w:val="00000A"/>
    </w:rPr>
  </w:style>
  <w:style w:type="character" w:customStyle="1" w:styleId="ListLabel11">
    <w:name w:val="ListLabel 11"/>
    <w:rsid w:val="00357196"/>
    <w:rPr>
      <w:b w:val="0"/>
      <w:i w:val="0"/>
      <w:sz w:val="20"/>
      <w:szCs w:val="20"/>
    </w:rPr>
  </w:style>
  <w:style w:type="character" w:customStyle="1" w:styleId="ListLabel12">
    <w:name w:val="ListLabel 12"/>
    <w:rsid w:val="00357196"/>
    <w:rPr>
      <w:rFonts w:cs="Tahoma"/>
      <w:b w:val="0"/>
      <w:i w:val="0"/>
      <w:caps w:val="0"/>
      <w:smallCaps w:val="0"/>
      <w:strike w:val="0"/>
      <w:dstrike w:val="0"/>
      <w:vanish w:val="0"/>
      <w:color w:val="000000"/>
      <w:position w:val="0"/>
      <w:sz w:val="20"/>
      <w:szCs w:val="20"/>
      <w:vertAlign w:val="baseline"/>
    </w:rPr>
  </w:style>
  <w:style w:type="character" w:customStyle="1" w:styleId="ListLabel13">
    <w:name w:val="ListLabel 13"/>
    <w:rsid w:val="00357196"/>
    <w:rPr>
      <w:rFonts w:cs="Tahoma"/>
      <w:b w:val="0"/>
      <w:i w:val="0"/>
      <w:caps w:val="0"/>
      <w:smallCaps w:val="0"/>
      <w:strike w:val="0"/>
      <w:dstrike w:val="0"/>
      <w:vanish w:val="0"/>
      <w:color w:val="000000"/>
      <w:position w:val="0"/>
      <w:sz w:val="18"/>
      <w:szCs w:val="18"/>
      <w:vertAlign w:val="baseline"/>
    </w:rPr>
  </w:style>
  <w:style w:type="character" w:customStyle="1" w:styleId="ListLabel14">
    <w:name w:val="ListLabel 14"/>
    <w:rsid w:val="00357196"/>
    <w:rPr>
      <w:rFonts w:eastAsia="Times New Roman" w:cs="Tahoma"/>
    </w:rPr>
  </w:style>
  <w:style w:type="character" w:customStyle="1" w:styleId="ListLabel15">
    <w:name w:val="ListLabel 15"/>
    <w:rsid w:val="00357196"/>
    <w:rPr>
      <w:rFonts w:cs="Tahoma"/>
      <w:b w:val="0"/>
      <w:i w:val="0"/>
      <w:caps w:val="0"/>
      <w:smallCaps w:val="0"/>
      <w:strike w:val="0"/>
      <w:dstrike w:val="0"/>
      <w:vanish w:val="0"/>
      <w:color w:val="000000"/>
      <w:position w:val="0"/>
      <w:sz w:val="16"/>
      <w:szCs w:val="16"/>
      <w:vertAlign w:val="baseline"/>
    </w:rPr>
  </w:style>
  <w:style w:type="character" w:customStyle="1" w:styleId="FootnoteSymbol">
    <w:name w:val="Footnote Symbol"/>
    <w:rsid w:val="00357196"/>
  </w:style>
  <w:style w:type="character" w:customStyle="1" w:styleId="Footnoteanchor">
    <w:name w:val="Footnote anchor"/>
    <w:rsid w:val="00357196"/>
    <w:rPr>
      <w:position w:val="0"/>
      <w:vertAlign w:val="superscript"/>
    </w:rPr>
  </w:style>
  <w:style w:type="numbering" w:customStyle="1" w:styleId="WWNum1">
    <w:name w:val="WWNum1"/>
    <w:basedOn w:val="Bezlisty"/>
    <w:rsid w:val="00357196"/>
    <w:pPr>
      <w:numPr>
        <w:numId w:val="39"/>
      </w:numPr>
    </w:pPr>
  </w:style>
  <w:style w:type="numbering" w:customStyle="1" w:styleId="WWNum2">
    <w:name w:val="WWNum2"/>
    <w:basedOn w:val="Bezlisty"/>
    <w:rsid w:val="00357196"/>
    <w:pPr>
      <w:numPr>
        <w:numId w:val="40"/>
      </w:numPr>
    </w:pPr>
  </w:style>
  <w:style w:type="numbering" w:customStyle="1" w:styleId="WWNum3">
    <w:name w:val="WWNum3"/>
    <w:basedOn w:val="Bezlisty"/>
    <w:rsid w:val="00357196"/>
    <w:pPr>
      <w:numPr>
        <w:numId w:val="41"/>
      </w:numPr>
    </w:pPr>
  </w:style>
  <w:style w:type="numbering" w:customStyle="1" w:styleId="WWNum4">
    <w:name w:val="WWNum4"/>
    <w:basedOn w:val="Bezlisty"/>
    <w:rsid w:val="00357196"/>
    <w:pPr>
      <w:numPr>
        <w:numId w:val="42"/>
      </w:numPr>
    </w:pPr>
  </w:style>
  <w:style w:type="numbering" w:customStyle="1" w:styleId="WWNum5">
    <w:name w:val="WWNum5"/>
    <w:basedOn w:val="Bezlisty"/>
    <w:rsid w:val="00357196"/>
    <w:pPr>
      <w:numPr>
        <w:numId w:val="43"/>
      </w:numPr>
    </w:pPr>
  </w:style>
  <w:style w:type="numbering" w:customStyle="1" w:styleId="WWNum6">
    <w:name w:val="WWNum6"/>
    <w:basedOn w:val="Bezlisty"/>
    <w:rsid w:val="00357196"/>
    <w:pPr>
      <w:numPr>
        <w:numId w:val="44"/>
      </w:numPr>
    </w:pPr>
  </w:style>
  <w:style w:type="numbering" w:customStyle="1" w:styleId="WWNum7">
    <w:name w:val="WWNum7"/>
    <w:basedOn w:val="Bezlisty"/>
    <w:rsid w:val="00357196"/>
    <w:pPr>
      <w:numPr>
        <w:numId w:val="45"/>
      </w:numPr>
    </w:pPr>
  </w:style>
  <w:style w:type="numbering" w:customStyle="1" w:styleId="WWNum8">
    <w:name w:val="WWNum8"/>
    <w:basedOn w:val="Bezlisty"/>
    <w:rsid w:val="00357196"/>
    <w:pPr>
      <w:numPr>
        <w:numId w:val="46"/>
      </w:numPr>
    </w:pPr>
  </w:style>
  <w:style w:type="numbering" w:customStyle="1" w:styleId="WWNum9">
    <w:name w:val="WWNum9"/>
    <w:basedOn w:val="Bezlisty"/>
    <w:rsid w:val="00357196"/>
    <w:pPr>
      <w:numPr>
        <w:numId w:val="47"/>
      </w:numPr>
    </w:pPr>
  </w:style>
  <w:style w:type="numbering" w:customStyle="1" w:styleId="WWNum10">
    <w:name w:val="WWNum10"/>
    <w:basedOn w:val="Bezlisty"/>
    <w:rsid w:val="00357196"/>
    <w:pPr>
      <w:numPr>
        <w:numId w:val="48"/>
      </w:numPr>
    </w:pPr>
  </w:style>
  <w:style w:type="numbering" w:customStyle="1" w:styleId="WWNum11">
    <w:name w:val="WWNum11"/>
    <w:basedOn w:val="Bezlisty"/>
    <w:rsid w:val="00357196"/>
    <w:pPr>
      <w:numPr>
        <w:numId w:val="49"/>
      </w:numPr>
    </w:pPr>
  </w:style>
  <w:style w:type="numbering" w:customStyle="1" w:styleId="WWNum12">
    <w:name w:val="WWNum12"/>
    <w:basedOn w:val="Bezlisty"/>
    <w:rsid w:val="00357196"/>
    <w:pPr>
      <w:numPr>
        <w:numId w:val="50"/>
      </w:numPr>
    </w:pPr>
  </w:style>
  <w:style w:type="numbering" w:customStyle="1" w:styleId="WWNum13">
    <w:name w:val="WWNum13"/>
    <w:basedOn w:val="Bezlisty"/>
    <w:rsid w:val="00357196"/>
    <w:pPr>
      <w:numPr>
        <w:numId w:val="51"/>
      </w:numPr>
    </w:pPr>
  </w:style>
  <w:style w:type="numbering" w:customStyle="1" w:styleId="WWNum14">
    <w:name w:val="WWNum14"/>
    <w:basedOn w:val="Bezlisty"/>
    <w:rsid w:val="00357196"/>
    <w:pPr>
      <w:numPr>
        <w:numId w:val="52"/>
      </w:numPr>
    </w:pPr>
  </w:style>
  <w:style w:type="numbering" w:customStyle="1" w:styleId="WWNum15">
    <w:name w:val="WWNum15"/>
    <w:basedOn w:val="Bezlisty"/>
    <w:rsid w:val="00357196"/>
    <w:pPr>
      <w:numPr>
        <w:numId w:val="53"/>
      </w:numPr>
    </w:pPr>
  </w:style>
  <w:style w:type="numbering" w:customStyle="1" w:styleId="WWNum16">
    <w:name w:val="WWNum16"/>
    <w:basedOn w:val="Bezlisty"/>
    <w:rsid w:val="00357196"/>
    <w:pPr>
      <w:numPr>
        <w:numId w:val="54"/>
      </w:numPr>
    </w:pPr>
  </w:style>
  <w:style w:type="numbering" w:customStyle="1" w:styleId="WWNum17">
    <w:name w:val="WWNum17"/>
    <w:basedOn w:val="Bezlisty"/>
    <w:rsid w:val="00357196"/>
    <w:pPr>
      <w:numPr>
        <w:numId w:val="55"/>
      </w:numPr>
    </w:pPr>
  </w:style>
  <w:style w:type="numbering" w:customStyle="1" w:styleId="WWNum23">
    <w:name w:val="WWNum23"/>
    <w:basedOn w:val="Bezlisty"/>
    <w:rsid w:val="00357196"/>
    <w:pPr>
      <w:numPr>
        <w:numId w:val="56"/>
      </w:numPr>
    </w:pPr>
  </w:style>
  <w:style w:type="numbering" w:customStyle="1" w:styleId="WWNum25">
    <w:name w:val="WWNum25"/>
    <w:basedOn w:val="Bezlisty"/>
    <w:rsid w:val="00357196"/>
    <w:pPr>
      <w:numPr>
        <w:numId w:val="57"/>
      </w:numPr>
    </w:pPr>
  </w:style>
  <w:style w:type="numbering" w:customStyle="1" w:styleId="WWNum26">
    <w:name w:val="WWNum26"/>
    <w:basedOn w:val="Bezlisty"/>
    <w:rsid w:val="00357196"/>
    <w:pPr>
      <w:numPr>
        <w:numId w:val="58"/>
      </w:numPr>
    </w:pPr>
  </w:style>
  <w:style w:type="numbering" w:customStyle="1" w:styleId="WWNum28">
    <w:name w:val="WWNum28"/>
    <w:basedOn w:val="Bezlisty"/>
    <w:rsid w:val="00357196"/>
    <w:pPr>
      <w:numPr>
        <w:numId w:val="59"/>
      </w:numPr>
    </w:pPr>
  </w:style>
  <w:style w:type="numbering" w:customStyle="1" w:styleId="WWNum30">
    <w:name w:val="WWNum30"/>
    <w:basedOn w:val="Bezlisty"/>
    <w:rsid w:val="00357196"/>
    <w:pPr>
      <w:numPr>
        <w:numId w:val="60"/>
      </w:numPr>
    </w:pPr>
  </w:style>
  <w:style w:type="numbering" w:customStyle="1" w:styleId="WWNum31">
    <w:name w:val="WWNum31"/>
    <w:basedOn w:val="Bezlisty"/>
    <w:rsid w:val="00357196"/>
    <w:pPr>
      <w:numPr>
        <w:numId w:val="61"/>
      </w:numPr>
    </w:pPr>
  </w:style>
  <w:style w:type="numbering" w:customStyle="1" w:styleId="WWNum32">
    <w:name w:val="WWNum32"/>
    <w:basedOn w:val="Bezlisty"/>
    <w:rsid w:val="00357196"/>
    <w:pPr>
      <w:numPr>
        <w:numId w:val="62"/>
      </w:numPr>
    </w:pPr>
  </w:style>
  <w:style w:type="numbering" w:customStyle="1" w:styleId="WWNum33">
    <w:name w:val="WWNum33"/>
    <w:basedOn w:val="Bezlisty"/>
    <w:rsid w:val="00357196"/>
    <w:pPr>
      <w:numPr>
        <w:numId w:val="63"/>
      </w:numPr>
    </w:pPr>
  </w:style>
  <w:style w:type="numbering" w:customStyle="1" w:styleId="WWNum34">
    <w:name w:val="WWNum34"/>
    <w:basedOn w:val="Bezlisty"/>
    <w:rsid w:val="00357196"/>
    <w:pPr>
      <w:numPr>
        <w:numId w:val="64"/>
      </w:numPr>
    </w:pPr>
  </w:style>
  <w:style w:type="numbering" w:customStyle="1" w:styleId="WWNum35">
    <w:name w:val="WWNum35"/>
    <w:basedOn w:val="Bezlisty"/>
    <w:rsid w:val="00357196"/>
    <w:pPr>
      <w:numPr>
        <w:numId w:val="65"/>
      </w:numPr>
    </w:pPr>
  </w:style>
  <w:style w:type="numbering" w:customStyle="1" w:styleId="WWNum38">
    <w:name w:val="WWNum38"/>
    <w:basedOn w:val="Bezlisty"/>
    <w:rsid w:val="00357196"/>
    <w:pPr>
      <w:numPr>
        <w:numId w:val="66"/>
      </w:numPr>
    </w:pPr>
  </w:style>
  <w:style w:type="numbering" w:customStyle="1" w:styleId="WWNum39">
    <w:name w:val="WWNum39"/>
    <w:basedOn w:val="Bezlisty"/>
    <w:rsid w:val="00357196"/>
    <w:pPr>
      <w:numPr>
        <w:numId w:val="67"/>
      </w:numPr>
    </w:pPr>
  </w:style>
  <w:style w:type="numbering" w:customStyle="1" w:styleId="WWNum42">
    <w:name w:val="WWNum42"/>
    <w:basedOn w:val="Bezlisty"/>
    <w:rsid w:val="00357196"/>
    <w:pPr>
      <w:numPr>
        <w:numId w:val="68"/>
      </w:numPr>
    </w:pPr>
  </w:style>
  <w:style w:type="numbering" w:customStyle="1" w:styleId="WWNum43">
    <w:name w:val="WWNum43"/>
    <w:basedOn w:val="Bezlisty"/>
    <w:rsid w:val="00357196"/>
    <w:pPr>
      <w:numPr>
        <w:numId w:val="69"/>
      </w:numPr>
    </w:pPr>
  </w:style>
  <w:style w:type="numbering" w:customStyle="1" w:styleId="WWNum44">
    <w:name w:val="WWNum44"/>
    <w:basedOn w:val="Bezlisty"/>
    <w:rsid w:val="00357196"/>
    <w:pPr>
      <w:numPr>
        <w:numId w:val="70"/>
      </w:numPr>
    </w:pPr>
  </w:style>
  <w:style w:type="paragraph" w:customStyle="1" w:styleId="arimr">
    <w:name w:val="arimr"/>
    <w:basedOn w:val="Normalny"/>
    <w:rsid w:val="00357196"/>
    <w:pPr>
      <w:snapToGrid w:val="0"/>
      <w:spacing w:line="360" w:lineRule="auto"/>
      <w:jc w:val="both"/>
    </w:pPr>
    <w:rPr>
      <w:rFonts w:ascii="Times New Roman" w:eastAsia="Times New Roman" w:hAnsi="Times New Roman"/>
      <w:sz w:val="24"/>
      <w:szCs w:val="20"/>
      <w:lang w:val="en-US" w:eastAsia="pl-PL"/>
    </w:rPr>
  </w:style>
  <w:style w:type="character" w:customStyle="1" w:styleId="Teksttreci">
    <w:name w:val="Tekst treści_"/>
    <w:link w:val="Teksttreci0"/>
    <w:rsid w:val="00357196"/>
    <w:rPr>
      <w:rFonts w:ascii="Verdana" w:eastAsia="Verdana" w:hAnsi="Verdana" w:cs="Verdana"/>
      <w:sz w:val="19"/>
      <w:szCs w:val="19"/>
      <w:shd w:val="clear" w:color="auto" w:fill="FFFFFF"/>
    </w:rPr>
  </w:style>
  <w:style w:type="paragraph" w:customStyle="1" w:styleId="Teksttreci0">
    <w:name w:val="Tekst treści"/>
    <w:basedOn w:val="Normalny"/>
    <w:link w:val="Teksttreci"/>
    <w:rsid w:val="00357196"/>
    <w:pPr>
      <w:shd w:val="clear" w:color="auto" w:fill="FFFFFF"/>
      <w:spacing w:line="0" w:lineRule="atLeast"/>
      <w:ind w:hanging="1700"/>
      <w:jc w:val="both"/>
    </w:pPr>
    <w:rPr>
      <w:rFonts w:ascii="Verdana" w:eastAsia="Verdana" w:hAnsi="Verdana" w:cs="Verdana"/>
      <w:sz w:val="19"/>
      <w:szCs w:val="19"/>
      <w:lang w:eastAsia="pl-PL"/>
    </w:rPr>
  </w:style>
  <w:style w:type="character" w:customStyle="1" w:styleId="TeksttreciPogrubienie">
    <w:name w:val="Tekst treści + Pogrubienie"/>
    <w:rsid w:val="00357196"/>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35719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357196"/>
    <w:pPr>
      <w:shd w:val="clear" w:color="auto" w:fill="FFFFFF"/>
      <w:spacing w:before="240" w:after="240" w:line="0" w:lineRule="atLeast"/>
      <w:ind w:hanging="1420"/>
      <w:jc w:val="both"/>
    </w:pPr>
    <w:rPr>
      <w:rFonts w:ascii="Verdana" w:eastAsia="Verdana" w:hAnsi="Verdana" w:cs="Verdana"/>
      <w:sz w:val="19"/>
      <w:szCs w:val="19"/>
      <w:lang w:eastAsia="pl-PL"/>
    </w:rPr>
  </w:style>
  <w:style w:type="character" w:customStyle="1" w:styleId="Nierozpoznanawzmianka2">
    <w:name w:val="Nierozpoznana wzmianka2"/>
    <w:uiPriority w:val="99"/>
    <w:semiHidden/>
    <w:unhideWhenUsed/>
    <w:rsid w:val="00357196"/>
    <w:rPr>
      <w:color w:val="605E5C"/>
      <w:shd w:val="clear" w:color="auto" w:fill="E1DFDD"/>
    </w:rPr>
  </w:style>
  <w:style w:type="character" w:customStyle="1" w:styleId="highlight">
    <w:name w:val="highlight"/>
    <w:basedOn w:val="Domylnaczcionkaakapitu"/>
    <w:rsid w:val="00357196"/>
  </w:style>
  <w:style w:type="character" w:styleId="Pogrubienie">
    <w:name w:val="Strong"/>
    <w:uiPriority w:val="22"/>
    <w:qFormat/>
    <w:rsid w:val="00357196"/>
    <w:rPr>
      <w:b/>
      <w:bCs/>
      <w:color w:val="FA7E5C"/>
    </w:rPr>
  </w:style>
  <w:style w:type="character" w:customStyle="1" w:styleId="Nierozpoznanawzmianka3">
    <w:name w:val="Nierozpoznana wzmianka3"/>
    <w:uiPriority w:val="99"/>
    <w:semiHidden/>
    <w:unhideWhenUsed/>
    <w:rsid w:val="00357196"/>
    <w:rPr>
      <w:color w:val="605E5C"/>
      <w:shd w:val="clear" w:color="auto" w:fill="E1DFDD"/>
    </w:rPr>
  </w:style>
  <w:style w:type="table" w:styleId="Tabelasiatki1jasnaakcent2">
    <w:name w:val="Grid Table 1 Light Accent 2"/>
    <w:basedOn w:val="Standardowy"/>
    <w:uiPriority w:val="46"/>
    <w:rsid w:val="00357196"/>
    <w:pPr>
      <w:spacing w:after="0" w:line="240" w:lineRule="auto"/>
      <w:jc w:val="both"/>
    </w:pPr>
    <w:rPr>
      <w:rFonts w:ascii="Trebuchet MS" w:eastAsia="Times New Roman" w:hAnsi="Trebuchet MS" w:cs="Times New Roman"/>
      <w:sz w:val="20"/>
      <w:szCs w:val="20"/>
    </w:rPr>
    <w:tblPr>
      <w:tblStyleRowBandSize w:val="1"/>
      <w:tblStyleColBandSize w:val="1"/>
      <w:tblBorders>
        <w:top w:val="single" w:sz="4" w:space="0" w:color="E6E1C3"/>
        <w:left w:val="single" w:sz="4" w:space="0" w:color="E6E1C3"/>
        <w:bottom w:val="single" w:sz="4" w:space="0" w:color="E6E1C3"/>
        <w:right w:val="single" w:sz="4" w:space="0" w:color="E6E1C3"/>
        <w:insideH w:val="single" w:sz="4" w:space="0" w:color="E6E1C3"/>
        <w:insideV w:val="single" w:sz="4" w:space="0" w:color="E6E1C3"/>
      </w:tblBorders>
    </w:tblPr>
    <w:tblStylePr w:type="firstRow">
      <w:rPr>
        <w:b/>
        <w:bCs/>
      </w:rPr>
      <w:tblPr/>
      <w:tcPr>
        <w:tcBorders>
          <w:bottom w:val="single" w:sz="12" w:space="0" w:color="D9D2A6"/>
        </w:tcBorders>
      </w:tcPr>
    </w:tblStylePr>
    <w:tblStylePr w:type="lastRow">
      <w:rPr>
        <w:b/>
        <w:bCs/>
      </w:rPr>
      <w:tblPr/>
      <w:tcPr>
        <w:tcBorders>
          <w:top w:val="double" w:sz="2" w:space="0" w:color="D9D2A6"/>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357196"/>
    <w:pPr>
      <w:spacing w:after="0" w:line="240" w:lineRule="auto"/>
      <w:jc w:val="both"/>
    </w:pPr>
    <w:rPr>
      <w:rFonts w:ascii="Trebuchet MS" w:eastAsia="Times New Roman" w:hAnsi="Trebuchet MS" w:cs="Times New Roman"/>
      <w:sz w:val="20"/>
      <w:szCs w:val="20"/>
    </w:rPr>
    <w:tblPr>
      <w:tblStyleRowBandSize w:val="1"/>
      <w:tblStyleColBandSize w:val="1"/>
      <w:tblBorders>
        <w:top w:val="single" w:sz="4" w:space="0" w:color="F9D3A1"/>
        <w:left w:val="single" w:sz="4" w:space="0" w:color="F9D3A1"/>
        <w:bottom w:val="single" w:sz="4" w:space="0" w:color="F9D3A1"/>
        <w:right w:val="single" w:sz="4" w:space="0" w:color="F9D3A1"/>
        <w:insideH w:val="single" w:sz="4" w:space="0" w:color="F9D3A1"/>
        <w:insideV w:val="single" w:sz="4" w:space="0" w:color="F9D3A1"/>
      </w:tblBorders>
    </w:tblPr>
    <w:tblStylePr w:type="firstRow">
      <w:rPr>
        <w:b/>
        <w:bCs/>
      </w:rPr>
      <w:tblPr/>
      <w:tcPr>
        <w:tcBorders>
          <w:bottom w:val="single" w:sz="12" w:space="0" w:color="F6BE72"/>
        </w:tcBorders>
      </w:tcPr>
    </w:tblStylePr>
    <w:tblStylePr w:type="lastRow">
      <w:rPr>
        <w:b/>
        <w:bCs/>
      </w:rPr>
      <w:tblPr/>
      <w:tcPr>
        <w:tcBorders>
          <w:top w:val="double" w:sz="2" w:space="0" w:color="F6BE72"/>
        </w:tcBorders>
      </w:tcPr>
    </w:tblStylePr>
    <w:tblStylePr w:type="firstCol">
      <w:rPr>
        <w:b/>
        <w:bCs/>
      </w:rPr>
    </w:tblStylePr>
    <w:tblStylePr w:type="lastCol">
      <w:rPr>
        <w:b/>
        <w:bCs/>
      </w:rPr>
    </w:tblStylePr>
  </w:style>
  <w:style w:type="character" w:customStyle="1" w:styleId="Normalny1">
    <w:name w:val="Normalny1"/>
    <w:basedOn w:val="Domylnaczcionkaakapitu"/>
    <w:rsid w:val="00357196"/>
  </w:style>
  <w:style w:type="paragraph" w:styleId="Tekstpodstawowywcity">
    <w:name w:val="Body Text Indent"/>
    <w:basedOn w:val="Normalny"/>
    <w:link w:val="TekstpodstawowywcityZnak1"/>
    <w:uiPriority w:val="99"/>
    <w:unhideWhenUsed/>
    <w:rsid w:val="00357196"/>
    <w:pPr>
      <w:spacing w:after="120"/>
      <w:ind w:left="283"/>
      <w:jc w:val="both"/>
    </w:pPr>
    <w:rPr>
      <w:rFonts w:ascii="Trebuchet MS" w:eastAsia="Times New Roman" w:hAnsi="Trebuchet MS"/>
      <w:sz w:val="20"/>
      <w:szCs w:val="20"/>
      <w:lang w:eastAsia="pl-PL"/>
    </w:rPr>
  </w:style>
  <w:style w:type="character" w:customStyle="1" w:styleId="TekstpodstawowywcityZnak1">
    <w:name w:val="Tekst podstawowy wcięty Znak1"/>
    <w:basedOn w:val="Domylnaczcionkaakapitu"/>
    <w:link w:val="Tekstpodstawowywcity"/>
    <w:uiPriority w:val="99"/>
    <w:rsid w:val="00357196"/>
    <w:rPr>
      <w:rFonts w:ascii="Trebuchet MS" w:eastAsia="Times New Roman" w:hAnsi="Trebuchet MS" w:cs="Times New Roman"/>
      <w:sz w:val="20"/>
      <w:szCs w:val="20"/>
    </w:rPr>
  </w:style>
  <w:style w:type="paragraph" w:customStyle="1" w:styleId="Kropki">
    <w:name w:val="Kropki"/>
    <w:basedOn w:val="Normalny"/>
    <w:rsid w:val="00357196"/>
    <w:pPr>
      <w:tabs>
        <w:tab w:val="left" w:leader="dot" w:pos="9072"/>
      </w:tabs>
      <w:spacing w:before="100" w:after="0" w:line="360" w:lineRule="auto"/>
      <w:jc w:val="right"/>
    </w:pPr>
    <w:rPr>
      <w:rFonts w:ascii="Arial" w:eastAsia="Times New Roman" w:hAnsi="Arial"/>
      <w:noProof/>
      <w:sz w:val="24"/>
      <w:szCs w:val="20"/>
      <w:lang w:eastAsia="pl-PL"/>
    </w:rPr>
  </w:style>
  <w:style w:type="character" w:customStyle="1" w:styleId="Nierozpoznanawzmianka4">
    <w:name w:val="Nierozpoznana wzmianka4"/>
    <w:uiPriority w:val="99"/>
    <w:semiHidden/>
    <w:unhideWhenUsed/>
    <w:rsid w:val="00357196"/>
    <w:rPr>
      <w:color w:val="605E5C"/>
      <w:shd w:val="clear" w:color="auto" w:fill="E1DFDD"/>
    </w:rPr>
  </w:style>
  <w:style w:type="character" w:customStyle="1" w:styleId="dane1">
    <w:name w:val="dane1"/>
    <w:rsid w:val="00357196"/>
    <w:rPr>
      <w:color w:val="0000CD"/>
    </w:rPr>
  </w:style>
  <w:style w:type="paragraph" w:customStyle="1" w:styleId="txtli">
    <w:name w:val="txtli"/>
    <w:basedOn w:val="Normalny"/>
    <w:rsid w:val="00357196"/>
    <w:pPr>
      <w:spacing w:before="100" w:after="100" w:line="240" w:lineRule="auto"/>
    </w:pPr>
    <w:rPr>
      <w:rFonts w:ascii="Arial" w:eastAsia="Arial Unicode MS" w:hAnsi="Arial"/>
      <w:i/>
      <w:color w:val="000080"/>
      <w:sz w:val="18"/>
      <w:szCs w:val="24"/>
      <w:lang w:eastAsia="pl-PL"/>
    </w:rPr>
  </w:style>
  <w:style w:type="numbering" w:customStyle="1" w:styleId="WWNum62">
    <w:name w:val="WWNum62"/>
    <w:basedOn w:val="Bezlisty"/>
    <w:rsid w:val="00357196"/>
    <w:pPr>
      <w:numPr>
        <w:numId w:val="71"/>
      </w:numPr>
    </w:pPr>
  </w:style>
  <w:style w:type="numbering" w:customStyle="1" w:styleId="WWNum46">
    <w:name w:val="WWNum46"/>
    <w:basedOn w:val="Bezlisty"/>
    <w:rsid w:val="00357196"/>
    <w:pPr>
      <w:numPr>
        <w:numId w:val="72"/>
      </w:numPr>
    </w:pPr>
  </w:style>
  <w:style w:type="numbering" w:customStyle="1" w:styleId="WWNum52">
    <w:name w:val="WWNum52"/>
    <w:basedOn w:val="Bezlisty"/>
    <w:rsid w:val="00357196"/>
    <w:pPr>
      <w:numPr>
        <w:numId w:val="73"/>
      </w:numPr>
    </w:pPr>
  </w:style>
  <w:style w:type="numbering" w:customStyle="1" w:styleId="WWNum59">
    <w:name w:val="WWNum59"/>
    <w:basedOn w:val="Bezlisty"/>
    <w:rsid w:val="00357196"/>
    <w:pPr>
      <w:numPr>
        <w:numId w:val="74"/>
      </w:numPr>
    </w:pPr>
  </w:style>
  <w:style w:type="numbering" w:customStyle="1" w:styleId="WWNum60">
    <w:name w:val="WWNum60"/>
    <w:basedOn w:val="Bezlisty"/>
    <w:rsid w:val="00357196"/>
    <w:pPr>
      <w:numPr>
        <w:numId w:val="75"/>
      </w:numPr>
    </w:pPr>
  </w:style>
  <w:style w:type="numbering" w:customStyle="1" w:styleId="WWNum53">
    <w:name w:val="WWNum53"/>
    <w:basedOn w:val="Bezlisty"/>
    <w:rsid w:val="00357196"/>
    <w:pPr>
      <w:numPr>
        <w:numId w:val="76"/>
      </w:numPr>
    </w:pPr>
  </w:style>
  <w:style w:type="numbering" w:customStyle="1" w:styleId="WWNum61">
    <w:name w:val="WWNum61"/>
    <w:basedOn w:val="Bezlisty"/>
    <w:rsid w:val="00357196"/>
    <w:pPr>
      <w:numPr>
        <w:numId w:val="77"/>
      </w:numPr>
    </w:pPr>
  </w:style>
  <w:style w:type="character" w:customStyle="1" w:styleId="FontStyle94">
    <w:name w:val="Font Style94"/>
    <w:uiPriority w:val="99"/>
    <w:qFormat/>
    <w:rsid w:val="00357196"/>
    <w:rPr>
      <w:rFonts w:ascii="Trebuchet MS" w:hAnsi="Trebuchet MS" w:cs="Trebuchet MS"/>
      <w:sz w:val="22"/>
      <w:szCs w:val="22"/>
    </w:rPr>
  </w:style>
  <w:style w:type="character" w:customStyle="1" w:styleId="FontStyle98">
    <w:name w:val="Font Style98"/>
    <w:uiPriority w:val="99"/>
    <w:qFormat/>
    <w:rsid w:val="00357196"/>
    <w:rPr>
      <w:rFonts w:ascii="Trebuchet MS" w:hAnsi="Trebuchet MS" w:cs="Trebuchet MS"/>
      <w:sz w:val="22"/>
      <w:szCs w:val="22"/>
    </w:rPr>
  </w:style>
  <w:style w:type="paragraph" w:customStyle="1" w:styleId="Style42">
    <w:name w:val="Style42"/>
    <w:basedOn w:val="Normalny"/>
    <w:uiPriority w:val="99"/>
    <w:qFormat/>
    <w:rsid w:val="00357196"/>
    <w:pPr>
      <w:widowControl w:val="0"/>
      <w:suppressAutoHyphens/>
      <w:spacing w:after="0" w:line="259" w:lineRule="exact"/>
      <w:ind w:firstLine="1793"/>
    </w:pPr>
    <w:rPr>
      <w:rFonts w:ascii="Times New Roman" w:eastAsia="Times New Roman" w:hAnsi="Times New Roman"/>
      <w:sz w:val="24"/>
      <w:szCs w:val="24"/>
      <w:lang w:eastAsia="pl-PL"/>
    </w:rPr>
  </w:style>
  <w:style w:type="paragraph" w:customStyle="1" w:styleId="xl65">
    <w:name w:val="xl65"/>
    <w:basedOn w:val="Normalny"/>
    <w:rsid w:val="00357196"/>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66">
    <w:name w:val="xl66"/>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67">
    <w:name w:val="xl67"/>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68">
    <w:name w:val="xl68"/>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69">
    <w:name w:val="xl69"/>
    <w:basedOn w:val="Normalny"/>
    <w:rsid w:val="00357196"/>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70">
    <w:name w:val="xl70"/>
    <w:basedOn w:val="Normalny"/>
    <w:rsid w:val="00357196"/>
    <w:pPr>
      <w:pBdr>
        <w:top w:val="single" w:sz="8" w:space="0" w:color="auto"/>
        <w:left w:val="single" w:sz="8"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71">
    <w:name w:val="xl71"/>
    <w:basedOn w:val="Normalny"/>
    <w:rsid w:val="00357196"/>
    <w:pPr>
      <w:pBdr>
        <w:top w:val="single" w:sz="8"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72">
    <w:name w:val="xl72"/>
    <w:basedOn w:val="Normalny"/>
    <w:rsid w:val="00357196"/>
    <w:pPr>
      <w:pBdr>
        <w:top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73">
    <w:name w:val="xl73"/>
    <w:basedOn w:val="Normalny"/>
    <w:rsid w:val="0035719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74">
    <w:name w:val="xl74"/>
    <w:basedOn w:val="Normalny"/>
    <w:rsid w:val="0035719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75">
    <w:name w:val="xl75"/>
    <w:basedOn w:val="Normalny"/>
    <w:rsid w:val="00357196"/>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76">
    <w:name w:val="xl76"/>
    <w:basedOn w:val="Normalny"/>
    <w:rsid w:val="00357196"/>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77">
    <w:name w:val="xl77"/>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78">
    <w:name w:val="xl78"/>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79">
    <w:name w:val="xl79"/>
    <w:basedOn w:val="Normalny"/>
    <w:rsid w:val="00357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80">
    <w:name w:val="xl80"/>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81">
    <w:name w:val="xl81"/>
    <w:basedOn w:val="Normalny"/>
    <w:rsid w:val="00357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82">
    <w:name w:val="xl82"/>
    <w:basedOn w:val="Normalny"/>
    <w:rsid w:val="003571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83">
    <w:name w:val="xl83"/>
    <w:basedOn w:val="Normalny"/>
    <w:rsid w:val="00357196"/>
    <w:pPr>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84">
    <w:name w:val="xl84"/>
    <w:basedOn w:val="Normalny"/>
    <w:rsid w:val="00357196"/>
    <w:pPr>
      <w:pBdr>
        <w:left w:val="single" w:sz="8"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85">
    <w:name w:val="xl85"/>
    <w:basedOn w:val="Normalny"/>
    <w:rsid w:val="00357196"/>
    <w:pPr>
      <w:pBdr>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86">
    <w:name w:val="xl86"/>
    <w:basedOn w:val="Normalny"/>
    <w:rsid w:val="00357196"/>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87">
    <w:name w:val="xl87"/>
    <w:basedOn w:val="Normalny"/>
    <w:rsid w:val="00357196"/>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88">
    <w:name w:val="xl88"/>
    <w:basedOn w:val="Normalny"/>
    <w:rsid w:val="0035719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89">
    <w:name w:val="xl89"/>
    <w:basedOn w:val="Normalny"/>
    <w:rsid w:val="00357196"/>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90">
    <w:name w:val="xl90"/>
    <w:basedOn w:val="Normalny"/>
    <w:rsid w:val="00357196"/>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91">
    <w:name w:val="xl91"/>
    <w:basedOn w:val="Normalny"/>
    <w:rsid w:val="00357196"/>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2">
    <w:name w:val="xl92"/>
    <w:basedOn w:val="Normalny"/>
    <w:rsid w:val="00357196"/>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93">
    <w:name w:val="xl93"/>
    <w:basedOn w:val="Normalny"/>
    <w:rsid w:val="0035719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4">
    <w:name w:val="xl94"/>
    <w:basedOn w:val="Normalny"/>
    <w:rsid w:val="00357196"/>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5">
    <w:name w:val="xl95"/>
    <w:basedOn w:val="Normalny"/>
    <w:rsid w:val="00357196"/>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6">
    <w:name w:val="xl96"/>
    <w:basedOn w:val="Normalny"/>
    <w:rsid w:val="00357196"/>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7">
    <w:name w:val="xl97"/>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98">
    <w:name w:val="xl98"/>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9">
    <w:name w:val="xl99"/>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0">
    <w:name w:val="xl100"/>
    <w:basedOn w:val="Normalny"/>
    <w:rsid w:val="003571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1">
    <w:name w:val="xl101"/>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02">
    <w:name w:val="xl102"/>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103">
    <w:name w:val="xl103"/>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4">
    <w:name w:val="xl104"/>
    <w:basedOn w:val="Normalny"/>
    <w:rsid w:val="003571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5">
    <w:name w:val="xl105"/>
    <w:basedOn w:val="Normalny"/>
    <w:rsid w:val="00357196"/>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6">
    <w:name w:val="xl106"/>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07">
    <w:name w:val="xl107"/>
    <w:basedOn w:val="Normalny"/>
    <w:rsid w:val="00357196"/>
    <w:pPr>
      <w:pBdr>
        <w:top w:val="single" w:sz="4" w:space="0" w:color="auto"/>
        <w:left w:val="single" w:sz="8"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8">
    <w:name w:val="xl108"/>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09">
    <w:name w:val="xl109"/>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10">
    <w:name w:val="xl110"/>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11">
    <w:name w:val="xl111"/>
    <w:basedOn w:val="Normalny"/>
    <w:rsid w:val="0035719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12">
    <w:name w:val="xl112"/>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13">
    <w:name w:val="xl113"/>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114">
    <w:name w:val="xl114"/>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15">
    <w:name w:val="xl115"/>
    <w:basedOn w:val="Normalny"/>
    <w:rsid w:val="0035719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16">
    <w:name w:val="xl116"/>
    <w:basedOn w:val="Normalny"/>
    <w:rsid w:val="00357196"/>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17">
    <w:name w:val="xl117"/>
    <w:basedOn w:val="Normalny"/>
    <w:rsid w:val="0035719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18">
    <w:name w:val="xl118"/>
    <w:basedOn w:val="Normalny"/>
    <w:rsid w:val="00357196"/>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19">
    <w:name w:val="xl119"/>
    <w:basedOn w:val="Normalny"/>
    <w:rsid w:val="0035719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20">
    <w:name w:val="xl120"/>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21">
    <w:name w:val="xl121"/>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22">
    <w:name w:val="xl122"/>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23">
    <w:name w:val="xl123"/>
    <w:basedOn w:val="Normalny"/>
    <w:rsid w:val="0035719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24">
    <w:name w:val="xl124"/>
    <w:basedOn w:val="Normalny"/>
    <w:rsid w:val="00357196"/>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25">
    <w:name w:val="xl125"/>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26">
    <w:name w:val="xl126"/>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27">
    <w:name w:val="xl127"/>
    <w:basedOn w:val="Normalny"/>
    <w:rsid w:val="00357196"/>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28">
    <w:name w:val="xl128"/>
    <w:basedOn w:val="Normalny"/>
    <w:rsid w:val="003571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29">
    <w:name w:val="xl129"/>
    <w:basedOn w:val="Normalny"/>
    <w:rsid w:val="003571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30">
    <w:name w:val="xl130"/>
    <w:basedOn w:val="Normalny"/>
    <w:rsid w:val="00357196"/>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31">
    <w:name w:val="xl131"/>
    <w:basedOn w:val="Normalny"/>
    <w:rsid w:val="003571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32">
    <w:name w:val="xl132"/>
    <w:basedOn w:val="Normalny"/>
    <w:rsid w:val="00357196"/>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33">
    <w:name w:val="xl133"/>
    <w:basedOn w:val="Normalny"/>
    <w:rsid w:val="00357196"/>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34">
    <w:name w:val="xl134"/>
    <w:basedOn w:val="Normalny"/>
    <w:rsid w:val="0035719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35">
    <w:name w:val="xl135"/>
    <w:basedOn w:val="Normalny"/>
    <w:rsid w:val="00357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36">
    <w:name w:val="xl136"/>
    <w:basedOn w:val="Normalny"/>
    <w:rsid w:val="00357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37">
    <w:name w:val="xl137"/>
    <w:basedOn w:val="Normalny"/>
    <w:rsid w:val="00357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38">
    <w:name w:val="xl138"/>
    <w:basedOn w:val="Normalny"/>
    <w:rsid w:val="003571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39">
    <w:name w:val="xl139"/>
    <w:basedOn w:val="Normalny"/>
    <w:rsid w:val="00357196"/>
    <w:pPr>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40">
    <w:name w:val="xl140"/>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41">
    <w:name w:val="xl141"/>
    <w:basedOn w:val="Normalny"/>
    <w:rsid w:val="00357196"/>
    <w:pP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42">
    <w:name w:val="xl142"/>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i/>
      <w:iCs/>
      <w:sz w:val="18"/>
      <w:szCs w:val="18"/>
      <w:lang w:eastAsia="pl-PL"/>
    </w:rPr>
  </w:style>
  <w:style w:type="paragraph" w:customStyle="1" w:styleId="xl143">
    <w:name w:val="xl143"/>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44">
    <w:name w:val="xl144"/>
    <w:basedOn w:val="Normalny"/>
    <w:rsid w:val="00357196"/>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45">
    <w:name w:val="xl145"/>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46">
    <w:name w:val="xl146"/>
    <w:basedOn w:val="Normalny"/>
    <w:rsid w:val="00357196"/>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47">
    <w:name w:val="xl147"/>
    <w:basedOn w:val="Normalny"/>
    <w:rsid w:val="00357196"/>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48">
    <w:name w:val="xl148"/>
    <w:basedOn w:val="Normalny"/>
    <w:rsid w:val="00357196"/>
    <w:pPr>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49">
    <w:name w:val="xl149"/>
    <w:basedOn w:val="Normalny"/>
    <w:rsid w:val="00357196"/>
    <w:pPr>
      <w:spacing w:before="100" w:beforeAutospacing="1" w:after="100" w:afterAutospacing="1" w:line="240" w:lineRule="auto"/>
      <w:textAlignment w:val="center"/>
    </w:pPr>
    <w:rPr>
      <w:rFonts w:ascii="Times New Roman" w:eastAsia="Times New Roman" w:hAnsi="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4228</Words>
  <Characters>25369</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Krzyżanek Michał</dc:creator>
  <cp:keywords/>
  <dc:description/>
  <cp:lastModifiedBy>Pryciński Piotr</cp:lastModifiedBy>
  <cp:revision>3</cp:revision>
  <cp:lastPrinted>2023-07-28T06:55:00Z</cp:lastPrinted>
  <dcterms:created xsi:type="dcterms:W3CDTF">2023-07-28T06:56:00Z</dcterms:created>
  <dcterms:modified xsi:type="dcterms:W3CDTF">2023-08-01T13:03:00Z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6eed1c028132b93f8faa6d31304f21f4bdeb6dc38d21f2858df1300c7d0e495e</vt:lpwstr>
  </property>
</Properties>
</file>