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EBF5" w14:textId="77777777" w:rsidR="0004746C" w:rsidRPr="00210E3E" w:rsidRDefault="0004746C" w:rsidP="0004746C">
      <w:pPr>
        <w:tabs>
          <w:tab w:val="left" w:pos="993"/>
        </w:tabs>
        <w:jc w:val="center"/>
        <w:rPr>
          <w:sz w:val="22"/>
          <w:szCs w:val="22"/>
        </w:rPr>
      </w:pPr>
      <w:bookmarkStart w:id="0" w:name="_GoBack"/>
      <w:bookmarkEnd w:id="0"/>
    </w:p>
    <w:p w14:paraId="03FF763D" w14:textId="77777777" w:rsidR="00210E3E" w:rsidRPr="00210E3E" w:rsidRDefault="00210E3E" w:rsidP="0004746C">
      <w:pPr>
        <w:tabs>
          <w:tab w:val="left" w:pos="993"/>
        </w:tabs>
        <w:jc w:val="center"/>
        <w:rPr>
          <w:sz w:val="22"/>
          <w:szCs w:val="22"/>
        </w:rPr>
      </w:pPr>
    </w:p>
    <w:p w14:paraId="4810EF3E" w14:textId="77777777" w:rsidR="0004746C" w:rsidRPr="000B2581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hAnsiTheme="minorHAnsi" w:cstheme="minorHAnsi"/>
          <w:sz w:val="22"/>
          <w:szCs w:val="22"/>
        </w:rPr>
        <w:t>OŚWIADCZENIE</w:t>
      </w:r>
    </w:p>
    <w:p w14:paraId="1990AF55" w14:textId="77777777" w:rsidR="0004746C" w:rsidRPr="000B2581" w:rsidRDefault="0004746C" w:rsidP="0004746C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A30081" w14:textId="7C1EAEB2" w:rsidR="0004746C" w:rsidRPr="000B2581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>Jako Wykonawca: …………………………………………… (należy podać nazwę Wykonawcy) ubiegający się o zamówienie publiczne</w:t>
      </w:r>
      <w:r w:rsidR="002B7745" w:rsidRPr="000B258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którego przedmiotem </w:t>
      </w:r>
      <w:r w:rsidR="006E319D">
        <w:rPr>
          <w:rFonts w:asciiTheme="minorHAnsi" w:eastAsia="Times New Roman" w:hAnsiTheme="minorHAnsi" w:cstheme="minorHAnsi"/>
          <w:sz w:val="22"/>
          <w:szCs w:val="22"/>
        </w:rPr>
        <w:t>są sukcesywne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725E2" w:rsidRPr="000B2581">
        <w:rPr>
          <w:rFonts w:asciiTheme="minorHAnsi" w:eastAsia="Times New Roman" w:hAnsiTheme="minorHAnsi" w:cstheme="minorHAnsi"/>
          <w:b/>
          <w:sz w:val="22"/>
          <w:szCs w:val="22"/>
        </w:rPr>
        <w:t>dostaw</w:t>
      </w:r>
      <w:r w:rsidR="006E319D">
        <w:rPr>
          <w:rFonts w:asciiTheme="minorHAnsi" w:eastAsia="Times New Roman" w:hAnsiTheme="minorHAnsi" w:cstheme="minorHAnsi"/>
          <w:b/>
          <w:sz w:val="22"/>
          <w:szCs w:val="22"/>
        </w:rPr>
        <w:t>y</w:t>
      </w:r>
      <w:r w:rsidR="003725E2" w:rsidRPr="000B2581">
        <w:rPr>
          <w:rFonts w:asciiTheme="minorHAnsi" w:eastAsia="Times New Roman" w:hAnsiTheme="minorHAnsi" w:cstheme="minorHAnsi"/>
          <w:b/>
          <w:sz w:val="22"/>
          <w:szCs w:val="22"/>
        </w:rPr>
        <w:t xml:space="preserve"> fabrycznie nowych materiałów eksploatacyjnych do urządzeń biurowych</w:t>
      </w:r>
      <w:r w:rsidR="003725E2" w:rsidRPr="000B2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2581">
        <w:rPr>
          <w:rFonts w:asciiTheme="minorHAnsi" w:hAnsiTheme="minorHAnsi" w:cstheme="minorHAnsi"/>
          <w:b/>
          <w:bCs/>
          <w:sz w:val="22"/>
          <w:szCs w:val="22"/>
        </w:rPr>
        <w:t>dla potrzeb Stacji Pogotowia Ratunkowego Samodzielnego Publicznego Zakładu Opieki</w:t>
      </w:r>
      <w:r w:rsidR="00210E3E" w:rsidRPr="000B2581">
        <w:rPr>
          <w:rFonts w:asciiTheme="minorHAnsi" w:hAnsiTheme="minorHAnsi" w:cstheme="minorHAnsi"/>
          <w:b/>
          <w:bCs/>
          <w:sz w:val="22"/>
          <w:szCs w:val="22"/>
        </w:rPr>
        <w:t xml:space="preserve"> Zdrowotnej w Białej Podlaskiej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2B7745" w:rsidRPr="000B2581">
        <w:rPr>
          <w:rFonts w:asciiTheme="minorHAnsi" w:eastAsia="Times New Roman" w:hAnsiTheme="minorHAnsi" w:cstheme="minorHAnsi"/>
          <w:b/>
          <w:sz w:val="22"/>
          <w:szCs w:val="22"/>
        </w:rPr>
        <w:t>oraz odbiór zużytych tonerów i tuszy</w:t>
      </w:r>
      <w:r w:rsidR="002B7745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(NZP.</w:t>
      </w:r>
      <w:r w:rsidR="00B443B0">
        <w:rPr>
          <w:rFonts w:asciiTheme="minorHAnsi" w:eastAsia="Times New Roman" w:hAnsiTheme="minorHAnsi" w:cstheme="minorHAnsi"/>
          <w:b/>
          <w:bCs/>
          <w:sz w:val="22"/>
          <w:szCs w:val="22"/>
        </w:rPr>
        <w:t>747</w:t>
      </w:r>
      <w:r w:rsidR="000B2581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/</w:t>
      </w:r>
      <w:r w:rsidR="000D7445"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2024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</w:rPr>
        <w:t>oświadczam, że podlegam/ nie podlegam* wykluczeniu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z postępowania na podstawie art. 7 ust. 1 w związku z art. 7 ust. 9 ustawy z dnia 13 kwietnia 2022 r. o szczególnych rozwiązaniach w zakresie przeciwdziałania wspieraniu agresji na Ukrainę oraz służących ochronie bezpieczeństwa narodowego (</w:t>
      </w:r>
      <w:r w:rsidR="004923D0" w:rsidRPr="000B2581">
        <w:rPr>
          <w:rFonts w:asciiTheme="minorHAnsi" w:eastAsia="Times New Roman" w:hAnsiTheme="minorHAnsi" w:cstheme="minorHAnsi"/>
          <w:sz w:val="22"/>
          <w:szCs w:val="22"/>
        </w:rPr>
        <w:t xml:space="preserve">t. jedn. </w:t>
      </w:r>
      <w:r w:rsidR="00EC7212" w:rsidRPr="000B2581">
        <w:rPr>
          <w:rFonts w:asciiTheme="minorHAnsi" w:eastAsia="Calibri" w:hAnsiTheme="minorHAnsi" w:cstheme="minorHAnsi"/>
          <w:sz w:val="22"/>
          <w:szCs w:val="22"/>
        </w:rPr>
        <w:t xml:space="preserve">Dz.U. z 2024 r. poz. 507 z </w:t>
      </w:r>
      <w:proofErr w:type="spellStart"/>
      <w:r w:rsidR="00EC7212" w:rsidRPr="000B2581">
        <w:rPr>
          <w:rFonts w:asciiTheme="minorHAnsi" w:eastAsia="Calibri" w:hAnsiTheme="minorHAnsi" w:cstheme="minorHAnsi"/>
          <w:sz w:val="22"/>
          <w:szCs w:val="22"/>
        </w:rPr>
        <w:t>późn</w:t>
      </w:r>
      <w:proofErr w:type="spellEnd"/>
      <w:r w:rsidR="00EC7212" w:rsidRPr="000B2581">
        <w:rPr>
          <w:rFonts w:asciiTheme="minorHAnsi" w:eastAsia="Calibri" w:hAnsiTheme="minorHAnsi" w:cstheme="minorHAnsi"/>
          <w:sz w:val="22"/>
          <w:szCs w:val="22"/>
        </w:rPr>
        <w:t xml:space="preserve">. zm.),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zwanej dalej „ustawą o przeciwdziałaniu”.</w:t>
      </w:r>
    </w:p>
    <w:p w14:paraId="2E5750A5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0B258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* niepotrzebne skreślić</w:t>
      </w:r>
    </w:p>
    <w:p w14:paraId="38A14B17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ECA88B9" w14:textId="77777777" w:rsidR="0004746C" w:rsidRPr="000B2581" w:rsidRDefault="0004746C" w:rsidP="0004746C">
      <w:pPr>
        <w:widowControl/>
        <w:autoSpaceDE w:val="0"/>
        <w:rPr>
          <w:rFonts w:asciiTheme="minorHAnsi" w:eastAsia="Times New Roman" w:hAnsiTheme="minorHAnsi" w:cstheme="minorHAnsi"/>
          <w:sz w:val="22"/>
          <w:szCs w:val="22"/>
        </w:rPr>
      </w:pPr>
    </w:p>
    <w:p w14:paraId="7962E049" w14:textId="77777777" w:rsidR="00EC7212" w:rsidRPr="000B2581" w:rsidRDefault="00EC7212" w:rsidP="00EC7212">
      <w:pPr>
        <w:widowControl/>
        <w:autoSpaceDE w:val="0"/>
        <w:rPr>
          <w:rFonts w:asciiTheme="minorHAnsi" w:eastAsia="Times New Roman" w:hAnsiTheme="minorHAnsi" w:cstheme="minorHAnsi"/>
          <w:sz w:val="20"/>
          <w:szCs w:val="22"/>
        </w:rPr>
      </w:pPr>
      <w:r w:rsidRPr="000B2581">
        <w:rPr>
          <w:rFonts w:asciiTheme="minorHAnsi" w:eastAsia="Times New Roman" w:hAnsiTheme="minorHAnsi" w:cstheme="minorHAnsi"/>
          <w:sz w:val="20"/>
          <w:szCs w:val="22"/>
        </w:rPr>
        <w:t>UWAGA!</w:t>
      </w:r>
    </w:p>
    <w:p w14:paraId="6143458F" w14:textId="77777777" w:rsidR="00EC7212" w:rsidRPr="000B2581" w:rsidRDefault="00EC7212" w:rsidP="00EC7212">
      <w:pPr>
        <w:widowControl/>
        <w:jc w:val="both"/>
        <w:rPr>
          <w:rFonts w:asciiTheme="minorHAns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Na podstawie art. 7 ust. 1 w zw. z art. 7 ust. 9 ustawy z dnia 13 kwietnia 2022 r. o szczególnych rozwiązaniach w zakresie przeciwdziałania wspieraniu agresji na Ukrainę oraz służących ochronie bezpieczeństwa narodowego (t. jedn. Dz.U. z 2024 r. poz. 507 z </w:t>
      </w:r>
      <w:proofErr w:type="spellStart"/>
      <w:r w:rsidRPr="000B2581">
        <w:rPr>
          <w:rFonts w:asciiTheme="minorHAnsi" w:eastAsia="Calibri" w:hAnsiTheme="minorHAnsi" w:cstheme="minorHAnsi"/>
          <w:sz w:val="20"/>
          <w:szCs w:val="22"/>
        </w:rPr>
        <w:t>późn</w:t>
      </w:r>
      <w:proofErr w:type="spellEnd"/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. zm.), Zamawiający </w:t>
      </w:r>
      <w:r w:rsidRPr="000B2581">
        <w:rPr>
          <w:rFonts w:asciiTheme="minorHAnsi" w:eastAsia="Calibri" w:hAnsiTheme="minorHAnsi" w:cstheme="minorHAnsi"/>
          <w:b/>
          <w:bCs/>
          <w:sz w:val="20"/>
          <w:szCs w:val="22"/>
        </w:rPr>
        <w:t>wykluczy z postępowania</w:t>
      </w:r>
      <w:r w:rsidRPr="000B2581">
        <w:rPr>
          <w:rFonts w:asciiTheme="minorHAnsi" w:eastAsia="Calibri" w:hAnsiTheme="minorHAnsi" w:cstheme="minorHAnsi"/>
          <w:sz w:val="20"/>
          <w:szCs w:val="22"/>
        </w:rPr>
        <w:t>:</w:t>
      </w:r>
    </w:p>
    <w:p w14:paraId="6CD059AF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 wymienionego w wykazach określonych w rozporządzeniu 765/2006 i rozporządzeniu 269/2014 albo wpisanego na listę na podstawie decyzji w sprawie wpisu na listę rozstrzygającej o zastosowaniu środka, o którym mowa w art. 1 pkt 3 ustawy o przeciwdziałaniu; </w:t>
      </w:r>
    </w:p>
    <w:p w14:paraId="100D8D82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wykonawcę, którego beneficjentem rzeczywistym w rozumieniu ustawy z dnia 1 marca 2018 r. o przeciwdziałaniu praniu pieniędzy oraz finansowaniu terroryzmu (Dz.U. z 2023 r. poz. 1124, 1285, 1723 i 1843)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 przeciwdziałaniu; </w:t>
      </w:r>
    </w:p>
    <w:p w14:paraId="72FA5C4F" w14:textId="77777777" w:rsidR="00EC7212" w:rsidRPr="000B2581" w:rsidRDefault="00EC7212" w:rsidP="00EC7212">
      <w:pPr>
        <w:widowControl/>
        <w:numPr>
          <w:ilvl w:val="0"/>
          <w:numId w:val="2"/>
        </w:numPr>
        <w:autoSpaceDN w:val="0"/>
        <w:ind w:left="348"/>
        <w:jc w:val="both"/>
        <w:rPr>
          <w:rFonts w:asciiTheme="minorHAnsi" w:eastAsia="Calibri" w:hAnsiTheme="minorHAnsi" w:cstheme="minorHAnsi"/>
          <w:color w:val="000000"/>
          <w:sz w:val="20"/>
          <w:szCs w:val="22"/>
        </w:rPr>
      </w:pPr>
      <w:r w:rsidRPr="000B2581">
        <w:rPr>
          <w:rFonts w:asciiTheme="minorHAnsi" w:eastAsia="Calibri" w:hAnsiTheme="minorHAnsi" w:cstheme="minorHAnsi"/>
          <w:sz w:val="20"/>
          <w:szCs w:val="22"/>
        </w:rPr>
        <w:t xml:space="preserve">wykonawcę, którego jednostką dominującą w rozumieniu art. 3 ust. 1 pkt 37 ustawy z dnia 29 września 1994 r. o rachunkowości (Dz.U. z 2023 r. poz. 120, 295 i 1598) </w:t>
      </w:r>
      <w:r w:rsidRPr="000B2581">
        <w:rPr>
          <w:rFonts w:asciiTheme="minorHAnsi" w:eastAsia="Calibri" w:hAnsiTheme="minorHAnsi" w:cstheme="minorHAnsi"/>
          <w:color w:val="000000"/>
          <w:sz w:val="20"/>
          <w:szCs w:val="22"/>
        </w:rPr>
        <w:t>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 o przeciwdziałaniu.</w:t>
      </w:r>
    </w:p>
    <w:p w14:paraId="09B449B9" w14:textId="77777777" w:rsidR="00EC7212" w:rsidRPr="000B2581" w:rsidRDefault="00EC7212" w:rsidP="00EC7212">
      <w:pPr>
        <w:widowControl/>
        <w:ind w:left="348"/>
        <w:jc w:val="both"/>
        <w:rPr>
          <w:rFonts w:asciiTheme="minorHAnsi" w:eastAsia="Calibri" w:hAnsiTheme="minorHAnsi" w:cstheme="minorHAnsi"/>
          <w:b/>
          <w:bCs/>
          <w:color w:val="000000"/>
          <w:sz w:val="20"/>
          <w:szCs w:val="22"/>
        </w:rPr>
      </w:pPr>
      <w:bookmarkStart w:id="1" w:name="_Hlk105358365"/>
      <w:r w:rsidRPr="000B2581">
        <w:rPr>
          <w:rFonts w:asciiTheme="minorHAnsi" w:eastAsia="Calibri" w:hAnsiTheme="minorHAnsi" w:cstheme="minorHAnsi"/>
          <w:b/>
          <w:bCs/>
          <w:color w:val="000000"/>
          <w:sz w:val="20"/>
          <w:szCs w:val="22"/>
        </w:rPr>
        <w:t>Wykluczenie następuje na okres trwania okoliczności wskazanych w pkt 1-3 powyżej.</w:t>
      </w:r>
      <w:bookmarkEnd w:id="1"/>
    </w:p>
    <w:p w14:paraId="4F7CBC0B" w14:textId="77777777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F46DF8A" w14:textId="3CE7CB54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 …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>………………….. (miejscowość), dnia ………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……. r.  </w:t>
      </w:r>
    </w:p>
    <w:p w14:paraId="5CFAA066" w14:textId="77777777" w:rsidR="0004746C" w:rsidRPr="000B2581" w:rsidRDefault="0004746C" w:rsidP="0004746C">
      <w:pPr>
        <w:widowControl/>
        <w:suppressAutoHyphens w:val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……………………………….</w:t>
      </w:r>
    </w:p>
    <w:p w14:paraId="0E99ABFB" w14:textId="611B6410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 xml:space="preserve">   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 xml:space="preserve">       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(podpis)</w:t>
      </w:r>
    </w:p>
    <w:p w14:paraId="38677E59" w14:textId="77777777" w:rsidR="0004746C" w:rsidRPr="000B2581" w:rsidRDefault="0004746C" w:rsidP="0004746C">
      <w:pPr>
        <w:jc w:val="both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6DEB7" w14:textId="77777777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</w:p>
    <w:p w14:paraId="067B1024" w14:textId="67A9492C" w:rsidR="0004746C" w:rsidRPr="000B2581" w:rsidRDefault="0004746C" w:rsidP="0004746C">
      <w:pPr>
        <w:widowControl/>
        <w:suppressAutoHyphens w:val="0"/>
        <w:spacing w:after="20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E2E89">
        <w:rPr>
          <w:rFonts w:asciiTheme="minorHAnsi" w:eastAsia="Times New Roman" w:hAnsiTheme="minorHAnsi" w:cstheme="minorHAnsi"/>
          <w:sz w:val="22"/>
          <w:szCs w:val="22"/>
        </w:rPr>
        <w:t>…………………….. (miejscowość), dnia ………</w:t>
      </w:r>
      <w:r w:rsidR="008E2E89" w:rsidRPr="000B2581">
        <w:rPr>
          <w:rFonts w:asciiTheme="minorHAnsi" w:eastAsia="Times New Roman" w:hAnsiTheme="minorHAnsi" w:cstheme="minorHAnsi"/>
          <w:sz w:val="22"/>
          <w:szCs w:val="22"/>
        </w:rPr>
        <w:t>……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 xml:space="preserve">. r. </w:t>
      </w:r>
    </w:p>
    <w:p w14:paraId="3A26D9B8" w14:textId="77777777" w:rsidR="0004746C" w:rsidRPr="000B2581" w:rsidRDefault="0004746C" w:rsidP="0004746C">
      <w:pPr>
        <w:widowControl/>
        <w:suppressAutoHyphens w:val="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  <w:t>……………………………….</w:t>
      </w:r>
    </w:p>
    <w:p w14:paraId="7F7B3ADC" w14:textId="72DAA661" w:rsidR="0004746C" w:rsidRPr="000B2581" w:rsidRDefault="0004746C" w:rsidP="0004746C">
      <w:pPr>
        <w:tabs>
          <w:tab w:val="left" w:pos="993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Pr="000B2581">
        <w:rPr>
          <w:rFonts w:asciiTheme="minorHAnsi" w:eastAsia="Times New Roman" w:hAnsiTheme="minorHAnsi" w:cstheme="minorHAnsi"/>
          <w:sz w:val="22"/>
          <w:szCs w:val="22"/>
        </w:rPr>
        <w:tab/>
      </w:r>
      <w:r w:rsidR="008E2E89">
        <w:rPr>
          <w:rFonts w:asciiTheme="minorHAnsi" w:eastAsia="Times New Roman" w:hAnsiTheme="minorHAnsi" w:cstheme="minorHAnsi"/>
          <w:sz w:val="22"/>
          <w:szCs w:val="22"/>
        </w:rPr>
        <w:t xml:space="preserve">           </w:t>
      </w:r>
      <w:r w:rsidRPr="000B2581">
        <w:rPr>
          <w:rFonts w:asciiTheme="minorHAnsi" w:eastAsia="Times New Roman" w:hAnsiTheme="minorHAnsi" w:cstheme="minorHAnsi"/>
          <w:sz w:val="22"/>
          <w:szCs w:val="22"/>
        </w:rPr>
        <w:t>(podpis)</w:t>
      </w:r>
    </w:p>
    <w:p w14:paraId="71C6F289" w14:textId="77777777" w:rsidR="001C12C0" w:rsidRPr="00210E3E" w:rsidRDefault="001C12C0">
      <w:pPr>
        <w:rPr>
          <w:sz w:val="22"/>
          <w:szCs w:val="22"/>
        </w:rPr>
      </w:pPr>
    </w:p>
    <w:sectPr w:rsidR="001C12C0" w:rsidRPr="00210E3E">
      <w:headerReference w:type="default" r:id="rId7"/>
      <w:pgSz w:w="11906" w:h="16838"/>
      <w:pgMar w:top="1418" w:right="1418" w:bottom="56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3FCB4" w14:textId="77777777" w:rsidR="000D7445" w:rsidRDefault="000D7445" w:rsidP="000D7445">
      <w:r>
        <w:separator/>
      </w:r>
    </w:p>
  </w:endnote>
  <w:endnote w:type="continuationSeparator" w:id="0">
    <w:p w14:paraId="3BC91011" w14:textId="77777777" w:rsidR="000D7445" w:rsidRDefault="000D7445" w:rsidP="000D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74F8C" w14:textId="77777777" w:rsidR="000D7445" w:rsidRDefault="000D7445" w:rsidP="000D7445">
      <w:r>
        <w:separator/>
      </w:r>
    </w:p>
  </w:footnote>
  <w:footnote w:type="continuationSeparator" w:id="0">
    <w:p w14:paraId="50F84635" w14:textId="77777777" w:rsidR="000D7445" w:rsidRDefault="000D7445" w:rsidP="000D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BB77" w14:textId="20F5E6F3" w:rsidR="000D7445" w:rsidRPr="000B2581" w:rsidRDefault="000D7445" w:rsidP="000D7445">
    <w:pPr>
      <w:tabs>
        <w:tab w:val="left" w:pos="3570"/>
      </w:tabs>
      <w:jc w:val="right"/>
      <w:rPr>
        <w:rFonts w:asciiTheme="minorHAnsi" w:hAnsiTheme="minorHAnsi" w:cstheme="minorHAnsi"/>
        <w:sz w:val="22"/>
        <w:szCs w:val="22"/>
      </w:rPr>
    </w:pPr>
    <w:r w:rsidRPr="000B2581">
      <w:rPr>
        <w:rFonts w:asciiTheme="minorHAnsi" w:hAnsiTheme="minorHAnsi" w:cstheme="minorHAnsi"/>
        <w:i/>
        <w:iCs/>
        <w:sz w:val="22"/>
        <w:szCs w:val="22"/>
      </w:rPr>
      <w:t>Załącznik nr 5 do zapytania ofertowego</w:t>
    </w:r>
    <w:r w:rsidR="000B2581" w:rsidRPr="000B2581">
      <w:rPr>
        <w:rFonts w:asciiTheme="minorHAnsi" w:hAnsiTheme="minorHAnsi" w:cstheme="minorHAnsi"/>
        <w:i/>
        <w:iCs/>
        <w:sz w:val="22"/>
        <w:szCs w:val="22"/>
      </w:rPr>
      <w:t xml:space="preserve"> NZP.</w:t>
    </w:r>
    <w:r w:rsidR="00B443B0">
      <w:rPr>
        <w:rFonts w:asciiTheme="minorHAnsi" w:hAnsiTheme="minorHAnsi" w:cstheme="minorHAnsi"/>
        <w:i/>
        <w:iCs/>
        <w:sz w:val="22"/>
        <w:szCs w:val="22"/>
      </w:rPr>
      <w:t>747</w:t>
    </w:r>
    <w:r w:rsidR="000B2581" w:rsidRPr="000B2581">
      <w:rPr>
        <w:rFonts w:asciiTheme="minorHAnsi" w:hAnsiTheme="minorHAnsi" w:cstheme="minorHAnsi"/>
        <w:i/>
        <w:iCs/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04133"/>
    <w:multiLevelType w:val="multilevel"/>
    <w:tmpl w:val="F16087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6C"/>
    <w:rsid w:val="0004746C"/>
    <w:rsid w:val="000B2581"/>
    <w:rsid w:val="000D7445"/>
    <w:rsid w:val="00125EEB"/>
    <w:rsid w:val="001C12C0"/>
    <w:rsid w:val="00210E3E"/>
    <w:rsid w:val="002B7745"/>
    <w:rsid w:val="002E179C"/>
    <w:rsid w:val="003725E2"/>
    <w:rsid w:val="004923D0"/>
    <w:rsid w:val="004B282F"/>
    <w:rsid w:val="006E319D"/>
    <w:rsid w:val="00705246"/>
    <w:rsid w:val="008B7347"/>
    <w:rsid w:val="008E2E89"/>
    <w:rsid w:val="00B443B0"/>
    <w:rsid w:val="00BE6932"/>
    <w:rsid w:val="00EC7212"/>
    <w:rsid w:val="00F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834"/>
  <w15:chartTrackingRefBased/>
  <w15:docId w15:val="{615D53C3-413A-4647-8F6B-6EA04AB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04746C"/>
    <w:pPr>
      <w:widowControl/>
      <w:suppressAutoHyphens w:val="0"/>
    </w:pPr>
    <w:rPr>
      <w:rFonts w:eastAsia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4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E69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7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445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7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445"/>
    <w:rPr>
      <w:rFonts w:ascii="Times New Roman" w:eastAsia="Arial Unicode MS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bflis</dc:creator>
  <cp:keywords/>
  <dc:description/>
  <cp:lastModifiedBy>egalinska</cp:lastModifiedBy>
  <cp:revision>2</cp:revision>
  <dcterms:created xsi:type="dcterms:W3CDTF">2024-10-29T12:22:00Z</dcterms:created>
  <dcterms:modified xsi:type="dcterms:W3CDTF">2024-10-29T12:22:00Z</dcterms:modified>
</cp:coreProperties>
</file>