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69" w:rsidRPr="00661C62" w:rsidRDefault="00726A69" w:rsidP="00726A69">
      <w:pPr>
        <w:ind w:firstLine="6804"/>
        <w:contextualSpacing/>
        <w:jc w:val="both"/>
        <w:rPr>
          <w:rFonts w:cs="Arial"/>
          <w:b/>
          <w:bCs/>
          <w:i/>
          <w:iCs/>
          <w:sz w:val="18"/>
          <w:szCs w:val="18"/>
        </w:rPr>
      </w:pPr>
      <w:r w:rsidRPr="00661C62">
        <w:rPr>
          <w:rFonts w:cs="Arial"/>
          <w:b/>
          <w:i/>
          <w:iCs/>
          <w:sz w:val="18"/>
          <w:szCs w:val="18"/>
        </w:rPr>
        <w:t>Załącznik nr 5</w:t>
      </w:r>
    </w:p>
    <w:p w:rsidR="00726A69" w:rsidRPr="00661C62" w:rsidRDefault="00726A69" w:rsidP="00726A69">
      <w:pPr>
        <w:ind w:firstLine="6804"/>
        <w:rPr>
          <w:rFonts w:cs="Arial"/>
          <w:i/>
          <w:iCs/>
          <w:sz w:val="18"/>
          <w:szCs w:val="18"/>
        </w:rPr>
      </w:pPr>
      <w:r w:rsidRPr="00661C62">
        <w:rPr>
          <w:rFonts w:cs="Arial"/>
          <w:i/>
          <w:iCs/>
          <w:sz w:val="18"/>
          <w:szCs w:val="18"/>
        </w:rPr>
        <w:t xml:space="preserve">do Specyfikacji </w:t>
      </w:r>
    </w:p>
    <w:p w:rsidR="00726A69" w:rsidRPr="00661C62" w:rsidRDefault="00726A69" w:rsidP="00726A69">
      <w:pPr>
        <w:ind w:firstLine="6804"/>
        <w:rPr>
          <w:rFonts w:cs="Arial"/>
          <w:i/>
          <w:iCs/>
          <w:sz w:val="18"/>
          <w:szCs w:val="18"/>
        </w:rPr>
      </w:pPr>
      <w:r w:rsidRPr="00661C62">
        <w:rPr>
          <w:rFonts w:cs="Arial"/>
          <w:i/>
          <w:iCs/>
          <w:sz w:val="18"/>
          <w:szCs w:val="18"/>
        </w:rPr>
        <w:t>Warunków Zamówienia</w:t>
      </w:r>
    </w:p>
    <w:p w:rsidR="00726A69" w:rsidRPr="00661C62" w:rsidRDefault="00726A69" w:rsidP="00726A69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726A69" w:rsidRPr="00661C62" w:rsidRDefault="00726A69" w:rsidP="00726A69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661C62">
        <w:rPr>
          <w:rFonts w:eastAsia="Calibri" w:cs="Arial"/>
          <w:b/>
          <w:sz w:val="22"/>
          <w:szCs w:val="22"/>
        </w:rPr>
        <w:t xml:space="preserve">Świadczenie usług </w:t>
      </w:r>
      <w:r w:rsidRPr="00661C62">
        <w:rPr>
          <w:rFonts w:cs="Arial"/>
          <w:b/>
          <w:sz w:val="22"/>
          <w:szCs w:val="22"/>
        </w:rPr>
        <w:t>całodobowej fizycznej ochrony siedziby Gdańskiego Teatru Szekspirowskiego przy ul. Wojciecha Bogusławskiego 1 w Gdańsku</w:t>
      </w:r>
    </w:p>
    <w:p w:rsidR="00726A69" w:rsidRPr="00661C62" w:rsidRDefault="00726A69" w:rsidP="00726A69">
      <w:p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sz w:val="22"/>
        </w:rPr>
      </w:pPr>
    </w:p>
    <w:p w:rsidR="004F26CC" w:rsidRPr="00661C62" w:rsidRDefault="004F26CC" w:rsidP="004F26CC">
      <w:pPr>
        <w:tabs>
          <w:tab w:val="left" w:pos="7604"/>
        </w:tabs>
        <w:jc w:val="right"/>
        <w:rPr>
          <w:rFonts w:cs="Arial"/>
          <w:b/>
          <w:sz w:val="20"/>
          <w:szCs w:val="20"/>
        </w:rPr>
      </w:pPr>
    </w:p>
    <w:p w:rsidR="004F26CC" w:rsidRPr="00661C62" w:rsidRDefault="004F26CC" w:rsidP="004F26CC">
      <w:pPr>
        <w:suppressAutoHyphens/>
        <w:ind w:left="284"/>
        <w:jc w:val="center"/>
        <w:rPr>
          <w:rFonts w:cs="Arial"/>
          <w:b/>
          <w:bCs/>
          <w:sz w:val="22"/>
          <w:szCs w:val="22"/>
          <w:lang w:eastAsia="ar-SA"/>
        </w:rPr>
      </w:pPr>
      <w:r w:rsidRPr="00661C62">
        <w:rPr>
          <w:rFonts w:cs="Arial"/>
          <w:b/>
          <w:bCs/>
          <w:sz w:val="22"/>
          <w:szCs w:val="22"/>
          <w:lang w:eastAsia="ar-SA"/>
        </w:rPr>
        <w:t>WYKAZ WYKONANYCH USŁUG</w:t>
      </w:r>
    </w:p>
    <w:p w:rsidR="00726A69" w:rsidRPr="00661C62" w:rsidRDefault="00726A69" w:rsidP="004F26CC">
      <w:pPr>
        <w:suppressAutoHyphens/>
        <w:ind w:left="284"/>
        <w:jc w:val="center"/>
        <w:rPr>
          <w:rFonts w:cs="Arial"/>
          <w:b/>
          <w:bCs/>
          <w:sz w:val="22"/>
          <w:szCs w:val="22"/>
          <w:lang w:eastAsia="ar-SA"/>
        </w:rPr>
      </w:pPr>
    </w:p>
    <w:tbl>
      <w:tblPr>
        <w:tblW w:w="0" w:type="auto"/>
        <w:tblInd w:w="74" w:type="dxa"/>
        <w:tblLayout w:type="fixed"/>
        <w:tblLook w:val="0000"/>
      </w:tblPr>
      <w:tblGrid>
        <w:gridCol w:w="600"/>
        <w:gridCol w:w="2373"/>
        <w:gridCol w:w="2659"/>
        <w:gridCol w:w="1773"/>
        <w:gridCol w:w="1734"/>
      </w:tblGrid>
      <w:tr w:rsidR="004F26CC" w:rsidRPr="00661C62" w:rsidTr="005B07CE">
        <w:trPr>
          <w:trHeight w:val="14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  <w:r w:rsidRPr="00661C62">
              <w:rPr>
                <w:rFonts w:cs="Arial"/>
                <w:sz w:val="22"/>
                <w:szCs w:val="22"/>
                <w:lang w:eastAsia="ar-SA"/>
              </w:rPr>
              <w:t xml:space="preserve">(zakres usługi, </w:t>
            </w:r>
            <w:r w:rsidR="00726A69" w:rsidRPr="00661C62">
              <w:rPr>
                <w:rFonts w:cs="Arial"/>
                <w:sz w:val="22"/>
                <w:szCs w:val="22"/>
                <w:lang w:eastAsia="ar-SA"/>
              </w:rPr>
              <w:t>rodzaj chronionego budynku; nazwa, rodzaj chronionej imprezy</w:t>
            </w:r>
            <w:r w:rsidRPr="00661C62">
              <w:rPr>
                <w:rFonts w:cs="Arial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 xml:space="preserve">Odbiorca </w:t>
            </w:r>
          </w:p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  <w:r w:rsidRPr="00661C62">
              <w:rPr>
                <w:rFonts w:cs="Arial"/>
                <w:sz w:val="22"/>
                <w:szCs w:val="22"/>
                <w:lang w:eastAsia="ar-SA"/>
              </w:rPr>
              <w:t>(wskazać podmiot</w:t>
            </w:r>
            <w:r w:rsidRPr="00661C62">
              <w:rPr>
                <w:rFonts w:cs="Arial"/>
                <w:color w:val="000000"/>
                <w:sz w:val="22"/>
                <w:szCs w:val="22"/>
                <w:lang w:eastAsia="ar-SA"/>
              </w:rPr>
              <w:t>, na rzecz którego wykonano usługę)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4F26CC" w:rsidRPr="00661C62" w:rsidRDefault="00726A69" w:rsidP="00726A69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>Okres realizacji (od – do; d</w:t>
            </w:r>
            <w:r w:rsidR="004F26CC"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>zień, miesiąc, rok)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4F26CC" w:rsidRPr="00661C62" w:rsidRDefault="00726A69" w:rsidP="00726A69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>Łączna w</w:t>
            </w:r>
            <w:r w:rsidR="004F26CC"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 xml:space="preserve">artość </w:t>
            </w:r>
            <w:r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 xml:space="preserve">usługi </w:t>
            </w:r>
            <w:r w:rsidR="004F26CC"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>brutto</w:t>
            </w:r>
          </w:p>
        </w:tc>
      </w:tr>
      <w:tr w:rsidR="004F26CC" w:rsidRPr="00661C62" w:rsidTr="005B07C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center"/>
              <w:rPr>
                <w:rFonts w:cs="Arial"/>
                <w:b/>
                <w:bCs/>
                <w:lang w:eastAsia="ar-SA"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  <w:p w:rsidR="004F26CC" w:rsidRPr="00661C62" w:rsidRDefault="004F26CC" w:rsidP="005B07CE">
            <w:pPr>
              <w:suppressAutoHyphens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4F26CC" w:rsidRPr="00661C62" w:rsidTr="005B07C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center"/>
              <w:rPr>
                <w:rFonts w:cs="Arial"/>
                <w:b/>
                <w:bCs/>
                <w:lang w:eastAsia="ar-SA"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  <w:p w:rsidR="004F26CC" w:rsidRPr="00661C62" w:rsidRDefault="004F26CC" w:rsidP="005B07CE">
            <w:pPr>
              <w:suppressAutoHyphens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4F26CC" w:rsidRPr="00661C62" w:rsidTr="005B07C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center"/>
              <w:rPr>
                <w:rFonts w:cs="Arial"/>
                <w:b/>
                <w:bCs/>
                <w:lang w:eastAsia="ar-SA"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  <w:p w:rsidR="004F26CC" w:rsidRPr="00661C62" w:rsidRDefault="004F26CC" w:rsidP="005B07CE">
            <w:pPr>
              <w:suppressAutoHyphens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4F26CC" w:rsidRPr="00661C62" w:rsidTr="005B07C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center"/>
              <w:rPr>
                <w:rFonts w:cs="Arial"/>
                <w:b/>
                <w:bCs/>
                <w:lang w:eastAsia="ar-SA"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  <w:p w:rsidR="004F26CC" w:rsidRPr="00661C62" w:rsidRDefault="004F26CC" w:rsidP="005B07CE">
            <w:pPr>
              <w:suppressAutoHyphens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4F26CC" w:rsidRPr="00661C62" w:rsidTr="005B07C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center"/>
              <w:rPr>
                <w:rFonts w:cs="Arial"/>
                <w:b/>
                <w:bCs/>
                <w:lang w:eastAsia="ar-SA"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4F26CC" w:rsidRPr="00661C62" w:rsidTr="005B07C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center"/>
              <w:rPr>
                <w:rFonts w:cs="Arial"/>
                <w:b/>
                <w:bCs/>
                <w:lang w:eastAsia="ar-SA"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4F26CC" w:rsidRPr="00661C62" w:rsidTr="005B07C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center"/>
              <w:rPr>
                <w:rFonts w:cs="Arial"/>
                <w:b/>
                <w:bCs/>
                <w:lang w:eastAsia="ar-SA"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4F26CC" w:rsidRPr="00661C62" w:rsidTr="005B07C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center"/>
              <w:rPr>
                <w:rFonts w:cs="Arial"/>
                <w:b/>
                <w:bCs/>
                <w:lang w:eastAsia="ar-SA"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4F26CC" w:rsidRPr="00661C62" w:rsidTr="005B07C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center"/>
              <w:rPr>
                <w:rFonts w:cs="Arial"/>
                <w:b/>
                <w:bCs/>
                <w:lang w:eastAsia="ar-SA"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CC" w:rsidRPr="00661C62" w:rsidRDefault="004F26CC" w:rsidP="005B07CE">
            <w:pPr>
              <w:suppressAutoHyphens/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</w:tbl>
    <w:p w:rsidR="004F26CC" w:rsidRPr="00661C62" w:rsidRDefault="004F26CC" w:rsidP="004F26CC">
      <w:pPr>
        <w:tabs>
          <w:tab w:val="left" w:pos="0"/>
          <w:tab w:val="right" w:pos="284"/>
        </w:tabs>
        <w:suppressAutoHyphens/>
        <w:jc w:val="both"/>
        <w:rPr>
          <w:rFonts w:cs="Arial"/>
          <w:sz w:val="20"/>
          <w:szCs w:val="20"/>
          <w:lang w:eastAsia="ar-SA"/>
        </w:rPr>
      </w:pPr>
      <w:r w:rsidRPr="00661C62">
        <w:rPr>
          <w:rFonts w:cs="Arial"/>
          <w:bCs/>
          <w:sz w:val="20"/>
          <w:szCs w:val="20"/>
          <w:lang w:eastAsia="ar-SA"/>
        </w:rPr>
        <w:t>Do wykazu należy dołączyć dowody potwierdzające, że usługi zostały wykonane/ są wykonywane należycie</w:t>
      </w:r>
    </w:p>
    <w:p w:rsidR="004F26CC" w:rsidRPr="00661C62" w:rsidRDefault="004F26CC" w:rsidP="004F26CC">
      <w:pPr>
        <w:suppressAutoHyphens/>
        <w:rPr>
          <w:rFonts w:cs="Arial"/>
          <w:sz w:val="22"/>
          <w:szCs w:val="22"/>
          <w:lang w:eastAsia="ar-SA"/>
        </w:rPr>
      </w:pPr>
    </w:p>
    <w:p w:rsidR="004F26CC" w:rsidRPr="00661C62" w:rsidRDefault="004F26CC" w:rsidP="004F26CC">
      <w:pPr>
        <w:suppressAutoHyphens/>
        <w:rPr>
          <w:rFonts w:cs="Arial"/>
          <w:sz w:val="22"/>
          <w:szCs w:val="22"/>
          <w:lang w:eastAsia="ar-SA"/>
        </w:rPr>
      </w:pPr>
    </w:p>
    <w:p w:rsidR="004F26CC" w:rsidRPr="00661C62" w:rsidRDefault="00726A69" w:rsidP="004F26CC">
      <w:pPr>
        <w:suppressAutoHyphens/>
        <w:rPr>
          <w:rFonts w:cs="Arial"/>
          <w:sz w:val="20"/>
          <w:szCs w:val="20"/>
          <w:lang w:eastAsia="ar-SA"/>
        </w:rPr>
      </w:pPr>
      <w:r w:rsidRPr="00661C62">
        <w:rPr>
          <w:rFonts w:cs="Arial"/>
          <w:sz w:val="20"/>
          <w:szCs w:val="20"/>
        </w:rPr>
        <w:t>Dokument należy podpisać kwalifikowanym podpisem elektronicznym, podpisem zaufanym lub podpisem osobistym</w:t>
      </w:r>
    </w:p>
    <w:p w:rsidR="004F26CC" w:rsidRPr="00661C62" w:rsidRDefault="004F26CC" w:rsidP="004F26CC">
      <w:pPr>
        <w:tabs>
          <w:tab w:val="num" w:pos="0"/>
        </w:tabs>
        <w:suppressAutoHyphens/>
        <w:ind w:left="6373" w:hanging="5664"/>
        <w:rPr>
          <w:rFonts w:cs="Arial"/>
          <w:i/>
          <w:sz w:val="20"/>
          <w:szCs w:val="20"/>
          <w:lang w:eastAsia="ar-SA"/>
        </w:rPr>
      </w:pPr>
    </w:p>
    <w:p w:rsidR="00743967" w:rsidRPr="00661C62" w:rsidRDefault="004F26CC" w:rsidP="00743967">
      <w:pPr>
        <w:ind w:firstLine="6804"/>
        <w:contextualSpacing/>
        <w:jc w:val="both"/>
        <w:rPr>
          <w:rFonts w:cs="Arial"/>
          <w:i/>
          <w:sz w:val="22"/>
          <w:szCs w:val="22"/>
          <w:lang w:eastAsia="ar-SA"/>
        </w:rPr>
        <w:sectPr w:rsidR="00743967" w:rsidRPr="00661C62" w:rsidSect="0059384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1587" w:footer="1134" w:gutter="0"/>
          <w:cols w:space="708"/>
          <w:docGrid w:linePitch="360"/>
        </w:sectPr>
      </w:pPr>
      <w:r w:rsidRPr="00661C62">
        <w:rPr>
          <w:rFonts w:cs="Arial"/>
          <w:i/>
          <w:sz w:val="22"/>
          <w:szCs w:val="22"/>
          <w:lang w:eastAsia="ar-SA"/>
        </w:rPr>
        <w:br w:type="page"/>
      </w:r>
    </w:p>
    <w:p w:rsidR="00743967" w:rsidRPr="00661C62" w:rsidRDefault="00743967" w:rsidP="00661C62">
      <w:pPr>
        <w:ind w:firstLine="10773"/>
        <w:contextualSpacing/>
        <w:jc w:val="both"/>
        <w:rPr>
          <w:rFonts w:cs="Arial"/>
          <w:b/>
          <w:bCs/>
          <w:i/>
          <w:iCs/>
          <w:sz w:val="18"/>
          <w:szCs w:val="18"/>
        </w:rPr>
      </w:pPr>
      <w:r w:rsidRPr="00661C62">
        <w:rPr>
          <w:rFonts w:cs="Arial"/>
          <w:b/>
          <w:i/>
          <w:iCs/>
          <w:sz w:val="18"/>
          <w:szCs w:val="18"/>
        </w:rPr>
        <w:lastRenderedPageBreak/>
        <w:t>Załącznik nr 5</w:t>
      </w:r>
    </w:p>
    <w:p w:rsidR="00743967" w:rsidRPr="00661C62" w:rsidRDefault="00743967" w:rsidP="00661C62">
      <w:pPr>
        <w:ind w:firstLine="10773"/>
        <w:rPr>
          <w:rFonts w:cs="Arial"/>
          <w:i/>
          <w:iCs/>
          <w:sz w:val="18"/>
          <w:szCs w:val="18"/>
        </w:rPr>
      </w:pPr>
      <w:r w:rsidRPr="00661C62">
        <w:rPr>
          <w:rFonts w:cs="Arial"/>
          <w:i/>
          <w:iCs/>
          <w:sz w:val="18"/>
          <w:szCs w:val="18"/>
        </w:rPr>
        <w:t xml:space="preserve">do Specyfikacji </w:t>
      </w:r>
    </w:p>
    <w:p w:rsidR="00743967" w:rsidRPr="00661C62" w:rsidRDefault="00743967" w:rsidP="00661C62">
      <w:pPr>
        <w:ind w:firstLine="10773"/>
        <w:rPr>
          <w:rFonts w:cs="Arial"/>
          <w:i/>
          <w:iCs/>
          <w:sz w:val="18"/>
          <w:szCs w:val="18"/>
        </w:rPr>
      </w:pPr>
      <w:r w:rsidRPr="00661C62">
        <w:rPr>
          <w:rFonts w:cs="Arial"/>
          <w:i/>
          <w:iCs/>
          <w:sz w:val="18"/>
          <w:szCs w:val="18"/>
        </w:rPr>
        <w:t>Warunków Zamówienia</w:t>
      </w:r>
    </w:p>
    <w:p w:rsidR="00743967" w:rsidRPr="00661C62" w:rsidRDefault="00743967" w:rsidP="00743967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743967" w:rsidRPr="00661C62" w:rsidRDefault="00743967" w:rsidP="00743967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661C62">
        <w:rPr>
          <w:rFonts w:eastAsia="Calibri" w:cs="Arial"/>
          <w:b/>
          <w:sz w:val="22"/>
          <w:szCs w:val="22"/>
        </w:rPr>
        <w:t xml:space="preserve">Świadczenie usług </w:t>
      </w:r>
      <w:r w:rsidRPr="00661C62">
        <w:rPr>
          <w:rFonts w:cs="Arial"/>
          <w:b/>
          <w:sz w:val="22"/>
          <w:szCs w:val="22"/>
        </w:rPr>
        <w:t>całodobowej fizycznej ochrony siedziby Gdańskiego Teatru Szekspirowskiego przy ul. Wojciecha Bogusławskiego 1 w Gdańsku</w:t>
      </w:r>
    </w:p>
    <w:p w:rsidR="00743967" w:rsidRPr="00661C62" w:rsidRDefault="00743967" w:rsidP="00743967">
      <w:p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bCs/>
          <w:sz w:val="22"/>
        </w:rPr>
      </w:pPr>
    </w:p>
    <w:p w:rsidR="004F26CC" w:rsidRPr="00661C62" w:rsidRDefault="00743967" w:rsidP="004F26CC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661C62">
        <w:rPr>
          <w:rFonts w:ascii="Arial" w:hAnsi="Arial" w:cs="Arial"/>
          <w:b/>
          <w:bCs/>
          <w:sz w:val="22"/>
          <w:szCs w:val="22"/>
        </w:rPr>
        <w:t>WYKAZ OSÓB</w:t>
      </w:r>
    </w:p>
    <w:p w:rsidR="00743967" w:rsidRPr="00661C62" w:rsidRDefault="00743967" w:rsidP="004F26CC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977"/>
        <w:gridCol w:w="1559"/>
        <w:gridCol w:w="1843"/>
        <w:gridCol w:w="2551"/>
        <w:gridCol w:w="5387"/>
      </w:tblGrid>
      <w:tr w:rsidR="00184B14" w:rsidRPr="00661C62" w:rsidTr="00184B14">
        <w:trPr>
          <w:trHeight w:val="9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61C62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</w:rPr>
              <w:t>Podstawa dysponowania osobą*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</w:rPr>
              <w:t>Zakres czynności wykonywanych w ramach zamówienia**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</w:rPr>
              <w:t xml:space="preserve">Kwalifikacje - </w:t>
            </w:r>
            <w:r w:rsidRPr="00661C62">
              <w:rPr>
                <w:rFonts w:cs="Arial"/>
                <w:sz w:val="22"/>
                <w:szCs w:val="22"/>
              </w:rPr>
              <w:t>wpis na listę kwalifikowanych pracowników ochrony fizycznej prowadzoną przez Komendanta Głównego Policji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</w:rPr>
              <w:t>Doświadczenie***</w:t>
            </w:r>
          </w:p>
        </w:tc>
      </w:tr>
      <w:tr w:rsidR="00184B14" w:rsidRPr="00661C62" w:rsidTr="00184B14">
        <w:trPr>
          <w:trHeight w:val="9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  <w:r w:rsidRPr="00661C62">
              <w:rPr>
                <w:rFonts w:cs="Arial"/>
                <w:bCs/>
                <w:sz w:val="22"/>
                <w:szCs w:val="22"/>
              </w:rPr>
              <w:t>koordynator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</w:tr>
      <w:tr w:rsidR="00184B14" w:rsidRPr="00661C62" w:rsidTr="00184B14">
        <w:trPr>
          <w:trHeight w:val="9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</w:tr>
      <w:tr w:rsidR="00184B14" w:rsidRPr="00661C62" w:rsidTr="00184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</w:tr>
      <w:tr w:rsidR="00184B14" w:rsidRPr="00661C62" w:rsidTr="00184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</w:tr>
      <w:tr w:rsidR="00184B14" w:rsidRPr="00661C62" w:rsidTr="00184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</w:tr>
      <w:tr w:rsidR="00184B14" w:rsidRPr="00661C62" w:rsidTr="00184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</w:tr>
      <w:tr w:rsidR="00184B14" w:rsidRPr="00661C62" w:rsidTr="00184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  <w:r w:rsidRPr="00661C62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  <w:p w:rsidR="00184B14" w:rsidRPr="00661C62" w:rsidRDefault="00184B14" w:rsidP="005B07CE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4" w:rsidRPr="00661C62" w:rsidRDefault="00184B14" w:rsidP="005B07CE">
            <w:pPr>
              <w:jc w:val="both"/>
              <w:rPr>
                <w:rFonts w:cs="Arial"/>
                <w:bCs/>
              </w:rPr>
            </w:pPr>
          </w:p>
        </w:tc>
      </w:tr>
    </w:tbl>
    <w:p w:rsidR="00661C62" w:rsidRDefault="00661C62" w:rsidP="004F26CC">
      <w:pPr>
        <w:rPr>
          <w:rFonts w:cs="Arial"/>
          <w:sz w:val="20"/>
          <w:szCs w:val="20"/>
        </w:rPr>
      </w:pPr>
    </w:p>
    <w:p w:rsidR="004F26CC" w:rsidRPr="00661C62" w:rsidRDefault="004F26CC" w:rsidP="004F26CC">
      <w:pPr>
        <w:rPr>
          <w:rFonts w:cs="Arial"/>
          <w:sz w:val="20"/>
          <w:szCs w:val="20"/>
        </w:rPr>
      </w:pPr>
      <w:r w:rsidRPr="00661C62">
        <w:rPr>
          <w:rFonts w:cs="Arial"/>
          <w:sz w:val="20"/>
          <w:szCs w:val="20"/>
        </w:rPr>
        <w:t>*pracownik, umowa cywilno-prawna, udostępnienie zasobów</w:t>
      </w:r>
    </w:p>
    <w:p w:rsidR="004F26CC" w:rsidRPr="00661C62" w:rsidRDefault="004F26CC" w:rsidP="004F26CC">
      <w:pPr>
        <w:widowControl w:val="0"/>
        <w:suppressAutoHyphens/>
        <w:jc w:val="both"/>
        <w:rPr>
          <w:rFonts w:eastAsia="Calibri" w:cs="Arial"/>
          <w:sz w:val="20"/>
          <w:szCs w:val="20"/>
          <w:lang w:eastAsia="en-US"/>
        </w:rPr>
      </w:pPr>
      <w:r w:rsidRPr="00661C62">
        <w:rPr>
          <w:rFonts w:cs="Arial"/>
          <w:sz w:val="20"/>
          <w:szCs w:val="20"/>
        </w:rPr>
        <w:t>**p</w:t>
      </w:r>
      <w:r w:rsidRPr="00661C62">
        <w:rPr>
          <w:rFonts w:eastAsia="Calibri" w:cs="Arial"/>
          <w:sz w:val="20"/>
          <w:szCs w:val="20"/>
          <w:lang w:eastAsia="en-US"/>
        </w:rPr>
        <w:t xml:space="preserve">racownik </w:t>
      </w:r>
      <w:r w:rsidR="00661C62" w:rsidRPr="00661C62">
        <w:rPr>
          <w:rFonts w:eastAsia="Calibri" w:cs="Arial"/>
          <w:sz w:val="20"/>
          <w:szCs w:val="20"/>
          <w:lang w:eastAsia="en-US"/>
        </w:rPr>
        <w:t>ochrony</w:t>
      </w:r>
      <w:r w:rsidRPr="00661C62">
        <w:rPr>
          <w:rFonts w:eastAsia="Calibri" w:cs="Arial"/>
          <w:sz w:val="20"/>
          <w:szCs w:val="20"/>
          <w:lang w:eastAsia="en-US"/>
        </w:rPr>
        <w:t>, pracow</w:t>
      </w:r>
      <w:r w:rsidR="00661C62" w:rsidRPr="00661C62">
        <w:rPr>
          <w:rFonts w:eastAsia="Calibri" w:cs="Arial"/>
          <w:sz w:val="20"/>
          <w:szCs w:val="20"/>
          <w:lang w:eastAsia="en-US"/>
        </w:rPr>
        <w:t>nik patrolu, koordynator</w:t>
      </w:r>
    </w:p>
    <w:p w:rsidR="00661C62" w:rsidRPr="00661C62" w:rsidRDefault="00661C62" w:rsidP="00661C62">
      <w:pPr>
        <w:pStyle w:val="Zwykytekst"/>
        <w:tabs>
          <w:tab w:val="left" w:pos="284"/>
        </w:tabs>
        <w:ind w:left="284"/>
        <w:jc w:val="both"/>
        <w:rPr>
          <w:rFonts w:ascii="Arial" w:hAnsi="Arial" w:cs="Arial"/>
          <w:i/>
          <w:color w:val="1E1E1E"/>
          <w:sz w:val="20"/>
          <w:szCs w:val="20"/>
          <w:shd w:val="clear" w:color="auto" w:fill="FFFFFF"/>
          <w:lang w:val="pl-PL"/>
        </w:rPr>
      </w:pPr>
      <w:r w:rsidRPr="00661C62">
        <w:rPr>
          <w:rFonts w:ascii="Arial" w:hAnsi="Arial" w:cs="Arial"/>
          <w:sz w:val="20"/>
          <w:szCs w:val="20"/>
          <w:lang w:val="pl-PL"/>
        </w:rPr>
        <w:t>***</w:t>
      </w:r>
      <w:r>
        <w:rPr>
          <w:rFonts w:ascii="Arial" w:hAnsi="Arial" w:cs="Arial"/>
          <w:sz w:val="20"/>
          <w:szCs w:val="20"/>
          <w:lang w:val="pl-PL"/>
        </w:rPr>
        <w:t>D</w:t>
      </w:r>
      <w:r w:rsidRPr="00661C62">
        <w:rPr>
          <w:rFonts w:ascii="Arial" w:hAnsi="Arial" w:cs="Arial"/>
          <w:sz w:val="20"/>
          <w:szCs w:val="20"/>
          <w:lang w:val="pl-PL"/>
        </w:rPr>
        <w:t xml:space="preserve">la pracowników ochrony należy wskazać </w:t>
      </w:r>
      <w:r w:rsidRPr="00661C62">
        <w:rPr>
          <w:rFonts w:ascii="Arial" w:hAnsi="Arial" w:cs="Arial"/>
          <w:spacing w:val="-2"/>
          <w:sz w:val="20"/>
          <w:szCs w:val="20"/>
          <w:lang w:val="pl-PL"/>
        </w:rPr>
        <w:t xml:space="preserve">doświadczenie w nadzorowaniu wykonywania </w:t>
      </w:r>
      <w:r w:rsidRPr="00661C62">
        <w:rPr>
          <w:rFonts w:ascii="Arial" w:hAnsi="Arial" w:cs="Arial"/>
          <w:sz w:val="20"/>
          <w:szCs w:val="20"/>
          <w:lang w:val="pl-PL"/>
        </w:rPr>
        <w:t>usług stałej, całodobowej fizycznej ochrony osób i mienia,</w:t>
      </w:r>
      <w:r w:rsidRPr="00661C62">
        <w:rPr>
          <w:rFonts w:ascii="Arial" w:hAnsi="Arial" w:cs="Arial"/>
          <w:color w:val="000002"/>
          <w:sz w:val="20"/>
          <w:szCs w:val="20"/>
          <w:lang w:val="pl-PL"/>
        </w:rPr>
        <w:t xml:space="preserve"> w </w:t>
      </w:r>
      <w:r w:rsidRPr="00661C62">
        <w:rPr>
          <w:rFonts w:ascii="Arial" w:hAnsi="Arial" w:cs="Arial"/>
          <w:sz w:val="20"/>
          <w:szCs w:val="20"/>
          <w:lang w:val="pl-PL"/>
        </w:rPr>
        <w:t>budynku przeznaczonym na po</w:t>
      </w:r>
      <w:r>
        <w:rPr>
          <w:rFonts w:ascii="Arial" w:hAnsi="Arial" w:cs="Arial"/>
          <w:sz w:val="20"/>
          <w:szCs w:val="20"/>
          <w:lang w:val="pl-PL"/>
        </w:rPr>
        <w:t xml:space="preserve">trzeby kultury – </w:t>
      </w:r>
      <w:r w:rsidRPr="00661C62">
        <w:rPr>
          <w:rFonts w:ascii="Arial" w:hAnsi="Arial" w:cs="Arial"/>
          <w:sz w:val="20"/>
          <w:szCs w:val="20"/>
          <w:lang w:val="pl-PL"/>
        </w:rPr>
        <w:t xml:space="preserve">co najmniej </w:t>
      </w:r>
      <w:r w:rsidR="00F1374D">
        <w:rPr>
          <w:rFonts w:ascii="Arial" w:hAnsi="Arial" w:cs="Arial"/>
          <w:sz w:val="20"/>
          <w:szCs w:val="20"/>
          <w:lang w:val="pl-PL"/>
        </w:rPr>
        <w:t>2</w:t>
      </w:r>
      <w:r w:rsidRPr="00661C62">
        <w:rPr>
          <w:rFonts w:ascii="Arial" w:hAnsi="Arial" w:cs="Arial"/>
          <w:sz w:val="20"/>
          <w:szCs w:val="20"/>
          <w:lang w:val="pl-PL"/>
        </w:rPr>
        <w:t xml:space="preserve"> usługi stałej, całodobowej fizycznej ochrony osób i mienia,</w:t>
      </w:r>
      <w:r w:rsidRPr="00661C62">
        <w:rPr>
          <w:rFonts w:ascii="Arial" w:hAnsi="Arial" w:cs="Arial"/>
          <w:color w:val="000002"/>
          <w:sz w:val="20"/>
          <w:szCs w:val="20"/>
          <w:lang w:val="pl-PL"/>
        </w:rPr>
        <w:t xml:space="preserve"> świadczon</w:t>
      </w:r>
      <w:r>
        <w:rPr>
          <w:rFonts w:ascii="Arial" w:hAnsi="Arial" w:cs="Arial"/>
          <w:color w:val="000002"/>
          <w:sz w:val="20"/>
          <w:szCs w:val="20"/>
          <w:lang w:val="pl-PL"/>
        </w:rPr>
        <w:t>e</w:t>
      </w:r>
      <w:r w:rsidRPr="00661C62">
        <w:rPr>
          <w:rFonts w:ascii="Arial" w:hAnsi="Arial" w:cs="Arial"/>
          <w:color w:val="000002"/>
          <w:sz w:val="20"/>
          <w:szCs w:val="20"/>
          <w:lang w:val="pl-PL"/>
        </w:rPr>
        <w:t xml:space="preserve"> w </w:t>
      </w:r>
      <w:r w:rsidRPr="00661C62">
        <w:rPr>
          <w:rFonts w:ascii="Arial" w:hAnsi="Arial" w:cs="Arial"/>
          <w:sz w:val="20"/>
          <w:szCs w:val="20"/>
          <w:lang w:val="pl-PL"/>
        </w:rPr>
        <w:t>budynku przeznaczonym na potrzeby kultury (klasa 1261 i 1262 PKOB), w których wykonywaniu brał udział wskazany pracownik</w:t>
      </w:r>
      <w:r w:rsidRPr="00661C62">
        <w:rPr>
          <w:rFonts w:ascii="Arial" w:hAnsi="Arial" w:cs="Arial"/>
          <w:color w:val="000002"/>
          <w:sz w:val="20"/>
          <w:szCs w:val="20"/>
          <w:lang w:val="pl-PL"/>
        </w:rPr>
        <w:t xml:space="preserve">, z podaniem </w:t>
      </w:r>
      <w:r w:rsidRPr="00661C62">
        <w:rPr>
          <w:rFonts w:ascii="Arial" w:hAnsi="Arial" w:cs="Arial"/>
          <w:sz w:val="20"/>
          <w:szCs w:val="20"/>
          <w:lang w:val="pl-PL" w:eastAsia="ar-SA"/>
        </w:rPr>
        <w:t>zakresu usługi, rodzaju chronionego budynku;</w:t>
      </w:r>
    </w:p>
    <w:p w:rsidR="00661C62" w:rsidRPr="00661C62" w:rsidRDefault="00661C62" w:rsidP="00661C62">
      <w:pPr>
        <w:autoSpaceDE w:val="0"/>
        <w:autoSpaceDN w:val="0"/>
        <w:adjustRightInd w:val="0"/>
        <w:ind w:left="284"/>
        <w:jc w:val="both"/>
        <w:rPr>
          <w:rFonts w:cs="Arial"/>
          <w:color w:val="000003"/>
          <w:sz w:val="20"/>
          <w:szCs w:val="20"/>
        </w:rPr>
      </w:pPr>
      <w:r w:rsidRPr="00661C62">
        <w:rPr>
          <w:rFonts w:cs="Arial"/>
          <w:bCs/>
          <w:sz w:val="20"/>
          <w:szCs w:val="20"/>
        </w:rPr>
        <w:t xml:space="preserve">Ponadto dla co najmniej </w:t>
      </w:r>
      <w:r w:rsidR="00F1374D">
        <w:rPr>
          <w:rFonts w:cs="Arial"/>
          <w:bCs/>
          <w:sz w:val="20"/>
          <w:szCs w:val="20"/>
        </w:rPr>
        <w:t>3</w:t>
      </w:r>
      <w:r w:rsidRPr="00661C62">
        <w:rPr>
          <w:rFonts w:cs="Arial"/>
          <w:bCs/>
          <w:sz w:val="20"/>
          <w:szCs w:val="20"/>
        </w:rPr>
        <w:t xml:space="preserve"> ze wskazanych pracowników należy wskazać doświadczenie w wykonywaniu </w:t>
      </w:r>
      <w:r w:rsidRPr="00661C62">
        <w:rPr>
          <w:rFonts w:cs="Arial"/>
          <w:color w:val="000002"/>
          <w:sz w:val="20"/>
          <w:szCs w:val="20"/>
        </w:rPr>
        <w:t xml:space="preserve">usług polegających na fizycznej ochronie </w:t>
      </w:r>
      <w:r w:rsidRPr="00661C62">
        <w:rPr>
          <w:rFonts w:cs="Arial"/>
          <w:sz w:val="20"/>
          <w:szCs w:val="20"/>
        </w:rPr>
        <w:t>ochrony osób i mienia</w:t>
      </w:r>
      <w:r w:rsidRPr="00661C62">
        <w:rPr>
          <w:rFonts w:cs="Arial"/>
          <w:color w:val="000002"/>
          <w:sz w:val="20"/>
          <w:szCs w:val="20"/>
        </w:rPr>
        <w:t xml:space="preserve"> podczas imprez z udziałem publiczności (np. spektakle, koncerty) – minimum 5 takich usług; z podaniem </w:t>
      </w:r>
      <w:r w:rsidRPr="00661C62">
        <w:rPr>
          <w:rFonts w:cs="Arial"/>
          <w:sz w:val="20"/>
          <w:szCs w:val="20"/>
          <w:lang w:eastAsia="ar-SA"/>
        </w:rPr>
        <w:t>nazwy, rodzaj</w:t>
      </w:r>
      <w:r>
        <w:rPr>
          <w:rFonts w:cs="Arial"/>
          <w:sz w:val="20"/>
          <w:szCs w:val="20"/>
          <w:lang w:eastAsia="ar-SA"/>
        </w:rPr>
        <w:t>u</w:t>
      </w:r>
      <w:r w:rsidRPr="00661C62">
        <w:rPr>
          <w:rFonts w:cs="Arial"/>
          <w:sz w:val="20"/>
          <w:szCs w:val="20"/>
          <w:lang w:eastAsia="ar-SA"/>
        </w:rPr>
        <w:t xml:space="preserve"> chronionej imprezy</w:t>
      </w:r>
    </w:p>
    <w:p w:rsidR="00661C62" w:rsidRPr="00661C62" w:rsidRDefault="00661C62" w:rsidP="00661C62">
      <w:pPr>
        <w:autoSpaceDE w:val="0"/>
        <w:autoSpaceDN w:val="0"/>
        <w:adjustRightInd w:val="0"/>
        <w:ind w:left="284"/>
        <w:jc w:val="both"/>
        <w:rPr>
          <w:rFonts w:cs="Arial"/>
          <w:spacing w:val="-2"/>
          <w:sz w:val="20"/>
          <w:szCs w:val="20"/>
        </w:rPr>
      </w:pPr>
      <w:r w:rsidRPr="00661C62">
        <w:rPr>
          <w:rFonts w:cs="Arial"/>
          <w:color w:val="000003"/>
          <w:sz w:val="20"/>
          <w:szCs w:val="20"/>
        </w:rPr>
        <w:t xml:space="preserve">Dla osoby </w:t>
      </w:r>
      <w:r w:rsidRPr="00661C62">
        <w:rPr>
          <w:rFonts w:cs="Arial"/>
          <w:spacing w:val="-2"/>
          <w:sz w:val="20"/>
          <w:szCs w:val="20"/>
        </w:rPr>
        <w:t xml:space="preserve">wyznaczonej do nadzoru nad realizacją zamówienia i nad pracownikami ochrony – koordynatora: należy wskazać </w:t>
      </w:r>
    </w:p>
    <w:p w:rsidR="00661C62" w:rsidRPr="00661C62" w:rsidRDefault="00661C62" w:rsidP="00661C62">
      <w:pPr>
        <w:autoSpaceDE w:val="0"/>
        <w:autoSpaceDN w:val="0"/>
        <w:adjustRightInd w:val="0"/>
        <w:ind w:left="284"/>
        <w:jc w:val="both"/>
        <w:rPr>
          <w:rFonts w:cs="Arial"/>
          <w:i/>
          <w:color w:val="1E1E1E"/>
          <w:sz w:val="20"/>
          <w:szCs w:val="20"/>
          <w:shd w:val="clear" w:color="auto" w:fill="FFFFFF"/>
        </w:rPr>
      </w:pPr>
      <w:r w:rsidRPr="00661C62">
        <w:rPr>
          <w:rFonts w:cs="Arial"/>
          <w:spacing w:val="-2"/>
          <w:sz w:val="20"/>
          <w:szCs w:val="20"/>
        </w:rPr>
        <w:t xml:space="preserve">- doświadczenie w nadzorowaniu wykonywania </w:t>
      </w:r>
      <w:r w:rsidRPr="00661C62">
        <w:rPr>
          <w:rFonts w:cs="Arial"/>
          <w:sz w:val="20"/>
          <w:szCs w:val="20"/>
        </w:rPr>
        <w:t>usług stałej, całodobowej fizycznej ochrony osób i mienia,</w:t>
      </w:r>
      <w:r w:rsidRPr="00661C62">
        <w:rPr>
          <w:rFonts w:cs="Arial"/>
          <w:color w:val="000002"/>
          <w:sz w:val="20"/>
          <w:szCs w:val="20"/>
        </w:rPr>
        <w:t xml:space="preserve"> w </w:t>
      </w:r>
      <w:r w:rsidRPr="00661C62">
        <w:rPr>
          <w:rFonts w:cs="Arial"/>
          <w:sz w:val="20"/>
          <w:szCs w:val="20"/>
        </w:rPr>
        <w:t>budynku przeznaczonym na po</w:t>
      </w:r>
      <w:r w:rsidR="00F1374D">
        <w:rPr>
          <w:rFonts w:cs="Arial"/>
          <w:sz w:val="20"/>
          <w:szCs w:val="20"/>
        </w:rPr>
        <w:t xml:space="preserve">trzeby kultury – </w:t>
      </w:r>
      <w:r w:rsidRPr="00661C62">
        <w:rPr>
          <w:rFonts w:cs="Arial"/>
          <w:sz w:val="20"/>
          <w:szCs w:val="20"/>
        </w:rPr>
        <w:t xml:space="preserve">nadzór nad co najmniej </w:t>
      </w:r>
      <w:r w:rsidR="00F1374D">
        <w:rPr>
          <w:rFonts w:cs="Arial"/>
          <w:sz w:val="20"/>
          <w:szCs w:val="20"/>
        </w:rPr>
        <w:t>2</w:t>
      </w:r>
      <w:r w:rsidRPr="00661C62">
        <w:rPr>
          <w:rFonts w:cs="Arial"/>
          <w:sz w:val="20"/>
          <w:szCs w:val="20"/>
        </w:rPr>
        <w:t xml:space="preserve"> usługami stałej, całodobowej fizycznej ochrony osób i mienia,</w:t>
      </w:r>
      <w:r w:rsidRPr="00661C62">
        <w:rPr>
          <w:rFonts w:cs="Arial"/>
          <w:color w:val="000002"/>
          <w:sz w:val="20"/>
          <w:szCs w:val="20"/>
        </w:rPr>
        <w:t xml:space="preserve"> świadczonymi w </w:t>
      </w:r>
      <w:r w:rsidRPr="00661C62">
        <w:rPr>
          <w:rFonts w:cs="Arial"/>
          <w:sz w:val="20"/>
          <w:szCs w:val="20"/>
        </w:rPr>
        <w:t xml:space="preserve">budynku przeznaczonym na potrzeby kultury (klasa 1261 i 1262 PKOB), </w:t>
      </w:r>
      <w:r w:rsidRPr="00661C62">
        <w:rPr>
          <w:rFonts w:cs="Arial"/>
          <w:color w:val="000002"/>
          <w:sz w:val="20"/>
          <w:szCs w:val="20"/>
        </w:rPr>
        <w:t>świadczonymi nieprzerwanie przez co najmniej 12 miesięcy</w:t>
      </w:r>
      <w:r w:rsidRPr="00661C62">
        <w:rPr>
          <w:rFonts w:cs="Arial"/>
          <w:sz w:val="20"/>
          <w:szCs w:val="20"/>
        </w:rPr>
        <w:t>, o łącznej wartości każdej usługi</w:t>
      </w:r>
      <w:r w:rsidRPr="00661C62">
        <w:rPr>
          <w:rFonts w:cs="Arial"/>
          <w:color w:val="000002"/>
          <w:sz w:val="20"/>
          <w:szCs w:val="20"/>
        </w:rPr>
        <w:t xml:space="preserve"> co najmniej</w:t>
      </w:r>
      <w:r w:rsidRPr="00661C62">
        <w:rPr>
          <w:rFonts w:cs="Arial"/>
          <w:sz w:val="20"/>
          <w:szCs w:val="20"/>
        </w:rPr>
        <w:t xml:space="preserve"> </w:t>
      </w:r>
      <w:r w:rsidRPr="00661C62">
        <w:rPr>
          <w:rFonts w:cs="Arial"/>
          <w:color w:val="000002"/>
          <w:sz w:val="20"/>
          <w:szCs w:val="20"/>
        </w:rPr>
        <w:t xml:space="preserve">600.000,00 zł brutto, </w:t>
      </w:r>
      <w:r w:rsidRPr="00661C62">
        <w:rPr>
          <w:rFonts w:cs="Arial"/>
          <w:sz w:val="20"/>
          <w:szCs w:val="20"/>
        </w:rPr>
        <w:t xml:space="preserve">w okresie ostatnich 4 lat, przed upływem terminu składania ofert, </w:t>
      </w:r>
      <w:r w:rsidRPr="00661C62">
        <w:rPr>
          <w:rFonts w:cs="Arial"/>
          <w:color w:val="000002"/>
          <w:sz w:val="20"/>
          <w:szCs w:val="20"/>
        </w:rPr>
        <w:t xml:space="preserve">z podaniem </w:t>
      </w:r>
      <w:r w:rsidRPr="00661C62">
        <w:rPr>
          <w:rFonts w:cs="Arial"/>
          <w:sz w:val="20"/>
          <w:szCs w:val="20"/>
          <w:lang w:eastAsia="ar-SA"/>
        </w:rPr>
        <w:t xml:space="preserve">zakresu usługi, rodzaju chronionego budynku; </w:t>
      </w:r>
    </w:p>
    <w:p w:rsidR="00661C62" w:rsidRPr="00661C62" w:rsidRDefault="00661C62" w:rsidP="00661C62">
      <w:pPr>
        <w:autoSpaceDE w:val="0"/>
        <w:autoSpaceDN w:val="0"/>
        <w:adjustRightInd w:val="0"/>
        <w:ind w:left="284"/>
        <w:jc w:val="both"/>
        <w:rPr>
          <w:rFonts w:cs="Arial"/>
          <w:color w:val="000003"/>
          <w:sz w:val="20"/>
          <w:szCs w:val="20"/>
        </w:rPr>
      </w:pPr>
      <w:r w:rsidRPr="00661C62">
        <w:rPr>
          <w:rFonts w:cs="Arial"/>
          <w:bCs/>
          <w:sz w:val="20"/>
          <w:szCs w:val="20"/>
        </w:rPr>
        <w:t xml:space="preserve">- doświadczenie w nadzorowaniu co najmniej </w:t>
      </w:r>
      <w:r w:rsidR="00F1374D">
        <w:rPr>
          <w:rFonts w:cs="Arial"/>
          <w:bCs/>
          <w:sz w:val="20"/>
          <w:szCs w:val="20"/>
        </w:rPr>
        <w:t>5</w:t>
      </w:r>
      <w:r w:rsidRPr="00661C62">
        <w:rPr>
          <w:rFonts w:cs="Arial"/>
          <w:bCs/>
          <w:sz w:val="20"/>
          <w:szCs w:val="20"/>
        </w:rPr>
        <w:t xml:space="preserve"> </w:t>
      </w:r>
      <w:r w:rsidRPr="00661C62">
        <w:rPr>
          <w:rFonts w:cs="Arial"/>
          <w:color w:val="000002"/>
          <w:sz w:val="20"/>
          <w:szCs w:val="20"/>
        </w:rPr>
        <w:t xml:space="preserve">usług polegających na fizycznej ochronie </w:t>
      </w:r>
      <w:r w:rsidRPr="00661C62">
        <w:rPr>
          <w:rFonts w:cs="Arial"/>
          <w:sz w:val="20"/>
          <w:szCs w:val="20"/>
        </w:rPr>
        <w:t>ochrony osób i mienia</w:t>
      </w:r>
      <w:r w:rsidRPr="00661C62">
        <w:rPr>
          <w:rFonts w:cs="Arial"/>
          <w:color w:val="000002"/>
          <w:sz w:val="20"/>
          <w:szCs w:val="20"/>
        </w:rPr>
        <w:t xml:space="preserve"> podczas imprez z udziałem publiczności (np. spektakle, koncerty), </w:t>
      </w:r>
      <w:r w:rsidRPr="00661C62">
        <w:rPr>
          <w:rFonts w:cs="Arial"/>
          <w:sz w:val="20"/>
          <w:szCs w:val="20"/>
        </w:rPr>
        <w:t xml:space="preserve">w okresie ostatnich 4 lat, przed upływem terminu składania ofert, </w:t>
      </w:r>
      <w:r w:rsidRPr="00661C62">
        <w:rPr>
          <w:rFonts w:cs="Arial"/>
          <w:color w:val="000002"/>
          <w:sz w:val="20"/>
          <w:szCs w:val="20"/>
        </w:rPr>
        <w:t xml:space="preserve">z podaniem </w:t>
      </w:r>
      <w:r w:rsidRPr="00661C62">
        <w:rPr>
          <w:rFonts w:cs="Arial"/>
          <w:sz w:val="20"/>
          <w:szCs w:val="20"/>
          <w:lang w:eastAsia="ar-SA"/>
        </w:rPr>
        <w:t>nazwy, rodzaj</w:t>
      </w:r>
      <w:r w:rsidR="00F1374D">
        <w:rPr>
          <w:rFonts w:cs="Arial"/>
          <w:sz w:val="20"/>
          <w:szCs w:val="20"/>
          <w:lang w:eastAsia="ar-SA"/>
        </w:rPr>
        <w:t>u</w:t>
      </w:r>
      <w:r w:rsidRPr="00661C62">
        <w:rPr>
          <w:rFonts w:cs="Arial"/>
          <w:sz w:val="20"/>
          <w:szCs w:val="20"/>
          <w:lang w:eastAsia="ar-SA"/>
        </w:rPr>
        <w:t xml:space="preserve"> chronionej imprezy</w:t>
      </w:r>
    </w:p>
    <w:p w:rsidR="00661C62" w:rsidRPr="00661C62" w:rsidRDefault="00661C62" w:rsidP="00661C62">
      <w:pPr>
        <w:autoSpaceDE w:val="0"/>
        <w:autoSpaceDN w:val="0"/>
        <w:adjustRightInd w:val="0"/>
        <w:spacing w:line="360" w:lineRule="auto"/>
        <w:ind w:left="567"/>
        <w:jc w:val="both"/>
        <w:rPr>
          <w:rFonts w:cs="Arial"/>
          <w:color w:val="000003"/>
          <w:sz w:val="22"/>
        </w:rPr>
      </w:pPr>
    </w:p>
    <w:p w:rsidR="004F26CC" w:rsidRPr="00661C62" w:rsidRDefault="004F26CC" w:rsidP="004F26CC">
      <w:pPr>
        <w:rPr>
          <w:rFonts w:cs="Arial"/>
        </w:rPr>
      </w:pPr>
    </w:p>
    <w:p w:rsidR="00661C62" w:rsidRPr="00661C62" w:rsidRDefault="00726A69" w:rsidP="00661C62">
      <w:pPr>
        <w:suppressAutoHyphens/>
        <w:rPr>
          <w:rFonts w:cs="Arial"/>
        </w:rPr>
      </w:pPr>
      <w:r w:rsidRPr="00661C62">
        <w:rPr>
          <w:rFonts w:cs="Arial"/>
          <w:sz w:val="20"/>
          <w:szCs w:val="20"/>
        </w:rPr>
        <w:t>Dokument należy podpisać kwalifikowanym podpisem elektronicznym, podpisem zaufanym lub podpisem osobistym</w:t>
      </w:r>
      <w:r w:rsidRPr="00661C62">
        <w:rPr>
          <w:rFonts w:cs="Arial"/>
        </w:rPr>
        <w:br w:type="page"/>
      </w:r>
    </w:p>
    <w:p w:rsidR="00661C62" w:rsidRPr="00661C62" w:rsidRDefault="00661C62" w:rsidP="00661C62">
      <w:pPr>
        <w:suppressAutoHyphens/>
        <w:rPr>
          <w:rFonts w:cs="Arial"/>
          <w:b/>
          <w:bCs/>
          <w:i/>
          <w:iCs/>
          <w:sz w:val="16"/>
          <w:szCs w:val="16"/>
        </w:rPr>
        <w:sectPr w:rsidR="00661C62" w:rsidRPr="00661C62" w:rsidSect="00661C62">
          <w:pgSz w:w="16838" w:h="11906" w:orient="landscape" w:code="9"/>
          <w:pgMar w:top="1418" w:right="1418" w:bottom="1418" w:left="1418" w:header="1588" w:footer="1134" w:gutter="0"/>
          <w:cols w:space="708"/>
          <w:docGrid w:linePitch="360"/>
        </w:sectPr>
      </w:pPr>
    </w:p>
    <w:p w:rsidR="00F1374D" w:rsidRDefault="00F1374D" w:rsidP="00661C62">
      <w:pPr>
        <w:suppressAutoHyphens/>
        <w:rPr>
          <w:rFonts w:cs="Arial"/>
          <w:b/>
          <w:bCs/>
          <w:i/>
          <w:iCs/>
          <w:sz w:val="16"/>
          <w:szCs w:val="16"/>
        </w:rPr>
      </w:pPr>
    </w:p>
    <w:p w:rsidR="004F26CC" w:rsidRPr="00F1374D" w:rsidRDefault="004F26CC" w:rsidP="00F1374D">
      <w:pPr>
        <w:suppressAutoHyphens/>
        <w:ind w:left="6663"/>
        <w:rPr>
          <w:rFonts w:cs="Arial"/>
          <w:b/>
          <w:bCs/>
          <w:i/>
          <w:iCs/>
          <w:sz w:val="20"/>
          <w:szCs w:val="20"/>
        </w:rPr>
      </w:pPr>
      <w:r w:rsidRPr="00F1374D">
        <w:rPr>
          <w:rFonts w:cs="Arial"/>
          <w:b/>
          <w:bCs/>
          <w:i/>
          <w:iCs/>
          <w:sz w:val="20"/>
          <w:szCs w:val="20"/>
        </w:rPr>
        <w:t xml:space="preserve">Załącznik nr </w:t>
      </w:r>
      <w:r w:rsidR="00726A69" w:rsidRPr="00F1374D">
        <w:rPr>
          <w:rFonts w:cs="Arial"/>
          <w:b/>
          <w:bCs/>
          <w:i/>
          <w:iCs/>
          <w:sz w:val="20"/>
          <w:szCs w:val="20"/>
        </w:rPr>
        <w:t>7</w:t>
      </w:r>
    </w:p>
    <w:p w:rsidR="004F26CC" w:rsidRPr="00F1374D" w:rsidRDefault="00661C62" w:rsidP="00F1374D">
      <w:pPr>
        <w:ind w:left="6663"/>
        <w:rPr>
          <w:rFonts w:cs="Arial"/>
          <w:i/>
          <w:iCs/>
          <w:sz w:val="20"/>
          <w:szCs w:val="20"/>
        </w:rPr>
      </w:pPr>
      <w:r w:rsidRPr="00F1374D">
        <w:rPr>
          <w:rFonts w:cs="Arial"/>
          <w:i/>
          <w:iCs/>
          <w:sz w:val="20"/>
          <w:szCs w:val="20"/>
        </w:rPr>
        <w:t>do Specyfikacji</w:t>
      </w:r>
    </w:p>
    <w:p w:rsidR="004F26CC" w:rsidRDefault="004F26CC" w:rsidP="00F1374D">
      <w:pPr>
        <w:ind w:left="6663"/>
        <w:rPr>
          <w:rFonts w:cs="Arial"/>
          <w:i/>
          <w:iCs/>
          <w:sz w:val="20"/>
          <w:szCs w:val="20"/>
        </w:rPr>
      </w:pPr>
      <w:r w:rsidRPr="00F1374D">
        <w:rPr>
          <w:rFonts w:cs="Arial"/>
          <w:i/>
          <w:iCs/>
          <w:sz w:val="20"/>
          <w:szCs w:val="20"/>
        </w:rPr>
        <w:t xml:space="preserve"> Warunków Zamówienia</w:t>
      </w:r>
    </w:p>
    <w:p w:rsidR="00F1374D" w:rsidRPr="00F1374D" w:rsidRDefault="00F1374D" w:rsidP="00F1374D">
      <w:pPr>
        <w:ind w:left="6663"/>
        <w:rPr>
          <w:rFonts w:cs="Arial"/>
          <w:i/>
          <w:iCs/>
          <w:sz w:val="20"/>
          <w:szCs w:val="20"/>
        </w:rPr>
      </w:pPr>
    </w:p>
    <w:p w:rsidR="004F26CC" w:rsidRPr="00F1374D" w:rsidRDefault="004F26CC" w:rsidP="00F1374D">
      <w:pPr>
        <w:ind w:left="6663"/>
        <w:rPr>
          <w:rFonts w:cs="Arial"/>
          <w:i/>
          <w:iCs/>
          <w:sz w:val="20"/>
          <w:szCs w:val="20"/>
        </w:rPr>
      </w:pPr>
    </w:p>
    <w:p w:rsidR="004F26CC" w:rsidRDefault="004F26CC" w:rsidP="004F26CC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F1374D">
        <w:rPr>
          <w:rFonts w:ascii="Arial" w:hAnsi="Arial" w:cs="Arial"/>
          <w:b/>
          <w:bCs/>
          <w:sz w:val="22"/>
          <w:szCs w:val="22"/>
        </w:rPr>
        <w:t>WYKAZ URZĄDZEŃ TECHNICZNYCH</w:t>
      </w:r>
    </w:p>
    <w:p w:rsidR="00F1374D" w:rsidRPr="00F1374D" w:rsidRDefault="00F1374D" w:rsidP="004F26CC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4387"/>
        <w:gridCol w:w="2126"/>
        <w:gridCol w:w="2269"/>
      </w:tblGrid>
      <w:tr w:rsidR="004F26CC" w:rsidRPr="00F1374D" w:rsidTr="00F1374D">
        <w:trPr>
          <w:trHeight w:val="9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C" w:rsidRPr="00F1374D" w:rsidRDefault="004F26CC" w:rsidP="005B07C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1374D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C" w:rsidRPr="00F1374D" w:rsidRDefault="004F26CC" w:rsidP="005B07CE">
            <w:pPr>
              <w:jc w:val="both"/>
              <w:rPr>
                <w:rFonts w:cs="Arial"/>
                <w:b/>
                <w:bCs/>
              </w:rPr>
            </w:pPr>
            <w:r w:rsidRPr="00F1374D">
              <w:rPr>
                <w:rFonts w:cs="Arial"/>
                <w:b/>
                <w:bCs/>
                <w:sz w:val="22"/>
                <w:szCs w:val="22"/>
              </w:rPr>
              <w:t xml:space="preserve">Opis grupy patrolowo–interwencyjnej, lokalizacja </w:t>
            </w:r>
          </w:p>
          <w:p w:rsidR="004F26CC" w:rsidRPr="00F1374D" w:rsidRDefault="004F26CC" w:rsidP="005B07CE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C" w:rsidRPr="00F1374D" w:rsidRDefault="004F26CC" w:rsidP="005B07CE">
            <w:pPr>
              <w:jc w:val="both"/>
              <w:rPr>
                <w:rFonts w:cs="Arial"/>
                <w:b/>
                <w:bCs/>
              </w:rPr>
            </w:pPr>
            <w:r w:rsidRPr="00F1374D">
              <w:rPr>
                <w:rFonts w:cs="Arial"/>
                <w:b/>
                <w:bCs/>
                <w:sz w:val="22"/>
                <w:szCs w:val="22"/>
              </w:rPr>
              <w:t>Czas dojazdu do siedziby Zamawiającego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C" w:rsidRPr="00F1374D" w:rsidRDefault="004F26CC" w:rsidP="005B07CE">
            <w:pPr>
              <w:jc w:val="both"/>
              <w:rPr>
                <w:rFonts w:cs="Arial"/>
                <w:b/>
                <w:bCs/>
              </w:rPr>
            </w:pPr>
            <w:r w:rsidRPr="00F1374D">
              <w:rPr>
                <w:rFonts w:cs="Arial"/>
                <w:b/>
                <w:bCs/>
                <w:sz w:val="22"/>
                <w:szCs w:val="22"/>
              </w:rPr>
              <w:t>Podstawa dysponowania</w:t>
            </w:r>
          </w:p>
        </w:tc>
      </w:tr>
      <w:tr w:rsidR="004F26CC" w:rsidRPr="00F1374D" w:rsidTr="00F1374D">
        <w:trPr>
          <w:trHeight w:val="1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C" w:rsidRPr="00F1374D" w:rsidRDefault="004F26CC" w:rsidP="005B07CE">
            <w:pPr>
              <w:jc w:val="both"/>
              <w:rPr>
                <w:rFonts w:cs="Arial"/>
                <w:b/>
                <w:bCs/>
              </w:rPr>
            </w:pPr>
            <w:r w:rsidRPr="00F1374D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C" w:rsidRPr="00F1374D" w:rsidRDefault="004F26CC" w:rsidP="005B07CE">
            <w:pPr>
              <w:jc w:val="both"/>
              <w:rPr>
                <w:rFonts w:cs="Arial"/>
                <w:b/>
                <w:bCs/>
              </w:rPr>
            </w:pPr>
          </w:p>
          <w:p w:rsidR="004F26CC" w:rsidRPr="00F1374D" w:rsidRDefault="004F26CC" w:rsidP="005B07CE">
            <w:pPr>
              <w:jc w:val="both"/>
              <w:rPr>
                <w:rFonts w:cs="Arial"/>
                <w:b/>
                <w:bCs/>
              </w:rPr>
            </w:pPr>
          </w:p>
          <w:p w:rsidR="004F26CC" w:rsidRPr="00F1374D" w:rsidRDefault="004F26CC" w:rsidP="005B07CE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C" w:rsidRPr="00F1374D" w:rsidRDefault="004F26CC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C" w:rsidRPr="00F1374D" w:rsidRDefault="004F26CC" w:rsidP="005B07CE">
            <w:pPr>
              <w:jc w:val="both"/>
              <w:rPr>
                <w:rFonts w:cs="Arial"/>
                <w:bCs/>
              </w:rPr>
            </w:pPr>
          </w:p>
        </w:tc>
      </w:tr>
      <w:tr w:rsidR="004F26CC" w:rsidRPr="00F1374D" w:rsidTr="00F1374D">
        <w:trPr>
          <w:trHeight w:val="13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C" w:rsidRPr="00F1374D" w:rsidRDefault="004F26CC" w:rsidP="005B07CE">
            <w:pPr>
              <w:jc w:val="both"/>
              <w:rPr>
                <w:rFonts w:cs="Arial"/>
                <w:b/>
                <w:bCs/>
              </w:rPr>
            </w:pPr>
            <w:r w:rsidRPr="00F1374D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C" w:rsidRPr="00F1374D" w:rsidRDefault="004F26CC" w:rsidP="005B07CE">
            <w:pPr>
              <w:jc w:val="both"/>
              <w:rPr>
                <w:rFonts w:cs="Arial"/>
                <w:b/>
                <w:bCs/>
              </w:rPr>
            </w:pPr>
          </w:p>
          <w:p w:rsidR="004F26CC" w:rsidRPr="00F1374D" w:rsidRDefault="004F26CC" w:rsidP="005B07CE">
            <w:pPr>
              <w:jc w:val="both"/>
              <w:rPr>
                <w:rFonts w:cs="Arial"/>
                <w:b/>
                <w:bCs/>
              </w:rPr>
            </w:pPr>
          </w:p>
          <w:p w:rsidR="004F26CC" w:rsidRPr="00F1374D" w:rsidRDefault="004F26CC" w:rsidP="005B07CE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C" w:rsidRPr="00F1374D" w:rsidRDefault="004F26CC" w:rsidP="005B07CE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C" w:rsidRPr="00F1374D" w:rsidRDefault="004F26CC" w:rsidP="005B07CE">
            <w:pPr>
              <w:jc w:val="both"/>
              <w:rPr>
                <w:rFonts w:cs="Arial"/>
                <w:bCs/>
              </w:rPr>
            </w:pPr>
          </w:p>
        </w:tc>
      </w:tr>
    </w:tbl>
    <w:p w:rsidR="004F26CC" w:rsidRPr="00F1374D" w:rsidRDefault="004F26CC" w:rsidP="004F26CC">
      <w:pPr>
        <w:rPr>
          <w:rFonts w:cs="Arial"/>
          <w:sz w:val="22"/>
          <w:szCs w:val="22"/>
        </w:rPr>
      </w:pPr>
    </w:p>
    <w:sectPr w:rsidR="004F26CC" w:rsidRPr="00F1374D" w:rsidSect="00661C62">
      <w:pgSz w:w="11906" w:h="16838" w:code="9"/>
      <w:pgMar w:top="1418" w:right="1418" w:bottom="1418" w:left="1418" w:header="158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C0" w:rsidRDefault="001B1DC0" w:rsidP="00572508">
      <w:r>
        <w:separator/>
      </w:r>
    </w:p>
  </w:endnote>
  <w:endnote w:type="continuationSeparator" w:id="0">
    <w:p w:rsidR="001B1DC0" w:rsidRDefault="001B1DC0" w:rsidP="00572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0C" w:rsidRPr="00D7560C" w:rsidRDefault="00073889">
    <w:pPr>
      <w:pStyle w:val="Stopka"/>
      <w:jc w:val="right"/>
      <w:rPr>
        <w:sz w:val="16"/>
        <w:szCs w:val="16"/>
      </w:rPr>
    </w:pPr>
    <w:r w:rsidRPr="00D7560C">
      <w:rPr>
        <w:sz w:val="16"/>
        <w:szCs w:val="16"/>
      </w:rPr>
      <w:fldChar w:fldCharType="begin"/>
    </w:r>
    <w:r w:rsidR="006C1AE1" w:rsidRPr="00D7560C">
      <w:rPr>
        <w:sz w:val="16"/>
        <w:szCs w:val="16"/>
      </w:rPr>
      <w:instrText xml:space="preserve"> PAGE   \* MERGEFORMAT </w:instrText>
    </w:r>
    <w:r w:rsidRPr="00D7560C">
      <w:rPr>
        <w:sz w:val="16"/>
        <w:szCs w:val="16"/>
      </w:rPr>
      <w:fldChar w:fldCharType="separate"/>
    </w:r>
    <w:r w:rsidR="001B1DC0">
      <w:rPr>
        <w:noProof/>
        <w:sz w:val="16"/>
        <w:szCs w:val="16"/>
      </w:rPr>
      <w:t>1</w:t>
    </w:r>
    <w:r w:rsidRPr="00D7560C">
      <w:rPr>
        <w:sz w:val="16"/>
        <w:szCs w:val="16"/>
      </w:rPr>
      <w:fldChar w:fldCharType="end"/>
    </w:r>
  </w:p>
  <w:p w:rsidR="00B64A28" w:rsidRPr="00A46B4C" w:rsidRDefault="001B1DC0" w:rsidP="00A46B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28" w:rsidRPr="00B01F08" w:rsidRDefault="00073889" w:rsidP="00B01F08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7pt;margin-top:759.8pt;width:286.2pt;height:62.3pt;z-index:-251654144;mso-position-horizontal-relative:page;mso-position-vertical-relative:page" o:allowincell="f" filled="f" strokecolor="#669">
          <v:stroke dashstyle="dash"/>
          <v:textbox>
            <w:txbxContent>
              <w:p w:rsidR="00B64A28" w:rsidRDefault="006C1AE1" w:rsidP="00E11021">
                <w:pPr>
                  <w:jc w:val="center"/>
                  <w:rPr>
                    <w:b/>
                    <w:i/>
                    <w:color w:val="0000FF"/>
                    <w:sz w:val="16"/>
                    <w:szCs w:val="16"/>
                  </w:rPr>
                </w:pPr>
                <w:r w:rsidRPr="00E11021">
                  <w:rPr>
                    <w:b/>
                    <w:i/>
                    <w:color w:val="0000FF"/>
                    <w:sz w:val="16"/>
                    <w:szCs w:val="16"/>
                  </w:rPr>
                  <w:t>MIEJSCE NA LOGOTYPY BENEFICJENTA</w:t>
                </w:r>
              </w:p>
              <w:p w:rsidR="00B64A28" w:rsidRDefault="006C1AE1" w:rsidP="00E11021">
                <w:pPr>
                  <w:jc w:val="center"/>
                  <w:rPr>
                    <w:b/>
                    <w:i/>
                    <w:color w:val="0000FF"/>
                    <w:sz w:val="16"/>
                    <w:szCs w:val="16"/>
                  </w:rPr>
                </w:pPr>
                <w:r>
                  <w:rPr>
                    <w:b/>
                    <w:i/>
                    <w:color w:val="0000FF"/>
                    <w:sz w:val="16"/>
                    <w:szCs w:val="16"/>
                  </w:rPr>
                  <w:t xml:space="preserve">należy usunąć tę ramkę przed wstawieniem logotypów, </w:t>
                </w:r>
              </w:p>
              <w:p w:rsidR="00B64A28" w:rsidRPr="00E11021" w:rsidRDefault="006C1AE1" w:rsidP="00E11021">
                <w:pPr>
                  <w:jc w:val="center"/>
                  <w:rPr>
                    <w:i/>
                    <w:color w:val="0000FF"/>
                    <w:sz w:val="16"/>
                    <w:szCs w:val="16"/>
                  </w:rPr>
                </w:pPr>
                <w:r>
                  <w:rPr>
                    <w:b/>
                    <w:i/>
                    <w:color w:val="0000FF"/>
                    <w:sz w:val="16"/>
                    <w:szCs w:val="16"/>
                  </w:rPr>
                  <w:t>a także w przypadku braku logotypów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50" type="#_x0000_t202" style="position:absolute;margin-left:18.7pt;margin-top:755.2pt;width:286.2pt;height:1in;z-index:251661312;mso-position-horizontal-relative:page;mso-position-vertical-relative:page" o:allowincell="f" filled="f" stroked="f">
          <v:textbox style="mso-next-textbox:#_x0000_s2050">
            <w:txbxContent>
              <w:p w:rsidR="00B64A28" w:rsidRDefault="006C1AE1" w:rsidP="0007102F">
                <w:pPr>
                  <w:rPr>
                    <w:b/>
                    <w:sz w:val="16"/>
                    <w:szCs w:val="16"/>
                  </w:rPr>
                </w:pPr>
                <w:r w:rsidRPr="001C6AEE">
                  <w:rPr>
                    <w:b/>
                    <w:sz w:val="16"/>
                    <w:szCs w:val="16"/>
                  </w:rPr>
                  <w:t>DANE TELEADRESOWE BENEFICJENTA</w:t>
                </w:r>
                <w:r>
                  <w:rPr>
                    <w:b/>
                    <w:sz w:val="16"/>
                    <w:szCs w:val="16"/>
                  </w:rPr>
                  <w:t xml:space="preserve"> (-NAZWA PISANA JAKO BOLD WERSALIKAMI)</w:t>
                </w:r>
              </w:p>
              <w:p w:rsidR="00B64A28" w:rsidRDefault="006C1AE1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Pozostałe dane pisane jako normal</w:t>
                </w:r>
              </w:p>
              <w:p w:rsidR="00B64A28" w:rsidRDefault="006C1AE1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Font w stopce: Arial CE</w:t>
                </w:r>
              </w:p>
              <w:p w:rsidR="00B64A28" w:rsidRDefault="006C1AE1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Rozmiar fontu: 8 pkt.</w:t>
                </w:r>
              </w:p>
              <w:p w:rsidR="00B64A28" w:rsidRDefault="006C1AE1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Justowanie do lewej.</w:t>
                </w:r>
              </w:p>
              <w:p w:rsidR="00B64A28" w:rsidRPr="001C6AEE" w:rsidRDefault="006C1AE1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Maksimum wersów w stopce: 7</w:t>
                </w:r>
              </w:p>
              <w:p w:rsidR="00B64A28" w:rsidRPr="001C6AEE" w:rsidRDefault="001B1DC0" w:rsidP="0007102F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756.95pt;width:566.25pt;height:.25pt;z-index:-251656192;mso-position-horizontal:center;mso-position-horizontal-relative:page;mso-position-vertical-relative:page" o:allowincell="f">
          <v:imagedata r:id="rId1" o:title="LISTOWNIK_BENEFICJENTA-stopka"/>
          <o:lock v:ext="edit" aspectratio="f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C0" w:rsidRDefault="001B1DC0" w:rsidP="00572508">
      <w:r>
        <w:separator/>
      </w:r>
    </w:p>
  </w:footnote>
  <w:footnote w:type="continuationSeparator" w:id="0">
    <w:p w:rsidR="001B1DC0" w:rsidRDefault="001B1DC0" w:rsidP="00572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28" w:rsidRDefault="001B1DC0" w:rsidP="00A22ED4">
    <w:pPr>
      <w:pStyle w:val="Nagwek"/>
      <w:ind w:lef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28" w:rsidRDefault="000738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19.55pt;width:566.25pt;height:67.5pt;z-index:251663360;mso-position-horizontal:center;mso-position-horizontal-relative:page;mso-position-vertical-relative:page" o:allowincell="f">
          <v:imagedata r:id="rId1" o:title="LISTOWNIK_BENEFICJENTA-nagl-mono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74BCF"/>
    <w:multiLevelType w:val="hybridMultilevel"/>
    <w:tmpl w:val="FE12A8F8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26CC"/>
    <w:rsid w:val="00073889"/>
    <w:rsid w:val="00184B14"/>
    <w:rsid w:val="001B0362"/>
    <w:rsid w:val="001B1DC0"/>
    <w:rsid w:val="004F26CC"/>
    <w:rsid w:val="00572508"/>
    <w:rsid w:val="00661C62"/>
    <w:rsid w:val="006C1AE1"/>
    <w:rsid w:val="006E6DED"/>
    <w:rsid w:val="00726A69"/>
    <w:rsid w:val="00743967"/>
    <w:rsid w:val="00771E6C"/>
    <w:rsid w:val="008E39AD"/>
    <w:rsid w:val="00F1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6C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F26CC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F26CC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F2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6CC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2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6CC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4F26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F26CC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rsid w:val="004F26CC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F26CC"/>
    <w:rPr>
      <w:rFonts w:ascii="Arial" w:eastAsia="Times New Roman" w:hAnsi="Arial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26CC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26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qFormat/>
    <w:rsid w:val="00726A69"/>
    <w:pPr>
      <w:widowControl w:val="0"/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7439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nsolas" w:eastAsia="Calibri" w:hAnsi="Consolas"/>
      <w:sz w:val="21"/>
      <w:szCs w:val="21"/>
      <w:lang w:val="en-US" w:eastAsia="en-US" w:bidi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3967"/>
    <w:rPr>
      <w:rFonts w:ascii="Consolas" w:eastAsia="Calibri" w:hAnsi="Consolas" w:cs="Times New Roman"/>
      <w:sz w:val="21"/>
      <w:szCs w:val="2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Małgorzata Poluchowicz</cp:lastModifiedBy>
  <cp:revision>2</cp:revision>
  <dcterms:created xsi:type="dcterms:W3CDTF">2023-11-08T13:51:00Z</dcterms:created>
  <dcterms:modified xsi:type="dcterms:W3CDTF">2023-11-08T13:51:00Z</dcterms:modified>
</cp:coreProperties>
</file>