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7E4D" w14:textId="77777777" w:rsidR="00A04ED9" w:rsidRDefault="00A04ED9" w:rsidP="00D75F21">
      <w:pPr>
        <w:pStyle w:val="Tytu"/>
        <w:rPr>
          <w:rFonts w:cs="Times New Roman"/>
          <w:b/>
          <w:sz w:val="24"/>
          <w:szCs w:val="24"/>
        </w:rPr>
      </w:pPr>
    </w:p>
    <w:p w14:paraId="707450C6" w14:textId="04C1A55D" w:rsidR="00A04ED9" w:rsidRDefault="001A5F63" w:rsidP="00D75F21">
      <w:pPr>
        <w:pStyle w:val="Tytu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UMOWA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Nr</w:t>
      </w:r>
      <w:r>
        <w:rPr>
          <w:rFonts w:cs="Times New Roman"/>
          <w:sz w:val="24"/>
          <w:szCs w:val="24"/>
        </w:rPr>
        <w:t xml:space="preserve"> </w:t>
      </w:r>
      <w:r w:rsidR="002B0A8E">
        <w:rPr>
          <w:rFonts w:cs="Times New Roman"/>
          <w:b/>
          <w:sz w:val="24"/>
          <w:szCs w:val="24"/>
        </w:rPr>
        <w:t>………… /2025</w:t>
      </w:r>
    </w:p>
    <w:p w14:paraId="394B9F10" w14:textId="77777777" w:rsidR="00A04ED9" w:rsidRDefault="001A5F63" w:rsidP="00D75F21">
      <w:pPr>
        <w:pStyle w:val="Tytu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na usługę </w:t>
      </w:r>
      <w:r>
        <w:rPr>
          <w:rFonts w:eastAsia="CIDFont+F4" w:cs="Times New Roman"/>
          <w:sz w:val="24"/>
          <w:szCs w:val="24"/>
        </w:rPr>
        <w:t xml:space="preserve">przygotowania i dostawy posiłków </w:t>
      </w:r>
    </w:p>
    <w:p w14:paraId="2521E847" w14:textId="77777777" w:rsidR="00A04ED9" w:rsidRDefault="00A04ED9" w:rsidP="00D75F21">
      <w:pPr>
        <w:pStyle w:val="Podtytu"/>
        <w:spacing w:after="0"/>
        <w:rPr>
          <w:rFonts w:ascii="Times New Roman" w:hAnsi="Times New Roman" w:cs="Times New Roman"/>
        </w:rPr>
      </w:pPr>
    </w:p>
    <w:p w14:paraId="20D8BFDD" w14:textId="3253F24F" w:rsidR="00A04ED9" w:rsidRDefault="001A5F63" w:rsidP="00D75F21">
      <w:pPr>
        <w:jc w:val="both"/>
      </w:pPr>
      <w:r>
        <w:rPr>
          <w:rFonts w:cs="Times New Roman"/>
        </w:rPr>
        <w:t xml:space="preserve">zawarta dnia </w:t>
      </w:r>
      <w:r w:rsidR="002B0A8E">
        <w:rPr>
          <w:rFonts w:cs="Times New Roman"/>
        </w:rPr>
        <w:t>………………….. 2025</w:t>
      </w:r>
      <w:r>
        <w:rPr>
          <w:rFonts w:cs="Times New Roman"/>
        </w:rPr>
        <w:t xml:space="preserve"> r.  pomiędzy:</w:t>
      </w:r>
      <w:r>
        <w:t xml:space="preserve"> </w:t>
      </w:r>
    </w:p>
    <w:p w14:paraId="3645537B" w14:textId="168513EC" w:rsidR="00A04ED9" w:rsidRDefault="001A5F63" w:rsidP="00D75F21">
      <w:pPr>
        <w:numPr>
          <w:ilvl w:val="0"/>
          <w:numId w:val="23"/>
        </w:numPr>
        <w:jc w:val="both"/>
      </w:pPr>
      <w:r w:rsidRPr="001A5F63">
        <w:t xml:space="preserve">Gminą Miejską Starogard Gdański NIP 5922045396, reprezentowaną przez </w:t>
      </w:r>
      <w:r>
        <w:t xml:space="preserve">Miejskie Przedszkole Publiczne Nr 1 z siedzibą w Starogardzie Gdańskim, ul. Sienkiewicza 19,                       w imieniu którego działa Dyrektor Anna </w:t>
      </w:r>
      <w:proofErr w:type="spellStart"/>
      <w:r>
        <w:t>Płoszyńska</w:t>
      </w:r>
      <w:proofErr w:type="spellEnd"/>
      <w:r>
        <w:t xml:space="preserve"> </w:t>
      </w:r>
      <w:r w:rsidR="00AC2629">
        <w:t>–</w:t>
      </w:r>
      <w:r>
        <w:t xml:space="preserve"> </w:t>
      </w:r>
      <w:proofErr w:type="spellStart"/>
      <w:r>
        <w:t>Damaszk</w:t>
      </w:r>
      <w:proofErr w:type="spellEnd"/>
      <w:r>
        <w:t xml:space="preserve"> na podstawie pełnomocnictwa  </w:t>
      </w:r>
      <w:r>
        <w:rPr>
          <w:rFonts w:cs="Times New Roman"/>
        </w:rPr>
        <w:t>nr 36/2021/</w:t>
      </w:r>
      <w:proofErr w:type="spellStart"/>
      <w:r>
        <w:rPr>
          <w:rFonts w:cs="Times New Roman"/>
        </w:rPr>
        <w:t>RDEiT</w:t>
      </w:r>
      <w:proofErr w:type="spellEnd"/>
      <w:r>
        <w:rPr>
          <w:rFonts w:cs="Times New Roman"/>
        </w:rPr>
        <w:t xml:space="preserve"> 3/2021 z dnia 18 czerwca 2021 r.</w:t>
      </w:r>
      <w:r>
        <w:t xml:space="preserve">, </w:t>
      </w:r>
      <w:r>
        <w:rPr>
          <w:rFonts w:cs="Times New Roman"/>
        </w:rPr>
        <w:t>zwaną dalej Zamawiającym,</w:t>
      </w:r>
    </w:p>
    <w:p w14:paraId="1A0A4F68" w14:textId="56194A7B" w:rsidR="006D1131" w:rsidRDefault="002B5459" w:rsidP="00D75F21">
      <w:pPr>
        <w:pStyle w:val="Tekstpodstawowy"/>
        <w:tabs>
          <w:tab w:val="left" w:pos="6747"/>
        </w:tabs>
        <w:suppressAutoHyphens w:val="0"/>
        <w:spacing w:after="0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="006D1131">
        <w:rPr>
          <w:rFonts w:cs="Times New Roman"/>
        </w:rPr>
        <w:t>a</w:t>
      </w:r>
    </w:p>
    <w:p w14:paraId="590BDD93" w14:textId="1037FF72" w:rsidR="006D1131" w:rsidRDefault="006D1131" w:rsidP="00D75F21">
      <w:pPr>
        <w:pStyle w:val="Tekstpodstawowy"/>
        <w:numPr>
          <w:ilvl w:val="0"/>
          <w:numId w:val="23"/>
        </w:numPr>
        <w:tabs>
          <w:tab w:val="left" w:pos="6747"/>
        </w:tabs>
        <w:suppressAutoHyphens w:val="0"/>
        <w:spacing w:after="0"/>
        <w:jc w:val="both"/>
        <w:rPr>
          <w:rFonts w:eastAsia="Tahoma" w:cs="Times New Roman"/>
        </w:rPr>
      </w:pPr>
      <w:r>
        <w:rPr>
          <w:rFonts w:eastAsia="Tahoma" w:cs="Times New Roman"/>
        </w:rPr>
        <w:t>……………………………………………………………………………………………</w:t>
      </w:r>
    </w:p>
    <w:p w14:paraId="1CA0797E" w14:textId="76F2A684" w:rsidR="0037101F" w:rsidRPr="002B5459" w:rsidRDefault="00D75F21" w:rsidP="00D75F21">
      <w:pPr>
        <w:pStyle w:val="Tekstpodstawowy"/>
        <w:tabs>
          <w:tab w:val="left" w:pos="6747"/>
        </w:tabs>
        <w:suppressAutoHyphens w:val="0"/>
        <w:spacing w:after="0"/>
        <w:ind w:left="567" w:hanging="567"/>
        <w:jc w:val="both"/>
        <w:rPr>
          <w:rFonts w:cs="Times New Roman"/>
        </w:rPr>
      </w:pPr>
      <w:r>
        <w:rPr>
          <w:rFonts w:eastAsia="Tahoma" w:cs="Times New Roman"/>
        </w:rPr>
        <w:t xml:space="preserve">         </w:t>
      </w:r>
      <w:r w:rsidR="006D1131">
        <w:rPr>
          <w:rFonts w:eastAsia="Tahoma" w:cs="Times New Roman"/>
        </w:rPr>
        <w:t>………………………………………………………………………………………</w:t>
      </w:r>
      <w:r>
        <w:rPr>
          <w:rFonts w:eastAsia="Tahoma" w:cs="Times New Roman"/>
        </w:rPr>
        <w:t>…</w:t>
      </w:r>
      <w:r w:rsidR="006D1131">
        <w:rPr>
          <w:rFonts w:eastAsia="Tahoma" w:cs="Times New Roman"/>
        </w:rPr>
        <w:t>…</w:t>
      </w:r>
      <w:r w:rsidR="0037101F" w:rsidRPr="002B5459">
        <w:rPr>
          <w:rFonts w:cs="Times New Roman"/>
        </w:rPr>
        <w:t xml:space="preserve"> zwaną/</w:t>
      </w:r>
      <w:proofErr w:type="spellStart"/>
      <w:r w:rsidR="0037101F" w:rsidRPr="002B5459">
        <w:rPr>
          <w:rFonts w:cs="Times New Roman"/>
        </w:rPr>
        <w:t>nym</w:t>
      </w:r>
      <w:proofErr w:type="spellEnd"/>
      <w:r w:rsidR="0037101F" w:rsidRPr="002B5459">
        <w:rPr>
          <w:rFonts w:cs="Times New Roman"/>
        </w:rPr>
        <w:t xml:space="preserve"> dalej Wykonawcą.</w:t>
      </w:r>
    </w:p>
    <w:p w14:paraId="5FB10E8B" w14:textId="77777777" w:rsidR="00A04ED9" w:rsidRDefault="001A5F63" w:rsidP="00D75F21">
      <w:pPr>
        <w:jc w:val="center"/>
        <w:rPr>
          <w:rFonts w:cs="Times New Roman"/>
        </w:rPr>
      </w:pPr>
      <w:r>
        <w:rPr>
          <w:rFonts w:cs="Times New Roman"/>
        </w:rPr>
        <w:t>§ 1</w:t>
      </w:r>
    </w:p>
    <w:p w14:paraId="3D5B20E8" w14:textId="77777777" w:rsidR="00300C50" w:rsidRDefault="001A5F63" w:rsidP="00D75F21">
      <w:pPr>
        <w:numPr>
          <w:ilvl w:val="0"/>
          <w:numId w:val="24"/>
        </w:numPr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Strony zawierają umowę w wyniku przeprowadzonego na podstawie przepisów ustawy                   z dnia </w:t>
      </w:r>
      <w:r w:rsidR="0037101F">
        <w:rPr>
          <w:rFonts w:cs="Times New Roman"/>
        </w:rPr>
        <w:t>11września 2019 r.</w:t>
      </w:r>
      <w:r>
        <w:rPr>
          <w:rFonts w:cs="Times New Roman"/>
        </w:rPr>
        <w:t xml:space="preserve"> Prawo Zamówień Publicznych przetargu w trybie podstawowym na „</w:t>
      </w:r>
      <w:r>
        <w:rPr>
          <w:rStyle w:val="CharacterStyle1"/>
          <w:rFonts w:cs="Times New Roman"/>
          <w:b/>
          <w:bCs/>
          <w:sz w:val="24"/>
        </w:rPr>
        <w:t>Usługę przygotowania i dostawy posiłków</w:t>
      </w:r>
      <w:r>
        <w:rPr>
          <w:rFonts w:cs="Times New Roman"/>
        </w:rPr>
        <w:t>” dla Miejskiego Przedszkola Publicznego Nr 1 z siedzibą przy ul. Sie</w:t>
      </w:r>
      <w:r w:rsidR="0037101F">
        <w:rPr>
          <w:rFonts w:cs="Times New Roman"/>
        </w:rPr>
        <w:t>nkiewicza 19</w:t>
      </w:r>
      <w:r>
        <w:rPr>
          <w:rFonts w:cs="Times New Roman"/>
        </w:rPr>
        <w:t xml:space="preserve"> w Starogardzie Gdańskim. </w:t>
      </w:r>
    </w:p>
    <w:p w14:paraId="417E292C" w14:textId="506492A8" w:rsidR="00A04ED9" w:rsidRPr="00300C50" w:rsidRDefault="001A5F63" w:rsidP="00D75F21">
      <w:pPr>
        <w:numPr>
          <w:ilvl w:val="0"/>
          <w:numId w:val="24"/>
        </w:numPr>
        <w:ind w:left="426" w:hanging="426"/>
        <w:jc w:val="both"/>
        <w:rPr>
          <w:rFonts w:cs="Times New Roman"/>
        </w:rPr>
      </w:pPr>
      <w:r w:rsidRPr="00300C50">
        <w:rPr>
          <w:rFonts w:cs="Times New Roman"/>
        </w:rPr>
        <w:t>Zakres świadczenia Wykonawcy jest tożsamy ze zobowiązaniem zawartym w ofercie.</w:t>
      </w:r>
    </w:p>
    <w:p w14:paraId="1FFE5E9E" w14:textId="77777777" w:rsidR="00A04ED9" w:rsidRDefault="00A04ED9" w:rsidP="00D75F21">
      <w:pPr>
        <w:ind w:left="426"/>
        <w:jc w:val="both"/>
        <w:rPr>
          <w:rFonts w:cs="Times New Roman"/>
        </w:rPr>
      </w:pPr>
    </w:p>
    <w:p w14:paraId="7C80A0DF" w14:textId="77777777" w:rsidR="00A04ED9" w:rsidRDefault="001A5F63" w:rsidP="00D75F21">
      <w:pPr>
        <w:jc w:val="center"/>
        <w:rPr>
          <w:rFonts w:cs="Times New Roman"/>
        </w:rPr>
      </w:pPr>
      <w:r>
        <w:rPr>
          <w:rFonts w:cs="Times New Roman"/>
        </w:rPr>
        <w:t>§ 2</w:t>
      </w:r>
    </w:p>
    <w:p w14:paraId="74E35AE2" w14:textId="0641BFFC" w:rsidR="00A04ED9" w:rsidRPr="00DC693A" w:rsidRDefault="001A5F63" w:rsidP="00D75F21">
      <w:pPr>
        <w:pStyle w:val="Tekstpodstawowy31"/>
        <w:numPr>
          <w:ilvl w:val="0"/>
          <w:numId w:val="2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 zleca, a Wykonawca zobowiązuje się do wykonania zamówienia publicznego określonego w Spe</w:t>
      </w:r>
      <w:r w:rsidR="009A67C9">
        <w:rPr>
          <w:rFonts w:cs="Times New Roman"/>
          <w:sz w:val="24"/>
          <w:szCs w:val="24"/>
        </w:rPr>
        <w:t>cyfikacji Warunków Zamówienia</w:t>
      </w:r>
      <w:r>
        <w:rPr>
          <w:rFonts w:cs="Times New Roman"/>
          <w:sz w:val="24"/>
          <w:szCs w:val="24"/>
        </w:rPr>
        <w:t xml:space="preserve"> w postępowaniu nr </w:t>
      </w:r>
      <w:r w:rsidR="00E94582">
        <w:rPr>
          <w:rFonts w:cs="Times New Roman"/>
          <w:sz w:val="24"/>
          <w:szCs w:val="24"/>
        </w:rPr>
        <w:t xml:space="preserve">ID </w:t>
      </w:r>
      <w:hyperlink r:id="rId6" w:tgtFrame="_blank" w:history="1">
        <w:r w:rsidR="006D1131">
          <w:rPr>
            <w:rStyle w:val="Hipercze"/>
            <w:rFonts w:cs="Times New Roman"/>
            <w:color w:val="auto"/>
            <w:sz w:val="24"/>
            <w:szCs w:val="24"/>
            <w:u w:val="none"/>
          </w:rPr>
          <w:t>……………………………….</w:t>
        </w:r>
      </w:hyperlink>
      <w:r w:rsidR="00DC693A" w:rsidRPr="00DC693A">
        <w:rPr>
          <w:rFonts w:cs="Times New Roman"/>
          <w:sz w:val="24"/>
          <w:szCs w:val="24"/>
        </w:rPr>
        <w:t xml:space="preserve">. </w:t>
      </w:r>
    </w:p>
    <w:p w14:paraId="51227448" w14:textId="21A91FB7" w:rsidR="00A04ED9" w:rsidRDefault="001A5F63" w:rsidP="00D75F21">
      <w:pPr>
        <w:pStyle w:val="Tekstpodstawowy31"/>
        <w:numPr>
          <w:ilvl w:val="0"/>
          <w:numId w:val="27"/>
        </w:numPr>
        <w:spacing w:after="0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Wykonawca wykona zamówienie w okresie od dnia </w:t>
      </w:r>
      <w:r w:rsidR="00691234">
        <w:rPr>
          <w:rFonts w:cs="Times New Roman"/>
          <w:sz w:val="24"/>
          <w:szCs w:val="24"/>
        </w:rPr>
        <w:t>1</w:t>
      </w:r>
      <w:r w:rsidR="0037101F">
        <w:rPr>
          <w:rFonts w:cs="Times New Roman"/>
          <w:sz w:val="24"/>
          <w:szCs w:val="24"/>
        </w:rPr>
        <w:t xml:space="preserve"> </w:t>
      </w:r>
      <w:r w:rsidR="005A1CF5">
        <w:rPr>
          <w:rFonts w:cs="Times New Roman"/>
          <w:sz w:val="24"/>
          <w:szCs w:val="24"/>
        </w:rPr>
        <w:t>stycznia</w:t>
      </w:r>
      <w:r w:rsidR="0037101F">
        <w:rPr>
          <w:rFonts w:cs="Times New Roman"/>
          <w:sz w:val="24"/>
          <w:szCs w:val="24"/>
        </w:rPr>
        <w:t xml:space="preserve"> </w:t>
      </w:r>
      <w:r w:rsidR="002B0A8E">
        <w:rPr>
          <w:rFonts w:cs="Times New Roman"/>
          <w:sz w:val="24"/>
          <w:szCs w:val="24"/>
        </w:rPr>
        <w:t>2026</w:t>
      </w:r>
      <w:r w:rsidR="005A1CF5">
        <w:rPr>
          <w:rFonts w:cs="Times New Roman"/>
          <w:sz w:val="24"/>
          <w:szCs w:val="24"/>
        </w:rPr>
        <w:t xml:space="preserve"> r. do </w:t>
      </w:r>
      <w:r w:rsidR="00691234">
        <w:rPr>
          <w:rFonts w:cs="Times New Roman"/>
          <w:sz w:val="24"/>
          <w:szCs w:val="24"/>
        </w:rPr>
        <w:t>dnia  31</w:t>
      </w:r>
      <w:r w:rsidR="00E363F0">
        <w:rPr>
          <w:rFonts w:cs="Times New Roman"/>
          <w:sz w:val="24"/>
          <w:szCs w:val="24"/>
        </w:rPr>
        <w:t xml:space="preserve"> grudnia </w:t>
      </w:r>
      <w:r w:rsidR="002B0A8E">
        <w:rPr>
          <w:rFonts w:cs="Times New Roman"/>
          <w:sz w:val="24"/>
          <w:szCs w:val="24"/>
        </w:rPr>
        <w:t>2026</w:t>
      </w:r>
      <w:r>
        <w:rPr>
          <w:rFonts w:cs="Times New Roman"/>
          <w:sz w:val="24"/>
          <w:szCs w:val="24"/>
        </w:rPr>
        <w:t xml:space="preserve"> r., 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w dni robocze, tj. od poniedziałku do piątku, z wyłączeniem okresu przerw świątecznych, dni ustawowo lub dodatkowo wolnych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od zajęć w przedszkolu</w:t>
      </w:r>
      <w:r>
        <w:rPr>
          <w:rFonts w:cs="Times New Roman"/>
          <w:sz w:val="24"/>
          <w:szCs w:val="24"/>
        </w:rPr>
        <w:t xml:space="preserve">. </w:t>
      </w:r>
    </w:p>
    <w:p w14:paraId="31D3C274" w14:textId="6F12CA9F" w:rsidR="00A04ED9" w:rsidRPr="00DC693A" w:rsidRDefault="001A5F63" w:rsidP="00D75F21">
      <w:pPr>
        <w:pStyle w:val="Tekstpodstawowy31"/>
        <w:numPr>
          <w:ilvl w:val="0"/>
          <w:numId w:val="26"/>
        </w:numPr>
        <w:spacing w:after="0"/>
        <w:jc w:val="both"/>
        <w:rPr>
          <w:rFonts w:cs="Times New Roman"/>
          <w:sz w:val="24"/>
          <w:szCs w:val="24"/>
        </w:rPr>
      </w:pPr>
      <w:r w:rsidRPr="00E94582">
        <w:rPr>
          <w:rFonts w:cs="Times New Roman"/>
          <w:sz w:val="24"/>
          <w:szCs w:val="24"/>
        </w:rPr>
        <w:t xml:space="preserve">Wykonawca oświadcza, że </w:t>
      </w:r>
      <w:r w:rsidRPr="00E94582">
        <w:rPr>
          <w:rFonts w:cs="Times New Roman"/>
          <w:spacing w:val="1"/>
          <w:sz w:val="24"/>
          <w:szCs w:val="24"/>
        </w:rPr>
        <w:t>zakres przedmiotu zamówienia określony w</w:t>
      </w:r>
      <w:r w:rsidRPr="00E94582">
        <w:rPr>
          <w:rStyle w:val="ND"/>
          <w:rFonts w:cs="Times New Roman"/>
          <w:spacing w:val="1"/>
          <w:sz w:val="24"/>
          <w:szCs w:val="24"/>
        </w:rPr>
        <w:t xml:space="preserve"> </w:t>
      </w:r>
      <w:r w:rsidRPr="00E94582">
        <w:rPr>
          <w:rFonts w:cs="Times New Roman"/>
          <w:sz w:val="24"/>
          <w:szCs w:val="24"/>
        </w:rPr>
        <w:t xml:space="preserve">postępowaniu nr </w:t>
      </w:r>
      <w:r w:rsidR="00E94582" w:rsidRPr="00E94582">
        <w:rPr>
          <w:rFonts w:cs="Times New Roman"/>
          <w:sz w:val="24"/>
          <w:szCs w:val="24"/>
        </w:rPr>
        <w:t xml:space="preserve">ID </w:t>
      </w:r>
      <w:hyperlink r:id="rId7" w:tgtFrame="_blank" w:history="1">
        <w:r w:rsidR="006D1131">
          <w:rPr>
            <w:rStyle w:val="Hipercze"/>
            <w:rFonts w:cs="Times New Roman"/>
            <w:color w:val="auto"/>
            <w:sz w:val="24"/>
            <w:szCs w:val="24"/>
            <w:u w:val="none"/>
          </w:rPr>
          <w:t>……………</w:t>
        </w:r>
      </w:hyperlink>
      <w:r w:rsidR="00DC693A">
        <w:rPr>
          <w:rFonts w:cs="Times New Roman"/>
          <w:sz w:val="24"/>
          <w:szCs w:val="24"/>
        </w:rPr>
        <w:t xml:space="preserve"> </w:t>
      </w:r>
      <w:r w:rsidRPr="00DC693A">
        <w:rPr>
          <w:rFonts w:cs="Times New Roman"/>
          <w:spacing w:val="1"/>
          <w:sz w:val="24"/>
          <w:szCs w:val="24"/>
        </w:rPr>
        <w:t xml:space="preserve">nie budzi wątpliwości. Wykonawca wyklucza możliwość powoływania się na niezrozumienie zakresu oraz treści przedmiotu umowy jako podstawy roszczeń </w:t>
      </w:r>
      <w:r w:rsidR="00E94582" w:rsidRPr="00DC693A">
        <w:rPr>
          <w:rFonts w:cs="Times New Roman"/>
          <w:spacing w:val="1"/>
          <w:sz w:val="24"/>
          <w:szCs w:val="24"/>
        </w:rPr>
        <w:t xml:space="preserve">                                   </w:t>
      </w:r>
      <w:r w:rsidRPr="00DC693A">
        <w:rPr>
          <w:rFonts w:cs="Times New Roman"/>
          <w:spacing w:val="1"/>
          <w:sz w:val="24"/>
          <w:szCs w:val="24"/>
        </w:rPr>
        <w:t>o</w:t>
      </w:r>
      <w:r w:rsidRPr="00DC693A">
        <w:rPr>
          <w:rStyle w:val="ND"/>
          <w:rFonts w:cs="Times New Roman"/>
          <w:spacing w:val="1"/>
          <w:sz w:val="24"/>
          <w:szCs w:val="24"/>
        </w:rPr>
        <w:t xml:space="preserve"> </w:t>
      </w:r>
      <w:r w:rsidRPr="00DC693A">
        <w:rPr>
          <w:rFonts w:cs="Times New Roman"/>
          <w:spacing w:val="1"/>
          <w:sz w:val="24"/>
          <w:szCs w:val="24"/>
        </w:rPr>
        <w:t>zwiększenie wynagrodzenia oraz potwierdza, że nie będzie żądał podwyższenia wynagrodzenia wskutek złego oszacowania rozmiaru lub kosztów wykonania zamówienia nawet, gdyby w</w:t>
      </w:r>
      <w:r w:rsidRPr="00DC693A">
        <w:rPr>
          <w:rStyle w:val="ND"/>
          <w:rFonts w:cs="Times New Roman"/>
          <w:spacing w:val="1"/>
          <w:sz w:val="24"/>
          <w:szCs w:val="24"/>
        </w:rPr>
        <w:t xml:space="preserve"> </w:t>
      </w:r>
      <w:r w:rsidRPr="00DC693A">
        <w:rPr>
          <w:rFonts w:cs="Times New Roman"/>
          <w:spacing w:val="1"/>
          <w:sz w:val="24"/>
          <w:szCs w:val="24"/>
        </w:rPr>
        <w:t>czasie zawarcia umowy nie można było ich przewidzieć.</w:t>
      </w:r>
    </w:p>
    <w:p w14:paraId="23D79CE1" w14:textId="77777777" w:rsidR="00A04ED9" w:rsidRDefault="001A5F63" w:rsidP="00D75F21">
      <w:pPr>
        <w:numPr>
          <w:ilvl w:val="0"/>
          <w:numId w:val="29"/>
        </w:numPr>
        <w:jc w:val="both"/>
        <w:rPr>
          <w:rFonts w:cs="Times New Roman"/>
        </w:rPr>
      </w:pPr>
      <w:r>
        <w:rPr>
          <w:rFonts w:cs="Times New Roman"/>
          <w:spacing w:val="1"/>
        </w:rPr>
        <w:t>Specyfikacja Warunków Zamówienia oraz oferta Wykonawcy stanowią integralne części umowy.</w:t>
      </w:r>
    </w:p>
    <w:p w14:paraId="21AA3B2F" w14:textId="330784F5" w:rsidR="00A04ED9" w:rsidRDefault="001A5F63" w:rsidP="00D75F21">
      <w:pPr>
        <w:numPr>
          <w:ilvl w:val="0"/>
          <w:numId w:val="30"/>
        </w:numPr>
        <w:jc w:val="both"/>
        <w:rPr>
          <w:rFonts w:cs="Times New Roman"/>
          <w:spacing w:val="1"/>
        </w:rPr>
      </w:pPr>
      <w:r>
        <w:rPr>
          <w:rFonts w:cs="Times New Roman"/>
        </w:rPr>
        <w:t>P</w:t>
      </w:r>
      <w:r>
        <w:rPr>
          <w:rFonts w:cs="Times New Roman"/>
          <w:spacing w:val="1"/>
        </w:rPr>
        <w:t>rzedmiotem zamówienia jest prz</w:t>
      </w:r>
      <w:r w:rsidR="002B0A8E">
        <w:rPr>
          <w:rFonts w:cs="Times New Roman"/>
          <w:spacing w:val="1"/>
        </w:rPr>
        <w:t>ygotowanie i dostarczenie do 150</w:t>
      </w:r>
      <w:r>
        <w:rPr>
          <w:rFonts w:cs="Times New Roman"/>
          <w:spacing w:val="1"/>
        </w:rPr>
        <w:t xml:space="preserve"> posiłków (śniadanie, obiad i podwieczorek) dziennie. Liczba dziennych posiłków będzie przekazywana codziennie Wykonawcy biorąc pod uwagę absencję dzieci.</w:t>
      </w:r>
    </w:p>
    <w:p w14:paraId="1AAD2C94" w14:textId="77777777" w:rsidR="00A04ED9" w:rsidRDefault="00A04ED9" w:rsidP="00D75F21">
      <w:pPr>
        <w:jc w:val="both"/>
        <w:rPr>
          <w:rFonts w:cs="Times New Roman"/>
        </w:rPr>
      </w:pPr>
    </w:p>
    <w:p w14:paraId="0093ED94" w14:textId="77777777" w:rsidR="00A04ED9" w:rsidRDefault="001A5F63" w:rsidP="00D75F21">
      <w:pPr>
        <w:jc w:val="center"/>
      </w:pPr>
      <w:r>
        <w:rPr>
          <w:rFonts w:cs="Times New Roman"/>
        </w:rPr>
        <w:t>§ 3</w:t>
      </w:r>
    </w:p>
    <w:p w14:paraId="460E0901" w14:textId="77777777" w:rsidR="00A04ED9" w:rsidRDefault="001A5F63" w:rsidP="00D75F21">
      <w:pPr>
        <w:pStyle w:val="Standard"/>
        <w:tabs>
          <w:tab w:val="left" w:pos="426"/>
        </w:tabs>
        <w:jc w:val="both"/>
      </w:pPr>
      <w:r>
        <w:rPr>
          <w:sz w:val="24"/>
        </w:rPr>
        <w:t xml:space="preserve">Wykonawca zobowiązany jest do przedstawienia Zamawiającemu </w:t>
      </w:r>
      <w:r>
        <w:rPr>
          <w:sz w:val="24"/>
          <w:szCs w:val="22"/>
        </w:rPr>
        <w:t>do zatwierdzenia propozycji jadłospisu na okres 10 dni najpóźniej na 7 dni roboczych przed rozpoczęciem każdej kolejnej dekady świadczenia usług. Zamawiający ma prawo do dokonania zmian w jadłospisie.</w:t>
      </w:r>
    </w:p>
    <w:p w14:paraId="525E41F7" w14:textId="77777777" w:rsidR="005A1CF5" w:rsidRDefault="005A1CF5" w:rsidP="00D75F21">
      <w:pPr>
        <w:ind w:left="426"/>
        <w:jc w:val="both"/>
        <w:rPr>
          <w:rFonts w:cs="Times New Roman"/>
        </w:rPr>
      </w:pPr>
    </w:p>
    <w:p w14:paraId="25AFB1D5" w14:textId="77777777" w:rsidR="00A04ED9" w:rsidRDefault="001A5F63" w:rsidP="00D75F21">
      <w:pPr>
        <w:jc w:val="center"/>
        <w:rPr>
          <w:rFonts w:cs="Times New Roman"/>
        </w:rPr>
      </w:pPr>
      <w:r>
        <w:rPr>
          <w:rFonts w:cs="Times New Roman"/>
        </w:rPr>
        <w:t>§ 4</w:t>
      </w:r>
    </w:p>
    <w:p w14:paraId="6045F78B" w14:textId="77777777" w:rsidR="00A04ED9" w:rsidRDefault="001A5F63" w:rsidP="00D75F21">
      <w:pPr>
        <w:numPr>
          <w:ilvl w:val="0"/>
          <w:numId w:val="31"/>
        </w:numPr>
        <w:jc w:val="both"/>
        <w:rPr>
          <w:rFonts w:cs="Times New Roman"/>
        </w:rPr>
      </w:pPr>
      <w:r>
        <w:rPr>
          <w:rFonts w:cs="Times New Roman"/>
        </w:rPr>
        <w:t>Strony umowy ponosić będą odpowiedzialność za niewykonanie lub nienależyte wykonanie zobowiązań umownych na ogólnych zasadach Kodeksu cywilnego oraz przez zapłatę kary umownej.</w:t>
      </w:r>
    </w:p>
    <w:p w14:paraId="22F796CC" w14:textId="77777777" w:rsidR="0024091F" w:rsidRDefault="001A5F63" w:rsidP="00D75F21">
      <w:pPr>
        <w:numPr>
          <w:ilvl w:val="0"/>
          <w:numId w:val="32"/>
        </w:numPr>
        <w:jc w:val="both"/>
        <w:rPr>
          <w:rFonts w:cs="Times New Roman"/>
        </w:rPr>
      </w:pPr>
      <w:r>
        <w:rPr>
          <w:rFonts w:cs="Times New Roman"/>
        </w:rPr>
        <w:t>Wykonawca płaci Zamawiającemu karę umowną</w:t>
      </w:r>
      <w:r w:rsidR="0024091F">
        <w:rPr>
          <w:rFonts w:cs="Times New Roman"/>
        </w:rPr>
        <w:t>:</w:t>
      </w:r>
    </w:p>
    <w:p w14:paraId="2E676226" w14:textId="20E68225" w:rsidR="0024091F" w:rsidRPr="000F43EA" w:rsidRDefault="001A5F63" w:rsidP="00D75F21">
      <w:pPr>
        <w:numPr>
          <w:ilvl w:val="2"/>
          <w:numId w:val="32"/>
        </w:numPr>
        <w:tabs>
          <w:tab w:val="left" w:pos="655"/>
          <w:tab w:val="left" w:pos="1015"/>
        </w:tabs>
        <w:ind w:left="993"/>
        <w:jc w:val="both"/>
      </w:pPr>
      <w:r w:rsidRPr="000F43EA">
        <w:rPr>
          <w:rFonts w:cs="Times New Roman"/>
        </w:rPr>
        <w:t xml:space="preserve"> z tytułu odstąpienia od umowy z przyczyn leżących po stronie Wykonawcy – </w:t>
      </w:r>
      <w:r w:rsidR="00691234">
        <w:rPr>
          <w:rFonts w:cs="Times New Roman"/>
        </w:rPr>
        <w:t xml:space="preserve">                            </w:t>
      </w:r>
      <w:r w:rsidRPr="000F43EA">
        <w:rPr>
          <w:rFonts w:cs="Times New Roman"/>
        </w:rPr>
        <w:t>w wysokości 20% wartości niewykonanego zakresu zamówienia</w:t>
      </w:r>
      <w:r w:rsidR="0024091F" w:rsidRPr="000F43EA">
        <w:rPr>
          <w:rFonts w:cs="Times New Roman"/>
        </w:rPr>
        <w:t>;</w:t>
      </w:r>
    </w:p>
    <w:p w14:paraId="27128F79" w14:textId="068592DB" w:rsidR="0024091F" w:rsidRPr="000F43EA" w:rsidRDefault="0024091F" w:rsidP="00D75F21">
      <w:pPr>
        <w:numPr>
          <w:ilvl w:val="2"/>
          <w:numId w:val="32"/>
        </w:numPr>
        <w:tabs>
          <w:tab w:val="left" w:pos="655"/>
          <w:tab w:val="left" w:pos="1015"/>
        </w:tabs>
        <w:ind w:left="993"/>
        <w:jc w:val="both"/>
      </w:pPr>
      <w:r w:rsidRPr="000F43EA">
        <w:t xml:space="preserve">niewywiązywania się Wykonawcy z obowiązków określonych w § 9 umowy </w:t>
      </w:r>
      <w:r w:rsidR="00691234">
        <w:t xml:space="preserve">                                  </w:t>
      </w:r>
      <w:r w:rsidRPr="000F43EA">
        <w:t>w wysokości 500 zł za każdy dzień braku realizacji obowiązku określonego w/w przepisie;</w:t>
      </w:r>
    </w:p>
    <w:p w14:paraId="620361BC" w14:textId="6E13403E" w:rsidR="000F43EA" w:rsidRPr="000F43EA" w:rsidRDefault="000F43EA" w:rsidP="00D75F21">
      <w:pPr>
        <w:numPr>
          <w:ilvl w:val="2"/>
          <w:numId w:val="32"/>
        </w:numPr>
        <w:tabs>
          <w:tab w:val="left" w:pos="655"/>
          <w:tab w:val="left" w:pos="1015"/>
        </w:tabs>
        <w:ind w:left="993"/>
        <w:jc w:val="both"/>
      </w:pPr>
      <w:r w:rsidRPr="000F43EA">
        <w:t>z tytułu nieterminowej dostawy posiłków w wysokości 500 zł za każdy dzień;</w:t>
      </w:r>
    </w:p>
    <w:p w14:paraId="4F32854B" w14:textId="0AA555BA" w:rsidR="000F43EA" w:rsidRPr="000F43EA" w:rsidRDefault="000F43EA" w:rsidP="00D75F21">
      <w:pPr>
        <w:numPr>
          <w:ilvl w:val="2"/>
          <w:numId w:val="32"/>
        </w:numPr>
        <w:tabs>
          <w:tab w:val="left" w:pos="655"/>
          <w:tab w:val="left" w:pos="1015"/>
        </w:tabs>
        <w:ind w:left="993"/>
        <w:jc w:val="both"/>
      </w:pPr>
      <w:r w:rsidRPr="000F43EA">
        <w:t>z tytułu dostawy posiłków o zaniżonej gramaturze w wysokości 500 zł za każdy dzień.</w:t>
      </w:r>
    </w:p>
    <w:p w14:paraId="7E28F1C3" w14:textId="77777777" w:rsidR="00A04ED9" w:rsidRDefault="001A5F63" w:rsidP="00D75F21">
      <w:pPr>
        <w:numPr>
          <w:ilvl w:val="0"/>
          <w:numId w:val="33"/>
        </w:numPr>
        <w:jc w:val="both"/>
        <w:rPr>
          <w:rFonts w:cs="Times New Roman"/>
        </w:rPr>
      </w:pPr>
      <w:r>
        <w:rPr>
          <w:rFonts w:cs="Times New Roman"/>
        </w:rPr>
        <w:t>Zamawiający zapłaci Wykonawcy karę umowną:</w:t>
      </w:r>
    </w:p>
    <w:p w14:paraId="03CFCE97" w14:textId="77777777" w:rsidR="00A04ED9" w:rsidRDefault="001A5F63" w:rsidP="00D75F21">
      <w:pPr>
        <w:pStyle w:val="Zal-text-punkt"/>
        <w:numPr>
          <w:ilvl w:val="0"/>
          <w:numId w:val="1"/>
        </w:numPr>
        <w:tabs>
          <w:tab w:val="left" w:pos="1191"/>
        </w:tabs>
        <w:spacing w:before="0" w:after="0" w:line="240" w:lineRule="auto"/>
        <w:rPr>
          <w:rFonts w:ascii="Times New Roman" w:hAnsi="Times New Roman" w:cs="Times New Roman"/>
          <w:color w:val="auto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z tytułu odstąpienia od umowy z przyczyn leżących po stronie Zamawiającego – w wysokości 20% wartości niewykonanego zakresu zamówienia z zastrzeżeniem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2.</w:t>
      </w:r>
    </w:p>
    <w:p w14:paraId="56351700" w14:textId="4191C06C" w:rsidR="00A04ED9" w:rsidRPr="000F43EA" w:rsidRDefault="001A5F63" w:rsidP="00D75F21">
      <w:pPr>
        <w:pStyle w:val="Zal-text-punkt"/>
        <w:numPr>
          <w:ilvl w:val="0"/>
          <w:numId w:val="1"/>
        </w:numPr>
        <w:tabs>
          <w:tab w:val="left" w:pos="1191"/>
        </w:tabs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pacing w:val="-8"/>
          <w:sz w:val="24"/>
          <w:szCs w:val="24"/>
        </w:rPr>
        <w:t>kara nie obowiązuje, jeżeli odstąpienie od umowy nastąpi z przyczyn wystąpienia istotnej zmiany okoliczności powodującej, że wykonanie umowy nie leży w interesie publicznym, czego nie można było przewidzieć w chwili zawarcia umowy.</w:t>
      </w:r>
    </w:p>
    <w:p w14:paraId="4DC031EB" w14:textId="014892EE" w:rsidR="00A04ED9" w:rsidRPr="000F43EA" w:rsidRDefault="000F43EA" w:rsidP="00D75F21">
      <w:pPr>
        <w:pStyle w:val="Akapitzlist"/>
        <w:numPr>
          <w:ilvl w:val="0"/>
          <w:numId w:val="33"/>
        </w:numPr>
        <w:rPr>
          <w:rFonts w:cs="Times New Roman"/>
          <w:szCs w:val="24"/>
        </w:rPr>
      </w:pPr>
      <w:r w:rsidRPr="000F43EA">
        <w:rPr>
          <w:rFonts w:cs="Times New Roman"/>
          <w:color w:val="000000"/>
          <w:szCs w:val="24"/>
        </w:rPr>
        <w:t xml:space="preserve">Łączna maksymalna wysokość kar umownych wynosi 30% ceny całkowitej określonej w ofercie Wykonawcy. </w:t>
      </w:r>
    </w:p>
    <w:p w14:paraId="6147D2D2" w14:textId="77777777" w:rsidR="00A04ED9" w:rsidRDefault="001A5F63" w:rsidP="00D75F21">
      <w:pPr>
        <w:jc w:val="center"/>
        <w:rPr>
          <w:rFonts w:cs="Times New Roman"/>
        </w:rPr>
      </w:pPr>
      <w:r>
        <w:rPr>
          <w:rFonts w:cs="Times New Roman"/>
        </w:rPr>
        <w:t>§ 5</w:t>
      </w:r>
    </w:p>
    <w:p w14:paraId="1B6FA2F3" w14:textId="77777777" w:rsidR="00A04ED9" w:rsidRDefault="001A5F63" w:rsidP="00D75F21">
      <w:pPr>
        <w:numPr>
          <w:ilvl w:val="0"/>
          <w:numId w:val="34"/>
        </w:numPr>
        <w:rPr>
          <w:rFonts w:cs="Times New Roman"/>
        </w:rPr>
      </w:pPr>
      <w:r>
        <w:rPr>
          <w:rFonts w:cs="Times New Roman"/>
        </w:rPr>
        <w:t>Zamawiający ma prawo odstąpić od umowy, jeżeli:</w:t>
      </w:r>
    </w:p>
    <w:p w14:paraId="24CB03E5" w14:textId="769BB83B" w:rsidR="00A04ED9" w:rsidRDefault="001A5F63" w:rsidP="00D75F21">
      <w:pPr>
        <w:pStyle w:val="Zal-text-punkt"/>
        <w:numPr>
          <w:ilvl w:val="0"/>
          <w:numId w:val="2"/>
        </w:numPr>
        <w:tabs>
          <w:tab w:val="left" w:pos="567"/>
          <w:tab w:val="left" w:pos="1191"/>
        </w:tabs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Wykonawca realizuje przedmiot zamówienia w sposób niezgodny </w:t>
      </w:r>
      <w:r w:rsidR="00691234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>z postanowieniami przewidzianymi niniejszą umową,</w:t>
      </w:r>
    </w:p>
    <w:p w14:paraId="1B6123D6" w14:textId="77777777" w:rsidR="00A04ED9" w:rsidRDefault="001A5F63" w:rsidP="00D75F21">
      <w:pPr>
        <w:pStyle w:val="Zal-text-punkt"/>
        <w:numPr>
          <w:ilvl w:val="0"/>
          <w:numId w:val="2"/>
        </w:numPr>
        <w:tabs>
          <w:tab w:val="left" w:pos="567"/>
          <w:tab w:val="left" w:pos="1191"/>
        </w:tabs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 wyniku wszczętego postępowania egzekucyjnego nastąpi zajęcie majątku Wykonawcy lub jego części,</w:t>
      </w:r>
    </w:p>
    <w:p w14:paraId="78A892B1" w14:textId="77777777" w:rsidR="00A04ED9" w:rsidRDefault="001A5F63" w:rsidP="00D75F21">
      <w:pPr>
        <w:pStyle w:val="Zal-text-punkt"/>
        <w:numPr>
          <w:ilvl w:val="0"/>
          <w:numId w:val="2"/>
        </w:numPr>
        <w:tabs>
          <w:tab w:val="left" w:pos="567"/>
          <w:tab w:val="left" w:pos="1191"/>
        </w:tabs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wystąpi istotna zmiana okoliczności powodująca, że wykonanie umowy nie leży w interesie publicznym, czego nie można było przewidzieć w chwili zawarcia </w:t>
      </w:r>
      <w:r w:rsidR="00E363F0">
        <w:rPr>
          <w:rFonts w:ascii="Times New Roman" w:hAnsi="Times New Roman" w:cs="Times New Roman"/>
          <w:color w:val="auto"/>
          <w:sz w:val="24"/>
          <w:szCs w:val="24"/>
        </w:rPr>
        <w:t>umowy.</w:t>
      </w:r>
    </w:p>
    <w:p w14:paraId="76109B37" w14:textId="77777777" w:rsidR="00A04ED9" w:rsidRPr="00E363F0" w:rsidRDefault="001A5F63" w:rsidP="00D75F21">
      <w:pPr>
        <w:pStyle w:val="Zal-text-punkt"/>
        <w:numPr>
          <w:ilvl w:val="0"/>
          <w:numId w:val="34"/>
        </w:numPr>
        <w:tabs>
          <w:tab w:val="left" w:pos="766"/>
        </w:tabs>
        <w:spacing w:before="0" w:after="0" w:line="240" w:lineRule="auto"/>
        <w:rPr>
          <w:rFonts w:cs="Times New Roman" w:hint="eastAsia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Odstąpienie od umowy następuje w</w:t>
      </w:r>
      <w:r>
        <w:rPr>
          <w:rStyle w:val="ND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części dotyczącej niewykonanego zakresu umowy.</w:t>
      </w:r>
    </w:p>
    <w:p w14:paraId="761F8430" w14:textId="77777777" w:rsidR="00E363F0" w:rsidRDefault="00E363F0" w:rsidP="00D75F21">
      <w:pPr>
        <w:pStyle w:val="Zal-text-punkt"/>
        <w:numPr>
          <w:ilvl w:val="0"/>
          <w:numId w:val="34"/>
        </w:numPr>
        <w:tabs>
          <w:tab w:val="left" w:pos="766"/>
        </w:tabs>
        <w:spacing w:before="0" w:after="0" w:line="240" w:lineRule="auto"/>
        <w:rPr>
          <w:rFonts w:cs="Times New Roman" w:hint="eastAsia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Odstąpienie od umowy przez Zamawiającego w przypadkach określonych w ust. 1 jest skuteczne po upływie 7 dni </w:t>
      </w:r>
      <w:r w:rsidR="000F5036">
        <w:rPr>
          <w:rFonts w:ascii="Times New Roman" w:hAnsi="Times New Roman" w:cs="Times New Roman"/>
          <w:color w:val="auto"/>
          <w:sz w:val="24"/>
          <w:szCs w:val="24"/>
        </w:rPr>
        <w:t xml:space="preserve"> od daty złożenia przez niego </w:t>
      </w:r>
      <w:r w:rsidR="00CE4D9D">
        <w:rPr>
          <w:rFonts w:ascii="Times New Roman" w:hAnsi="Times New Roman" w:cs="Times New Roman"/>
          <w:color w:val="auto"/>
          <w:sz w:val="24"/>
          <w:szCs w:val="24"/>
        </w:rPr>
        <w:t>takiego oświadczenia Wykonawcy.</w:t>
      </w:r>
    </w:p>
    <w:p w14:paraId="321F2557" w14:textId="77777777" w:rsidR="00A04ED9" w:rsidRPr="00E363F0" w:rsidRDefault="00A04ED9" w:rsidP="00D75F21">
      <w:pPr>
        <w:jc w:val="center"/>
        <w:rPr>
          <w:rFonts w:cs="Times New Roman"/>
          <w:sz w:val="8"/>
          <w:szCs w:val="8"/>
        </w:rPr>
      </w:pPr>
    </w:p>
    <w:p w14:paraId="6FE856D7" w14:textId="77777777" w:rsidR="00A04ED9" w:rsidRDefault="001A5F63" w:rsidP="00D75F21">
      <w:pPr>
        <w:jc w:val="center"/>
        <w:rPr>
          <w:rFonts w:cs="Times New Roman"/>
        </w:rPr>
      </w:pPr>
      <w:r>
        <w:rPr>
          <w:rFonts w:cs="Times New Roman"/>
        </w:rPr>
        <w:t>§ 6</w:t>
      </w:r>
    </w:p>
    <w:p w14:paraId="3F5866F3" w14:textId="77777777" w:rsidR="00A04ED9" w:rsidRDefault="001A5F63" w:rsidP="00D75F21">
      <w:pPr>
        <w:jc w:val="both"/>
        <w:rPr>
          <w:rFonts w:cs="Times New Roman"/>
        </w:rPr>
      </w:pPr>
      <w:r>
        <w:rPr>
          <w:rFonts w:cs="Times New Roman"/>
        </w:rPr>
        <w:t>Warunki płatności za wykonanie przedmiotu zamówienia:</w:t>
      </w:r>
    </w:p>
    <w:p w14:paraId="3D724108" w14:textId="22F52000" w:rsidR="00A04ED9" w:rsidRDefault="001A5F63" w:rsidP="00D75F21">
      <w:pPr>
        <w:numPr>
          <w:ilvl w:val="0"/>
          <w:numId w:val="36"/>
        </w:numPr>
        <w:jc w:val="both"/>
        <w:textAlignment w:val="baseline"/>
        <w:rPr>
          <w:rFonts w:cs="Times New Roman"/>
        </w:rPr>
      </w:pPr>
      <w:r>
        <w:rPr>
          <w:rFonts w:cs="Times New Roman"/>
        </w:rPr>
        <w:t xml:space="preserve">Za wykonanie przedmiotu zamówienia określonego w § 2 niniejszej umowy Wykonawca otrzyma wynagrodzenie, według stawki </w:t>
      </w:r>
      <w:r w:rsidR="00EF3A06" w:rsidRPr="00EF3A06">
        <w:t>………</w:t>
      </w:r>
      <w:r>
        <w:rPr>
          <w:rFonts w:cs="Times New Roman"/>
        </w:rPr>
        <w:t xml:space="preserve"> zł/</w:t>
      </w:r>
      <w:r w:rsidR="0080650D">
        <w:rPr>
          <w:rFonts w:cs="Times New Roman"/>
        </w:rPr>
        <w:t xml:space="preserve">wyżywienie dzienne </w:t>
      </w:r>
      <w:r>
        <w:rPr>
          <w:rFonts w:cs="Times New Roman"/>
        </w:rPr>
        <w:t xml:space="preserve"> w łącznej wysokości do </w:t>
      </w:r>
      <w:r w:rsidR="006620B0">
        <w:rPr>
          <w:rFonts w:ascii="Arial" w:eastAsia="Tahoma" w:hAnsi="Arial" w:cs="Tahoma"/>
          <w:sz w:val="21"/>
          <w:szCs w:val="21"/>
        </w:rPr>
        <w:t>…………………..</w:t>
      </w:r>
      <w:r w:rsidR="00DC693A">
        <w:rPr>
          <w:rFonts w:ascii="Arial" w:eastAsia="Tahoma" w:hAnsi="Arial" w:cs="Tahoma"/>
          <w:sz w:val="21"/>
          <w:szCs w:val="21"/>
        </w:rPr>
        <w:t xml:space="preserve"> </w:t>
      </w:r>
      <w:r>
        <w:rPr>
          <w:rFonts w:cs="Times New Roman"/>
        </w:rPr>
        <w:t>zł  brutto</w:t>
      </w:r>
      <w:r w:rsidR="0037101F">
        <w:rPr>
          <w:rFonts w:cs="Times New Roman"/>
        </w:rPr>
        <w:t xml:space="preserve"> (słownie: </w:t>
      </w:r>
      <w:r w:rsidR="006620B0">
        <w:rPr>
          <w:rFonts w:cs="Times New Roman"/>
        </w:rPr>
        <w:t>…………………………</w:t>
      </w:r>
      <w:r w:rsidR="00D75F21">
        <w:rPr>
          <w:rFonts w:cs="Times New Roman"/>
        </w:rPr>
        <w:t>..</w:t>
      </w:r>
      <w:r w:rsidR="006620B0">
        <w:rPr>
          <w:rFonts w:cs="Times New Roman"/>
        </w:rPr>
        <w:t>……….</w:t>
      </w:r>
      <w:r>
        <w:rPr>
          <w:rFonts w:cs="Times New Roman"/>
        </w:rPr>
        <w:t>).</w:t>
      </w:r>
    </w:p>
    <w:p w14:paraId="6335B80E" w14:textId="44835346" w:rsidR="00A04ED9" w:rsidRDefault="001A5F63" w:rsidP="00D75F21">
      <w:pPr>
        <w:numPr>
          <w:ilvl w:val="0"/>
          <w:numId w:val="37"/>
        </w:numPr>
        <w:jc w:val="both"/>
        <w:textAlignment w:val="baseline"/>
        <w:rPr>
          <w:rFonts w:cs="Times New Roman"/>
        </w:rPr>
      </w:pPr>
      <w:r>
        <w:rPr>
          <w:rFonts w:cs="Times New Roman"/>
        </w:rPr>
        <w:t>Wynagrodzenie, o których mowa w ust. 1 płatne będzie</w:t>
      </w:r>
      <w:r>
        <w:rPr>
          <w:rFonts w:eastAsia="Times New Roman" w:cs="Times New Roman"/>
          <w:szCs w:val="20"/>
        </w:rPr>
        <w:t xml:space="preserve"> przelewem na podstawie comiesięcznej faktury za miniony miesiąc</w:t>
      </w:r>
      <w:r>
        <w:rPr>
          <w:rFonts w:cs="Times New Roman"/>
        </w:rPr>
        <w:t xml:space="preserve">, w terminie </w:t>
      </w:r>
      <w:r w:rsidR="006620B0">
        <w:rPr>
          <w:rFonts w:cs="Times New Roman"/>
          <w:color w:val="000000"/>
        </w:rPr>
        <w:t>………….</w:t>
      </w:r>
      <w:r>
        <w:rPr>
          <w:rFonts w:cs="Times New Roman"/>
        </w:rPr>
        <w:t xml:space="preserve"> dni od dnia doręczenia prawidłowo wystawionej faktury na rachunek bankowy Wykonawcy, za pomocą mechanizmu podzielonej płatności.</w:t>
      </w:r>
    </w:p>
    <w:p w14:paraId="1EE2DD5C" w14:textId="4598C4F8" w:rsidR="00A04ED9" w:rsidRDefault="001A5F63" w:rsidP="00D75F21">
      <w:pPr>
        <w:numPr>
          <w:ilvl w:val="0"/>
          <w:numId w:val="38"/>
        </w:numPr>
        <w:jc w:val="both"/>
        <w:textAlignment w:val="baseline"/>
        <w:rPr>
          <w:rFonts w:cs="Times New Roman"/>
        </w:rPr>
      </w:pPr>
      <w:r>
        <w:rPr>
          <w:rFonts w:cs="Times New Roman"/>
        </w:rPr>
        <w:t>Wynagrodzenia przelane zostaną na konto wskazane przez Wykonawcę na fakturze.</w:t>
      </w:r>
    </w:p>
    <w:p w14:paraId="0052D7F6" w14:textId="77777777" w:rsidR="00A04ED9" w:rsidRDefault="00A04ED9" w:rsidP="00D75F21">
      <w:pPr>
        <w:jc w:val="center"/>
        <w:rPr>
          <w:rFonts w:cs="Times New Roman"/>
          <w:sz w:val="8"/>
          <w:szCs w:val="8"/>
        </w:rPr>
      </w:pPr>
    </w:p>
    <w:p w14:paraId="20A2D01C" w14:textId="77777777" w:rsidR="00D75F21" w:rsidRPr="00E363F0" w:rsidRDefault="00D75F21" w:rsidP="00D75F21">
      <w:pPr>
        <w:jc w:val="center"/>
        <w:rPr>
          <w:rFonts w:cs="Times New Roman"/>
          <w:sz w:val="8"/>
          <w:szCs w:val="8"/>
        </w:rPr>
      </w:pPr>
    </w:p>
    <w:p w14:paraId="05339B10" w14:textId="77777777" w:rsidR="00A04ED9" w:rsidRDefault="001A5F63" w:rsidP="00D75F21">
      <w:pPr>
        <w:jc w:val="center"/>
        <w:rPr>
          <w:rFonts w:cs="Times New Roman"/>
        </w:rPr>
      </w:pPr>
      <w:r>
        <w:rPr>
          <w:rFonts w:cs="Times New Roman"/>
        </w:rPr>
        <w:t>§ 7</w:t>
      </w:r>
    </w:p>
    <w:p w14:paraId="27D06C1D" w14:textId="77777777" w:rsidR="00A04ED9" w:rsidRDefault="001A5F63" w:rsidP="00D75F21">
      <w:pPr>
        <w:jc w:val="both"/>
        <w:rPr>
          <w:rFonts w:cs="Times New Roman"/>
        </w:rPr>
      </w:pPr>
      <w:r>
        <w:rPr>
          <w:rFonts w:cs="Times New Roman"/>
        </w:rPr>
        <w:t xml:space="preserve">Zmiany do niniejszej umowy określone w SWZ wymagają formy pisemnej. </w:t>
      </w:r>
    </w:p>
    <w:p w14:paraId="6D0CC94E" w14:textId="5665073B" w:rsidR="00AE73CD" w:rsidRDefault="00AE73CD" w:rsidP="00D75F21">
      <w:pPr>
        <w:rPr>
          <w:rFonts w:cs="Times New Roman"/>
        </w:rPr>
      </w:pPr>
    </w:p>
    <w:p w14:paraId="30D98697" w14:textId="0884E333" w:rsidR="00A04ED9" w:rsidRDefault="001A5F63" w:rsidP="00D75F21">
      <w:pPr>
        <w:jc w:val="center"/>
        <w:rPr>
          <w:rFonts w:cs="Times New Roman"/>
        </w:rPr>
      </w:pPr>
      <w:r>
        <w:rPr>
          <w:rFonts w:cs="Times New Roman"/>
        </w:rPr>
        <w:t>§ 8</w:t>
      </w:r>
    </w:p>
    <w:p w14:paraId="240D188D" w14:textId="77777777" w:rsidR="00A04ED9" w:rsidRDefault="001A5F63" w:rsidP="00D75F21">
      <w:pPr>
        <w:tabs>
          <w:tab w:val="left" w:pos="852"/>
        </w:tabs>
        <w:ind w:left="426" w:hanging="426"/>
        <w:jc w:val="both"/>
        <w:rPr>
          <w:rFonts w:cs="Times New Roman"/>
        </w:rPr>
      </w:pPr>
      <w:r>
        <w:rPr>
          <w:rFonts w:cs="Times New Roman"/>
        </w:rPr>
        <w:t>Do umowy stosuje się przepisy w szczególności:</w:t>
      </w:r>
    </w:p>
    <w:p w14:paraId="2573A936" w14:textId="0D7A23C9" w:rsidR="00A04ED9" w:rsidRPr="006620B0" w:rsidRDefault="00F5241A" w:rsidP="00D75F21">
      <w:pPr>
        <w:numPr>
          <w:ilvl w:val="0"/>
          <w:numId w:val="39"/>
        </w:numPr>
        <w:tabs>
          <w:tab w:val="left" w:pos="567"/>
        </w:tabs>
        <w:jc w:val="both"/>
      </w:pPr>
      <w:r>
        <w:rPr>
          <w:rFonts w:cs="Times New Roman"/>
        </w:rPr>
        <w:t>Ustawy</w:t>
      </w:r>
      <w:r w:rsidR="001A5F63">
        <w:rPr>
          <w:rFonts w:cs="Times New Roman"/>
        </w:rPr>
        <w:t xml:space="preserve"> z dnia 11 września 2019 r. Prawo zam</w:t>
      </w:r>
      <w:r w:rsidR="00E363F0">
        <w:rPr>
          <w:rFonts w:cs="Times New Roman"/>
        </w:rPr>
        <w:t xml:space="preserve">ówień publicznych </w:t>
      </w:r>
      <w:r w:rsidR="00E363F0" w:rsidRPr="006620B0">
        <w:rPr>
          <w:rFonts w:cs="Times New Roman"/>
        </w:rPr>
        <w:t>(</w:t>
      </w:r>
      <w:hyperlink r:id="rId8" w:tgtFrame="_blank" w:tooltip="Ustawa z dnia 11 września 2019 r. Prawo zamówień publicznych (tekst jedn.: Dz.U. z 2022 r., poz. 1710)" w:history="1">
        <w:r w:rsidR="006620B0" w:rsidRPr="006620B0">
          <w:rPr>
            <w:rStyle w:val="Hipercze"/>
            <w:rFonts w:cs="Times New Roman"/>
            <w:bCs/>
            <w:color w:val="auto"/>
            <w:u w:val="none"/>
            <w:shd w:val="clear" w:color="auto" w:fill="FFFFFF"/>
          </w:rPr>
          <w:t>tekst jedn.: Dz.U.                             z 2024 r. poz. 1320).</w:t>
        </w:r>
      </w:hyperlink>
    </w:p>
    <w:p w14:paraId="612F3F7D" w14:textId="12358FF7" w:rsidR="00A04ED9" w:rsidRDefault="001A5F63" w:rsidP="00D75F21">
      <w:pPr>
        <w:numPr>
          <w:ilvl w:val="0"/>
          <w:numId w:val="40"/>
        </w:numPr>
        <w:tabs>
          <w:tab w:val="left" w:pos="567"/>
        </w:tabs>
        <w:jc w:val="both"/>
        <w:rPr>
          <w:rFonts w:cs="Times New Roman"/>
        </w:rPr>
      </w:pPr>
      <w:r>
        <w:rPr>
          <w:rFonts w:cs="Times New Roman"/>
        </w:rPr>
        <w:t>Ustawy z dnia 23.04.1964 r. Kodeks cywilny (</w:t>
      </w:r>
      <w:r w:rsidR="006620B0" w:rsidRPr="006620B0">
        <w:t>tekst jedn.:</w:t>
      </w:r>
      <w:r w:rsidR="006620B0">
        <w:t xml:space="preserve"> Dz. U. z 2024 r. poz. 1061, 1237</w:t>
      </w:r>
      <w:r>
        <w:rPr>
          <w:rFonts w:cs="Times New Roman"/>
        </w:rPr>
        <w:t>).</w:t>
      </w:r>
    </w:p>
    <w:p w14:paraId="67F20E39" w14:textId="77777777" w:rsidR="00D75F21" w:rsidRDefault="00D75F21" w:rsidP="00D75F21">
      <w:pPr>
        <w:tabs>
          <w:tab w:val="left" w:pos="567"/>
        </w:tabs>
        <w:jc w:val="both"/>
        <w:rPr>
          <w:rFonts w:cs="Times New Roman"/>
        </w:rPr>
      </w:pPr>
    </w:p>
    <w:p w14:paraId="63E56A3A" w14:textId="77777777" w:rsidR="00D75F21" w:rsidRDefault="00D75F21" w:rsidP="00D75F21">
      <w:pPr>
        <w:tabs>
          <w:tab w:val="left" w:pos="567"/>
        </w:tabs>
        <w:jc w:val="both"/>
        <w:rPr>
          <w:rFonts w:cs="Times New Roman"/>
        </w:rPr>
      </w:pPr>
    </w:p>
    <w:p w14:paraId="6CA38FD0" w14:textId="77777777" w:rsidR="00A04ED9" w:rsidRPr="00F5241A" w:rsidRDefault="00A04ED9" w:rsidP="00D75F21">
      <w:pPr>
        <w:tabs>
          <w:tab w:val="left" w:pos="426"/>
        </w:tabs>
        <w:jc w:val="both"/>
        <w:rPr>
          <w:rFonts w:cs="Times New Roman"/>
          <w:sz w:val="8"/>
          <w:szCs w:val="8"/>
        </w:rPr>
      </w:pPr>
    </w:p>
    <w:p w14:paraId="54B58623" w14:textId="76BCFFBD" w:rsidR="0024091F" w:rsidRPr="0024091F" w:rsidRDefault="0024091F" w:rsidP="00D75F21">
      <w:pPr>
        <w:jc w:val="center"/>
        <w:rPr>
          <w:rFonts w:cs="Times New Roman"/>
        </w:rPr>
      </w:pPr>
      <w:bookmarkStart w:id="0" w:name="_Hlk149047808"/>
      <w:r w:rsidRPr="0024091F">
        <w:rPr>
          <w:rFonts w:cs="Times New Roman"/>
        </w:rPr>
        <w:t>§ 9</w:t>
      </w:r>
    </w:p>
    <w:bookmarkEnd w:id="0"/>
    <w:p w14:paraId="768F4FDF" w14:textId="7DA5A7EF" w:rsidR="0024091F" w:rsidRPr="0024091F" w:rsidRDefault="0024091F" w:rsidP="00D75F21">
      <w:pPr>
        <w:numPr>
          <w:ilvl w:val="0"/>
          <w:numId w:val="41"/>
        </w:numPr>
        <w:ind w:left="426"/>
        <w:jc w:val="both"/>
        <w:rPr>
          <w:rFonts w:cs="Times New Roman"/>
          <w:iCs/>
        </w:rPr>
      </w:pPr>
      <w:r w:rsidRPr="0024091F">
        <w:rPr>
          <w:rFonts w:cs="Times New Roman"/>
        </w:rPr>
        <w:t xml:space="preserve">Zamawiający wymaga, aby Wykonawca lub Podwykonawca przez cały okres wykonywania przedmiotu umowy zatrudniał na podstawie stosunku pracy osoby wykonujące </w:t>
      </w:r>
      <w:r>
        <w:rPr>
          <w:rFonts w:cs="Times New Roman"/>
        </w:rPr>
        <w:t>czynności w zakresie przygotowania posiłków.</w:t>
      </w:r>
    </w:p>
    <w:p w14:paraId="72F80363" w14:textId="0783241C" w:rsidR="0024091F" w:rsidRPr="0024091F" w:rsidRDefault="0024091F" w:rsidP="00D75F21">
      <w:pPr>
        <w:numPr>
          <w:ilvl w:val="0"/>
          <w:numId w:val="41"/>
        </w:numPr>
        <w:ind w:left="426"/>
        <w:jc w:val="both"/>
        <w:rPr>
          <w:rFonts w:cs="Times New Roman"/>
        </w:rPr>
      </w:pPr>
      <w:r w:rsidRPr="0024091F">
        <w:rPr>
          <w:rFonts w:cs="Times New Roman"/>
        </w:rPr>
        <w:t xml:space="preserve">Powyższy warunek zostanie spełniony poprzez zatrudnienie na umowę o pracę nowych pracowników lub oddelegowanie do realizacji zamówienia zatrudnionych już </w:t>
      </w:r>
      <w:r w:rsidR="00DC693A">
        <w:rPr>
          <w:rFonts w:cs="Times New Roman"/>
        </w:rPr>
        <w:t xml:space="preserve">                                         </w:t>
      </w:r>
      <w:r w:rsidRPr="0024091F">
        <w:rPr>
          <w:rFonts w:cs="Times New Roman"/>
        </w:rPr>
        <w:t xml:space="preserve">u Wykonawcy lub Podwykonawcy pracowników, jak również poprzez zawarcie umowy </w:t>
      </w:r>
      <w:r w:rsidR="00DC693A">
        <w:rPr>
          <w:rFonts w:cs="Times New Roman"/>
        </w:rPr>
        <w:t xml:space="preserve">                      </w:t>
      </w:r>
      <w:r w:rsidRPr="0024091F">
        <w:rPr>
          <w:rFonts w:cs="Times New Roman"/>
        </w:rPr>
        <w:t>o pracę tymczasową na podstawie ustawy z dnia 9 lipca 2003 r. o zatrudnieniu pracowników tymczasowych (Dz. U. Nr 166, poz. 1608 ze zm.).</w:t>
      </w:r>
    </w:p>
    <w:p w14:paraId="2FA6E407" w14:textId="0D650193" w:rsidR="0024091F" w:rsidRPr="0024091F" w:rsidRDefault="0024091F" w:rsidP="00D75F21">
      <w:pPr>
        <w:numPr>
          <w:ilvl w:val="0"/>
          <w:numId w:val="41"/>
        </w:numPr>
        <w:ind w:left="426"/>
        <w:jc w:val="both"/>
        <w:rPr>
          <w:rFonts w:cs="Times New Roman"/>
        </w:rPr>
      </w:pPr>
      <w:r w:rsidRPr="0024091F">
        <w:rPr>
          <w:rFonts w:cs="Times New Roman"/>
        </w:rPr>
        <w:t xml:space="preserve">Z tytułu niespełnienia przez Wykonawcę lub podwykonawcę wymogu zatrudnienia na podstawie umowy o pracę osób wykonujących wskazane w ustępie 1 czynności Zamawiający przewiduje sankcję w postaci obowiązku zapłaty przez Wykonawcę kary umownej w wysokości określonej w § </w:t>
      </w:r>
      <w:r>
        <w:rPr>
          <w:rFonts w:cs="Times New Roman"/>
        </w:rPr>
        <w:t>4</w:t>
      </w:r>
      <w:r w:rsidRPr="0024091F">
        <w:rPr>
          <w:rFonts w:cs="Times New Roman"/>
        </w:rPr>
        <w:t xml:space="preserve"> ust. </w:t>
      </w:r>
      <w:r>
        <w:rPr>
          <w:rFonts w:cs="Times New Roman"/>
        </w:rPr>
        <w:t>2</w:t>
      </w:r>
      <w:r w:rsidRPr="0024091F">
        <w:rPr>
          <w:rFonts w:cs="Times New Roman"/>
        </w:rPr>
        <w:t xml:space="preserve"> litera </w:t>
      </w:r>
      <w:r>
        <w:rPr>
          <w:rFonts w:cs="Times New Roman"/>
        </w:rPr>
        <w:t>b)</w:t>
      </w:r>
      <w:r w:rsidRPr="0024091F">
        <w:rPr>
          <w:rFonts w:cs="Times New Roman"/>
        </w:rPr>
        <w:t xml:space="preserve"> umowy lub odstąpienia od umowy na podstawie §</w:t>
      </w:r>
      <w:r>
        <w:rPr>
          <w:rFonts w:cs="Times New Roman"/>
        </w:rPr>
        <w:t>5</w:t>
      </w:r>
      <w:r w:rsidRPr="0024091F">
        <w:rPr>
          <w:rFonts w:cs="Times New Roman"/>
        </w:rPr>
        <w:t xml:space="preserve"> ust. </w:t>
      </w:r>
      <w:r>
        <w:rPr>
          <w:rFonts w:cs="Times New Roman"/>
        </w:rPr>
        <w:t>1 pkt 1)</w:t>
      </w:r>
      <w:r w:rsidRPr="0024091F">
        <w:rPr>
          <w:rFonts w:cs="Times New Roman"/>
        </w:rPr>
        <w:t>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1 czynności.</w:t>
      </w:r>
    </w:p>
    <w:p w14:paraId="728A45DC" w14:textId="77777777" w:rsidR="00830365" w:rsidRDefault="00830365" w:rsidP="00D75F21">
      <w:pPr>
        <w:jc w:val="center"/>
        <w:rPr>
          <w:rFonts w:cs="Times New Roman"/>
        </w:rPr>
      </w:pPr>
    </w:p>
    <w:p w14:paraId="2B9D4B74" w14:textId="2C478AD8" w:rsidR="00830365" w:rsidRPr="00830365" w:rsidRDefault="00830365" w:rsidP="00D75F21">
      <w:pPr>
        <w:jc w:val="center"/>
        <w:rPr>
          <w:rFonts w:cs="Times New Roman"/>
        </w:rPr>
      </w:pPr>
      <w:r w:rsidRPr="00830365">
        <w:rPr>
          <w:rFonts w:cs="Times New Roman"/>
        </w:rPr>
        <w:t xml:space="preserve">§ </w:t>
      </w:r>
      <w:r w:rsidR="003764E1">
        <w:rPr>
          <w:rFonts w:cs="Times New Roman"/>
        </w:rPr>
        <w:t>10</w:t>
      </w:r>
    </w:p>
    <w:p w14:paraId="76899E06" w14:textId="32A2E1B9" w:rsidR="00830365" w:rsidRPr="005932A4" w:rsidRDefault="00830365" w:rsidP="00D75F21">
      <w:pPr>
        <w:numPr>
          <w:ilvl w:val="0"/>
          <w:numId w:val="43"/>
        </w:numPr>
        <w:tabs>
          <w:tab w:val="clear" w:pos="720"/>
          <w:tab w:val="left" w:pos="797"/>
        </w:tabs>
        <w:ind w:left="397" w:hanging="340"/>
        <w:jc w:val="both"/>
        <w:textAlignment w:val="baseline"/>
        <w:rPr>
          <w:rFonts w:cs="Times New Roman"/>
        </w:rPr>
      </w:pPr>
      <w:r w:rsidRPr="005932A4">
        <w:rPr>
          <w:rFonts w:eastAsia="Times New Roman" w:cs="Times New Roman"/>
        </w:rPr>
        <w:t xml:space="preserve">Zamawiający wyraża zgodę na zmianę wysokości wynagrodzenia określonego w § </w:t>
      </w:r>
      <w:r w:rsidR="003764E1" w:rsidRPr="005932A4">
        <w:rPr>
          <w:rFonts w:eastAsia="Times New Roman" w:cs="Times New Roman"/>
        </w:rPr>
        <w:t>6</w:t>
      </w:r>
      <w:r w:rsidRPr="005932A4">
        <w:rPr>
          <w:rFonts w:eastAsia="Times New Roman" w:cs="Times New Roman"/>
        </w:rPr>
        <w:t xml:space="preserve"> ust. 1 pierwotnie zawartej </w:t>
      </w:r>
      <w:r w:rsidRPr="005932A4">
        <w:rPr>
          <w:rFonts w:cs="Times New Roman"/>
        </w:rPr>
        <w:t>umowy</w:t>
      </w:r>
      <w:r w:rsidRPr="005932A4">
        <w:rPr>
          <w:rFonts w:eastAsia="Times New Roman" w:cs="Times New Roman"/>
        </w:rPr>
        <w:t xml:space="preserve"> w związku ze zmianą cen materiałów lub kosztów związanych z realizacją przedmiotu umowy, na zasadach określonych poniżej (dalej: „waloryzacja”). </w:t>
      </w:r>
    </w:p>
    <w:p w14:paraId="188055AD" w14:textId="2D9E1338" w:rsidR="00830365" w:rsidRPr="005932A4" w:rsidRDefault="00830365" w:rsidP="00D75F21">
      <w:pPr>
        <w:numPr>
          <w:ilvl w:val="0"/>
          <w:numId w:val="43"/>
        </w:numPr>
        <w:tabs>
          <w:tab w:val="clear" w:pos="720"/>
          <w:tab w:val="left" w:pos="797"/>
        </w:tabs>
        <w:ind w:left="397" w:hanging="340"/>
        <w:jc w:val="both"/>
        <w:textAlignment w:val="baseline"/>
        <w:rPr>
          <w:rFonts w:eastAsia="Times New Roman" w:cs="Times New Roman"/>
        </w:rPr>
      </w:pPr>
      <w:r w:rsidRPr="005932A4">
        <w:rPr>
          <w:rFonts w:eastAsia="Times New Roman" w:cs="Times New Roman"/>
        </w:rPr>
        <w:t xml:space="preserve">Wykonawca jest uprawniony złożyć Zamawiającemu pisemne zawiadomienie </w:t>
      </w:r>
      <w:r w:rsidR="00DC693A">
        <w:rPr>
          <w:rFonts w:eastAsia="Times New Roman" w:cs="Times New Roman"/>
        </w:rPr>
        <w:t xml:space="preserve">                                      </w:t>
      </w:r>
      <w:r w:rsidRPr="005932A4">
        <w:rPr>
          <w:rFonts w:eastAsia="Times New Roman" w:cs="Times New Roman"/>
        </w:rPr>
        <w:t xml:space="preserve">o wystąpieniu okoliczności, o których mowa  w ust. 1 Zawiadomienie powinno zawierać dokładne wyliczenie zmiany wynagrodzenia Wykonawcy, wynikającego z waloryzacji przy zastosowaniu wskaźników, o których mowa w ust. 3 i 4 poniżej, z uwzględnieniem maksymalnych poziomów wzrostu wynagrodzenia określonych w ust. 5 poniżej. </w:t>
      </w:r>
    </w:p>
    <w:p w14:paraId="0E638D51" w14:textId="0753CCA4" w:rsidR="00830365" w:rsidRPr="005932A4" w:rsidRDefault="00830365" w:rsidP="00D75F21">
      <w:pPr>
        <w:numPr>
          <w:ilvl w:val="0"/>
          <w:numId w:val="43"/>
        </w:numPr>
        <w:tabs>
          <w:tab w:val="clear" w:pos="720"/>
          <w:tab w:val="left" w:pos="797"/>
        </w:tabs>
        <w:ind w:left="397" w:hanging="340"/>
        <w:jc w:val="both"/>
        <w:textAlignment w:val="baseline"/>
        <w:rPr>
          <w:rFonts w:cs="Times New Roman"/>
        </w:rPr>
      </w:pPr>
      <w:r w:rsidRPr="005932A4">
        <w:rPr>
          <w:rFonts w:eastAsia="Times New Roman" w:cs="Times New Roman"/>
        </w:rPr>
        <w:t xml:space="preserve">Podstawą określenia kwoty należnego Wykonawcy zwaloryzowanego wynagrodzenia, </w:t>
      </w:r>
      <w:r w:rsidR="00DC693A">
        <w:rPr>
          <w:rFonts w:eastAsia="Times New Roman" w:cs="Times New Roman"/>
        </w:rPr>
        <w:t xml:space="preserve">                          </w:t>
      </w:r>
      <w:r w:rsidRPr="005932A4">
        <w:rPr>
          <w:rFonts w:eastAsia="Times New Roman" w:cs="Times New Roman"/>
        </w:rPr>
        <w:t>z zastrzeżeniem ust. 5 poniżej, będzie skumulowany miesiąc do miesiąca poprzedniego wskaźnik wzrostu (spadku) cen towarów i usług konsumpcyjnych publikowany co miesiąc przez Główny Urząd Statystyczny (dalej jako wskaźnik GUS) obliczany wg ust. 7 poniżej,  pomniejszony o  10%. W przypadku gdyby wskaźniki przestały być dostępne, zastosowanie znajdą inne, najbardziej zbliżone, wskaźniki publikowane przez Prezesa GUS.</w:t>
      </w:r>
    </w:p>
    <w:p w14:paraId="1C310A22" w14:textId="61C2C400" w:rsidR="00830365" w:rsidRPr="005932A4" w:rsidRDefault="00830365" w:rsidP="00D75F21">
      <w:pPr>
        <w:numPr>
          <w:ilvl w:val="0"/>
          <w:numId w:val="43"/>
        </w:numPr>
        <w:tabs>
          <w:tab w:val="clear" w:pos="720"/>
          <w:tab w:val="left" w:pos="797"/>
        </w:tabs>
        <w:ind w:left="397" w:hanging="340"/>
        <w:jc w:val="both"/>
        <w:textAlignment w:val="baseline"/>
        <w:rPr>
          <w:rFonts w:eastAsia="Times New Roman" w:cs="Times New Roman"/>
        </w:rPr>
      </w:pPr>
      <w:r w:rsidRPr="005932A4">
        <w:rPr>
          <w:rFonts w:eastAsia="Times New Roman" w:cs="Times New Roman"/>
        </w:rPr>
        <w:t xml:space="preserve">Kwota należnego Wykonawcy zwaloryzowanego  wynagrodzenia, z zastrzeżeniem ust. 3 </w:t>
      </w:r>
      <w:r w:rsidR="008F45C2" w:rsidRPr="005932A4">
        <w:rPr>
          <w:rFonts w:eastAsia="Times New Roman" w:cs="Times New Roman"/>
        </w:rPr>
        <w:t xml:space="preserve">                        </w:t>
      </w:r>
      <w:r w:rsidRPr="005932A4">
        <w:rPr>
          <w:rFonts w:eastAsia="Times New Roman" w:cs="Times New Roman"/>
        </w:rPr>
        <w:t>i 4, będzie obliczana w ten sposób, że wartość wykonan</w:t>
      </w:r>
      <w:r w:rsidR="003764E1" w:rsidRPr="005932A4">
        <w:rPr>
          <w:rFonts w:eastAsia="Times New Roman" w:cs="Times New Roman"/>
        </w:rPr>
        <w:t>ej</w:t>
      </w:r>
      <w:r w:rsidRPr="005932A4">
        <w:rPr>
          <w:rFonts w:eastAsia="Times New Roman" w:cs="Times New Roman"/>
        </w:rPr>
        <w:t xml:space="preserve"> przez Wykonawcę </w:t>
      </w:r>
      <w:r w:rsidR="003764E1" w:rsidRPr="005932A4">
        <w:rPr>
          <w:rFonts w:eastAsia="Times New Roman" w:cs="Times New Roman"/>
        </w:rPr>
        <w:t xml:space="preserve">usługi </w:t>
      </w:r>
      <w:r w:rsidR="00DC693A">
        <w:rPr>
          <w:rFonts w:eastAsia="Times New Roman" w:cs="Times New Roman"/>
        </w:rPr>
        <w:t xml:space="preserve">                             </w:t>
      </w:r>
      <w:r w:rsidR="003764E1" w:rsidRPr="005932A4">
        <w:rPr>
          <w:rFonts w:eastAsia="Times New Roman" w:cs="Times New Roman"/>
        </w:rPr>
        <w:t>w każdym miesiącu realizacji umowy bę</w:t>
      </w:r>
      <w:r w:rsidRPr="005932A4">
        <w:rPr>
          <w:rFonts w:eastAsia="Times New Roman" w:cs="Times New Roman"/>
        </w:rPr>
        <w:t xml:space="preserve">dzie waloryzowana o skumulowany wskaźnik GUS porównując dany miesiąc do miesiąca poprzedniego, licząc od miesiąca następnego po miesiącu, w którym </w:t>
      </w:r>
      <w:r w:rsidR="002C01CC">
        <w:rPr>
          <w:rFonts w:eastAsia="Times New Roman" w:cs="Times New Roman"/>
        </w:rPr>
        <w:t>rozpoczęto realizację umowy</w:t>
      </w:r>
      <w:r w:rsidR="00160CB7">
        <w:rPr>
          <w:rFonts w:eastAsia="Times New Roman" w:cs="Times New Roman"/>
        </w:rPr>
        <w:t xml:space="preserve"> tj. o</w:t>
      </w:r>
      <w:r w:rsidRPr="005932A4">
        <w:rPr>
          <w:rFonts w:eastAsia="Times New Roman" w:cs="Times New Roman"/>
        </w:rPr>
        <w:t xml:space="preserve">d </w:t>
      </w:r>
      <w:r w:rsidR="00160CB7">
        <w:rPr>
          <w:rFonts w:eastAsia="Times New Roman" w:cs="Times New Roman"/>
        </w:rPr>
        <w:t>lutego</w:t>
      </w:r>
      <w:r w:rsidRPr="005932A4">
        <w:rPr>
          <w:rFonts w:eastAsia="Times New Roman" w:cs="Times New Roman"/>
        </w:rPr>
        <w:t xml:space="preserve"> do miesiąca, </w:t>
      </w:r>
      <w:r w:rsidR="00DC693A">
        <w:rPr>
          <w:rFonts w:eastAsia="Times New Roman" w:cs="Times New Roman"/>
        </w:rPr>
        <w:t xml:space="preserve">                              </w:t>
      </w:r>
      <w:r w:rsidRPr="005932A4">
        <w:rPr>
          <w:rFonts w:eastAsia="Times New Roman" w:cs="Times New Roman"/>
        </w:rPr>
        <w:t xml:space="preserve">w którym </w:t>
      </w:r>
      <w:r w:rsidR="003E26A4" w:rsidRPr="005932A4">
        <w:rPr>
          <w:rFonts w:eastAsia="Times New Roman" w:cs="Times New Roman"/>
        </w:rPr>
        <w:t>umowa zostanie zakończona</w:t>
      </w:r>
      <w:r w:rsidRPr="005932A4">
        <w:rPr>
          <w:rFonts w:eastAsia="Times New Roman" w:cs="Times New Roman"/>
        </w:rPr>
        <w:t>.</w:t>
      </w:r>
      <w:r w:rsidR="00D75F21">
        <w:rPr>
          <w:rFonts w:eastAsia="Times New Roman" w:cs="Times New Roman"/>
        </w:rPr>
        <w:t xml:space="preserve"> </w:t>
      </w:r>
      <w:r w:rsidRPr="005932A4">
        <w:rPr>
          <w:rFonts w:eastAsia="Times New Roman" w:cs="Times New Roman"/>
        </w:rPr>
        <w:t xml:space="preserve">Wykonawca złoży wniosek zbiorczy </w:t>
      </w:r>
      <w:r w:rsidR="003E26A4" w:rsidRPr="005932A4">
        <w:rPr>
          <w:rFonts w:eastAsia="Times New Roman" w:cs="Times New Roman"/>
        </w:rPr>
        <w:t>po zakończeniu realizacji umowy</w:t>
      </w:r>
      <w:r w:rsidRPr="005932A4">
        <w:rPr>
          <w:rFonts w:eastAsia="Times New Roman" w:cs="Times New Roman"/>
        </w:rPr>
        <w:t xml:space="preserve">. Jeśli na moment  zakończenia </w:t>
      </w:r>
      <w:r w:rsidR="003E26A4" w:rsidRPr="005932A4">
        <w:rPr>
          <w:rFonts w:eastAsia="Times New Roman" w:cs="Times New Roman"/>
        </w:rPr>
        <w:t>realizacji umowy</w:t>
      </w:r>
      <w:r w:rsidRPr="005932A4">
        <w:rPr>
          <w:rFonts w:eastAsia="Times New Roman" w:cs="Times New Roman"/>
        </w:rPr>
        <w:t xml:space="preserve"> nie zostanie opublikowany wskaźnik GUS dla wszystkich miesięcy składających się na okres, o którym mowa powyżej Wykonawca naliczy waloryzację na podstawie wskaźników GUS dostępnych na moment wystawiania zawiadomienia o waloryzacji, z zastrzeżeniem ust. 5. Wykonawca będzie  zobowiązany do złożenia, niezwłocznie po dacie publikacji wskaźnika GUS za brakujące miesiące, kolejnego zawiadomienia o zmianie wysokości wynagrodzenia wraz z korektą faktury uwzględniającą brakujący wskaźnik GUS, </w:t>
      </w:r>
      <w:r w:rsidR="00DC693A">
        <w:rPr>
          <w:rFonts w:eastAsia="Times New Roman" w:cs="Times New Roman"/>
        </w:rPr>
        <w:t xml:space="preserve">                                 </w:t>
      </w:r>
      <w:r w:rsidRPr="005932A4">
        <w:rPr>
          <w:rFonts w:eastAsia="Times New Roman" w:cs="Times New Roman"/>
        </w:rPr>
        <w:t xml:space="preserve">z zastrzeżeniem ust. 8 poniżej.  Należność z korekty faktury, o której mowa wyżej, płatna będzie w terminie 30 dni od daty ich otrzymania przez Zamawiającego. </w:t>
      </w:r>
    </w:p>
    <w:p w14:paraId="205E8C8D" w14:textId="2CA10D7A" w:rsidR="00830365" w:rsidRPr="005932A4" w:rsidRDefault="00830365" w:rsidP="00D75F21">
      <w:pPr>
        <w:numPr>
          <w:ilvl w:val="0"/>
          <w:numId w:val="43"/>
        </w:numPr>
        <w:tabs>
          <w:tab w:val="clear" w:pos="720"/>
          <w:tab w:val="left" w:pos="797"/>
        </w:tabs>
        <w:ind w:left="397" w:hanging="340"/>
        <w:jc w:val="both"/>
        <w:textAlignment w:val="baseline"/>
        <w:rPr>
          <w:rFonts w:eastAsia="Times New Roman" w:cs="Times New Roman"/>
        </w:rPr>
      </w:pPr>
      <w:r w:rsidRPr="005932A4">
        <w:rPr>
          <w:rFonts w:eastAsia="Times New Roman" w:cs="Times New Roman"/>
        </w:rPr>
        <w:t xml:space="preserve">Łączna maksymalna wartość wszystkich zmian wynagrodzenia, jaką dopuszcza Zamawiający w efekcie zastosowania postanowień o zasadach wprowadzania waloryzacji wysokości wynagrodzenia to  </w:t>
      </w:r>
      <w:r w:rsidR="003E26A4" w:rsidRPr="005932A4">
        <w:rPr>
          <w:rFonts w:eastAsia="Times New Roman" w:cs="Times New Roman"/>
        </w:rPr>
        <w:t>5</w:t>
      </w:r>
      <w:r w:rsidRPr="005932A4">
        <w:rPr>
          <w:rFonts w:eastAsia="Times New Roman" w:cs="Times New Roman"/>
        </w:rPr>
        <w:t xml:space="preserve">% wynagrodzenia wynikającego </w:t>
      </w:r>
      <w:r w:rsidR="003E26A4" w:rsidRPr="005932A4">
        <w:rPr>
          <w:rFonts w:eastAsia="Times New Roman" w:cs="Times New Roman"/>
        </w:rPr>
        <w:t>ze zrealizowanej umowy bez uwzględnienia waloryzacji</w:t>
      </w:r>
      <w:r w:rsidRPr="005932A4">
        <w:rPr>
          <w:rFonts w:eastAsia="Times New Roman" w:cs="Times New Roman"/>
        </w:rPr>
        <w:t>.</w:t>
      </w:r>
    </w:p>
    <w:p w14:paraId="6642BAA9" w14:textId="77777777" w:rsidR="00830365" w:rsidRPr="005932A4" w:rsidRDefault="00830365" w:rsidP="00D75F21">
      <w:pPr>
        <w:numPr>
          <w:ilvl w:val="0"/>
          <w:numId w:val="43"/>
        </w:numPr>
        <w:tabs>
          <w:tab w:val="clear" w:pos="720"/>
          <w:tab w:val="left" w:pos="797"/>
        </w:tabs>
        <w:ind w:left="397" w:hanging="340"/>
        <w:jc w:val="both"/>
        <w:textAlignment w:val="baseline"/>
        <w:rPr>
          <w:rFonts w:eastAsia="Times New Roman" w:cs="Times New Roman"/>
        </w:rPr>
      </w:pPr>
      <w:r w:rsidRPr="005932A4">
        <w:rPr>
          <w:rFonts w:eastAsia="Times New Roman" w:cs="Times New Roman"/>
        </w:rPr>
        <w:t>Postanowień umownych w zakresie waloryzacji nie stosuje się od chwili osiągnięcia limitów, o którym mowa w ust.  5.</w:t>
      </w:r>
    </w:p>
    <w:p w14:paraId="28FFE380" w14:textId="77777777" w:rsidR="00830365" w:rsidRPr="005932A4" w:rsidRDefault="00830365" w:rsidP="00D75F21">
      <w:pPr>
        <w:numPr>
          <w:ilvl w:val="0"/>
          <w:numId w:val="43"/>
        </w:numPr>
        <w:tabs>
          <w:tab w:val="clear" w:pos="720"/>
          <w:tab w:val="left" w:pos="797"/>
        </w:tabs>
        <w:ind w:left="397" w:hanging="340"/>
        <w:jc w:val="both"/>
        <w:textAlignment w:val="baseline"/>
        <w:rPr>
          <w:rFonts w:eastAsia="Times New Roman" w:cs="Times New Roman"/>
        </w:rPr>
      </w:pPr>
      <w:r w:rsidRPr="005932A4">
        <w:rPr>
          <w:rFonts w:eastAsia="Times New Roman" w:cs="Times New Roman"/>
        </w:rPr>
        <w:t>Wykonawca zobowiązany jest do dokonania waloryzacji wynagrodzenia przysługującego podwykonawcy w terminie 14 dni licząc od dnia zawarcia aneksu, stosując odpowiednio postanowienia ust. 1-6 jeżeli:</w:t>
      </w:r>
    </w:p>
    <w:p w14:paraId="7BC773DF" w14:textId="77777777" w:rsidR="00830365" w:rsidRPr="005932A4" w:rsidRDefault="00830365" w:rsidP="00D75F21">
      <w:pPr>
        <w:tabs>
          <w:tab w:val="left" w:pos="568"/>
        </w:tabs>
        <w:ind w:left="284"/>
        <w:jc w:val="both"/>
        <w:textAlignment w:val="baseline"/>
        <w:rPr>
          <w:rFonts w:eastAsia="Times New Roman" w:cs="Times New Roman"/>
        </w:rPr>
      </w:pPr>
      <w:r w:rsidRPr="005932A4">
        <w:rPr>
          <w:rFonts w:eastAsia="Times New Roman" w:cs="Times New Roman"/>
        </w:rPr>
        <w:tab/>
        <w:t>- przedmiotem umowy są roboty budowlane lub usługi,</w:t>
      </w:r>
    </w:p>
    <w:p w14:paraId="2DB53211" w14:textId="63ACCC05" w:rsidR="00830365" w:rsidRPr="00830365" w:rsidRDefault="00830365" w:rsidP="00D75F21">
      <w:pPr>
        <w:tabs>
          <w:tab w:val="left" w:pos="568"/>
        </w:tabs>
        <w:ind w:left="284"/>
        <w:jc w:val="both"/>
        <w:textAlignment w:val="baseline"/>
        <w:rPr>
          <w:rFonts w:cs="Times New Roman"/>
        </w:rPr>
      </w:pPr>
      <w:r w:rsidRPr="005932A4">
        <w:rPr>
          <w:rFonts w:cs="Times New Roman"/>
        </w:rPr>
        <w:tab/>
        <w:t>- okres od podpisania umowy z podwykonawcą  do umownego terminu zakończenia  robót objętych podwykonawstwem jest dłuższy niż 6 m-</w:t>
      </w:r>
      <w:proofErr w:type="spellStart"/>
      <w:r w:rsidRPr="005932A4">
        <w:rPr>
          <w:rFonts w:cs="Times New Roman"/>
        </w:rPr>
        <w:t>cy</w:t>
      </w:r>
      <w:proofErr w:type="spellEnd"/>
      <w:r w:rsidR="00D75F21">
        <w:rPr>
          <w:rFonts w:cs="Times New Roman"/>
        </w:rPr>
        <w:t>.</w:t>
      </w:r>
    </w:p>
    <w:p w14:paraId="713453E5" w14:textId="77777777" w:rsidR="0024091F" w:rsidRDefault="0024091F" w:rsidP="00D75F21">
      <w:pPr>
        <w:jc w:val="center"/>
        <w:rPr>
          <w:rFonts w:cs="Times New Roman"/>
        </w:rPr>
      </w:pPr>
    </w:p>
    <w:p w14:paraId="59D10836" w14:textId="53FC3A0A" w:rsidR="00A04ED9" w:rsidRDefault="001A5F63" w:rsidP="00D75F21">
      <w:pPr>
        <w:jc w:val="center"/>
      </w:pPr>
      <w:r>
        <w:rPr>
          <w:rFonts w:cs="Times New Roman"/>
        </w:rPr>
        <w:t xml:space="preserve">§ </w:t>
      </w:r>
      <w:r w:rsidR="003764E1">
        <w:rPr>
          <w:rFonts w:cs="Times New Roman"/>
        </w:rPr>
        <w:t>11</w:t>
      </w:r>
    </w:p>
    <w:p w14:paraId="4334DDF4" w14:textId="77777777" w:rsidR="00A04ED9" w:rsidRDefault="001A5F63" w:rsidP="00D75F21">
      <w:pPr>
        <w:pStyle w:val="Standard"/>
        <w:ind w:left="284" w:hanging="284"/>
        <w:jc w:val="both"/>
        <w:rPr>
          <w:sz w:val="24"/>
        </w:rPr>
      </w:pPr>
      <w:r>
        <w:rPr>
          <w:sz w:val="24"/>
        </w:rPr>
        <w:t>1.  Wszelkie dyskusje, kontrowersje lub różnice w interpretacji, które mogą wyniknąć z umowy, Strony skłonne są prowadzić i rozwiązywać na zasadach wzajemnego zrozumienia.</w:t>
      </w:r>
    </w:p>
    <w:p w14:paraId="5E33A76A" w14:textId="77777777" w:rsidR="00A04ED9" w:rsidRDefault="001A5F63" w:rsidP="00D75F21">
      <w:pPr>
        <w:pStyle w:val="Standard"/>
        <w:jc w:val="both"/>
        <w:rPr>
          <w:sz w:val="24"/>
        </w:rPr>
      </w:pPr>
      <w:r>
        <w:rPr>
          <w:sz w:val="24"/>
        </w:rPr>
        <w:t>2. Wszelkie kwestie sporne nie mogące znaleźć rozwiązania na drodze polubownej strony</w:t>
      </w:r>
    </w:p>
    <w:p w14:paraId="7EAA7C2C" w14:textId="77777777" w:rsidR="00A04ED9" w:rsidRDefault="005A1CF5" w:rsidP="00D75F21">
      <w:pPr>
        <w:pStyle w:val="Standard"/>
        <w:jc w:val="both"/>
        <w:rPr>
          <w:sz w:val="24"/>
        </w:rPr>
      </w:pPr>
      <w:r>
        <w:rPr>
          <w:sz w:val="24"/>
        </w:rPr>
        <w:t xml:space="preserve">    </w:t>
      </w:r>
      <w:r w:rsidR="001A5F63">
        <w:rPr>
          <w:sz w:val="24"/>
        </w:rPr>
        <w:t>oddają  pod orzecznictwo właściwego sądu.</w:t>
      </w:r>
    </w:p>
    <w:p w14:paraId="6D6AAF0D" w14:textId="77777777" w:rsidR="00A04ED9" w:rsidRDefault="00A04ED9" w:rsidP="00D75F21">
      <w:pPr>
        <w:jc w:val="center"/>
        <w:rPr>
          <w:rFonts w:cs="Times New Roman"/>
        </w:rPr>
      </w:pPr>
    </w:p>
    <w:p w14:paraId="5F78E0C8" w14:textId="3244C94E" w:rsidR="00A04ED9" w:rsidRDefault="001A5F63" w:rsidP="00D75F21">
      <w:pPr>
        <w:jc w:val="center"/>
        <w:rPr>
          <w:rFonts w:cs="Times New Roman"/>
        </w:rPr>
      </w:pPr>
      <w:r>
        <w:rPr>
          <w:rFonts w:cs="Times New Roman"/>
        </w:rPr>
        <w:t xml:space="preserve">§ </w:t>
      </w:r>
      <w:r w:rsidR="003764E1">
        <w:rPr>
          <w:rFonts w:cs="Times New Roman"/>
        </w:rPr>
        <w:t>12</w:t>
      </w:r>
    </w:p>
    <w:p w14:paraId="3B543DCF" w14:textId="77777777" w:rsidR="00A04ED9" w:rsidRDefault="001A5F63" w:rsidP="00D75F21">
      <w:pPr>
        <w:jc w:val="both"/>
        <w:rPr>
          <w:rFonts w:cs="Times New Roman"/>
        </w:rPr>
      </w:pPr>
      <w:r>
        <w:rPr>
          <w:rFonts w:cs="Times New Roman"/>
        </w:rPr>
        <w:t>Umowa niniejsza została sporządzona w 3 jednobrzmiących egzemplarzach, jeden dla Wykonawcy, dwa dla Zamawiającego.</w:t>
      </w:r>
    </w:p>
    <w:p w14:paraId="29D41048" w14:textId="77777777" w:rsidR="00A04ED9" w:rsidRDefault="00A04ED9" w:rsidP="00D75F21">
      <w:pPr>
        <w:rPr>
          <w:rFonts w:cs="Times New Roman"/>
        </w:rPr>
      </w:pPr>
    </w:p>
    <w:p w14:paraId="47816B14" w14:textId="77777777" w:rsidR="00A04ED9" w:rsidRDefault="00A04ED9" w:rsidP="00D75F21">
      <w:pPr>
        <w:rPr>
          <w:rFonts w:cs="Times New Roman"/>
        </w:rPr>
      </w:pPr>
    </w:p>
    <w:p w14:paraId="4AF5BEB3" w14:textId="77777777" w:rsidR="00A04ED9" w:rsidRDefault="001A5F63" w:rsidP="00D75F21">
      <w:pPr>
        <w:tabs>
          <w:tab w:val="left" w:pos="426"/>
        </w:tabs>
        <w:rPr>
          <w:rFonts w:cs="Times New Roman"/>
        </w:rPr>
      </w:pPr>
      <w:r>
        <w:rPr>
          <w:rFonts w:cs="Times New Roman"/>
        </w:rPr>
        <w:t>Załączniki:</w:t>
      </w:r>
    </w:p>
    <w:p w14:paraId="50A1AA19" w14:textId="77777777" w:rsidR="00A04ED9" w:rsidRDefault="001A5F63" w:rsidP="00D75F21">
      <w:pPr>
        <w:numPr>
          <w:ilvl w:val="0"/>
          <w:numId w:val="3"/>
        </w:numPr>
        <w:tabs>
          <w:tab w:val="left" w:pos="426"/>
        </w:tabs>
        <w:rPr>
          <w:rFonts w:cs="Times New Roman"/>
        </w:rPr>
      </w:pPr>
      <w:r>
        <w:rPr>
          <w:rFonts w:cs="Times New Roman"/>
        </w:rPr>
        <w:t>SWZ do zamówienia.</w:t>
      </w:r>
    </w:p>
    <w:p w14:paraId="65076F73" w14:textId="77777777" w:rsidR="00A04ED9" w:rsidRDefault="001A5F63" w:rsidP="00D75F21">
      <w:pPr>
        <w:numPr>
          <w:ilvl w:val="0"/>
          <w:numId w:val="3"/>
        </w:numPr>
        <w:tabs>
          <w:tab w:val="left" w:pos="426"/>
        </w:tabs>
        <w:rPr>
          <w:rFonts w:cs="Times New Roman"/>
        </w:rPr>
      </w:pPr>
      <w:r>
        <w:rPr>
          <w:rFonts w:cs="Times New Roman"/>
        </w:rPr>
        <w:t>Oferta Wykonawcy.</w:t>
      </w:r>
    </w:p>
    <w:p w14:paraId="694B7DF8" w14:textId="77777777" w:rsidR="00A04ED9" w:rsidRDefault="00A04ED9" w:rsidP="00D75F21">
      <w:pPr>
        <w:tabs>
          <w:tab w:val="left" w:pos="426"/>
        </w:tabs>
        <w:rPr>
          <w:rFonts w:cs="Times New Roman"/>
        </w:rPr>
      </w:pPr>
    </w:p>
    <w:p w14:paraId="102C8237" w14:textId="77777777" w:rsidR="00A04ED9" w:rsidRDefault="00A04ED9" w:rsidP="00D75F21">
      <w:pPr>
        <w:tabs>
          <w:tab w:val="left" w:pos="426"/>
        </w:tabs>
        <w:rPr>
          <w:rFonts w:cs="Times New Roman"/>
        </w:rPr>
      </w:pPr>
    </w:p>
    <w:p w14:paraId="1C91007A" w14:textId="5BB47C5D" w:rsidR="00A04ED9" w:rsidRDefault="00A04ED9" w:rsidP="00D75F21">
      <w:pPr>
        <w:tabs>
          <w:tab w:val="left" w:pos="492"/>
        </w:tabs>
        <w:rPr>
          <w:rFonts w:cs="Times New Roman"/>
        </w:rPr>
      </w:pPr>
    </w:p>
    <w:p w14:paraId="01CC0DDC" w14:textId="77777777" w:rsidR="00A04ED9" w:rsidRDefault="00A04ED9" w:rsidP="00D75F21">
      <w:pPr>
        <w:tabs>
          <w:tab w:val="left" w:pos="852"/>
        </w:tabs>
        <w:ind w:left="426"/>
        <w:rPr>
          <w:rFonts w:cs="Times New Roman"/>
        </w:rPr>
      </w:pPr>
    </w:p>
    <w:p w14:paraId="0C3C539E" w14:textId="77777777" w:rsidR="00A04ED9" w:rsidRDefault="001A5F63" w:rsidP="00D75F21">
      <w:pPr>
        <w:jc w:val="center"/>
        <w:rPr>
          <w:rFonts w:cs="Times New Roman"/>
        </w:rPr>
      </w:pPr>
      <w:r>
        <w:rPr>
          <w:rFonts w:cs="Times New Roman"/>
        </w:rPr>
        <w:t xml:space="preserve">        _________________________                               ___________________________</w:t>
      </w:r>
    </w:p>
    <w:p w14:paraId="01608BB4" w14:textId="77777777" w:rsidR="00A04ED9" w:rsidRDefault="00E363F0" w:rsidP="00D75F21">
      <w:pPr>
        <w:jc w:val="center"/>
        <w:rPr>
          <w:rFonts w:cs="Times New Roman"/>
        </w:rPr>
      </w:pPr>
      <w:r>
        <w:rPr>
          <w:rFonts w:cs="Times New Roman"/>
        </w:rPr>
        <w:t xml:space="preserve">      </w:t>
      </w:r>
      <w:r w:rsidR="001A5F63">
        <w:rPr>
          <w:rFonts w:cs="Times New Roman"/>
        </w:rPr>
        <w:t>Wykonawca                                                                   Zamawiający</w:t>
      </w:r>
    </w:p>
    <w:p w14:paraId="6FDC1E71" w14:textId="77777777" w:rsidR="00A04ED9" w:rsidRDefault="00A04ED9" w:rsidP="00D75F21">
      <w:pPr>
        <w:jc w:val="center"/>
        <w:rPr>
          <w:rFonts w:cs="Times New Roman"/>
        </w:rPr>
      </w:pPr>
    </w:p>
    <w:p w14:paraId="6A88D07C" w14:textId="77777777" w:rsidR="00A04ED9" w:rsidRDefault="00A04ED9" w:rsidP="00D75F21">
      <w:pPr>
        <w:rPr>
          <w:rFonts w:cs="Times New Roman"/>
        </w:rPr>
      </w:pPr>
    </w:p>
    <w:p w14:paraId="7AAEF0AE" w14:textId="4EF7B6FA" w:rsidR="00A04ED9" w:rsidRDefault="00A04ED9" w:rsidP="00D75F21">
      <w:pPr>
        <w:tabs>
          <w:tab w:val="left" w:pos="852"/>
        </w:tabs>
        <w:rPr>
          <w:rFonts w:cs="Times New Roman"/>
        </w:rPr>
      </w:pPr>
    </w:p>
    <w:sectPr w:rsidR="00A04ED9" w:rsidSect="00F5241A">
      <w:pgSz w:w="11906" w:h="16838"/>
      <w:pgMar w:top="1417" w:right="1417" w:bottom="1135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Pro-Regular">
    <w:altName w:val="MV Boli"/>
    <w:charset w:val="EE"/>
    <w:family w:val="roman"/>
    <w:pitch w:val="variable"/>
  </w:font>
  <w:font w:name="CIDFont+F4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F8F"/>
    <w:multiLevelType w:val="multilevel"/>
    <w:tmpl w:val="0AD27D1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/>
        <w:i w:val="0"/>
        <w:iCs w:val="0"/>
        <w:color w:val="00000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220946"/>
    <w:multiLevelType w:val="multilevel"/>
    <w:tmpl w:val="EAB81F2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/>
        <w:color w:val="auto"/>
        <w:spacing w:val="-8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ascii="Wingdings 2" w:hAnsi="Wingdings 2" w:cs="OpenSymbol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2" w15:restartNumberingAfterBreak="0">
    <w:nsid w:val="07AE4C8C"/>
    <w:multiLevelType w:val="multilevel"/>
    <w:tmpl w:val="AAC4D61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/>
        <w:spacing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1D6A04"/>
    <w:multiLevelType w:val="multilevel"/>
    <w:tmpl w:val="F348C486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/>
        <w:b w:val="0"/>
        <w:i w:val="0"/>
        <w:iCs w:val="0"/>
        <w:caps w:val="0"/>
        <w:smallCaps w:val="0"/>
        <w:color w:val="auto"/>
        <w:spacing w:val="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4" w15:restartNumberingAfterBreak="0">
    <w:nsid w:val="0CFD76D4"/>
    <w:multiLevelType w:val="multilevel"/>
    <w:tmpl w:val="F13C1F6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/>
        <w:color w:val="auto"/>
        <w:spacing w:val="-8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ascii="Wingdings 2" w:hAnsi="Wingdings 2" w:cs="OpenSymbol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5" w15:restartNumberingAfterBreak="0">
    <w:nsid w:val="30D227F2"/>
    <w:multiLevelType w:val="multilevel"/>
    <w:tmpl w:val="41F0DF7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/>
        <w:spacing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3BD2500"/>
    <w:multiLevelType w:val="multilevel"/>
    <w:tmpl w:val="61B60BE8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/>
      </w:rPr>
    </w:lvl>
    <w:lvl w:ilvl="2">
      <w:start w:val="2"/>
      <w:numFmt w:val="decimal"/>
      <w:lvlText w:val="%3."/>
      <w:lvlJc w:val="left"/>
      <w:pPr>
        <w:tabs>
          <w:tab w:val="num" w:pos="1497"/>
        </w:tabs>
        <w:ind w:left="1497" w:hanging="360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  <w:rPr>
        <w:rFonts w:ascii="Wingdings 2" w:hAnsi="Wingdings 2" w:cs="OpenSymbol"/>
      </w:r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7" w15:restartNumberingAfterBreak="0">
    <w:nsid w:val="35A94B0B"/>
    <w:multiLevelType w:val="multilevel"/>
    <w:tmpl w:val="4CEA414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/>
        <w:spacing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5CE6A41"/>
    <w:multiLevelType w:val="multilevel"/>
    <w:tmpl w:val="0E6EF35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/>
        <w:i w:val="0"/>
        <w:iCs w:val="0"/>
        <w:color w:val="00000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95F2E9C"/>
    <w:multiLevelType w:val="multilevel"/>
    <w:tmpl w:val="9FFCF45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/>
        <w:spacing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D9674C8"/>
    <w:multiLevelType w:val="multilevel"/>
    <w:tmpl w:val="CC5444E2"/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E266D9F"/>
    <w:multiLevelType w:val="multilevel"/>
    <w:tmpl w:val="685862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color w:val="auto"/>
        <w:spacing w:val="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  <w:rPr>
        <w:rFonts w:hint="default"/>
      </w:rPr>
    </w:lvl>
  </w:abstractNum>
  <w:abstractNum w:abstractNumId="12" w15:restartNumberingAfterBreak="0">
    <w:nsid w:val="46AA3CD3"/>
    <w:multiLevelType w:val="multilevel"/>
    <w:tmpl w:val="7A3CB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13" w15:restartNumberingAfterBreak="0">
    <w:nsid w:val="46F56D0F"/>
    <w:multiLevelType w:val="multilevel"/>
    <w:tmpl w:val="4C3611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B641333"/>
    <w:multiLevelType w:val="multilevel"/>
    <w:tmpl w:val="9B044DAE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/>
        <w:spacing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05F21A2"/>
    <w:multiLevelType w:val="multilevel"/>
    <w:tmpl w:val="DBAE5860"/>
    <w:lvl w:ilvl="0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77"/>
        </w:tabs>
        <w:ind w:left="7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57"/>
        </w:tabs>
        <w:ind w:left="18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37"/>
        </w:tabs>
        <w:ind w:left="29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D7348D9"/>
    <w:multiLevelType w:val="multilevel"/>
    <w:tmpl w:val="04A4420A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color w:val="auto"/>
        <w:spacing w:val="-8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57"/>
        </w:tabs>
        <w:ind w:left="1857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937"/>
        </w:tabs>
        <w:ind w:left="2937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E7151C9"/>
    <w:multiLevelType w:val="multilevel"/>
    <w:tmpl w:val="92EAABDE"/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2BF76E8"/>
    <w:multiLevelType w:val="multilevel"/>
    <w:tmpl w:val="F27C43D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/>
        <w:color w:val="auto"/>
        <w:spacing w:val="-8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ascii="Wingdings 2" w:hAnsi="Wingdings 2" w:cs="OpenSymbol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9" w15:restartNumberingAfterBreak="0">
    <w:nsid w:val="63F923F3"/>
    <w:multiLevelType w:val="multilevel"/>
    <w:tmpl w:val="C700E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2"/>
        <w:szCs w:val="22"/>
      </w:rPr>
    </w:lvl>
  </w:abstractNum>
  <w:abstractNum w:abstractNumId="20" w15:restartNumberingAfterBreak="0">
    <w:nsid w:val="73530E50"/>
    <w:multiLevelType w:val="multilevel"/>
    <w:tmpl w:val="93CA2EFE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/>
        <w:b w:val="0"/>
        <w:i w:val="0"/>
        <w:iCs w:val="0"/>
        <w:caps w:val="0"/>
        <w:smallCaps w:val="0"/>
        <w:color w:val="auto"/>
        <w:spacing w:val="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1" w15:restartNumberingAfterBreak="0">
    <w:nsid w:val="73AF562A"/>
    <w:multiLevelType w:val="multilevel"/>
    <w:tmpl w:val="9B7415FA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  <w:shd w:val="clear" w:color="auto" w:fill="FFFF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83F5B9F"/>
    <w:multiLevelType w:val="multilevel"/>
    <w:tmpl w:val="7096CD6E"/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8622B41"/>
    <w:multiLevelType w:val="multilevel"/>
    <w:tmpl w:val="12AA5440"/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E375035"/>
    <w:multiLevelType w:val="multilevel"/>
    <w:tmpl w:val="AD26257E"/>
    <w:lvl w:ilvl="0">
      <w:start w:val="1"/>
      <w:numFmt w:val="decimal"/>
      <w:lvlText w:val="%1)"/>
      <w:lvlJc w:val="left"/>
      <w:pPr>
        <w:tabs>
          <w:tab w:val="num" w:pos="567"/>
        </w:tabs>
        <w:ind w:left="1134" w:hanging="567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num w:numId="1" w16cid:durableId="495849226">
    <w:abstractNumId w:val="16"/>
  </w:num>
  <w:num w:numId="2" w16cid:durableId="1506553391">
    <w:abstractNumId w:val="24"/>
  </w:num>
  <w:num w:numId="3" w16cid:durableId="2089226039">
    <w:abstractNumId w:val="17"/>
  </w:num>
  <w:num w:numId="4" w16cid:durableId="1154570860">
    <w:abstractNumId w:val="23"/>
  </w:num>
  <w:num w:numId="5" w16cid:durableId="1713842421">
    <w:abstractNumId w:val="8"/>
  </w:num>
  <w:num w:numId="6" w16cid:durableId="1270695740">
    <w:abstractNumId w:val="0"/>
  </w:num>
  <w:num w:numId="7" w16cid:durableId="1634826443">
    <w:abstractNumId w:val="2"/>
  </w:num>
  <w:num w:numId="8" w16cid:durableId="1309743302">
    <w:abstractNumId w:val="9"/>
  </w:num>
  <w:num w:numId="9" w16cid:durableId="618727360">
    <w:abstractNumId w:val="14"/>
  </w:num>
  <w:num w:numId="10" w16cid:durableId="560679825">
    <w:abstractNumId w:val="5"/>
  </w:num>
  <w:num w:numId="11" w16cid:durableId="1358774477">
    <w:abstractNumId w:val="7"/>
  </w:num>
  <w:num w:numId="12" w16cid:durableId="920872762">
    <w:abstractNumId w:val="11"/>
  </w:num>
  <w:num w:numId="13" w16cid:durableId="726995229">
    <w:abstractNumId w:val="20"/>
  </w:num>
  <w:num w:numId="14" w16cid:durableId="59598561">
    <w:abstractNumId w:val="3"/>
  </w:num>
  <w:num w:numId="15" w16cid:durableId="1188252423">
    <w:abstractNumId w:val="21"/>
  </w:num>
  <w:num w:numId="16" w16cid:durableId="807430531">
    <w:abstractNumId w:val="6"/>
  </w:num>
  <w:num w:numId="17" w16cid:durableId="1669286962">
    <w:abstractNumId w:val="4"/>
  </w:num>
  <w:num w:numId="18" w16cid:durableId="1515068686">
    <w:abstractNumId w:val="18"/>
  </w:num>
  <w:num w:numId="19" w16cid:durableId="1620261071">
    <w:abstractNumId w:val="1"/>
  </w:num>
  <w:num w:numId="20" w16cid:durableId="897319652">
    <w:abstractNumId w:val="10"/>
  </w:num>
  <w:num w:numId="21" w16cid:durableId="1400132407">
    <w:abstractNumId w:val="22"/>
  </w:num>
  <w:num w:numId="22" w16cid:durableId="1275865975">
    <w:abstractNumId w:val="13"/>
  </w:num>
  <w:num w:numId="23" w16cid:durableId="1575234631">
    <w:abstractNumId w:val="23"/>
    <w:lvlOverride w:ilvl="0">
      <w:startOverride w:val="1"/>
    </w:lvlOverride>
  </w:num>
  <w:num w:numId="24" w16cid:durableId="1021005214">
    <w:abstractNumId w:val="8"/>
    <w:lvlOverride w:ilvl="0">
      <w:startOverride w:val="1"/>
    </w:lvlOverride>
  </w:num>
  <w:num w:numId="25" w16cid:durableId="1028068946">
    <w:abstractNumId w:val="8"/>
  </w:num>
  <w:num w:numId="26" w16cid:durableId="246615259">
    <w:abstractNumId w:val="2"/>
    <w:lvlOverride w:ilvl="0">
      <w:startOverride w:val="1"/>
    </w:lvlOverride>
  </w:num>
  <w:num w:numId="27" w16cid:durableId="1562017099">
    <w:abstractNumId w:val="2"/>
  </w:num>
  <w:num w:numId="28" w16cid:durableId="1235093448">
    <w:abstractNumId w:val="2"/>
  </w:num>
  <w:num w:numId="29" w16cid:durableId="1018584077">
    <w:abstractNumId w:val="2"/>
  </w:num>
  <w:num w:numId="30" w16cid:durableId="980580853">
    <w:abstractNumId w:val="2"/>
  </w:num>
  <w:num w:numId="31" w16cid:durableId="1457681878">
    <w:abstractNumId w:val="11"/>
    <w:lvlOverride w:ilvl="0">
      <w:startOverride w:val="1"/>
    </w:lvlOverride>
  </w:num>
  <w:num w:numId="32" w16cid:durableId="740102553">
    <w:abstractNumId w:val="11"/>
  </w:num>
  <w:num w:numId="33" w16cid:durableId="1762331264">
    <w:abstractNumId w:val="11"/>
  </w:num>
  <w:num w:numId="34" w16cid:durableId="691147372">
    <w:abstractNumId w:val="21"/>
    <w:lvlOverride w:ilvl="0">
      <w:startOverride w:val="1"/>
    </w:lvlOverride>
  </w:num>
  <w:num w:numId="35" w16cid:durableId="1141774748">
    <w:abstractNumId w:val="6"/>
  </w:num>
  <w:num w:numId="36" w16cid:durableId="359934126">
    <w:abstractNumId w:val="4"/>
    <w:lvlOverride w:ilvl="0">
      <w:startOverride w:val="1"/>
    </w:lvlOverride>
  </w:num>
  <w:num w:numId="37" w16cid:durableId="1493177593">
    <w:abstractNumId w:val="4"/>
  </w:num>
  <w:num w:numId="38" w16cid:durableId="1561331975">
    <w:abstractNumId w:val="4"/>
  </w:num>
  <w:num w:numId="39" w16cid:durableId="118843723">
    <w:abstractNumId w:val="10"/>
    <w:lvlOverride w:ilvl="0">
      <w:startOverride w:val="1"/>
    </w:lvlOverride>
  </w:num>
  <w:num w:numId="40" w16cid:durableId="1547988525">
    <w:abstractNumId w:val="10"/>
  </w:num>
  <w:num w:numId="41" w16cid:durableId="542136873">
    <w:abstractNumId w:val="12"/>
  </w:num>
  <w:num w:numId="42" w16cid:durableId="1086340714">
    <w:abstractNumId w:val="15"/>
  </w:num>
  <w:num w:numId="43" w16cid:durableId="5545873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D9"/>
    <w:rsid w:val="000C2ABF"/>
    <w:rsid w:val="000F43EA"/>
    <w:rsid w:val="000F5036"/>
    <w:rsid w:val="00160CB7"/>
    <w:rsid w:val="001A5F63"/>
    <w:rsid w:val="0024091F"/>
    <w:rsid w:val="00254365"/>
    <w:rsid w:val="002B0A8E"/>
    <w:rsid w:val="002B5459"/>
    <w:rsid w:val="002C01CC"/>
    <w:rsid w:val="00300C50"/>
    <w:rsid w:val="0037101F"/>
    <w:rsid w:val="003764E1"/>
    <w:rsid w:val="003E26A4"/>
    <w:rsid w:val="00562C7F"/>
    <w:rsid w:val="005932A4"/>
    <w:rsid w:val="005A1CF5"/>
    <w:rsid w:val="005A6D26"/>
    <w:rsid w:val="006620B0"/>
    <w:rsid w:val="00691234"/>
    <w:rsid w:val="006D1131"/>
    <w:rsid w:val="006D5D59"/>
    <w:rsid w:val="007C56D4"/>
    <w:rsid w:val="0080650D"/>
    <w:rsid w:val="00830365"/>
    <w:rsid w:val="008F45C2"/>
    <w:rsid w:val="009A67C9"/>
    <w:rsid w:val="00A04ED9"/>
    <w:rsid w:val="00A545A6"/>
    <w:rsid w:val="00AC2629"/>
    <w:rsid w:val="00AE73CD"/>
    <w:rsid w:val="00C63242"/>
    <w:rsid w:val="00CC3618"/>
    <w:rsid w:val="00CE4D9D"/>
    <w:rsid w:val="00D33DD0"/>
    <w:rsid w:val="00D75F21"/>
    <w:rsid w:val="00DC693A"/>
    <w:rsid w:val="00E07ED4"/>
    <w:rsid w:val="00E11F8F"/>
    <w:rsid w:val="00E363F0"/>
    <w:rsid w:val="00E71977"/>
    <w:rsid w:val="00E94582"/>
    <w:rsid w:val="00EF3A06"/>
    <w:rsid w:val="00F5241A"/>
    <w:rsid w:val="00FA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D23D"/>
  <w15:docId w15:val="{8F8EA83E-F3F5-4E8A-8BD3-D480F6CE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365"/>
    <w:pPr>
      <w:widowControl w:val="0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qFormat/>
    <w:rsid w:val="00DD11D1"/>
    <w:rPr>
      <w:rFonts w:ascii="Arial" w:eastAsia="SimSun" w:hAnsi="Arial" w:cs="Arial"/>
      <w:kern w:val="2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DD11D1"/>
    <w:rPr>
      <w:rFonts w:ascii="Times New Roman" w:eastAsia="SimSun" w:hAnsi="Times New Roman" w:cs="Arial"/>
      <w:kern w:val="2"/>
      <w:sz w:val="32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DD11D1"/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customStyle="1" w:styleId="CharacterStyle1">
    <w:name w:val="Character Style 1"/>
    <w:qFormat/>
    <w:rsid w:val="00DD11D1"/>
    <w:rPr>
      <w:sz w:val="20"/>
    </w:rPr>
  </w:style>
  <w:style w:type="character" w:customStyle="1" w:styleId="ND">
    <w:name w:val="ND"/>
    <w:qFormat/>
    <w:rsid w:val="00DD11D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B40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F70C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F70C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F70CA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semiHidden/>
    <w:unhideWhenUsed/>
    <w:rsid w:val="00DD11D1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Podtytu">
    <w:name w:val="Subtitle"/>
    <w:basedOn w:val="Normalny"/>
    <w:next w:val="Tekstpodstawowy"/>
    <w:link w:val="PodtytuZnak"/>
    <w:qFormat/>
    <w:rsid w:val="00DD11D1"/>
    <w:pPr>
      <w:spacing w:after="60"/>
      <w:jc w:val="center"/>
    </w:pPr>
    <w:rPr>
      <w:rFonts w:ascii="Arial" w:hAnsi="Arial"/>
    </w:rPr>
  </w:style>
  <w:style w:type="paragraph" w:styleId="Tytu">
    <w:name w:val="Title"/>
    <w:basedOn w:val="Normalny"/>
    <w:next w:val="Podtytu"/>
    <w:link w:val="TytuZnak"/>
    <w:qFormat/>
    <w:rsid w:val="00DD11D1"/>
    <w:pPr>
      <w:jc w:val="center"/>
    </w:pPr>
    <w:rPr>
      <w:sz w:val="32"/>
      <w:szCs w:val="20"/>
    </w:rPr>
  </w:style>
  <w:style w:type="paragraph" w:customStyle="1" w:styleId="Tekstpodstawowy31">
    <w:name w:val="Tekst podstawowy 31"/>
    <w:basedOn w:val="Normalny"/>
    <w:qFormat/>
    <w:rsid w:val="00DD11D1"/>
    <w:pPr>
      <w:spacing w:after="120"/>
    </w:pPr>
    <w:rPr>
      <w:sz w:val="16"/>
      <w:szCs w:val="16"/>
    </w:rPr>
  </w:style>
  <w:style w:type="paragraph" w:customStyle="1" w:styleId="Standard">
    <w:name w:val="Standard"/>
    <w:qFormat/>
    <w:rsid w:val="00DD11D1"/>
    <w:rPr>
      <w:rFonts w:ascii="Times New Roman" w:eastAsia="Arial" w:hAnsi="Times New Roman" w:cs="Times New Roman"/>
      <w:kern w:val="2"/>
      <w:sz w:val="20"/>
      <w:szCs w:val="24"/>
      <w:lang w:eastAsia="ar-SA"/>
    </w:rPr>
  </w:style>
  <w:style w:type="paragraph" w:customStyle="1" w:styleId="Zal-text-punkt">
    <w:name w:val="Zal-text-punkt"/>
    <w:basedOn w:val="Normalny"/>
    <w:qFormat/>
    <w:rsid w:val="00DD11D1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B4099"/>
    <w:rPr>
      <w:rFonts w:ascii="Segoe UI" w:hAnsi="Segoe UI" w:cs="Mangal"/>
      <w:sz w:val="18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F70CA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0F43EA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DC6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ustawy/ustawa-z-dnia-11-wrzesnia-2019-r.-prawo-zamowien-publicznych-tekst-jedn.-dz.u.-z-2022-r.-poz.-1710-17500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platformazakupowa.pl/ocenianie/manage/offers/publication/8448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atformazakupowa.pl/ocenianie/manage/offers/publication/8448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89EF-B9F0-465D-BB10-F473BEB0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1605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Anna Szyszkowska-Marquardt</cp:lastModifiedBy>
  <cp:revision>5</cp:revision>
  <cp:lastPrinted>2023-12-18T12:33:00Z</cp:lastPrinted>
  <dcterms:created xsi:type="dcterms:W3CDTF">2025-11-05T08:07:00Z</dcterms:created>
  <dcterms:modified xsi:type="dcterms:W3CDTF">2025-11-20T07:32:00Z</dcterms:modified>
  <dc:language>pl-PL</dc:language>
</cp:coreProperties>
</file>