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079ECFC1" w14:textId="77777777" w:rsidR="000444E9" w:rsidRDefault="000444E9" w:rsidP="000444E9">
      <w:pPr>
        <w:spacing w:before="120" w:line="320" w:lineRule="exact"/>
        <w:jc w:val="both"/>
        <w:rPr>
          <w:rFonts w:cstheme="minorHAnsi"/>
        </w:rPr>
      </w:pPr>
      <w:bookmarkStart w:id="0" w:name="_Hlk103593182"/>
      <w:r>
        <w:rPr>
          <w:rFonts w:cstheme="minorHAnsi"/>
          <w:b/>
          <w:bCs/>
        </w:rPr>
        <w:t>Sukcesywna dostawa materiałów oraz narzędzi stomatologicznych</w:t>
      </w:r>
    </w:p>
    <w:p w14:paraId="5B96B7B4" w14:textId="0B72F286" w:rsidR="001C4598" w:rsidRDefault="001C4598" w:rsidP="001C4598">
      <w:pPr>
        <w:spacing w:before="120" w:line="320" w:lineRule="exac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zadania</w:t>
      </w:r>
    </w:p>
    <w:bookmarkEnd w:id="0"/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1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7897" w14:textId="77777777" w:rsidR="00835889" w:rsidRDefault="00835889" w:rsidP="003C2599">
      <w:pPr>
        <w:spacing w:after="0" w:line="240" w:lineRule="auto"/>
      </w:pPr>
      <w:r>
        <w:separator/>
      </w:r>
    </w:p>
  </w:endnote>
  <w:endnote w:type="continuationSeparator" w:id="0">
    <w:p w14:paraId="2A50E3F5" w14:textId="77777777" w:rsidR="00835889" w:rsidRDefault="00835889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5EDF" w14:textId="77777777" w:rsidR="00835889" w:rsidRDefault="00835889" w:rsidP="003C2599">
      <w:pPr>
        <w:spacing w:after="0" w:line="240" w:lineRule="auto"/>
      </w:pPr>
      <w:r>
        <w:separator/>
      </w:r>
    </w:p>
  </w:footnote>
  <w:footnote w:type="continuationSeparator" w:id="0">
    <w:p w14:paraId="5D37062A" w14:textId="77777777" w:rsidR="00835889" w:rsidRDefault="00835889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6352D461" w:rsidR="003C2599" w:rsidRPr="000444E9" w:rsidRDefault="003C2599" w:rsidP="003C2599">
    <w:pPr>
      <w:spacing w:line="276" w:lineRule="auto"/>
      <w:jc w:val="right"/>
      <w:rPr>
        <w:rFonts w:cstheme="minorHAnsi"/>
        <w:bCs/>
        <w:i/>
        <w:iCs/>
        <w:sz w:val="18"/>
        <w:szCs w:val="18"/>
      </w:rPr>
    </w:pPr>
    <w:r w:rsidRPr="000444E9">
      <w:rPr>
        <w:rFonts w:cstheme="minorHAnsi"/>
        <w:bCs/>
        <w:i/>
        <w:iCs/>
        <w:sz w:val="18"/>
        <w:szCs w:val="18"/>
        <w:lang w:eastAsia="ar-SA"/>
      </w:rPr>
      <w:t>Nr postępowania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: ZP.26.1.2.2023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444E9"/>
    <w:rsid w:val="00097BBE"/>
    <w:rsid w:val="001C4598"/>
    <w:rsid w:val="00216697"/>
    <w:rsid w:val="00266356"/>
    <w:rsid w:val="00312CEB"/>
    <w:rsid w:val="003C2599"/>
    <w:rsid w:val="00835889"/>
    <w:rsid w:val="009661F0"/>
    <w:rsid w:val="00B72783"/>
    <w:rsid w:val="00C678E0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8</cp:revision>
  <dcterms:created xsi:type="dcterms:W3CDTF">2022-09-28T06:14:00Z</dcterms:created>
  <dcterms:modified xsi:type="dcterms:W3CDTF">2023-03-17T12:39:00Z</dcterms:modified>
</cp:coreProperties>
</file>