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54C" w14:textId="77777777" w:rsidR="008A44D4" w:rsidRPr="0056275C" w:rsidRDefault="008A44D4" w:rsidP="00A350EE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1F400F45" w14:textId="77777777" w:rsidR="008A44D4" w:rsidRPr="0056275C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Wykonawca :</w:t>
      </w:r>
    </w:p>
    <w:p w14:paraId="6B30FECB" w14:textId="77777777" w:rsidR="00502809" w:rsidRPr="0056275C" w:rsidRDefault="00502809" w:rsidP="00A4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Zarejestrowana nazwa, forma prawna oraz adres Wykonawcy:</w:t>
      </w:r>
    </w:p>
    <w:p w14:paraId="1017CAAF" w14:textId="77777777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3C241B21" w14:textId="77777777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7882CC12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NIP: ...........................</w:t>
      </w:r>
      <w:r w:rsidR="002B3AB7" w:rsidRPr="0056275C">
        <w:rPr>
          <w:rFonts w:eastAsia="Calibri" w:cstheme="minorHAnsi"/>
        </w:rPr>
        <w:t>... REGON: ………</w:t>
      </w:r>
      <w:r w:rsidRPr="0056275C">
        <w:rPr>
          <w:rFonts w:eastAsia="Calibri" w:cstheme="minorHAnsi"/>
        </w:rPr>
        <w:t>............. NR KRS: ..................</w:t>
      </w:r>
      <w:r w:rsidR="00F375C9" w:rsidRPr="0056275C">
        <w:rPr>
          <w:rFonts w:eastAsia="Calibri" w:cstheme="minorHAnsi"/>
        </w:rPr>
        <w:t>.........</w:t>
      </w:r>
      <w:r w:rsidRPr="0056275C">
        <w:rPr>
          <w:rFonts w:eastAsia="Calibri" w:cstheme="minorHAnsi"/>
        </w:rPr>
        <w:t xml:space="preserve">....... </w:t>
      </w:r>
    </w:p>
    <w:p w14:paraId="7A82EC69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14:paraId="1AB49FB8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14:paraId="310E0ED5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14:paraId="0945428D" w14:textId="70866C65" w:rsidR="008A44D4" w:rsidRPr="000E6A68" w:rsidRDefault="008A44D4" w:rsidP="000E6A68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0E6A68" w:rsidRPr="00F125EC">
        <w:rPr>
          <w:rFonts w:eastAsia="Times New Roman" w:cstheme="minorHAnsi"/>
          <w:b/>
          <w:lang w:eastAsia="pl-PL"/>
        </w:rPr>
        <w:t xml:space="preserve">dostawa </w:t>
      </w:r>
      <w:r w:rsidR="00F125EC" w:rsidRPr="00F125EC">
        <w:rPr>
          <w:rFonts w:eastAsia="Times New Roman" w:cstheme="minorHAnsi"/>
          <w:b/>
          <w:lang w:eastAsia="pl-PL"/>
        </w:rPr>
        <w:t>sprzętu oraz oprogramowania dla Uniwersytetu Ekonomicznego we Wrocławiu</w:t>
      </w:r>
    </w:p>
    <w:p w14:paraId="2082E843" w14:textId="261C21D5" w:rsidR="008A44D4" w:rsidRPr="0056275C" w:rsidRDefault="008A44D4" w:rsidP="6F14CDDD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, że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zapoznaliśmy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ą przez Zamawiającego, nie wnosimy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do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niej żadnych zastrzeżeń i uznajemy się za związanych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ostanowieniami oraz zdobyliśmy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widłowego przygotowania oferty i w przypadku wyboru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naszej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oferty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zobowiązujemy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do wykonania zamówienia zgodnie z wymaganiami wskazanymi w </w:t>
      </w:r>
      <w:r w:rsidR="1D63E1BA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="009B73D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apytaniu ofertowym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;</w:t>
      </w:r>
    </w:p>
    <w:p w14:paraId="58699381" w14:textId="3EF1BEFD" w:rsidR="00CD31C5" w:rsidRPr="0056275C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oświadczam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, że w przypadku wybrania </w:t>
      </w:r>
      <w:r w:rsidR="004278E7" w:rsidRPr="0056275C">
        <w:rPr>
          <w:rFonts w:asciiTheme="minorHAnsi" w:hAnsiTheme="minorHAnsi" w:cstheme="minorHAnsi"/>
          <w:sz w:val="22"/>
          <w:szCs w:val="22"/>
        </w:rPr>
        <w:t>naszej</w:t>
      </w:r>
      <w:r w:rsidRPr="0056275C">
        <w:rPr>
          <w:rFonts w:asciiTheme="minorHAnsi" w:hAnsiTheme="minorHAnsi" w:cstheme="minorHAnsi"/>
          <w:sz w:val="22"/>
          <w:szCs w:val="22"/>
        </w:rPr>
        <w:t xml:space="preserve"> oferty zobowiązuj</w:t>
      </w:r>
      <w:r w:rsidR="004278E7" w:rsidRPr="0056275C">
        <w:rPr>
          <w:rFonts w:asciiTheme="minorHAnsi" w:hAnsiTheme="minorHAnsi" w:cstheme="minorHAnsi"/>
          <w:sz w:val="22"/>
          <w:szCs w:val="22"/>
        </w:rPr>
        <w:t>emy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do podpisania umowy</w:t>
      </w:r>
      <w:r w:rsidR="000E6A68">
        <w:rPr>
          <w:rFonts w:asciiTheme="minorHAnsi" w:hAnsiTheme="minorHAnsi" w:cstheme="minorHAnsi"/>
          <w:sz w:val="22"/>
          <w:szCs w:val="22"/>
        </w:rPr>
        <w:br/>
      </w:r>
      <w:r w:rsidRPr="0056275C">
        <w:rPr>
          <w:rFonts w:asciiTheme="minorHAnsi" w:hAnsiTheme="minorHAnsi" w:cstheme="minorHAnsi"/>
          <w:sz w:val="22"/>
          <w:szCs w:val="22"/>
        </w:rPr>
        <w:t>na warunkach zawartych w postępowaniu oraz w miejscu i terminie wyznaczonym przez Zamawiającego,</w:t>
      </w:r>
    </w:p>
    <w:p w14:paraId="025F0B2E" w14:textId="22E4D11E" w:rsidR="00A11E13" w:rsidRPr="0056275C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ych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14:paraId="3B743C63" w14:textId="77777777" w:rsidR="0056275C" w:rsidRDefault="00753021" w:rsidP="00A350E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</w:t>
      </w:r>
      <w:r w:rsidR="00A40355" w:rsidRPr="0056275C">
        <w:rPr>
          <w:rFonts w:asciiTheme="minorHAnsi" w:hAnsiTheme="minorHAnsi" w:cstheme="minorHAnsi"/>
          <w:sz w:val="22"/>
          <w:szCs w:val="22"/>
        </w:rPr>
        <w:t>sob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="00A40355" w:rsidRPr="0056275C">
        <w:rPr>
          <w:rFonts w:asciiTheme="minorHAnsi" w:hAnsiTheme="minorHAnsi" w:cstheme="minorHAnsi"/>
          <w:sz w:val="22"/>
          <w:szCs w:val="22"/>
        </w:rPr>
        <w:t>wyznaczon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do współpracy z Zamawiającym przy realizacji umowy: </w:t>
      </w:r>
    </w:p>
    <w:p w14:paraId="521B3BDF" w14:textId="143E7752" w:rsidR="00A350EE" w:rsidRPr="0056275C" w:rsidRDefault="00753021" w:rsidP="0056275C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56275C">
        <w:rPr>
          <w:rFonts w:asciiTheme="minorHAnsi" w:hAnsiTheme="minorHAnsi" w:cstheme="minorHAnsi"/>
          <w:sz w:val="22"/>
          <w:szCs w:val="22"/>
        </w:rPr>
        <w:t>nazwisko</w:t>
      </w:r>
      <w:r w:rsidR="00861E2B" w:rsidRPr="0056275C">
        <w:rPr>
          <w:rFonts w:asciiTheme="minorHAnsi" w:hAnsiTheme="minorHAnsi" w:cstheme="minorHAnsi"/>
          <w:sz w:val="22"/>
          <w:szCs w:val="22"/>
        </w:rPr>
        <w:t>: .......................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.., </w:t>
      </w:r>
    </w:p>
    <w:p w14:paraId="517BAE40" w14:textId="77777777" w:rsid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adres e-mai</w:t>
      </w:r>
      <w:r w:rsidR="00861E2B" w:rsidRPr="0056275C">
        <w:rPr>
          <w:rFonts w:asciiTheme="minorHAnsi" w:hAnsiTheme="minorHAnsi" w:cstheme="minorHAnsi"/>
          <w:sz w:val="22"/>
          <w:szCs w:val="22"/>
        </w:rPr>
        <w:t>l: .................</w:t>
      </w:r>
      <w:r w:rsidRPr="0056275C">
        <w:rPr>
          <w:rFonts w:asciiTheme="minorHAnsi" w:hAnsiTheme="minorHAnsi" w:cstheme="minorHAnsi"/>
          <w:sz w:val="22"/>
          <w:szCs w:val="22"/>
        </w:rPr>
        <w:t xml:space="preserve">..............., </w:t>
      </w:r>
    </w:p>
    <w:p w14:paraId="520A5D76" w14:textId="753D7342" w:rsidR="00BE2D82" w:rsidRP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861E2B" w:rsidRPr="0056275C">
        <w:rPr>
          <w:rFonts w:asciiTheme="minorHAnsi" w:hAnsiTheme="minorHAnsi" w:cstheme="minorHAnsi"/>
          <w:sz w:val="22"/>
          <w:szCs w:val="22"/>
        </w:rPr>
        <w:t>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....................</w:t>
      </w:r>
    </w:p>
    <w:p w14:paraId="3E57D9FB" w14:textId="77777777" w:rsidR="00A350EE" w:rsidRPr="0056275C" w:rsidRDefault="00A350EE" w:rsidP="68AA418F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6275C">
        <w:rPr>
          <w:rFonts w:asciiTheme="minorHAnsi" w:hAnsiTheme="minorHAnsi" w:cstheme="minorBidi"/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56275C">
        <w:rPr>
          <w:rFonts w:asciiTheme="minorHAnsi" w:hAnsiTheme="minorHAnsi" w:cstheme="minorBidi"/>
          <w:sz w:val="22"/>
          <w:szCs w:val="22"/>
        </w:rPr>
        <w:t>;</w:t>
      </w:r>
    </w:p>
    <w:p w14:paraId="5BECBF1E" w14:textId="11A94215" w:rsidR="00105C60" w:rsidRDefault="00105C60" w:rsidP="00105C60">
      <w:pPr>
        <w:widowControl w:val="0"/>
        <w:spacing w:before="240" w:after="240" w:line="312" w:lineRule="auto"/>
        <w:jc w:val="both"/>
      </w:pPr>
      <w:r w:rsidRPr="00105C60">
        <w:rPr>
          <w:b/>
          <w:u w:val="single"/>
        </w:rPr>
        <w:t>Oferujemy realizację przedmiotu zamówienia</w:t>
      </w:r>
      <w:r w:rsidRPr="00BE72DB">
        <w:rPr>
          <w:rFonts w:cstheme="minorHAnsi"/>
          <w:b/>
          <w:u w:val="single"/>
        </w:rPr>
        <w:t xml:space="preserve"> </w:t>
      </w:r>
      <w:proofErr w:type="spellStart"/>
      <w:r w:rsidRPr="00BE72DB">
        <w:rPr>
          <w:rFonts w:cstheme="minorHAnsi"/>
          <w:b/>
          <w:u w:val="single"/>
        </w:rPr>
        <w:t xml:space="preserve">zgodnie z </w:t>
      </w:r>
      <w:proofErr w:type="spellEnd"/>
      <w:r>
        <w:rPr>
          <w:rFonts w:cstheme="minorHAnsi"/>
          <w:b/>
          <w:u w:val="single"/>
        </w:rPr>
        <w:t>o</w:t>
      </w:r>
      <w:r w:rsidRPr="00BE72DB">
        <w:rPr>
          <w:rFonts w:cstheme="minorHAnsi"/>
          <w:b/>
          <w:u w:val="single"/>
        </w:rPr>
        <w:t>pisem przedmiotu zamówienia:</w:t>
      </w:r>
      <w:r>
        <w:t>:</w:t>
      </w:r>
    </w:p>
    <w:p w14:paraId="246CBA77" w14:textId="77777777" w:rsidR="00105C60" w:rsidRPr="00105C60" w:rsidRDefault="00105C60" w:rsidP="00105C60">
      <w:pPr>
        <w:widowControl w:val="0"/>
        <w:spacing w:before="240" w:after="240" w:line="312" w:lineRule="auto"/>
        <w:jc w:val="both"/>
        <w:rPr>
          <w:b/>
        </w:rPr>
      </w:pPr>
      <w:r w:rsidRPr="00105C60">
        <w:rPr>
          <w:b/>
        </w:rPr>
        <w:t>za łączną cenę brutto .................... złotych (słownie : ........................................złotych ……/100)</w:t>
      </w:r>
    </w:p>
    <w:p w14:paraId="7A3A3587" w14:textId="77777777" w:rsidR="00105C60" w:rsidRDefault="00105C60" w:rsidP="00105C60">
      <w:pPr>
        <w:widowControl w:val="0"/>
        <w:spacing w:before="240" w:after="240" w:line="312" w:lineRule="auto"/>
        <w:jc w:val="both"/>
      </w:pPr>
      <w:r>
        <w:lastRenderedPageBreak/>
        <w:t>w tym:</w:t>
      </w:r>
    </w:p>
    <w:p w14:paraId="26247521" w14:textId="77777777" w:rsidR="00105C60" w:rsidRDefault="00105C60" w:rsidP="00105C60">
      <w:pPr>
        <w:widowControl w:val="0"/>
        <w:spacing w:before="240" w:after="240" w:line="312" w:lineRule="auto"/>
        <w:jc w:val="both"/>
      </w:pPr>
      <w:r>
        <w:t>VAT (……%) ………………….. złotych</w:t>
      </w:r>
    </w:p>
    <w:p w14:paraId="31A4ECC7" w14:textId="5FAE3AD8" w:rsidR="004278E7" w:rsidRPr="0056275C" w:rsidRDefault="00105C60" w:rsidP="00105C60">
      <w:pPr>
        <w:widowControl w:val="0"/>
        <w:spacing w:before="240" w:after="240" w:line="312" w:lineRule="auto"/>
        <w:jc w:val="both"/>
      </w:pPr>
      <w:r>
        <w:t>cenę netto .................... złotych (słownie : ........................................złotych ……/100)</w:t>
      </w:r>
    </w:p>
    <w:p w14:paraId="33900864" w14:textId="177BB422" w:rsidR="00B54672" w:rsidRPr="00BE72DB" w:rsidRDefault="00105C60" w:rsidP="00B54672">
      <w:pPr>
        <w:spacing w:after="120" w:line="312" w:lineRule="auto"/>
        <w:rPr>
          <w:rFonts w:cstheme="minorHAnsi"/>
          <w:b/>
          <w:u w:val="single"/>
        </w:rPr>
      </w:pPr>
      <w:r w:rsidRPr="00105C60">
        <w:rPr>
          <w:rFonts w:cstheme="minorHAnsi"/>
          <w:b/>
          <w:u w:val="single"/>
        </w:rPr>
        <w:t>zgodnie z poniższ</w:t>
      </w:r>
      <w:r>
        <w:rPr>
          <w:rFonts w:cstheme="minorHAnsi"/>
          <w:b/>
          <w:u w:val="single"/>
        </w:rPr>
        <w:t>ą kalkulacją</w:t>
      </w:r>
      <w:r w:rsidRPr="00105C60">
        <w:rPr>
          <w:rFonts w:cstheme="minorHAnsi"/>
          <w:b/>
          <w:u w:val="single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3706"/>
        <w:gridCol w:w="756"/>
        <w:gridCol w:w="888"/>
        <w:gridCol w:w="888"/>
        <w:gridCol w:w="1017"/>
        <w:gridCol w:w="976"/>
        <w:gridCol w:w="1000"/>
      </w:tblGrid>
      <w:tr w:rsidR="00440E2C" w:rsidRPr="000E6A68" w14:paraId="2162E385" w14:textId="77777777" w:rsidTr="00105C60">
        <w:trPr>
          <w:trHeight w:val="397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635D5F7B" w14:textId="13326653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Lp.</w:t>
            </w:r>
          </w:p>
        </w:tc>
        <w:tc>
          <w:tcPr>
            <w:tcW w:w="1902" w:type="pct"/>
            <w:shd w:val="clear" w:color="auto" w:fill="D9D9D9" w:themeFill="background1" w:themeFillShade="D9"/>
            <w:vAlign w:val="center"/>
          </w:tcPr>
          <w:p w14:paraId="1024EC32" w14:textId="503D448B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Opis przedmiotu zamówienia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385ECF6" w14:textId="2617940E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Ilość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173A135" w14:textId="66DA22CF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B507DB4" w14:textId="19A81D2A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 xml:space="preserve">Cena </w:t>
            </w:r>
            <w:proofErr w:type="spellStart"/>
            <w:r w:rsidRPr="000E6A68">
              <w:rPr>
                <w:b/>
              </w:rPr>
              <w:t>jed</w:t>
            </w:r>
            <w:proofErr w:type="spellEnd"/>
            <w:r w:rsidRPr="000E6A68">
              <w:rPr>
                <w:b/>
              </w:rPr>
              <w:t>. netto [zł]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6C6A0507" w14:textId="4BEE7994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Wartość netto [zł]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3FC87EEC" w14:textId="53722071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F07D02">
              <w:rPr>
                <w:rFonts w:cs="Calibri"/>
                <w:b/>
                <w:bCs/>
                <w:color w:val="000000"/>
              </w:rPr>
              <w:t xml:space="preserve">Stawka VAT [zł] </w:t>
            </w:r>
            <w:r w:rsidRPr="00F07D02">
              <w:rPr>
                <w:rFonts w:cs="Calibri"/>
                <w:bCs/>
                <w:color w:val="000000"/>
              </w:rPr>
              <w:t>(%)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A4FC5C5" w14:textId="26204A20" w:rsidR="00440E2C" w:rsidRPr="000E6A68" w:rsidRDefault="00440E2C" w:rsidP="002E7BEA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Wartość brutto [zł]</w:t>
            </w:r>
          </w:p>
        </w:tc>
      </w:tr>
      <w:tr w:rsidR="00440E2C" w14:paraId="50CC45A4" w14:textId="77777777" w:rsidTr="00105C60">
        <w:trPr>
          <w:trHeight w:val="111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202988B5" w14:textId="479881F0" w:rsidR="00440E2C" w:rsidRPr="00AD5018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1902" w:type="pct"/>
            <w:shd w:val="clear" w:color="auto" w:fill="D9D9D9" w:themeFill="background1" w:themeFillShade="D9"/>
            <w:vAlign w:val="center"/>
          </w:tcPr>
          <w:p w14:paraId="746E3D7A" w14:textId="40BDBA77" w:rsidR="00440E2C" w:rsidRPr="00AD5018" w:rsidRDefault="00440E2C" w:rsidP="000171D2">
            <w:pPr>
              <w:widowControl w:val="0"/>
              <w:spacing w:line="312" w:lineRule="auto"/>
              <w:jc w:val="center"/>
            </w:pPr>
            <w:r>
              <w:t>2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439543A" w14:textId="49A73EBF" w:rsidR="00440E2C" w:rsidRPr="00AD5018" w:rsidRDefault="00440E2C" w:rsidP="000171D2">
            <w:pPr>
              <w:widowControl w:val="0"/>
              <w:spacing w:line="312" w:lineRule="auto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B888E50" w14:textId="2D59A0A1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666105EA" w14:textId="6273FCCE" w:rsidR="00440E2C" w:rsidRPr="00AD5018" w:rsidRDefault="00440E2C" w:rsidP="000171D2">
            <w:pPr>
              <w:widowControl w:val="0"/>
              <w:spacing w:line="312" w:lineRule="auto"/>
              <w:jc w:val="center"/>
            </w:pPr>
            <w:r>
              <w:t>5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5BE0A3EF" w14:textId="09F6A629" w:rsidR="00440E2C" w:rsidRPr="00AD5018" w:rsidRDefault="00440E2C" w:rsidP="000171D2">
            <w:pPr>
              <w:widowControl w:val="0"/>
              <w:spacing w:line="312" w:lineRule="auto"/>
              <w:jc w:val="center"/>
            </w:pPr>
            <w:r>
              <w:t>6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3FB79CC6" w14:textId="26AFCC8D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7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53FDF5D1" w14:textId="09BA00A6" w:rsidR="00440E2C" w:rsidRPr="00AD5018" w:rsidRDefault="00440E2C" w:rsidP="000171D2">
            <w:pPr>
              <w:widowControl w:val="0"/>
              <w:spacing w:line="312" w:lineRule="auto"/>
              <w:jc w:val="center"/>
            </w:pPr>
            <w:r>
              <w:t>8</w:t>
            </w:r>
          </w:p>
        </w:tc>
      </w:tr>
      <w:tr w:rsidR="00440E2C" w14:paraId="6CF615AF" w14:textId="77777777" w:rsidTr="00105C60">
        <w:tc>
          <w:tcPr>
            <w:tcW w:w="262" w:type="pct"/>
            <w:vAlign w:val="center"/>
          </w:tcPr>
          <w:p w14:paraId="69BF2DB2" w14:textId="52677A43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1902" w:type="pct"/>
          </w:tcPr>
          <w:p w14:paraId="6648F156" w14:textId="11DD9AEE" w:rsidR="00440E2C" w:rsidRDefault="00440E2C" w:rsidP="000171D2">
            <w:pPr>
              <w:widowControl w:val="0"/>
              <w:spacing w:line="312" w:lineRule="auto"/>
            </w:pPr>
            <w:r w:rsidRPr="001A5972">
              <w:t>Oprogramowanie specjalistyczne do obróbki video</w:t>
            </w:r>
            <w:r>
              <w:t xml:space="preserve"> zgodnie z pkt. 1 w opisie przedmiotu zamówienia</w:t>
            </w:r>
          </w:p>
        </w:tc>
        <w:tc>
          <w:tcPr>
            <w:tcW w:w="388" w:type="pct"/>
            <w:vAlign w:val="center"/>
          </w:tcPr>
          <w:p w14:paraId="175F4AC2" w14:textId="25E176CA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6E60CCA3" w14:textId="3744E1BF" w:rsidR="00440E2C" w:rsidRDefault="00440E2C" w:rsidP="00105C60">
            <w:pPr>
              <w:widowControl w:val="0"/>
              <w:spacing w:line="312" w:lineRule="auto"/>
              <w:jc w:val="center"/>
            </w:pPr>
            <w:r>
              <w:t>Szt.</w:t>
            </w:r>
          </w:p>
        </w:tc>
        <w:tc>
          <w:tcPr>
            <w:tcW w:w="456" w:type="pct"/>
          </w:tcPr>
          <w:p w14:paraId="187BF161" w14:textId="10C8473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0CB5CF2B" w14:textId="6D701C86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404BDFC9" w14:textId="7777777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35D9509B" w14:textId="020621D0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14:paraId="6A411066" w14:textId="77777777" w:rsidTr="00105C60">
        <w:tc>
          <w:tcPr>
            <w:tcW w:w="262" w:type="pct"/>
            <w:vAlign w:val="center"/>
          </w:tcPr>
          <w:p w14:paraId="37AAD070" w14:textId="66CA4084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2</w:t>
            </w:r>
          </w:p>
        </w:tc>
        <w:tc>
          <w:tcPr>
            <w:tcW w:w="1902" w:type="pct"/>
          </w:tcPr>
          <w:p w14:paraId="2F0B27E3" w14:textId="313E5520" w:rsidR="00440E2C" w:rsidRDefault="00440E2C" w:rsidP="000171D2">
            <w:pPr>
              <w:widowControl w:val="0"/>
              <w:spacing w:line="312" w:lineRule="auto"/>
            </w:pPr>
            <w:r w:rsidRPr="001A5972">
              <w:t xml:space="preserve">Urządzenie mobilne </w:t>
            </w:r>
            <w:r>
              <w:t>zgodnie z pkt. 2 w opisie przedmiotu zamówienia</w:t>
            </w:r>
          </w:p>
        </w:tc>
        <w:tc>
          <w:tcPr>
            <w:tcW w:w="388" w:type="pct"/>
            <w:vAlign w:val="center"/>
          </w:tcPr>
          <w:p w14:paraId="5A060914" w14:textId="0C8D665F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5A9F3E45" w14:textId="52E68F59" w:rsidR="00440E2C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56" w:type="pct"/>
          </w:tcPr>
          <w:p w14:paraId="25CF3372" w14:textId="12978A3F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19DDC346" w14:textId="72C927D9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3A0E7843" w14:textId="7777777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6B99117E" w14:textId="39D4F6D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14:paraId="150F0D61" w14:textId="77777777" w:rsidTr="00105C60">
        <w:tc>
          <w:tcPr>
            <w:tcW w:w="262" w:type="pct"/>
            <w:vAlign w:val="center"/>
          </w:tcPr>
          <w:p w14:paraId="5D1EFC2F" w14:textId="781A0288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3</w:t>
            </w:r>
          </w:p>
        </w:tc>
        <w:tc>
          <w:tcPr>
            <w:tcW w:w="1902" w:type="pct"/>
          </w:tcPr>
          <w:p w14:paraId="08BD7CD5" w14:textId="074C3803" w:rsidR="00440E2C" w:rsidRDefault="00440E2C" w:rsidP="000171D2">
            <w:pPr>
              <w:widowControl w:val="0"/>
              <w:spacing w:line="312" w:lineRule="auto"/>
            </w:pPr>
            <w:r w:rsidRPr="001A5972">
              <w:t xml:space="preserve">Komputer stacjonarny </w:t>
            </w:r>
            <w:r>
              <w:t>zgodnie z pkt. 3 w opisie przedmiotu zamówienia</w:t>
            </w:r>
          </w:p>
        </w:tc>
        <w:tc>
          <w:tcPr>
            <w:tcW w:w="388" w:type="pct"/>
            <w:vAlign w:val="center"/>
          </w:tcPr>
          <w:p w14:paraId="686A9E1D" w14:textId="35E9DFC1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5E83C8B3" w14:textId="0D7C7CF7" w:rsidR="00440E2C" w:rsidRDefault="00440E2C" w:rsidP="00105C60">
            <w:pPr>
              <w:widowControl w:val="0"/>
              <w:spacing w:line="312" w:lineRule="auto"/>
              <w:jc w:val="center"/>
            </w:pPr>
            <w:r>
              <w:t>Szt.</w:t>
            </w:r>
          </w:p>
        </w:tc>
        <w:tc>
          <w:tcPr>
            <w:tcW w:w="456" w:type="pct"/>
          </w:tcPr>
          <w:p w14:paraId="175B106A" w14:textId="2A24BD6D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3438E3C3" w14:textId="729AF9D2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23E605BF" w14:textId="7777777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058687A9" w14:textId="58287A3B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14:paraId="248751C3" w14:textId="77777777" w:rsidTr="00105C60">
        <w:tc>
          <w:tcPr>
            <w:tcW w:w="262" w:type="pct"/>
            <w:vAlign w:val="center"/>
          </w:tcPr>
          <w:p w14:paraId="301D1526" w14:textId="34096577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4</w:t>
            </w:r>
          </w:p>
        </w:tc>
        <w:tc>
          <w:tcPr>
            <w:tcW w:w="1902" w:type="pct"/>
          </w:tcPr>
          <w:p w14:paraId="66C11BDC" w14:textId="1366B8C6" w:rsidR="00440E2C" w:rsidRPr="001A5972" w:rsidRDefault="00440E2C" w:rsidP="000171D2">
            <w:pPr>
              <w:widowControl w:val="0"/>
              <w:spacing w:line="312" w:lineRule="auto"/>
            </w:pPr>
            <w:r w:rsidRPr="001A5972">
              <w:t xml:space="preserve">Urządzenie mobilne </w:t>
            </w:r>
            <w:r>
              <w:t>zgodnie z pkt. 4 w opisie przedmiotu zamówienia</w:t>
            </w:r>
          </w:p>
        </w:tc>
        <w:tc>
          <w:tcPr>
            <w:tcW w:w="388" w:type="pct"/>
            <w:vAlign w:val="center"/>
          </w:tcPr>
          <w:p w14:paraId="1956A496" w14:textId="66CB462A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17F14FC6" w14:textId="2EBFA724" w:rsidR="00440E2C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56" w:type="pct"/>
          </w:tcPr>
          <w:p w14:paraId="2BF4C3EB" w14:textId="00B76D86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4F63B1C0" w14:textId="3E58069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5C25733A" w14:textId="77777777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3EA6EAB7" w14:textId="4A7741D5" w:rsidR="00440E2C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:rsidRPr="001A5972" w14:paraId="3A488372" w14:textId="77777777" w:rsidTr="00105C60">
        <w:tc>
          <w:tcPr>
            <w:tcW w:w="262" w:type="pct"/>
            <w:vAlign w:val="center"/>
          </w:tcPr>
          <w:p w14:paraId="702539C8" w14:textId="6786580D" w:rsidR="00440E2C" w:rsidRDefault="00440E2C" w:rsidP="000171D2">
            <w:pPr>
              <w:widowControl w:val="0"/>
              <w:spacing w:line="312" w:lineRule="auto"/>
              <w:jc w:val="center"/>
            </w:pPr>
            <w:r>
              <w:t>5</w:t>
            </w:r>
          </w:p>
        </w:tc>
        <w:tc>
          <w:tcPr>
            <w:tcW w:w="1902" w:type="pct"/>
          </w:tcPr>
          <w:p w14:paraId="5F26AB62" w14:textId="265D70F4" w:rsidR="00440E2C" w:rsidRPr="001A5972" w:rsidRDefault="00440E2C" w:rsidP="000171D2">
            <w:pPr>
              <w:widowControl w:val="0"/>
              <w:spacing w:line="312" w:lineRule="auto"/>
            </w:pPr>
            <w:r w:rsidRPr="001A5972">
              <w:t xml:space="preserve">Komputer stacjonarny </w:t>
            </w:r>
            <w:proofErr w:type="spellStart"/>
            <w:r w:rsidRPr="001A5972">
              <w:t>All</w:t>
            </w:r>
            <w:proofErr w:type="spellEnd"/>
            <w:r w:rsidRPr="001A5972">
              <w:t xml:space="preserve"> in One </w:t>
            </w:r>
            <w:r>
              <w:t>zgodnie z pkt. 5 w opisie przedmiotu zamówienia</w:t>
            </w:r>
          </w:p>
        </w:tc>
        <w:tc>
          <w:tcPr>
            <w:tcW w:w="388" w:type="pct"/>
            <w:vAlign w:val="center"/>
          </w:tcPr>
          <w:p w14:paraId="6989C702" w14:textId="4C2EA1FE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pct"/>
            <w:vAlign w:val="center"/>
          </w:tcPr>
          <w:p w14:paraId="2C1C7226" w14:textId="2F408263" w:rsidR="00440E2C" w:rsidRPr="001A5972" w:rsidRDefault="00440E2C" w:rsidP="00105C60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65A493F5" w14:textId="1F8E2B36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22" w:type="pct"/>
          </w:tcPr>
          <w:p w14:paraId="5438A089" w14:textId="245E2A17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01" w:type="pct"/>
          </w:tcPr>
          <w:p w14:paraId="70E9E805" w14:textId="77777777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13" w:type="pct"/>
          </w:tcPr>
          <w:p w14:paraId="1B738881" w14:textId="23C252A9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</w:tr>
      <w:tr w:rsidR="00440E2C" w:rsidRPr="001A5972" w14:paraId="00336190" w14:textId="77777777" w:rsidTr="00105C60">
        <w:tc>
          <w:tcPr>
            <w:tcW w:w="262" w:type="pct"/>
            <w:vAlign w:val="center"/>
          </w:tcPr>
          <w:p w14:paraId="788CB5D1" w14:textId="27ECD20D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02" w:type="pct"/>
          </w:tcPr>
          <w:p w14:paraId="4928062A" w14:textId="6A98D8C1" w:rsidR="00440E2C" w:rsidRPr="001A5972" w:rsidRDefault="00440E2C" w:rsidP="000171D2">
            <w:pPr>
              <w:widowControl w:val="0"/>
              <w:spacing w:line="312" w:lineRule="auto"/>
            </w:pPr>
            <w:r w:rsidRPr="001A5972">
              <w:t>Zasilacz USB-C o mocy 20 W</w:t>
            </w:r>
            <w:r>
              <w:t xml:space="preserve"> zgodnie z pkt. 6 w opisie przedmiotu zamówienia</w:t>
            </w:r>
          </w:p>
        </w:tc>
        <w:tc>
          <w:tcPr>
            <w:tcW w:w="388" w:type="pct"/>
            <w:vAlign w:val="center"/>
          </w:tcPr>
          <w:p w14:paraId="1F816130" w14:textId="08C96A4F" w:rsidR="00440E2C" w:rsidRPr="001A5972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60F108F6" w14:textId="013C9071" w:rsidR="00440E2C" w:rsidRPr="001A5972" w:rsidRDefault="00440E2C" w:rsidP="00105C60">
            <w:pPr>
              <w:widowControl w:val="0"/>
              <w:spacing w:line="312" w:lineRule="auto"/>
              <w:jc w:val="center"/>
            </w:pPr>
            <w:r>
              <w:t>Szt.</w:t>
            </w:r>
          </w:p>
        </w:tc>
        <w:tc>
          <w:tcPr>
            <w:tcW w:w="456" w:type="pct"/>
          </w:tcPr>
          <w:p w14:paraId="417A1F71" w14:textId="5A53EE7D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12454936" w14:textId="3F118132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68FCFF40" w14:textId="77777777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07165E7C" w14:textId="587704B9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:rsidRPr="001A5972" w14:paraId="70D2A5DE" w14:textId="77777777" w:rsidTr="00105C60">
        <w:tc>
          <w:tcPr>
            <w:tcW w:w="262" w:type="pct"/>
            <w:vAlign w:val="center"/>
          </w:tcPr>
          <w:p w14:paraId="40555172" w14:textId="434302B5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02" w:type="pct"/>
          </w:tcPr>
          <w:p w14:paraId="242261BA" w14:textId="5B43E0C6" w:rsidR="00440E2C" w:rsidRPr="001A5972" w:rsidRDefault="00440E2C" w:rsidP="000171D2">
            <w:pPr>
              <w:widowControl w:val="0"/>
              <w:spacing w:line="312" w:lineRule="auto"/>
            </w:pPr>
            <w:r w:rsidRPr="001A5972">
              <w:t xml:space="preserve">Oprogramowanie specjalistyczne – dzierżawa – </w:t>
            </w:r>
            <w:r>
              <w:t>zgodnie z pkt. 7 w opisie przedmiotu zamówienia</w:t>
            </w:r>
          </w:p>
        </w:tc>
        <w:tc>
          <w:tcPr>
            <w:tcW w:w="388" w:type="pct"/>
            <w:vAlign w:val="center"/>
          </w:tcPr>
          <w:p w14:paraId="560BD1D8" w14:textId="496C85A8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6" w:type="pct"/>
            <w:vAlign w:val="center"/>
          </w:tcPr>
          <w:p w14:paraId="69C27464" w14:textId="10AAE175" w:rsidR="00440E2C" w:rsidRPr="001A5972" w:rsidRDefault="00440E2C" w:rsidP="00105C60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1E7E2AEE" w14:textId="19F1BBE8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22" w:type="pct"/>
          </w:tcPr>
          <w:p w14:paraId="17FD30B4" w14:textId="282E4582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01" w:type="pct"/>
          </w:tcPr>
          <w:p w14:paraId="440BECAB" w14:textId="77777777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13" w:type="pct"/>
          </w:tcPr>
          <w:p w14:paraId="67422D59" w14:textId="4CD9367B" w:rsidR="00440E2C" w:rsidRPr="001A5972" w:rsidRDefault="00440E2C" w:rsidP="000171D2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</w:tr>
      <w:tr w:rsidR="00440E2C" w:rsidRPr="001A5972" w14:paraId="3B063DEE" w14:textId="77777777" w:rsidTr="00105C60">
        <w:tc>
          <w:tcPr>
            <w:tcW w:w="262" w:type="pct"/>
            <w:vAlign w:val="center"/>
          </w:tcPr>
          <w:p w14:paraId="4E3E8824" w14:textId="7CCBA641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02" w:type="pct"/>
          </w:tcPr>
          <w:p w14:paraId="4FF9A352" w14:textId="0913DAC6" w:rsidR="00440E2C" w:rsidRPr="001A5972" w:rsidRDefault="00440E2C" w:rsidP="000171D2">
            <w:pPr>
              <w:widowControl w:val="0"/>
              <w:spacing w:line="312" w:lineRule="auto"/>
            </w:pPr>
            <w:r w:rsidRPr="001A5972">
              <w:t>Komputer przenośny</w:t>
            </w:r>
            <w:r>
              <w:t xml:space="preserve"> zgodnie z pkt. 8 w opisie przedmiotu zamówienia</w:t>
            </w:r>
          </w:p>
        </w:tc>
        <w:tc>
          <w:tcPr>
            <w:tcW w:w="388" w:type="pct"/>
            <w:vAlign w:val="center"/>
          </w:tcPr>
          <w:p w14:paraId="36FB5D40" w14:textId="3C6DE25F" w:rsidR="00440E2C" w:rsidRPr="001A5972" w:rsidRDefault="00440E2C" w:rsidP="000171D2">
            <w:pPr>
              <w:widowControl w:val="0"/>
              <w:spacing w:line="312" w:lineRule="auto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56" w:type="pct"/>
            <w:vAlign w:val="center"/>
          </w:tcPr>
          <w:p w14:paraId="4021BD4C" w14:textId="61C6E5B1" w:rsidR="00440E2C" w:rsidRPr="001A5972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64353FA2" w14:textId="63F81A9C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7A05BFD7" w14:textId="715B5B3C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7AE5651E" w14:textId="77777777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499D850E" w14:textId="188329C0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:rsidRPr="001A5972" w14:paraId="43B7F7A7" w14:textId="77777777" w:rsidTr="00105C60">
        <w:tc>
          <w:tcPr>
            <w:tcW w:w="262" w:type="pct"/>
            <w:vAlign w:val="center"/>
          </w:tcPr>
          <w:p w14:paraId="4211B5EC" w14:textId="2BB5F6EA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02" w:type="pct"/>
          </w:tcPr>
          <w:p w14:paraId="3C7CF534" w14:textId="782DE7B7" w:rsidR="00440E2C" w:rsidRPr="001A5972" w:rsidRDefault="00440E2C" w:rsidP="000171D2">
            <w:pPr>
              <w:widowControl w:val="0"/>
              <w:spacing w:line="312" w:lineRule="auto"/>
            </w:pPr>
            <w:r>
              <w:t>Etui zgodnie z pkt. 9 w opisie przedmiotu zamówienia</w:t>
            </w:r>
          </w:p>
        </w:tc>
        <w:tc>
          <w:tcPr>
            <w:tcW w:w="388" w:type="pct"/>
            <w:vAlign w:val="center"/>
          </w:tcPr>
          <w:p w14:paraId="20D796E5" w14:textId="6B1F1DB7" w:rsidR="00440E2C" w:rsidRPr="001A5972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4EFB5E3D" w14:textId="26668F58" w:rsidR="00440E2C" w:rsidRPr="001A5972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09C4A237" w14:textId="6967D24A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43F8881B" w14:textId="0C5739F5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3B106881" w14:textId="77777777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308A464E" w14:textId="4D651CD8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:rsidRPr="001A5972" w14:paraId="6B720ECB" w14:textId="77777777" w:rsidTr="00105C60">
        <w:tc>
          <w:tcPr>
            <w:tcW w:w="262" w:type="pct"/>
            <w:vAlign w:val="center"/>
          </w:tcPr>
          <w:p w14:paraId="7B9B8006" w14:textId="45AEB97A" w:rsidR="00440E2C" w:rsidRPr="001A5972" w:rsidRDefault="00440E2C" w:rsidP="000171D2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02" w:type="pct"/>
          </w:tcPr>
          <w:p w14:paraId="178B541A" w14:textId="10DAAB57" w:rsidR="00440E2C" w:rsidRPr="001A5972" w:rsidRDefault="00440E2C" w:rsidP="000171D2">
            <w:pPr>
              <w:widowControl w:val="0"/>
              <w:spacing w:line="312" w:lineRule="auto"/>
            </w:pPr>
            <w:r>
              <w:t>Rysik zgodnie z pkt. 10 w opisie przedmiotu zamówienia</w:t>
            </w:r>
          </w:p>
        </w:tc>
        <w:tc>
          <w:tcPr>
            <w:tcW w:w="388" w:type="pct"/>
            <w:vAlign w:val="center"/>
          </w:tcPr>
          <w:p w14:paraId="57262EE7" w14:textId="23C3F443" w:rsidR="00440E2C" w:rsidRPr="001A5972" w:rsidRDefault="00440E2C" w:rsidP="000171D2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6ED74D4D" w14:textId="4795E6DB" w:rsidR="00440E2C" w:rsidRPr="001A5972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6EE23C5E" w14:textId="1C5B1F95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4E935CF3" w14:textId="6DE9A8A8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5119CBC7" w14:textId="77777777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0661A7E1" w14:textId="7F85F520" w:rsidR="00440E2C" w:rsidRPr="001A5972" w:rsidRDefault="00440E2C" w:rsidP="000171D2">
            <w:pPr>
              <w:widowControl w:val="0"/>
              <w:spacing w:line="312" w:lineRule="auto"/>
              <w:jc w:val="both"/>
            </w:pPr>
          </w:p>
        </w:tc>
      </w:tr>
      <w:tr w:rsidR="00440E2C" w:rsidRPr="001A5972" w14:paraId="4C1C073A" w14:textId="77777777" w:rsidTr="00105C60">
        <w:tc>
          <w:tcPr>
            <w:tcW w:w="262" w:type="pct"/>
            <w:vAlign w:val="center"/>
          </w:tcPr>
          <w:p w14:paraId="3E8F6E7F" w14:textId="0E2A8060" w:rsidR="00440E2C" w:rsidRDefault="00440E2C" w:rsidP="00440E2C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02" w:type="pct"/>
          </w:tcPr>
          <w:p w14:paraId="1F8EDBA6" w14:textId="02EAFD46" w:rsidR="00440E2C" w:rsidRDefault="00440E2C" w:rsidP="00440E2C">
            <w:pPr>
              <w:widowControl w:val="0"/>
              <w:spacing w:line="312" w:lineRule="auto"/>
            </w:pPr>
            <w:r w:rsidRPr="001A5972">
              <w:t>Adapter USB-C/USB-A</w:t>
            </w:r>
            <w:r>
              <w:t xml:space="preserve"> zgodnie z pkt. 11 w opisie przedmiotu zamówienia</w:t>
            </w:r>
          </w:p>
        </w:tc>
        <w:tc>
          <w:tcPr>
            <w:tcW w:w="388" w:type="pct"/>
            <w:vAlign w:val="center"/>
          </w:tcPr>
          <w:p w14:paraId="468D3D28" w14:textId="4AA2BF7B" w:rsidR="00440E2C" w:rsidRPr="001A5972" w:rsidRDefault="00440E2C" w:rsidP="00440E2C">
            <w:pPr>
              <w:widowControl w:val="0"/>
              <w:spacing w:line="312" w:lineRule="auto"/>
              <w:jc w:val="center"/>
            </w:pPr>
            <w:r>
              <w:t>2</w:t>
            </w:r>
          </w:p>
        </w:tc>
        <w:tc>
          <w:tcPr>
            <w:tcW w:w="456" w:type="pct"/>
            <w:vAlign w:val="center"/>
          </w:tcPr>
          <w:p w14:paraId="017E73CA" w14:textId="5800B3F9" w:rsidR="00440E2C" w:rsidRPr="001A5972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 w:rsidRPr="00E13DC8">
              <w:rPr>
                <w:lang w:val="en-US"/>
              </w:rPr>
              <w:t>Szt</w:t>
            </w:r>
            <w:proofErr w:type="spellEnd"/>
            <w:r w:rsidRPr="00E13DC8"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336FF6CE" w14:textId="54BD6953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0DE170E2" w14:textId="44A118B0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7DA3F8BA" w14:textId="77777777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1CB44DDE" w14:textId="65AB7492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</w:tr>
      <w:tr w:rsidR="00440E2C" w:rsidRPr="001A5972" w14:paraId="360C0BFE" w14:textId="77777777" w:rsidTr="00105C60">
        <w:tc>
          <w:tcPr>
            <w:tcW w:w="262" w:type="pct"/>
            <w:vAlign w:val="center"/>
          </w:tcPr>
          <w:p w14:paraId="580F5B9B" w14:textId="7AAED9DF" w:rsidR="00440E2C" w:rsidRDefault="00440E2C" w:rsidP="00440E2C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02" w:type="pct"/>
          </w:tcPr>
          <w:p w14:paraId="603A1DD3" w14:textId="2F9AD481" w:rsidR="00440E2C" w:rsidRPr="001A5972" w:rsidRDefault="00440E2C" w:rsidP="00440E2C">
            <w:pPr>
              <w:widowControl w:val="0"/>
              <w:spacing w:line="312" w:lineRule="auto"/>
            </w:pPr>
            <w:r w:rsidRPr="001A5972">
              <w:t xml:space="preserve">Adapter USB-C/Ethernet 1Gbps </w:t>
            </w:r>
            <w:r>
              <w:t>zgodnie z pkt. 12 w opisie przedmiotu zamówienia</w:t>
            </w:r>
          </w:p>
        </w:tc>
        <w:tc>
          <w:tcPr>
            <w:tcW w:w="388" w:type="pct"/>
            <w:vAlign w:val="center"/>
          </w:tcPr>
          <w:p w14:paraId="309723A9" w14:textId="2F7E6EB4" w:rsidR="00440E2C" w:rsidRPr="001A5972" w:rsidRDefault="00440E2C" w:rsidP="00440E2C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" w:type="pct"/>
            <w:vAlign w:val="center"/>
          </w:tcPr>
          <w:p w14:paraId="3127B14F" w14:textId="2E0534F8" w:rsidR="00440E2C" w:rsidRPr="001A5972" w:rsidRDefault="00440E2C" w:rsidP="00105C60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proofErr w:type="spellStart"/>
            <w:r w:rsidRPr="00E13DC8">
              <w:rPr>
                <w:lang w:val="en-US"/>
              </w:rPr>
              <w:t>Szt</w:t>
            </w:r>
            <w:proofErr w:type="spellEnd"/>
            <w:r w:rsidRPr="00E13DC8"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313FD579" w14:textId="6B2CCFAB" w:rsidR="00440E2C" w:rsidRPr="001A5972" w:rsidRDefault="00440E2C" w:rsidP="00440E2C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22" w:type="pct"/>
          </w:tcPr>
          <w:p w14:paraId="45138F86" w14:textId="065BB6B7" w:rsidR="00440E2C" w:rsidRPr="001A5972" w:rsidRDefault="00440E2C" w:rsidP="00440E2C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01" w:type="pct"/>
          </w:tcPr>
          <w:p w14:paraId="42CE5CE3" w14:textId="77777777" w:rsidR="00440E2C" w:rsidRPr="001A5972" w:rsidRDefault="00440E2C" w:rsidP="00440E2C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513" w:type="pct"/>
          </w:tcPr>
          <w:p w14:paraId="1A75D8D4" w14:textId="1689E2CC" w:rsidR="00440E2C" w:rsidRPr="001A5972" w:rsidRDefault="00440E2C" w:rsidP="00440E2C">
            <w:pPr>
              <w:widowControl w:val="0"/>
              <w:spacing w:line="312" w:lineRule="auto"/>
              <w:jc w:val="both"/>
              <w:rPr>
                <w:lang w:val="en-US"/>
              </w:rPr>
            </w:pPr>
          </w:p>
        </w:tc>
      </w:tr>
      <w:tr w:rsidR="00440E2C" w:rsidRPr="001A5972" w14:paraId="3E9149EC" w14:textId="77777777" w:rsidTr="00105C60">
        <w:trPr>
          <w:trHeight w:val="674"/>
        </w:trPr>
        <w:tc>
          <w:tcPr>
            <w:tcW w:w="262" w:type="pct"/>
            <w:vAlign w:val="center"/>
          </w:tcPr>
          <w:p w14:paraId="45236880" w14:textId="2D2C485B" w:rsidR="00440E2C" w:rsidRDefault="00440E2C" w:rsidP="00440E2C">
            <w:pPr>
              <w:widowControl w:val="0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2" w:type="pct"/>
          </w:tcPr>
          <w:p w14:paraId="7A6CC34D" w14:textId="5CFF7B95" w:rsidR="00440E2C" w:rsidRPr="001A5972" w:rsidRDefault="00440E2C" w:rsidP="00440E2C">
            <w:pPr>
              <w:widowControl w:val="0"/>
              <w:spacing w:line="312" w:lineRule="auto"/>
            </w:pPr>
            <w:r w:rsidRPr="001A5972">
              <w:t xml:space="preserve">Adapter USB-C/HDMI </w:t>
            </w:r>
            <w:r>
              <w:t>zgodnie z pkt. 13 w opisie przedmiotu zamówienia</w:t>
            </w:r>
          </w:p>
        </w:tc>
        <w:tc>
          <w:tcPr>
            <w:tcW w:w="388" w:type="pct"/>
            <w:vAlign w:val="center"/>
          </w:tcPr>
          <w:p w14:paraId="398D4D3F" w14:textId="5034F013" w:rsidR="00440E2C" w:rsidRPr="001A5972" w:rsidRDefault="00440E2C" w:rsidP="00440E2C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456" w:type="pct"/>
            <w:vAlign w:val="center"/>
          </w:tcPr>
          <w:p w14:paraId="0FE881A3" w14:textId="18CDDBF2" w:rsidR="00440E2C" w:rsidRPr="001A5972" w:rsidRDefault="00440E2C" w:rsidP="00105C60">
            <w:pPr>
              <w:widowControl w:val="0"/>
              <w:spacing w:line="312" w:lineRule="auto"/>
              <w:jc w:val="center"/>
            </w:pPr>
            <w:proofErr w:type="spellStart"/>
            <w:r w:rsidRPr="00E13DC8">
              <w:rPr>
                <w:lang w:val="en-US"/>
              </w:rPr>
              <w:t>Szt</w:t>
            </w:r>
            <w:proofErr w:type="spellEnd"/>
            <w:r w:rsidRPr="00E13DC8">
              <w:rPr>
                <w:lang w:val="en-US"/>
              </w:rPr>
              <w:t>.</w:t>
            </w:r>
          </w:p>
        </w:tc>
        <w:tc>
          <w:tcPr>
            <w:tcW w:w="456" w:type="pct"/>
          </w:tcPr>
          <w:p w14:paraId="7CD92F7E" w14:textId="5AC9EF27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  <w:tc>
          <w:tcPr>
            <w:tcW w:w="522" w:type="pct"/>
          </w:tcPr>
          <w:p w14:paraId="1EED5D70" w14:textId="6BCCE584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  <w:tc>
          <w:tcPr>
            <w:tcW w:w="501" w:type="pct"/>
          </w:tcPr>
          <w:p w14:paraId="63727395" w14:textId="77777777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  <w:tc>
          <w:tcPr>
            <w:tcW w:w="513" w:type="pct"/>
          </w:tcPr>
          <w:p w14:paraId="1326477D" w14:textId="01CE53D3" w:rsidR="00440E2C" w:rsidRPr="001A5972" w:rsidRDefault="00440E2C" w:rsidP="00440E2C">
            <w:pPr>
              <w:widowControl w:val="0"/>
              <w:spacing w:line="312" w:lineRule="auto"/>
              <w:jc w:val="both"/>
            </w:pPr>
          </w:p>
        </w:tc>
      </w:tr>
    </w:tbl>
    <w:p w14:paraId="1DD05983" w14:textId="5BE0ED0E" w:rsidR="00E52724" w:rsidRPr="0056275C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 xml:space="preserve">Oświadczam, że wszystkie informacje podane w niniejszym oświadczeniu są aktualne na dzień składania ofert i są zgodne z prawdą oraz zostały przedstawione z pełną świadomością konsekwencji wprowadzenia </w:t>
      </w:r>
      <w:r w:rsidRPr="0056275C">
        <w:rPr>
          <w:rFonts w:eastAsia="Times New Roman" w:cstheme="minorHAnsi"/>
          <w:i/>
          <w:lang w:eastAsia="pl-PL"/>
        </w:rPr>
        <w:lastRenderedPageBreak/>
        <w:t>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1A5972" w14:paraId="4A4F7F3A" w14:textId="77777777" w:rsidTr="00060498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2A723FA8" w14:textId="77777777" w:rsidR="001A5972" w:rsidRDefault="001A5972" w:rsidP="000604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C00EB4A" w14:textId="77777777" w:rsidR="001A5972" w:rsidRDefault="001A5972" w:rsidP="0006049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A5972" w:rsidRPr="000C2327" w14:paraId="4D6983F4" w14:textId="77777777" w:rsidTr="0006049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0ABF6" w14:textId="77777777" w:rsidR="001A5972" w:rsidRPr="000C2327" w:rsidRDefault="001A5972" w:rsidP="00060498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1D8AD" w14:textId="77777777" w:rsidR="001A5972" w:rsidRPr="000C2327" w:rsidRDefault="001A5972" w:rsidP="00060498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czytelny podpis lub podpis nieczytelny wraz z imienną pieczątką podpisującego</w:t>
            </w:r>
            <w:r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w przypadku oferty składanej w formie skanu</w:t>
            </w: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2"/>
            </w:r>
          </w:p>
          <w:p w14:paraId="3AC25CA9" w14:textId="77777777" w:rsidR="001A5972" w:rsidRPr="000C2327" w:rsidRDefault="001A5972" w:rsidP="00060498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3C9021E2" w14:textId="19995583" w:rsidR="00333FA6" w:rsidRPr="00A60528" w:rsidRDefault="00333FA6" w:rsidP="001A5972">
      <w:pPr>
        <w:widowControl w:val="0"/>
        <w:spacing w:before="240" w:after="0" w:line="312" w:lineRule="auto"/>
        <w:rPr>
          <w:rFonts w:eastAsia="Times New Roman" w:cstheme="minorHAnsi"/>
          <w:sz w:val="18"/>
          <w:lang w:eastAsia="pl-PL"/>
        </w:rPr>
      </w:pPr>
    </w:p>
    <w:sectPr w:rsidR="00333FA6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E02B" w14:textId="77777777" w:rsidR="000D3411" w:rsidRDefault="000D3411" w:rsidP="00740C4C">
      <w:pPr>
        <w:spacing w:after="0"/>
      </w:pPr>
      <w:r>
        <w:separator/>
      </w:r>
    </w:p>
  </w:endnote>
  <w:endnote w:type="continuationSeparator" w:id="0">
    <w:p w14:paraId="5EA15809" w14:textId="77777777" w:rsidR="000D3411" w:rsidRDefault="000D341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E301" w14:textId="77777777" w:rsidR="000D3411" w:rsidRDefault="000D3411" w:rsidP="00740C4C">
      <w:pPr>
        <w:spacing w:after="0"/>
      </w:pPr>
      <w:r>
        <w:separator/>
      </w:r>
    </w:p>
  </w:footnote>
  <w:footnote w:type="continuationSeparator" w:id="0">
    <w:p w14:paraId="1A5735D4" w14:textId="77777777" w:rsidR="000D3411" w:rsidRDefault="000D3411" w:rsidP="00740C4C">
      <w:pPr>
        <w:spacing w:after="0"/>
      </w:pPr>
      <w:r>
        <w:continuationSeparator/>
      </w:r>
    </w:p>
  </w:footnote>
  <w:footnote w:id="1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63F80932" w14:textId="77777777" w:rsidR="001A5972" w:rsidRPr="000C2327" w:rsidRDefault="001A5972" w:rsidP="001A597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3D85B009" w14:textId="77777777" w:rsidR="001A5972" w:rsidRPr="000C2327" w:rsidRDefault="001A5972" w:rsidP="001A597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4CBF2030" w14:textId="77777777" w:rsidR="001A5972" w:rsidRPr="000C2327" w:rsidRDefault="001A5972" w:rsidP="001A597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2929B615" w:rsidR="002F7620" w:rsidRDefault="6F14CDDD" w:rsidP="002F762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KA-DZP.362.2.</w:t>
          </w:r>
          <w:r w:rsidR="000E6A68">
            <w:t>2</w:t>
          </w:r>
          <w:r w:rsidR="001A5972">
            <w:t>4</w:t>
          </w:r>
          <w:r>
            <w:t>.2021</w:t>
          </w: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171D2"/>
    <w:rsid w:val="000252ED"/>
    <w:rsid w:val="00040876"/>
    <w:rsid w:val="000416E8"/>
    <w:rsid w:val="00074E7A"/>
    <w:rsid w:val="000778C6"/>
    <w:rsid w:val="00084ADC"/>
    <w:rsid w:val="00097CB8"/>
    <w:rsid w:val="000D3411"/>
    <w:rsid w:val="000E6A68"/>
    <w:rsid w:val="001029D8"/>
    <w:rsid w:val="00105C60"/>
    <w:rsid w:val="00107CC5"/>
    <w:rsid w:val="0011224E"/>
    <w:rsid w:val="00115F03"/>
    <w:rsid w:val="00125227"/>
    <w:rsid w:val="00135DF1"/>
    <w:rsid w:val="001406D5"/>
    <w:rsid w:val="001421EA"/>
    <w:rsid w:val="0014308A"/>
    <w:rsid w:val="001535B5"/>
    <w:rsid w:val="00154DA6"/>
    <w:rsid w:val="00173E95"/>
    <w:rsid w:val="001755B5"/>
    <w:rsid w:val="00175B35"/>
    <w:rsid w:val="001A08F8"/>
    <w:rsid w:val="001A5972"/>
    <w:rsid w:val="001B3A98"/>
    <w:rsid w:val="002038AF"/>
    <w:rsid w:val="00206D2C"/>
    <w:rsid w:val="00214F1E"/>
    <w:rsid w:val="002302D3"/>
    <w:rsid w:val="0024112A"/>
    <w:rsid w:val="002423F2"/>
    <w:rsid w:val="00246255"/>
    <w:rsid w:val="002541E1"/>
    <w:rsid w:val="0026583D"/>
    <w:rsid w:val="00294573"/>
    <w:rsid w:val="002B2820"/>
    <w:rsid w:val="002B3AB7"/>
    <w:rsid w:val="002E0A2F"/>
    <w:rsid w:val="002E7BEA"/>
    <w:rsid w:val="002F5398"/>
    <w:rsid w:val="002F7620"/>
    <w:rsid w:val="00300BBC"/>
    <w:rsid w:val="00305E70"/>
    <w:rsid w:val="00332168"/>
    <w:rsid w:val="00333FA6"/>
    <w:rsid w:val="0037494C"/>
    <w:rsid w:val="003A57AF"/>
    <w:rsid w:val="003C46BF"/>
    <w:rsid w:val="003E6680"/>
    <w:rsid w:val="003E703E"/>
    <w:rsid w:val="003F1E75"/>
    <w:rsid w:val="003F6411"/>
    <w:rsid w:val="00405DF8"/>
    <w:rsid w:val="004061CC"/>
    <w:rsid w:val="00421733"/>
    <w:rsid w:val="004278E7"/>
    <w:rsid w:val="00440E2C"/>
    <w:rsid w:val="004569AA"/>
    <w:rsid w:val="004824F4"/>
    <w:rsid w:val="00483D15"/>
    <w:rsid w:val="00493285"/>
    <w:rsid w:val="0049477F"/>
    <w:rsid w:val="004A45AD"/>
    <w:rsid w:val="004B10C7"/>
    <w:rsid w:val="004B54D6"/>
    <w:rsid w:val="004C614B"/>
    <w:rsid w:val="004D3217"/>
    <w:rsid w:val="004D6E8F"/>
    <w:rsid w:val="004F4B1F"/>
    <w:rsid w:val="00502809"/>
    <w:rsid w:val="0050321A"/>
    <w:rsid w:val="005106B1"/>
    <w:rsid w:val="00513672"/>
    <w:rsid w:val="00522D99"/>
    <w:rsid w:val="0053028C"/>
    <w:rsid w:val="0056275C"/>
    <w:rsid w:val="00562D68"/>
    <w:rsid w:val="005725AA"/>
    <w:rsid w:val="00584255"/>
    <w:rsid w:val="0058555C"/>
    <w:rsid w:val="00591240"/>
    <w:rsid w:val="005950D6"/>
    <w:rsid w:val="005B5479"/>
    <w:rsid w:val="005D0189"/>
    <w:rsid w:val="00636252"/>
    <w:rsid w:val="0064389A"/>
    <w:rsid w:val="00647BDA"/>
    <w:rsid w:val="00651159"/>
    <w:rsid w:val="00656AF8"/>
    <w:rsid w:val="00656F7F"/>
    <w:rsid w:val="00666B8B"/>
    <w:rsid w:val="00690477"/>
    <w:rsid w:val="00691D69"/>
    <w:rsid w:val="006931A0"/>
    <w:rsid w:val="006A78EB"/>
    <w:rsid w:val="006B3C98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B503D"/>
    <w:rsid w:val="007D12E2"/>
    <w:rsid w:val="007D2CB5"/>
    <w:rsid w:val="007D3DCE"/>
    <w:rsid w:val="007E6115"/>
    <w:rsid w:val="007F1659"/>
    <w:rsid w:val="007F350E"/>
    <w:rsid w:val="007F6283"/>
    <w:rsid w:val="008066CC"/>
    <w:rsid w:val="0081572A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31573"/>
    <w:rsid w:val="00935C76"/>
    <w:rsid w:val="00940444"/>
    <w:rsid w:val="009547DD"/>
    <w:rsid w:val="00966266"/>
    <w:rsid w:val="009721B5"/>
    <w:rsid w:val="009868B3"/>
    <w:rsid w:val="00993F9A"/>
    <w:rsid w:val="00995957"/>
    <w:rsid w:val="00995B00"/>
    <w:rsid w:val="00995EA1"/>
    <w:rsid w:val="009B008F"/>
    <w:rsid w:val="009B73D6"/>
    <w:rsid w:val="009D0EF6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4171"/>
    <w:rsid w:val="00B54672"/>
    <w:rsid w:val="00B65DD6"/>
    <w:rsid w:val="00BC71A3"/>
    <w:rsid w:val="00BC7EAA"/>
    <w:rsid w:val="00BE0D3B"/>
    <w:rsid w:val="00BE0EAE"/>
    <w:rsid w:val="00BE2D82"/>
    <w:rsid w:val="00C04855"/>
    <w:rsid w:val="00C27B7D"/>
    <w:rsid w:val="00C43727"/>
    <w:rsid w:val="00C70CAC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05791"/>
    <w:rsid w:val="00D15BDB"/>
    <w:rsid w:val="00D2063C"/>
    <w:rsid w:val="00D21ACD"/>
    <w:rsid w:val="00D412AD"/>
    <w:rsid w:val="00D5699F"/>
    <w:rsid w:val="00D737C7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848F3"/>
    <w:rsid w:val="00F10E17"/>
    <w:rsid w:val="00F125EC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8E07-E84D-448F-89DD-45C0368E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Hanczyn</cp:lastModifiedBy>
  <cp:revision>24</cp:revision>
  <cp:lastPrinted>2020-07-03T05:58:00Z</cp:lastPrinted>
  <dcterms:created xsi:type="dcterms:W3CDTF">2020-12-22T08:39:00Z</dcterms:created>
  <dcterms:modified xsi:type="dcterms:W3CDTF">2021-05-10T08:47:00Z</dcterms:modified>
</cp:coreProperties>
</file>