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F740D" w14:textId="77777777" w:rsidR="00891545" w:rsidRPr="001B41FB" w:rsidRDefault="00891545" w:rsidP="00891545">
      <w:pPr>
        <w:jc w:val="right"/>
        <w:rPr>
          <w:rFonts w:ascii="Ubuntu Light" w:hAnsi="Ubuntu Light" w:cs="Arial"/>
          <w:b/>
          <w:sz w:val="20"/>
          <w:szCs w:val="20"/>
        </w:rPr>
      </w:pPr>
      <w:r w:rsidRPr="001B41FB">
        <w:rPr>
          <w:rFonts w:ascii="Ubuntu Light" w:hAnsi="Ubuntu Light" w:cs="Arial"/>
          <w:b/>
          <w:sz w:val="20"/>
          <w:szCs w:val="20"/>
        </w:rPr>
        <w:t>Załącznik Nr 1 do SWZ</w:t>
      </w:r>
    </w:p>
    <w:p w14:paraId="4B83EF96" w14:textId="77777777" w:rsidR="00891545" w:rsidRDefault="00891545" w:rsidP="00891545">
      <w:pPr>
        <w:jc w:val="center"/>
        <w:rPr>
          <w:rFonts w:ascii="Ubuntu Light" w:hAnsi="Ubuntu Light" w:cs="Arial"/>
          <w:b/>
          <w:color w:val="C00000"/>
          <w:sz w:val="20"/>
          <w:szCs w:val="20"/>
        </w:rPr>
      </w:pPr>
      <w:r w:rsidRPr="001B41FB">
        <w:rPr>
          <w:rFonts w:ascii="Ubuntu Light" w:hAnsi="Ubuntu Light" w:cs="Arial"/>
          <w:b/>
          <w:sz w:val="20"/>
          <w:szCs w:val="20"/>
        </w:rPr>
        <w:t>FORMULARZ ASORTYMENTOWO -  CENOWY</w:t>
      </w:r>
      <w:r w:rsidRPr="001B41FB">
        <w:rPr>
          <w:rFonts w:ascii="Ubuntu Light" w:hAnsi="Ubuntu Light" w:cs="Arial"/>
          <w:sz w:val="20"/>
          <w:szCs w:val="20"/>
        </w:rPr>
        <w:t xml:space="preserve"> - </w:t>
      </w:r>
      <w:r w:rsidRPr="001B41FB">
        <w:rPr>
          <w:rFonts w:ascii="Ubuntu Light" w:hAnsi="Ubuntu Light" w:cs="Arial"/>
          <w:b/>
          <w:color w:val="C00000"/>
          <w:sz w:val="20"/>
          <w:szCs w:val="20"/>
        </w:rPr>
        <w:t>PAKIET Nr 1</w:t>
      </w:r>
    </w:p>
    <w:p w14:paraId="1F8B37AB" w14:textId="77777777" w:rsidR="00891545" w:rsidRDefault="00891545" w:rsidP="00891545">
      <w:pPr>
        <w:jc w:val="center"/>
        <w:rPr>
          <w:rFonts w:ascii="Ubuntu Light" w:hAnsi="Ubuntu Light" w:cs="Arial"/>
          <w:b/>
          <w:color w:val="C00000"/>
          <w:sz w:val="20"/>
          <w:szCs w:val="20"/>
        </w:rPr>
      </w:pPr>
    </w:p>
    <w:tbl>
      <w:tblPr>
        <w:tblW w:w="14812" w:type="dxa"/>
        <w:tblInd w:w="-4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"/>
        <w:gridCol w:w="2784"/>
        <w:gridCol w:w="1101"/>
        <w:gridCol w:w="1134"/>
        <w:gridCol w:w="1167"/>
        <w:gridCol w:w="1418"/>
        <w:gridCol w:w="600"/>
        <w:gridCol w:w="1559"/>
        <w:gridCol w:w="2150"/>
        <w:gridCol w:w="2211"/>
      </w:tblGrid>
      <w:tr w:rsidR="00891545" w:rsidRPr="001B41FB" w14:paraId="01CE17DE" w14:textId="77777777" w:rsidTr="00891545">
        <w:trPr>
          <w:trHeight w:val="85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E35D5C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L.p.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815BC7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Nazwa</w:t>
            </w:r>
          </w:p>
          <w:p w14:paraId="60AAB476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Międzynarodowa</w:t>
            </w:r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 xml:space="preserve"> / dawka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DA0489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Postać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ECC44D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Zamawiana</w:t>
            </w:r>
          </w:p>
          <w:p w14:paraId="4B339138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 xml:space="preserve">Ilość </w:t>
            </w:r>
            <w:proofErr w:type="spellStart"/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56E39E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Cena</w:t>
            </w:r>
          </w:p>
          <w:p w14:paraId="6466E8CE" w14:textId="62A574BA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jedn.</w:t>
            </w: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>netto za</w:t>
            </w:r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 xml:space="preserve">1 </w:t>
            </w:r>
            <w:proofErr w:type="spellStart"/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>fiol</w:t>
            </w:r>
            <w:proofErr w:type="spellEnd"/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AFE20D1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Wartość</w:t>
            </w:r>
          </w:p>
          <w:p w14:paraId="623DE709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netto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540CC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VAT%</w:t>
            </w:r>
          </w:p>
          <w:p w14:paraId="3F23CDF7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BA1604F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Wartość</w:t>
            </w:r>
          </w:p>
          <w:p w14:paraId="58F89FE6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brutto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1B154B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31849B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C00000"/>
                <w:sz w:val="16"/>
                <w:szCs w:val="16"/>
              </w:rPr>
              <w:t>Nazwa handlowa dawka, postać, producent,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0CB6D1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C00000"/>
                <w:sz w:val="16"/>
                <w:szCs w:val="16"/>
              </w:rPr>
            </w:pPr>
            <w:r w:rsidRPr="001B41FB">
              <w:rPr>
                <w:rFonts w:ascii="Ubuntu Light" w:hAnsi="Ubuntu Light" w:cs="Arial"/>
                <w:b/>
                <w:color w:val="C00000"/>
                <w:sz w:val="16"/>
                <w:szCs w:val="16"/>
              </w:rPr>
              <w:t>wielkość oferowanego opakowania kod EAN</w:t>
            </w:r>
          </w:p>
        </w:tc>
      </w:tr>
      <w:tr w:rsidR="00891545" w:rsidRPr="001B41FB" w14:paraId="2E6F2F42" w14:textId="77777777" w:rsidTr="00891545">
        <w:trPr>
          <w:trHeight w:val="521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4C01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 w:rsidRPr="001B41FB">
              <w:rPr>
                <w:rFonts w:ascii="Ubuntu Light" w:hAnsi="Ubuntu Light" w:cs="Arial"/>
                <w:sz w:val="20"/>
                <w:szCs w:val="20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B097" w14:textId="77777777" w:rsidR="00891545" w:rsidRPr="002B3356" w:rsidRDefault="00891545" w:rsidP="00CF6C4B">
            <w:pPr>
              <w:jc w:val="center"/>
              <w:rPr>
                <w:rFonts w:ascii="Ubuntu Light" w:hAnsi="Ubuntu Ligh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Ubuntu Light" w:hAnsi="Ubuntu Light"/>
                <w:color w:val="000000"/>
                <w:sz w:val="20"/>
                <w:szCs w:val="20"/>
              </w:rPr>
              <w:t>Heptitis</w:t>
            </w:r>
            <w:proofErr w:type="spellEnd"/>
            <w:r>
              <w:rPr>
                <w:rFonts w:ascii="Ubuntu Light" w:hAnsi="Ubuntu Light"/>
                <w:color w:val="000000"/>
                <w:sz w:val="20"/>
                <w:szCs w:val="20"/>
              </w:rPr>
              <w:t xml:space="preserve"> B </w:t>
            </w:r>
            <w:proofErr w:type="spellStart"/>
            <w:r>
              <w:rPr>
                <w:rFonts w:ascii="Ubuntu Light" w:hAnsi="Ubuntu Light"/>
                <w:color w:val="000000"/>
                <w:sz w:val="20"/>
                <w:szCs w:val="20"/>
              </w:rPr>
              <w:t>immuneglobulin</w:t>
            </w:r>
            <w:proofErr w:type="spellEnd"/>
            <w:r>
              <w:rPr>
                <w:rFonts w:ascii="Ubuntu Light" w:hAnsi="Ubuntu Light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Ubuntu Light" w:hAnsi="Ubuntu Light"/>
                <w:color w:val="000000"/>
                <w:sz w:val="20"/>
                <w:szCs w:val="20"/>
              </w:rPr>
              <w:t>human</w:t>
            </w:r>
            <w:proofErr w:type="spellEnd"/>
            <w:r>
              <w:rPr>
                <w:rFonts w:ascii="Ubuntu Light" w:hAnsi="Ubuntu Light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Ubuntu Light" w:hAnsi="Ubuntu Light"/>
                <w:i/>
                <w:color w:val="000000"/>
                <w:sz w:val="20"/>
                <w:szCs w:val="20"/>
              </w:rPr>
              <w:t xml:space="preserve">do </w:t>
            </w:r>
            <w:proofErr w:type="spellStart"/>
            <w:r>
              <w:rPr>
                <w:rFonts w:ascii="Ubuntu Light" w:hAnsi="Ubuntu Light"/>
                <w:i/>
                <w:color w:val="000000"/>
                <w:sz w:val="20"/>
                <w:szCs w:val="20"/>
              </w:rPr>
              <w:t>kontunuacji</w:t>
            </w:r>
            <w:proofErr w:type="spellEnd"/>
            <w:r>
              <w:rPr>
                <w:rFonts w:ascii="Ubuntu Light" w:hAnsi="Ubuntu Light"/>
                <w:i/>
                <w:color w:val="000000"/>
                <w:sz w:val="20"/>
                <w:szCs w:val="20"/>
              </w:rPr>
              <w:t xml:space="preserve"> terapii lekiem IV HEBEX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3C63" w14:textId="77777777" w:rsidR="00891545" w:rsidRPr="002B3356" w:rsidRDefault="00891545" w:rsidP="00CF6C4B">
            <w:pPr>
              <w:jc w:val="center"/>
              <w:rPr>
                <w:rFonts w:ascii="Ubuntu Light" w:hAnsi="Ubuntu Ligh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Ubuntu Light" w:hAnsi="Ubuntu Light"/>
                <w:color w:val="000000"/>
                <w:sz w:val="20"/>
                <w:szCs w:val="20"/>
              </w:rPr>
              <w:t>Inj</w:t>
            </w:r>
            <w:proofErr w:type="spellEnd"/>
            <w:r>
              <w:rPr>
                <w:rFonts w:ascii="Ubuntu Light" w:hAnsi="Ubuntu Light"/>
                <w:color w:val="000000"/>
                <w:sz w:val="20"/>
                <w:szCs w:val="20"/>
              </w:rPr>
              <w:t xml:space="preserve"> x 1 fiolka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9042" w14:textId="77777777" w:rsidR="00891545" w:rsidRPr="002B3356" w:rsidRDefault="00891545" w:rsidP="00CF6C4B">
            <w:pPr>
              <w:jc w:val="center"/>
              <w:rPr>
                <w:rFonts w:ascii="Ubuntu Light" w:hAnsi="Ubuntu Light" w:cs="Arial"/>
                <w:color w:val="000000"/>
                <w:sz w:val="20"/>
                <w:szCs w:val="20"/>
              </w:rPr>
            </w:pPr>
            <w:r>
              <w:rPr>
                <w:rFonts w:ascii="Ubuntu Light" w:hAnsi="Ubuntu Light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1C33" w14:textId="39608882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8518,52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C3C5" w14:textId="518E545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42592,60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1DFB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EF9C" w14:textId="13FBB425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46000,00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A72A" w14:textId="554570AD" w:rsidR="00891545" w:rsidRPr="00891545" w:rsidRDefault="00891545" w:rsidP="008915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IVheBEX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5000 UI + 100 </w:t>
            </w:r>
            <w:r>
              <w:rPr>
                <w:rFonts w:ascii="Calibri" w:hAnsi="Calibri" w:cs="Calibri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solv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E21342C" w14:textId="3AA54C82" w:rsidR="00891545" w:rsidRPr="00891545" w:rsidRDefault="00891545" w:rsidP="008915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91545">
              <w:rPr>
                <w:rFonts w:ascii="Calibri" w:hAnsi="Calibri" w:cs="Calibri"/>
                <w:b/>
                <w:bCs/>
                <w:sz w:val="22"/>
                <w:szCs w:val="22"/>
              </w:rPr>
              <w:t>Laboratoires</w:t>
            </w:r>
            <w:proofErr w:type="spellEnd"/>
            <w:r w:rsidRPr="00891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L.F.B.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DDAE" w14:textId="6E0DE854" w:rsidR="00891545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 xml:space="preserve">1 fiol. </w:t>
            </w:r>
          </w:p>
          <w:p w14:paraId="07EA4F19" w14:textId="77777777" w:rsidR="00891545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proofErr w:type="spellStart"/>
            <w:r>
              <w:rPr>
                <w:rFonts w:ascii="Ubuntu Light" w:hAnsi="Ubuntu Light" w:cs="Arial"/>
                <w:sz w:val="20"/>
                <w:szCs w:val="20"/>
              </w:rPr>
              <w:t>Ean</w:t>
            </w:r>
            <w:proofErr w:type="spellEnd"/>
            <w:r>
              <w:rPr>
                <w:rFonts w:ascii="Ubuntu Light" w:hAnsi="Ubuntu Light" w:cs="Arial"/>
                <w:sz w:val="20"/>
                <w:szCs w:val="20"/>
              </w:rPr>
              <w:t>: nie dotyczy</w:t>
            </w:r>
          </w:p>
          <w:p w14:paraId="5ADB699A" w14:textId="259EFA8F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Import Docelowy</w:t>
            </w:r>
          </w:p>
        </w:tc>
      </w:tr>
      <w:tr w:rsidR="00891545" w:rsidRPr="001B41FB" w14:paraId="53199693" w14:textId="77777777" w:rsidTr="00891545">
        <w:trPr>
          <w:trHeight w:val="543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C98B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E024" w14:textId="77777777" w:rsidR="00891545" w:rsidRDefault="00891545" w:rsidP="00CF6C4B">
            <w:pPr>
              <w:jc w:val="center"/>
              <w:rPr>
                <w:rFonts w:ascii="Ubuntu Light" w:hAnsi="Ubuntu Light" w:cs="Arial"/>
                <w:color w:val="000000"/>
                <w:sz w:val="20"/>
                <w:szCs w:val="20"/>
              </w:rPr>
            </w:pPr>
            <w:r>
              <w:rPr>
                <w:rFonts w:ascii="Ubuntu Light" w:hAnsi="Ubuntu Light" w:cs="Arial"/>
                <w:color w:val="000000"/>
                <w:sz w:val="20"/>
                <w:szCs w:val="20"/>
              </w:rPr>
              <w:t>5000 j.m.</w:t>
            </w: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AEA7" w14:textId="77777777" w:rsidR="00891545" w:rsidRPr="002B3356" w:rsidRDefault="00891545" w:rsidP="00CF6C4B">
            <w:pPr>
              <w:jc w:val="center"/>
              <w:rPr>
                <w:rFonts w:ascii="Ubuntu Light" w:hAnsi="Ubuntu Light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13F6" w14:textId="77777777" w:rsidR="00891545" w:rsidRPr="002B3356" w:rsidRDefault="00891545" w:rsidP="00CF6C4B">
            <w:pPr>
              <w:jc w:val="center"/>
              <w:rPr>
                <w:rFonts w:ascii="Ubuntu Light" w:hAnsi="Ubuntu Light" w:cs="Arial"/>
                <w:color w:val="000000"/>
                <w:sz w:val="20"/>
                <w:szCs w:val="20"/>
              </w:rPr>
            </w:pPr>
            <w:r>
              <w:rPr>
                <w:rFonts w:ascii="Ubuntu Light" w:hAnsi="Ubuntu Light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8F4C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22AA" w14:textId="5A3A8EF0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25555,56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953E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6249" w14:textId="79B84C90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27600,00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609C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3590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</w:p>
        </w:tc>
      </w:tr>
      <w:tr w:rsidR="00891545" w:rsidRPr="001B41FB" w14:paraId="08548057" w14:textId="77777777" w:rsidTr="00891545">
        <w:trPr>
          <w:trHeight w:val="681"/>
        </w:trPr>
        <w:tc>
          <w:tcPr>
            <w:tcW w:w="6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6743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230315C" w14:textId="7BF0FC66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68148,16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DE25CDA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0110D81" w14:textId="1818FD70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73600,00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94006DF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</w:p>
        </w:tc>
      </w:tr>
    </w:tbl>
    <w:p w14:paraId="2E212F4D" w14:textId="77777777" w:rsidR="001179C3" w:rsidRDefault="001179C3" w:rsidP="00891545"/>
    <w:p w14:paraId="392F2B95" w14:textId="77777777" w:rsidR="00891545" w:rsidRPr="00891545" w:rsidRDefault="00891545" w:rsidP="00891545"/>
    <w:p w14:paraId="7EA2A9ED" w14:textId="77777777" w:rsidR="00891545" w:rsidRPr="00891545" w:rsidRDefault="00891545" w:rsidP="00891545"/>
    <w:p w14:paraId="47E38224" w14:textId="77777777" w:rsidR="00891545" w:rsidRPr="00891545" w:rsidRDefault="00891545" w:rsidP="00891545"/>
    <w:p w14:paraId="0B88CD97" w14:textId="77777777" w:rsidR="00891545" w:rsidRDefault="00891545" w:rsidP="00891545"/>
    <w:p w14:paraId="54D662A7" w14:textId="77777777" w:rsidR="00891545" w:rsidRDefault="00891545" w:rsidP="00891545">
      <w:pPr>
        <w:rPr>
          <w:rFonts w:ascii="Ubuntu Light" w:hAnsi="Ubuntu Light" w:cs="Arial"/>
          <w:color w:val="000000"/>
          <w:sz w:val="20"/>
          <w:szCs w:val="20"/>
        </w:rPr>
      </w:pPr>
    </w:p>
    <w:p w14:paraId="3F9370D7" w14:textId="77777777" w:rsidR="00891545" w:rsidRPr="001B41FB" w:rsidRDefault="00891545" w:rsidP="00891545">
      <w:pPr>
        <w:jc w:val="right"/>
        <w:rPr>
          <w:rFonts w:ascii="Ubuntu Light" w:hAnsi="Ubuntu Light" w:cs="Arial"/>
          <w:b/>
          <w:sz w:val="20"/>
          <w:szCs w:val="20"/>
        </w:rPr>
      </w:pPr>
      <w:r w:rsidRPr="001B41FB">
        <w:rPr>
          <w:rFonts w:ascii="Ubuntu Light" w:hAnsi="Ubuntu Light" w:cs="Arial"/>
          <w:b/>
          <w:sz w:val="20"/>
          <w:szCs w:val="20"/>
        </w:rPr>
        <w:t xml:space="preserve">Załącznik Nr </w:t>
      </w:r>
      <w:r>
        <w:rPr>
          <w:rFonts w:ascii="Ubuntu Light" w:hAnsi="Ubuntu Light" w:cs="Arial"/>
          <w:b/>
          <w:sz w:val="20"/>
          <w:szCs w:val="20"/>
        </w:rPr>
        <w:t>8</w:t>
      </w:r>
      <w:r w:rsidRPr="001B41FB">
        <w:rPr>
          <w:rFonts w:ascii="Ubuntu Light" w:hAnsi="Ubuntu Light" w:cs="Arial"/>
          <w:b/>
          <w:sz w:val="20"/>
          <w:szCs w:val="20"/>
        </w:rPr>
        <w:t xml:space="preserve"> do SWZ</w:t>
      </w:r>
    </w:p>
    <w:p w14:paraId="165CCF96" w14:textId="77777777" w:rsidR="00891545" w:rsidRDefault="00891545" w:rsidP="00891545">
      <w:pPr>
        <w:jc w:val="center"/>
        <w:rPr>
          <w:rFonts w:ascii="Ubuntu Light" w:hAnsi="Ubuntu Light" w:cs="Arial"/>
          <w:b/>
          <w:color w:val="C00000"/>
          <w:sz w:val="20"/>
          <w:szCs w:val="20"/>
        </w:rPr>
      </w:pPr>
      <w:r w:rsidRPr="001B41FB">
        <w:rPr>
          <w:rFonts w:ascii="Ubuntu Light" w:hAnsi="Ubuntu Light" w:cs="Arial"/>
          <w:b/>
          <w:sz w:val="20"/>
          <w:szCs w:val="20"/>
        </w:rPr>
        <w:t>FORMULARZ ASORTYMENTOWO -  CENOWY</w:t>
      </w:r>
      <w:r w:rsidRPr="001B41FB">
        <w:rPr>
          <w:rFonts w:ascii="Ubuntu Light" w:hAnsi="Ubuntu Light" w:cs="Arial"/>
          <w:sz w:val="20"/>
          <w:szCs w:val="20"/>
        </w:rPr>
        <w:t xml:space="preserve"> - </w:t>
      </w:r>
      <w:r w:rsidRPr="001B41FB">
        <w:rPr>
          <w:rFonts w:ascii="Ubuntu Light" w:hAnsi="Ubuntu Light" w:cs="Arial"/>
          <w:b/>
          <w:color w:val="C00000"/>
          <w:sz w:val="20"/>
          <w:szCs w:val="20"/>
        </w:rPr>
        <w:t xml:space="preserve">PAKIET Nr </w:t>
      </w:r>
      <w:r>
        <w:rPr>
          <w:rFonts w:ascii="Ubuntu Light" w:hAnsi="Ubuntu Light" w:cs="Arial"/>
          <w:b/>
          <w:color w:val="C00000"/>
          <w:sz w:val="20"/>
          <w:szCs w:val="20"/>
        </w:rPr>
        <w:t>8</w:t>
      </w:r>
    </w:p>
    <w:p w14:paraId="01945B0D" w14:textId="77777777" w:rsidR="00891545" w:rsidRDefault="00891545" w:rsidP="00891545">
      <w:pPr>
        <w:jc w:val="center"/>
        <w:rPr>
          <w:rFonts w:ascii="Ubuntu Light" w:hAnsi="Ubuntu Light" w:cs="Arial"/>
          <w:b/>
          <w:color w:val="C00000"/>
          <w:sz w:val="20"/>
          <w:szCs w:val="20"/>
        </w:rPr>
      </w:pPr>
    </w:p>
    <w:tbl>
      <w:tblPr>
        <w:tblW w:w="14812" w:type="dxa"/>
        <w:tblInd w:w="-4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"/>
        <w:gridCol w:w="2076"/>
        <w:gridCol w:w="1134"/>
        <w:gridCol w:w="1134"/>
        <w:gridCol w:w="1134"/>
        <w:gridCol w:w="1134"/>
        <w:gridCol w:w="1275"/>
        <w:gridCol w:w="567"/>
        <w:gridCol w:w="1560"/>
        <w:gridCol w:w="2126"/>
        <w:gridCol w:w="1984"/>
      </w:tblGrid>
      <w:tr w:rsidR="00891545" w:rsidRPr="001B41FB" w14:paraId="7FF43D3B" w14:textId="77777777" w:rsidTr="00891545">
        <w:trPr>
          <w:trHeight w:val="86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75C5FC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L.p.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391A3B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Nazwa</w:t>
            </w:r>
          </w:p>
          <w:p w14:paraId="51B02BED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Międzynarodowa</w:t>
            </w:r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920733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Postać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2B2324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Dawka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F00068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Zamawiana</w:t>
            </w:r>
          </w:p>
          <w:p w14:paraId="0A4C7804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 xml:space="preserve">Ilość </w:t>
            </w:r>
            <w:proofErr w:type="spellStart"/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A4E9F3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Cena</w:t>
            </w:r>
          </w:p>
          <w:p w14:paraId="7BAFE777" w14:textId="235B0ACF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jedn.</w:t>
            </w: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 xml:space="preserve">netto </w:t>
            </w:r>
            <w:proofErr w:type="spellStart"/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>za</w:t>
            </w:r>
            <w:proofErr w:type="spellEnd"/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 xml:space="preserve"> 5 amp.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64FB86B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Wartość</w:t>
            </w:r>
          </w:p>
          <w:p w14:paraId="5B62A1D5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netto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754B9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VAT%</w:t>
            </w:r>
          </w:p>
          <w:p w14:paraId="52AA3012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6030DE9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Wartość</w:t>
            </w:r>
          </w:p>
          <w:p w14:paraId="1E3988A6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brutto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03C1C74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31849B"/>
                <w:sz w:val="18"/>
                <w:szCs w:val="18"/>
              </w:rPr>
            </w:pPr>
            <w:r w:rsidRPr="001B41FB">
              <w:rPr>
                <w:rFonts w:ascii="Ubuntu Light" w:hAnsi="Ubuntu Light" w:cs="Arial"/>
                <w:b/>
                <w:color w:val="C00000"/>
                <w:sz w:val="16"/>
                <w:szCs w:val="16"/>
              </w:rPr>
              <w:t>Nazwa handlowa dawka, postać, producent,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1C40F1" w14:textId="77777777" w:rsidR="00891545" w:rsidRPr="001B41FB" w:rsidRDefault="00891545" w:rsidP="00CF6C4B">
            <w:pPr>
              <w:jc w:val="center"/>
              <w:rPr>
                <w:rFonts w:ascii="Ubuntu Light" w:hAnsi="Ubuntu Light" w:cs="Arial"/>
                <w:b/>
                <w:color w:val="C00000"/>
                <w:sz w:val="16"/>
                <w:szCs w:val="16"/>
              </w:rPr>
            </w:pPr>
            <w:r w:rsidRPr="001B41FB">
              <w:rPr>
                <w:rFonts w:ascii="Ubuntu Light" w:hAnsi="Ubuntu Light" w:cs="Arial"/>
                <w:b/>
                <w:color w:val="C00000"/>
                <w:sz w:val="16"/>
                <w:szCs w:val="16"/>
              </w:rPr>
              <w:t>wielkość oferowanego opakowania kod EAN</w:t>
            </w:r>
          </w:p>
        </w:tc>
      </w:tr>
      <w:tr w:rsidR="00891545" w:rsidRPr="001B41FB" w14:paraId="5924A7EA" w14:textId="77777777" w:rsidTr="00891545">
        <w:trPr>
          <w:trHeight w:val="79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DFEE9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 w:rsidRPr="001B41FB">
              <w:rPr>
                <w:rFonts w:ascii="Ubuntu Light" w:hAnsi="Ubuntu Light" w:cs="Arial"/>
                <w:sz w:val="20"/>
                <w:szCs w:val="20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21DC" w14:textId="77777777" w:rsidR="00891545" w:rsidRPr="00E515F2" w:rsidRDefault="00891545" w:rsidP="00CF6C4B">
            <w:pPr>
              <w:rPr>
                <w:rFonts w:ascii="Ubuntu Light" w:hAnsi="Ubuntu Ligh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Ubuntu Light" w:hAnsi="Ubuntu Light"/>
                <w:color w:val="000000"/>
                <w:sz w:val="20"/>
                <w:szCs w:val="20"/>
              </w:rPr>
              <w:t>Methoxalen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E05E" w14:textId="77777777" w:rsidR="00891545" w:rsidRPr="00033C62" w:rsidRDefault="00891545" w:rsidP="00CF6C4B">
            <w:pPr>
              <w:jc w:val="center"/>
              <w:rPr>
                <w:rFonts w:ascii="Ubuntu Light" w:hAnsi="Ubuntu Ligh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Ubuntu Light" w:hAnsi="Ubuntu Light"/>
                <w:color w:val="000000"/>
                <w:sz w:val="20"/>
                <w:szCs w:val="20"/>
              </w:rPr>
              <w:t>amp</w:t>
            </w:r>
            <w:proofErr w:type="spellEnd"/>
            <w:r>
              <w:rPr>
                <w:rFonts w:ascii="Ubuntu Light" w:hAnsi="Ubuntu Light"/>
                <w:color w:val="000000"/>
                <w:sz w:val="20"/>
                <w:szCs w:val="20"/>
              </w:rPr>
              <w:t xml:space="preserve"> a 5 ml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6245" w14:textId="77777777" w:rsidR="00891545" w:rsidRPr="002B3356" w:rsidRDefault="00891545" w:rsidP="00CF6C4B">
            <w:pPr>
              <w:jc w:val="center"/>
              <w:rPr>
                <w:rFonts w:ascii="Ubuntu Light" w:hAnsi="Ubuntu Light" w:cs="Arial"/>
                <w:color w:val="000000"/>
                <w:sz w:val="20"/>
                <w:szCs w:val="20"/>
              </w:rPr>
            </w:pPr>
            <w:r>
              <w:rPr>
                <w:rFonts w:ascii="Ubuntu Light" w:hAnsi="Ubuntu Light" w:cs="Arial"/>
                <w:color w:val="000000"/>
                <w:sz w:val="20"/>
                <w:szCs w:val="20"/>
              </w:rPr>
              <w:t>100µg/5ml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CF1A" w14:textId="77777777" w:rsidR="00891545" w:rsidRPr="002B3356" w:rsidRDefault="00891545" w:rsidP="00CF6C4B">
            <w:pPr>
              <w:jc w:val="center"/>
              <w:rPr>
                <w:rFonts w:ascii="Ubuntu Light" w:hAnsi="Ubuntu Light" w:cs="Arial"/>
                <w:color w:val="000000"/>
                <w:sz w:val="20"/>
                <w:szCs w:val="20"/>
              </w:rPr>
            </w:pPr>
            <w:r>
              <w:rPr>
                <w:rFonts w:ascii="Ubuntu Light" w:hAnsi="Ubuntu Light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F0B5" w14:textId="742CF5A1" w:rsidR="00891545" w:rsidRPr="001B41FB" w:rsidRDefault="00F51D8C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1452,69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4EE8" w14:textId="1B957CE0" w:rsidR="00891545" w:rsidRPr="001B41FB" w:rsidRDefault="00F51D8C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58107,60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FD90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8</w:t>
            </w:r>
          </w:p>
          <w:p w14:paraId="5DF54AA3" w14:textId="77777777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3A70" w14:textId="22B11D6B" w:rsidR="00891545" w:rsidRPr="001B41FB" w:rsidRDefault="00F51D8C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62756,21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0618" w14:textId="77777777" w:rsidR="00891545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proofErr w:type="spellStart"/>
            <w:r w:rsidRPr="00891545">
              <w:rPr>
                <w:rFonts w:ascii="Ubuntu Light" w:hAnsi="Ubuntu Light" w:cs="Arial"/>
                <w:sz w:val="20"/>
                <w:szCs w:val="20"/>
              </w:rPr>
              <w:t>Methoxsalen</w:t>
            </w:r>
            <w:proofErr w:type="spellEnd"/>
            <w:r w:rsidRPr="00891545">
              <w:rPr>
                <w:rFonts w:ascii="Ubuntu Light" w:hAnsi="Ubuntu Light" w:cs="Arial"/>
                <w:sz w:val="20"/>
                <w:szCs w:val="20"/>
              </w:rPr>
              <w:t xml:space="preserve"> </w:t>
            </w:r>
            <w:proofErr w:type="spellStart"/>
            <w:r w:rsidRPr="00891545">
              <w:rPr>
                <w:rFonts w:ascii="Ubuntu Light" w:hAnsi="Ubuntu Light" w:cs="Arial"/>
                <w:sz w:val="20"/>
                <w:szCs w:val="20"/>
              </w:rPr>
              <w:t>G.L.Pharma</w:t>
            </w:r>
            <w:proofErr w:type="spellEnd"/>
            <w:r w:rsidRPr="00891545">
              <w:rPr>
                <w:rFonts w:ascii="Ubuntu Light" w:hAnsi="Ubuntu Light" w:cs="Arial"/>
                <w:sz w:val="20"/>
                <w:szCs w:val="20"/>
              </w:rPr>
              <w:t xml:space="preserve"> 20mcg/ml 5amp.a5ml</w:t>
            </w:r>
          </w:p>
          <w:p w14:paraId="15F7B1C2" w14:textId="69BD7084" w:rsidR="00891545" w:rsidRPr="001B41FB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 xml:space="preserve">G.L. Pharma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B2C7" w14:textId="77777777" w:rsidR="00891545" w:rsidRDefault="00891545" w:rsidP="00CF6C4B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Ubuntu Light" w:hAnsi="Ubuntu Light" w:cs="Arial"/>
                <w:sz w:val="20"/>
                <w:szCs w:val="20"/>
              </w:rPr>
              <w:t>amp</w:t>
            </w:r>
            <w:proofErr w:type="spellEnd"/>
            <w:r>
              <w:rPr>
                <w:rFonts w:ascii="Ubuntu Light" w:hAnsi="Ubuntu Light" w:cs="Arial"/>
                <w:sz w:val="20"/>
                <w:szCs w:val="20"/>
              </w:rPr>
              <w:t>.</w:t>
            </w:r>
          </w:p>
          <w:p w14:paraId="7BB972E7" w14:textId="77777777" w:rsidR="00891545" w:rsidRDefault="00891545" w:rsidP="00891545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proofErr w:type="spellStart"/>
            <w:r>
              <w:rPr>
                <w:rFonts w:ascii="Ubuntu Light" w:hAnsi="Ubuntu Light" w:cs="Arial"/>
                <w:sz w:val="20"/>
                <w:szCs w:val="20"/>
              </w:rPr>
              <w:t>Ean</w:t>
            </w:r>
            <w:proofErr w:type="spellEnd"/>
            <w:r>
              <w:rPr>
                <w:rFonts w:ascii="Ubuntu Light" w:hAnsi="Ubuntu Light" w:cs="Arial"/>
                <w:sz w:val="20"/>
                <w:szCs w:val="20"/>
              </w:rPr>
              <w:t>: nie dotyczy</w:t>
            </w:r>
          </w:p>
          <w:p w14:paraId="5A6B1580" w14:textId="1479F671" w:rsidR="00891545" w:rsidRPr="001B41FB" w:rsidRDefault="00891545" w:rsidP="00891545">
            <w:pPr>
              <w:snapToGrid w:val="0"/>
              <w:jc w:val="center"/>
              <w:rPr>
                <w:rFonts w:ascii="Ubuntu Light" w:hAnsi="Ubuntu Light" w:cs="Arial"/>
                <w:sz w:val="20"/>
                <w:szCs w:val="20"/>
              </w:rPr>
            </w:pPr>
            <w:r>
              <w:rPr>
                <w:rFonts w:ascii="Ubuntu Light" w:hAnsi="Ubuntu Light" w:cs="Arial"/>
                <w:sz w:val="20"/>
                <w:szCs w:val="20"/>
              </w:rPr>
              <w:t>Import Docelowy</w:t>
            </w:r>
          </w:p>
        </w:tc>
      </w:tr>
    </w:tbl>
    <w:p w14:paraId="6E4AA2BB" w14:textId="77777777" w:rsidR="00891545" w:rsidRDefault="00891545" w:rsidP="00891545">
      <w:pPr>
        <w:rPr>
          <w:rFonts w:ascii="Ubuntu Light" w:hAnsi="Ubuntu Light" w:cs="Arial"/>
          <w:b/>
          <w:i/>
          <w:sz w:val="20"/>
          <w:szCs w:val="20"/>
        </w:rPr>
      </w:pPr>
      <w:r w:rsidRPr="00E23BC3">
        <w:rPr>
          <w:rFonts w:ascii="Ubuntu Light" w:hAnsi="Ubuntu Light" w:cs="Arial"/>
          <w:b/>
          <w:i/>
          <w:sz w:val="20"/>
          <w:szCs w:val="20"/>
        </w:rPr>
        <w:t>Preparat przeznaczony</w:t>
      </w:r>
      <w:r>
        <w:rPr>
          <w:rFonts w:ascii="Ubuntu Light" w:hAnsi="Ubuntu Light" w:cs="Arial"/>
          <w:b/>
          <w:i/>
          <w:sz w:val="20"/>
          <w:szCs w:val="20"/>
        </w:rPr>
        <w:t xml:space="preserve"> do wykonywania procedur </w:t>
      </w:r>
      <w:proofErr w:type="spellStart"/>
      <w:r>
        <w:rPr>
          <w:rFonts w:ascii="Ubuntu Light" w:hAnsi="Ubuntu Light" w:cs="Arial"/>
          <w:b/>
          <w:i/>
          <w:sz w:val="20"/>
          <w:szCs w:val="20"/>
        </w:rPr>
        <w:t>fotoimmunoterapii</w:t>
      </w:r>
      <w:proofErr w:type="spellEnd"/>
      <w:r>
        <w:rPr>
          <w:rFonts w:ascii="Ubuntu Light" w:hAnsi="Ubuntu Light" w:cs="Arial"/>
          <w:b/>
          <w:i/>
          <w:sz w:val="20"/>
          <w:szCs w:val="20"/>
        </w:rPr>
        <w:t xml:space="preserve"> z zastosowaniem urządzenia UVA-PIT firmy Med. Tech Solutions</w:t>
      </w:r>
    </w:p>
    <w:p w14:paraId="4051E143" w14:textId="77777777" w:rsidR="00891545" w:rsidRDefault="00891545" w:rsidP="00891545">
      <w:pPr>
        <w:rPr>
          <w:rFonts w:ascii="Ubuntu Light" w:hAnsi="Ubuntu Light" w:cs="Arial"/>
          <w:b/>
          <w:i/>
          <w:sz w:val="20"/>
          <w:szCs w:val="20"/>
        </w:rPr>
      </w:pPr>
    </w:p>
    <w:p w14:paraId="203B8E99" w14:textId="77777777" w:rsidR="00891545" w:rsidRPr="00E23BC3" w:rsidRDefault="00891545" w:rsidP="00891545">
      <w:pPr>
        <w:rPr>
          <w:rFonts w:ascii="Ubuntu Light" w:hAnsi="Ubuntu Light" w:cs="Arial"/>
          <w:b/>
          <w:i/>
          <w:sz w:val="20"/>
          <w:szCs w:val="20"/>
        </w:rPr>
      </w:pPr>
      <w:r>
        <w:rPr>
          <w:rFonts w:ascii="Ubuntu Light" w:hAnsi="Ubuntu Light" w:cs="Arial"/>
          <w:b/>
          <w:i/>
          <w:sz w:val="20"/>
          <w:szCs w:val="20"/>
        </w:rPr>
        <w:t>Zamawiający dopuszcza wydłużony termin dostawy do 45 dni od daty złożenia zamówienia.</w:t>
      </w:r>
    </w:p>
    <w:p w14:paraId="3884AC65" w14:textId="77777777" w:rsidR="00891545" w:rsidRPr="00891545" w:rsidRDefault="00891545" w:rsidP="00891545"/>
    <w:sectPr w:rsidR="00891545" w:rsidRPr="00891545" w:rsidSect="0089154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64697" w14:textId="77777777" w:rsidR="00891545" w:rsidRDefault="00891545" w:rsidP="00891545">
      <w:r>
        <w:separator/>
      </w:r>
    </w:p>
  </w:endnote>
  <w:endnote w:type="continuationSeparator" w:id="0">
    <w:p w14:paraId="2966342F" w14:textId="77777777" w:rsidR="00891545" w:rsidRDefault="00891545" w:rsidP="00891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1DCB6" w14:textId="77777777" w:rsidR="00891545" w:rsidRDefault="00891545" w:rsidP="00891545">
      <w:r>
        <w:separator/>
      </w:r>
    </w:p>
  </w:footnote>
  <w:footnote w:type="continuationSeparator" w:id="0">
    <w:p w14:paraId="4E8A292C" w14:textId="77777777" w:rsidR="00891545" w:rsidRDefault="00891545" w:rsidP="00891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13B0D" w14:textId="77777777" w:rsidR="00891545" w:rsidRPr="006F48D4" w:rsidRDefault="00891545" w:rsidP="00891545">
    <w:pPr>
      <w:pStyle w:val="Nagwek"/>
      <w:rPr>
        <w:rFonts w:ascii="Arial" w:hAnsi="Arial" w:cs="Arial"/>
        <w:b/>
        <w:szCs w:val="20"/>
      </w:rPr>
    </w:pPr>
    <w:r w:rsidRPr="00200D25">
      <w:rPr>
        <w:rFonts w:ascii="Arial" w:hAnsi="Arial" w:cs="Arial"/>
        <w:b/>
        <w:szCs w:val="20"/>
      </w:rPr>
      <w:t>ZP-</w:t>
    </w:r>
    <w:r>
      <w:rPr>
        <w:rFonts w:ascii="Arial" w:hAnsi="Arial" w:cs="Arial"/>
        <w:b/>
        <w:szCs w:val="20"/>
      </w:rPr>
      <w:t>24</w:t>
    </w:r>
    <w:r w:rsidRPr="00200D25">
      <w:rPr>
        <w:rFonts w:ascii="Arial" w:hAnsi="Arial" w:cs="Arial"/>
        <w:b/>
        <w:szCs w:val="20"/>
      </w:rPr>
      <w:t>-</w:t>
    </w:r>
    <w:r>
      <w:rPr>
        <w:rFonts w:ascii="Arial" w:hAnsi="Arial" w:cs="Arial"/>
        <w:b/>
        <w:szCs w:val="20"/>
      </w:rPr>
      <w:t>119</w:t>
    </w:r>
    <w:r w:rsidRPr="00200D25">
      <w:rPr>
        <w:rFonts w:ascii="Arial" w:hAnsi="Arial" w:cs="Arial"/>
        <w:b/>
        <w:szCs w:val="20"/>
      </w:rPr>
      <w:t>UN</w:t>
    </w:r>
    <w:r>
      <w:rPr>
        <w:rFonts w:ascii="Arial" w:hAnsi="Arial" w:cs="Arial"/>
        <w:b/>
        <w:szCs w:val="20"/>
      </w:rPr>
      <w:t xml:space="preserve">  -  LEKI 36</w:t>
    </w:r>
  </w:p>
  <w:p w14:paraId="51D9A64F" w14:textId="77777777" w:rsidR="00891545" w:rsidRDefault="008915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545"/>
    <w:rsid w:val="001179C3"/>
    <w:rsid w:val="00891545"/>
    <w:rsid w:val="00BC6B15"/>
    <w:rsid w:val="00DC391E"/>
    <w:rsid w:val="00F5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997C"/>
  <w15:chartTrackingRefBased/>
  <w15:docId w15:val="{A90C6B00-35FB-4F7B-A2F1-52F600C4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5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5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891545"/>
  </w:style>
  <w:style w:type="paragraph" w:styleId="Stopka">
    <w:name w:val="footer"/>
    <w:basedOn w:val="Normalny"/>
    <w:link w:val="StopkaZnak"/>
    <w:uiPriority w:val="99"/>
    <w:unhideWhenUsed/>
    <w:rsid w:val="008915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891545"/>
  </w:style>
  <w:style w:type="character" w:customStyle="1" w:styleId="NagwekZnak1">
    <w:name w:val="Nagłówek Znak1"/>
    <w:uiPriority w:val="99"/>
    <w:rsid w:val="00891545"/>
    <w:rPr>
      <w:rFonts w:ascii="Tahoma" w:eastAsia="Times New Roman" w:hAnsi="Tahoma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Bem</dc:creator>
  <cp:keywords/>
  <dc:description/>
  <cp:lastModifiedBy>Mateusz Bem</cp:lastModifiedBy>
  <cp:revision>1</cp:revision>
  <dcterms:created xsi:type="dcterms:W3CDTF">2024-11-13T07:57:00Z</dcterms:created>
  <dcterms:modified xsi:type="dcterms:W3CDTF">2024-11-13T08:10:00Z</dcterms:modified>
</cp:coreProperties>
</file>