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0A7D05B5" w14:textId="7FDA6B55" w:rsidR="007A2C55" w:rsidRPr="007A2C55" w:rsidRDefault="007A2C55" w:rsidP="00C12B29">
      <w:pPr>
        <w:tabs>
          <w:tab w:val="left" w:pos="0"/>
        </w:tabs>
        <w:jc w:val="both"/>
        <w:rPr>
          <w:rFonts w:ascii="Calibri" w:hAnsi="Calibri"/>
          <w:sz w:val="20"/>
          <w:lang w:val="pl-PL" w:eastAsia="pl-PL"/>
        </w:rPr>
      </w:pPr>
      <w:r w:rsidRPr="007A2C55">
        <w:rPr>
          <w:rFonts w:ascii="Calibri" w:hAnsi="Calibri"/>
          <w:sz w:val="20"/>
          <w:lang w:val="pl-PL" w:eastAsia="pl-PL"/>
        </w:rPr>
        <w:t>na usługę pn. „</w:t>
      </w:r>
      <w:r w:rsidR="00C12B29" w:rsidRPr="00C12B29">
        <w:rPr>
          <w:rFonts w:ascii="Calibri" w:hAnsi="Calibri"/>
          <w:sz w:val="20"/>
          <w:lang w:val="pl-PL" w:eastAsia="pl-PL"/>
        </w:rPr>
        <w:t>Wykonywanie nadzoru inwestorskiego w specjalności instalacyjnej w zakresie sieci, instalacji</w:t>
      </w:r>
      <w:r w:rsidR="00C12B29">
        <w:rPr>
          <w:rFonts w:ascii="Calibri" w:hAnsi="Calibri"/>
          <w:sz w:val="20"/>
          <w:lang w:val="pl-PL" w:eastAsia="pl-PL"/>
        </w:rPr>
        <w:br/>
      </w:r>
      <w:r w:rsidR="00C12B29" w:rsidRPr="00C12B29">
        <w:rPr>
          <w:rFonts w:ascii="Calibri" w:hAnsi="Calibri"/>
          <w:sz w:val="20"/>
          <w:lang w:val="pl-PL" w:eastAsia="pl-PL"/>
        </w:rPr>
        <w:t>i urządzeń cieplnych, wentylacyjnych, gazowych, wodociągowych i kanalizacyjnych w zakre</w:t>
      </w:r>
      <w:r w:rsidR="00C12B29">
        <w:rPr>
          <w:rFonts w:ascii="Calibri" w:hAnsi="Calibri"/>
          <w:sz w:val="20"/>
          <w:lang w:val="pl-PL" w:eastAsia="pl-PL"/>
        </w:rPr>
        <w:t>s</w:t>
      </w:r>
      <w:r w:rsidR="00C12B29" w:rsidRPr="00C12B29">
        <w:rPr>
          <w:rFonts w:ascii="Calibri" w:hAnsi="Calibri"/>
          <w:sz w:val="20"/>
          <w:lang w:val="pl-PL" w:eastAsia="pl-PL"/>
        </w:rPr>
        <w:t>ie sieci, instalacji i urządzeń cieplnych, wentylacyjnych, wodociągowych i kanalizacyjnych roboty budowlanej pod nazwą:</w:t>
      </w:r>
      <w:r w:rsidR="00C12B29">
        <w:rPr>
          <w:rFonts w:ascii="Calibri" w:hAnsi="Calibri"/>
          <w:sz w:val="20"/>
          <w:lang w:val="pl-PL" w:eastAsia="pl-PL"/>
        </w:rPr>
        <w:t xml:space="preserve"> </w:t>
      </w:r>
      <w:r w:rsidR="00C12B29" w:rsidRPr="00C12B29">
        <w:rPr>
          <w:rFonts w:ascii="Calibri" w:hAnsi="Calibri"/>
          <w:sz w:val="20"/>
          <w:lang w:val="pl-PL" w:eastAsia="pl-PL"/>
        </w:rPr>
        <w:t>„Przebudowa budynku  Urzędu Miasta przy ul. Grunwaldzkiej 20 w Pruszczu Gdańskim. Część 1: roboty budowlane</w:t>
      </w:r>
      <w:r w:rsidRPr="007A2C55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237051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F3511E">
      <w:pPr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367352A0" w:rsidR="003117E7" w:rsidRPr="00237051" w:rsidRDefault="005A4B42" w:rsidP="008B5A03">
      <w:pPr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C12B29">
        <w:rPr>
          <w:rFonts w:ascii="Calibri" w:hAnsi="Calibri"/>
          <w:szCs w:val="24"/>
          <w:lang w:val="pl-PL"/>
        </w:rPr>
        <w:t>24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E24A36" w:rsidRPr="00237051">
        <w:rPr>
          <w:rFonts w:ascii="Calibri" w:hAnsi="Calibri"/>
          <w:szCs w:val="24"/>
          <w:lang w:val="pl-PL"/>
        </w:rPr>
        <w:t>202</w:t>
      </w:r>
      <w:r w:rsidR="005A1837" w:rsidRPr="00237051">
        <w:rPr>
          <w:rFonts w:ascii="Calibri" w:hAnsi="Calibri"/>
          <w:szCs w:val="24"/>
          <w:lang w:val="pl-PL"/>
        </w:rPr>
        <w:t>1</w:t>
      </w:r>
    </w:p>
    <w:p w14:paraId="4A5EDCDD" w14:textId="77777777" w:rsidR="007A2C55" w:rsidRDefault="007A2C55" w:rsidP="008B5A03">
      <w:pPr>
        <w:rPr>
          <w:rFonts w:ascii="Calibri" w:hAnsi="Calibri"/>
          <w:szCs w:val="24"/>
          <w:lang w:val="pl-PL"/>
        </w:rPr>
      </w:pPr>
    </w:p>
    <w:p w14:paraId="3C86155D" w14:textId="77777777" w:rsidR="00C12B29" w:rsidRPr="00237051" w:rsidRDefault="00C12B29" w:rsidP="008B5A03">
      <w:pPr>
        <w:rPr>
          <w:rFonts w:ascii="Calibri" w:hAnsi="Calibri"/>
          <w:szCs w:val="24"/>
          <w:lang w:val="pl-PL"/>
        </w:rPr>
      </w:pPr>
      <w:bookmarkStart w:id="0" w:name="_GoBack"/>
      <w:bookmarkEnd w:id="0"/>
    </w:p>
    <w:p w14:paraId="145821D6" w14:textId="2FD243FB" w:rsidR="0017168A" w:rsidRPr="00237051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344BEAF2" w14:textId="77777777" w:rsidR="007A2C55" w:rsidRPr="00237051" w:rsidRDefault="007A2C55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5AB9D3F0" w14:textId="20563784" w:rsidR="00C12B29" w:rsidRDefault="0017168A" w:rsidP="00C12B2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5533A0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5533A0">
        <w:rPr>
          <w:rFonts w:ascii="Calibri" w:eastAsia="Calibri" w:hAnsi="Calibri" w:cs="Arial"/>
          <w:szCs w:val="24"/>
          <w:lang w:val="pl-PL"/>
        </w:rPr>
        <w:t xml:space="preserve"> na </w:t>
      </w:r>
      <w:r w:rsidR="005533A0" w:rsidRPr="005533A0">
        <w:rPr>
          <w:rFonts w:ascii="Calibri" w:eastAsia="Calibri" w:hAnsi="Calibri" w:cs="Arial"/>
          <w:szCs w:val="24"/>
          <w:lang w:val="pl-PL"/>
        </w:rPr>
        <w:t>usługę</w:t>
      </w:r>
      <w:r w:rsidR="00FE4B3B" w:rsidRPr="005533A0">
        <w:rPr>
          <w:rFonts w:ascii="Calibri" w:eastAsia="Calibri" w:hAnsi="Calibri" w:cs="Arial"/>
          <w:szCs w:val="24"/>
          <w:lang w:val="pl-PL"/>
        </w:rPr>
        <w:t xml:space="preserve"> </w:t>
      </w:r>
      <w:r w:rsidR="007A2C55">
        <w:rPr>
          <w:rFonts w:ascii="Calibri" w:eastAsia="Calibri" w:hAnsi="Calibri" w:cs="Arial"/>
          <w:szCs w:val="24"/>
          <w:lang w:val="pl-PL"/>
        </w:rPr>
        <w:br/>
      </w:r>
      <w:r w:rsidR="00FE4B3B" w:rsidRPr="005533A0">
        <w:rPr>
          <w:rFonts w:ascii="Calibri" w:eastAsia="Calibri" w:hAnsi="Calibri" w:cs="Arial"/>
          <w:szCs w:val="24"/>
          <w:lang w:val="pl-PL"/>
        </w:rPr>
        <w:t>pn. „</w:t>
      </w:r>
      <w:r w:rsidR="00C12B29" w:rsidRPr="00C12B29">
        <w:rPr>
          <w:rFonts w:ascii="Calibri" w:eastAsia="Calibri" w:hAnsi="Calibri" w:cs="Arial"/>
          <w:szCs w:val="24"/>
          <w:lang w:val="pl-PL"/>
        </w:rPr>
        <w:t xml:space="preserve">Wykonywanie nadzoru inwestorskiego w specjalności instalacyjnej w zakresie sieci, instalacji i urządzeń cieplnych, wentylacyjnych, gazowych, wodociągowych </w:t>
      </w:r>
      <w:r w:rsidR="00C12B29" w:rsidRPr="00C12B29">
        <w:rPr>
          <w:rFonts w:ascii="Calibri" w:eastAsia="Calibri" w:hAnsi="Calibri" w:cs="Arial"/>
          <w:szCs w:val="24"/>
          <w:lang w:val="pl-PL"/>
        </w:rPr>
        <w:br/>
        <w:t>i kanalizacyjnych w zakre</w:t>
      </w:r>
      <w:r w:rsidR="00C12B29">
        <w:rPr>
          <w:rFonts w:ascii="Calibri" w:eastAsia="Calibri" w:hAnsi="Calibri" w:cs="Arial"/>
          <w:szCs w:val="24"/>
          <w:lang w:val="pl-PL"/>
        </w:rPr>
        <w:t>s</w:t>
      </w:r>
      <w:r w:rsidR="00C12B29" w:rsidRPr="00C12B29">
        <w:rPr>
          <w:rFonts w:ascii="Calibri" w:eastAsia="Calibri" w:hAnsi="Calibri" w:cs="Arial"/>
          <w:szCs w:val="24"/>
          <w:lang w:val="pl-PL"/>
        </w:rPr>
        <w:t>ie sieci, instalacji i urządzeń cieplnych, wentylacyjnych, wodociągowych i kanalizacyjnych roboty budowlanej pod nazwą:</w:t>
      </w:r>
      <w:r w:rsidR="00C12B29">
        <w:rPr>
          <w:rFonts w:ascii="Calibri" w:eastAsia="Calibri" w:hAnsi="Calibri" w:cs="Arial"/>
          <w:szCs w:val="24"/>
          <w:lang w:val="pl-PL"/>
        </w:rPr>
        <w:t xml:space="preserve"> </w:t>
      </w:r>
      <w:r w:rsidR="00C12B29" w:rsidRPr="00C12B29">
        <w:rPr>
          <w:rFonts w:ascii="Calibri" w:eastAsia="Calibri" w:hAnsi="Calibri" w:cs="Arial"/>
          <w:szCs w:val="24"/>
          <w:lang w:val="pl-PL"/>
        </w:rPr>
        <w:t>„Przebudowa budynku  Urzędu Miasta przy ul. Grunwaldzkiej 20 w Pruszczu Gdańskim. Część 1: roboty budowlane</w:t>
      </w:r>
      <w:r w:rsidR="00C12B29">
        <w:rPr>
          <w:rFonts w:ascii="Calibri" w:eastAsia="Calibri" w:hAnsi="Calibri" w:cs="Arial"/>
          <w:szCs w:val="24"/>
          <w:lang w:val="pl-PL"/>
        </w:rPr>
        <w:t>”</w:t>
      </w:r>
    </w:p>
    <w:p w14:paraId="1AF6A77A" w14:textId="39102C73" w:rsidR="0017168A" w:rsidRPr="005533A0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5533A0">
        <w:rPr>
          <w:rFonts w:ascii="Calibri" w:eastAsia="Calibri" w:hAnsi="Calibri" w:cs="Arial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B94D59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145388A" w:rsidR="007146F9" w:rsidRPr="00264BC5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264BC5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264BC5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108 ust. 1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05BD48C1" w14:textId="77777777" w:rsidR="00C3527D" w:rsidRPr="00264BC5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125D854B" w14:textId="77777777" w:rsidR="00810388" w:rsidRPr="00264BC5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77777777" w:rsidR="00062D69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264BC5">
        <w:rPr>
          <w:rFonts w:ascii="Calibri" w:eastAsia="Calibri" w:hAnsi="Calibri" w:cs="Arial"/>
          <w:szCs w:val="24"/>
          <w:lang w:val="pl-PL"/>
        </w:rPr>
        <w:br/>
      </w:r>
      <w:r w:rsidRPr="00264BC5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264BC5">
        <w:rPr>
          <w:rFonts w:ascii="Calibri" w:eastAsia="Calibri" w:hAnsi="Calibri" w:cs="Arial"/>
          <w:szCs w:val="24"/>
          <w:lang w:val="pl-PL"/>
        </w:rPr>
        <w:t>_</w:t>
      </w:r>
      <w:r w:rsidR="00062D69" w:rsidRPr="00264BC5">
        <w:rPr>
          <w:rFonts w:ascii="Calibri" w:eastAsia="Calibri" w:hAnsi="Calibri" w:cs="Arial"/>
          <w:szCs w:val="24"/>
          <w:lang w:val="pl-PL"/>
        </w:rPr>
        <w:t>____________________________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264BC5">
        <w:rPr>
          <w:rFonts w:ascii="Calibri" w:eastAsia="Calibri" w:hAnsi="Calibri" w:cs="Arial"/>
          <w:i/>
          <w:szCs w:val="24"/>
          <w:lang w:val="pl-PL"/>
        </w:rPr>
        <w:t>108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264BC5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264BC5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264BC5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5ED2DA49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B94D59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12B29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27EA6"/>
    <w:rsid w:val="0033759A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33A0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A2C55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B29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C6C55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19</cp:revision>
  <cp:lastPrinted>2020-08-20T07:51:00Z</cp:lastPrinted>
  <dcterms:created xsi:type="dcterms:W3CDTF">2021-01-03T19:09:00Z</dcterms:created>
  <dcterms:modified xsi:type="dcterms:W3CDTF">2021-08-09T10:53:00Z</dcterms:modified>
</cp:coreProperties>
</file>