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5B24" w14:textId="77777777" w:rsidR="00C94F8E" w:rsidRDefault="00C94F8E" w:rsidP="006856D5">
      <w:pPr>
        <w:rPr>
          <w:rFonts w:ascii="Calibri" w:hAnsi="Calibri" w:cs="Calibri"/>
          <w:b/>
          <w:bCs/>
          <w:sz w:val="22"/>
          <w:szCs w:val="22"/>
        </w:rPr>
      </w:pPr>
    </w:p>
    <w:p w14:paraId="32E88D24" w14:textId="68EAB464" w:rsidR="00232956" w:rsidRDefault="00C51CEC" w:rsidP="006856D5">
      <w:pPr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11BAB57" w14:textId="2EC67EFD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</w:t>
      </w:r>
      <w:r w:rsidR="002648C8">
        <w:rPr>
          <w:rFonts w:ascii="Calibri" w:hAnsi="Calibri" w:cs="Calibri"/>
          <w:sz w:val="22"/>
          <w:szCs w:val="22"/>
        </w:rPr>
        <w:t xml:space="preserve"> Podmiotu</w:t>
      </w:r>
      <w:r w:rsidRPr="00A008F9">
        <w:rPr>
          <w:rFonts w:ascii="Calibri" w:hAnsi="Calibri" w:cs="Calibri"/>
          <w:sz w:val="22"/>
          <w:szCs w:val="22"/>
        </w:rPr>
        <w:t>:                 …..........................................................................</w:t>
      </w:r>
    </w:p>
    <w:p w14:paraId="4D892942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Adres: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22009E2C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REGON: </w:t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0CC0C59F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NIP: 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5A6A0AC0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0A24DFB8" w14:textId="77777777" w:rsidR="00030142" w:rsidRDefault="00030142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D35ACA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1320D1E5" w14:textId="77777777" w:rsidR="00232956" w:rsidRDefault="00232956" w:rsidP="00D35AC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D20F137" w14:textId="580F05EC" w:rsidR="00232956" w:rsidRPr="0025130A" w:rsidRDefault="008A5ECF" w:rsidP="0024231A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bookmarkStart w:id="0" w:name="_Hlk140143084"/>
      <w:r w:rsidR="00EC5AD2">
        <w:rPr>
          <w:rFonts w:ascii="Calibri" w:hAnsi="Calibri" w:cs="Arial"/>
          <w:b/>
          <w:bCs/>
          <w:sz w:val="22"/>
          <w:szCs w:val="22"/>
        </w:rPr>
        <w:t xml:space="preserve">Przebudowa i zmiana sposobu użytkowania piwnic w kamienicy przy ul. Rynek 4 w Tarnowie w ramach zadania inwestycyjnego pn. „Tarnów </w:t>
      </w:r>
      <w:r w:rsidR="00EC5AD2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EC5AD2">
        <w:rPr>
          <w:rFonts w:ascii="Calibri" w:hAnsi="Calibri" w:cs="Arial"/>
          <w:b/>
          <w:bCs/>
          <w:sz w:val="22"/>
          <w:szCs w:val="22"/>
        </w:rPr>
        <w:t>Nowe Spojrzenie</w:t>
      </w:r>
      <w:r w:rsidR="00EC5AD2">
        <w:rPr>
          <w:rFonts w:ascii="Calibri" w:hAnsi="Calibri" w:cs="Calibri"/>
          <w:b/>
          <w:bCs/>
          <w:sz w:val="22"/>
          <w:szCs w:val="22"/>
        </w:rPr>
        <w:t>”</w:t>
      </w:r>
      <w:r w:rsidR="00EC5AD2">
        <w:rPr>
          <w:rFonts w:ascii="Calibri" w:hAnsi="Calibri" w:cs="Arial"/>
          <w:b/>
          <w:bCs/>
          <w:sz w:val="22"/>
          <w:szCs w:val="22"/>
        </w:rPr>
        <w:t xml:space="preserve"> - Popularyzacja nauki i techniki w Pasażu</w:t>
      </w:r>
      <w:bookmarkEnd w:id="0"/>
      <w:r w:rsidR="00587591" w:rsidRPr="00B766A5">
        <w:rPr>
          <w:rFonts w:asciiTheme="minorHAnsi" w:hAnsiTheme="minorHAnsi" w:cstheme="minorHAnsi"/>
          <w:b/>
          <w:sz w:val="22"/>
          <w:szCs w:val="22"/>
        </w:rPr>
        <w:t>,</w:t>
      </w:r>
      <w:r w:rsidR="00CE2D14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7E1FEC">
        <w:rPr>
          <w:rFonts w:ascii="Calibri" w:hAnsi="Calibri" w:cs="Calibri"/>
          <w:sz w:val="22"/>
          <w:szCs w:val="22"/>
        </w:rPr>
        <w:t>-</w:t>
      </w:r>
      <w:r w:rsidR="00232956" w:rsidRPr="007E1FE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0E1AEAAC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54C6AAB9" w14:textId="1325525F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AB5D79">
        <w:rPr>
          <w:rFonts w:ascii="Calibri" w:hAnsi="Calibri" w:cs="Calibri"/>
          <w:sz w:val="22"/>
          <w:szCs w:val="22"/>
        </w:rPr>
        <w:t>, 5, 7, 8, 9, 10</w:t>
      </w:r>
      <w:r w:rsidR="00E738AB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01EE4687" w:rsidR="00587591" w:rsidRDefault="00232956" w:rsidP="00D35ACA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Pzp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5E0850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 w:rsidRPr="00CA7D9B">
        <w:rPr>
          <w:rFonts w:ascii="Calibri" w:hAnsi="Calibri" w:cs="Calibri"/>
          <w:i/>
          <w:iCs/>
          <w:sz w:val="22"/>
          <w:szCs w:val="22"/>
        </w:rPr>
        <w:t>2</w:t>
      </w:r>
      <w:r w:rsidR="00DB2BD9" w:rsidRPr="00CA7D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E0850" w:rsidRPr="00CA7D9B">
        <w:rPr>
          <w:rFonts w:ascii="Calibri" w:hAnsi="Calibri" w:cs="Calibri"/>
          <w:i/>
          <w:iCs/>
          <w:sz w:val="22"/>
          <w:szCs w:val="22"/>
        </w:rPr>
        <w:t xml:space="preserve">i 5 </w:t>
      </w:r>
      <w:r w:rsidR="00587591">
        <w:rPr>
          <w:rFonts w:ascii="Calibri" w:hAnsi="Calibri" w:cs="Calibri"/>
          <w:i/>
          <w:iCs/>
          <w:color w:val="000000"/>
          <w:sz w:val="22"/>
          <w:szCs w:val="22"/>
        </w:rPr>
        <w:t>lub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F34856">
        <w:rPr>
          <w:rFonts w:ascii="Calibri" w:hAnsi="Calibri" w:cs="Calibri"/>
          <w:i/>
          <w:iCs/>
          <w:sz w:val="22"/>
          <w:szCs w:val="22"/>
        </w:rPr>
        <w:t>, 5, 7-10</w:t>
      </w:r>
      <w:r w:rsidR="00E738A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Pzp).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Pzp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D35ACA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3F6B9B2D" w:rsidR="006E7577" w:rsidRPr="000C1948" w:rsidRDefault="006E7577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1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0C1948">
        <w:rPr>
          <w:rFonts w:ascii="Calibri" w:hAnsi="Calibri" w:cs="Calibri"/>
          <w:sz w:val="22"/>
          <w:szCs w:val="22"/>
          <w:lang w:eastAsia="pl-PL"/>
        </w:rPr>
        <w:t>(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 xml:space="preserve">t.j. </w:t>
      </w:r>
      <w:r w:rsidRPr="000C1948">
        <w:rPr>
          <w:rFonts w:ascii="Calibri" w:hAnsi="Calibri" w:cs="Calibri"/>
          <w:sz w:val="22"/>
          <w:szCs w:val="22"/>
          <w:lang w:eastAsia="pl-PL"/>
        </w:rPr>
        <w:t>Dz. U. z 202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>3</w:t>
      </w:r>
      <w:r w:rsidRPr="000C1948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>129</w:t>
      </w:r>
      <w:r w:rsidR="00D2461E" w:rsidRPr="000C1948">
        <w:rPr>
          <w:rFonts w:ascii="Calibri" w:hAnsi="Calibri" w:cs="Calibri"/>
          <w:sz w:val="22"/>
          <w:szCs w:val="22"/>
          <w:lang w:eastAsia="pl-PL"/>
        </w:rPr>
        <w:t xml:space="preserve"> z późn. zm.</w:t>
      </w:r>
      <w:r w:rsidRPr="000C1948">
        <w:rPr>
          <w:rFonts w:ascii="Calibri" w:hAnsi="Calibri" w:cs="Calibri"/>
          <w:sz w:val="22"/>
          <w:szCs w:val="22"/>
          <w:lang w:eastAsia="pl-PL"/>
        </w:rPr>
        <w:t>)</w:t>
      </w:r>
      <w:bookmarkEnd w:id="1"/>
      <w:r w:rsidR="005E0850" w:rsidRPr="000C1948">
        <w:rPr>
          <w:rFonts w:ascii="Calibri" w:hAnsi="Calibri" w:cs="Calibri"/>
          <w:sz w:val="22"/>
          <w:szCs w:val="22"/>
          <w:lang w:eastAsia="pl-PL"/>
        </w:rPr>
        <w:t>.</w:t>
      </w:r>
      <w:r w:rsidRPr="000C1948">
        <w:rPr>
          <w:rFonts w:ascii="Calibri" w:hAnsi="Calibri" w:cs="Calibri"/>
          <w:sz w:val="22"/>
          <w:szCs w:val="22"/>
          <w:lang w:eastAsia="pl-PL"/>
        </w:rPr>
        <w:t>*</w:t>
      </w:r>
    </w:p>
    <w:p w14:paraId="4CBADD4C" w14:textId="2CF17E57" w:rsidR="00113C94" w:rsidRPr="00A008F9" w:rsidRDefault="00113C94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</w:t>
      </w:r>
      <w:r w:rsidRPr="0024231A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A008F9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3B7921B1" w14:textId="77777777" w:rsidR="008A3EFD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81400E" w14:textId="310E50A1" w:rsidR="00113C94" w:rsidRDefault="00113C94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0D37F55A" w14:textId="77777777" w:rsidR="008A3EFD" w:rsidRPr="00113C94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097226" w14:textId="77777777" w:rsidR="00030142" w:rsidRDefault="00030142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79A407BC" w14:textId="77777777" w:rsidR="002648C8" w:rsidRDefault="002648C8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0301C1E0" w14:textId="1FAC24B8" w:rsidR="008A61AE" w:rsidRDefault="00113C94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45990F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B7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C30E" w14:textId="77777777" w:rsidR="002F3783" w:rsidRDefault="002F3783" w:rsidP="00232956">
      <w:r>
        <w:separator/>
      </w:r>
    </w:p>
  </w:endnote>
  <w:endnote w:type="continuationSeparator" w:id="0">
    <w:p w14:paraId="20066C91" w14:textId="77777777" w:rsidR="002F3783" w:rsidRDefault="002F3783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DA24" w14:textId="77777777" w:rsidR="00CE0D15" w:rsidRDefault="00CE0D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BD0E" w14:textId="77777777" w:rsidR="00031E58" w:rsidRPr="00031E58" w:rsidRDefault="00031E58" w:rsidP="00031E58">
    <w:pPr>
      <w:widowControl/>
      <w:pBdr>
        <w:top w:val="single" w:sz="4" w:space="1" w:color="auto"/>
      </w:pBdr>
      <w:shd w:val="clear" w:color="auto" w:fill="FFFFFF"/>
      <w:suppressAutoHyphens w:val="0"/>
      <w:jc w:val="center"/>
      <w:rPr>
        <w:rFonts w:ascii="Calibri" w:eastAsia="Calibri" w:hAnsi="Calibri"/>
        <w:spacing w:val="-10"/>
        <w:kern w:val="0"/>
        <w:sz w:val="20"/>
        <w:szCs w:val="20"/>
        <w:lang w:eastAsia="en-US"/>
      </w:rPr>
    </w:pPr>
    <w:r w:rsidRPr="00031E58">
      <w:rPr>
        <w:rFonts w:ascii="Calibri" w:eastAsia="Calibri" w:hAnsi="Calibri"/>
        <w:spacing w:val="-10"/>
        <w:kern w:val="0"/>
        <w:sz w:val="20"/>
        <w:szCs w:val="20"/>
        <w:lang w:eastAsia="en-US"/>
      </w:rPr>
      <w:t>Projekt pn. „Tarnów – Nowe Spojrzenie” zrealizowany został przy współfinansowaniu ze środków Norweskiego Mechanizmu Finansowego 2014-2021 w ramach Programu „Rozwój Lokalny” oraz środków budżetu państwa</w:t>
    </w:r>
  </w:p>
  <w:p w14:paraId="4AF73C44" w14:textId="77777777" w:rsidR="00C94F8E" w:rsidRDefault="00C94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F0B6" w14:textId="77777777" w:rsidR="002F3783" w:rsidRDefault="002F3783" w:rsidP="00232956">
      <w:r>
        <w:separator/>
      </w:r>
    </w:p>
  </w:footnote>
  <w:footnote w:type="continuationSeparator" w:id="0">
    <w:p w14:paraId="02AF5BCF" w14:textId="77777777" w:rsidR="002F3783" w:rsidRDefault="002F3783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C0A9" w14:textId="77777777" w:rsidR="00CE0D15" w:rsidRDefault="00CE0D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4094" w14:textId="77777777" w:rsidR="00CE0D15" w:rsidRDefault="00CE0D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304A" w14:textId="402203C0" w:rsidR="00C94F8E" w:rsidRDefault="00C94F8E">
    <w:pPr>
      <w:pStyle w:val="Nagwek"/>
    </w:pPr>
    <w:r w:rsidRPr="00C94F8E">
      <w:rPr>
        <w:rFonts w:ascii="Calibri" w:eastAsia="Calibri" w:hAnsi="Calibri"/>
        <w:noProof/>
        <w:kern w:val="0"/>
        <w:sz w:val="22"/>
        <w:szCs w:val="22"/>
        <w:lang w:eastAsia="en-US"/>
      </w:rPr>
      <w:drawing>
        <wp:inline distT="0" distB="0" distL="0" distR="0" wp14:anchorId="73F6B6F6" wp14:editId="5AD5EFE1">
          <wp:extent cx="647245" cy="725805"/>
          <wp:effectExtent l="0" t="0" r="63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0142"/>
    <w:rsid w:val="00031E58"/>
    <w:rsid w:val="00036480"/>
    <w:rsid w:val="000440E1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8632C"/>
    <w:rsid w:val="00094FA3"/>
    <w:rsid w:val="000A3399"/>
    <w:rsid w:val="000C1948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32956"/>
    <w:rsid w:val="002361DA"/>
    <w:rsid w:val="0024231A"/>
    <w:rsid w:val="0024277F"/>
    <w:rsid w:val="0025130A"/>
    <w:rsid w:val="00252FEF"/>
    <w:rsid w:val="00261A1F"/>
    <w:rsid w:val="002648C8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032D"/>
    <w:rsid w:val="002A26EE"/>
    <w:rsid w:val="002A32C9"/>
    <w:rsid w:val="002A728B"/>
    <w:rsid w:val="002A7FD5"/>
    <w:rsid w:val="002C1522"/>
    <w:rsid w:val="002C49F6"/>
    <w:rsid w:val="002D3EC6"/>
    <w:rsid w:val="002D4A0B"/>
    <w:rsid w:val="002E2E13"/>
    <w:rsid w:val="002E5792"/>
    <w:rsid w:val="002F3783"/>
    <w:rsid w:val="00310801"/>
    <w:rsid w:val="0033606C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05E"/>
    <w:rsid w:val="005C1F25"/>
    <w:rsid w:val="005D1B77"/>
    <w:rsid w:val="005D3724"/>
    <w:rsid w:val="005D48F7"/>
    <w:rsid w:val="005D6C47"/>
    <w:rsid w:val="005E0850"/>
    <w:rsid w:val="005F1978"/>
    <w:rsid w:val="005F6F28"/>
    <w:rsid w:val="00617258"/>
    <w:rsid w:val="00620649"/>
    <w:rsid w:val="00624419"/>
    <w:rsid w:val="006265E3"/>
    <w:rsid w:val="00633581"/>
    <w:rsid w:val="00633CE9"/>
    <w:rsid w:val="00637F56"/>
    <w:rsid w:val="006406E7"/>
    <w:rsid w:val="00644508"/>
    <w:rsid w:val="00661D0F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2DEF"/>
    <w:rsid w:val="0068567E"/>
    <w:rsid w:val="006856D5"/>
    <w:rsid w:val="0068767D"/>
    <w:rsid w:val="006B4BBA"/>
    <w:rsid w:val="006E7577"/>
    <w:rsid w:val="00705E8F"/>
    <w:rsid w:val="0071141E"/>
    <w:rsid w:val="00713BA3"/>
    <w:rsid w:val="00730812"/>
    <w:rsid w:val="0073558A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4FCE"/>
    <w:rsid w:val="00827F2E"/>
    <w:rsid w:val="00830CD4"/>
    <w:rsid w:val="00843438"/>
    <w:rsid w:val="0086543E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348E7"/>
    <w:rsid w:val="00A543BD"/>
    <w:rsid w:val="00A60AFC"/>
    <w:rsid w:val="00A65089"/>
    <w:rsid w:val="00A81831"/>
    <w:rsid w:val="00A9529D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52B1"/>
    <w:rsid w:val="00B040DC"/>
    <w:rsid w:val="00B04DF9"/>
    <w:rsid w:val="00B164C9"/>
    <w:rsid w:val="00B1660E"/>
    <w:rsid w:val="00B21EA4"/>
    <w:rsid w:val="00B27DB9"/>
    <w:rsid w:val="00B317E3"/>
    <w:rsid w:val="00B36939"/>
    <w:rsid w:val="00B36FC5"/>
    <w:rsid w:val="00B4375A"/>
    <w:rsid w:val="00B54593"/>
    <w:rsid w:val="00B625DF"/>
    <w:rsid w:val="00B72A69"/>
    <w:rsid w:val="00B766A5"/>
    <w:rsid w:val="00B8521E"/>
    <w:rsid w:val="00BA1962"/>
    <w:rsid w:val="00BA6C2A"/>
    <w:rsid w:val="00BB219A"/>
    <w:rsid w:val="00BB3765"/>
    <w:rsid w:val="00BB6751"/>
    <w:rsid w:val="00BB745E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94F8E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0D15"/>
    <w:rsid w:val="00CE2D14"/>
    <w:rsid w:val="00CE7742"/>
    <w:rsid w:val="00CF38B7"/>
    <w:rsid w:val="00D02CF2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92845"/>
    <w:rsid w:val="00DA52C6"/>
    <w:rsid w:val="00DB17B2"/>
    <w:rsid w:val="00DB2BD9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5A54"/>
    <w:rsid w:val="00E61800"/>
    <w:rsid w:val="00E64B76"/>
    <w:rsid w:val="00E64EC5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B6618"/>
    <w:rsid w:val="00EC330D"/>
    <w:rsid w:val="00EC5AD2"/>
    <w:rsid w:val="00EE300D"/>
    <w:rsid w:val="00EE4D2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C3F6E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86</cp:revision>
  <cp:lastPrinted>2021-02-17T11:30:00Z</cp:lastPrinted>
  <dcterms:created xsi:type="dcterms:W3CDTF">2021-02-11T11:30:00Z</dcterms:created>
  <dcterms:modified xsi:type="dcterms:W3CDTF">2023-07-14T09:46:00Z</dcterms:modified>
</cp:coreProperties>
</file>