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BF9E" w14:textId="77777777" w:rsidR="001A147B" w:rsidRPr="00933F67" w:rsidRDefault="001A147B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3D7C1260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237E61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0A74D33D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255CFE">
        <w:rPr>
          <w:rFonts w:ascii="Times New Roman" w:hAnsi="Times New Roman"/>
        </w:rPr>
        <w:t>SZPiZ.261.</w:t>
      </w:r>
      <w:r w:rsidR="00027A14">
        <w:rPr>
          <w:rFonts w:ascii="Times New Roman" w:hAnsi="Times New Roman"/>
        </w:rPr>
        <w:t>9</w:t>
      </w:r>
      <w:r w:rsidR="00255CFE">
        <w:rPr>
          <w:rFonts w:ascii="Times New Roman" w:hAnsi="Times New Roman"/>
        </w:rPr>
        <w:t>.2024</w:t>
      </w:r>
    </w:p>
    <w:p w14:paraId="19D4B887" w14:textId="0B027DC1" w:rsidR="008C7528" w:rsidRPr="00043C31" w:rsidRDefault="008C7528" w:rsidP="00043C31">
      <w:pPr>
        <w:tabs>
          <w:tab w:val="left" w:pos="2410"/>
        </w:tabs>
        <w:spacing w:line="240" w:lineRule="auto"/>
        <w:ind w:left="3119" w:hanging="3119"/>
        <w:jc w:val="both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043C31" w:rsidRPr="00043C31">
        <w:rPr>
          <w:rFonts w:ascii="Times New Roman" w:hAnsi="Times New Roman"/>
        </w:rPr>
        <w:t>Usługa gastronomiczna, hotelarska, konferencyjna dla uczestników konferencji organizowanej przez Wydział Chemiczny PW</w:t>
      </w:r>
    </w:p>
    <w:p w14:paraId="10B7C805" w14:textId="4E8DEC47" w:rsidR="008C7528" w:rsidRPr="00991788" w:rsidRDefault="008C7528" w:rsidP="00CC599C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>z 11 września 2019 r. – Prawo zamówień publicznych t.j  (Dz.U. z 202</w:t>
      </w:r>
      <w:r w:rsidR="00255CFE">
        <w:rPr>
          <w:rFonts w:ascii="Times New Roman" w:eastAsia="Calibri" w:hAnsi="Times New Roman" w:cs="Times New Roman"/>
        </w:rPr>
        <w:t>4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255CFE">
        <w:rPr>
          <w:rFonts w:ascii="Times New Roman" w:eastAsia="Calibri" w:hAnsi="Times New Roman" w:cs="Times New Roman"/>
        </w:rPr>
        <w:t>320</w:t>
      </w:r>
      <w:r w:rsidRPr="00991788">
        <w:rPr>
          <w:rFonts w:ascii="Times New Roman" w:eastAsia="Calibri" w:hAnsi="Times New Roman" w:cs="Times New Roman"/>
        </w:rPr>
        <w:t>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Pzp</w:t>
      </w:r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7C5BC3B5" w14:textId="77777777" w:rsidR="002F292D" w:rsidRPr="00456D3C" w:rsidRDefault="002F292D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C1F7BC6" w14:textId="77777777" w:rsidR="00BD2AD6" w:rsidRDefault="00F17A8D" w:rsidP="00BD2AD6">
      <w:pPr>
        <w:spacing w:after="0" w:line="240" w:lineRule="auto"/>
        <w:rPr>
          <w:rFonts w:eastAsia="Times New Roman"/>
        </w:rPr>
      </w:pPr>
      <w:r w:rsidRPr="00BD2AD6">
        <w:rPr>
          <w:rFonts w:ascii="Times New Roman" w:eastAsia="Calibri" w:hAnsi="Times New Roman" w:cs="Times New Roman"/>
          <w:b/>
          <w:bCs/>
        </w:rPr>
        <w:t xml:space="preserve">Pytanie </w:t>
      </w:r>
      <w:r w:rsidR="003F42F9" w:rsidRPr="00BD2AD6">
        <w:rPr>
          <w:rFonts w:ascii="Times New Roman" w:eastAsia="Calibri" w:hAnsi="Times New Roman" w:cs="Times New Roman"/>
          <w:b/>
          <w:bCs/>
        </w:rPr>
        <w:t>nr 1</w:t>
      </w:r>
      <w:r w:rsidRPr="00BD2AD6">
        <w:rPr>
          <w:rFonts w:ascii="Times New Roman" w:eastAsia="Calibri" w:hAnsi="Times New Roman" w:cs="Times New Roman"/>
          <w:b/>
          <w:bCs/>
        </w:rPr>
        <w:t>:</w:t>
      </w:r>
      <w:r w:rsidR="00BD2AD6" w:rsidRPr="00BD2AD6">
        <w:rPr>
          <w:rFonts w:eastAsia="Times New Roman"/>
        </w:rPr>
        <w:t xml:space="preserve"> </w:t>
      </w:r>
    </w:p>
    <w:p w14:paraId="7FCCA9E5" w14:textId="7BB07904" w:rsidR="00BD2AD6" w:rsidRPr="00BD2AD6" w:rsidRDefault="00BD2AD6" w:rsidP="00BD2A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AD6">
        <w:rPr>
          <w:rFonts w:ascii="Times New Roman" w:eastAsia="Times New Roman" w:hAnsi="Times New Roman" w:cs="Times New Roman"/>
        </w:rPr>
        <w:t>W OPZ jest zapis - przygotowanie wystroju sali konferencyjnej, standy na postery w formacie do wyboru z formatów A2/A1/A0 z łatwą możliwością przymocowania plakatów; - jaka ilość standów na postery jest potrzebna?</w:t>
      </w:r>
    </w:p>
    <w:p w14:paraId="7C3E224E" w14:textId="2C9D1117" w:rsidR="00682D6E" w:rsidRDefault="00F322DB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nr </w:t>
      </w:r>
      <w:r w:rsidR="008E3493"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4E75AD12" w14:textId="162A3240" w:rsidR="00BD2AD6" w:rsidRPr="00A06D08" w:rsidRDefault="00A06D08" w:rsidP="002C61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6D08">
        <w:rPr>
          <w:rFonts w:ascii="Times New Roman" w:eastAsia="Calibri" w:hAnsi="Times New Roman" w:cs="Times New Roman"/>
        </w:rPr>
        <w:t xml:space="preserve">Zamawiający </w:t>
      </w:r>
      <w:r>
        <w:rPr>
          <w:rFonts w:ascii="Times New Roman" w:eastAsia="Calibri" w:hAnsi="Times New Roman" w:cs="Times New Roman"/>
        </w:rPr>
        <w:t xml:space="preserve">informuję, że maksymalna ilość </w:t>
      </w:r>
      <w:r w:rsidR="00D92B0F">
        <w:rPr>
          <w:rFonts w:ascii="Times New Roman" w:eastAsia="Calibri" w:hAnsi="Times New Roman" w:cs="Times New Roman"/>
        </w:rPr>
        <w:t>stanów na postery</w:t>
      </w:r>
      <w:r>
        <w:rPr>
          <w:rFonts w:ascii="Times New Roman" w:eastAsia="Calibri" w:hAnsi="Times New Roman" w:cs="Times New Roman"/>
        </w:rPr>
        <w:t xml:space="preserve"> to 40 szt. </w:t>
      </w:r>
    </w:p>
    <w:p w14:paraId="3F059E70" w14:textId="4DDDBBAD" w:rsidR="002C612E" w:rsidRDefault="002C612E" w:rsidP="002C61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C612E">
        <w:rPr>
          <w:rFonts w:ascii="Times New Roman" w:eastAsia="Calibri" w:hAnsi="Times New Roman" w:cs="Times New Roman"/>
          <w:b/>
          <w:bCs/>
        </w:rPr>
        <w:t>Pytanie nr 2:</w:t>
      </w:r>
    </w:p>
    <w:p w14:paraId="44177AD0" w14:textId="77777777" w:rsidR="00BD2AD6" w:rsidRPr="00BD2AD6" w:rsidRDefault="00BD2AD6" w:rsidP="00BD2A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2AD6">
        <w:rPr>
          <w:rFonts w:ascii="Times New Roman" w:eastAsia="Times New Roman" w:hAnsi="Times New Roman" w:cs="Times New Roman"/>
        </w:rPr>
        <w:t>Jakim posiłkiem rozpoczyna i kończy się konferencja?</w:t>
      </w:r>
    </w:p>
    <w:p w14:paraId="090695F1" w14:textId="2C3281D3" w:rsidR="002C612E" w:rsidRDefault="002C612E" w:rsidP="002C61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C612E">
        <w:rPr>
          <w:rFonts w:ascii="Times New Roman" w:eastAsia="Calibri" w:hAnsi="Times New Roman" w:cs="Times New Roman"/>
          <w:b/>
          <w:bCs/>
        </w:rPr>
        <w:t>Odpowiedź na pytanie nr 2:</w:t>
      </w:r>
    </w:p>
    <w:p w14:paraId="1AEF3823" w14:textId="0C859562" w:rsidR="00BD2AD6" w:rsidRPr="002C612E" w:rsidRDefault="00BD2AD6" w:rsidP="002C61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00AE2">
        <w:rPr>
          <w:rFonts w:ascii="Times New Roman" w:eastAsia="Calibri" w:hAnsi="Times New Roman" w:cs="Times New Roman"/>
        </w:rPr>
        <w:t>Zamawiający wyjaśni</w:t>
      </w:r>
      <w:r w:rsidR="00B00AE2" w:rsidRPr="00B00AE2">
        <w:rPr>
          <w:rFonts w:ascii="Times New Roman" w:eastAsia="Calibri" w:hAnsi="Times New Roman" w:cs="Times New Roman"/>
        </w:rPr>
        <w:t>a, że zgodnie z Opisem Przedmiotu zamówienia konferencja rozpoczyna się</w:t>
      </w:r>
      <w:r w:rsidR="00B00AE2">
        <w:rPr>
          <w:rFonts w:ascii="Times New Roman" w:eastAsia="Calibri" w:hAnsi="Times New Roman" w:cs="Times New Roman"/>
          <w:b/>
          <w:bCs/>
        </w:rPr>
        <w:t xml:space="preserve"> obiadem </w:t>
      </w:r>
      <w:r w:rsidR="00B00AE2" w:rsidRPr="00B00AE2">
        <w:rPr>
          <w:rFonts w:ascii="Times New Roman" w:eastAsia="Calibri" w:hAnsi="Times New Roman" w:cs="Times New Roman"/>
        </w:rPr>
        <w:t>w dniu 19.05.2025</w:t>
      </w:r>
      <w:r w:rsidR="00B00AE2">
        <w:rPr>
          <w:rFonts w:ascii="Times New Roman" w:eastAsia="Calibri" w:hAnsi="Times New Roman" w:cs="Times New Roman"/>
          <w:b/>
          <w:bCs/>
        </w:rPr>
        <w:t xml:space="preserve"> </w:t>
      </w:r>
      <w:r w:rsidR="00B00AE2" w:rsidRPr="00B00AE2">
        <w:rPr>
          <w:rFonts w:ascii="Times New Roman" w:eastAsia="Calibri" w:hAnsi="Times New Roman" w:cs="Times New Roman"/>
        </w:rPr>
        <w:t>i kończy się</w:t>
      </w:r>
      <w:r w:rsidR="00B00AE2">
        <w:rPr>
          <w:rFonts w:ascii="Times New Roman" w:eastAsia="Calibri" w:hAnsi="Times New Roman" w:cs="Times New Roman"/>
          <w:b/>
          <w:bCs/>
        </w:rPr>
        <w:t xml:space="preserve"> obiadem </w:t>
      </w:r>
      <w:r w:rsidR="00B00AE2" w:rsidRPr="00B00AE2">
        <w:rPr>
          <w:rFonts w:ascii="Times New Roman" w:eastAsia="Calibri" w:hAnsi="Times New Roman" w:cs="Times New Roman"/>
        </w:rPr>
        <w:t>w dniu 22.05.2025r.</w:t>
      </w:r>
      <w:r w:rsidR="00B00AE2">
        <w:rPr>
          <w:rFonts w:ascii="Times New Roman" w:eastAsia="Calibri" w:hAnsi="Times New Roman" w:cs="Times New Roman"/>
          <w:b/>
          <w:bCs/>
        </w:rPr>
        <w:t xml:space="preserve"> </w:t>
      </w:r>
    </w:p>
    <w:p w14:paraId="4C389FC5" w14:textId="39D80826" w:rsidR="002C612E" w:rsidRDefault="002C612E" w:rsidP="002C61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C612E">
        <w:rPr>
          <w:rFonts w:ascii="Times New Roman" w:eastAsia="Calibri" w:hAnsi="Times New Roman" w:cs="Times New Roman"/>
          <w:b/>
          <w:bCs/>
        </w:rPr>
        <w:t>Pytanie nr 3:</w:t>
      </w:r>
    </w:p>
    <w:p w14:paraId="7DA9A0AD" w14:textId="77777777" w:rsidR="00BD2AD6" w:rsidRPr="00B00AE2" w:rsidRDefault="00BD2AD6" w:rsidP="00B00A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0AE2">
        <w:rPr>
          <w:rFonts w:ascii="Times New Roman" w:eastAsia="Times New Roman" w:hAnsi="Times New Roman" w:cs="Times New Roman"/>
        </w:rPr>
        <w:t>W jakim dniu ma być oficjalna kolacja?</w:t>
      </w:r>
    </w:p>
    <w:p w14:paraId="1007C9C4" w14:textId="7F531BBE" w:rsidR="002C612E" w:rsidRDefault="002C612E" w:rsidP="002C61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C612E">
        <w:rPr>
          <w:rFonts w:ascii="Times New Roman" w:eastAsia="Calibri" w:hAnsi="Times New Roman" w:cs="Times New Roman"/>
          <w:b/>
          <w:bCs/>
        </w:rPr>
        <w:t>Odpowiedź na pytanie  nr 3:</w:t>
      </w:r>
    </w:p>
    <w:p w14:paraId="2540D18E" w14:textId="18CDA4A5" w:rsidR="00B00AE2" w:rsidRDefault="00B00AE2" w:rsidP="002C61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0AE2">
        <w:rPr>
          <w:rFonts w:ascii="Times New Roman" w:eastAsia="Calibri" w:hAnsi="Times New Roman" w:cs="Times New Roman"/>
        </w:rPr>
        <w:t xml:space="preserve">Zamawiający wyjaśnia, że uroczysta kolacja odbędzie się w dniu </w:t>
      </w:r>
      <w:r w:rsidR="00F710FA">
        <w:rPr>
          <w:rFonts w:ascii="Times New Roman" w:eastAsia="Calibri" w:hAnsi="Times New Roman" w:cs="Times New Roman"/>
        </w:rPr>
        <w:t>20</w:t>
      </w:r>
      <w:r w:rsidRPr="00B00AE2">
        <w:rPr>
          <w:rFonts w:ascii="Times New Roman" w:eastAsia="Calibri" w:hAnsi="Times New Roman" w:cs="Times New Roman"/>
        </w:rPr>
        <w:t xml:space="preserve">.05.2025r. </w:t>
      </w:r>
    </w:p>
    <w:p w14:paraId="03D55DCE" w14:textId="77777777" w:rsidR="00C6125B" w:rsidRDefault="00C6125B" w:rsidP="002C61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E9E013" w14:textId="69AC78B6" w:rsidR="001C5A4F" w:rsidRPr="001C5A4F" w:rsidRDefault="00C6125B" w:rsidP="001C5A4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Ponadto Zamawiający na podstawie art. </w:t>
      </w:r>
      <w:r w:rsidR="00570B75">
        <w:rPr>
          <w:rFonts w:ascii="Times New Roman" w:eastAsia="Calibri" w:hAnsi="Times New Roman" w:cs="Times New Roman"/>
        </w:rPr>
        <w:t>28</w:t>
      </w:r>
      <w:r w:rsidR="001D6BF5">
        <w:rPr>
          <w:rFonts w:ascii="Times New Roman" w:eastAsia="Calibri" w:hAnsi="Times New Roman" w:cs="Times New Roman"/>
        </w:rPr>
        <w:t>6</w:t>
      </w:r>
      <w:r w:rsidR="00570B75">
        <w:rPr>
          <w:rFonts w:ascii="Times New Roman" w:eastAsia="Calibri" w:hAnsi="Times New Roman" w:cs="Times New Roman"/>
        </w:rPr>
        <w:t xml:space="preserve"> ust. </w:t>
      </w:r>
      <w:r w:rsidR="001D6BF5">
        <w:rPr>
          <w:rFonts w:ascii="Times New Roman" w:eastAsia="Calibri" w:hAnsi="Times New Roman" w:cs="Times New Roman"/>
        </w:rPr>
        <w:t>1 ustawy Pzp Zamawiający wykreśla</w:t>
      </w:r>
      <w:r w:rsidR="00A811ED">
        <w:rPr>
          <w:rFonts w:ascii="Times New Roman" w:eastAsia="Calibri" w:hAnsi="Times New Roman" w:cs="Times New Roman"/>
        </w:rPr>
        <w:t xml:space="preserve"> pkt 5 </w:t>
      </w:r>
      <w:r w:rsidR="001D6BF5">
        <w:rPr>
          <w:rFonts w:ascii="Times New Roman" w:eastAsia="Calibri" w:hAnsi="Times New Roman" w:cs="Times New Roman"/>
        </w:rPr>
        <w:t xml:space="preserve"> </w:t>
      </w:r>
      <w:r w:rsidR="00833E83">
        <w:rPr>
          <w:rFonts w:ascii="Times New Roman" w:eastAsia="Calibri" w:hAnsi="Times New Roman" w:cs="Times New Roman"/>
        </w:rPr>
        <w:t xml:space="preserve"> Rozdz. XIV  </w:t>
      </w:r>
      <w:r w:rsidR="001C5A4F">
        <w:rPr>
          <w:rFonts w:ascii="Times New Roman" w:eastAsia="Calibri" w:hAnsi="Times New Roman" w:cs="Times New Roman"/>
        </w:rPr>
        <w:t>SWZ „</w:t>
      </w:r>
      <w:r w:rsidR="001C5A4F" w:rsidRPr="00A811ED">
        <w:rPr>
          <w:rFonts w:ascii="Times New Roman" w:eastAsia="Calibri" w:hAnsi="Times New Roman" w:cs="Times New Roman"/>
          <w:i/>
          <w:iCs/>
        </w:rPr>
        <w:t>W zamówieniu w prawie opcji Wykonawca musi wskazać min jedną i maksymalnie trzy atrakcję</w:t>
      </w:r>
      <w:r w:rsidR="00A811ED" w:rsidRPr="00A811ED">
        <w:rPr>
          <w:rFonts w:ascii="Times New Roman" w:eastAsia="Calibri" w:hAnsi="Times New Roman" w:cs="Times New Roman"/>
          <w:i/>
          <w:iCs/>
        </w:rPr>
        <w:t xml:space="preserve"> </w:t>
      </w:r>
      <w:r w:rsidR="001C5A4F" w:rsidRPr="001C5A4F">
        <w:rPr>
          <w:rFonts w:ascii="Times New Roman" w:eastAsia="Calibri" w:hAnsi="Times New Roman" w:cs="Times New Roman"/>
          <w:i/>
          <w:iCs/>
        </w:rPr>
        <w:t>dodatkową podczas uroczystej kolacji. W przypadku nie wskazania żadnej dodatkowej atrakcji</w:t>
      </w:r>
    </w:p>
    <w:p w14:paraId="5D7A15B7" w14:textId="3D2904DD" w:rsidR="00C6125B" w:rsidRDefault="001C5A4F" w:rsidP="001C5A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11ED">
        <w:rPr>
          <w:rFonts w:ascii="Times New Roman" w:eastAsia="Calibri" w:hAnsi="Times New Roman" w:cs="Times New Roman"/>
          <w:i/>
          <w:iCs/>
        </w:rPr>
        <w:t>Zamawiający odrzuci ofertę Wykonawcy na podstawie art. 226 ust. 1 pkt 5 ustawy Pzp</w:t>
      </w:r>
      <w:r w:rsidRPr="001C5A4F">
        <w:rPr>
          <w:rFonts w:ascii="Times New Roman" w:eastAsia="Calibri" w:hAnsi="Times New Roman" w:cs="Times New Roman"/>
        </w:rPr>
        <w:t>.</w:t>
      </w:r>
      <w:r w:rsidR="00A811ED">
        <w:rPr>
          <w:rFonts w:ascii="Times New Roman" w:eastAsia="Calibri" w:hAnsi="Times New Roman" w:cs="Times New Roman"/>
        </w:rPr>
        <w:t>”</w:t>
      </w:r>
    </w:p>
    <w:p w14:paraId="441E8FA1" w14:textId="77777777" w:rsidR="00A811ED" w:rsidRPr="00B00AE2" w:rsidRDefault="00A811ED" w:rsidP="001C5A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811ED" w:rsidRPr="00B00AE2" w:rsidSect="008F24A2">
      <w:headerReference w:type="first" r:id="rId7"/>
      <w:pgSz w:w="11906" w:h="16838"/>
      <w:pgMar w:top="7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0B3D" w14:textId="77777777" w:rsidR="007D3375" w:rsidRDefault="007D3375" w:rsidP="00391A20">
      <w:pPr>
        <w:spacing w:after="0" w:line="240" w:lineRule="auto"/>
      </w:pPr>
      <w:r>
        <w:separator/>
      </w:r>
    </w:p>
  </w:endnote>
  <w:endnote w:type="continuationSeparator" w:id="0">
    <w:p w14:paraId="51C8097B" w14:textId="77777777" w:rsidR="007D3375" w:rsidRDefault="007D3375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D8B41" w14:textId="77777777" w:rsidR="007D3375" w:rsidRDefault="007D3375" w:rsidP="00391A20">
      <w:pPr>
        <w:spacing w:after="0" w:line="240" w:lineRule="auto"/>
      </w:pPr>
      <w:r>
        <w:separator/>
      </w:r>
    </w:p>
  </w:footnote>
  <w:footnote w:type="continuationSeparator" w:id="0">
    <w:p w14:paraId="18E7E524" w14:textId="77777777" w:rsidR="007D3375" w:rsidRDefault="007D3375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4793"/>
    </w:tblGrid>
    <w:tr w:rsidR="00255CFE" w:rsidRPr="00255CFE" w14:paraId="532E474C" w14:textId="77777777" w:rsidTr="002C612E">
      <w:trPr>
        <w:trHeight w:val="1472"/>
      </w:trPr>
      <w:tc>
        <w:tcPr>
          <w:tcW w:w="3970" w:type="dxa"/>
        </w:tcPr>
        <w:p w14:paraId="43E67275" w14:textId="04504682" w:rsidR="002C612E" w:rsidRDefault="002C612E" w:rsidP="002C612E">
          <w:pPr>
            <w:pStyle w:val="Tekstpodstawowy"/>
            <w:spacing w:before="82"/>
            <w:rPr>
              <w:sz w:val="16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150ACBF" wp14:editId="1C0EFD69">
                <wp:simplePos x="0" y="0"/>
                <wp:positionH relativeFrom="page">
                  <wp:posOffset>430530</wp:posOffset>
                </wp:positionH>
                <wp:positionV relativeFrom="paragraph">
                  <wp:posOffset>33655</wp:posOffset>
                </wp:positionV>
                <wp:extent cx="799035" cy="844996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035" cy="844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AC1D974" w14:textId="5DAE5719" w:rsidR="002C612E" w:rsidRDefault="002C612E" w:rsidP="002C612E">
          <w:pPr>
            <w:ind w:left="2015"/>
            <w:rPr>
              <w:rFonts w:ascii="Segoe UI"/>
              <w:b/>
              <w:sz w:val="16"/>
            </w:rPr>
          </w:pPr>
          <w:r>
            <w:rPr>
              <w:rFonts w:ascii="Segoe UI"/>
              <w:b/>
              <w:spacing w:val="-5"/>
              <w:sz w:val="16"/>
            </w:rPr>
            <w:t>Politechnika</w:t>
          </w:r>
          <w:r>
            <w:rPr>
              <w:rFonts w:ascii="Segoe UI"/>
              <w:b/>
              <w:spacing w:val="6"/>
              <w:sz w:val="16"/>
            </w:rPr>
            <w:t xml:space="preserve"> </w:t>
          </w:r>
          <w:r>
            <w:rPr>
              <w:rFonts w:ascii="Segoe UI"/>
              <w:b/>
              <w:spacing w:val="-2"/>
              <w:sz w:val="16"/>
            </w:rPr>
            <w:t>Warszawska</w:t>
          </w:r>
        </w:p>
        <w:p w14:paraId="79C02701" w14:textId="7BB9A762" w:rsidR="002C612E" w:rsidRDefault="002C612E" w:rsidP="002C612E">
          <w:pPr>
            <w:spacing w:before="4"/>
            <w:ind w:left="2157" w:hanging="142"/>
            <w:rPr>
              <w:rFonts w:ascii="Segoe UI" w:hAnsi="Segoe UI"/>
              <w:sz w:val="16"/>
            </w:rPr>
          </w:pPr>
          <w:r>
            <w:rPr>
              <w:rFonts w:ascii="Segoe UI" w:hAnsi="Segoe UI"/>
              <w:spacing w:val="-4"/>
              <w:sz w:val="16"/>
            </w:rPr>
            <w:t xml:space="preserve">Wydział </w:t>
          </w:r>
          <w:r>
            <w:rPr>
              <w:rFonts w:ascii="Segoe UI" w:hAnsi="Segoe UI"/>
              <w:spacing w:val="-2"/>
              <w:sz w:val="16"/>
            </w:rPr>
            <w:t>Chemiczny</w:t>
          </w:r>
        </w:p>
        <w:p w14:paraId="5BA558E8" w14:textId="77777777" w:rsidR="002C612E" w:rsidRDefault="002C612E" w:rsidP="002C612E">
          <w:pPr>
            <w:pStyle w:val="Tekstpodstawowy"/>
            <w:rPr>
              <w:rFonts w:ascii="Segoe UI"/>
              <w:sz w:val="40"/>
            </w:rPr>
          </w:pPr>
        </w:p>
        <w:p w14:paraId="22AF716B" w14:textId="3048122C" w:rsidR="00255CFE" w:rsidRPr="00255CFE" w:rsidRDefault="00255CFE" w:rsidP="00255CFE">
          <w:pPr>
            <w:pStyle w:val="Nagwek"/>
          </w:pPr>
        </w:p>
      </w:tc>
      <w:tc>
        <w:tcPr>
          <w:tcW w:w="4793" w:type="dxa"/>
          <w:tcMar>
            <w:top w:w="0" w:type="dxa"/>
          </w:tcMar>
          <w:vAlign w:val="center"/>
        </w:tcPr>
        <w:p w14:paraId="4990CDA6" w14:textId="1C575E2E" w:rsidR="00043C31" w:rsidRPr="00255CFE" w:rsidRDefault="002C612E" w:rsidP="00255CFE">
          <w:pPr>
            <w:pStyle w:val="Nagwek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0213933" wp14:editId="2E2B5AFE">
                <wp:simplePos x="0" y="0"/>
                <wp:positionH relativeFrom="page">
                  <wp:posOffset>1887855</wp:posOffset>
                </wp:positionH>
                <wp:positionV relativeFrom="paragraph">
                  <wp:posOffset>340995</wp:posOffset>
                </wp:positionV>
                <wp:extent cx="1442085" cy="62230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08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43C31">
            <w:t xml:space="preserve"> </w:t>
          </w:r>
        </w:p>
      </w:tc>
    </w:tr>
  </w:tbl>
  <w:p w14:paraId="5BC99D67" w14:textId="0601C632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210"/>
    <w:multiLevelType w:val="hybridMultilevel"/>
    <w:tmpl w:val="F976C204"/>
    <w:lvl w:ilvl="0" w:tplc="FFFFFFFF">
      <w:start w:val="1"/>
      <w:numFmt w:val="decimal"/>
      <w:lvlText w:val="%1)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35D1"/>
    <w:multiLevelType w:val="hybridMultilevel"/>
    <w:tmpl w:val="F976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A71D4"/>
    <w:multiLevelType w:val="hybridMultilevel"/>
    <w:tmpl w:val="F976C2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03509">
    <w:abstractNumId w:val="3"/>
  </w:num>
  <w:num w:numId="2" w16cid:durableId="827594700">
    <w:abstractNumId w:val="1"/>
  </w:num>
  <w:num w:numId="3" w16cid:durableId="1872643797">
    <w:abstractNumId w:val="6"/>
  </w:num>
  <w:num w:numId="4" w16cid:durableId="864293354">
    <w:abstractNumId w:val="5"/>
  </w:num>
  <w:num w:numId="5" w16cid:durableId="1795521628">
    <w:abstractNumId w:val="4"/>
  </w:num>
  <w:num w:numId="6" w16cid:durableId="842166211">
    <w:abstractNumId w:val="0"/>
  </w:num>
  <w:num w:numId="7" w16cid:durableId="574516134">
    <w:abstractNumId w:val="9"/>
  </w:num>
  <w:num w:numId="8" w16cid:durableId="2118597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015368">
    <w:abstractNumId w:val="7"/>
  </w:num>
  <w:num w:numId="10" w16cid:durableId="342241817">
    <w:abstractNumId w:val="2"/>
  </w:num>
  <w:num w:numId="11" w16cid:durableId="491220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27A14"/>
    <w:rsid w:val="00035906"/>
    <w:rsid w:val="0003647A"/>
    <w:rsid w:val="00043C31"/>
    <w:rsid w:val="000549AB"/>
    <w:rsid w:val="000801F6"/>
    <w:rsid w:val="00087A53"/>
    <w:rsid w:val="000944DC"/>
    <w:rsid w:val="000C2610"/>
    <w:rsid w:val="000C3155"/>
    <w:rsid w:val="00107CF2"/>
    <w:rsid w:val="0013151F"/>
    <w:rsid w:val="001662E2"/>
    <w:rsid w:val="0017353F"/>
    <w:rsid w:val="001743A5"/>
    <w:rsid w:val="00176F87"/>
    <w:rsid w:val="00183379"/>
    <w:rsid w:val="001908F8"/>
    <w:rsid w:val="001949CC"/>
    <w:rsid w:val="001A147B"/>
    <w:rsid w:val="001B5E9D"/>
    <w:rsid w:val="001B5FD9"/>
    <w:rsid w:val="001C5A4F"/>
    <w:rsid w:val="001D6BF5"/>
    <w:rsid w:val="001E1381"/>
    <w:rsid w:val="001E4C10"/>
    <w:rsid w:val="001F7C55"/>
    <w:rsid w:val="00200055"/>
    <w:rsid w:val="00202D0C"/>
    <w:rsid w:val="002171B9"/>
    <w:rsid w:val="00231336"/>
    <w:rsid w:val="00237E61"/>
    <w:rsid w:val="00255CFE"/>
    <w:rsid w:val="00257255"/>
    <w:rsid w:val="00260D4B"/>
    <w:rsid w:val="00263A08"/>
    <w:rsid w:val="002964EB"/>
    <w:rsid w:val="002B79E5"/>
    <w:rsid w:val="002C612E"/>
    <w:rsid w:val="002D2A4D"/>
    <w:rsid w:val="002D5CB9"/>
    <w:rsid w:val="002F292D"/>
    <w:rsid w:val="002F6248"/>
    <w:rsid w:val="0030751A"/>
    <w:rsid w:val="00310578"/>
    <w:rsid w:val="00347896"/>
    <w:rsid w:val="00350270"/>
    <w:rsid w:val="003528CF"/>
    <w:rsid w:val="00357B57"/>
    <w:rsid w:val="00372409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3F42F9"/>
    <w:rsid w:val="00410698"/>
    <w:rsid w:val="004252A1"/>
    <w:rsid w:val="00436A07"/>
    <w:rsid w:val="00436EAD"/>
    <w:rsid w:val="004468C7"/>
    <w:rsid w:val="00455762"/>
    <w:rsid w:val="00456D3C"/>
    <w:rsid w:val="00470D89"/>
    <w:rsid w:val="00470DA3"/>
    <w:rsid w:val="00486D7D"/>
    <w:rsid w:val="00490A06"/>
    <w:rsid w:val="004A2166"/>
    <w:rsid w:val="004B1F12"/>
    <w:rsid w:val="004B54CC"/>
    <w:rsid w:val="004C181A"/>
    <w:rsid w:val="004D595C"/>
    <w:rsid w:val="00517EC2"/>
    <w:rsid w:val="005331EF"/>
    <w:rsid w:val="005438DA"/>
    <w:rsid w:val="00550829"/>
    <w:rsid w:val="005616C0"/>
    <w:rsid w:val="005634B6"/>
    <w:rsid w:val="00570B75"/>
    <w:rsid w:val="00577370"/>
    <w:rsid w:val="0059211B"/>
    <w:rsid w:val="0059517A"/>
    <w:rsid w:val="005964E8"/>
    <w:rsid w:val="005B0203"/>
    <w:rsid w:val="005C519F"/>
    <w:rsid w:val="005D4B76"/>
    <w:rsid w:val="005F59DD"/>
    <w:rsid w:val="00612339"/>
    <w:rsid w:val="00623170"/>
    <w:rsid w:val="00636774"/>
    <w:rsid w:val="00637941"/>
    <w:rsid w:val="006522AE"/>
    <w:rsid w:val="00652394"/>
    <w:rsid w:val="00656FCF"/>
    <w:rsid w:val="006616F5"/>
    <w:rsid w:val="00682D6E"/>
    <w:rsid w:val="006833E3"/>
    <w:rsid w:val="0069471B"/>
    <w:rsid w:val="006C55FB"/>
    <w:rsid w:val="006E3B2F"/>
    <w:rsid w:val="006E3E5E"/>
    <w:rsid w:val="006F5E79"/>
    <w:rsid w:val="0070124C"/>
    <w:rsid w:val="00760078"/>
    <w:rsid w:val="0076147D"/>
    <w:rsid w:val="00761804"/>
    <w:rsid w:val="00763FCF"/>
    <w:rsid w:val="00781B74"/>
    <w:rsid w:val="00782077"/>
    <w:rsid w:val="00794E47"/>
    <w:rsid w:val="007A7918"/>
    <w:rsid w:val="007B1982"/>
    <w:rsid w:val="007B7C75"/>
    <w:rsid w:val="007B7E9D"/>
    <w:rsid w:val="007D2734"/>
    <w:rsid w:val="007D3375"/>
    <w:rsid w:val="007D35D7"/>
    <w:rsid w:val="007E4883"/>
    <w:rsid w:val="00803F50"/>
    <w:rsid w:val="0081630B"/>
    <w:rsid w:val="00820B53"/>
    <w:rsid w:val="008228EC"/>
    <w:rsid w:val="00833E83"/>
    <w:rsid w:val="00843AE0"/>
    <w:rsid w:val="00846C61"/>
    <w:rsid w:val="00871D12"/>
    <w:rsid w:val="00881B1B"/>
    <w:rsid w:val="00890B78"/>
    <w:rsid w:val="00896FD2"/>
    <w:rsid w:val="008A64C4"/>
    <w:rsid w:val="008C7528"/>
    <w:rsid w:val="008D472F"/>
    <w:rsid w:val="008D5DC7"/>
    <w:rsid w:val="008E07F9"/>
    <w:rsid w:val="008E3493"/>
    <w:rsid w:val="008F24A2"/>
    <w:rsid w:val="008F3EB7"/>
    <w:rsid w:val="00904086"/>
    <w:rsid w:val="0090522B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06D08"/>
    <w:rsid w:val="00A1425C"/>
    <w:rsid w:val="00A31F97"/>
    <w:rsid w:val="00A33DF0"/>
    <w:rsid w:val="00A4645F"/>
    <w:rsid w:val="00A52E00"/>
    <w:rsid w:val="00A811ED"/>
    <w:rsid w:val="00A816D4"/>
    <w:rsid w:val="00A91CD8"/>
    <w:rsid w:val="00A976EE"/>
    <w:rsid w:val="00AA5966"/>
    <w:rsid w:val="00AA7447"/>
    <w:rsid w:val="00AB55CE"/>
    <w:rsid w:val="00AD37A5"/>
    <w:rsid w:val="00AD543C"/>
    <w:rsid w:val="00AD5D8D"/>
    <w:rsid w:val="00AE5414"/>
    <w:rsid w:val="00B00675"/>
    <w:rsid w:val="00B00AE2"/>
    <w:rsid w:val="00B06FEA"/>
    <w:rsid w:val="00B223D2"/>
    <w:rsid w:val="00B42F16"/>
    <w:rsid w:val="00B64C38"/>
    <w:rsid w:val="00BA2315"/>
    <w:rsid w:val="00BB47C9"/>
    <w:rsid w:val="00BC3B27"/>
    <w:rsid w:val="00BD05E4"/>
    <w:rsid w:val="00BD2AD6"/>
    <w:rsid w:val="00BD672A"/>
    <w:rsid w:val="00C17C2A"/>
    <w:rsid w:val="00C4694A"/>
    <w:rsid w:val="00C53DFD"/>
    <w:rsid w:val="00C5677A"/>
    <w:rsid w:val="00C6125B"/>
    <w:rsid w:val="00C64985"/>
    <w:rsid w:val="00C67AD0"/>
    <w:rsid w:val="00C96DB0"/>
    <w:rsid w:val="00CB7E30"/>
    <w:rsid w:val="00CC56F6"/>
    <w:rsid w:val="00CC599C"/>
    <w:rsid w:val="00CE7B1D"/>
    <w:rsid w:val="00D0198A"/>
    <w:rsid w:val="00D106AE"/>
    <w:rsid w:val="00D166D9"/>
    <w:rsid w:val="00D16F7B"/>
    <w:rsid w:val="00D34DBA"/>
    <w:rsid w:val="00D50C3A"/>
    <w:rsid w:val="00D815F0"/>
    <w:rsid w:val="00D81F51"/>
    <w:rsid w:val="00D92B0F"/>
    <w:rsid w:val="00D95F28"/>
    <w:rsid w:val="00DE1796"/>
    <w:rsid w:val="00E10096"/>
    <w:rsid w:val="00E379ED"/>
    <w:rsid w:val="00E41067"/>
    <w:rsid w:val="00E5277E"/>
    <w:rsid w:val="00E7223B"/>
    <w:rsid w:val="00E73B85"/>
    <w:rsid w:val="00E877BB"/>
    <w:rsid w:val="00EB2CEB"/>
    <w:rsid w:val="00EB6865"/>
    <w:rsid w:val="00ED0DA0"/>
    <w:rsid w:val="00EF27DA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10FA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0">
    <w:name w:val="Nagłówek #1_"/>
    <w:basedOn w:val="Domylnaczcionkaakapitu"/>
    <w:link w:val="Nagwek11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5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9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99C"/>
  </w:style>
  <w:style w:type="character" w:customStyle="1" w:styleId="Nagwek1Znak">
    <w:name w:val="Nagłówek 1 Znak"/>
    <w:basedOn w:val="Domylnaczcionkaakapitu"/>
    <w:link w:val="Nagwek1"/>
    <w:uiPriority w:val="9"/>
    <w:rsid w:val="00043C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28</cp:revision>
  <cp:lastPrinted>2022-01-18T09:40:00Z</cp:lastPrinted>
  <dcterms:created xsi:type="dcterms:W3CDTF">2024-10-07T09:01:00Z</dcterms:created>
  <dcterms:modified xsi:type="dcterms:W3CDTF">2024-12-13T07:06:00Z</dcterms:modified>
</cp:coreProperties>
</file>