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264D992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6054E7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6054E7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t.j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4FB17CF9" w14:textId="50D21412" w:rsidR="00A92988" w:rsidRPr="00A92988" w:rsidRDefault="00A92988" w:rsidP="00A92988">
      <w:pPr>
        <w:spacing w:before="480" w:after="48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92988">
        <w:rPr>
          <w:rFonts w:ascii="Arial" w:hAnsi="Arial" w:cs="Arial"/>
          <w:b/>
          <w:bCs/>
          <w:sz w:val="22"/>
          <w:szCs w:val="22"/>
        </w:rPr>
        <w:t>Szkolenie z języka angielskiego zgodnie z porozumieniem STANAG 6001</w:t>
      </w:r>
    </w:p>
    <w:p w14:paraId="0F2C68CB" w14:textId="05230827" w:rsidR="00971286" w:rsidRPr="00C14436" w:rsidRDefault="00A92988" w:rsidP="00A92988">
      <w:pPr>
        <w:spacing w:before="480" w:after="480" w:line="360" w:lineRule="auto"/>
        <w:jc w:val="center"/>
        <w:rPr>
          <w:rFonts w:ascii="Arial" w:hAnsi="Arial" w:cs="Arial"/>
          <w:sz w:val="22"/>
          <w:szCs w:val="22"/>
        </w:rPr>
      </w:pPr>
      <w:r w:rsidRPr="00A92988">
        <w:rPr>
          <w:rFonts w:ascii="Arial" w:hAnsi="Arial" w:cs="Arial"/>
          <w:b/>
          <w:bCs/>
          <w:sz w:val="22"/>
          <w:szCs w:val="22"/>
          <w:lang w:val="pl"/>
        </w:rPr>
        <w:t xml:space="preserve">Nr postępowania: </w:t>
      </w:r>
      <w:r w:rsidR="006054E7" w:rsidRPr="006054E7">
        <w:rPr>
          <w:rFonts w:ascii="Arial" w:hAnsi="Arial" w:cs="Arial"/>
          <w:b/>
          <w:bCs/>
          <w:sz w:val="22"/>
          <w:szCs w:val="22"/>
        </w:rPr>
        <w:t>81/SZKOL/24</w:t>
      </w: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721C5A2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6054E7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0D23B" w14:textId="77777777" w:rsidR="00D71FF0" w:rsidRDefault="00D71FF0">
      <w:r>
        <w:separator/>
      </w:r>
    </w:p>
  </w:endnote>
  <w:endnote w:type="continuationSeparator" w:id="0">
    <w:p w14:paraId="2E162A04" w14:textId="77777777" w:rsidR="00D71FF0" w:rsidRDefault="00D7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F9A48" w14:textId="77777777" w:rsidR="00D71FF0" w:rsidRDefault="00D71FF0">
      <w:r>
        <w:separator/>
      </w:r>
    </w:p>
  </w:footnote>
  <w:footnote w:type="continuationSeparator" w:id="0">
    <w:p w14:paraId="03DBF47E" w14:textId="77777777" w:rsidR="00D71FF0" w:rsidRDefault="00D71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655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A7778"/>
    <w:rsid w:val="001A7E32"/>
    <w:rsid w:val="001F2CD1"/>
    <w:rsid w:val="002018A5"/>
    <w:rsid w:val="00225836"/>
    <w:rsid w:val="00257543"/>
    <w:rsid w:val="00287056"/>
    <w:rsid w:val="002B70C6"/>
    <w:rsid w:val="002C69A2"/>
    <w:rsid w:val="003163F5"/>
    <w:rsid w:val="00342FF9"/>
    <w:rsid w:val="003930EF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3385"/>
    <w:rsid w:val="006054E7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B57EB"/>
    <w:rsid w:val="007D7023"/>
    <w:rsid w:val="007E5EEA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92988"/>
    <w:rsid w:val="00AE3F56"/>
    <w:rsid w:val="00B16969"/>
    <w:rsid w:val="00B35EDA"/>
    <w:rsid w:val="00B5373A"/>
    <w:rsid w:val="00B7388C"/>
    <w:rsid w:val="00B93D79"/>
    <w:rsid w:val="00B949F4"/>
    <w:rsid w:val="00BD1686"/>
    <w:rsid w:val="00BF043F"/>
    <w:rsid w:val="00C079DF"/>
    <w:rsid w:val="00C07F4E"/>
    <w:rsid w:val="00C14436"/>
    <w:rsid w:val="00C15AEC"/>
    <w:rsid w:val="00C44033"/>
    <w:rsid w:val="00C54189"/>
    <w:rsid w:val="00C83015"/>
    <w:rsid w:val="00C96711"/>
    <w:rsid w:val="00CB6AD5"/>
    <w:rsid w:val="00CD0DD4"/>
    <w:rsid w:val="00CE06D4"/>
    <w:rsid w:val="00CF1E1D"/>
    <w:rsid w:val="00CF3F47"/>
    <w:rsid w:val="00CF7152"/>
    <w:rsid w:val="00D008E4"/>
    <w:rsid w:val="00D07D24"/>
    <w:rsid w:val="00D254E8"/>
    <w:rsid w:val="00D36AEC"/>
    <w:rsid w:val="00D71FF0"/>
    <w:rsid w:val="00D728C0"/>
    <w:rsid w:val="00D93E9E"/>
    <w:rsid w:val="00DB3B89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EF6932-5D9C-47D5-AFA8-88EC6DB9DD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2024-12-11T09:59:00Z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