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2EC6" w14:textId="5C7D0270" w:rsidR="00883C20" w:rsidRPr="0023332E" w:rsidRDefault="0069424C" w:rsidP="007B2540">
      <w:pPr>
        <w:rPr>
          <w:rFonts w:cstheme="minorHAnsi"/>
          <w:color w:val="000000" w:themeColor="text1"/>
          <w:u w:val="single"/>
        </w:rPr>
      </w:pPr>
      <w:r w:rsidRPr="0023332E">
        <w:rPr>
          <w:rFonts w:cstheme="minorHAnsi"/>
          <w:b/>
          <w:color w:val="000000" w:themeColor="text1"/>
        </w:rPr>
        <w:t>ZGK</w:t>
      </w:r>
      <w:r w:rsidR="007B2540" w:rsidRPr="0023332E">
        <w:rPr>
          <w:rFonts w:cstheme="minorHAnsi"/>
          <w:b/>
          <w:color w:val="000000" w:themeColor="text1"/>
        </w:rPr>
        <w:t>.2</w:t>
      </w:r>
      <w:r w:rsidRPr="0023332E">
        <w:rPr>
          <w:rFonts w:cstheme="minorHAnsi"/>
          <w:b/>
          <w:color w:val="000000" w:themeColor="text1"/>
        </w:rPr>
        <w:t>610</w:t>
      </w:r>
      <w:r w:rsidR="00CA4B39" w:rsidRPr="0023332E">
        <w:rPr>
          <w:rFonts w:cstheme="minorHAnsi"/>
          <w:b/>
          <w:color w:val="000000" w:themeColor="text1"/>
        </w:rPr>
        <w:t>.</w:t>
      </w:r>
      <w:r w:rsidR="001608BC" w:rsidRPr="0023332E">
        <w:rPr>
          <w:rFonts w:cstheme="minorHAnsi"/>
          <w:b/>
          <w:color w:val="000000" w:themeColor="text1"/>
        </w:rPr>
        <w:t>5</w:t>
      </w:r>
      <w:r w:rsidR="00CA4B39" w:rsidRPr="0023332E">
        <w:rPr>
          <w:rFonts w:cstheme="minorHAnsi"/>
          <w:b/>
          <w:color w:val="000000" w:themeColor="text1"/>
        </w:rPr>
        <w:t>.</w:t>
      </w:r>
      <w:r w:rsidR="003F7F1B" w:rsidRPr="0023332E">
        <w:rPr>
          <w:rFonts w:cstheme="minorHAnsi"/>
          <w:b/>
          <w:color w:val="000000" w:themeColor="text1"/>
        </w:rPr>
        <w:t>202</w:t>
      </w:r>
      <w:r w:rsidR="00A9233C" w:rsidRPr="0023332E">
        <w:rPr>
          <w:rFonts w:cstheme="minorHAnsi"/>
          <w:b/>
          <w:color w:val="000000" w:themeColor="text1"/>
        </w:rPr>
        <w:t>4</w:t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7B2540" w:rsidRPr="0023332E">
        <w:rPr>
          <w:rFonts w:cstheme="minorHAnsi"/>
          <w:b/>
          <w:color w:val="000000" w:themeColor="text1"/>
        </w:rPr>
        <w:tab/>
      </w:r>
      <w:r w:rsidR="00883C20" w:rsidRPr="0023332E">
        <w:rPr>
          <w:rFonts w:cstheme="minorHAnsi"/>
          <w:b/>
          <w:color w:val="000000" w:themeColor="text1"/>
        </w:rPr>
        <w:t xml:space="preserve">Załącznik nr </w:t>
      </w:r>
      <w:r w:rsidR="003F7F1B" w:rsidRPr="0023332E">
        <w:rPr>
          <w:rFonts w:cstheme="minorHAnsi"/>
          <w:b/>
          <w:color w:val="000000" w:themeColor="text1"/>
        </w:rPr>
        <w:t>6</w:t>
      </w:r>
      <w:r w:rsidR="00883C20" w:rsidRPr="0023332E">
        <w:rPr>
          <w:rFonts w:cstheme="minorHAnsi"/>
          <w:b/>
          <w:color w:val="000000" w:themeColor="text1"/>
        </w:rPr>
        <w:t xml:space="preserve"> do </w:t>
      </w:r>
      <w:r w:rsidR="0048641E" w:rsidRPr="0023332E">
        <w:rPr>
          <w:rFonts w:cstheme="minorHAnsi"/>
          <w:b/>
          <w:color w:val="000000" w:themeColor="text1"/>
        </w:rPr>
        <w:t>S</w:t>
      </w:r>
      <w:r w:rsidR="00883C20" w:rsidRPr="0023332E">
        <w:rPr>
          <w:rFonts w:cstheme="minorHAnsi"/>
          <w:b/>
          <w:color w:val="000000" w:themeColor="text1"/>
        </w:rPr>
        <w:t>WZ</w:t>
      </w:r>
    </w:p>
    <w:p w14:paraId="5DC05D1C" w14:textId="77777777" w:rsidR="00DB1113" w:rsidRPr="0023332E" w:rsidRDefault="00DB1113" w:rsidP="004279D4">
      <w:pPr>
        <w:jc w:val="center"/>
        <w:rPr>
          <w:rFonts w:cstheme="minorHAnsi"/>
          <w:color w:val="000000" w:themeColor="text1"/>
          <w:u w:val="single"/>
        </w:rPr>
      </w:pPr>
      <w:r w:rsidRPr="0023332E">
        <w:rPr>
          <w:rFonts w:cstheme="minorHAnsi"/>
          <w:color w:val="000000" w:themeColor="text1"/>
          <w:u w:val="single"/>
        </w:rPr>
        <w:t xml:space="preserve">Załącznik do oferty </w:t>
      </w:r>
    </w:p>
    <w:p w14:paraId="37C0ECB0" w14:textId="3D9B8361" w:rsidR="00DC2556" w:rsidRPr="0023332E" w:rsidRDefault="00883C20" w:rsidP="004279D4">
      <w:pPr>
        <w:jc w:val="center"/>
        <w:rPr>
          <w:rFonts w:cstheme="minorHAnsi"/>
          <w:b/>
          <w:bCs/>
          <w:color w:val="000000" w:themeColor="text1"/>
          <w:u w:val="single"/>
        </w:rPr>
      </w:pPr>
      <w:r w:rsidRPr="0023332E">
        <w:rPr>
          <w:rFonts w:cstheme="minorHAnsi"/>
          <w:b/>
          <w:bCs/>
          <w:color w:val="000000" w:themeColor="text1"/>
          <w:u w:val="single"/>
        </w:rPr>
        <w:t>Wymagania techniczno-jakościowe</w:t>
      </w:r>
      <w:r w:rsidR="004279D4" w:rsidRPr="0023332E">
        <w:rPr>
          <w:rFonts w:cstheme="minorHAnsi"/>
          <w:b/>
          <w:bCs/>
          <w:color w:val="000000" w:themeColor="text1"/>
          <w:u w:val="single"/>
        </w:rPr>
        <w:t xml:space="preserve"> </w:t>
      </w:r>
      <w:r w:rsidR="003F7F1B" w:rsidRPr="0023332E">
        <w:rPr>
          <w:rFonts w:cstheme="minorHAnsi"/>
          <w:b/>
          <w:bCs/>
          <w:color w:val="000000" w:themeColor="text1"/>
          <w:u w:val="single"/>
        </w:rPr>
        <w:t xml:space="preserve">ciągnika </w:t>
      </w:r>
      <w:r w:rsidR="00CA4B39" w:rsidRPr="0023332E">
        <w:rPr>
          <w:rFonts w:cstheme="minorHAnsi"/>
          <w:b/>
          <w:bCs/>
          <w:color w:val="000000" w:themeColor="text1"/>
          <w:u w:val="single"/>
        </w:rPr>
        <w:t xml:space="preserve">oraz </w:t>
      </w:r>
      <w:r w:rsidR="004C0060" w:rsidRPr="0023332E">
        <w:rPr>
          <w:rFonts w:cstheme="minorHAnsi"/>
          <w:b/>
          <w:bCs/>
          <w:color w:val="000000" w:themeColor="text1"/>
          <w:u w:val="single"/>
        </w:rPr>
        <w:t>osprzętu</w:t>
      </w:r>
    </w:p>
    <w:p w14:paraId="2C43D460" w14:textId="19DFDA5A" w:rsidR="003F7F1B" w:rsidRPr="0023332E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 w:themeColor="text1"/>
          <w:lang w:val="pl-PL"/>
        </w:rPr>
      </w:pPr>
      <w:r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Ciągnik rolniczy fabrycznie nowy, kompletny, wolny od wad konstrukcyjnych, materiałowych, wykonawczych i prawnych,  gotowy do użytku,</w:t>
      </w:r>
      <w:r w:rsidR="0048641E"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spełniający wymagania polskich przepisów o ruchu drogowym z zgodnie z Ustawą Prawo o ruchu drogowym (Dz. U. z 2021 r. poz. 450 z późn. zm.),</w:t>
      </w:r>
      <w:r w:rsidR="0048641E"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późn. zm.). Należy podać stan faktyczny. Świadectwo homologacji należy dostarczyć najpóźniej w dniu dostawy ciągnika</w:t>
      </w:r>
      <w:r w:rsidR="0048641E" w:rsidRPr="0023332E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3724"/>
        <w:gridCol w:w="450"/>
        <w:gridCol w:w="2096"/>
      </w:tblGrid>
      <w:tr w:rsidR="0023332E" w:rsidRPr="0023332E" w14:paraId="4A32C68D" w14:textId="77777777" w:rsidTr="004A3FCF">
        <w:tc>
          <w:tcPr>
            <w:tcW w:w="734" w:type="dxa"/>
            <w:vAlign w:val="center"/>
          </w:tcPr>
          <w:p w14:paraId="14A6B8AF" w14:textId="77777777" w:rsidR="00883C20" w:rsidRPr="0023332E" w:rsidRDefault="00883C20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058" w:type="dxa"/>
            <w:vAlign w:val="center"/>
          </w:tcPr>
          <w:p w14:paraId="5B07BCCE" w14:textId="77777777" w:rsidR="00883C20" w:rsidRPr="0023332E" w:rsidRDefault="00883C20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>Opis parametru</w:t>
            </w:r>
          </w:p>
        </w:tc>
        <w:tc>
          <w:tcPr>
            <w:tcW w:w="4174" w:type="dxa"/>
            <w:gridSpan w:val="2"/>
            <w:vAlign w:val="center"/>
          </w:tcPr>
          <w:p w14:paraId="52E3239F" w14:textId="77777777" w:rsidR="00883C20" w:rsidRPr="0023332E" w:rsidRDefault="00883C20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>Wymagania</w:t>
            </w:r>
            <w:r w:rsidR="00DB1113" w:rsidRPr="0023332E">
              <w:rPr>
                <w:rFonts w:cstheme="minorHAnsi"/>
                <w:b/>
                <w:color w:val="000000" w:themeColor="text1"/>
              </w:rPr>
              <w:t xml:space="preserve"> Zamawiającego</w:t>
            </w:r>
          </w:p>
        </w:tc>
        <w:tc>
          <w:tcPr>
            <w:tcW w:w="2096" w:type="dxa"/>
            <w:vAlign w:val="center"/>
          </w:tcPr>
          <w:p w14:paraId="6EDA5D1B" w14:textId="77777777" w:rsidR="00883C20" w:rsidRPr="0023332E" w:rsidRDefault="00883C20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>*Spełnienie wymagań techniczno – jakościowych / propozycje Wykonawcy</w:t>
            </w:r>
          </w:p>
        </w:tc>
      </w:tr>
      <w:tr w:rsidR="0023332E" w:rsidRPr="0023332E" w14:paraId="65DE0909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9A624C9" w14:textId="46FA2B5B" w:rsidR="008446BC" w:rsidRPr="0023332E" w:rsidRDefault="008446BC" w:rsidP="004A3F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 xml:space="preserve"> Ciągnik</w:t>
            </w:r>
            <w:r w:rsidR="004A3FCF" w:rsidRPr="0023332E">
              <w:rPr>
                <w:rFonts w:cstheme="minorHAnsi"/>
                <w:b/>
                <w:bCs/>
                <w:color w:val="000000" w:themeColor="text1"/>
              </w:rPr>
              <w:t>-wymagania ogólne</w:t>
            </w:r>
          </w:p>
        </w:tc>
      </w:tr>
      <w:tr w:rsidR="0023332E" w:rsidRPr="0023332E" w14:paraId="4E330A54" w14:textId="77777777" w:rsidTr="009957E5">
        <w:trPr>
          <w:trHeight w:val="388"/>
        </w:trPr>
        <w:tc>
          <w:tcPr>
            <w:tcW w:w="734" w:type="dxa"/>
          </w:tcPr>
          <w:p w14:paraId="7EA7F8BA" w14:textId="59A7E784" w:rsidR="006928B8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23332E" w:rsidRDefault="006928B8" w:rsidP="0069424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Rok produkcji</w:t>
            </w:r>
          </w:p>
        </w:tc>
        <w:tc>
          <w:tcPr>
            <w:tcW w:w="4174" w:type="dxa"/>
            <w:gridSpan w:val="2"/>
          </w:tcPr>
          <w:p w14:paraId="05FA79F9" w14:textId="656CEAE9" w:rsidR="006928B8" w:rsidRPr="0023332E" w:rsidRDefault="00721CBA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Fabrycznie nowy rocznik </w:t>
            </w:r>
            <w:r w:rsidR="001608BC" w:rsidRPr="0023332E">
              <w:rPr>
                <w:rFonts w:cstheme="minorHAnsi"/>
                <w:color w:val="000000" w:themeColor="text1"/>
              </w:rPr>
              <w:t>2024</w:t>
            </w:r>
          </w:p>
        </w:tc>
        <w:tc>
          <w:tcPr>
            <w:tcW w:w="2096" w:type="dxa"/>
          </w:tcPr>
          <w:p w14:paraId="7526024C" w14:textId="77777777" w:rsidR="006928B8" w:rsidRPr="0023332E" w:rsidRDefault="006928B8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660F7A72" w14:textId="77777777" w:rsidTr="004A3FCF">
        <w:tc>
          <w:tcPr>
            <w:tcW w:w="734" w:type="dxa"/>
          </w:tcPr>
          <w:p w14:paraId="18F7DEE0" w14:textId="19699B1B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058" w:type="dxa"/>
          </w:tcPr>
          <w:p w14:paraId="782DEE12" w14:textId="6F2F58B3" w:rsidR="00883C20" w:rsidRPr="0023332E" w:rsidRDefault="0048641E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Masa całkowita ciągnika bez obciążników</w:t>
            </w:r>
          </w:p>
        </w:tc>
        <w:tc>
          <w:tcPr>
            <w:tcW w:w="4174" w:type="dxa"/>
            <w:gridSpan w:val="2"/>
          </w:tcPr>
          <w:p w14:paraId="1513194F" w14:textId="66D37053" w:rsidR="00883C20" w:rsidRPr="0023332E" w:rsidRDefault="0048641E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Min. </w:t>
            </w:r>
            <w:r w:rsidR="001608BC" w:rsidRPr="0023332E">
              <w:rPr>
                <w:rFonts w:cstheme="minorHAnsi"/>
                <w:color w:val="000000" w:themeColor="text1"/>
              </w:rPr>
              <w:t>2880</w:t>
            </w:r>
            <w:r w:rsidRPr="0023332E">
              <w:rPr>
                <w:rFonts w:cstheme="minorHAnsi"/>
                <w:color w:val="000000" w:themeColor="text1"/>
              </w:rPr>
              <w:t>kg</w:t>
            </w:r>
          </w:p>
        </w:tc>
        <w:tc>
          <w:tcPr>
            <w:tcW w:w="2096" w:type="dxa"/>
          </w:tcPr>
          <w:p w14:paraId="18BEAD6A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06A67B1D" w14:textId="77777777" w:rsidTr="004A3FCF">
        <w:tc>
          <w:tcPr>
            <w:tcW w:w="734" w:type="dxa"/>
          </w:tcPr>
          <w:p w14:paraId="7849385D" w14:textId="5EF68EFA" w:rsidR="00A97501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3 </w:t>
            </w:r>
          </w:p>
        </w:tc>
        <w:tc>
          <w:tcPr>
            <w:tcW w:w="2058" w:type="dxa"/>
          </w:tcPr>
          <w:p w14:paraId="2C044A16" w14:textId="43819F15" w:rsidR="00A97501" w:rsidRPr="0023332E" w:rsidRDefault="00A97501" w:rsidP="0069424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Rozstaw osi min.</w:t>
            </w:r>
          </w:p>
        </w:tc>
        <w:tc>
          <w:tcPr>
            <w:tcW w:w="4174" w:type="dxa"/>
            <w:gridSpan w:val="2"/>
          </w:tcPr>
          <w:p w14:paraId="3B9B0309" w14:textId="143A841E" w:rsidR="00A97501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2000mm</w:t>
            </w:r>
          </w:p>
        </w:tc>
        <w:tc>
          <w:tcPr>
            <w:tcW w:w="2096" w:type="dxa"/>
          </w:tcPr>
          <w:p w14:paraId="44D05054" w14:textId="77777777" w:rsidR="00A97501" w:rsidRPr="0023332E" w:rsidRDefault="00A97501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3BD8FCB6" w14:textId="77777777" w:rsidTr="004A3FCF">
        <w:tc>
          <w:tcPr>
            <w:tcW w:w="734" w:type="dxa"/>
          </w:tcPr>
          <w:p w14:paraId="757FE297" w14:textId="0E63A4B1" w:rsidR="00A97501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058" w:type="dxa"/>
          </w:tcPr>
          <w:p w14:paraId="4624C3E6" w14:textId="2AA1982C" w:rsidR="00A97501" w:rsidRPr="0023332E" w:rsidRDefault="00A97501" w:rsidP="0069424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Max. Długość</w:t>
            </w:r>
          </w:p>
        </w:tc>
        <w:tc>
          <w:tcPr>
            <w:tcW w:w="4174" w:type="dxa"/>
            <w:gridSpan w:val="2"/>
          </w:tcPr>
          <w:p w14:paraId="0B7C30F0" w14:textId="0073C611" w:rsidR="00A97501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4000mm</w:t>
            </w:r>
          </w:p>
        </w:tc>
        <w:tc>
          <w:tcPr>
            <w:tcW w:w="2096" w:type="dxa"/>
          </w:tcPr>
          <w:p w14:paraId="366E2D9F" w14:textId="77777777" w:rsidR="00A97501" w:rsidRPr="0023332E" w:rsidRDefault="00A97501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73D3F251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DF38F79" w14:textId="5BF4A01D" w:rsidR="004A3FCF" w:rsidRPr="0023332E" w:rsidRDefault="004A3F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23332E" w:rsidRPr="0023332E" w14:paraId="3C1C74A4" w14:textId="77777777" w:rsidTr="004A3FCF">
        <w:tc>
          <w:tcPr>
            <w:tcW w:w="734" w:type="dxa"/>
          </w:tcPr>
          <w:p w14:paraId="7AD9576E" w14:textId="42B93ED9" w:rsidR="00883C20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058" w:type="dxa"/>
          </w:tcPr>
          <w:p w14:paraId="7EFC0600" w14:textId="6C428A9D" w:rsidR="00883C20" w:rsidRPr="0023332E" w:rsidRDefault="004A3FCF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Rodzaj s</w:t>
            </w:r>
            <w:r w:rsidR="00FC4866" w:rsidRPr="0023332E">
              <w:rPr>
                <w:rFonts w:cstheme="minorHAnsi"/>
                <w:color w:val="000000" w:themeColor="text1"/>
              </w:rPr>
              <w:t>ilnik</w:t>
            </w:r>
            <w:r w:rsidRPr="0023332E">
              <w:rPr>
                <w:rFonts w:cstheme="minorHAnsi"/>
                <w:color w:val="000000" w:themeColor="text1"/>
              </w:rPr>
              <w:t>a</w:t>
            </w:r>
          </w:p>
        </w:tc>
        <w:tc>
          <w:tcPr>
            <w:tcW w:w="4174" w:type="dxa"/>
            <w:gridSpan w:val="2"/>
          </w:tcPr>
          <w:p w14:paraId="257F35B2" w14:textId="659090F3" w:rsidR="00883C20" w:rsidRPr="0023332E" w:rsidRDefault="00FC4866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Wysokoprężny turbodoładowany</w:t>
            </w:r>
            <w:r w:rsidR="001608BC" w:rsidRPr="0023332E">
              <w:rPr>
                <w:rFonts w:eastAsia="Times New Roman" w:cstheme="minorHAnsi"/>
                <w:bCs/>
                <w:color w:val="000000" w:themeColor="text1"/>
              </w:rPr>
              <w:t>, chłodzony cieczą III cylindrowy</w:t>
            </w:r>
          </w:p>
        </w:tc>
        <w:tc>
          <w:tcPr>
            <w:tcW w:w="2096" w:type="dxa"/>
          </w:tcPr>
          <w:p w14:paraId="1C3BC5B5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67D55022" w14:textId="77777777" w:rsidTr="004A3FCF">
        <w:tc>
          <w:tcPr>
            <w:tcW w:w="734" w:type="dxa"/>
          </w:tcPr>
          <w:p w14:paraId="2AB380C9" w14:textId="1E65F0D0" w:rsidR="00883C20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058" w:type="dxa"/>
          </w:tcPr>
          <w:p w14:paraId="43606441" w14:textId="0D848667" w:rsidR="00883C20" w:rsidRPr="0023332E" w:rsidRDefault="00FC4866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Pojemność skokowa silnika</w:t>
            </w:r>
          </w:p>
        </w:tc>
        <w:tc>
          <w:tcPr>
            <w:tcW w:w="4174" w:type="dxa"/>
            <w:gridSpan w:val="2"/>
          </w:tcPr>
          <w:p w14:paraId="63F2E528" w14:textId="41FCDE6D" w:rsidR="00883C20" w:rsidRPr="0023332E" w:rsidRDefault="00FC4866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Min. </w:t>
            </w:r>
            <w:r w:rsidR="001608BC" w:rsidRPr="0023332E">
              <w:rPr>
                <w:rFonts w:cstheme="minorHAnsi"/>
                <w:color w:val="000000" w:themeColor="text1"/>
              </w:rPr>
              <w:t>2900</w:t>
            </w:r>
            <w:r w:rsidRPr="0023332E">
              <w:rPr>
                <w:rFonts w:cstheme="minorHAnsi"/>
                <w:color w:val="000000" w:themeColor="text1"/>
              </w:rPr>
              <w:t>cm3</w:t>
            </w:r>
          </w:p>
        </w:tc>
        <w:tc>
          <w:tcPr>
            <w:tcW w:w="2096" w:type="dxa"/>
          </w:tcPr>
          <w:p w14:paraId="784E1DAC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70263E7" w14:textId="77777777" w:rsidTr="004A3FCF">
        <w:tc>
          <w:tcPr>
            <w:tcW w:w="734" w:type="dxa"/>
          </w:tcPr>
          <w:p w14:paraId="7D7023E8" w14:textId="323CCBA9" w:rsidR="00883C20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058" w:type="dxa"/>
          </w:tcPr>
          <w:p w14:paraId="521E6946" w14:textId="7A491794" w:rsidR="00883C20" w:rsidRPr="0023332E" w:rsidRDefault="00FC4866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Moc znamionowa</w:t>
            </w:r>
          </w:p>
        </w:tc>
        <w:tc>
          <w:tcPr>
            <w:tcW w:w="4174" w:type="dxa"/>
            <w:gridSpan w:val="2"/>
          </w:tcPr>
          <w:p w14:paraId="73B99524" w14:textId="242DABED" w:rsidR="00883C20" w:rsidRPr="0023332E" w:rsidRDefault="00FC4866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Min. </w:t>
            </w:r>
            <w:r w:rsidR="001608BC" w:rsidRPr="0023332E">
              <w:rPr>
                <w:rFonts w:cstheme="minorHAnsi"/>
                <w:color w:val="000000" w:themeColor="text1"/>
              </w:rPr>
              <w:t xml:space="preserve">75 </w:t>
            </w:r>
            <w:r w:rsidRPr="0023332E">
              <w:rPr>
                <w:rFonts w:cstheme="minorHAnsi"/>
                <w:color w:val="000000" w:themeColor="text1"/>
              </w:rPr>
              <w:t xml:space="preserve">KM max. </w:t>
            </w:r>
            <w:r w:rsidR="001608BC" w:rsidRPr="0023332E">
              <w:rPr>
                <w:rFonts w:cstheme="minorHAnsi"/>
                <w:color w:val="000000" w:themeColor="text1"/>
              </w:rPr>
              <w:t>110</w:t>
            </w:r>
            <w:r w:rsidRPr="0023332E">
              <w:rPr>
                <w:rFonts w:cstheme="minorHAnsi"/>
                <w:color w:val="000000" w:themeColor="text1"/>
              </w:rPr>
              <w:t>KM</w:t>
            </w:r>
          </w:p>
        </w:tc>
        <w:tc>
          <w:tcPr>
            <w:tcW w:w="2096" w:type="dxa"/>
          </w:tcPr>
          <w:p w14:paraId="319B89CE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9A569EC" w14:textId="77777777" w:rsidTr="004A3FCF">
        <w:tc>
          <w:tcPr>
            <w:tcW w:w="734" w:type="dxa"/>
          </w:tcPr>
          <w:p w14:paraId="193BA52A" w14:textId="6AE08F9B" w:rsidR="00883C20" w:rsidRPr="0023332E" w:rsidRDefault="00A97501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058" w:type="dxa"/>
          </w:tcPr>
          <w:p w14:paraId="203C0158" w14:textId="1FCA271C" w:rsidR="00883C20" w:rsidRPr="0023332E" w:rsidRDefault="00FC4866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Norma emisji spalin</w:t>
            </w:r>
          </w:p>
        </w:tc>
        <w:tc>
          <w:tcPr>
            <w:tcW w:w="4174" w:type="dxa"/>
            <w:gridSpan w:val="2"/>
          </w:tcPr>
          <w:p w14:paraId="390C5294" w14:textId="5EAB87B1" w:rsidR="00883C20" w:rsidRPr="0023332E" w:rsidRDefault="00FC4866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Min. EURO </w:t>
            </w:r>
            <w:r w:rsidR="001608BC" w:rsidRPr="0023332E">
              <w:rPr>
                <w:rFonts w:cstheme="minorHAnsi"/>
                <w:color w:val="000000" w:themeColor="text1"/>
              </w:rPr>
              <w:t>STAGE V</w:t>
            </w:r>
          </w:p>
        </w:tc>
        <w:tc>
          <w:tcPr>
            <w:tcW w:w="2096" w:type="dxa"/>
          </w:tcPr>
          <w:p w14:paraId="28C8C7CA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2DAA85A8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55C36AE" w14:textId="7B7B0DF5" w:rsidR="004A3FCF" w:rsidRPr="0023332E" w:rsidRDefault="004A3F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Układ przeniesienia napędu</w:t>
            </w:r>
          </w:p>
        </w:tc>
      </w:tr>
      <w:tr w:rsidR="0023332E" w:rsidRPr="0023332E" w14:paraId="3FA61C26" w14:textId="77777777" w:rsidTr="004A3FCF">
        <w:tc>
          <w:tcPr>
            <w:tcW w:w="734" w:type="dxa"/>
          </w:tcPr>
          <w:p w14:paraId="19DD5EE6" w14:textId="6E89B392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058" w:type="dxa"/>
          </w:tcPr>
          <w:p w14:paraId="5C8E6110" w14:textId="7D21951B" w:rsidR="00883C20" w:rsidRPr="0023332E" w:rsidRDefault="00FC4866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4174" w:type="dxa"/>
            <w:gridSpan w:val="2"/>
          </w:tcPr>
          <w:p w14:paraId="5D2E95E7" w14:textId="34615E76" w:rsidR="00883C20" w:rsidRPr="0023332E" w:rsidRDefault="001608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Z rewersem elektrochydraulicznym</w:t>
            </w:r>
          </w:p>
        </w:tc>
        <w:tc>
          <w:tcPr>
            <w:tcW w:w="2096" w:type="dxa"/>
          </w:tcPr>
          <w:p w14:paraId="5F3998C1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95A9331" w14:textId="77777777" w:rsidTr="004A3FCF">
        <w:tc>
          <w:tcPr>
            <w:tcW w:w="734" w:type="dxa"/>
          </w:tcPr>
          <w:p w14:paraId="6292B731" w14:textId="239D6D95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058" w:type="dxa"/>
          </w:tcPr>
          <w:p w14:paraId="11DEE945" w14:textId="20E5A67C" w:rsidR="00FB39F5" w:rsidRPr="0023332E" w:rsidRDefault="00FB39F5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Ilość </w:t>
            </w:r>
            <w:r w:rsidR="00B536C8" w:rsidRPr="0023332E">
              <w:rPr>
                <w:rFonts w:cstheme="minorHAnsi"/>
                <w:color w:val="000000" w:themeColor="text1"/>
              </w:rPr>
              <w:t>przełożeń</w:t>
            </w:r>
          </w:p>
          <w:p w14:paraId="318AC764" w14:textId="170ABC1A" w:rsidR="00883C20" w:rsidRPr="0023332E" w:rsidRDefault="00FB39F5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(do przodu/ do tyłu)</w:t>
            </w:r>
          </w:p>
        </w:tc>
        <w:tc>
          <w:tcPr>
            <w:tcW w:w="4174" w:type="dxa"/>
            <w:gridSpan w:val="2"/>
          </w:tcPr>
          <w:p w14:paraId="34101315" w14:textId="0FCB9811" w:rsidR="00883C20" w:rsidRPr="0023332E" w:rsidRDefault="00FB39F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Min. 12</w:t>
            </w:r>
            <w:r w:rsidR="001608BC" w:rsidRPr="0023332E">
              <w:rPr>
                <w:rFonts w:cstheme="minorHAnsi"/>
                <w:color w:val="000000" w:themeColor="text1"/>
              </w:rPr>
              <w:t>X</w:t>
            </w:r>
            <w:r w:rsidRPr="0023332E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096" w:type="dxa"/>
          </w:tcPr>
          <w:p w14:paraId="67B8D89B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727C2D63" w14:textId="77777777" w:rsidTr="004A3FCF">
        <w:tc>
          <w:tcPr>
            <w:tcW w:w="734" w:type="dxa"/>
          </w:tcPr>
          <w:p w14:paraId="62CD9351" w14:textId="322E101B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058" w:type="dxa"/>
          </w:tcPr>
          <w:p w14:paraId="03998670" w14:textId="56EB680D" w:rsidR="00883C20" w:rsidRPr="0023332E" w:rsidRDefault="00FB39F5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Prędkość maksymalna</w:t>
            </w:r>
          </w:p>
        </w:tc>
        <w:tc>
          <w:tcPr>
            <w:tcW w:w="4174" w:type="dxa"/>
            <w:gridSpan w:val="2"/>
          </w:tcPr>
          <w:p w14:paraId="33C71B67" w14:textId="4F419E6B" w:rsidR="00883C20" w:rsidRPr="0023332E" w:rsidRDefault="008808AB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40 </w:t>
            </w:r>
            <w:r w:rsidR="00FB39F5" w:rsidRPr="0023332E">
              <w:rPr>
                <w:rFonts w:cstheme="minorHAnsi"/>
                <w:color w:val="000000" w:themeColor="text1"/>
              </w:rPr>
              <w:t>km/h</w:t>
            </w:r>
          </w:p>
        </w:tc>
        <w:tc>
          <w:tcPr>
            <w:tcW w:w="2096" w:type="dxa"/>
          </w:tcPr>
          <w:p w14:paraId="78731867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1E85D734" w14:textId="77777777" w:rsidTr="004A3FCF">
        <w:tc>
          <w:tcPr>
            <w:tcW w:w="734" w:type="dxa"/>
          </w:tcPr>
          <w:p w14:paraId="20E6267A" w14:textId="45F48482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058" w:type="dxa"/>
          </w:tcPr>
          <w:p w14:paraId="385EE55F" w14:textId="29B86BA8" w:rsidR="00883C20" w:rsidRPr="0023332E" w:rsidRDefault="00FB39F5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Sprzęgło </w:t>
            </w:r>
          </w:p>
        </w:tc>
        <w:tc>
          <w:tcPr>
            <w:tcW w:w="4174" w:type="dxa"/>
            <w:gridSpan w:val="2"/>
          </w:tcPr>
          <w:p w14:paraId="2B923931" w14:textId="14B91FD3" w:rsidR="00883C20" w:rsidRPr="0023332E" w:rsidRDefault="008808AB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 xml:space="preserve">Mokre z rewersem elektrohydraulicznym </w:t>
            </w:r>
          </w:p>
        </w:tc>
        <w:tc>
          <w:tcPr>
            <w:tcW w:w="2096" w:type="dxa"/>
          </w:tcPr>
          <w:p w14:paraId="23A8D1D0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D622353" w14:textId="77777777" w:rsidTr="001D3DCD">
        <w:trPr>
          <w:trHeight w:val="410"/>
        </w:trPr>
        <w:tc>
          <w:tcPr>
            <w:tcW w:w="734" w:type="dxa"/>
          </w:tcPr>
          <w:p w14:paraId="0F9DBA0A" w14:textId="319C7A2F" w:rsidR="00883C20" w:rsidRPr="0023332E" w:rsidRDefault="008446B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058" w:type="dxa"/>
          </w:tcPr>
          <w:p w14:paraId="30F6C46F" w14:textId="407446E5" w:rsidR="00883C20" w:rsidRPr="0023332E" w:rsidRDefault="00FB39F5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4174" w:type="dxa"/>
            <w:gridSpan w:val="2"/>
          </w:tcPr>
          <w:p w14:paraId="05DAB603" w14:textId="01C77B78" w:rsidR="00883C20" w:rsidRPr="0023332E" w:rsidRDefault="00FB39F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4x4 (4WD)</w:t>
            </w:r>
            <w:r w:rsidR="001608BC" w:rsidRPr="0023332E">
              <w:rPr>
                <w:rFonts w:cstheme="minorHAnsi"/>
                <w:color w:val="000000" w:themeColor="text1"/>
              </w:rPr>
              <w:t xml:space="preserve"> załączany elektrohydraulicznie z przycisku</w:t>
            </w:r>
          </w:p>
        </w:tc>
        <w:tc>
          <w:tcPr>
            <w:tcW w:w="2096" w:type="dxa"/>
          </w:tcPr>
          <w:p w14:paraId="328542D8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4AFC5407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07DF3BD" w14:textId="02927335" w:rsidR="004A3FCF" w:rsidRPr="0023332E" w:rsidRDefault="004A3F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WOM</w:t>
            </w:r>
          </w:p>
        </w:tc>
      </w:tr>
      <w:tr w:rsidR="0023332E" w:rsidRPr="0023332E" w14:paraId="3FB295D1" w14:textId="77777777" w:rsidTr="004A3FCF">
        <w:tc>
          <w:tcPr>
            <w:tcW w:w="734" w:type="dxa"/>
          </w:tcPr>
          <w:p w14:paraId="5724E867" w14:textId="27E6C803" w:rsidR="00883C20" w:rsidRPr="0023332E" w:rsidRDefault="002333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058" w:type="dxa"/>
          </w:tcPr>
          <w:p w14:paraId="3DF4AA5C" w14:textId="66584905" w:rsidR="00883C20" w:rsidRPr="0023332E" w:rsidRDefault="006E3E22" w:rsidP="0069424C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Wał odbioru mocy (WOM)</w:t>
            </w:r>
          </w:p>
        </w:tc>
        <w:tc>
          <w:tcPr>
            <w:tcW w:w="4174" w:type="dxa"/>
            <w:gridSpan w:val="2"/>
          </w:tcPr>
          <w:p w14:paraId="6E385752" w14:textId="37B024E6" w:rsidR="00883C20" w:rsidRPr="0023332E" w:rsidRDefault="006E3E22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obroty 540/</w:t>
            </w:r>
            <w:r w:rsidR="0069424C" w:rsidRPr="0023332E">
              <w:rPr>
                <w:rFonts w:eastAsia="Times New Roman" w:cstheme="minorHAnsi"/>
                <w:bCs/>
                <w:color w:val="000000" w:themeColor="text1"/>
              </w:rPr>
              <w:t>540e</w:t>
            </w:r>
          </w:p>
        </w:tc>
        <w:tc>
          <w:tcPr>
            <w:tcW w:w="2096" w:type="dxa"/>
          </w:tcPr>
          <w:p w14:paraId="027AE512" w14:textId="77777777" w:rsidR="00883C20" w:rsidRPr="0023332E" w:rsidRDefault="00883C2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4D9BBF19" w14:textId="77777777" w:rsidTr="009957E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8609E0B" w14:textId="437A3976" w:rsidR="009957E5" w:rsidRPr="0023332E" w:rsidRDefault="009957E5" w:rsidP="009957E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Układ kierowniczy i hamulcowy</w:t>
            </w:r>
          </w:p>
        </w:tc>
      </w:tr>
      <w:tr w:rsidR="0023332E" w:rsidRPr="0023332E" w14:paraId="45DCBAAD" w14:textId="77777777" w:rsidTr="004A3FCF">
        <w:tc>
          <w:tcPr>
            <w:tcW w:w="734" w:type="dxa"/>
          </w:tcPr>
          <w:p w14:paraId="77C84039" w14:textId="53023A87" w:rsidR="006E3E22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058" w:type="dxa"/>
          </w:tcPr>
          <w:p w14:paraId="5854BB9F" w14:textId="6F7E9CD0" w:rsidR="006E3E22" w:rsidRPr="0023332E" w:rsidRDefault="008808AB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4174" w:type="dxa"/>
            <w:gridSpan w:val="2"/>
          </w:tcPr>
          <w:p w14:paraId="45AEB8C6" w14:textId="0EFE0DD7" w:rsidR="006E3E22" w:rsidRPr="0023332E" w:rsidRDefault="008808AB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Hydrauliczny</w:t>
            </w:r>
          </w:p>
        </w:tc>
        <w:tc>
          <w:tcPr>
            <w:tcW w:w="2096" w:type="dxa"/>
          </w:tcPr>
          <w:p w14:paraId="5AF360FD" w14:textId="77777777" w:rsidR="006E3E22" w:rsidRPr="0023332E" w:rsidRDefault="006E3E22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2CECBE5E" w14:textId="77777777" w:rsidTr="004A3FCF">
        <w:tc>
          <w:tcPr>
            <w:tcW w:w="734" w:type="dxa"/>
          </w:tcPr>
          <w:p w14:paraId="2C02B0B1" w14:textId="6B1A7543" w:rsidR="006E3E22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058" w:type="dxa"/>
          </w:tcPr>
          <w:p w14:paraId="7E41451F" w14:textId="7A55D4EB" w:rsidR="006E3E22" w:rsidRPr="0023332E" w:rsidRDefault="001033E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Układ hamulcowy</w:t>
            </w:r>
          </w:p>
        </w:tc>
        <w:tc>
          <w:tcPr>
            <w:tcW w:w="4174" w:type="dxa"/>
            <w:gridSpan w:val="2"/>
          </w:tcPr>
          <w:p w14:paraId="2905B9C3" w14:textId="3D91D0AD" w:rsidR="006E3E22" w:rsidRPr="0023332E" w:rsidRDefault="00054676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Hamulce tarczowe mokre sterowane hydraulicznie. Hamulec ręczny Mechaniczny</w:t>
            </w:r>
          </w:p>
        </w:tc>
        <w:tc>
          <w:tcPr>
            <w:tcW w:w="2096" w:type="dxa"/>
          </w:tcPr>
          <w:p w14:paraId="5BB43F49" w14:textId="77777777" w:rsidR="006E3E22" w:rsidRPr="0023332E" w:rsidRDefault="006E3E22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589875D4" w14:textId="77777777" w:rsidTr="009957E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E2BFD12" w14:textId="75182887" w:rsidR="009957E5" w:rsidRPr="0023332E" w:rsidRDefault="009957E5" w:rsidP="009957E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Kabina</w:t>
            </w:r>
          </w:p>
        </w:tc>
      </w:tr>
      <w:tr w:rsidR="0023332E" w:rsidRPr="0023332E" w14:paraId="26FD56F1" w14:textId="77777777" w:rsidTr="004A3FCF">
        <w:tc>
          <w:tcPr>
            <w:tcW w:w="734" w:type="dxa"/>
          </w:tcPr>
          <w:p w14:paraId="114FF6BD" w14:textId="72DFFB78" w:rsidR="006E3E22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17</w:t>
            </w:r>
          </w:p>
        </w:tc>
        <w:tc>
          <w:tcPr>
            <w:tcW w:w="2058" w:type="dxa"/>
          </w:tcPr>
          <w:p w14:paraId="43B97B4A" w14:textId="35CF65F9" w:rsidR="006E3E22" w:rsidRPr="0023332E" w:rsidRDefault="001033E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Kabina</w:t>
            </w:r>
            <w:r w:rsidR="00BF0F2E" w:rsidRPr="0023332E">
              <w:rPr>
                <w:rFonts w:cstheme="minorHAnsi"/>
                <w:color w:val="000000" w:themeColor="text1"/>
              </w:rPr>
              <w:t xml:space="preserve"> dwuosobowa</w:t>
            </w:r>
          </w:p>
        </w:tc>
        <w:tc>
          <w:tcPr>
            <w:tcW w:w="4174" w:type="dxa"/>
            <w:gridSpan w:val="2"/>
          </w:tcPr>
          <w:p w14:paraId="3DBB9C6D" w14:textId="7F580997" w:rsidR="006E3E22" w:rsidRPr="0023332E" w:rsidRDefault="00004417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Kabina 4 słupkowa z klimatyzacją i ogrzewaniem , 2 drzwi, tylna szyba z siłownikami gazowymi, siedzenie kierowcy z amortyzacją pneumatyczną oraz pasami bezpieczeństwa i siedzenie pasażera z homologacją, spryskiwacz przedniej i tylnej szyby wraz z wycieraczkami, szyberdach, instalacja radiowa , lampa sygnalizacja pomarańczowa</w:t>
            </w:r>
          </w:p>
        </w:tc>
        <w:tc>
          <w:tcPr>
            <w:tcW w:w="2096" w:type="dxa"/>
          </w:tcPr>
          <w:p w14:paraId="616CD391" w14:textId="77777777" w:rsidR="006E3E22" w:rsidRPr="0023332E" w:rsidRDefault="006E3E22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4A952AB9" w14:textId="77777777" w:rsidTr="001D3DCD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E9A2549" w14:textId="22DF59B4" w:rsidR="001D3DCD" w:rsidRPr="0023332E" w:rsidRDefault="001D3DCD" w:rsidP="009957E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Ogumienie</w:t>
            </w:r>
          </w:p>
        </w:tc>
      </w:tr>
      <w:tr w:rsidR="0023332E" w:rsidRPr="0023332E" w14:paraId="511D67EE" w14:textId="77777777" w:rsidTr="004A3FCF">
        <w:tc>
          <w:tcPr>
            <w:tcW w:w="734" w:type="dxa"/>
          </w:tcPr>
          <w:p w14:paraId="738BEF31" w14:textId="0B7F5B80" w:rsidR="001033E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058" w:type="dxa"/>
          </w:tcPr>
          <w:p w14:paraId="5A642E86" w14:textId="7166D18E" w:rsidR="001033E1" w:rsidRPr="0023332E" w:rsidRDefault="001033E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Koła</w:t>
            </w:r>
            <w:r w:rsidR="00054676" w:rsidRPr="0023332E">
              <w:rPr>
                <w:rFonts w:cstheme="minorHAnsi"/>
                <w:color w:val="000000" w:themeColor="text1"/>
              </w:rPr>
              <w:t xml:space="preserve"> przód/tył minimum</w:t>
            </w:r>
          </w:p>
        </w:tc>
        <w:tc>
          <w:tcPr>
            <w:tcW w:w="4174" w:type="dxa"/>
            <w:gridSpan w:val="2"/>
          </w:tcPr>
          <w:p w14:paraId="5059B11B" w14:textId="1BCFA017" w:rsidR="001033E1" w:rsidRPr="0023332E" w:rsidRDefault="00054676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KP 280/85 R24 KT420/85/R30</w:t>
            </w:r>
          </w:p>
        </w:tc>
        <w:tc>
          <w:tcPr>
            <w:tcW w:w="2096" w:type="dxa"/>
          </w:tcPr>
          <w:p w14:paraId="1BEC3E44" w14:textId="77777777" w:rsidR="001033E1" w:rsidRPr="0023332E" w:rsidRDefault="001033E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61791A2" w14:textId="77777777" w:rsidTr="00BF0F2E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A70D7E7" w14:textId="66912C30" w:rsidR="00BF0F2E" w:rsidRPr="0023332E" w:rsidRDefault="00BF0F2E" w:rsidP="009957E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rFonts w:cstheme="minorHAnsi"/>
                <w:b/>
                <w:bCs/>
                <w:color w:val="000000" w:themeColor="text1"/>
              </w:rPr>
              <w:t>Wyposażenie</w:t>
            </w:r>
            <w:r w:rsidR="00A97501" w:rsidRPr="0023332E">
              <w:rPr>
                <w:rFonts w:cstheme="minorHAnsi"/>
                <w:b/>
                <w:bCs/>
                <w:color w:val="000000" w:themeColor="text1"/>
              </w:rPr>
              <w:t>, Układ hydrauliczny</w:t>
            </w:r>
          </w:p>
        </w:tc>
      </w:tr>
      <w:tr w:rsidR="0023332E" w:rsidRPr="0023332E" w14:paraId="5B227C28" w14:textId="77777777" w:rsidTr="004A3FCF">
        <w:tc>
          <w:tcPr>
            <w:tcW w:w="734" w:type="dxa"/>
          </w:tcPr>
          <w:p w14:paraId="7028FC43" w14:textId="15DAF863" w:rsidR="001033E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058" w:type="dxa"/>
          </w:tcPr>
          <w:p w14:paraId="6F627845" w14:textId="2367450A" w:rsidR="001033E1" w:rsidRPr="0023332E" w:rsidRDefault="001033E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Zaczep</w:t>
            </w:r>
          </w:p>
        </w:tc>
        <w:tc>
          <w:tcPr>
            <w:tcW w:w="4174" w:type="dxa"/>
            <w:gridSpan w:val="2"/>
          </w:tcPr>
          <w:p w14:paraId="2FACD87E" w14:textId="742B90DB" w:rsidR="001033E1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eastAsia="Times New Roman" w:cstheme="minorHAnsi"/>
                <w:bCs/>
                <w:color w:val="000000" w:themeColor="text1"/>
              </w:rPr>
              <w:t>Transportowy przesuwny górny + zaczep dolny</w:t>
            </w:r>
          </w:p>
        </w:tc>
        <w:tc>
          <w:tcPr>
            <w:tcW w:w="2096" w:type="dxa"/>
          </w:tcPr>
          <w:p w14:paraId="14FA2322" w14:textId="77777777" w:rsidR="001033E1" w:rsidRPr="0023332E" w:rsidRDefault="001033E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7DD7783F" w14:textId="77777777" w:rsidTr="004A3FCF">
        <w:tc>
          <w:tcPr>
            <w:tcW w:w="734" w:type="dxa"/>
          </w:tcPr>
          <w:p w14:paraId="7A82D6A4" w14:textId="5EE3D8A6" w:rsidR="001033E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058" w:type="dxa"/>
          </w:tcPr>
          <w:p w14:paraId="08714160" w14:textId="3D31AEC6" w:rsidR="001033E1" w:rsidRPr="0023332E" w:rsidRDefault="00387AA8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Zbiornik paliwa</w:t>
            </w:r>
          </w:p>
        </w:tc>
        <w:tc>
          <w:tcPr>
            <w:tcW w:w="4174" w:type="dxa"/>
            <w:gridSpan w:val="2"/>
          </w:tcPr>
          <w:p w14:paraId="7BE5B3A6" w14:textId="63C6C757" w:rsidR="001033E1" w:rsidRPr="0023332E" w:rsidRDefault="00387AA8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pojemności min. </w:t>
            </w:r>
            <w:r w:rsidR="00054676" w:rsidRPr="0023332E">
              <w:rPr>
                <w:rFonts w:cstheme="minorHAnsi"/>
                <w:color w:val="000000" w:themeColor="text1"/>
              </w:rPr>
              <w:t>80</w:t>
            </w:r>
            <w:r w:rsidRPr="0023332E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2096" w:type="dxa"/>
          </w:tcPr>
          <w:p w14:paraId="3629D4DA" w14:textId="77777777" w:rsidR="001033E1" w:rsidRPr="0023332E" w:rsidRDefault="001033E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4EC29F46" w14:textId="77777777" w:rsidTr="004A3FCF">
        <w:trPr>
          <w:trHeight w:val="512"/>
        </w:trPr>
        <w:tc>
          <w:tcPr>
            <w:tcW w:w="734" w:type="dxa"/>
          </w:tcPr>
          <w:p w14:paraId="68634132" w14:textId="0463E91F" w:rsidR="00883C20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058" w:type="dxa"/>
          </w:tcPr>
          <w:p w14:paraId="42C8FBE6" w14:textId="42F43CB3" w:rsidR="00883C20" w:rsidRPr="0023332E" w:rsidRDefault="005E6D3F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TUZ przedni</w:t>
            </w:r>
          </w:p>
        </w:tc>
        <w:tc>
          <w:tcPr>
            <w:tcW w:w="4174" w:type="dxa"/>
            <w:gridSpan w:val="2"/>
          </w:tcPr>
          <w:p w14:paraId="33746D23" w14:textId="651DE649" w:rsidR="00054676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Udźwig min 2,0 T z funkcją pływającą + wyprowadzenie I sekcji Hydrauliki</w:t>
            </w:r>
          </w:p>
        </w:tc>
        <w:tc>
          <w:tcPr>
            <w:tcW w:w="2096" w:type="dxa"/>
          </w:tcPr>
          <w:p w14:paraId="148BB59A" w14:textId="77777777" w:rsidR="00883C20" w:rsidRPr="0023332E" w:rsidRDefault="00883C20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C771B9" w:rsidRPr="0023332E" w14:paraId="6FD94E36" w14:textId="77777777" w:rsidTr="004A3FCF">
        <w:trPr>
          <w:trHeight w:val="512"/>
        </w:trPr>
        <w:tc>
          <w:tcPr>
            <w:tcW w:w="734" w:type="dxa"/>
          </w:tcPr>
          <w:p w14:paraId="2B614525" w14:textId="334D310C" w:rsidR="00C771B9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2058" w:type="dxa"/>
          </w:tcPr>
          <w:p w14:paraId="4DA66BA4" w14:textId="6AD5ACDF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Tylny TUZ</w:t>
            </w:r>
          </w:p>
        </w:tc>
        <w:tc>
          <w:tcPr>
            <w:tcW w:w="4174" w:type="dxa"/>
            <w:gridSpan w:val="2"/>
          </w:tcPr>
          <w:p w14:paraId="047C4C32" w14:textId="7FBE3F4D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Dolne ramiona kategorii II z Hakami</w:t>
            </w:r>
          </w:p>
        </w:tc>
        <w:tc>
          <w:tcPr>
            <w:tcW w:w="2096" w:type="dxa"/>
          </w:tcPr>
          <w:p w14:paraId="2F83D6EF" w14:textId="77777777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C771B9" w:rsidRPr="0023332E" w14:paraId="59C7845A" w14:textId="77777777" w:rsidTr="004A3FCF">
        <w:trPr>
          <w:trHeight w:val="512"/>
        </w:trPr>
        <w:tc>
          <w:tcPr>
            <w:tcW w:w="734" w:type="dxa"/>
          </w:tcPr>
          <w:p w14:paraId="78336979" w14:textId="7CC8BAC3" w:rsidR="00C771B9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2058" w:type="dxa"/>
          </w:tcPr>
          <w:p w14:paraId="67624E33" w14:textId="10F55D9A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Udźwig podnośnika w całym zakresie minimum</w:t>
            </w:r>
          </w:p>
        </w:tc>
        <w:tc>
          <w:tcPr>
            <w:tcW w:w="4174" w:type="dxa"/>
            <w:gridSpan w:val="2"/>
          </w:tcPr>
          <w:p w14:paraId="415EF57C" w14:textId="5110BF31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2150 Kg</w:t>
            </w:r>
          </w:p>
        </w:tc>
        <w:tc>
          <w:tcPr>
            <w:tcW w:w="2096" w:type="dxa"/>
          </w:tcPr>
          <w:p w14:paraId="72FC72A8" w14:textId="77777777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C771B9" w:rsidRPr="0023332E" w14:paraId="79941517" w14:textId="77777777" w:rsidTr="004A3FCF">
        <w:trPr>
          <w:trHeight w:val="512"/>
        </w:trPr>
        <w:tc>
          <w:tcPr>
            <w:tcW w:w="734" w:type="dxa"/>
          </w:tcPr>
          <w:p w14:paraId="2E25AFC9" w14:textId="0FF295A3" w:rsidR="00C771B9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2058" w:type="dxa"/>
          </w:tcPr>
          <w:p w14:paraId="76D58B42" w14:textId="026A952B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Złącza pneumatyczne dla układów hamulcowych przyczep</w:t>
            </w:r>
          </w:p>
        </w:tc>
        <w:tc>
          <w:tcPr>
            <w:tcW w:w="4174" w:type="dxa"/>
            <w:gridSpan w:val="2"/>
          </w:tcPr>
          <w:p w14:paraId="794C49A0" w14:textId="03E65DFB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Dwuprzewodo</w:t>
            </w:r>
            <w:r w:rsidR="00B536C8" w:rsidRPr="0023332E">
              <w:rPr>
                <w:rFonts w:cstheme="minorHAnsi"/>
                <w:color w:val="000000" w:themeColor="text1"/>
              </w:rPr>
              <w:t>wych</w:t>
            </w:r>
          </w:p>
        </w:tc>
        <w:tc>
          <w:tcPr>
            <w:tcW w:w="2096" w:type="dxa"/>
          </w:tcPr>
          <w:p w14:paraId="7EB179A1" w14:textId="77777777" w:rsidR="00C771B9" w:rsidRPr="0023332E" w:rsidRDefault="00C771B9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676394D7" w14:textId="77777777" w:rsidTr="004A3FCF">
        <w:trPr>
          <w:trHeight w:val="512"/>
        </w:trPr>
        <w:tc>
          <w:tcPr>
            <w:tcW w:w="734" w:type="dxa"/>
          </w:tcPr>
          <w:p w14:paraId="78CA177E" w14:textId="0B900810" w:rsidR="00A9750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2058" w:type="dxa"/>
          </w:tcPr>
          <w:p w14:paraId="7BF4425E" w14:textId="40157F12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Szybkozłącza</w:t>
            </w:r>
          </w:p>
        </w:tc>
        <w:tc>
          <w:tcPr>
            <w:tcW w:w="4174" w:type="dxa"/>
            <w:gridSpan w:val="2"/>
          </w:tcPr>
          <w:p w14:paraId="64A30B41" w14:textId="3995B1BC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Nie mniej niż II sekcyjny z jedną sekcją wyposażona w funkcję pływania</w:t>
            </w:r>
          </w:p>
        </w:tc>
        <w:tc>
          <w:tcPr>
            <w:tcW w:w="2096" w:type="dxa"/>
          </w:tcPr>
          <w:p w14:paraId="5DF3A73C" w14:textId="77777777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3E2F813C" w14:textId="77777777" w:rsidTr="004A3FCF">
        <w:trPr>
          <w:trHeight w:val="512"/>
        </w:trPr>
        <w:tc>
          <w:tcPr>
            <w:tcW w:w="734" w:type="dxa"/>
          </w:tcPr>
          <w:p w14:paraId="61D4F0BD" w14:textId="38DDC808" w:rsidR="00A9750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2058" w:type="dxa"/>
          </w:tcPr>
          <w:p w14:paraId="41246AF6" w14:textId="7678DB43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Wskaźniki</w:t>
            </w:r>
          </w:p>
        </w:tc>
        <w:tc>
          <w:tcPr>
            <w:tcW w:w="4174" w:type="dxa"/>
            <w:gridSpan w:val="2"/>
          </w:tcPr>
          <w:p w14:paraId="2D283337" w14:textId="053E94D6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Liczba Motogodzin, wskaźnik obrotów, poziomu paliwa, wskaźnik temperatury cieczy chłodzącej  i ciśnienia oleju</w:t>
            </w:r>
          </w:p>
        </w:tc>
        <w:tc>
          <w:tcPr>
            <w:tcW w:w="2096" w:type="dxa"/>
          </w:tcPr>
          <w:p w14:paraId="7A418245" w14:textId="77777777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71148AD6" w14:textId="77777777" w:rsidTr="004A3FCF">
        <w:trPr>
          <w:trHeight w:val="512"/>
        </w:trPr>
        <w:tc>
          <w:tcPr>
            <w:tcW w:w="734" w:type="dxa"/>
          </w:tcPr>
          <w:p w14:paraId="5B9BAC11" w14:textId="3A40BB06" w:rsidR="00A9750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2058" w:type="dxa"/>
          </w:tcPr>
          <w:p w14:paraId="7E24E9E1" w14:textId="3AF931A9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Oświetlenie</w:t>
            </w:r>
          </w:p>
        </w:tc>
        <w:tc>
          <w:tcPr>
            <w:tcW w:w="4174" w:type="dxa"/>
            <w:gridSpan w:val="2"/>
          </w:tcPr>
          <w:p w14:paraId="692D578B" w14:textId="2A5BD974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2 przednie główne światła, 2 przednie przeciwmgielne, 2 reflektory boczne z przodu, 4 reflektory boczne z tyłu, światła ostrzegawcze i kierunkowskazy</w:t>
            </w:r>
          </w:p>
        </w:tc>
        <w:tc>
          <w:tcPr>
            <w:tcW w:w="2096" w:type="dxa"/>
          </w:tcPr>
          <w:p w14:paraId="0B84649D" w14:textId="77777777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A97501" w:rsidRPr="0023332E" w14:paraId="1B34BA77" w14:textId="77777777" w:rsidTr="004A3FCF">
        <w:trPr>
          <w:trHeight w:val="512"/>
        </w:trPr>
        <w:tc>
          <w:tcPr>
            <w:tcW w:w="734" w:type="dxa"/>
          </w:tcPr>
          <w:p w14:paraId="645269AC" w14:textId="4A2699B0" w:rsidR="00A97501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2058" w:type="dxa"/>
          </w:tcPr>
          <w:p w14:paraId="48ACE17F" w14:textId="76C258D1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Dokumentacja</w:t>
            </w:r>
          </w:p>
        </w:tc>
        <w:tc>
          <w:tcPr>
            <w:tcW w:w="4174" w:type="dxa"/>
            <w:gridSpan w:val="2"/>
          </w:tcPr>
          <w:p w14:paraId="2B53A233" w14:textId="29D11321" w:rsidR="00A97501" w:rsidRPr="0023332E" w:rsidRDefault="00721CBA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Świadectwo zgodności WE umożliwiające rejestrację ciągnika na terenie polski, instrukcja w języku polskim</w:t>
            </w:r>
          </w:p>
        </w:tc>
        <w:tc>
          <w:tcPr>
            <w:tcW w:w="2096" w:type="dxa"/>
          </w:tcPr>
          <w:p w14:paraId="428248EE" w14:textId="77777777" w:rsidR="00A97501" w:rsidRPr="0023332E" w:rsidRDefault="00A97501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721CBA" w:rsidRPr="0023332E" w14:paraId="334097F0" w14:textId="77777777" w:rsidTr="004A3FCF">
        <w:trPr>
          <w:trHeight w:val="512"/>
        </w:trPr>
        <w:tc>
          <w:tcPr>
            <w:tcW w:w="734" w:type="dxa"/>
          </w:tcPr>
          <w:p w14:paraId="535EBD4A" w14:textId="68983187" w:rsidR="00721CBA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2058" w:type="dxa"/>
          </w:tcPr>
          <w:p w14:paraId="74909B25" w14:textId="5FD565BA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Wyposażenie</w:t>
            </w:r>
          </w:p>
        </w:tc>
        <w:tc>
          <w:tcPr>
            <w:tcW w:w="4174" w:type="dxa"/>
            <w:gridSpan w:val="2"/>
          </w:tcPr>
          <w:p w14:paraId="6A9CBD6B" w14:textId="202A6AE5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Apteczka, Trójkąt ostrzegawczy, Gaśnica</w:t>
            </w:r>
          </w:p>
        </w:tc>
        <w:tc>
          <w:tcPr>
            <w:tcW w:w="2096" w:type="dxa"/>
          </w:tcPr>
          <w:p w14:paraId="1A1BB021" w14:textId="77777777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721CBA" w:rsidRPr="0023332E" w14:paraId="6C2ADD97" w14:textId="77777777" w:rsidTr="004A3FCF">
        <w:trPr>
          <w:trHeight w:val="512"/>
        </w:trPr>
        <w:tc>
          <w:tcPr>
            <w:tcW w:w="734" w:type="dxa"/>
          </w:tcPr>
          <w:p w14:paraId="6DF206CE" w14:textId="1338814F" w:rsidR="00721CBA" w:rsidRPr="0023332E" w:rsidRDefault="0023332E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2058" w:type="dxa"/>
          </w:tcPr>
          <w:p w14:paraId="78FBEE64" w14:textId="1BCE31CE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4174" w:type="dxa"/>
            <w:gridSpan w:val="2"/>
          </w:tcPr>
          <w:p w14:paraId="73F55F59" w14:textId="5D7AA704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Minimum 12 Miesięcy</w:t>
            </w:r>
          </w:p>
        </w:tc>
        <w:tc>
          <w:tcPr>
            <w:tcW w:w="2096" w:type="dxa"/>
          </w:tcPr>
          <w:p w14:paraId="2757BE43" w14:textId="77777777" w:rsidR="00721CBA" w:rsidRPr="0023332E" w:rsidRDefault="00721CBA" w:rsidP="009957E5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517E1C2A" w14:textId="77777777" w:rsidTr="0015562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EB8C584" w14:textId="3B96188D" w:rsidR="00155627" w:rsidRPr="0023332E" w:rsidRDefault="00155627" w:rsidP="00DB1113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>OSPRZĘT CIĄGNIKA</w:t>
            </w:r>
          </w:p>
        </w:tc>
      </w:tr>
      <w:tr w:rsidR="0023332E" w:rsidRPr="0023332E" w14:paraId="0E4A64FA" w14:textId="77777777" w:rsidTr="008256E3">
        <w:tc>
          <w:tcPr>
            <w:tcW w:w="9062" w:type="dxa"/>
            <w:gridSpan w:val="5"/>
          </w:tcPr>
          <w:p w14:paraId="289F9CAD" w14:textId="44A5E68E" w:rsidR="00DB1113" w:rsidRPr="0023332E" w:rsidRDefault="008446BC" w:rsidP="00155627">
            <w:pPr>
              <w:rPr>
                <w:rFonts w:cstheme="minorHAnsi"/>
                <w:b/>
                <w:color w:val="000000" w:themeColor="text1"/>
              </w:rPr>
            </w:pPr>
            <w:r w:rsidRPr="0023332E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E60DE" w:rsidRPr="0023332E">
              <w:rPr>
                <w:rFonts w:cstheme="minorHAnsi"/>
                <w:b/>
                <w:color w:val="000000" w:themeColor="text1"/>
              </w:rPr>
              <w:t>Pług do odśnieżania</w:t>
            </w:r>
          </w:p>
        </w:tc>
      </w:tr>
      <w:tr w:rsidR="0023332E" w:rsidRPr="0023332E" w14:paraId="1F47A8FE" w14:textId="77777777" w:rsidTr="004C0060">
        <w:tc>
          <w:tcPr>
            <w:tcW w:w="734" w:type="dxa"/>
          </w:tcPr>
          <w:p w14:paraId="72CCDD58" w14:textId="21F9F4FF" w:rsidR="004C0060" w:rsidRPr="0023332E" w:rsidRDefault="004C0060" w:rsidP="004C006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2058" w:type="dxa"/>
          </w:tcPr>
          <w:p w14:paraId="38546F6E" w14:textId="0D38A0EC" w:rsidR="004C0060" w:rsidRPr="0023332E" w:rsidRDefault="004C0060" w:rsidP="004C0060">
            <w:pPr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Opis parametru</w:t>
            </w:r>
          </w:p>
        </w:tc>
        <w:tc>
          <w:tcPr>
            <w:tcW w:w="3724" w:type="dxa"/>
          </w:tcPr>
          <w:p w14:paraId="1A43AF8C" w14:textId="50823FBF" w:rsidR="004C0060" w:rsidRPr="0023332E" w:rsidRDefault="004C0060" w:rsidP="004C006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Wymagania Zamawiającego</w:t>
            </w:r>
          </w:p>
        </w:tc>
        <w:tc>
          <w:tcPr>
            <w:tcW w:w="2546" w:type="dxa"/>
            <w:gridSpan w:val="2"/>
          </w:tcPr>
          <w:p w14:paraId="31B24682" w14:textId="140E6B60" w:rsidR="004C0060" w:rsidRPr="0023332E" w:rsidRDefault="004C0060" w:rsidP="004C006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Propozycje Wykonawcy</w:t>
            </w:r>
          </w:p>
        </w:tc>
      </w:tr>
      <w:tr w:rsidR="0023332E" w:rsidRPr="0023332E" w14:paraId="594B8AEF" w14:textId="77777777" w:rsidTr="004C0060">
        <w:tc>
          <w:tcPr>
            <w:tcW w:w="734" w:type="dxa"/>
          </w:tcPr>
          <w:p w14:paraId="46371492" w14:textId="5992017B" w:rsidR="00004417" w:rsidRPr="0023332E" w:rsidRDefault="00004417" w:rsidP="004C0060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1</w:t>
            </w:r>
          </w:p>
        </w:tc>
        <w:tc>
          <w:tcPr>
            <w:tcW w:w="2058" w:type="dxa"/>
          </w:tcPr>
          <w:p w14:paraId="4A1CF7D6" w14:textId="685A6A6F" w:rsidR="00004417" w:rsidRPr="0023332E" w:rsidRDefault="00004417" w:rsidP="0001780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Rok produkcji</w:t>
            </w:r>
          </w:p>
        </w:tc>
        <w:tc>
          <w:tcPr>
            <w:tcW w:w="3724" w:type="dxa"/>
          </w:tcPr>
          <w:p w14:paraId="545C9B91" w14:textId="69FE437D" w:rsidR="00004417" w:rsidRPr="0023332E" w:rsidRDefault="00004417" w:rsidP="004C0060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 xml:space="preserve">Fabrycznie nowy </w:t>
            </w:r>
            <w:r w:rsidR="0001780F" w:rsidRPr="0023332E">
              <w:rPr>
                <w:color w:val="000000" w:themeColor="text1"/>
              </w:rPr>
              <w:t>2024r</w:t>
            </w:r>
          </w:p>
        </w:tc>
        <w:tc>
          <w:tcPr>
            <w:tcW w:w="2546" w:type="dxa"/>
            <w:gridSpan w:val="2"/>
          </w:tcPr>
          <w:p w14:paraId="7FC8E6CF" w14:textId="77777777" w:rsidR="00004417" w:rsidRPr="0023332E" w:rsidRDefault="00004417" w:rsidP="004C0060">
            <w:pPr>
              <w:rPr>
                <w:b/>
                <w:bCs/>
                <w:color w:val="000000" w:themeColor="text1"/>
              </w:rPr>
            </w:pPr>
          </w:p>
        </w:tc>
      </w:tr>
      <w:tr w:rsidR="0023332E" w:rsidRPr="0023332E" w14:paraId="27078E11" w14:textId="77777777" w:rsidTr="004C0060">
        <w:tc>
          <w:tcPr>
            <w:tcW w:w="734" w:type="dxa"/>
          </w:tcPr>
          <w:p w14:paraId="57109346" w14:textId="06377B8C" w:rsidR="00DB1113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058" w:type="dxa"/>
          </w:tcPr>
          <w:p w14:paraId="31EED712" w14:textId="2480D72B" w:rsidR="00DB1113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Szerokość robocza</w:t>
            </w:r>
          </w:p>
        </w:tc>
        <w:tc>
          <w:tcPr>
            <w:tcW w:w="3724" w:type="dxa"/>
          </w:tcPr>
          <w:p w14:paraId="32BDA3EF" w14:textId="46A5AE27" w:rsidR="00DB1113" w:rsidRPr="0023332E" w:rsidRDefault="00780758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Min.2</w:t>
            </w:r>
            <w:r w:rsidR="001F58D2" w:rsidRPr="0023332E">
              <w:rPr>
                <w:rFonts w:cstheme="minorHAnsi"/>
                <w:color w:val="000000" w:themeColor="text1"/>
              </w:rPr>
              <w:t>70</w:t>
            </w:r>
            <w:r w:rsidRPr="0023332E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2546" w:type="dxa"/>
            <w:gridSpan w:val="2"/>
          </w:tcPr>
          <w:p w14:paraId="3046CBDC" w14:textId="77777777" w:rsidR="00DB1113" w:rsidRPr="0023332E" w:rsidRDefault="00DB1113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46D4C4E7" w14:textId="77777777" w:rsidTr="0001780F">
        <w:trPr>
          <w:trHeight w:hRule="exact" w:val="856"/>
        </w:trPr>
        <w:tc>
          <w:tcPr>
            <w:tcW w:w="734" w:type="dxa"/>
          </w:tcPr>
          <w:p w14:paraId="67E1DF2A" w14:textId="14180BF1" w:rsidR="00DB1113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lastRenderedPageBreak/>
              <w:t>3</w:t>
            </w:r>
          </w:p>
        </w:tc>
        <w:tc>
          <w:tcPr>
            <w:tcW w:w="2058" w:type="dxa"/>
          </w:tcPr>
          <w:p w14:paraId="5F3B48EA" w14:textId="1E73F785" w:rsidR="00DB1113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3724" w:type="dxa"/>
          </w:tcPr>
          <w:p w14:paraId="0069201D" w14:textId="59398E39" w:rsidR="00DB1113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Pług do odśnieżania składany typu strzałka mocowany do ciągnika rolniczego</w:t>
            </w:r>
          </w:p>
        </w:tc>
        <w:tc>
          <w:tcPr>
            <w:tcW w:w="2546" w:type="dxa"/>
            <w:gridSpan w:val="2"/>
          </w:tcPr>
          <w:p w14:paraId="5C01A99D" w14:textId="77777777" w:rsidR="00DB1113" w:rsidRPr="0023332E" w:rsidRDefault="00DB1113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5B5AA650" w14:textId="77777777" w:rsidTr="0001780F">
        <w:trPr>
          <w:trHeight w:hRule="exact" w:val="854"/>
        </w:trPr>
        <w:tc>
          <w:tcPr>
            <w:tcW w:w="734" w:type="dxa"/>
          </w:tcPr>
          <w:p w14:paraId="6B92A41D" w14:textId="7722CA76" w:rsidR="00DB1113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058" w:type="dxa"/>
          </w:tcPr>
          <w:p w14:paraId="73AED056" w14:textId="442E26D2" w:rsidR="00DB1113" w:rsidRPr="0023332E" w:rsidRDefault="0001780F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Sposoby odgarniania </w:t>
            </w:r>
          </w:p>
        </w:tc>
        <w:tc>
          <w:tcPr>
            <w:tcW w:w="3724" w:type="dxa"/>
          </w:tcPr>
          <w:p w14:paraId="70DC9C16" w14:textId="77777777" w:rsidR="00DB1113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Co najmniej cztery pozycje</w:t>
            </w:r>
          </w:p>
          <w:p w14:paraId="147B7159" w14:textId="6D2AF96D" w:rsidR="0001780F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W prawo, w lewo, symetrycznie prawo-lewo, zbieranie do środka</w:t>
            </w:r>
          </w:p>
        </w:tc>
        <w:tc>
          <w:tcPr>
            <w:tcW w:w="2546" w:type="dxa"/>
            <w:gridSpan w:val="2"/>
          </w:tcPr>
          <w:p w14:paraId="5EB831C8" w14:textId="77777777" w:rsidR="00DB1113" w:rsidRPr="0023332E" w:rsidRDefault="00DB1113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2AF1488F" w14:textId="77777777" w:rsidTr="001F58D2">
        <w:trPr>
          <w:trHeight w:hRule="exact" w:val="709"/>
        </w:trPr>
        <w:tc>
          <w:tcPr>
            <w:tcW w:w="734" w:type="dxa"/>
          </w:tcPr>
          <w:p w14:paraId="2A1F063E" w14:textId="71E9B98F" w:rsidR="00A06670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058" w:type="dxa"/>
          </w:tcPr>
          <w:p w14:paraId="033F3598" w14:textId="101EB745" w:rsidR="00A06670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Sterowanie</w:t>
            </w:r>
          </w:p>
        </w:tc>
        <w:tc>
          <w:tcPr>
            <w:tcW w:w="3724" w:type="dxa"/>
          </w:tcPr>
          <w:p w14:paraId="2AF7BD1F" w14:textId="2512B154" w:rsidR="00A06670" w:rsidRPr="0023332E" w:rsidRDefault="00A06670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Hydrauliczne</w:t>
            </w:r>
            <w:r w:rsidR="001F58D2" w:rsidRPr="0023332E">
              <w:rPr>
                <w:rFonts w:cstheme="minorHAnsi"/>
                <w:color w:val="000000" w:themeColor="text1"/>
              </w:rPr>
              <w:t xml:space="preserve"> sterowane lemiesze z wymienną gumą</w:t>
            </w:r>
          </w:p>
        </w:tc>
        <w:tc>
          <w:tcPr>
            <w:tcW w:w="2546" w:type="dxa"/>
            <w:gridSpan w:val="2"/>
          </w:tcPr>
          <w:p w14:paraId="7D1F0AE1" w14:textId="77777777" w:rsidR="00A06670" w:rsidRPr="0023332E" w:rsidRDefault="00A0667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07A7CEBB" w14:textId="77777777" w:rsidTr="0001780F">
        <w:trPr>
          <w:trHeight w:hRule="exact" w:val="658"/>
        </w:trPr>
        <w:tc>
          <w:tcPr>
            <w:tcW w:w="734" w:type="dxa"/>
          </w:tcPr>
          <w:p w14:paraId="199B6A32" w14:textId="1841FE05" w:rsidR="00A06670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058" w:type="dxa"/>
          </w:tcPr>
          <w:p w14:paraId="7A45BFDA" w14:textId="1470F392" w:rsidR="00A06670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Kąt </w:t>
            </w:r>
            <w:r w:rsidR="0001780F" w:rsidRPr="0023332E">
              <w:rPr>
                <w:rFonts w:cstheme="minorHAnsi"/>
                <w:color w:val="000000" w:themeColor="text1"/>
              </w:rPr>
              <w:t>wychylenia lemieszy</w:t>
            </w:r>
          </w:p>
        </w:tc>
        <w:tc>
          <w:tcPr>
            <w:tcW w:w="3724" w:type="dxa"/>
          </w:tcPr>
          <w:p w14:paraId="60DDF72B" w14:textId="6BCC94FC" w:rsidR="00A06670" w:rsidRPr="0023332E" w:rsidRDefault="001F58D2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Prawo / lewo do 30 °</w:t>
            </w:r>
          </w:p>
        </w:tc>
        <w:tc>
          <w:tcPr>
            <w:tcW w:w="2546" w:type="dxa"/>
            <w:gridSpan w:val="2"/>
          </w:tcPr>
          <w:p w14:paraId="3E6018E5" w14:textId="77777777" w:rsidR="00A06670" w:rsidRPr="0023332E" w:rsidRDefault="00A0667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1EFF53CB" w14:textId="77777777" w:rsidTr="004C0060">
        <w:trPr>
          <w:trHeight w:hRule="exact" w:val="340"/>
        </w:trPr>
        <w:tc>
          <w:tcPr>
            <w:tcW w:w="734" w:type="dxa"/>
          </w:tcPr>
          <w:p w14:paraId="1B60C09D" w14:textId="33B3EBCF" w:rsidR="00A06670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058" w:type="dxa"/>
          </w:tcPr>
          <w:p w14:paraId="69CA1675" w14:textId="51061C57" w:rsidR="00A06670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Mocowanie</w:t>
            </w:r>
          </w:p>
        </w:tc>
        <w:tc>
          <w:tcPr>
            <w:tcW w:w="3724" w:type="dxa"/>
          </w:tcPr>
          <w:p w14:paraId="08CC7507" w14:textId="3F7AE89C" w:rsidR="00A06670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Dwufunkcyjnie TUZ kat i EURO ramka</w:t>
            </w:r>
          </w:p>
        </w:tc>
        <w:tc>
          <w:tcPr>
            <w:tcW w:w="2546" w:type="dxa"/>
            <w:gridSpan w:val="2"/>
          </w:tcPr>
          <w:p w14:paraId="26B23DF3" w14:textId="77777777" w:rsidR="00A06670" w:rsidRPr="0023332E" w:rsidRDefault="00A0667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64768754" w14:textId="77777777" w:rsidTr="004C0060">
        <w:trPr>
          <w:trHeight w:hRule="exact" w:val="340"/>
        </w:trPr>
        <w:tc>
          <w:tcPr>
            <w:tcW w:w="734" w:type="dxa"/>
          </w:tcPr>
          <w:p w14:paraId="4030A75B" w14:textId="3C3755B2" w:rsidR="00A06670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058" w:type="dxa"/>
          </w:tcPr>
          <w:p w14:paraId="2591238E" w14:textId="3BD2C02F" w:rsidR="00A06670" w:rsidRPr="0023332E" w:rsidRDefault="00A06670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Rodzaje lemieszy</w:t>
            </w:r>
          </w:p>
        </w:tc>
        <w:tc>
          <w:tcPr>
            <w:tcW w:w="3724" w:type="dxa"/>
          </w:tcPr>
          <w:p w14:paraId="4C0DBBBA" w14:textId="20D89C52" w:rsidR="00A06670" w:rsidRPr="0023332E" w:rsidRDefault="00A06670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Stalowy i gumowy</w:t>
            </w:r>
          </w:p>
        </w:tc>
        <w:tc>
          <w:tcPr>
            <w:tcW w:w="2546" w:type="dxa"/>
            <w:gridSpan w:val="2"/>
          </w:tcPr>
          <w:p w14:paraId="45E7B0CD" w14:textId="77777777" w:rsidR="00A06670" w:rsidRPr="0023332E" w:rsidRDefault="00A06670">
            <w:pPr>
              <w:rPr>
                <w:rFonts w:cstheme="minorHAnsi"/>
                <w:color w:val="000000" w:themeColor="text1"/>
              </w:rPr>
            </w:pPr>
          </w:p>
        </w:tc>
      </w:tr>
      <w:tr w:rsidR="0023332E" w:rsidRPr="0023332E" w14:paraId="3F885DDD" w14:textId="77777777" w:rsidTr="0001780F">
        <w:trPr>
          <w:trHeight w:hRule="exact" w:val="424"/>
        </w:trPr>
        <w:tc>
          <w:tcPr>
            <w:tcW w:w="734" w:type="dxa"/>
          </w:tcPr>
          <w:p w14:paraId="17C0D301" w14:textId="6D85C624" w:rsidR="0001780F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058" w:type="dxa"/>
          </w:tcPr>
          <w:p w14:paraId="5B6B7D2B" w14:textId="159CDCE2" w:rsidR="0001780F" w:rsidRPr="0023332E" w:rsidRDefault="0001780F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 xml:space="preserve">Wysokość lemiesza </w:t>
            </w:r>
          </w:p>
        </w:tc>
        <w:tc>
          <w:tcPr>
            <w:tcW w:w="3724" w:type="dxa"/>
          </w:tcPr>
          <w:p w14:paraId="45ADB01D" w14:textId="34FFF161" w:rsidR="0001780F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Od 0,7 – 1,0 m</w:t>
            </w:r>
          </w:p>
        </w:tc>
        <w:tc>
          <w:tcPr>
            <w:tcW w:w="2546" w:type="dxa"/>
            <w:gridSpan w:val="2"/>
          </w:tcPr>
          <w:p w14:paraId="334A2C0B" w14:textId="77777777" w:rsidR="0001780F" w:rsidRPr="0023332E" w:rsidRDefault="0001780F">
            <w:pPr>
              <w:rPr>
                <w:rFonts w:cstheme="minorHAnsi"/>
                <w:color w:val="000000" w:themeColor="text1"/>
              </w:rPr>
            </w:pPr>
          </w:p>
        </w:tc>
      </w:tr>
      <w:tr w:rsidR="0001780F" w:rsidRPr="0023332E" w14:paraId="1E14B684" w14:textId="77777777" w:rsidTr="0001780F">
        <w:trPr>
          <w:trHeight w:hRule="exact" w:val="424"/>
        </w:trPr>
        <w:tc>
          <w:tcPr>
            <w:tcW w:w="734" w:type="dxa"/>
          </w:tcPr>
          <w:p w14:paraId="35F0B309" w14:textId="591E43B7" w:rsidR="0001780F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058" w:type="dxa"/>
          </w:tcPr>
          <w:p w14:paraId="6E111FBB" w14:textId="02263073" w:rsidR="0001780F" w:rsidRPr="0023332E" w:rsidRDefault="0001780F" w:rsidP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3724" w:type="dxa"/>
          </w:tcPr>
          <w:p w14:paraId="21FB435E" w14:textId="50B0329D" w:rsidR="0001780F" w:rsidRPr="0023332E" w:rsidRDefault="0001780F">
            <w:pPr>
              <w:rPr>
                <w:rFonts w:cstheme="minorHAnsi"/>
                <w:color w:val="000000" w:themeColor="text1"/>
              </w:rPr>
            </w:pPr>
            <w:r w:rsidRPr="0023332E">
              <w:rPr>
                <w:rFonts w:cstheme="minorHAnsi"/>
                <w:color w:val="000000" w:themeColor="text1"/>
              </w:rPr>
              <w:t>Min 12 miesięcy</w:t>
            </w:r>
          </w:p>
        </w:tc>
        <w:tc>
          <w:tcPr>
            <w:tcW w:w="2546" w:type="dxa"/>
            <w:gridSpan w:val="2"/>
          </w:tcPr>
          <w:p w14:paraId="3F543F7F" w14:textId="77777777" w:rsidR="0001780F" w:rsidRPr="0023332E" w:rsidRDefault="0001780F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E747069" w14:textId="77777777" w:rsidR="00780758" w:rsidRPr="0023332E" w:rsidRDefault="00780758" w:rsidP="007D7D03">
      <w:pPr>
        <w:jc w:val="both"/>
        <w:rPr>
          <w:rFonts w:ascii="Arial" w:hAnsi="Arial" w:cs="Arial"/>
          <w:color w:val="000000" w:themeColor="text1"/>
        </w:rPr>
      </w:pPr>
    </w:p>
    <w:p w14:paraId="28168246" w14:textId="77777777" w:rsidR="00780758" w:rsidRPr="0023332E" w:rsidRDefault="00780758" w:rsidP="00780758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825"/>
        <w:gridCol w:w="3048"/>
        <w:gridCol w:w="2703"/>
      </w:tblGrid>
      <w:tr w:rsidR="0023332E" w:rsidRPr="0023332E" w14:paraId="467DB97C" w14:textId="77777777" w:rsidTr="00260811">
        <w:trPr>
          <w:trHeight w:hRule="exact" w:val="340"/>
        </w:trPr>
        <w:tc>
          <w:tcPr>
            <w:tcW w:w="9062" w:type="dxa"/>
            <w:gridSpan w:val="4"/>
          </w:tcPr>
          <w:p w14:paraId="4C6B2BD7" w14:textId="11B2D46E" w:rsidR="004C0060" w:rsidRPr="0023332E" w:rsidRDefault="00780758" w:rsidP="00155627">
            <w:pPr>
              <w:rPr>
                <w:b/>
                <w:bCs/>
                <w:color w:val="000000" w:themeColor="text1"/>
              </w:rPr>
            </w:pPr>
            <w:r w:rsidRPr="0023332E">
              <w:rPr>
                <w:color w:val="000000" w:themeColor="text1"/>
              </w:rPr>
              <w:t xml:space="preserve"> </w:t>
            </w:r>
            <w:r w:rsidR="001F58D2" w:rsidRPr="0023332E">
              <w:rPr>
                <w:b/>
                <w:bCs/>
                <w:color w:val="000000" w:themeColor="text1"/>
              </w:rPr>
              <w:t>Posypywarka</w:t>
            </w:r>
          </w:p>
        </w:tc>
      </w:tr>
      <w:tr w:rsidR="0023332E" w:rsidRPr="0023332E" w14:paraId="2F87AF2D" w14:textId="77777777" w:rsidTr="004C0060">
        <w:trPr>
          <w:trHeight w:hRule="exact" w:val="340"/>
        </w:trPr>
        <w:tc>
          <w:tcPr>
            <w:tcW w:w="480" w:type="dxa"/>
          </w:tcPr>
          <w:p w14:paraId="080FD29E" w14:textId="4430B28C" w:rsidR="004C0060" w:rsidRPr="0023332E" w:rsidRDefault="004C0060" w:rsidP="004C0060">
            <w:pPr>
              <w:rPr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2827" w:type="dxa"/>
          </w:tcPr>
          <w:p w14:paraId="620FB5A9" w14:textId="1B3E8DC3" w:rsidR="004C0060" w:rsidRPr="0023332E" w:rsidRDefault="004C0060" w:rsidP="004C0060">
            <w:pPr>
              <w:rPr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Opis parametru</w:t>
            </w:r>
          </w:p>
        </w:tc>
        <w:tc>
          <w:tcPr>
            <w:tcW w:w="3050" w:type="dxa"/>
          </w:tcPr>
          <w:p w14:paraId="0FB9126D" w14:textId="49D130B4" w:rsidR="004C0060" w:rsidRPr="0023332E" w:rsidRDefault="004C0060" w:rsidP="004C0060">
            <w:pPr>
              <w:rPr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Wymagania Zamawiającego</w:t>
            </w:r>
          </w:p>
        </w:tc>
        <w:tc>
          <w:tcPr>
            <w:tcW w:w="2705" w:type="dxa"/>
          </w:tcPr>
          <w:p w14:paraId="4A04A701" w14:textId="79465270" w:rsidR="004C0060" w:rsidRPr="0023332E" w:rsidRDefault="004C0060" w:rsidP="004C0060">
            <w:pPr>
              <w:rPr>
                <w:b/>
                <w:bCs/>
                <w:color w:val="000000" w:themeColor="text1"/>
              </w:rPr>
            </w:pPr>
            <w:r w:rsidRPr="0023332E">
              <w:rPr>
                <w:b/>
                <w:bCs/>
                <w:color w:val="000000" w:themeColor="text1"/>
              </w:rPr>
              <w:t>Propozycje Wykonawcy</w:t>
            </w:r>
          </w:p>
        </w:tc>
      </w:tr>
      <w:tr w:rsidR="0023332E" w:rsidRPr="0023332E" w14:paraId="43A947CD" w14:textId="137EF04A" w:rsidTr="004C0060">
        <w:trPr>
          <w:trHeight w:hRule="exact" w:val="340"/>
        </w:trPr>
        <w:tc>
          <w:tcPr>
            <w:tcW w:w="480" w:type="dxa"/>
          </w:tcPr>
          <w:p w14:paraId="0EE9C3E2" w14:textId="77777777" w:rsidR="004C0060" w:rsidRPr="0023332E" w:rsidRDefault="004C0060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1</w:t>
            </w:r>
          </w:p>
        </w:tc>
        <w:tc>
          <w:tcPr>
            <w:tcW w:w="2827" w:type="dxa"/>
          </w:tcPr>
          <w:p w14:paraId="390C746B" w14:textId="67F74500" w:rsidR="004C0060" w:rsidRPr="0023332E" w:rsidRDefault="001F58D2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Rok produkcji</w:t>
            </w:r>
          </w:p>
        </w:tc>
        <w:tc>
          <w:tcPr>
            <w:tcW w:w="3050" w:type="dxa"/>
          </w:tcPr>
          <w:p w14:paraId="2DDAF301" w14:textId="63CAAD9B" w:rsidR="004C0060" w:rsidRPr="0023332E" w:rsidRDefault="001F58D2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Fabrycznie now</w:t>
            </w:r>
            <w:r w:rsidR="006A53F1" w:rsidRPr="0023332E">
              <w:rPr>
                <w:color w:val="000000" w:themeColor="text1"/>
              </w:rPr>
              <w:t>a</w:t>
            </w:r>
            <w:r w:rsidRPr="0023332E">
              <w:rPr>
                <w:color w:val="000000" w:themeColor="text1"/>
              </w:rPr>
              <w:t xml:space="preserve"> 2024r</w:t>
            </w:r>
          </w:p>
        </w:tc>
        <w:tc>
          <w:tcPr>
            <w:tcW w:w="2705" w:type="dxa"/>
          </w:tcPr>
          <w:p w14:paraId="07D501EE" w14:textId="77777777" w:rsidR="004C0060" w:rsidRPr="0023332E" w:rsidRDefault="004C0060" w:rsidP="00741CAF">
            <w:pPr>
              <w:rPr>
                <w:color w:val="000000" w:themeColor="text1"/>
              </w:rPr>
            </w:pPr>
          </w:p>
        </w:tc>
      </w:tr>
      <w:tr w:rsidR="0023332E" w:rsidRPr="0023332E" w14:paraId="0EB4171B" w14:textId="11B7C009" w:rsidTr="006A53F1">
        <w:trPr>
          <w:trHeight w:hRule="exact" w:val="722"/>
        </w:trPr>
        <w:tc>
          <w:tcPr>
            <w:tcW w:w="480" w:type="dxa"/>
          </w:tcPr>
          <w:p w14:paraId="50346687" w14:textId="77777777" w:rsidR="004C0060" w:rsidRPr="0023332E" w:rsidRDefault="004C0060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2</w:t>
            </w:r>
          </w:p>
        </w:tc>
        <w:tc>
          <w:tcPr>
            <w:tcW w:w="2827" w:type="dxa"/>
          </w:tcPr>
          <w:p w14:paraId="054E27D5" w14:textId="01FDB575" w:rsidR="004C0060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Rodzaj</w:t>
            </w:r>
          </w:p>
        </w:tc>
        <w:tc>
          <w:tcPr>
            <w:tcW w:w="3050" w:type="dxa"/>
          </w:tcPr>
          <w:p w14:paraId="225AC13D" w14:textId="453D80D8" w:rsidR="004C0060" w:rsidRPr="0023332E" w:rsidRDefault="006A53F1" w:rsidP="00741CAF">
            <w:pPr>
              <w:rPr>
                <w:color w:val="000000" w:themeColor="text1"/>
                <w:vertAlign w:val="superscript"/>
              </w:rPr>
            </w:pPr>
            <w:r w:rsidRPr="0023332E">
              <w:rPr>
                <w:color w:val="000000" w:themeColor="text1"/>
              </w:rPr>
              <w:t xml:space="preserve">Posypywarka talerzowa zawieszana na TUZ kat II </w:t>
            </w:r>
          </w:p>
        </w:tc>
        <w:tc>
          <w:tcPr>
            <w:tcW w:w="2705" w:type="dxa"/>
          </w:tcPr>
          <w:p w14:paraId="514ED210" w14:textId="77777777" w:rsidR="004C0060" w:rsidRPr="0023332E" w:rsidRDefault="004C0060" w:rsidP="00741CAF">
            <w:pPr>
              <w:rPr>
                <w:color w:val="000000" w:themeColor="text1"/>
              </w:rPr>
            </w:pPr>
          </w:p>
        </w:tc>
      </w:tr>
      <w:tr w:rsidR="0023332E" w:rsidRPr="0023332E" w14:paraId="1F8F9A83" w14:textId="57DDA3E0" w:rsidTr="004C0060">
        <w:trPr>
          <w:trHeight w:hRule="exact" w:val="340"/>
        </w:trPr>
        <w:tc>
          <w:tcPr>
            <w:tcW w:w="480" w:type="dxa"/>
          </w:tcPr>
          <w:p w14:paraId="2DE72766" w14:textId="77777777" w:rsidR="004C0060" w:rsidRPr="0023332E" w:rsidRDefault="004C0060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3</w:t>
            </w:r>
          </w:p>
        </w:tc>
        <w:tc>
          <w:tcPr>
            <w:tcW w:w="2827" w:type="dxa"/>
          </w:tcPr>
          <w:p w14:paraId="17DF3D90" w14:textId="46497D59" w:rsidR="004C0060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 xml:space="preserve">Pojemność </w:t>
            </w:r>
          </w:p>
        </w:tc>
        <w:tc>
          <w:tcPr>
            <w:tcW w:w="3050" w:type="dxa"/>
          </w:tcPr>
          <w:p w14:paraId="6A49780E" w14:textId="5395ACB9" w:rsidR="004C0060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850 L</w:t>
            </w:r>
          </w:p>
        </w:tc>
        <w:tc>
          <w:tcPr>
            <w:tcW w:w="2705" w:type="dxa"/>
          </w:tcPr>
          <w:p w14:paraId="6CE4B013" w14:textId="77777777" w:rsidR="004C0060" w:rsidRPr="0023332E" w:rsidRDefault="004C0060" w:rsidP="00741CAF">
            <w:pPr>
              <w:rPr>
                <w:color w:val="000000" w:themeColor="text1"/>
              </w:rPr>
            </w:pPr>
          </w:p>
        </w:tc>
      </w:tr>
      <w:tr w:rsidR="0023332E" w:rsidRPr="0023332E" w14:paraId="401A99A6" w14:textId="77777777" w:rsidTr="006A53F1">
        <w:trPr>
          <w:trHeight w:hRule="exact" w:val="793"/>
        </w:trPr>
        <w:tc>
          <w:tcPr>
            <w:tcW w:w="480" w:type="dxa"/>
          </w:tcPr>
          <w:p w14:paraId="55FFAC95" w14:textId="2D2CC323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4</w:t>
            </w:r>
          </w:p>
        </w:tc>
        <w:tc>
          <w:tcPr>
            <w:tcW w:w="2827" w:type="dxa"/>
          </w:tcPr>
          <w:p w14:paraId="4C8CBA4D" w14:textId="4CDBC7D4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Specyfikacja</w:t>
            </w:r>
          </w:p>
        </w:tc>
        <w:tc>
          <w:tcPr>
            <w:tcW w:w="3050" w:type="dxa"/>
          </w:tcPr>
          <w:p w14:paraId="4DD40492" w14:textId="788C410D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Posypywarka z talerzem z tworzywa, podłoga wibracyjna</w:t>
            </w:r>
          </w:p>
        </w:tc>
        <w:tc>
          <w:tcPr>
            <w:tcW w:w="2705" w:type="dxa"/>
          </w:tcPr>
          <w:p w14:paraId="59C044C2" w14:textId="77777777" w:rsidR="006A53F1" w:rsidRPr="0023332E" w:rsidRDefault="006A53F1" w:rsidP="00741CAF">
            <w:pPr>
              <w:rPr>
                <w:color w:val="000000" w:themeColor="text1"/>
              </w:rPr>
            </w:pPr>
          </w:p>
        </w:tc>
      </w:tr>
      <w:tr w:rsidR="0023332E" w:rsidRPr="0023332E" w14:paraId="2627B6CC" w14:textId="77777777" w:rsidTr="006A53F1">
        <w:trPr>
          <w:trHeight w:hRule="exact" w:val="1131"/>
        </w:trPr>
        <w:tc>
          <w:tcPr>
            <w:tcW w:w="480" w:type="dxa"/>
          </w:tcPr>
          <w:p w14:paraId="5ED118FF" w14:textId="7B484036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5</w:t>
            </w:r>
          </w:p>
        </w:tc>
        <w:tc>
          <w:tcPr>
            <w:tcW w:w="2827" w:type="dxa"/>
          </w:tcPr>
          <w:p w14:paraId="16B8C8C7" w14:textId="32E3D9D4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Wyposażenie</w:t>
            </w:r>
          </w:p>
        </w:tc>
        <w:tc>
          <w:tcPr>
            <w:tcW w:w="3050" w:type="dxa"/>
          </w:tcPr>
          <w:p w14:paraId="49FB4179" w14:textId="4CDEF255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Oswietlenie drogowe LED, sterowanie ilością wysypu oraz szerokością rozrzutu mechanicznie, plandeka</w:t>
            </w:r>
          </w:p>
        </w:tc>
        <w:tc>
          <w:tcPr>
            <w:tcW w:w="2705" w:type="dxa"/>
          </w:tcPr>
          <w:p w14:paraId="470BAE3A" w14:textId="77777777" w:rsidR="006A53F1" w:rsidRPr="0023332E" w:rsidRDefault="006A53F1" w:rsidP="00741CAF">
            <w:pPr>
              <w:rPr>
                <w:color w:val="000000" w:themeColor="text1"/>
              </w:rPr>
            </w:pPr>
          </w:p>
        </w:tc>
      </w:tr>
      <w:tr w:rsidR="0023332E" w:rsidRPr="0023332E" w14:paraId="567FFD0D" w14:textId="77777777" w:rsidTr="006A53F1">
        <w:trPr>
          <w:trHeight w:hRule="exact" w:val="424"/>
        </w:trPr>
        <w:tc>
          <w:tcPr>
            <w:tcW w:w="480" w:type="dxa"/>
          </w:tcPr>
          <w:p w14:paraId="5B9806CC" w14:textId="3B64B433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6</w:t>
            </w:r>
          </w:p>
        </w:tc>
        <w:tc>
          <w:tcPr>
            <w:tcW w:w="2827" w:type="dxa"/>
          </w:tcPr>
          <w:p w14:paraId="72499CCB" w14:textId="0056E64C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Gwarancja</w:t>
            </w:r>
          </w:p>
        </w:tc>
        <w:tc>
          <w:tcPr>
            <w:tcW w:w="3050" w:type="dxa"/>
          </w:tcPr>
          <w:p w14:paraId="0D110C0A" w14:textId="08301365" w:rsidR="006A53F1" w:rsidRPr="0023332E" w:rsidRDefault="006A53F1" w:rsidP="00741CAF">
            <w:pPr>
              <w:rPr>
                <w:color w:val="000000" w:themeColor="text1"/>
              </w:rPr>
            </w:pPr>
            <w:r w:rsidRPr="0023332E">
              <w:rPr>
                <w:color w:val="000000" w:themeColor="text1"/>
              </w:rPr>
              <w:t>Min 12 miesięcy</w:t>
            </w:r>
          </w:p>
        </w:tc>
        <w:tc>
          <w:tcPr>
            <w:tcW w:w="2705" w:type="dxa"/>
          </w:tcPr>
          <w:p w14:paraId="62078B83" w14:textId="77777777" w:rsidR="006A53F1" w:rsidRPr="0023332E" w:rsidRDefault="006A53F1" w:rsidP="00741CAF">
            <w:pPr>
              <w:rPr>
                <w:color w:val="000000" w:themeColor="text1"/>
              </w:rPr>
            </w:pPr>
          </w:p>
        </w:tc>
      </w:tr>
    </w:tbl>
    <w:p w14:paraId="10115425" w14:textId="77777777" w:rsidR="00780758" w:rsidRPr="0023332E" w:rsidRDefault="00780758" w:rsidP="007D7D03">
      <w:pPr>
        <w:jc w:val="both"/>
        <w:rPr>
          <w:rFonts w:ascii="Arial" w:hAnsi="Arial" w:cs="Arial"/>
          <w:color w:val="000000" w:themeColor="text1"/>
        </w:rPr>
      </w:pPr>
    </w:p>
    <w:p w14:paraId="3C3E908D" w14:textId="77777777" w:rsidR="00780758" w:rsidRPr="0023332E" w:rsidRDefault="00780758" w:rsidP="007D7D03">
      <w:pPr>
        <w:jc w:val="both"/>
        <w:rPr>
          <w:rFonts w:ascii="Arial" w:hAnsi="Arial" w:cs="Arial"/>
          <w:color w:val="000000" w:themeColor="text1"/>
        </w:rPr>
      </w:pPr>
    </w:p>
    <w:p w14:paraId="25852EA4" w14:textId="03D5CDA3" w:rsidR="00794168" w:rsidRPr="0023332E" w:rsidRDefault="00794168" w:rsidP="007D7D03">
      <w:p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Wymagania dodatkowe:</w:t>
      </w:r>
    </w:p>
    <w:p w14:paraId="015B1389" w14:textId="37B5A5AA" w:rsidR="00794168" w:rsidRPr="0023332E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Dostawa do Zamawiającego w cenie zakupu</w:t>
      </w:r>
      <w:r w:rsidR="009520FB" w:rsidRPr="0023332E">
        <w:rPr>
          <w:rFonts w:ascii="Arial" w:hAnsi="Arial" w:cs="Arial"/>
          <w:color w:val="000000" w:themeColor="text1"/>
        </w:rPr>
        <w:t>.</w:t>
      </w:r>
    </w:p>
    <w:p w14:paraId="4EA14A24" w14:textId="561F92B3" w:rsidR="00A06670" w:rsidRPr="0023332E" w:rsidRDefault="00A06670" w:rsidP="00A06670">
      <w:pPr>
        <w:pStyle w:val="Akapitzlist"/>
        <w:numPr>
          <w:ilvl w:val="0"/>
          <w:numId w:val="1"/>
        </w:numPr>
        <w:suppressAutoHyphens/>
        <w:spacing w:after="200"/>
        <w:contextualSpacing w:val="0"/>
        <w:jc w:val="both"/>
        <w:rPr>
          <w:rFonts w:ascii="Arial" w:eastAsia="Times New Roman" w:hAnsi="Arial" w:cs="Arial"/>
          <w:bCs/>
          <w:color w:val="000000" w:themeColor="text1"/>
        </w:rPr>
      </w:pPr>
      <w:r w:rsidRPr="0023332E">
        <w:rPr>
          <w:rFonts w:ascii="Arial" w:eastAsia="Times New Roman" w:hAnsi="Arial" w:cs="Arial"/>
          <w:bCs/>
          <w:color w:val="000000" w:themeColor="text1"/>
        </w:rPr>
        <w:t xml:space="preserve">W terminie dostawy ciągnika </w:t>
      </w:r>
      <w:r w:rsidR="00D66B78" w:rsidRPr="0023332E">
        <w:rPr>
          <w:rFonts w:ascii="Arial" w:eastAsia="Times New Roman" w:hAnsi="Arial" w:cs="Arial"/>
          <w:bCs/>
          <w:color w:val="000000" w:themeColor="text1"/>
        </w:rPr>
        <w:t xml:space="preserve">wraz z osprzętem </w:t>
      </w:r>
      <w:r w:rsidRPr="0023332E">
        <w:rPr>
          <w:rFonts w:ascii="Arial" w:eastAsia="Times New Roman" w:hAnsi="Arial" w:cs="Arial"/>
          <w:bCs/>
          <w:color w:val="000000" w:themeColor="text1"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23332E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 xml:space="preserve">Szkolenie operatora w zakresie budowy i obsługi </w:t>
      </w:r>
      <w:r w:rsidR="006928B8" w:rsidRPr="0023332E">
        <w:rPr>
          <w:rFonts w:ascii="Arial" w:hAnsi="Arial" w:cs="Arial"/>
          <w:color w:val="000000" w:themeColor="text1"/>
        </w:rPr>
        <w:t>ciągnika</w:t>
      </w:r>
      <w:r w:rsidRPr="0023332E">
        <w:rPr>
          <w:rFonts w:ascii="Arial" w:hAnsi="Arial" w:cs="Arial"/>
          <w:color w:val="000000" w:themeColor="text1"/>
        </w:rPr>
        <w:t>. Szkolenie odbędzie się w terminie ustalonym przez Zamawiającego.</w:t>
      </w:r>
    </w:p>
    <w:p w14:paraId="0A9F2535" w14:textId="260D33B0" w:rsidR="00794168" w:rsidRPr="0023332E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lastRenderedPageBreak/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1DB1DF88" w:rsidR="00794168" w:rsidRPr="0023332E" w:rsidRDefault="00056C00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Wykonawca</w:t>
      </w:r>
      <w:r w:rsidR="00794168" w:rsidRPr="0023332E">
        <w:rPr>
          <w:rFonts w:ascii="Arial" w:hAnsi="Arial" w:cs="Arial"/>
          <w:color w:val="000000" w:themeColor="text1"/>
        </w:rPr>
        <w:t xml:space="preserve"> udziela min</w:t>
      </w:r>
      <w:r w:rsidR="00EA130B" w:rsidRPr="0023332E">
        <w:rPr>
          <w:rFonts w:ascii="Arial" w:hAnsi="Arial" w:cs="Arial"/>
          <w:color w:val="000000" w:themeColor="text1"/>
        </w:rPr>
        <w:t>.</w:t>
      </w:r>
      <w:r w:rsidR="00794168" w:rsidRPr="0023332E">
        <w:rPr>
          <w:rFonts w:ascii="Arial" w:hAnsi="Arial" w:cs="Arial"/>
          <w:color w:val="000000" w:themeColor="text1"/>
        </w:rPr>
        <w:t xml:space="preserve"> </w:t>
      </w:r>
      <w:r w:rsidR="006928B8" w:rsidRPr="0023332E">
        <w:rPr>
          <w:rFonts w:ascii="Arial" w:hAnsi="Arial" w:cs="Arial"/>
          <w:color w:val="000000" w:themeColor="text1"/>
        </w:rPr>
        <w:t>1</w:t>
      </w:r>
      <w:r w:rsidR="00051F49" w:rsidRPr="0023332E">
        <w:rPr>
          <w:rFonts w:ascii="Arial" w:hAnsi="Arial" w:cs="Arial"/>
          <w:color w:val="000000" w:themeColor="text1"/>
        </w:rPr>
        <w:t>2</w:t>
      </w:r>
      <w:r w:rsidR="00794168" w:rsidRPr="0023332E">
        <w:rPr>
          <w:rFonts w:ascii="Arial" w:hAnsi="Arial" w:cs="Arial"/>
          <w:color w:val="000000" w:themeColor="text1"/>
        </w:rPr>
        <w:t xml:space="preserve"> miesięcy pełnej gwarancji na </w:t>
      </w:r>
      <w:r w:rsidR="006E10BC" w:rsidRPr="0023332E">
        <w:rPr>
          <w:rFonts w:ascii="Arial" w:hAnsi="Arial" w:cs="Arial"/>
          <w:color w:val="000000" w:themeColor="text1"/>
        </w:rPr>
        <w:t>ciągnik oraz pług do odśnieżania</w:t>
      </w:r>
      <w:r w:rsidR="00721CBA" w:rsidRPr="0023332E">
        <w:rPr>
          <w:rFonts w:ascii="Arial" w:hAnsi="Arial" w:cs="Arial"/>
          <w:color w:val="000000" w:themeColor="text1"/>
        </w:rPr>
        <w:t>, posypywarkę</w:t>
      </w:r>
      <w:r w:rsidR="006E10BC" w:rsidRPr="0023332E">
        <w:rPr>
          <w:rFonts w:ascii="Arial" w:hAnsi="Arial" w:cs="Arial"/>
          <w:color w:val="000000" w:themeColor="text1"/>
        </w:rPr>
        <w:t>.</w:t>
      </w:r>
    </w:p>
    <w:p w14:paraId="74FFF92D" w14:textId="1F7E2FF0" w:rsidR="008B5DF6" w:rsidRPr="0023332E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W okresie gwarancji Wykonawca zapewni na własny koszt obsługę serwisową, dojazd do maszyny, niezbędne materiał</w:t>
      </w:r>
      <w:r w:rsidR="006E10BC" w:rsidRPr="0023332E">
        <w:rPr>
          <w:rFonts w:ascii="Arial" w:hAnsi="Arial" w:cs="Arial"/>
          <w:color w:val="000000" w:themeColor="text1"/>
        </w:rPr>
        <w:t>y</w:t>
      </w:r>
      <w:r w:rsidRPr="0023332E">
        <w:rPr>
          <w:rFonts w:ascii="Arial" w:hAnsi="Arial" w:cs="Arial"/>
          <w:color w:val="000000" w:themeColor="text1"/>
        </w:rPr>
        <w:t xml:space="preserve"> eksploatacyjne</w:t>
      </w:r>
      <w:r w:rsidR="004C0060" w:rsidRPr="0023332E">
        <w:rPr>
          <w:rFonts w:ascii="Arial" w:hAnsi="Arial" w:cs="Arial"/>
          <w:color w:val="000000" w:themeColor="text1"/>
        </w:rPr>
        <w:t>.</w:t>
      </w:r>
    </w:p>
    <w:p w14:paraId="1B072F22" w14:textId="01ECDB4B" w:rsidR="008B5DF6" w:rsidRPr="0023332E" w:rsidRDefault="008B5DF6" w:rsidP="008B5DF6">
      <w:pPr>
        <w:jc w:val="both"/>
        <w:rPr>
          <w:rFonts w:ascii="Arial" w:hAnsi="Arial" w:cs="Arial"/>
          <w:color w:val="000000" w:themeColor="text1"/>
        </w:rPr>
      </w:pPr>
    </w:p>
    <w:p w14:paraId="301EAFE8" w14:textId="77777777" w:rsidR="006E10BC" w:rsidRPr="0023332E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3332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23332E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23332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23332E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23332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Pr="0023332E" w:rsidRDefault="006E10BC" w:rsidP="008B5DF6">
      <w:pPr>
        <w:jc w:val="both"/>
        <w:rPr>
          <w:rFonts w:ascii="Arial" w:hAnsi="Arial" w:cs="Arial"/>
          <w:color w:val="000000" w:themeColor="text1"/>
        </w:rPr>
      </w:pPr>
    </w:p>
    <w:p w14:paraId="38C9E7A4" w14:textId="34C83F9E" w:rsidR="006E10BC" w:rsidRPr="0023332E" w:rsidRDefault="006E10BC" w:rsidP="008B5DF6">
      <w:pPr>
        <w:jc w:val="both"/>
        <w:rPr>
          <w:rFonts w:ascii="Arial" w:hAnsi="Arial" w:cs="Arial"/>
          <w:color w:val="000000" w:themeColor="text1"/>
        </w:rPr>
      </w:pPr>
    </w:p>
    <w:p w14:paraId="03AFDA94" w14:textId="77777777" w:rsidR="006E10BC" w:rsidRPr="0023332E" w:rsidRDefault="006E10BC" w:rsidP="008B5DF6">
      <w:pPr>
        <w:jc w:val="both"/>
        <w:rPr>
          <w:rFonts w:ascii="Arial" w:hAnsi="Arial" w:cs="Arial"/>
          <w:color w:val="000000" w:themeColor="text1"/>
        </w:rPr>
      </w:pPr>
    </w:p>
    <w:p w14:paraId="7DA7E185" w14:textId="77777777" w:rsidR="008B5DF6" w:rsidRPr="0023332E" w:rsidRDefault="008B5DF6" w:rsidP="00B664A9">
      <w:pPr>
        <w:spacing w:after="0"/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Uwaga:</w:t>
      </w:r>
    </w:p>
    <w:p w14:paraId="2C83B809" w14:textId="77777777" w:rsidR="00896145" w:rsidRPr="0023332E" w:rsidRDefault="008B5DF6" w:rsidP="00B664A9">
      <w:pPr>
        <w:spacing w:after="0"/>
        <w:jc w:val="both"/>
        <w:rPr>
          <w:rFonts w:ascii="Arial" w:hAnsi="Arial" w:cs="Arial"/>
          <w:color w:val="000000" w:themeColor="text1"/>
        </w:rPr>
      </w:pPr>
      <w:r w:rsidRPr="0023332E">
        <w:rPr>
          <w:rFonts w:ascii="Arial" w:hAnsi="Arial" w:cs="Arial"/>
          <w:color w:val="000000" w:themeColor="text1"/>
        </w:rPr>
        <w:t>*-</w:t>
      </w:r>
      <w:r w:rsidR="00CA4B39" w:rsidRPr="0023332E">
        <w:rPr>
          <w:rFonts w:ascii="Arial" w:hAnsi="Arial" w:cs="Arial"/>
          <w:color w:val="000000" w:themeColor="text1"/>
        </w:rPr>
        <w:t xml:space="preserve"> </w:t>
      </w:r>
      <w:r w:rsidRPr="0023332E">
        <w:rPr>
          <w:rFonts w:ascii="Arial" w:hAnsi="Arial" w:cs="Arial"/>
          <w:color w:val="000000" w:themeColor="text1"/>
        </w:rPr>
        <w:t>Wyp</w:t>
      </w:r>
      <w:r w:rsidR="00896145" w:rsidRPr="0023332E">
        <w:rPr>
          <w:rFonts w:ascii="Arial" w:hAnsi="Arial" w:cs="Arial"/>
          <w:color w:val="000000" w:themeColor="text1"/>
        </w:rPr>
        <w:t>ełnia Oferent w odniesieniu do wymagań Zamawiającego</w:t>
      </w:r>
    </w:p>
    <w:p w14:paraId="5437E98A" w14:textId="6EAA1964" w:rsidR="00F93DC4" w:rsidRPr="0023332E" w:rsidRDefault="00896145" w:rsidP="00B664A9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3332E">
        <w:rPr>
          <w:rFonts w:ascii="Arial" w:hAnsi="Arial" w:cs="Arial"/>
          <w:color w:val="000000" w:themeColor="text1"/>
        </w:rPr>
        <w:t>*-</w:t>
      </w:r>
      <w:r w:rsidR="00CA4B39" w:rsidRPr="0023332E">
        <w:rPr>
          <w:rFonts w:ascii="Arial" w:hAnsi="Arial" w:cs="Arial"/>
          <w:color w:val="000000" w:themeColor="text1"/>
        </w:rPr>
        <w:t xml:space="preserve"> </w:t>
      </w:r>
      <w:r w:rsidRPr="0023332E">
        <w:rPr>
          <w:rFonts w:ascii="Arial" w:hAnsi="Arial" w:cs="Arial"/>
          <w:color w:val="000000" w:themeColor="text1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23332E">
        <w:rPr>
          <w:rFonts w:ascii="Arial" w:hAnsi="Arial" w:cs="Arial"/>
          <w:color w:val="000000" w:themeColor="text1"/>
        </w:rPr>
        <w:t xml:space="preserve"> techniczno-użytkowe. </w:t>
      </w:r>
      <w:r w:rsidR="00B664A9" w:rsidRPr="0023332E">
        <w:rPr>
          <w:rFonts w:ascii="Arial" w:hAnsi="Arial" w:cs="Arial"/>
          <w:color w:val="000000" w:themeColor="text1"/>
          <w:u w:val="single"/>
        </w:rPr>
        <w:t>W przypadku gdy Wykonawca w którejkolwiek z pozycji wpisze słowa „nie spełnia” lub zaoferuje niekorzystne wartości oferta zostanie odrzucona, gdyż jej treść nie odpowiada treści S</w:t>
      </w:r>
      <w:r w:rsidR="00C117AE" w:rsidRPr="0023332E">
        <w:rPr>
          <w:rFonts w:ascii="Arial" w:hAnsi="Arial" w:cs="Arial"/>
          <w:color w:val="000000" w:themeColor="text1"/>
          <w:u w:val="single"/>
        </w:rPr>
        <w:t>WZ</w:t>
      </w:r>
      <w:r w:rsidR="00CA4B39" w:rsidRPr="0023332E">
        <w:rPr>
          <w:rFonts w:ascii="Arial" w:hAnsi="Arial" w:cs="Arial"/>
          <w:color w:val="000000" w:themeColor="text1"/>
          <w:u w:val="single"/>
        </w:rPr>
        <w:t xml:space="preserve"> </w:t>
      </w:r>
      <w:r w:rsidR="00B664A9" w:rsidRPr="0023332E">
        <w:rPr>
          <w:rFonts w:ascii="Arial" w:hAnsi="Arial" w:cs="Arial"/>
          <w:color w:val="000000" w:themeColor="text1"/>
          <w:u w:val="single"/>
        </w:rPr>
        <w:t xml:space="preserve">(art. </w:t>
      </w:r>
      <w:r w:rsidR="00DF1716" w:rsidRPr="0023332E">
        <w:rPr>
          <w:rFonts w:ascii="Arial" w:hAnsi="Arial" w:cs="Arial"/>
          <w:color w:val="000000" w:themeColor="text1"/>
          <w:u w:val="single"/>
        </w:rPr>
        <w:t>226</w:t>
      </w:r>
      <w:r w:rsidR="00B664A9" w:rsidRPr="0023332E">
        <w:rPr>
          <w:rFonts w:ascii="Arial" w:hAnsi="Arial" w:cs="Arial"/>
          <w:color w:val="000000" w:themeColor="text1"/>
          <w:u w:val="single"/>
        </w:rPr>
        <w:t xml:space="preserve"> ust 1 pkt </w:t>
      </w:r>
      <w:r w:rsidR="00DF1716" w:rsidRPr="0023332E">
        <w:rPr>
          <w:rFonts w:ascii="Arial" w:hAnsi="Arial" w:cs="Arial"/>
          <w:color w:val="000000" w:themeColor="text1"/>
          <w:u w:val="single"/>
        </w:rPr>
        <w:t>5</w:t>
      </w:r>
      <w:r w:rsidR="00B664A9" w:rsidRPr="0023332E">
        <w:rPr>
          <w:rFonts w:ascii="Arial" w:hAnsi="Arial" w:cs="Arial"/>
          <w:color w:val="000000" w:themeColor="text1"/>
          <w:u w:val="single"/>
        </w:rPr>
        <w:t xml:space="preserve"> ustawy PZP)</w:t>
      </w:r>
      <w:r w:rsidR="00F93DC4" w:rsidRPr="0023332E">
        <w:rPr>
          <w:rFonts w:ascii="Arial" w:hAnsi="Arial" w:cs="Arial"/>
          <w:color w:val="000000" w:themeColor="text1"/>
          <w:u w:val="single"/>
        </w:rPr>
        <w:t xml:space="preserve"> </w:t>
      </w:r>
    </w:p>
    <w:p w14:paraId="0E9CF86F" w14:textId="36F36B67" w:rsidR="0069424C" w:rsidRPr="0023332E" w:rsidRDefault="0069424C" w:rsidP="00B664A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36C2749" w14:textId="572BDF54" w:rsidR="0069424C" w:rsidRPr="0023332E" w:rsidRDefault="0069424C" w:rsidP="00B664A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923821E" w14:textId="72438240" w:rsidR="0069424C" w:rsidRPr="0023332E" w:rsidRDefault="0069424C" w:rsidP="00B664A9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69424C" w:rsidRPr="0023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1046">
    <w:abstractNumId w:val="2"/>
  </w:num>
  <w:num w:numId="2" w16cid:durableId="1223058674">
    <w:abstractNumId w:val="0"/>
  </w:num>
  <w:num w:numId="3" w16cid:durableId="56815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04417"/>
    <w:rsid w:val="0001780F"/>
    <w:rsid w:val="00037DBB"/>
    <w:rsid w:val="00051F49"/>
    <w:rsid w:val="00054676"/>
    <w:rsid w:val="00056C00"/>
    <w:rsid w:val="000E04B8"/>
    <w:rsid w:val="001033E1"/>
    <w:rsid w:val="00155627"/>
    <w:rsid w:val="001608BC"/>
    <w:rsid w:val="001935B6"/>
    <w:rsid w:val="001B18E6"/>
    <w:rsid w:val="001D3DCD"/>
    <w:rsid w:val="001F58D2"/>
    <w:rsid w:val="0021074B"/>
    <w:rsid w:val="00217D59"/>
    <w:rsid w:val="0023332E"/>
    <w:rsid w:val="0025341C"/>
    <w:rsid w:val="002B0FCA"/>
    <w:rsid w:val="002E0307"/>
    <w:rsid w:val="002F754F"/>
    <w:rsid w:val="003451ED"/>
    <w:rsid w:val="00387AA8"/>
    <w:rsid w:val="00395E51"/>
    <w:rsid w:val="003B1CA9"/>
    <w:rsid w:val="003D7EDA"/>
    <w:rsid w:val="003F7B20"/>
    <w:rsid w:val="003F7F1B"/>
    <w:rsid w:val="004279D4"/>
    <w:rsid w:val="00477106"/>
    <w:rsid w:val="0048641E"/>
    <w:rsid w:val="004917E9"/>
    <w:rsid w:val="004A3FCF"/>
    <w:rsid w:val="004C0060"/>
    <w:rsid w:val="00542B38"/>
    <w:rsid w:val="005A0EE7"/>
    <w:rsid w:val="005B1BEE"/>
    <w:rsid w:val="005E6D3F"/>
    <w:rsid w:val="006743C5"/>
    <w:rsid w:val="006928B8"/>
    <w:rsid w:val="0069424C"/>
    <w:rsid w:val="006A53F1"/>
    <w:rsid w:val="006D738B"/>
    <w:rsid w:val="006E10BC"/>
    <w:rsid w:val="006E3E22"/>
    <w:rsid w:val="00703EE9"/>
    <w:rsid w:val="00721CBA"/>
    <w:rsid w:val="00780758"/>
    <w:rsid w:val="00794168"/>
    <w:rsid w:val="007B2540"/>
    <w:rsid w:val="007D7D03"/>
    <w:rsid w:val="0081431B"/>
    <w:rsid w:val="00843FD8"/>
    <w:rsid w:val="008446BC"/>
    <w:rsid w:val="008808AB"/>
    <w:rsid w:val="00883C20"/>
    <w:rsid w:val="00896145"/>
    <w:rsid w:val="008A17D0"/>
    <w:rsid w:val="008B5DF6"/>
    <w:rsid w:val="0090655B"/>
    <w:rsid w:val="00945A95"/>
    <w:rsid w:val="009520FB"/>
    <w:rsid w:val="00975741"/>
    <w:rsid w:val="00993846"/>
    <w:rsid w:val="009957E5"/>
    <w:rsid w:val="00A06670"/>
    <w:rsid w:val="00A62967"/>
    <w:rsid w:val="00A9233C"/>
    <w:rsid w:val="00A97501"/>
    <w:rsid w:val="00AA00B8"/>
    <w:rsid w:val="00AA0C0B"/>
    <w:rsid w:val="00AB095B"/>
    <w:rsid w:val="00B268A3"/>
    <w:rsid w:val="00B3438C"/>
    <w:rsid w:val="00B37E39"/>
    <w:rsid w:val="00B42E5F"/>
    <w:rsid w:val="00B536C8"/>
    <w:rsid w:val="00B664A9"/>
    <w:rsid w:val="00BF0F2E"/>
    <w:rsid w:val="00C117AE"/>
    <w:rsid w:val="00C51014"/>
    <w:rsid w:val="00C771B9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450B0"/>
    <w:rsid w:val="00E57FF4"/>
    <w:rsid w:val="00E9741D"/>
    <w:rsid w:val="00EA130B"/>
    <w:rsid w:val="00EA7974"/>
    <w:rsid w:val="00EB421F"/>
    <w:rsid w:val="00ED5372"/>
    <w:rsid w:val="00EE60DE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Grzegorz</cp:lastModifiedBy>
  <cp:revision>20</cp:revision>
  <cp:lastPrinted>2023-02-22T14:15:00Z</cp:lastPrinted>
  <dcterms:created xsi:type="dcterms:W3CDTF">2022-03-16T07:42:00Z</dcterms:created>
  <dcterms:modified xsi:type="dcterms:W3CDTF">2024-09-19T06:12:00Z</dcterms:modified>
</cp:coreProperties>
</file>