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E44E" w14:textId="77777777" w:rsidR="00A30D00" w:rsidRDefault="009E59BB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17A67C5" w14:textId="77777777" w:rsidR="00A30D00" w:rsidRDefault="009E59BB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6FEBA577" w14:textId="77777777" w:rsidR="00A30D00" w:rsidRDefault="00A30D00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3E37A936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78635481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15ADDB8B" w14:textId="77777777" w:rsidR="00A30D00" w:rsidRDefault="009E59BB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49CC0E94" w14:textId="77777777" w:rsidR="00A30D00" w:rsidRDefault="009E59BB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>
        <w:rPr>
          <w:rFonts w:ascii="Arial" w:hAnsi="Arial" w:cs="Arial"/>
          <w:sz w:val="22"/>
          <w:szCs w:val="22"/>
        </w:rPr>
        <w:tab/>
      </w:r>
    </w:p>
    <w:p w14:paraId="34582E9D" w14:textId="77777777" w:rsidR="00A30D00" w:rsidRDefault="009E59BB">
      <w:pPr>
        <w:tabs>
          <w:tab w:val="left" w:pos="5670"/>
        </w:tabs>
        <w:ind w:left="5670" w:right="3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60117A0" w14:textId="77777777" w:rsidR="00A30D00" w:rsidRDefault="009E59BB">
      <w:pPr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Świętojańska 20 d</w:t>
      </w:r>
    </w:p>
    <w:p w14:paraId="62F41FC0" w14:textId="77777777" w:rsidR="00A30D00" w:rsidRDefault="009E59BB">
      <w:pPr>
        <w:tabs>
          <w:tab w:val="left" w:pos="567"/>
        </w:tabs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62-500 Konin</w:t>
      </w:r>
    </w:p>
    <w:p w14:paraId="4A7305A8" w14:textId="77777777" w:rsidR="00A30D00" w:rsidRDefault="009E5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poczta elektroniczna:</w:t>
      </w:r>
    </w:p>
    <w:p w14:paraId="39ACD001" w14:textId="77777777" w:rsidR="00A30D00" w:rsidRDefault="009E59BB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B48544" w14:textId="77777777" w:rsidR="00A30D00" w:rsidRDefault="009E59BB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internetowa:</w:t>
      </w:r>
    </w:p>
    <w:p w14:paraId="69693F71" w14:textId="77777777" w:rsidR="00A30D00" w:rsidRDefault="009E59BB">
      <w:pPr>
        <w:tabs>
          <w:tab w:val="left" w:leader="dot" w:pos="2694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B3C5AB" w14:textId="77777777" w:rsidR="00A30D00" w:rsidRDefault="009E59BB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20"/>
          <w:kern w:val="2"/>
          <w:sz w:val="22"/>
          <w:szCs w:val="22"/>
        </w:rPr>
        <w:t>OFERTA</w:t>
      </w:r>
    </w:p>
    <w:p w14:paraId="5CB2EF03" w14:textId="77777777" w:rsidR="00A30D00" w:rsidRDefault="00A30D00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7882147" w14:textId="77777777" w:rsidR="00A30D00" w:rsidRDefault="009E59BB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8"/>
        </w:rPr>
        <w:t xml:space="preserve">Przebudowa drogi powiatowej nr 3050P w m. Budzisław Kościelny – ul. Słupecka wraz </w:t>
      </w:r>
      <w:r>
        <w:rPr>
          <w:rFonts w:ascii="Arial" w:hAnsi="Arial" w:cs="Arial"/>
          <w:b/>
          <w:bCs/>
          <w:sz w:val="22"/>
          <w:szCs w:val="28"/>
        </w:rPr>
        <w:br/>
        <w:t xml:space="preserve">z przebudową skrzyżowania drogi powiatowej nr 3036P z drogą powiatową nr 3050P </w:t>
      </w:r>
      <w:r>
        <w:rPr>
          <w:rFonts w:ascii="Arial" w:hAnsi="Arial" w:cs="Arial"/>
          <w:b/>
          <w:bCs/>
          <w:sz w:val="22"/>
          <w:szCs w:val="28"/>
        </w:rPr>
        <w:br/>
        <w:t>w m. Budzisław Kościelny</w:t>
      </w:r>
    </w:p>
    <w:p w14:paraId="1C717CCF" w14:textId="77777777" w:rsidR="00A30D00" w:rsidRDefault="00A30D00">
      <w:pPr>
        <w:pStyle w:val="Tekstpodstawowy"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48CDC6C6" w14:textId="77777777" w:rsidR="00A30D00" w:rsidRDefault="009E59BB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SKŁADAMY OFERTĘ </w:t>
      </w:r>
      <w:r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>
        <w:rPr>
          <w:rFonts w:ascii="Arial" w:hAnsi="Arial" w:cs="Arial"/>
          <w:b w:val="0"/>
          <w:sz w:val="22"/>
          <w:szCs w:val="22"/>
        </w:rPr>
        <w:br/>
        <w:t>w specyfikacji warunków zamówienia.</w:t>
      </w:r>
    </w:p>
    <w:p w14:paraId="194F6EE7" w14:textId="77777777" w:rsidR="00A30D00" w:rsidRDefault="009E59BB">
      <w:pPr>
        <w:pStyle w:val="Tekstpodstawowy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>
        <w:rPr>
          <w:rFonts w:ascii="Arial" w:hAnsi="Arial" w:cs="Arial"/>
          <w:b w:val="0"/>
          <w:sz w:val="22"/>
          <w:szCs w:val="22"/>
        </w:rPr>
        <w:t>wykonanie zamówienia, za cenę</w:t>
      </w:r>
      <w:r>
        <w:rPr>
          <w:rFonts w:ascii="Arial" w:hAnsi="Arial" w:cs="Arial"/>
          <w:sz w:val="22"/>
          <w:szCs w:val="22"/>
        </w:rPr>
        <w:t>:</w:t>
      </w:r>
    </w:p>
    <w:p w14:paraId="175E46A6" w14:textId="77777777" w:rsidR="00A30D00" w:rsidRDefault="009E59BB">
      <w:pPr>
        <w:pStyle w:val="Tekstpodstawowy"/>
        <w:tabs>
          <w:tab w:val="left" w:leader="dot" w:pos="7513"/>
        </w:tabs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zł (netto)</w:t>
      </w:r>
    </w:p>
    <w:p w14:paraId="16C900A9" w14:textId="77777777" w:rsidR="00A30D00" w:rsidRDefault="009E59BB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zł podatek VAT</w:t>
      </w:r>
    </w:p>
    <w:p w14:paraId="382B0945" w14:textId="77777777" w:rsidR="00A30D00" w:rsidRDefault="009E59BB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ab/>
        <w:t xml:space="preserve"> zł (brutto)</w:t>
      </w:r>
    </w:p>
    <w:p w14:paraId="660F668B" w14:textId="77777777" w:rsidR="00A30D00" w:rsidRDefault="009E59BB">
      <w:pPr>
        <w:tabs>
          <w:tab w:val="left" w:leader="dot" w:pos="7513"/>
        </w:tabs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: </w:t>
      </w:r>
      <w:r>
        <w:rPr>
          <w:rFonts w:ascii="Arial" w:hAnsi="Arial" w:cs="Arial"/>
          <w:sz w:val="22"/>
          <w:szCs w:val="22"/>
        </w:rPr>
        <w:tab/>
        <w:t>złotych (brutto)</w:t>
      </w:r>
    </w:p>
    <w:p w14:paraId="77DDD176" w14:textId="77777777" w:rsidR="00A30D00" w:rsidRDefault="009E59BB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2a. Informujemy, że wybór oferty: </w:t>
      </w:r>
    </w:p>
    <w:p w14:paraId="13B99C72" w14:textId="77777777" w:rsidR="00A30D00" w:rsidRDefault="009E59BB">
      <w:pPr>
        <w:numPr>
          <w:ilvl w:val="0"/>
          <w:numId w:val="8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*</w:t>
      </w:r>
      <w:r>
        <w:rPr>
          <w:rFonts w:ascii="Arial" w:hAnsi="Arial" w:cs="Arial"/>
          <w:b/>
          <w:spacing w:val="-2"/>
          <w:sz w:val="22"/>
          <w:szCs w:val="22"/>
        </w:rPr>
        <w:t>nie będzie</w:t>
      </w:r>
      <w:r>
        <w:rPr>
          <w:rFonts w:ascii="Arial" w:hAnsi="Arial" w:cs="Arial"/>
          <w:spacing w:val="-2"/>
          <w:sz w:val="22"/>
          <w:szCs w:val="22"/>
        </w:rPr>
        <w:t xml:space="preserve"> prowadzić do powstania u Zamawiającego obowiązku podatkowego, </w:t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52B38F90" w14:textId="77777777" w:rsidR="00A30D00" w:rsidRDefault="009E59BB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*</w:t>
      </w:r>
      <w:r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>
        <w:rPr>
          <w:rFonts w:ascii="Arial" w:hAnsi="Arial" w:cs="Arial"/>
          <w:spacing w:val="-2"/>
          <w:sz w:val="22"/>
          <w:szCs w:val="22"/>
        </w:rPr>
        <w:t xml:space="preserve">prowadzić do powstania u Zamawiającego obowiązku podatkowego, </w:t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>
        <w:rPr>
          <w:rFonts w:ascii="Arial" w:hAnsi="Arial" w:cs="Arial"/>
          <w:b/>
          <w:sz w:val="22"/>
          <w:szCs w:val="22"/>
        </w:rPr>
        <w:t>:</w:t>
      </w:r>
    </w:p>
    <w:p w14:paraId="4D977276" w14:textId="77777777" w:rsidR="00A30D00" w:rsidRDefault="009E59BB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(* - niepotrzebne skreślić)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0EE8F7" w14:textId="77777777" w:rsidR="00A30D00" w:rsidRDefault="009E59BB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Wykonawca przed wypełnieniem powyższego punktu zobowiązany jest zapoznać się z treścią Rozdziału XV ust. 8 SWZ.</w:t>
      </w:r>
    </w:p>
    <w:p w14:paraId="450C2C3D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OŚWIADCZAMY, </w:t>
      </w:r>
      <w:r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zapoznaliśmy się ze specyfikacją warunków zamówienia, w tym </w:t>
      </w:r>
      <w:r>
        <w:rPr>
          <w:rFonts w:ascii="Arial" w:hAnsi="Arial" w:cs="Arial"/>
          <w:sz w:val="22"/>
          <w:szCs w:val="22"/>
        </w:rPr>
        <w:br/>
        <w:t>z projektem umowy i uznajemy się za związanych określonymi w niej postanowieniami oraz zasadami postępowania.</w:t>
      </w:r>
    </w:p>
    <w:p w14:paraId="7F09F833" w14:textId="77777777" w:rsidR="00A30D00" w:rsidRDefault="009E59BB">
      <w:pPr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do wykonania przedmiotu zamówienia zgodnie z warunkami zapisanymi w specyfikacji warunków zamówienia, w tym projekcie umowy.</w:t>
      </w:r>
    </w:p>
    <w:p w14:paraId="3C83A6C7" w14:textId="77777777" w:rsidR="00A30D00" w:rsidRDefault="009E59BB">
      <w:pPr>
        <w:numPr>
          <w:ilvl w:val="0"/>
          <w:numId w:val="1"/>
        </w:numPr>
        <w:tabs>
          <w:tab w:val="left" w:leader="dot" w:pos="723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ZOBOWIĄZUJEMY SIĘ </w:t>
      </w:r>
      <w:r>
        <w:rPr>
          <w:rFonts w:ascii="Arial" w:hAnsi="Arial" w:cs="Arial"/>
          <w:sz w:val="22"/>
          <w:szCs w:val="22"/>
        </w:rPr>
        <w:t xml:space="preserve">do wydłużenia okresu gwarancji o </w:t>
      </w:r>
      <w:r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b/>
          <w:sz w:val="22"/>
          <w:szCs w:val="22"/>
        </w:rPr>
        <w:t>at/a.</w:t>
      </w:r>
      <w:r>
        <w:rPr>
          <w:rFonts w:ascii="Arial" w:hAnsi="Arial" w:cs="Arial"/>
          <w:sz w:val="22"/>
          <w:szCs w:val="22"/>
        </w:rPr>
        <w:t xml:space="preserve"> Łączny okres udzielenia gwarancji na wykonany przedmiot zamówienia wynosi: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lat/a.</w:t>
      </w:r>
    </w:p>
    <w:p w14:paraId="21A1E9A6" w14:textId="77777777" w:rsidR="00A30D00" w:rsidRDefault="009E59BB">
      <w:pPr>
        <w:tabs>
          <w:tab w:val="left" w:pos="709"/>
        </w:tabs>
        <w:spacing w:before="120" w:line="276" w:lineRule="auto"/>
        <w:ind w:left="400"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Uwaga:</w:t>
      </w:r>
      <w:r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treścią Rozdziału XX ust. 2 pkt 2) SWZ.</w:t>
      </w:r>
    </w:p>
    <w:p w14:paraId="5B8D5879" w14:textId="77777777" w:rsidR="00A30D00" w:rsidRDefault="009E59BB">
      <w:pPr>
        <w:numPr>
          <w:ilvl w:val="0"/>
          <w:numId w:val="1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ZOBOWIĄZUJEMY SIĘ</w:t>
      </w:r>
      <w:r>
        <w:rPr>
          <w:rFonts w:ascii="Arial" w:hAnsi="Arial" w:cs="Arial"/>
          <w:sz w:val="22"/>
          <w:szCs w:val="22"/>
        </w:rPr>
        <w:t xml:space="preserve"> do wykonania zamówienia w terminie</w:t>
      </w:r>
      <w:r>
        <w:rPr>
          <w:rFonts w:ascii="Arial" w:hAnsi="Arial" w:cs="Arial"/>
          <w:b/>
          <w:sz w:val="22"/>
          <w:szCs w:val="22"/>
        </w:rPr>
        <w:t xml:space="preserve"> do 31.10.2023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r.</w:t>
      </w:r>
    </w:p>
    <w:p w14:paraId="58880B9F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ZAPOZNALIŚMY SIĘ</w:t>
      </w:r>
      <w:r>
        <w:rPr>
          <w:rFonts w:ascii="Arial" w:hAnsi="Arial" w:cs="Arial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14:paraId="7632C1A7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UWAŻAMY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 xml:space="preserve"> za związanych niniejszą ofertą w czasie wskazanym w specyfikacji warunków zamówienia, tj. przez okres 30 dni od upływu terminu składania ofert </w:t>
      </w:r>
      <w:r>
        <w:rPr>
          <w:rFonts w:ascii="Arial" w:eastAsia="Arial" w:hAnsi="Arial" w:cs="Arial"/>
          <w:b/>
          <w:sz w:val="22"/>
          <w:szCs w:val="22"/>
        </w:rPr>
        <w:t>tj. do dnia 05.01.2022 r.</w:t>
      </w:r>
    </w:p>
    <w:p w14:paraId="143C1D48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PRZEWIDUJEMY / NIE PRZEWIDUJEMY</w:t>
      </w:r>
      <w:r>
        <w:rPr>
          <w:rFonts w:ascii="Arial" w:hAnsi="Arial" w:cs="Arial"/>
          <w:b/>
          <w:sz w:val="22"/>
          <w:szCs w:val="22"/>
          <w:vertAlign w:val="superscript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powierzenie podwykonawcom wykonanie części zamówienia.</w:t>
      </w:r>
    </w:p>
    <w:p w14:paraId="613BFF23" w14:textId="77777777" w:rsidR="00A30D00" w:rsidRDefault="009E59B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69"/>
        <w:gridCol w:w="3623"/>
        <w:gridCol w:w="4510"/>
      </w:tblGrid>
      <w:tr w:rsidR="00A30D00" w14:paraId="676CC60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D374" w14:textId="77777777" w:rsidR="00A30D00" w:rsidRDefault="009E59B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FF02" w14:textId="77777777" w:rsidR="00A30D00" w:rsidRDefault="009E59B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987C" w14:textId="77777777" w:rsidR="00A30D00" w:rsidRDefault="009E59B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A30D00" w14:paraId="1EF7E23D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EE56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3E9E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2A62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6BDC87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0D00" w14:paraId="79D5D97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04AB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EB0A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FAD15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DF49" w14:textId="77777777" w:rsidR="00A30D00" w:rsidRDefault="00A30D00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05BF25" w14:textId="77777777" w:rsidR="00A30D00" w:rsidRDefault="00A30D00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2382B866" w14:textId="77777777" w:rsidR="00A30D00" w:rsidRDefault="009E59BB">
      <w:pPr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podmiotu.</w:t>
      </w:r>
    </w:p>
    <w:p w14:paraId="68E8DF3E" w14:textId="77777777" w:rsidR="00A30D00" w:rsidRDefault="009E59BB">
      <w:pPr>
        <w:numPr>
          <w:ilvl w:val="0"/>
          <w:numId w:val="1"/>
        </w:numPr>
        <w:tabs>
          <w:tab w:val="left" w:leader="dot" w:pos="3402"/>
          <w:tab w:val="left" w:leader="dot" w:pos="6663"/>
        </w:tabs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WADIUM </w:t>
      </w:r>
      <w:r>
        <w:rPr>
          <w:rFonts w:ascii="Arial" w:hAnsi="Arial" w:cs="Arial"/>
          <w:bCs/>
          <w:sz w:val="22"/>
          <w:szCs w:val="22"/>
        </w:rPr>
        <w:t xml:space="preserve">o wartości </w:t>
      </w:r>
      <w:r>
        <w:rPr>
          <w:rFonts w:ascii="Arial" w:hAnsi="Arial" w:cs="Arial"/>
          <w:bCs/>
          <w:sz w:val="22"/>
          <w:szCs w:val="22"/>
        </w:rPr>
        <w:tab/>
        <w:t xml:space="preserve">wnieśliśmy w dniu </w:t>
      </w:r>
      <w:r>
        <w:rPr>
          <w:rFonts w:ascii="Arial" w:hAnsi="Arial" w:cs="Arial"/>
          <w:bCs/>
          <w:sz w:val="22"/>
          <w:szCs w:val="22"/>
        </w:rPr>
        <w:tab/>
        <w:t xml:space="preserve">zgodnie ze specyfikacją warunków zamówienia oraz w formie przewidzianą ustawą. Zwrotu wadium (w przypadku wpłaty na konto) należy dokonać przelewem na konto nr: </w:t>
      </w:r>
      <w:r>
        <w:rPr>
          <w:rFonts w:ascii="Arial" w:hAnsi="Arial" w:cs="Arial"/>
          <w:bCs/>
          <w:sz w:val="22"/>
          <w:szCs w:val="22"/>
        </w:rPr>
        <w:tab/>
      </w:r>
    </w:p>
    <w:p w14:paraId="48C94496" w14:textId="77777777" w:rsidR="00A30D00" w:rsidRDefault="009E59BB">
      <w:pPr>
        <w:tabs>
          <w:tab w:val="left" w:leader="dot" w:pos="4962"/>
        </w:tabs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e-mail Gwaranta/Poręczyciela: </w:t>
      </w:r>
      <w:r>
        <w:rPr>
          <w:rFonts w:ascii="Arial" w:hAnsi="Arial" w:cs="Arial"/>
          <w:b/>
          <w:sz w:val="22"/>
          <w:szCs w:val="22"/>
        </w:rPr>
        <w:tab/>
        <w:t xml:space="preserve"> (w przypadku wadium wniesionego w gwarancji/poręczeniu).</w:t>
      </w:r>
    </w:p>
    <w:p w14:paraId="6C58FA04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 xml:space="preserve">, że zapoznaliśmy się z warunkami umowy i </w:t>
      </w:r>
      <w:r>
        <w:rPr>
          <w:rFonts w:ascii="Arial" w:hAnsi="Arial" w:cs="Arial"/>
          <w:b/>
          <w:smallCaps/>
          <w:sz w:val="22"/>
          <w:szCs w:val="22"/>
        </w:rPr>
        <w:t xml:space="preserve">zobowiązujemy </w:t>
      </w:r>
      <w:proofErr w:type="spellStart"/>
      <w:r>
        <w:rPr>
          <w:rFonts w:ascii="Arial" w:hAnsi="Arial" w:cs="Arial"/>
          <w:b/>
          <w:smallCaps/>
          <w:sz w:val="22"/>
          <w:szCs w:val="22"/>
        </w:rPr>
        <w:t>się</w:t>
      </w:r>
      <w:r>
        <w:rPr>
          <w:rFonts w:ascii="Arial" w:hAnsi="Arial" w:cs="Arial"/>
          <w:sz w:val="22"/>
          <w:szCs w:val="22"/>
        </w:rPr>
        <w:t>,w</w:t>
      </w:r>
      <w:proofErr w:type="spellEnd"/>
      <w:r>
        <w:rPr>
          <w:rFonts w:ascii="Arial" w:hAnsi="Arial" w:cs="Arial"/>
          <w:sz w:val="22"/>
          <w:szCs w:val="22"/>
        </w:rPr>
        <w:t> przypadku wyboru naszej oferty, do zawarcia umowy zgodnej z niniejszą ofertą na warunkach określonych w SWZ w miejscu i terminie wyznaczonym przez Zamawiającego.</w:t>
      </w:r>
    </w:p>
    <w:p w14:paraId="2C7C6F41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(dot. Wykonawców wspólnie ubiegających się o udzielenie zamówienia - oferta wspólna).</w:t>
      </w:r>
    </w:p>
    <w:p w14:paraId="3CC4D792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AKCEPTUJEMY </w:t>
      </w:r>
      <w:r>
        <w:rPr>
          <w:rFonts w:ascii="Arial" w:hAnsi="Arial" w:cs="Arial"/>
          <w:sz w:val="22"/>
          <w:szCs w:val="22"/>
        </w:rPr>
        <w:t>warunki płatności określone przez Zamawiającego, tj. 30 dni od daty otrzymania prawidłowo wystawionej faktury.</w:t>
      </w:r>
    </w:p>
    <w:p w14:paraId="668ED667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>AKCEPTUJEMY</w:t>
      </w:r>
      <w:r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10C40982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OŚWIADCZAMY </w:t>
      </w:r>
      <w:r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  <w:r>
        <w:rPr>
          <w:rStyle w:val="Zakotwiczenieprzypisudolnego"/>
          <w:rFonts w:ascii="Arial" w:hAnsi="Arial" w:cs="Arial"/>
          <w:b/>
          <w:sz w:val="22"/>
          <w:szCs w:val="22"/>
        </w:rPr>
        <w:footnoteReference w:id="2"/>
      </w:r>
      <w:r>
        <w:rPr>
          <w:rStyle w:val="FootnoteCharacters"/>
          <w:rFonts w:ascii="Symbol" w:eastAsia="Symbol" w:hAnsi="Symbol" w:cs="Symbol"/>
          <w:b/>
          <w:sz w:val="22"/>
          <w:szCs w:val="22"/>
        </w:rPr>
        <w:t></w:t>
      </w:r>
    </w:p>
    <w:p w14:paraId="4BAD7CC5" w14:textId="77777777" w:rsidR="00A30D00" w:rsidRDefault="009E59BB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zh-CN"/>
        </w:rPr>
        <w:t>WSKAZUJEMY</w:t>
      </w:r>
      <w:r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5998626A" w14:textId="77777777" w:rsidR="00A30D00" w:rsidRDefault="009E59BB">
      <w:pPr>
        <w:numPr>
          <w:ilvl w:val="0"/>
          <w:numId w:val="4"/>
        </w:numPr>
        <w:tabs>
          <w:tab w:val="left" w:leader="dot" w:pos="7655"/>
        </w:tabs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  <w:bookmarkStart w:id="0" w:name="__Fieldmark__1_2936970274"/>
      <w:bookmarkEnd w:id="0"/>
    </w:p>
    <w:p w14:paraId="460455F9" w14:textId="77777777" w:rsidR="00A30D00" w:rsidRDefault="009E59BB">
      <w:pPr>
        <w:numPr>
          <w:ilvl w:val="0"/>
          <w:numId w:val="4"/>
        </w:numPr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odpis z Centralnej Ewidencji i Informacji o Działalności Gospodarczej RP –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1" w:name="__Fieldmark__2_2936970274"/>
      <w:bookmarkEnd w:id="1"/>
    </w:p>
    <w:p w14:paraId="2F6306A7" w14:textId="77777777" w:rsidR="00A30D00" w:rsidRDefault="009E59BB">
      <w:pPr>
        <w:numPr>
          <w:ilvl w:val="0"/>
          <w:numId w:val="4"/>
        </w:numPr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0502FC4E" w14:textId="77777777" w:rsidR="00A30D00" w:rsidRDefault="009E59BB">
      <w:pPr>
        <w:numPr>
          <w:ilvl w:val="0"/>
          <w:numId w:val="4"/>
        </w:numPr>
        <w:tabs>
          <w:tab w:val="left" w:pos="426"/>
        </w:tabs>
        <w:spacing w:line="276" w:lineRule="auto"/>
        <w:ind w:left="782" w:hanging="357"/>
        <w:contextualSpacing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tak/nie*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5E95E253" w14:textId="77777777" w:rsidR="00A30D00" w:rsidRDefault="009E59BB">
      <w:pPr>
        <w:numPr>
          <w:ilvl w:val="0"/>
          <w:numId w:val="1"/>
        </w:numPr>
        <w:tabs>
          <w:tab w:val="left" w:pos="426"/>
        </w:tabs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37186784" w14:textId="77777777" w:rsidR="00A30D00" w:rsidRDefault="009E59BB">
      <w:pPr>
        <w:numPr>
          <w:ilvl w:val="1"/>
          <w:numId w:val="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3E47F2DE" w14:textId="77777777" w:rsidR="00A30D00" w:rsidRDefault="009E59BB">
      <w:pPr>
        <w:numPr>
          <w:ilvl w:val="1"/>
          <w:numId w:val="6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693D062A" w14:textId="77777777" w:rsidR="00A30D00" w:rsidRDefault="009E59BB">
      <w:pPr>
        <w:numPr>
          <w:ilvl w:val="1"/>
          <w:numId w:val="6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65225917" w14:textId="77777777" w:rsidR="00A30D00" w:rsidRDefault="009E59BB">
      <w:pPr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71C0AD68" w14:textId="77777777" w:rsidR="00A30D00" w:rsidRDefault="009E59BB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07C957C2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52387362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5AAF627F" w14:textId="77777777" w:rsidR="00A30D00" w:rsidRDefault="009E59BB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1562918F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0176D240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466C96AC" w14:textId="77777777" w:rsidR="00A30D00" w:rsidRDefault="009E59BB">
      <w:pPr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4EDD31E1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16CF7189" w14:textId="77777777" w:rsidR="00A30D00" w:rsidRDefault="009E59BB">
      <w:pPr>
        <w:numPr>
          <w:ilvl w:val="0"/>
          <w:numId w:val="5"/>
        </w:numPr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2F4364B8" w14:textId="77777777" w:rsidR="00A30D00" w:rsidRDefault="009E59BB">
      <w:pPr>
        <w:numPr>
          <w:ilvl w:val="1"/>
          <w:numId w:val="6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477BB96A" w14:textId="77777777" w:rsidR="00A30D00" w:rsidRDefault="009E59BB">
      <w:pPr>
        <w:numPr>
          <w:ilvl w:val="1"/>
          <w:numId w:val="6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7084F7CA" w14:textId="77777777" w:rsidR="00A30D00" w:rsidRDefault="009E59BB">
      <w:pPr>
        <w:numPr>
          <w:ilvl w:val="1"/>
          <w:numId w:val="6"/>
        </w:numPr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3822E9E2" w14:textId="77777777" w:rsidR="00A30D00" w:rsidRDefault="009E59BB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14:paraId="2E73535A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516BC7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A08117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53A5B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1C7738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0168818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3B6FD803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BEB605" w14:textId="77777777" w:rsidR="00A30D00" w:rsidRDefault="009E59BB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59A9DE" w14:textId="77777777" w:rsidR="00A30D00" w:rsidRDefault="009E59BB">
      <w:pPr>
        <w:spacing w:before="6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niewłaściwe skreślić</w:t>
      </w:r>
    </w:p>
    <w:p w14:paraId="49D69180" w14:textId="77777777" w:rsidR="00A30D00" w:rsidRDefault="009E59BB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798ABE6" w14:textId="77777777" w:rsidR="00A30D00" w:rsidRDefault="009E59BB">
      <w:pPr>
        <w:ind w:right="72"/>
        <w:jc w:val="center"/>
        <w:rPr>
          <w:rFonts w:ascii="Arial" w:hAnsi="Arial" w:cs="Arial"/>
          <w:bCs/>
          <w:sz w:val="22"/>
          <w:szCs w:val="22"/>
        </w:rPr>
        <w:sectPr w:rsidR="00A30D00">
          <w:footerReference w:type="default" r:id="rId8"/>
          <w:pgSz w:w="11906" w:h="16838"/>
          <w:pgMar w:top="1276" w:right="1417" w:bottom="1417" w:left="1417" w:header="0" w:footer="352" w:gutter="0"/>
          <w:cols w:space="708"/>
          <w:formProt w:val="0"/>
          <w:docGrid w:linePitch="272" w:charSpace="8192"/>
        </w:sect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47076C92" w14:textId="77777777" w:rsidR="00A30D00" w:rsidRDefault="009E59BB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2DD0AF7" w14:textId="77777777" w:rsidR="00A30D00" w:rsidRDefault="009E59BB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74FA44BF" w14:textId="77777777" w:rsidR="00A30D00" w:rsidRDefault="00A30D00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402C5B3C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>
        <w:rPr>
          <w:rFonts w:ascii="Arial" w:hAnsi="Arial" w:cs="Arial"/>
          <w:sz w:val="22"/>
          <w:szCs w:val="22"/>
        </w:rPr>
        <w:tab/>
      </w:r>
    </w:p>
    <w:p w14:paraId="00B4E358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36825294" w14:textId="77777777" w:rsidR="00A30D00" w:rsidRDefault="009E59BB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Zestawienie Kosztów Zadania na</w:t>
      </w:r>
      <w:r>
        <w:rPr>
          <w:rFonts w:ascii="Arial" w:hAnsi="Arial" w:cs="Arial"/>
          <w:b/>
          <w:sz w:val="22"/>
          <w:szCs w:val="22"/>
        </w:rPr>
        <w:t>:</w:t>
      </w:r>
    </w:p>
    <w:p w14:paraId="40A6C6AB" w14:textId="77777777" w:rsidR="00A30D00" w:rsidRDefault="009E59B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Przebudowa drogi powiatowej nr 3050P w m. Budzisław Kościelny – ul. Słupecka wraz </w:t>
      </w:r>
      <w:r>
        <w:rPr>
          <w:rFonts w:ascii="Arial" w:hAnsi="Arial" w:cs="Arial"/>
          <w:b/>
          <w:bCs/>
          <w:sz w:val="22"/>
          <w:szCs w:val="22"/>
        </w:rPr>
        <w:br/>
        <w:t xml:space="preserve">z przebudową skrzyżowania drogi powiatowej nr 3036P z drogą powiatową nr 3050P </w:t>
      </w:r>
      <w:r>
        <w:rPr>
          <w:rFonts w:ascii="Arial" w:hAnsi="Arial" w:cs="Arial"/>
          <w:b/>
          <w:bCs/>
          <w:sz w:val="22"/>
          <w:szCs w:val="22"/>
        </w:rPr>
        <w:br/>
        <w:t>w m. Budzisław Kościelny</w:t>
      </w:r>
    </w:p>
    <w:p w14:paraId="59205753" w14:textId="77777777" w:rsidR="00A30D00" w:rsidRDefault="00A30D00">
      <w:pPr>
        <w:ind w:right="-142"/>
        <w:rPr>
          <w:rFonts w:ascii="Arial" w:hAnsi="Arial" w:cs="Arial"/>
          <w:b/>
          <w:sz w:val="22"/>
          <w:szCs w:val="22"/>
        </w:rPr>
      </w:pPr>
    </w:p>
    <w:p w14:paraId="48C2F6C0" w14:textId="77777777" w:rsidR="00A30D00" w:rsidRDefault="009E59BB">
      <w:pPr>
        <w:ind w:left="-142"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Odcinek I</w:t>
      </w:r>
    </w:p>
    <w:p w14:paraId="7A80F74B" w14:textId="1EE0F3BA" w:rsidR="00A30D00" w:rsidRDefault="00A30D00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36F2D986" w14:textId="77777777" w:rsidR="0033263D" w:rsidRDefault="0033263D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p w14:paraId="4CACDE82" w14:textId="77777777" w:rsidR="0033263D" w:rsidRDefault="0033263D">
      <w:pPr>
        <w:ind w:righ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6"/>
        <w:gridCol w:w="607"/>
        <w:gridCol w:w="511"/>
        <w:gridCol w:w="1075"/>
        <w:gridCol w:w="997"/>
        <w:gridCol w:w="748"/>
        <w:gridCol w:w="1337"/>
        <w:gridCol w:w="85"/>
        <w:gridCol w:w="1405"/>
        <w:gridCol w:w="7"/>
        <w:gridCol w:w="71"/>
        <w:gridCol w:w="1349"/>
      </w:tblGrid>
      <w:tr w:rsidR="00A30D00" w14:paraId="36AE3884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E664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7E264C4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9643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0C2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79AE4A10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34C2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2260D484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77C57DDA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1359" w14:textId="77777777" w:rsidR="00A30D00" w:rsidRDefault="009E59BB">
            <w:pPr>
              <w:widowControl w:val="0"/>
              <w:spacing w:line="276" w:lineRule="auto"/>
              <w:ind w:left="-35" w:right="-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5C45209C" w14:textId="77777777" w:rsidR="00A30D00" w:rsidRDefault="009E59BB">
            <w:pPr>
              <w:widowControl w:val="0"/>
              <w:spacing w:line="276" w:lineRule="auto"/>
              <w:ind w:left="-3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  <w:p w14:paraId="6300F46F" w14:textId="77777777" w:rsidR="00A30D00" w:rsidRDefault="009E59BB">
            <w:pPr>
              <w:widowControl w:val="0"/>
              <w:ind w:left="-3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</w:tr>
      <w:tr w:rsidR="00A30D00" w14:paraId="6C203E8B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F2E6" w14:textId="77777777" w:rsidR="00A30D00" w:rsidRDefault="00A30D00">
            <w:pPr>
              <w:widowContro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3E51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7E52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E1E9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47B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0D00" w14:paraId="6F3A2B34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4EDC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ODCINEK I</w:t>
            </w:r>
          </w:p>
        </w:tc>
      </w:tr>
      <w:tr w:rsidR="00A30D00" w14:paraId="72CFC3BC" w14:textId="77777777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5986F91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3FCC2F3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DROGOWA</w:t>
            </w:r>
          </w:p>
        </w:tc>
      </w:tr>
      <w:tr w:rsidR="00A30D00" w14:paraId="174FFE4E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ECDF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Droga powiatowa nr 3050P ul. Słupecka ODC I od km 0+000 do km 0+485</w:t>
            </w:r>
          </w:p>
        </w:tc>
      </w:tr>
      <w:tr w:rsidR="00A30D00" w14:paraId="3567728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C143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19C1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ROBOTY PRZYGOTOWAWCZE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E90A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FC12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3DC4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486F03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754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8654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ROBOTY ZIEMNE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1451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2C0F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23F9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1DAA276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F88B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DDC9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ODTWORZENIE NAWIERZCHNI PO ROBOTACH KANALIZACYJNYCH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5A6F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9F3C2D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5ABE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C90191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8857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36FE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ODWODNIENIE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6965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B073A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3D78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02A625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0C08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660C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KRAWĘŻNIKI, OBRZEŻA, ŁAWY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BDB7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E9C6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3808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7B6B8B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933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6D7D" w14:textId="77777777" w:rsidR="00A30D00" w:rsidRDefault="009E59BB">
            <w:pPr>
              <w:widowControl w:val="0"/>
              <w:tabs>
                <w:tab w:val="left" w:pos="2730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ZJAZDY Z KOSTKI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2496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B4F9B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C13A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F4BE09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4A59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0F53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CHODNIKI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B893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9593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D0EC2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1BC4CA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294C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08AD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ZJAZDY BETON ASFALTOWY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93F1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3635C8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FA18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B37A9A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65A7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A07F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NAWIERZCHNIOWE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E00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65801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4BB1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629EC84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67A5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FCD5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SKRZYŻOWANIA Z DROGAMI GMINNYMI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53B0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A7EBF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504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6E0653E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527D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35F7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OZNAKOWANIE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132E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5DB7DE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B43D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E172BF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03FD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BB95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FF38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FB1C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2CF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6AF24BE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BFAD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Droga powiatowa nr 3036P ul. Szkolna, Kleczewska i 3050P Wilczyńska</w:t>
            </w:r>
          </w:p>
        </w:tc>
      </w:tr>
      <w:tr w:rsidR="00A30D00" w14:paraId="71E3903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5F26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EB48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ROBOTY PRZYGOTOWAWCZE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DEA8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A10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8D1E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4497F5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53EB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3D9C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ZIEMNE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37FB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DD5566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1341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323D522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7843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70CB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ODTWORZENIE NAWIERZCHNI PO ROBOTACH KANALIZACYJNYCH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D60A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CC239C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F9AD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565A5AF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F9CF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7143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ODWODNIENIE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E2F0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D51BF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E48C3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6A5A5C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DF2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5C5F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KRAWĘŻNIKI, OBRZEŻA, ŁAWY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586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24D0CB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B4C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3CCB206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D189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5EB8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ZJAZDY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8C8B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1B5FD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9003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11CA36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7C50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DB1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CHODNIKI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76F7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12CF80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3F50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B5EB17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4B63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F70D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NAWIERZCHNIOWE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584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7A297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4BEE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FC5563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116C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4B5B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PIERŚCIEŃ RONDA + WYSPY ROZDZIELAJĄCE + ZABRUKI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A3EC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E0619C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8574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6D00BED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096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2EE1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OZNAKOWANIE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1048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EE69E1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C0C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5F9F713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4C1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71F6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3EA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860EA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749C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365798F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2C83902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63FC144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6E628BE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6B5E61B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494E8F" w14:textId="77777777" w:rsidR="00A30D00" w:rsidRDefault="009E59B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</w:tr>
      <w:tr w:rsidR="00A30D00" w14:paraId="4A391979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2855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 – skrzyżowanie drogi powiatowej nr 3036P z drogą powiatową nr 3050P, ul. Słupecka km 0+000 – 0+485</w:t>
            </w:r>
          </w:p>
        </w:tc>
      </w:tr>
      <w:tr w:rsidR="00A30D00" w14:paraId="424ADD4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1392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8F00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KANALIZACJA DESZCZOWA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A6F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578716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9F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11DC528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D179BC6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DBFD080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2AE829C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BD578C8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7876FE4" w14:textId="77777777" w:rsidR="00A30D00" w:rsidRDefault="009E59B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ELEKTRYCZNA</w:t>
            </w:r>
          </w:p>
        </w:tc>
      </w:tr>
      <w:tr w:rsidR="00A30D00" w14:paraId="0F2916AF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B5B7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 – ul. Słupecka km 0+000 – 0+485</w:t>
            </w:r>
          </w:p>
        </w:tc>
      </w:tr>
      <w:tr w:rsidR="00A30D00" w14:paraId="31FF3EE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BF3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A1D7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Oświetlenie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A9C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1BD4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87BD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595DC30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81D8E5F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0EB938D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888552D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3867BA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BF0363E" w14:textId="77777777" w:rsidR="00A30D00" w:rsidRDefault="009E59B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ELEKTRYCZNA</w:t>
            </w:r>
          </w:p>
        </w:tc>
      </w:tr>
      <w:tr w:rsidR="00A30D00" w14:paraId="6DCD89E8" w14:textId="77777777">
        <w:tc>
          <w:tcPr>
            <w:tcW w:w="8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1A4A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 – Skrzyżowanie drogi powiatowej nr 3036P z drogą powiatową nr 3050P</w:t>
            </w:r>
          </w:p>
        </w:tc>
      </w:tr>
      <w:tr w:rsidR="00A30D00" w14:paraId="6E1C339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8165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B9C3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Oświetlenie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3EEB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16A7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B17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0A33EA6" w14:textId="77777777"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3679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7A662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3DF6E30E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67A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62F5BC08" w14:textId="77777777"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483C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8B0F39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76D3C6FC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41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26B8CA89" w14:textId="77777777">
        <w:tc>
          <w:tcPr>
            <w:tcW w:w="7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7466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D1956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01F1DF7F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CA4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BD18" w14:textId="77777777" w:rsidR="00A30D00" w:rsidRDefault="00A30D00"/>
    <w:p w14:paraId="73E8F498" w14:textId="354CC680" w:rsidR="00A30D00" w:rsidRDefault="009E59BB">
      <w:pPr>
        <w:ind w:right="-142"/>
        <w:rPr>
          <w:rFonts w:ascii="Arial" w:hAnsi="Arial" w:cs="Arial"/>
          <w:b/>
          <w:sz w:val="22"/>
          <w:szCs w:val="28"/>
        </w:rPr>
      </w:pPr>
      <w:r>
        <w:br w:type="column"/>
      </w:r>
      <w:r>
        <w:rPr>
          <w:rFonts w:ascii="Arial" w:hAnsi="Arial" w:cs="Arial"/>
          <w:b/>
          <w:sz w:val="22"/>
          <w:szCs w:val="28"/>
        </w:rPr>
        <w:lastRenderedPageBreak/>
        <w:t>Odcinek II</w:t>
      </w:r>
    </w:p>
    <w:p w14:paraId="5D67ED6C" w14:textId="77777777" w:rsidR="000914D4" w:rsidRDefault="000914D4">
      <w:pPr>
        <w:ind w:right="-142"/>
        <w:rPr>
          <w:rFonts w:ascii="Arial" w:hAnsi="Arial" w:cs="Arial"/>
          <w:b/>
          <w:sz w:val="22"/>
          <w:szCs w:val="28"/>
        </w:rPr>
      </w:pPr>
    </w:p>
    <w:p w14:paraId="4AFC51DF" w14:textId="77777777" w:rsidR="00A30D00" w:rsidRDefault="00A30D00"/>
    <w:tbl>
      <w:tblPr>
        <w:tblW w:w="85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6"/>
        <w:gridCol w:w="608"/>
        <w:gridCol w:w="511"/>
        <w:gridCol w:w="1074"/>
        <w:gridCol w:w="998"/>
        <w:gridCol w:w="748"/>
        <w:gridCol w:w="1337"/>
        <w:gridCol w:w="85"/>
        <w:gridCol w:w="1404"/>
        <w:gridCol w:w="8"/>
        <w:gridCol w:w="70"/>
        <w:gridCol w:w="1207"/>
      </w:tblGrid>
      <w:tr w:rsidR="00A30D00" w14:paraId="3960C691" w14:textId="77777777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AC28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6F2253B2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B35A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Elementy i rodzaje robót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3585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Koszt kwalifikowalny</w:t>
            </w:r>
          </w:p>
          <w:p w14:paraId="34642781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(wartość netto)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40D5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Koszt</w:t>
            </w:r>
          </w:p>
          <w:p w14:paraId="655FCAFF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niekwalifikowalny</w:t>
            </w:r>
          </w:p>
          <w:p w14:paraId="26FB8B81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444" w14:textId="77777777" w:rsidR="00A30D00" w:rsidRDefault="009E59BB">
            <w:pPr>
              <w:widowControl w:val="0"/>
              <w:spacing w:line="276" w:lineRule="auto"/>
              <w:ind w:left="-35" w:right="-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4161745C" w14:textId="77777777" w:rsidR="00A30D00" w:rsidRDefault="009E59BB">
            <w:pPr>
              <w:widowControl w:val="0"/>
              <w:spacing w:line="276" w:lineRule="auto"/>
              <w:ind w:left="-35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(poz. 2 + 3)</w:t>
            </w:r>
          </w:p>
          <w:p w14:paraId="52B9B4FA" w14:textId="77777777" w:rsidR="00A30D00" w:rsidRDefault="009E59BB">
            <w:pPr>
              <w:widowControl w:val="0"/>
              <w:ind w:left="-3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</w:tr>
      <w:tr w:rsidR="00A30D00" w14:paraId="493A61AA" w14:textId="77777777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8A28" w14:textId="77777777" w:rsidR="00A30D00" w:rsidRDefault="00A30D00">
            <w:pPr>
              <w:widowContro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66F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AB5C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DCDC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C81A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30D00" w14:paraId="7AD1C8D1" w14:textId="77777777"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96E4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8465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ODCINEK II</w:t>
            </w:r>
          </w:p>
        </w:tc>
      </w:tr>
      <w:tr w:rsidR="00A30D00" w14:paraId="0C4B22CB" w14:textId="77777777"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D11E79F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EF959B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DROGOWA</w:t>
            </w:r>
          </w:p>
        </w:tc>
      </w:tr>
      <w:tr w:rsidR="00A30D00" w14:paraId="5F14FE7F" w14:textId="77777777"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8429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II ul. Słupecka od km 0+485 do km 1+802</w:t>
            </w:r>
          </w:p>
        </w:tc>
      </w:tr>
      <w:tr w:rsidR="00A30D00" w14:paraId="617D54D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33AA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DF51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ROBOTY PRZYGOTOWAWCZE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091A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331E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C55C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08DB7FD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27C2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FAEA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ROBOTY ZIEMNE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E11C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E3FC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1B35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5E91DE8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49A7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7BFD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ODTWORZENIE NAWIERZCHNI PO ROBOTACH KANALIZACYJNYCH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571A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B65125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C3F8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3002A10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CE4A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C046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ODWODNIENIE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4400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69689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B3C7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65D3840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5DF9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1371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KRAWĘŻNIKI, OBRZEŻA, ŁAWY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A4CE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22A4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C314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6E3F2043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9985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895D" w14:textId="77777777" w:rsidR="00A30D00" w:rsidRDefault="009E59BB">
            <w:pPr>
              <w:widowControl w:val="0"/>
              <w:tabs>
                <w:tab w:val="left" w:pos="2730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ZJAZDY Z KOSTKI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8CFB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7624A4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8EE7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30993DB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9D35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BF43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CHODNIKI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5257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CE1E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07B3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1547656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473D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93A7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ZJAZDY BETON ASFALTOWY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32C0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6F2BA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087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0F052D4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22DE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818D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NAWIERZCHNIOWE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F56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A7CDE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672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5A1574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3CAF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E662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SKRZYŻOWANIA Z DROGAMI GMINNYMI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0B26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B0EE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8BAD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15A86BB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C45E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282E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PAS DLA ROWERÓW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6B57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CC18C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E2A3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6EC94F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5564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D358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OZNAKOWANIE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8DBE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D28366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A90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2CF56CB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8146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4773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EBB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4BE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6BF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65B6082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E57C44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129D6E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D2E6E89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95354FC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CF031DF" w14:textId="77777777" w:rsidR="00A30D00" w:rsidRDefault="009E59B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SANITARNA</w:t>
            </w:r>
          </w:p>
        </w:tc>
      </w:tr>
      <w:tr w:rsidR="00A30D00" w14:paraId="1F212725" w14:textId="77777777"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DA8E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II – ul. Słupecka km 0+485 – 1+802</w:t>
            </w:r>
          </w:p>
        </w:tc>
      </w:tr>
      <w:tr w:rsidR="00A30D00" w14:paraId="5896229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7AB3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1113" w14:textId="77777777" w:rsidR="00A30D00" w:rsidRDefault="009E59BB">
            <w:pPr>
              <w:widowControl w:val="0"/>
              <w:tabs>
                <w:tab w:val="left" w:pos="2776"/>
              </w:tabs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KANALIZACJA DESZCZOWA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DCE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E9129D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C73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C1246A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BA89C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94529C2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D5FB85E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C30AD2A" w14:textId="77777777" w:rsidR="00A30D00" w:rsidRDefault="00A30D00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26FF4E1" w14:textId="77777777" w:rsidR="00A30D00" w:rsidRDefault="009E59BB">
            <w:pPr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BRANŻA ELEKTRYCZNA</w:t>
            </w:r>
          </w:p>
        </w:tc>
      </w:tr>
      <w:tr w:rsidR="00A30D00" w14:paraId="45D1314C" w14:textId="77777777"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A2F3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Odc. II – ul. Słupecka km 0+485 – 1+802</w:t>
            </w:r>
          </w:p>
        </w:tc>
      </w:tr>
      <w:tr w:rsidR="00A30D00" w14:paraId="080D80B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1577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3C70" w14:textId="77777777" w:rsidR="00A30D00" w:rsidRDefault="009E59BB">
            <w:pPr>
              <w:widowControl w:val="0"/>
              <w:spacing w:before="240" w:after="240"/>
              <w:ind w:left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Oświetlenie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7619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355A8" w14:textId="77777777" w:rsidR="00A30D00" w:rsidRDefault="009E59BB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6D5" w14:textId="77777777" w:rsidR="00A30D00" w:rsidRDefault="00A30D00">
            <w:pPr>
              <w:widowControl w:val="0"/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C7BD8E8" w14:textId="77777777"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D42F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BD189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5AB25307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0B8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676F9EAA" w14:textId="77777777"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209C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18E2D4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7FC2B6E7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E97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537E33BD" w14:textId="77777777">
        <w:tc>
          <w:tcPr>
            <w:tcW w:w="7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CAAE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A56C5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781F8A12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D1D1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BA65" w14:textId="77777777" w:rsidR="00A30D00" w:rsidRDefault="00A30D00">
      <w:pPr>
        <w:ind w:right="-142"/>
        <w:rPr>
          <w:rFonts w:ascii="Arial" w:hAnsi="Arial" w:cs="Arial"/>
          <w:b/>
          <w:sz w:val="22"/>
          <w:szCs w:val="28"/>
        </w:rPr>
      </w:pPr>
    </w:p>
    <w:p w14:paraId="5D627B46" w14:textId="77777777" w:rsidR="00A30D00" w:rsidRDefault="009E59BB">
      <w:pPr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Suma Odcinek I </w:t>
      </w:r>
      <w:proofErr w:type="spellStart"/>
      <w:r>
        <w:rPr>
          <w:rFonts w:ascii="Arial" w:hAnsi="Arial" w:cs="Arial"/>
          <w:b/>
          <w:sz w:val="22"/>
          <w:szCs w:val="28"/>
        </w:rPr>
        <w:t>i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II.</w:t>
      </w:r>
    </w:p>
    <w:p w14:paraId="26200A51" w14:textId="77777777" w:rsidR="00A30D00" w:rsidRDefault="00A30D00"/>
    <w:tbl>
      <w:tblPr>
        <w:tblW w:w="85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7"/>
        <w:gridCol w:w="6631"/>
        <w:gridCol w:w="1418"/>
      </w:tblGrid>
      <w:tr w:rsidR="00A30D00" w14:paraId="1E453D54" w14:textId="77777777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8FC1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32EFC026" w14:textId="77777777" w:rsidR="00A30D00" w:rsidRDefault="009E59B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Lp.</w:t>
            </w:r>
          </w:p>
        </w:tc>
        <w:tc>
          <w:tcPr>
            <w:tcW w:w="6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2DE6" w14:textId="77777777" w:rsidR="00A30D00" w:rsidRDefault="009E59B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Odcinek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9DF4" w14:textId="77777777" w:rsidR="00A30D00" w:rsidRDefault="009E59BB">
            <w:pPr>
              <w:widowControl w:val="0"/>
              <w:ind w:left="-35" w:right="-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SUMA</w:t>
            </w:r>
          </w:p>
          <w:p w14:paraId="3B148BD5" w14:textId="77777777" w:rsidR="00A30D00" w:rsidRDefault="009E59BB">
            <w:pPr>
              <w:widowControl w:val="0"/>
              <w:ind w:left="-35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(wartość netto)</w:t>
            </w:r>
          </w:p>
        </w:tc>
      </w:tr>
      <w:tr w:rsidR="00A30D00" w14:paraId="36862278" w14:textId="77777777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75E9" w14:textId="77777777" w:rsidR="00A30D00" w:rsidRDefault="00A30D00">
            <w:pPr>
              <w:widowContro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66E7" w14:textId="77777777" w:rsidR="00A30D00" w:rsidRDefault="00A30D00">
            <w:pPr>
              <w:widowControl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7E0A" w14:textId="77777777" w:rsidR="00A30D00" w:rsidRDefault="00A30D00">
            <w:pPr>
              <w:widowContro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0D00" w14:paraId="273F563F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3174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2381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Odcinek 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E913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49878F6F" w14:textId="777777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6848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713D" w14:textId="77777777" w:rsidR="00A30D00" w:rsidRDefault="009E59BB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Odcinek II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1E42" w14:textId="77777777" w:rsidR="00A30D00" w:rsidRDefault="00A30D00">
            <w:pPr>
              <w:widowControl w:val="0"/>
              <w:spacing w:before="240" w:after="2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D00" w14:paraId="76E96CD4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7DC6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63F6B6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netto (PLN)</w:t>
            </w:r>
          </w:p>
          <w:p w14:paraId="0DFC7F9C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2ED5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0A3D041D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FDD8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738FC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 VAT (....... %)</w:t>
            </w:r>
          </w:p>
          <w:p w14:paraId="46F1FC94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C39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00" w14:paraId="08E3B426" w14:textId="7777777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371FF" w14:textId="77777777" w:rsidR="00A30D00" w:rsidRDefault="00A30D00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93CF3" w14:textId="77777777" w:rsidR="00A30D00" w:rsidRDefault="009E59BB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brutto (PLN)</w:t>
            </w:r>
          </w:p>
          <w:p w14:paraId="4E33ECAD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DBE" w14:textId="77777777" w:rsidR="00A30D00" w:rsidRDefault="00A30D0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2CC48" w14:textId="77777777" w:rsidR="00A30D00" w:rsidRDefault="00A30D00">
      <w:pPr>
        <w:rPr>
          <w:rFonts w:ascii="Arial" w:hAnsi="Arial" w:cs="Arial"/>
          <w:b/>
          <w:sz w:val="22"/>
          <w:szCs w:val="22"/>
        </w:rPr>
      </w:pPr>
    </w:p>
    <w:p w14:paraId="0EE39BA9" w14:textId="77777777" w:rsidR="00A30D00" w:rsidRDefault="009E59BB">
      <w:pPr>
        <w:widowControl w:val="0"/>
        <w:tabs>
          <w:tab w:val="left" w:leader="dot" w:pos="8222"/>
        </w:tabs>
        <w:spacing w:before="85" w:line="254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CD74A08" w14:textId="77777777" w:rsidR="00A30D00" w:rsidRDefault="00A30D00">
      <w:pPr>
        <w:rPr>
          <w:rFonts w:ascii="Arial" w:hAnsi="Arial" w:cs="Arial"/>
          <w:b/>
          <w:sz w:val="22"/>
          <w:szCs w:val="22"/>
        </w:rPr>
      </w:pPr>
    </w:p>
    <w:p w14:paraId="7A3FF21D" w14:textId="77777777" w:rsidR="00A30D00" w:rsidRDefault="009E59BB">
      <w:pPr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0238413E" w14:textId="77777777" w:rsidR="00A30D00" w:rsidRDefault="00A30D00">
      <w:pPr>
        <w:widowControl w:val="0"/>
        <w:spacing w:before="85" w:line="254" w:lineRule="auto"/>
        <w:ind w:right="220"/>
        <w:rPr>
          <w:rFonts w:ascii="Arial" w:eastAsia="Calibri" w:hAnsi="Arial" w:cs="Arial"/>
          <w:sz w:val="22"/>
          <w:szCs w:val="22"/>
          <w:lang w:eastAsia="en-US"/>
        </w:rPr>
      </w:pPr>
    </w:p>
    <w:p w14:paraId="432BA0FE" w14:textId="77777777" w:rsidR="00A30D00" w:rsidRDefault="009E59BB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BCC1653" w14:textId="77777777" w:rsidR="00A30D00" w:rsidRDefault="009E59BB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  <w:r>
        <w:br w:type="page"/>
      </w:r>
    </w:p>
    <w:p w14:paraId="5F816E21" w14:textId="77777777" w:rsidR="00A30D00" w:rsidRDefault="009E59BB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14:paraId="036ACB1F" w14:textId="77777777" w:rsidR="00A30D00" w:rsidRDefault="009E59BB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>
        <w:rPr>
          <w:rFonts w:ascii="Arial" w:hAnsi="Arial" w:cs="Arial"/>
          <w:b w:val="0"/>
          <w:bCs/>
          <w:sz w:val="22"/>
          <w:szCs w:val="22"/>
        </w:rPr>
        <w:t>:</w:t>
      </w:r>
    </w:p>
    <w:p w14:paraId="32FF23A7" w14:textId="77777777" w:rsidR="00A30D00" w:rsidRDefault="00A30D00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1078AC6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19637DE3" w14:textId="77777777" w:rsidR="00A30D00" w:rsidRDefault="009E59BB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18E12A89" w14:textId="77777777" w:rsidR="00A30D00" w:rsidRDefault="009E59B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*</w:t>
      </w:r>
    </w:p>
    <w:p w14:paraId="11298A2C" w14:textId="77777777" w:rsidR="00A30D00" w:rsidRDefault="009E59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01A68541" w14:textId="77777777" w:rsidR="00A30D00" w:rsidRDefault="009E59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6C52C07A" w14:textId="77777777" w:rsidR="00A30D00" w:rsidRDefault="00A30D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DAEF0CF" w14:textId="77777777" w:rsidR="00A30D00" w:rsidRDefault="009E59B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7B5912C8" w14:textId="77777777" w:rsidR="00A30D00" w:rsidRDefault="009E59B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8"/>
        </w:rPr>
        <w:t>Przebudowa drogi powiatowej nr 3050P w m. Budzisław Kościelny – ul. Słupecka wraz z przebudową skrzyżowania drogi powiatowej nr 3036P z drogą powiatową nr 3050P w m. Budzisław Kościelny</w:t>
      </w:r>
      <w:r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prowadzonego przez Zarząd Dróg Powiatowych w Koninie, </w:t>
      </w:r>
      <w:r>
        <w:rPr>
          <w:rFonts w:ascii="Arial" w:hAnsi="Arial" w:cs="Arial"/>
          <w:sz w:val="22"/>
          <w:szCs w:val="22"/>
        </w:rPr>
        <w:br/>
        <w:t>ul. Świętojańska 20d, 62-500 Konin, oświadczam, co następuje:</w:t>
      </w:r>
    </w:p>
    <w:p w14:paraId="23327DD7" w14:textId="77777777" w:rsidR="00A30D00" w:rsidRDefault="00A30D0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126C42" w14:textId="77777777" w:rsidR="00A30D00" w:rsidRDefault="009E59BB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54D000EF" w14:textId="77777777" w:rsidR="00A30D00" w:rsidRDefault="00A30D00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4AC0AC50" w14:textId="77777777" w:rsidR="00A30D00" w:rsidRDefault="009E59B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>art. 108 ust. 1 ustawy Pzp. Oświadczam, że nie podlegam wykluczeniu z postępowania na podstawie art. 109 ust. 1 pkt 4, 5, 7 ustawy Pzp.</w:t>
      </w:r>
    </w:p>
    <w:p w14:paraId="5C9F4A95" w14:textId="77777777" w:rsidR="00A30D00" w:rsidRDefault="00A30D0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5FD27F1" w14:textId="77777777" w:rsidR="00A30D00" w:rsidRDefault="009E59BB">
      <w:pPr>
        <w:tabs>
          <w:tab w:val="left" w:leader="dot" w:pos="269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2"/>
          <w:szCs w:val="22"/>
        </w:rPr>
        <w:tab/>
        <w:t xml:space="preserve">ustawy Pzp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 lub art. 109 ust. 1 pkt 4, 5, 7 ustawy Pzp). </w:t>
      </w:r>
      <w:r>
        <w:rPr>
          <w:rFonts w:ascii="Arial" w:hAnsi="Arial" w:cs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3BF24562" w14:textId="77777777" w:rsidR="00A30D00" w:rsidRDefault="009E59BB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585C8B9B" w14:textId="77777777" w:rsidR="00A30D00" w:rsidRDefault="009E59BB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71648C54" w14:textId="77777777" w:rsidR="00A30D00" w:rsidRDefault="009E59B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68563F" w14:textId="77777777" w:rsidR="00A30D00" w:rsidRDefault="009E59BB">
      <w:pPr>
        <w:rPr>
          <w:rFonts w:ascii="Arial" w:hAnsi="Arial" w:cs="Arial"/>
          <w:sz w:val="22"/>
          <w:szCs w:val="22"/>
        </w:rPr>
      </w:pPr>
      <w:r>
        <w:br w:type="page"/>
      </w:r>
    </w:p>
    <w:p w14:paraId="72C17FBB" w14:textId="77777777" w:rsidR="00A30D00" w:rsidRDefault="00A30D00">
      <w:p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</w:p>
    <w:p w14:paraId="044E28C4" w14:textId="77777777" w:rsidR="00A30D00" w:rsidRDefault="009E59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SPEŁNIANIA WARUNKÓW UDZIAŁU W POSTĘPOWANIU </w:t>
      </w:r>
      <w:r>
        <w:rPr>
          <w:rFonts w:ascii="Arial" w:hAnsi="Arial" w:cs="Arial"/>
          <w:b/>
          <w:sz w:val="22"/>
          <w:szCs w:val="22"/>
        </w:rPr>
        <w:br/>
      </w:r>
    </w:p>
    <w:p w14:paraId="457E962F" w14:textId="77777777" w:rsidR="00A30D00" w:rsidRDefault="009E59BB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14:paraId="24545EA5" w14:textId="77777777" w:rsidR="00A30D00" w:rsidRDefault="00A30D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BFA40D" w14:textId="77777777" w:rsidR="00A30D00" w:rsidRDefault="009E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  <w:szCs w:val="22"/>
        </w:rPr>
        <w:br/>
        <w:t>w Rozdziale VIII Specyfikacji Warunków Zamówienia.</w:t>
      </w:r>
    </w:p>
    <w:p w14:paraId="7A0564D4" w14:textId="77777777" w:rsidR="00A30D00" w:rsidRDefault="00A30D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BFA1E9D" w14:textId="77777777" w:rsidR="00A30D00" w:rsidRDefault="009E59BB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57541C8" w14:textId="77777777" w:rsidR="00A30D00" w:rsidRDefault="00A30D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6959D6" w14:textId="77777777" w:rsidR="00A30D00" w:rsidRDefault="009E59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AA8722F" w14:textId="77777777" w:rsidR="00A30D00" w:rsidRDefault="009E59BB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315044" w14:textId="77777777" w:rsidR="00A30D00" w:rsidRDefault="009E59BB">
      <w:pPr>
        <w:numPr>
          <w:ilvl w:val="0"/>
          <w:numId w:val="3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BEZPŁATNE I OGÓLNODOSTEPNE BAZY DANYCH:</w:t>
      </w:r>
    </w:p>
    <w:p w14:paraId="4DE0F65A" w14:textId="77777777" w:rsidR="00A30D00" w:rsidRDefault="00A30D00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A57B6A2" w14:textId="77777777" w:rsidR="00A30D00" w:rsidRDefault="009E59BB">
      <w:pPr>
        <w:tabs>
          <w:tab w:val="left" w:leader="dot" w:pos="878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informuje, na podstawie art. 274 ust. 4 ustawy Prawo zamówień publicznych, </w:t>
      </w:r>
      <w:r>
        <w:rPr>
          <w:rFonts w:ascii="Arial" w:hAnsi="Arial" w:cs="Arial"/>
          <w:bCs/>
          <w:sz w:val="22"/>
          <w:szCs w:val="22"/>
        </w:rPr>
        <w:br/>
        <w:t xml:space="preserve">iż podmiotowe środki dowodowe potwierdzające brak podstaw wykluczenia i spełnianie warunków udziału w postępowaniu, Zamawiający może uzyskać za pomocą bezpłatnych i ogólnodostępnych baz danych tj.: </w:t>
      </w:r>
      <w:r>
        <w:rPr>
          <w:rFonts w:ascii="Arial" w:hAnsi="Arial" w:cs="Arial"/>
          <w:bCs/>
          <w:sz w:val="22"/>
          <w:szCs w:val="22"/>
        </w:rPr>
        <w:tab/>
      </w:r>
    </w:p>
    <w:p w14:paraId="220639D3" w14:textId="77777777" w:rsidR="00A30D00" w:rsidRDefault="009E59B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63E50660" w14:textId="77777777" w:rsidR="00A30D00" w:rsidRDefault="00A30D00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328FF4" w14:textId="77777777" w:rsidR="00A30D00" w:rsidRDefault="009E59BB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niewłaściwe skreślić</w:t>
      </w:r>
    </w:p>
    <w:p w14:paraId="02C95FE2" w14:textId="77777777" w:rsidR="00A30D00" w:rsidRDefault="009E59BB">
      <w:pPr>
        <w:spacing w:after="60"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b/>
          <w:bCs/>
          <w:color w:val="009F6B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postępowaniu. Wykonawca w przypadku polegania na zdolnościach lub sytuacji podmiotów udostępniających zasoby przedstawia także oświadczenie podmiotu udostępniającego zasoby potwierdzające brak podstaw wykluczenia tego podmiotu oraz odpowiednio spełnienie warunków udziału w postępowaniu, w zakresie w jakim Wykonawca powołuje się na jego zasoby.</w:t>
      </w:r>
    </w:p>
    <w:p w14:paraId="02700539" w14:textId="77777777" w:rsidR="00A30D00" w:rsidRDefault="00A30D0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E84FDF4" w14:textId="77777777" w:rsidR="00A30D00" w:rsidRDefault="009E59BB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F0F447D" w14:textId="77777777" w:rsidR="00A30D00" w:rsidRDefault="00A30D0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7C35337" w14:textId="77777777" w:rsidR="00A30D00" w:rsidRDefault="009E59BB">
      <w:pPr>
        <w:ind w:right="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</w:t>
      </w:r>
    </w:p>
    <w:sectPr w:rsidR="00A30D00">
      <w:footerReference w:type="default" r:id="rId9"/>
      <w:pgSz w:w="11906" w:h="16838"/>
      <w:pgMar w:top="1417" w:right="1416" w:bottom="1416" w:left="1417" w:header="0" w:footer="595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9149" w14:textId="77777777" w:rsidR="005F64E3" w:rsidRDefault="005F64E3">
      <w:r>
        <w:separator/>
      </w:r>
    </w:p>
  </w:endnote>
  <w:endnote w:type="continuationSeparator" w:id="0">
    <w:p w14:paraId="45775CEF" w14:textId="77777777" w:rsidR="005F64E3" w:rsidRDefault="005F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390682232"/>
      <w:docPartObj>
        <w:docPartGallery w:val="Page Numbers (Top of Page)"/>
        <w:docPartUnique/>
      </w:docPartObj>
    </w:sdtPr>
    <w:sdtEndPr/>
    <w:sdtContent>
      <w:p w14:paraId="1B4E9710" w14:textId="77777777" w:rsidR="00A30D00" w:rsidRDefault="009E59BB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ZDP-NZ-3302-22/2021</w:t>
        </w:r>
      </w:p>
      <w:p w14:paraId="3106140F" w14:textId="77777777" w:rsidR="00A30D00" w:rsidRDefault="009E59BB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4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10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513C55B8" w14:textId="77777777" w:rsidR="00A30D00" w:rsidRDefault="005F64E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283929"/>
      <w:docPartObj>
        <w:docPartGallery w:val="Page Numbers (Top of Page)"/>
        <w:docPartUnique/>
      </w:docPartObj>
    </w:sdtPr>
    <w:sdtEndPr/>
    <w:sdtContent>
      <w:p w14:paraId="3987A705" w14:textId="77777777" w:rsidR="00A30D00" w:rsidRDefault="009E59BB">
        <w:pPr>
          <w:pStyle w:val="Stopka"/>
          <w:rPr>
            <w:rFonts w:ascii="Arial" w:hAnsi="Arial" w:cs="Arial"/>
            <w:sz w:val="18"/>
            <w:lang w:val="pl-PL"/>
          </w:rPr>
        </w:pPr>
        <w:r>
          <w:rPr>
            <w:rFonts w:ascii="Arial" w:hAnsi="Arial" w:cs="Arial"/>
            <w:sz w:val="18"/>
            <w:lang w:val="pl-PL"/>
          </w:rPr>
          <w:t>ZDP-NZ-3302-22/2021</w:t>
        </w:r>
      </w:p>
      <w:p w14:paraId="241F3991" w14:textId="77777777" w:rsidR="00A30D00" w:rsidRDefault="009E59BB">
        <w:pPr>
          <w:pStyle w:val="Stopka"/>
          <w:jc w:val="center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lang w:val="pl-PL"/>
          </w:rPr>
          <w:t xml:space="preserve">Strona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10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  <w:r>
          <w:rPr>
            <w:rFonts w:ascii="Arial" w:hAnsi="Arial" w:cs="Arial"/>
            <w:sz w:val="18"/>
            <w:lang w:val="pl-PL"/>
          </w:rPr>
          <w:t xml:space="preserve"> z 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2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2"/>
            <w:szCs w:val="24"/>
          </w:rPr>
          <w:t>10</w:t>
        </w:r>
        <w:r>
          <w:rPr>
            <w:rFonts w:ascii="Arial" w:hAnsi="Arial" w:cs="Arial"/>
            <w:b/>
            <w:bCs/>
            <w:sz w:val="22"/>
            <w:szCs w:val="24"/>
          </w:rPr>
          <w:fldChar w:fldCharType="end"/>
        </w:r>
      </w:p>
      <w:p w14:paraId="5CF045D8" w14:textId="77777777" w:rsidR="00A30D00" w:rsidRDefault="005F64E3">
        <w:pPr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C4A4" w14:textId="77777777" w:rsidR="005F64E3" w:rsidRDefault="005F64E3">
      <w:pPr>
        <w:rPr>
          <w:sz w:val="12"/>
        </w:rPr>
      </w:pPr>
      <w:r>
        <w:separator/>
      </w:r>
    </w:p>
  </w:footnote>
  <w:footnote w:type="continuationSeparator" w:id="0">
    <w:p w14:paraId="3448C65C" w14:textId="77777777" w:rsidR="005F64E3" w:rsidRDefault="005F64E3">
      <w:pPr>
        <w:rPr>
          <w:sz w:val="12"/>
        </w:rPr>
      </w:pPr>
      <w:r>
        <w:continuationSeparator/>
      </w:r>
    </w:p>
  </w:footnote>
  <w:footnote w:id="1">
    <w:p w14:paraId="067E713F" w14:textId="77777777" w:rsidR="00A30D00" w:rsidRDefault="009E59B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BCB3662" w14:textId="77777777" w:rsidR="00A30D00" w:rsidRDefault="009E59BB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 pkt 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42A"/>
    <w:multiLevelType w:val="multilevel"/>
    <w:tmpl w:val="E2B4A77E"/>
    <w:lvl w:ilvl="0">
      <w:start w:val="16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</w:lvl>
  </w:abstractNum>
  <w:abstractNum w:abstractNumId="1" w15:restartNumberingAfterBreak="0">
    <w:nsid w:val="0E8253FA"/>
    <w:multiLevelType w:val="multilevel"/>
    <w:tmpl w:val="AE8E0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7034CD"/>
    <w:multiLevelType w:val="multilevel"/>
    <w:tmpl w:val="9148022A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E53EFC"/>
    <w:multiLevelType w:val="multilevel"/>
    <w:tmpl w:val="13C49F20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6199E"/>
    <w:multiLevelType w:val="multilevel"/>
    <w:tmpl w:val="F6AE2E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i w:val="0"/>
        <w:color w:val="auto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5E3B5A25"/>
    <w:multiLevelType w:val="multilevel"/>
    <w:tmpl w:val="0AAA58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37783A"/>
    <w:multiLevelType w:val="multilevel"/>
    <w:tmpl w:val="3FA85CB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00"/>
    <w:rsid w:val="000914D4"/>
    <w:rsid w:val="0033263D"/>
    <w:rsid w:val="005F64E3"/>
    <w:rsid w:val="009E59BB"/>
    <w:rsid w:val="00A30D00"/>
    <w:rsid w:val="00F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D801"/>
  <w15:docId w15:val="{7C6505F2-F8D4-4B0A-ACE3-38FAAB5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qFormat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qFormat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FC0499"/>
    <w:rPr>
      <w:color w:val="0000FF"/>
      <w:u w:val="single"/>
    </w:rPr>
  </w:style>
  <w:style w:type="character" w:customStyle="1" w:styleId="NagwekZnak">
    <w:name w:val="Nagłówek Znak"/>
    <w:link w:val="Nagwek"/>
    <w:qFormat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qFormat/>
    <w:rsid w:val="001657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qFormat/>
    <w:rsid w:val="0011782E"/>
  </w:style>
  <w:style w:type="character" w:customStyle="1" w:styleId="Tekstpodstawowywcity3Znak">
    <w:name w:val="Tekst podstawowy wcięty 3 Znak"/>
    <w:link w:val="Tekstpodstawowywcity3"/>
    <w:uiPriority w:val="99"/>
    <w:qFormat/>
    <w:rsid w:val="00813340"/>
    <w:rPr>
      <w:rFonts w:ascii="Times New Roman" w:eastAsia="Times New Roman" w:hAnsi="Times New Roman"/>
      <w:sz w:val="16"/>
      <w:szCs w:val="16"/>
    </w:rPr>
  </w:style>
  <w:style w:type="character" w:customStyle="1" w:styleId="TytuZnak">
    <w:name w:val="Tytuł Znak"/>
    <w:link w:val="Tytu"/>
    <w:qFormat/>
    <w:rsid w:val="00673A0A"/>
    <w:rPr>
      <w:rFonts w:ascii="Times New Roman" w:eastAsia="Times New Roman" w:hAnsi="Times New Roman"/>
      <w:b/>
      <w:sz w:val="28"/>
    </w:rPr>
  </w:style>
  <w:style w:type="character" w:customStyle="1" w:styleId="text">
    <w:name w:val="text"/>
    <w:basedOn w:val="Domylnaczcionkaakapitu"/>
    <w:qFormat/>
    <w:rsid w:val="00643192"/>
  </w:style>
  <w:style w:type="character" w:styleId="Numerstrony">
    <w:name w:val="page number"/>
    <w:basedOn w:val="Domylnaczcionkaakapitu"/>
    <w:qFormat/>
    <w:rsid w:val="00B94A4B"/>
  </w:style>
  <w:style w:type="character" w:styleId="Odwoaniedokomentarza">
    <w:name w:val="annotation reference"/>
    <w:semiHidden/>
    <w:qFormat/>
    <w:rsid w:val="00B94A4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B94A4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B94A4B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link w:val="Tekstpodstawowywcity2"/>
    <w:qFormat/>
    <w:rsid w:val="00B94A4B"/>
    <w:rPr>
      <w:rFonts w:ascii="Times New Roman" w:eastAsia="Times New Roman" w:hAnsi="Times New Roman"/>
    </w:rPr>
  </w:style>
  <w:style w:type="character" w:customStyle="1" w:styleId="TekstprzypisukocowegoZnak">
    <w:name w:val="Tekst przypisu końcowego Znak"/>
    <w:link w:val="Tekstprzypisukocowego"/>
    <w:semiHidden/>
    <w:qFormat/>
    <w:rsid w:val="00B94A4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B94A4B"/>
    <w:rPr>
      <w:vertAlign w:val="superscript"/>
    </w:rPr>
  </w:style>
  <w:style w:type="character" w:customStyle="1" w:styleId="RPucek">
    <w:name w:val="R.Pucek"/>
    <w:semiHidden/>
    <w:qFormat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0B7B91"/>
    <w:rPr>
      <w:vertAlign w:val="superscript"/>
    </w:rPr>
  </w:style>
  <w:style w:type="character" w:customStyle="1" w:styleId="markedcontent">
    <w:name w:val="markedcontent"/>
    <w:qFormat/>
    <w:rsid w:val="0003647E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FC0499"/>
    <w:rPr>
      <w:b/>
      <w:sz w:val="24"/>
      <w:lang w:val="x-none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paragraph" w:styleId="Tekstpodstawowy2">
    <w:name w:val="Body Text 2"/>
    <w:basedOn w:val="Normalny"/>
    <w:link w:val="Tekstpodstawowy2Znak"/>
    <w:qFormat/>
    <w:rsid w:val="00FC0499"/>
    <w:rPr>
      <w:sz w:val="32"/>
      <w:lang w:val="x-none"/>
    </w:rPr>
  </w:style>
  <w:style w:type="paragraph" w:styleId="Adreszwrotnynakopercie">
    <w:name w:val="envelope return"/>
    <w:basedOn w:val="Normalny"/>
    <w:qFormat/>
    <w:rsid w:val="00FC0499"/>
    <w:pPr>
      <w:widowControl w:val="0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qFormat/>
    <w:rsid w:val="00FC0499"/>
    <w:pPr>
      <w:widowControl w:val="0"/>
    </w:pPr>
    <w:rPr>
      <w:rFonts w:ascii="Times New Roman" w:eastAsia="Times New Roman" w:hAnsi="Times New Roman"/>
    </w:rPr>
  </w:style>
  <w:style w:type="paragraph" w:styleId="Listapunktowana4">
    <w:name w:val="List Bullet 4"/>
    <w:basedOn w:val="Normalny"/>
    <w:rsid w:val="00FC0499"/>
    <w:pPr>
      <w:ind w:left="849" w:hanging="283"/>
    </w:pPr>
    <w:rPr>
      <w:sz w:val="24"/>
      <w:szCs w:val="24"/>
    </w:rPr>
  </w:style>
  <w:style w:type="paragraph" w:styleId="Listapunktowana5">
    <w:name w:val="List Bullet 5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qFormat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qFormat/>
    <w:rsid w:val="00FC04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qFormat/>
    <w:rsid w:val="00165774"/>
    <w:rPr>
      <w:rFonts w:ascii="Tahoma" w:hAnsi="Tahoma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11782E"/>
    <w:pPr>
      <w:spacing w:after="120"/>
    </w:pPr>
    <w:rPr>
      <w:sz w:val="16"/>
      <w:szCs w:val="16"/>
      <w:lang w:val="x-none" w:eastAsia="x-none"/>
    </w:rPr>
  </w:style>
  <w:style w:type="paragraph" w:customStyle="1" w:styleId="FR1">
    <w:name w:val="FR1"/>
    <w:qFormat/>
    <w:rsid w:val="000254B6"/>
    <w:pPr>
      <w:widowControl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paragraph" w:styleId="Listapunktowana3">
    <w:name w:val="List Bullet 3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4A36F5"/>
    <w:pPr>
      <w:spacing w:beforeAutospacing="1" w:afterAutospacing="1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B94A4B"/>
    <w:rPr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B94A4B"/>
    <w:rPr>
      <w:b/>
      <w:bCs/>
    </w:rPr>
  </w:style>
  <w:style w:type="paragraph" w:styleId="Tekstpodstawowywcity2">
    <w:name w:val="Body Text Indent 2"/>
    <w:basedOn w:val="Normalny"/>
    <w:link w:val="Tekstpodstawowywcity2Znak"/>
    <w:qFormat/>
    <w:rsid w:val="00B94A4B"/>
    <w:pPr>
      <w:spacing w:after="120" w:line="480" w:lineRule="auto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paragraph" w:customStyle="1" w:styleId="Default">
    <w:name w:val="Default"/>
    <w:qFormat/>
    <w:rsid w:val="004B690D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rzypisudolnego">
    <w:name w:val="footnote text"/>
    <w:basedOn w:val="Normalny"/>
    <w:semiHidden/>
    <w:rsid w:val="000B7B91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załączniki do SWZ</cp:keywords>
  <dc:description/>
  <cp:lastModifiedBy>Henryk Guzik</cp:lastModifiedBy>
  <cp:revision>7</cp:revision>
  <cp:lastPrinted>2021-11-22T06:23:00Z</cp:lastPrinted>
  <dcterms:created xsi:type="dcterms:W3CDTF">2021-09-10T11:09:00Z</dcterms:created>
  <dcterms:modified xsi:type="dcterms:W3CDTF">2021-11-22T07:05:00Z</dcterms:modified>
  <dc:language>pl-PL</dc:language>
</cp:coreProperties>
</file>