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F9D5" w14:textId="7CF42B48" w:rsidR="00B12B65" w:rsidRPr="00B12B65" w:rsidRDefault="00B12B65" w:rsidP="00B12B65">
      <w:pPr>
        <w:ind w:left="284"/>
        <w:jc w:val="center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B12B65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Zadanie nr 3:</w:t>
      </w:r>
      <w:r w:rsidRPr="00B12B65">
        <w:rPr>
          <w:color w:val="000000"/>
          <w:sz w:val="20"/>
          <w:szCs w:val="20"/>
          <w:u w:val="single"/>
        </w:rPr>
        <w:t xml:space="preserve"> </w:t>
      </w:r>
      <w:r w:rsidRPr="00B12B65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Aparat Echokardiograf – 1 sztuka</w:t>
      </w:r>
    </w:p>
    <w:p w14:paraId="1029F9ED" w14:textId="0AF68F3F" w:rsidR="00B12B65" w:rsidRDefault="00FC416C" w:rsidP="00864CC9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58295896"/>
      <w:r w:rsidRPr="00FC416C">
        <w:rPr>
          <w:rFonts w:ascii="Arial" w:hAnsi="Arial" w:cs="Arial"/>
          <w:b/>
          <w:color w:val="00B050"/>
          <w:szCs w:val="20"/>
        </w:rPr>
        <w:t>ZMIANA nr 1 z dnia 22.11.2024 r. – OZNACZONO KOLOREM ZIELONYM</w:t>
      </w:r>
      <w:bookmarkEnd w:id="0"/>
    </w:p>
    <w:p w14:paraId="32B92D0D" w14:textId="74558706" w:rsidR="00070EA2" w:rsidRDefault="00864CC9" w:rsidP="00864CC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4CC9">
        <w:rPr>
          <w:rFonts w:ascii="Calibri" w:hAnsi="Calibri" w:cs="Calibri"/>
          <w:b/>
          <w:bCs/>
          <w:sz w:val="22"/>
          <w:szCs w:val="22"/>
        </w:rPr>
        <w:t>Opis Przedmiotu zamówienia</w:t>
      </w:r>
    </w:p>
    <w:p w14:paraId="57D28E70" w14:textId="79440445" w:rsidR="00864CC9" w:rsidRPr="00864CC9" w:rsidRDefault="00864CC9" w:rsidP="00864CC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Aparat Echokardiograf</w:t>
      </w:r>
    </w:p>
    <w:p w14:paraId="05022710" w14:textId="77777777" w:rsidR="00387AAB" w:rsidRDefault="00387AAB" w:rsidP="00070EA2">
      <w:pPr>
        <w:jc w:val="right"/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3EA15466" w14:textId="77777777" w:rsidR="00387AAB" w:rsidRPr="008D0892" w:rsidRDefault="00387AAB" w:rsidP="00070EA2">
      <w:pPr>
        <w:jc w:val="right"/>
        <w:rPr>
          <w:rFonts w:ascii="Bookman Old Style" w:hAnsi="Bookman Old Style" w:cs="Bookman Old Style"/>
          <w:i/>
          <w:iCs/>
          <w:sz w:val="22"/>
          <w:szCs w:val="22"/>
        </w:rPr>
      </w:pPr>
    </w:p>
    <w:tbl>
      <w:tblPr>
        <w:tblW w:w="10982" w:type="dxa"/>
        <w:tblInd w:w="-78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813"/>
        <w:gridCol w:w="1559"/>
        <w:gridCol w:w="3118"/>
      </w:tblGrid>
      <w:tr w:rsidR="00070EA2" w:rsidRPr="00A86B32" w14:paraId="48FCB666" w14:textId="77777777" w:rsidTr="00741D5C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A0C0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B32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BB79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B32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2BCA5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B32">
              <w:rPr>
                <w:rFonts w:ascii="Arial" w:hAnsi="Arial" w:cs="Arial"/>
                <w:b/>
                <w:bCs/>
                <w:sz w:val="18"/>
                <w:szCs w:val="18"/>
              </w:rPr>
              <w:t>Wartość graniczna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B572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B32">
              <w:rPr>
                <w:rFonts w:ascii="Arial" w:hAnsi="Arial" w:cs="Arial"/>
                <w:b/>
                <w:bCs/>
                <w:sz w:val="18"/>
                <w:szCs w:val="18"/>
              </w:rPr>
              <w:t>Odpowiedź Wykonawcy</w:t>
            </w:r>
          </w:p>
        </w:tc>
      </w:tr>
      <w:tr w:rsidR="00070EA2" w:rsidRPr="00A86B32" w14:paraId="7EAA4B8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4AF" w14:textId="77777777" w:rsidR="00070EA2" w:rsidRPr="00A86B32" w:rsidRDefault="00070EA2" w:rsidP="00A86B32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D7F1" w14:textId="36DA92F3" w:rsidR="00070EA2" w:rsidRPr="00A86B32" w:rsidRDefault="00070EA2" w:rsidP="00AF5E8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C</w:t>
            </w:r>
            <w:r w:rsidR="00653551" w:rsidRPr="00A86B32">
              <w:rPr>
                <w:rFonts w:ascii="Arial" w:hAnsi="Arial" w:cs="Arial"/>
                <w:sz w:val="18"/>
                <w:szCs w:val="18"/>
              </w:rPr>
              <w:t>ałkowicie c</w:t>
            </w:r>
            <w:r w:rsidRPr="00A86B32">
              <w:rPr>
                <w:rFonts w:ascii="Arial" w:hAnsi="Arial" w:cs="Arial"/>
                <w:sz w:val="18"/>
                <w:szCs w:val="18"/>
              </w:rPr>
              <w:t xml:space="preserve">yfrowy </w:t>
            </w:r>
            <w:proofErr w:type="spellStart"/>
            <w:r w:rsidR="00AF6FF9">
              <w:rPr>
                <w:rFonts w:ascii="Arial" w:hAnsi="Arial" w:cs="Arial"/>
                <w:sz w:val="18"/>
                <w:szCs w:val="18"/>
              </w:rPr>
              <w:t>beamformer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, jednomodułowa</w:t>
            </w:r>
            <w:r w:rsidR="00653551" w:rsidRPr="00A86B32">
              <w:rPr>
                <w:rFonts w:ascii="Arial" w:hAnsi="Arial" w:cs="Arial"/>
                <w:sz w:val="18"/>
                <w:szCs w:val="18"/>
              </w:rPr>
              <w:t>,</w:t>
            </w:r>
            <w:r w:rsidRPr="00A86B32">
              <w:rPr>
                <w:rFonts w:ascii="Arial" w:hAnsi="Arial" w:cs="Arial"/>
                <w:sz w:val="18"/>
                <w:szCs w:val="18"/>
              </w:rPr>
              <w:t xml:space="preserve"> mobilna konstrukcja.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2580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5706" w14:textId="1661F256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EA2" w:rsidRPr="00A86B32" w14:paraId="56EC1B4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9B42" w14:textId="77777777" w:rsidR="00070EA2" w:rsidRPr="00A86B32" w:rsidRDefault="00070EA2" w:rsidP="00A86B32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1581" w14:textId="77777777" w:rsidR="00070EA2" w:rsidRPr="00A86B32" w:rsidRDefault="00070EA2" w:rsidP="00AF5E8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Masa urządzenia ≤ 85 kg</w:t>
            </w:r>
            <w:r w:rsidRPr="00A86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9F098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E54B" w14:textId="469A82D1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551" w:rsidRPr="00A86B32" w14:paraId="3A4E4E4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5ED7" w14:textId="77777777" w:rsidR="00653551" w:rsidRPr="00A86B32" w:rsidRDefault="00653551" w:rsidP="00A86B32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C3BFE" w14:textId="77777777" w:rsidR="00653551" w:rsidRPr="00A86B32" w:rsidRDefault="00653551" w:rsidP="00587A3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Aparat wyposażony w cztery skrętne koła z blokadą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6499A" w14:textId="77777777" w:rsidR="00653551" w:rsidRPr="00A86B32" w:rsidRDefault="00653551" w:rsidP="00587A3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79FA" w14:textId="77777777" w:rsidR="00653551" w:rsidRPr="00A86B32" w:rsidRDefault="00653551" w:rsidP="00587A3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C41" w:rsidRPr="00A86B32" w14:paraId="6BB2F3C4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11C4" w14:textId="77777777" w:rsidR="00785C41" w:rsidRPr="00A86B32" w:rsidRDefault="00785C41" w:rsidP="00A86B32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A4F1C" w14:textId="22F7F3B7" w:rsidR="00785C41" w:rsidRPr="00A86B32" w:rsidRDefault="00785C41" w:rsidP="00587A3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Bateryjne podtrzymanie napięcia na czas transportu aparatu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ED3F" w14:textId="7C96A971" w:rsidR="00785C41" w:rsidRPr="00A86B32" w:rsidRDefault="00785C41" w:rsidP="00587A3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37F7" w14:textId="77777777" w:rsidR="00785C41" w:rsidRPr="00A86B32" w:rsidRDefault="00785C41" w:rsidP="00587A3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2C8" w:rsidRPr="00A86B32" w14:paraId="6C6FE3B3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72AE" w14:textId="77777777" w:rsidR="00CE32C8" w:rsidRPr="00A86B32" w:rsidRDefault="00CE32C8" w:rsidP="00CE32C8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3269" w14:textId="2A230172" w:rsidR="00CE32C8" w:rsidRPr="00A86B32" w:rsidRDefault="00CE32C8" w:rsidP="00CE32C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wysokości położenia pulpitu operatora w zakresie min. 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BEA2" w14:textId="30220538" w:rsidR="00CE32C8" w:rsidRPr="00A86B32" w:rsidRDefault="00CE32C8" w:rsidP="00CE32C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A8D" w14:textId="77777777" w:rsidR="00CE32C8" w:rsidRPr="00A86B32" w:rsidRDefault="00CE32C8" w:rsidP="00CE32C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FD8E12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3767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A3E7C" w14:textId="4560D363" w:rsidR="007B200E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obrotu pulpitu operatora o min. ± 30°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139B" w14:textId="0528741E" w:rsidR="007B200E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053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C0ADAA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ED98" w14:textId="3DD07CBB" w:rsidR="007B200E" w:rsidRPr="00A86B32" w:rsidRDefault="007B200E" w:rsidP="007B200E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926C" w14:textId="7E051E31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Cyfrowy monitor LCD, LED lub OLED o przekątnej ekranu min. 21’’ i rozdzielczości 1920x1080, regulowany w trzech płaszczyznach niezależnie od panelu sterowania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078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E57D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9BA7E58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530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014FF" w14:textId="7A44378F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Panel dotykowy wspomagający obsługę aparatu z wyświetlanymi przyciskami funkcyjnymi min. 12”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246FD" w14:textId="5B57051B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3546" w14:textId="309960E5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901A21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3C8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2B096" w14:textId="1DC214F4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  <w:r>
              <w:rPr>
                <w:rFonts w:ascii="Arial" w:hAnsi="Arial" w:cs="Arial"/>
                <w:sz w:val="18"/>
                <w:szCs w:val="18"/>
              </w:rPr>
              <w:t>obejmujący przedział</w:t>
            </w:r>
            <w:r w:rsidRPr="00A86B32">
              <w:rPr>
                <w:rFonts w:ascii="Arial" w:hAnsi="Arial" w:cs="Arial"/>
                <w:sz w:val="18"/>
                <w:szCs w:val="18"/>
              </w:rPr>
              <w:t>: 1,5 – 1</w:t>
            </w:r>
            <w:r w:rsidR="00FC02FD">
              <w:rPr>
                <w:rFonts w:ascii="Arial" w:hAnsi="Arial" w:cs="Arial"/>
                <w:sz w:val="18"/>
                <w:szCs w:val="18"/>
              </w:rPr>
              <w:t>8</w:t>
            </w:r>
            <w:r w:rsidRPr="00A86B32">
              <w:rPr>
                <w:rFonts w:ascii="Arial" w:hAnsi="Arial" w:cs="Arial"/>
                <w:sz w:val="18"/>
                <w:szCs w:val="18"/>
              </w:rPr>
              <w:t>,0 [MHz]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2949" w14:textId="0E72B5C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913C" w14:textId="7FC244DE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5E38542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A9C9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98127" w14:textId="6325098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Wymagany zakres regulacji głębokości obrazowania min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B3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A86B32">
              <w:rPr>
                <w:rFonts w:ascii="Arial" w:hAnsi="Arial" w:cs="Arial"/>
                <w:sz w:val="18"/>
                <w:szCs w:val="18"/>
              </w:rPr>
              <w:t>5 cm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75D4" w14:textId="2A06DDC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3CD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4FE1AD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A875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A6A59" w14:textId="44261818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Ilość niezależnych gniazd </w:t>
            </w:r>
            <w:r>
              <w:rPr>
                <w:rFonts w:ascii="Arial" w:hAnsi="Arial" w:cs="Arial"/>
                <w:sz w:val="18"/>
                <w:szCs w:val="18"/>
              </w:rPr>
              <w:t xml:space="preserve">do głowic </w:t>
            </w:r>
            <w:r w:rsidRPr="00A86B32">
              <w:rPr>
                <w:rFonts w:ascii="Arial" w:hAnsi="Arial" w:cs="Arial"/>
                <w:sz w:val="18"/>
                <w:szCs w:val="18"/>
              </w:rPr>
              <w:t>przełączanych elektronicznie min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E83A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03F7" w14:textId="5AD8FB3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69A484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97E6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408D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Ilość portów USB nie mniej niż: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72D92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3DC3" w14:textId="0F5EFE6A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F58E56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3E29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0542" w14:textId="77777777" w:rsidR="007B200E" w:rsidRPr="00A86B32" w:rsidRDefault="007B200E" w:rsidP="007B200E">
            <w:pPr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System cyfrowej archiwizacji zintegrowany z aparatem USG</w:t>
            </w:r>
          </w:p>
          <w:p w14:paraId="0E5C89CC" w14:textId="77777777" w:rsidR="007B200E" w:rsidRPr="00A86B32" w:rsidRDefault="007B200E" w:rsidP="007B200E">
            <w:pPr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- baza danych pacjentów i obrazów</w:t>
            </w:r>
          </w:p>
          <w:p w14:paraId="4E045C1F" w14:textId="0F1F2244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- dysk HDD min. 500GB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F811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5FBF" w14:textId="4A52D83D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8ED" w:rsidRPr="00A86B32" w14:paraId="7AADC62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10BB" w14:textId="77777777" w:rsidR="003C28ED" w:rsidRPr="00A86B32" w:rsidRDefault="003C28E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9685" w14:textId="63618478" w:rsidR="003C28ED" w:rsidRPr="00A86B32" w:rsidRDefault="003C28ED" w:rsidP="007B20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eksportu archiwum na zewnętrzne pamięci USB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5C2F" w14:textId="19D043F0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582E" w14:textId="77777777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5692D7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6204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EC8C" w14:textId="39B5DA2E" w:rsidR="007B200E" w:rsidRPr="00A86B32" w:rsidRDefault="007B200E" w:rsidP="007B200E">
            <w:pPr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Archiwizacja obrazów na przenośnych nośnikach USB, obsługa formatów: AVI, JPEG, DICOM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7A070" w14:textId="647634B4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998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3D0C1C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DAC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BE9E" w14:textId="534A7C6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Drukarka termiczna czarno – biała</w:t>
            </w:r>
            <w:r w:rsidR="002B2B10">
              <w:rPr>
                <w:rFonts w:ascii="Arial" w:hAnsi="Arial" w:cs="Arial"/>
                <w:sz w:val="18"/>
                <w:szCs w:val="18"/>
              </w:rPr>
              <w:t xml:space="preserve"> formatu A6, sterowana z pulpitu aparatu.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8C9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5000" w14:textId="608FA333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8FC2A7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181F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3B4C" w14:textId="47F32750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Moduł EKG. Prezentacja na ekranie przebiegu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ekg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, kabel 3-elektrodowy na jednorazowe elektrody samoprzylepne, możliwość wyboru jednego z trzech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AAE1" w14:textId="41CF4D3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2C2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351E6C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457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ED3A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Możliwość nagrywania i odtwarzania dynamicznego obrazów (tzw.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Cine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loop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C703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8C8E" w14:textId="0174BD63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075FE2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DD7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A3A8" w14:textId="5FDE1508" w:rsidR="007B200E" w:rsidRPr="00A86B32" w:rsidRDefault="007B200E" w:rsidP="007B200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6B32">
              <w:rPr>
                <w:rFonts w:ascii="Arial" w:hAnsi="Arial" w:cs="Arial"/>
                <w:color w:val="auto"/>
                <w:sz w:val="18"/>
                <w:szCs w:val="18"/>
              </w:rPr>
              <w:t xml:space="preserve">Liczba klatek (obrazów) pamięci dynamicznej prezentacji B oraz kolor Doppler  min. </w:t>
            </w:r>
            <w:r w:rsidR="00FC02F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Pr="00A86B32">
              <w:rPr>
                <w:rFonts w:ascii="Arial" w:hAnsi="Arial" w:cs="Arial"/>
                <w:color w:val="auto"/>
                <w:sz w:val="18"/>
                <w:szCs w:val="18"/>
              </w:rPr>
              <w:t>.000 obrazów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3421" w14:textId="18A1E3D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B67E" w14:textId="76923AFB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58C191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EEA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0CA9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Możliwość umieszczania opisów na obrazie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7083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FF26" w14:textId="0C401AD0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1E939F3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79E0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622A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2D (B-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AC4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7437" w14:textId="572B40F2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18CD62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D93E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CD433" w14:textId="487725C1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Częstotliwość odświeżania obrazów „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FrameRate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" z wyświetlaniem parametru (częstotliwości) na ekranie monitora min. 1000 obrazów/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5769B" w14:textId="55655E7E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ED21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C3AF33D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2FAD8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DF73" w14:textId="0315DCBB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technice II harmonicznej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1458" w14:textId="2F7ED0CB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5E7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A92B5C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461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979B" w14:textId="78C194D9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Redukcja szumów, plamek i obrazowanie w technice skrzyżowanych ultradźwięków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03AE" w14:textId="5E9D9B4D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F30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661862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4ACF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A577" w14:textId="26CBAA4A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trybie M-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E9DE6" w14:textId="7282DE14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47F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CD2DBBC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B25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6709" w14:textId="34B472C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r w:rsidRPr="00A86B32">
              <w:rPr>
                <w:rFonts w:ascii="Arial" w:hAnsi="Arial" w:cs="Arial"/>
                <w:sz w:val="18"/>
                <w:szCs w:val="18"/>
              </w:rPr>
              <w:t>anatomiczny M-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8A885" w14:textId="0F20D508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F7DE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B4B3B2D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F31C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6C69" w14:textId="674BBA2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trybie kolor M-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E012" w14:textId="6D565C86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E9E7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72F605C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DC33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377E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spektralny Doppler Pulsacyjny (PWD)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9A1A3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9AEC" w14:textId="316774E8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5444BDC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BBE4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228C" w14:textId="53E83765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Zakres regulacji korekcji kąta min.  ± 0 – 88°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4254" w14:textId="1343DF5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78D0" w14:textId="68FCBED2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7739E41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124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7BE62" w14:textId="0DA955C8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Maksymalna mierzona prędkość przepływu przy zerowym kącie ≥ 8,0 m/s,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8840" w14:textId="2309D1F2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023" w14:textId="433176A0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31F225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3D58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A599" w14:textId="7828DC7D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Regulacja wielkości bramki w zakresie obejmującym przedział min. </w:t>
            </w:r>
            <w:r w:rsidRPr="00A86B32">
              <w:rPr>
                <w:rFonts w:ascii="Arial" w:hAnsi="Arial" w:cs="Arial"/>
                <w:sz w:val="18"/>
                <w:szCs w:val="18"/>
              </w:rPr>
              <w:br/>
              <w:t>1 – 15 mm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0E274" w14:textId="6A59EDDC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705C" w14:textId="5BA0A706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7032944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F777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648E0" w14:textId="3F950E7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Możliwość ustawienia korekcji kąta i położenia linii zerowej na obrazach zapisanych w pamięci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Cine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i na twardym dysku.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9F8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E171" w14:textId="3D347549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02E871F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CA8A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DECE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Dopplera z wysokimi wartościami PRF (High-PRF)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77A6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74BF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20CAEC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34BE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4BD8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Dopplera ciągłego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69BE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9AC8" w14:textId="20843EC6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CF557B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735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A34D" w14:textId="4ACFC1D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Maksymalna mierzona prędkość przepływu przy zerowym kącie ≥ 12 m/s,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6F47" w14:textId="7AFD4E2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DA60" w14:textId="0C68EFD3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EA19C2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BBD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991F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Automatyczna optymalizacja parametrów obrazu 2D oraz PW przy pomocy jednego przycisku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2EED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0CD2" w14:textId="30C5267A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52D4BDED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6323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A0D61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Doppler Kolorowy (CD)</w:t>
            </w:r>
          </w:p>
          <w:p w14:paraId="14303003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9A8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637F" w14:textId="25CA3EF8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12BA1B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DAA3E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115F" w14:textId="3069C8BF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Możliwość regulacji wzmocnienia koloru na pętlach obrazowych odtwarzanych z pamięci CINE i archiwum (niezależnie od regulacji wzmocnienia 2D)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C454D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6201" w14:textId="28E43EA4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66FB4F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01B4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40A4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angiologiczny (Power Doppler)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9CEF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4FFF" w14:textId="5743E601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FCED12D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4A15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FDAE0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Spektralny i kolorowy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tkankowy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C95A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C5B6" w14:textId="62DB98B1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7B814DC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1142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6F4DC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jednoczesnego wyświetlania na ekranie dwóch obrazów w czasie rzeczywistym, typu B+B/CD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544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A552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470592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ECC7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C5241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6B32">
              <w:rPr>
                <w:rFonts w:ascii="Arial" w:hAnsi="Arial" w:cs="Arial"/>
                <w:color w:val="auto"/>
                <w:sz w:val="18"/>
                <w:szCs w:val="18"/>
              </w:rPr>
              <w:t>Obrazowanie do oceny funkcji skurczowej mięśnia sercowego – koloryzacja segmentów tkanki mięśniowej w czasie rzeczywistym w zależności od wielkości ich przemieszczenia w fazie skurczu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57C9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A18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8BC0268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AC6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1C5AD" w14:textId="7E6E3BF3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Pomiary w trybie kolorowego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dopplera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metodą PISA (minimum: promień i ERO)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95FC7" w14:textId="5EA565C1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3EA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8ED" w:rsidRPr="00A86B32" w14:paraId="36E8DE1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4608" w14:textId="77777777" w:rsidR="003C28ED" w:rsidRPr="00A86B32" w:rsidRDefault="003C28E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5907" w14:textId="0C82F895" w:rsidR="003C28ED" w:rsidRDefault="003C28ED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Raport z badania kardiologicznego zawierający wyniki pomiarów i obliczenia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3D41" w14:textId="0FAFABE4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CD0B" w14:textId="77777777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8ED" w:rsidRPr="00A86B32" w14:paraId="0910096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825B" w14:textId="77777777" w:rsidR="003C28ED" w:rsidRPr="00A86B32" w:rsidRDefault="003C28E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A36A" w14:textId="3D70EE24" w:rsidR="003C28ED" w:rsidRDefault="003C28ED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stworzenia własnego raportu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08DB" w14:textId="39523B59" w:rsidR="003C28ED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69E4" w14:textId="77777777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8ED" w:rsidRPr="00A86B32" w14:paraId="379CA9FA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7140" w14:textId="77777777" w:rsidR="003C28ED" w:rsidRPr="00A86B32" w:rsidRDefault="003C28E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6669" w14:textId="36CBB17E" w:rsidR="003C28ED" w:rsidRDefault="003C28ED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załączenia obrazów do raportu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B2E6" w14:textId="2843E1EF" w:rsidR="003C28ED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D27B" w14:textId="77777777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CC99F0A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07F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2A12" w14:textId="2EB1D87D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Podstawowe pomiary parametrów Dopplera w badaniach przepływów naczyniowych: prędkości (wartości min., max.,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śred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.), indeksów PI i RI, tętna, z automatycznym obrysem i automatycznym wyznaczeniem wartości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DCC3" w14:textId="0DAEFC0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181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BC90AF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891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2E16" w14:textId="2786E29D" w:rsidR="007B200E" w:rsidRPr="0027040F" w:rsidRDefault="007B200E" w:rsidP="007B20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Głowica sektorowa o konstrukcji matrycowej do badań kardiologicznych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E4D3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 typ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3C88" w14:textId="14B18BD5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E0F87AF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6745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9C34" w14:textId="4071ABF1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Ilość kryształów piezoelektrycznych min 2</w:t>
            </w:r>
            <w:r w:rsidR="004620DA">
              <w:rPr>
                <w:rFonts w:ascii="Arial" w:hAnsi="Arial" w:cs="Arial"/>
                <w:sz w:val="18"/>
                <w:szCs w:val="18"/>
              </w:rPr>
              <w:t>3</w:t>
            </w:r>
            <w:r w:rsidRPr="00A86B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6470" w14:textId="482ABD7D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E5BE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74F40F4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F44E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41260" w14:textId="234F4A99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Zakres częstotliwości obrazowania  min. 1,5 – 4,</w:t>
            </w:r>
            <w:r w:rsidR="00E3636D">
              <w:rPr>
                <w:rFonts w:ascii="Arial" w:hAnsi="Arial" w:cs="Arial"/>
                <w:sz w:val="18"/>
                <w:szCs w:val="18"/>
              </w:rPr>
              <w:t>5</w:t>
            </w:r>
            <w:r w:rsidRPr="00A86B32">
              <w:rPr>
                <w:rFonts w:ascii="Arial" w:hAnsi="Arial" w:cs="Arial"/>
                <w:sz w:val="18"/>
                <w:szCs w:val="18"/>
              </w:rPr>
              <w:t>MHz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D601" w14:textId="7A1A54BC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91C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26772FC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51F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FCBB" w14:textId="61A49DD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(2D/kolor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pw-doppler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) w czasie rzeczywistym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5CF1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3636" w14:textId="62ED9BFB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7D76DF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FE52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7949" w14:textId="5B6C37C6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(2D/kolor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cw-doppler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) w czasie rzeczywistym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DC22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CC81" w14:textId="5085C7AC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647155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904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AA72" w14:textId="798416D1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technice 2 harmonicznej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EB46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96DB" w14:textId="3749E302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DEA259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A262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8142" w14:textId="10BAC8E6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Kąt obrazowania min 115°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C440" w14:textId="6CE004C4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AE15" w14:textId="28968F2E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BE86EE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CFF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3BC4D" w14:textId="25F9C194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Głębokość obrazowania min.35 cm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DA4C" w14:textId="2271027D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670F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2FD" w:rsidRPr="00A86B32" w14:paraId="474F219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FA927" w14:textId="77777777" w:rsidR="00FC02FD" w:rsidRPr="00A86B32" w:rsidRDefault="00FC02F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00B" w14:textId="31B507B6" w:rsidR="00FC02FD" w:rsidRPr="0027040F" w:rsidRDefault="00FC02FD" w:rsidP="007B20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40F">
              <w:rPr>
                <w:rFonts w:ascii="Arial" w:hAnsi="Arial" w:cs="Arial"/>
                <w:b/>
                <w:bCs/>
                <w:sz w:val="18"/>
                <w:szCs w:val="18"/>
              </w:rPr>
              <w:t>Głowica liniowa do badań naczyniowych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DBCA6" w14:textId="63D42275" w:rsidR="00FC02FD" w:rsidRPr="00A86B32" w:rsidRDefault="00FC02F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2FD">
              <w:rPr>
                <w:rFonts w:ascii="Arial" w:hAnsi="Arial" w:cs="Arial"/>
                <w:sz w:val="18"/>
                <w:szCs w:val="18"/>
              </w:rPr>
              <w:t>TAK, podać typ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0BC3" w14:textId="77777777" w:rsidR="00FC02FD" w:rsidRPr="00A86B32" w:rsidRDefault="00FC02F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2FD" w:rsidRPr="00A86B32" w14:paraId="197E835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7677" w14:textId="77777777" w:rsidR="00FC02FD" w:rsidRPr="00A86B32" w:rsidRDefault="00FC02FD" w:rsidP="00FC02FD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89550" w14:textId="4D9F8970" w:rsidR="00FC02FD" w:rsidRPr="00A86B32" w:rsidRDefault="00FC02FD" w:rsidP="00FC02F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Ilość kryształów piezoelektrycznych min </w:t>
            </w: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4EEFB" w14:textId="0A7BDB1B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19FC" w14:textId="77777777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2FD" w:rsidRPr="00A86B32" w14:paraId="3E99DBA9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22DC" w14:textId="77777777" w:rsidR="00FC02FD" w:rsidRPr="00A86B32" w:rsidRDefault="00FC02FD" w:rsidP="00FC02FD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0745" w14:textId="62C8052B" w:rsidR="00FC02FD" w:rsidRPr="00A86B32" w:rsidRDefault="00FC02FD" w:rsidP="00FC02F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technice 2 harmonicznej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AC87E" w14:textId="2E7B34AA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6F3A" w14:textId="77777777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2FD" w:rsidRPr="00A86B32" w14:paraId="5227AA8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C933" w14:textId="77777777" w:rsidR="00FC02FD" w:rsidRPr="00A86B32" w:rsidRDefault="00FC02FD" w:rsidP="00FC02FD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6518" w14:textId="4DBFB818" w:rsidR="00FC02FD" w:rsidRPr="00A86B32" w:rsidRDefault="00FC02FD" w:rsidP="00FC02F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Szerokość obrazowania 45mm+/-</w:t>
            </w:r>
            <w:r w:rsidR="00907B57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3312" w14:textId="42E7DBBE" w:rsidR="00FC02FD" w:rsidRPr="00A86B32" w:rsidRDefault="00907B57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FBD9" w14:textId="77777777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50B9EC1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7F5D" w14:textId="77777777" w:rsidR="00907B57" w:rsidRPr="00A86B32" w:rsidRDefault="00907B57" w:rsidP="00907B57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04D3" w14:textId="430C4CE2" w:rsidR="00907B57" w:rsidRPr="00A86B32" w:rsidRDefault="00907B57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Zakres częstotliwości obrazowania  min. </w:t>
            </w:r>
            <w:r>
              <w:rPr>
                <w:rFonts w:ascii="Arial" w:hAnsi="Arial" w:cs="Arial"/>
                <w:sz w:val="18"/>
                <w:szCs w:val="18"/>
              </w:rPr>
              <w:t>3,0</w:t>
            </w:r>
            <w:r w:rsidRPr="00A86B3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A86B32">
              <w:rPr>
                <w:rFonts w:ascii="Arial" w:hAnsi="Arial" w:cs="Arial"/>
                <w:sz w:val="18"/>
                <w:szCs w:val="18"/>
              </w:rPr>
              <w:t>,0MHz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9FE07" w14:textId="201E3BC6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1142" w14:textId="77777777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703EE2BA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DCF4" w14:textId="77777777" w:rsidR="00907B57" w:rsidRPr="00A86B32" w:rsidRDefault="00907B57" w:rsidP="00907B57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34445" w14:textId="4FB4486D" w:rsidR="00907B57" w:rsidRPr="00A86B32" w:rsidRDefault="005B3B1F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Interface DICOM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FDC8" w14:textId="789951B2" w:rsidR="00907B57" w:rsidRPr="00A86B32" w:rsidRDefault="005B3B1F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BF05" w14:textId="77777777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729D8106" w14:textId="77777777" w:rsidTr="00741D5C"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886D" w14:textId="77777777" w:rsidR="00907B57" w:rsidRPr="00A86B32" w:rsidRDefault="00907B57" w:rsidP="00907B57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A359" w14:textId="01385627" w:rsidR="00907B57" w:rsidRPr="00A86B32" w:rsidRDefault="00907B57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rozbudowy o głowicę przezprzełykową matrycową, umożliwiającą jednoczesne obrazowanie w minimum 2 wybranych płaszczyznach skanowania. Zakres częstotliwości min. 3,5-7,5 MHz, ilość kryształów min. 2000.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80CD" w14:textId="77777777" w:rsidR="00907B57" w:rsidRPr="00A86B32" w:rsidRDefault="00907B57" w:rsidP="00907B57">
            <w:pPr>
              <w:tabs>
                <w:tab w:val="left" w:pos="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E86D" w14:textId="32FFAE2E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1FB91208" w14:textId="77777777" w:rsidTr="00741D5C"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AD3C" w14:textId="77777777" w:rsidR="00907B57" w:rsidRPr="00A86B32" w:rsidRDefault="00907B57" w:rsidP="00907B57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9152" w14:textId="4EA079B0" w:rsidR="00907B57" w:rsidRDefault="00907B57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rozbudowy o głowicę liniową matrycową. Zakres częstotliwości min. 5-14 MHz, ilość kryształów min.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A4F1" w14:textId="67888583" w:rsidR="00907B57" w:rsidRPr="00A86B32" w:rsidRDefault="00907B57" w:rsidP="00907B57">
            <w:pPr>
              <w:tabs>
                <w:tab w:val="left" w:pos="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AD8E" w14:textId="77777777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5DF87D2A" w14:textId="77777777" w:rsidTr="00741D5C"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A8C3" w14:textId="77777777" w:rsidR="00907B57" w:rsidRPr="00A86B32" w:rsidRDefault="00907B57" w:rsidP="00907B57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1F2D" w14:textId="5CF073D8" w:rsidR="00907B57" w:rsidRDefault="0042013B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r w:rsidR="00E3636D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E3636D" w:rsidRPr="00E3636D">
              <w:rPr>
                <w:rFonts w:ascii="Arial" w:hAnsi="Arial" w:cs="Arial"/>
                <w:sz w:val="18"/>
                <w:szCs w:val="18"/>
              </w:rPr>
              <w:t xml:space="preserve"> pełni zautomatyzowane narzędzie do analizy typu </w:t>
            </w:r>
            <w:proofErr w:type="spellStart"/>
            <w:r w:rsidR="00E3636D" w:rsidRPr="00E3636D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="00E3636D" w:rsidRPr="00E3636D">
              <w:rPr>
                <w:rFonts w:ascii="Arial" w:hAnsi="Arial" w:cs="Arial"/>
                <w:sz w:val="18"/>
                <w:szCs w:val="18"/>
              </w:rPr>
              <w:t xml:space="preserve"> dla LV</w:t>
            </w:r>
            <w:r w:rsidR="00E3636D">
              <w:rPr>
                <w:rFonts w:ascii="Arial" w:hAnsi="Arial" w:cs="Arial"/>
                <w:sz w:val="18"/>
                <w:szCs w:val="18"/>
              </w:rPr>
              <w:t xml:space="preserve"> oraz RV</w:t>
            </w:r>
            <w:r w:rsidR="00E3636D" w:rsidRPr="00E3636D">
              <w:rPr>
                <w:rFonts w:ascii="Arial" w:hAnsi="Arial" w:cs="Arial"/>
                <w:sz w:val="18"/>
                <w:szCs w:val="18"/>
              </w:rPr>
              <w:t>. Oprogramowanie bazujące na technologii „</w:t>
            </w:r>
            <w:proofErr w:type="spellStart"/>
            <w:r w:rsidR="00E3636D" w:rsidRPr="00E3636D">
              <w:rPr>
                <w:rFonts w:ascii="Arial" w:hAnsi="Arial" w:cs="Arial"/>
                <w:sz w:val="18"/>
                <w:szCs w:val="18"/>
              </w:rPr>
              <w:t>speckle</w:t>
            </w:r>
            <w:proofErr w:type="spellEnd"/>
            <w:r w:rsidR="00E3636D" w:rsidRPr="00E363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636D" w:rsidRPr="00E3636D">
              <w:rPr>
                <w:rFonts w:ascii="Arial" w:hAnsi="Arial" w:cs="Arial"/>
                <w:sz w:val="18"/>
                <w:szCs w:val="18"/>
              </w:rPr>
              <w:t>tracking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CF20" w14:textId="5F42A508" w:rsidR="00907B57" w:rsidRPr="00A86B32" w:rsidRDefault="00907B57" w:rsidP="00907B57">
            <w:pPr>
              <w:tabs>
                <w:tab w:val="left" w:pos="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C6EF" w14:textId="77777777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6D0" w:rsidRPr="00A86B32" w14:paraId="194E48BE" w14:textId="77777777" w:rsidTr="00741D5C"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7847" w14:textId="77777777" w:rsidR="00DE46D0" w:rsidRPr="00DE46D0" w:rsidRDefault="00DE46D0" w:rsidP="00907B57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0A2B" w14:textId="5543A96F" w:rsidR="00DE46D0" w:rsidRPr="00FC416C" w:rsidRDefault="00DE46D0" w:rsidP="00907B57">
            <w:pPr>
              <w:pStyle w:val="Default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C416C">
              <w:rPr>
                <w:rFonts w:ascii="Arial" w:hAnsi="Arial" w:cs="Arial"/>
                <w:color w:val="00B050"/>
                <w:sz w:val="18"/>
                <w:szCs w:val="18"/>
              </w:rPr>
              <w:t>Sprzęt fabrycznie nowy</w:t>
            </w:r>
            <w:r w:rsidR="00D3278B" w:rsidRPr="00FC416C">
              <w:rPr>
                <w:rFonts w:ascii="Arial" w:hAnsi="Arial" w:cs="Arial"/>
                <w:color w:val="00B050"/>
                <w:sz w:val="18"/>
                <w:szCs w:val="18"/>
              </w:rPr>
              <w:t>, rok produkcji min. 2024.</w:t>
            </w:r>
            <w:r w:rsidRPr="00FC416C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ED4F" w14:textId="0D143E10" w:rsidR="00DE46D0" w:rsidRPr="00FC416C" w:rsidRDefault="00DE46D0" w:rsidP="00907B57">
            <w:pPr>
              <w:tabs>
                <w:tab w:val="left" w:pos="15"/>
              </w:tabs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C416C">
              <w:rPr>
                <w:rFonts w:ascii="Arial" w:hAnsi="Arial" w:cs="Arial"/>
                <w:color w:val="00B050"/>
                <w:sz w:val="18"/>
                <w:szCs w:val="18"/>
              </w:rPr>
              <w:t>TAK</w:t>
            </w:r>
            <w:r w:rsidR="00D3278B" w:rsidRPr="00FC416C">
              <w:rPr>
                <w:rFonts w:ascii="Arial" w:hAnsi="Arial" w:cs="Arial"/>
                <w:color w:val="00B050"/>
                <w:sz w:val="18"/>
                <w:szCs w:val="18"/>
              </w:rPr>
              <w:t>, 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D9CB" w14:textId="77777777" w:rsidR="00DE46D0" w:rsidRPr="00DE46D0" w:rsidRDefault="00DE46D0" w:rsidP="00907B57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E46D0" w:rsidRPr="00A86B32" w14:paraId="78E8F8FA" w14:textId="77777777" w:rsidTr="00741D5C"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4E9D" w14:textId="77777777" w:rsidR="00DE46D0" w:rsidRPr="00DE46D0" w:rsidRDefault="00DE46D0" w:rsidP="00907B57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CCAE" w14:textId="65DA8AEA" w:rsidR="00DE46D0" w:rsidRPr="00FC416C" w:rsidRDefault="0005322D" w:rsidP="00907B57">
            <w:pPr>
              <w:pStyle w:val="Default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C416C">
              <w:rPr>
                <w:rFonts w:ascii="Arial" w:hAnsi="Arial" w:cs="Arial"/>
                <w:color w:val="00B050"/>
                <w:sz w:val="18"/>
                <w:szCs w:val="18"/>
              </w:rPr>
              <w:t>Gwarancja min. 24 miesiące, wraz z bezpłatnymi przeglądami technicznymi (dojazdy i robocizna serwisu), częstotliwość przeglądów min. 2 rocznie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FB6A" w14:textId="59115E4B" w:rsidR="00DE46D0" w:rsidRPr="00FC416C" w:rsidRDefault="00DE46D0" w:rsidP="00907B57">
            <w:pPr>
              <w:tabs>
                <w:tab w:val="left" w:pos="15"/>
              </w:tabs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C416C">
              <w:rPr>
                <w:rFonts w:ascii="Arial" w:hAnsi="Arial" w:cs="Arial"/>
                <w:color w:val="00B050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E0EF" w14:textId="77777777" w:rsidR="00DE46D0" w:rsidRPr="00DE46D0" w:rsidRDefault="00DE46D0" w:rsidP="00907B57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F427A" w:rsidRPr="00A86B32" w14:paraId="24788AB7" w14:textId="77777777" w:rsidTr="00741D5C"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0A9D" w14:textId="77777777" w:rsidR="004F427A" w:rsidRPr="00DE46D0" w:rsidRDefault="004F427A" w:rsidP="00907B57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EB7F" w14:textId="161D047B" w:rsidR="004F427A" w:rsidRPr="00FC416C" w:rsidRDefault="004F427A" w:rsidP="00907B57">
            <w:pPr>
              <w:pStyle w:val="Default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C416C">
              <w:rPr>
                <w:rFonts w:ascii="Arial" w:hAnsi="Arial" w:cs="Arial"/>
                <w:color w:val="00B050"/>
                <w:sz w:val="18"/>
                <w:szCs w:val="18"/>
              </w:rPr>
              <w:t xml:space="preserve">Szkolenie dotyczące </w:t>
            </w:r>
            <w:r w:rsidR="00CD25B8" w:rsidRPr="00FC416C">
              <w:rPr>
                <w:rFonts w:ascii="Arial" w:hAnsi="Arial" w:cs="Arial"/>
                <w:color w:val="00B050"/>
                <w:sz w:val="18"/>
                <w:szCs w:val="18"/>
              </w:rPr>
              <w:t>obsługi</w:t>
            </w:r>
            <w:r w:rsidRPr="00FC416C">
              <w:rPr>
                <w:rFonts w:ascii="Arial" w:hAnsi="Arial" w:cs="Arial"/>
                <w:color w:val="00B050"/>
                <w:sz w:val="18"/>
                <w:szCs w:val="18"/>
              </w:rPr>
              <w:t xml:space="preserve">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4566" w14:textId="2C227849" w:rsidR="004F427A" w:rsidRPr="00FC416C" w:rsidRDefault="004F427A" w:rsidP="00907B57">
            <w:pPr>
              <w:tabs>
                <w:tab w:val="left" w:pos="15"/>
              </w:tabs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C416C">
              <w:rPr>
                <w:rFonts w:ascii="Arial" w:hAnsi="Arial" w:cs="Arial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20DC" w14:textId="77777777" w:rsidR="004F427A" w:rsidRPr="00DE46D0" w:rsidRDefault="004F427A" w:rsidP="00907B57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3A7D162C" w14:textId="77777777" w:rsidR="00271EDD" w:rsidRDefault="00271EDD" w:rsidP="00271EDD">
      <w:pPr>
        <w:suppressAutoHyphens/>
        <w:jc w:val="center"/>
        <w:rPr>
          <w:rFonts w:ascii="Arial" w:hAnsi="Arial" w:cs="Arial"/>
          <w:b/>
          <w:sz w:val="20"/>
          <w:szCs w:val="20"/>
          <w:highlight w:val="yellow"/>
          <w:lang w:eastAsia="zh-CN"/>
        </w:rPr>
      </w:pPr>
    </w:p>
    <w:p w14:paraId="02ECC989" w14:textId="77777777" w:rsidR="00271EDD" w:rsidRDefault="00271EDD" w:rsidP="00271EDD">
      <w:pPr>
        <w:suppressAutoHyphens/>
        <w:jc w:val="center"/>
        <w:rPr>
          <w:rFonts w:ascii="Arial" w:hAnsi="Arial" w:cs="Arial"/>
          <w:b/>
          <w:sz w:val="20"/>
          <w:szCs w:val="20"/>
          <w:highlight w:val="yellow"/>
          <w:lang w:eastAsia="zh-CN"/>
        </w:rPr>
      </w:pPr>
    </w:p>
    <w:p w14:paraId="7913F8BB" w14:textId="77777777" w:rsidR="00271EDD" w:rsidRDefault="00271EDD" w:rsidP="00271EDD">
      <w:pPr>
        <w:suppressAutoHyphens/>
        <w:jc w:val="center"/>
        <w:rPr>
          <w:rFonts w:ascii="Arial" w:hAnsi="Arial" w:cs="Arial"/>
          <w:b/>
          <w:sz w:val="20"/>
          <w:szCs w:val="20"/>
          <w:highlight w:val="yellow"/>
          <w:lang w:eastAsia="zh-CN"/>
        </w:rPr>
      </w:pPr>
    </w:p>
    <w:p w14:paraId="283E8D03" w14:textId="77777777" w:rsidR="00271EDD" w:rsidRDefault="00271EDD" w:rsidP="00602D97">
      <w:pPr>
        <w:suppressAutoHyphens/>
        <w:rPr>
          <w:rFonts w:ascii="Arial" w:hAnsi="Arial" w:cs="Arial"/>
          <w:b/>
          <w:sz w:val="20"/>
          <w:szCs w:val="20"/>
          <w:highlight w:val="yellow"/>
          <w:lang w:eastAsia="zh-CN"/>
        </w:rPr>
      </w:pPr>
    </w:p>
    <w:p w14:paraId="62714C2E" w14:textId="1A6ED06C" w:rsidR="00271EDD" w:rsidRPr="00271EDD" w:rsidRDefault="00271EDD" w:rsidP="00271EDD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271EDD">
        <w:rPr>
          <w:rFonts w:ascii="Arial" w:hAnsi="Arial" w:cs="Arial"/>
          <w:b/>
          <w:sz w:val="20"/>
          <w:szCs w:val="20"/>
          <w:highlight w:val="yellow"/>
          <w:lang w:eastAsia="zh-CN"/>
        </w:rPr>
        <w:t>UWAGA! Dokument należy podpisać kwalifikowanym podpisem elektronicznym lub podpisem zaufanym lub podpisem osobistym.</w:t>
      </w:r>
    </w:p>
    <w:p w14:paraId="75081D9C" w14:textId="77777777" w:rsidR="00070EA2" w:rsidRDefault="00070EA2" w:rsidP="00070EA2">
      <w:pPr>
        <w:jc w:val="both"/>
        <w:rPr>
          <w:sz w:val="18"/>
          <w:szCs w:val="18"/>
        </w:rPr>
      </w:pPr>
    </w:p>
    <w:sectPr w:rsidR="00070EA2" w:rsidSect="00387AAB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0A457" w14:textId="77777777" w:rsidR="00E56116" w:rsidRDefault="00E56116" w:rsidP="00253259">
      <w:r>
        <w:separator/>
      </w:r>
    </w:p>
  </w:endnote>
  <w:endnote w:type="continuationSeparator" w:id="0">
    <w:p w14:paraId="22936BC5" w14:textId="77777777" w:rsidR="00E56116" w:rsidRDefault="00E56116" w:rsidP="0025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 Inspira"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3322C" w14:textId="77777777" w:rsidR="00E56116" w:rsidRDefault="00E56116" w:rsidP="00253259">
      <w:r>
        <w:separator/>
      </w:r>
    </w:p>
  </w:footnote>
  <w:footnote w:type="continuationSeparator" w:id="0">
    <w:p w14:paraId="26D5FA5B" w14:textId="77777777" w:rsidR="00E56116" w:rsidRDefault="00E56116" w:rsidP="0025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28663" w14:textId="77777777" w:rsidR="00253259" w:rsidRPr="001E1BA6" w:rsidRDefault="00253259" w:rsidP="00253259">
    <w:pPr>
      <w:tabs>
        <w:tab w:val="center" w:pos="4536"/>
        <w:tab w:val="right" w:pos="9072"/>
      </w:tabs>
      <w:suppressAutoHyphens/>
      <w:jc w:val="right"/>
      <w:rPr>
        <w:rFonts w:ascii="Liberation Serif" w:eastAsia="NSimSun" w:hAnsi="Liberation Serif" w:cs="Mangal" w:hint="eastAsia"/>
        <w:kern w:val="3"/>
        <w:szCs w:val="21"/>
        <w:lang w:eastAsia="zh-CN" w:bidi="hi-IN"/>
      </w:rPr>
    </w:pP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 xml:space="preserve">Znak sprawy: </w:t>
    </w:r>
    <w:r>
      <w:rPr>
        <w:rFonts w:ascii="Liberation Serif" w:eastAsia="NSimSun" w:hAnsi="Liberation Serif" w:cs="Mangal"/>
        <w:kern w:val="3"/>
        <w:szCs w:val="21"/>
        <w:lang w:bidi="hi-IN"/>
      </w:rPr>
      <w:t>2</w:t>
    </w: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>/</w:t>
    </w:r>
    <w:r>
      <w:rPr>
        <w:rFonts w:ascii="Liberation Serif" w:eastAsia="NSimSun" w:hAnsi="Liberation Serif" w:cs="Mangal"/>
        <w:kern w:val="3"/>
        <w:szCs w:val="21"/>
        <w:lang w:eastAsia="zh-CN" w:bidi="hi-IN"/>
      </w:rPr>
      <w:t>NZP</w:t>
    </w: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>/</w:t>
    </w:r>
    <w:r>
      <w:rPr>
        <w:rFonts w:ascii="Liberation Serif" w:eastAsia="NSimSun" w:hAnsi="Liberation Serif" w:cs="Mangal"/>
        <w:kern w:val="3"/>
        <w:szCs w:val="21"/>
        <w:lang w:eastAsia="zh-CN" w:bidi="hi-IN"/>
      </w:rPr>
      <w:t>202</w:t>
    </w:r>
    <w:r>
      <w:rPr>
        <w:rFonts w:ascii="Liberation Serif" w:eastAsia="NSimSun" w:hAnsi="Liberation Serif" w:cs="Mangal"/>
        <w:kern w:val="3"/>
        <w:szCs w:val="21"/>
        <w:lang w:bidi="hi-IN"/>
      </w:rPr>
      <w:t>4</w:t>
    </w:r>
  </w:p>
  <w:p w14:paraId="0E2A56B0" w14:textId="069C72AD" w:rsidR="00253259" w:rsidRPr="001E1BA6" w:rsidRDefault="00253259" w:rsidP="00253259">
    <w:pPr>
      <w:tabs>
        <w:tab w:val="center" w:pos="4536"/>
        <w:tab w:val="right" w:pos="9072"/>
      </w:tabs>
      <w:suppressAutoHyphens/>
      <w:jc w:val="right"/>
      <w:rPr>
        <w:rFonts w:ascii="Liberation Serif" w:eastAsia="NSimSun" w:hAnsi="Liberation Serif" w:cs="Mangal" w:hint="eastAsia"/>
        <w:kern w:val="3"/>
        <w:szCs w:val="21"/>
        <w:lang w:eastAsia="zh-CN" w:bidi="hi-IN"/>
      </w:rPr>
    </w:pP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 xml:space="preserve">Formularz </w:t>
    </w:r>
    <w:r>
      <w:rPr>
        <w:rFonts w:ascii="Liberation Serif" w:eastAsia="NSimSun" w:hAnsi="Liberation Serif" w:cs="Mangal"/>
        <w:kern w:val="3"/>
        <w:szCs w:val="21"/>
        <w:lang w:eastAsia="zh-CN" w:bidi="hi-IN"/>
      </w:rPr>
      <w:t>opis przedmiotu zamówienia</w:t>
    </w: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 xml:space="preserve"> – załącznik nr 2.</w:t>
    </w:r>
    <w:r w:rsidR="00621514">
      <w:rPr>
        <w:rFonts w:ascii="Liberation Serif" w:eastAsia="NSimSun" w:hAnsi="Liberation Serif" w:cs="Mangal"/>
        <w:kern w:val="3"/>
        <w:szCs w:val="21"/>
        <w:lang w:eastAsia="zh-CN" w:bidi="hi-IN"/>
      </w:rPr>
      <w:t>3</w:t>
    </w: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 xml:space="preserve"> do SWZ</w:t>
    </w:r>
  </w:p>
  <w:p w14:paraId="4C0C43A4" w14:textId="77777777" w:rsidR="00253259" w:rsidRDefault="002532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A1C"/>
    <w:multiLevelType w:val="hybridMultilevel"/>
    <w:tmpl w:val="18C0BE2A"/>
    <w:lvl w:ilvl="0" w:tplc="C1A2DC2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5BE9"/>
    <w:multiLevelType w:val="hybridMultilevel"/>
    <w:tmpl w:val="84E81918"/>
    <w:lvl w:ilvl="0" w:tplc="2556B084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2011E23"/>
    <w:multiLevelType w:val="hybridMultilevel"/>
    <w:tmpl w:val="84E81918"/>
    <w:lvl w:ilvl="0" w:tplc="FFFFFFF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BC9231F"/>
    <w:multiLevelType w:val="hybridMultilevel"/>
    <w:tmpl w:val="34A4D010"/>
    <w:lvl w:ilvl="0" w:tplc="0415000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55171D3F"/>
    <w:multiLevelType w:val="hybridMultilevel"/>
    <w:tmpl w:val="CF3E147E"/>
    <w:lvl w:ilvl="0" w:tplc="0415000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5771533A"/>
    <w:multiLevelType w:val="hybridMultilevel"/>
    <w:tmpl w:val="84E81918"/>
    <w:lvl w:ilvl="0" w:tplc="FFFFFFF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740121A3"/>
    <w:multiLevelType w:val="hybridMultilevel"/>
    <w:tmpl w:val="84E81918"/>
    <w:lvl w:ilvl="0" w:tplc="FFFFFFF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79325385"/>
    <w:multiLevelType w:val="hybridMultilevel"/>
    <w:tmpl w:val="84E81918"/>
    <w:lvl w:ilvl="0" w:tplc="FFFFFFF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67136791">
    <w:abstractNumId w:val="1"/>
  </w:num>
  <w:num w:numId="2" w16cid:durableId="1186674267">
    <w:abstractNumId w:val="5"/>
  </w:num>
  <w:num w:numId="3" w16cid:durableId="1982344493">
    <w:abstractNumId w:val="3"/>
  </w:num>
  <w:num w:numId="4" w16cid:durableId="806317669">
    <w:abstractNumId w:val="6"/>
  </w:num>
  <w:num w:numId="5" w16cid:durableId="525484121">
    <w:abstractNumId w:val="4"/>
  </w:num>
  <w:num w:numId="6" w16cid:durableId="425154481">
    <w:abstractNumId w:val="7"/>
  </w:num>
  <w:num w:numId="7" w16cid:durableId="1233198719">
    <w:abstractNumId w:val="2"/>
  </w:num>
  <w:num w:numId="8" w16cid:durableId="1274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2"/>
    <w:rsid w:val="00001F98"/>
    <w:rsid w:val="00020ACB"/>
    <w:rsid w:val="00022E6A"/>
    <w:rsid w:val="00027C45"/>
    <w:rsid w:val="0005322D"/>
    <w:rsid w:val="00070EA2"/>
    <w:rsid w:val="00071D35"/>
    <w:rsid w:val="0009621E"/>
    <w:rsid w:val="001028F0"/>
    <w:rsid w:val="0023090D"/>
    <w:rsid w:val="00253259"/>
    <w:rsid w:val="0027040F"/>
    <w:rsid w:val="00271EDD"/>
    <w:rsid w:val="00296982"/>
    <w:rsid w:val="002A3FFB"/>
    <w:rsid w:val="002B2B10"/>
    <w:rsid w:val="002E17F0"/>
    <w:rsid w:val="00317435"/>
    <w:rsid w:val="00387AAB"/>
    <w:rsid w:val="003C28ED"/>
    <w:rsid w:val="003E7B6B"/>
    <w:rsid w:val="0042013B"/>
    <w:rsid w:val="004329D6"/>
    <w:rsid w:val="004620DA"/>
    <w:rsid w:val="00476EED"/>
    <w:rsid w:val="004C5726"/>
    <w:rsid w:val="004F427A"/>
    <w:rsid w:val="004F571F"/>
    <w:rsid w:val="00547120"/>
    <w:rsid w:val="00585C6A"/>
    <w:rsid w:val="005A7039"/>
    <w:rsid w:val="005B184C"/>
    <w:rsid w:val="005B3B1F"/>
    <w:rsid w:val="00602D97"/>
    <w:rsid w:val="00606630"/>
    <w:rsid w:val="00606706"/>
    <w:rsid w:val="00621514"/>
    <w:rsid w:val="00653551"/>
    <w:rsid w:val="006756A4"/>
    <w:rsid w:val="006A3A82"/>
    <w:rsid w:val="006B08A6"/>
    <w:rsid w:val="00707015"/>
    <w:rsid w:val="00741D5C"/>
    <w:rsid w:val="00761FF0"/>
    <w:rsid w:val="00785C41"/>
    <w:rsid w:val="007B200E"/>
    <w:rsid w:val="007E157C"/>
    <w:rsid w:val="00864CC9"/>
    <w:rsid w:val="0087572E"/>
    <w:rsid w:val="00907B57"/>
    <w:rsid w:val="0096730C"/>
    <w:rsid w:val="00A02494"/>
    <w:rsid w:val="00A414B9"/>
    <w:rsid w:val="00A60114"/>
    <w:rsid w:val="00A75AF9"/>
    <w:rsid w:val="00A86B32"/>
    <w:rsid w:val="00AF6FF9"/>
    <w:rsid w:val="00B12B65"/>
    <w:rsid w:val="00B462C6"/>
    <w:rsid w:val="00B60A03"/>
    <w:rsid w:val="00B850AF"/>
    <w:rsid w:val="00BA65F7"/>
    <w:rsid w:val="00C17AAD"/>
    <w:rsid w:val="00C37248"/>
    <w:rsid w:val="00C804A0"/>
    <w:rsid w:val="00C975AF"/>
    <w:rsid w:val="00CB461A"/>
    <w:rsid w:val="00CC55E1"/>
    <w:rsid w:val="00CD25B8"/>
    <w:rsid w:val="00CD6E8B"/>
    <w:rsid w:val="00CE32C8"/>
    <w:rsid w:val="00D07500"/>
    <w:rsid w:val="00D17AA1"/>
    <w:rsid w:val="00D27A5D"/>
    <w:rsid w:val="00D32259"/>
    <w:rsid w:val="00D3278B"/>
    <w:rsid w:val="00DE46D0"/>
    <w:rsid w:val="00E02CEA"/>
    <w:rsid w:val="00E302C5"/>
    <w:rsid w:val="00E3636D"/>
    <w:rsid w:val="00E41086"/>
    <w:rsid w:val="00E54DA5"/>
    <w:rsid w:val="00E56116"/>
    <w:rsid w:val="00E922A9"/>
    <w:rsid w:val="00EA1E5F"/>
    <w:rsid w:val="00ED1B1A"/>
    <w:rsid w:val="00EE6FEC"/>
    <w:rsid w:val="00F07D4D"/>
    <w:rsid w:val="00F503E9"/>
    <w:rsid w:val="00F67031"/>
    <w:rsid w:val="00FC02FD"/>
    <w:rsid w:val="00F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D36F"/>
  <w15:docId w15:val="{5BCEF105-9796-467E-8610-05A4481A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EA2"/>
    <w:pPr>
      <w:autoSpaceDE w:val="0"/>
      <w:autoSpaceDN w:val="0"/>
      <w:adjustRightInd w:val="0"/>
      <w:spacing w:after="0" w:line="240" w:lineRule="auto"/>
    </w:pPr>
    <w:rPr>
      <w:rFonts w:ascii="GE Inspira" w:eastAsia="Times New Roman" w:hAnsi="GE Inspira" w:cs="GE Inspira"/>
      <w:color w:val="000000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070EA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67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3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2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Łukasz</cp:lastModifiedBy>
  <cp:revision>13</cp:revision>
  <cp:lastPrinted>2019-07-31T08:09:00Z</cp:lastPrinted>
  <dcterms:created xsi:type="dcterms:W3CDTF">2024-11-21T11:10:00Z</dcterms:created>
  <dcterms:modified xsi:type="dcterms:W3CDTF">2024-11-22T13:43:00Z</dcterms:modified>
</cp:coreProperties>
</file>