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34" w:rsidRDefault="009D2634" w:rsidP="009D2634">
      <w:pPr>
        <w:pStyle w:val="Standard"/>
        <w:jc w:val="right"/>
        <w:rPr>
          <w:b/>
        </w:rPr>
      </w:pPr>
      <w:r>
        <w:rPr>
          <w:b/>
        </w:rPr>
        <w:t>Załącznik nr 4 do Umowy</w:t>
      </w:r>
    </w:p>
    <w:p w:rsidR="009D2634" w:rsidRDefault="009D2634" w:rsidP="009D2634">
      <w:pPr>
        <w:pStyle w:val="Nagwek8"/>
        <w:keepNext w:val="0"/>
        <w:jc w:val="left"/>
        <w:rPr>
          <w:sz w:val="24"/>
          <w:szCs w:val="24"/>
        </w:rPr>
      </w:pPr>
    </w:p>
    <w:p w:rsidR="009D2634" w:rsidRDefault="009D2634" w:rsidP="009D2634">
      <w:pPr>
        <w:pStyle w:val="Nagwek8"/>
        <w:keepNext w:val="0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9D2634" w:rsidRDefault="009D2634" w:rsidP="009D2634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Wykonanie przeglądów serwisowych, konserwacji i napraw klimatyzacji w Siedzibie i na Zarządu Transportu Miejskiego w Poznaniu.</w:t>
      </w:r>
    </w:p>
    <w:p w:rsidR="009D2634" w:rsidRDefault="009D2634" w:rsidP="009D2634">
      <w:pPr>
        <w:pStyle w:val="Standard"/>
        <w:jc w:val="center"/>
        <w:rPr>
          <w:b/>
          <w:sz w:val="24"/>
          <w:szCs w:val="24"/>
        </w:rPr>
      </w:pPr>
    </w:p>
    <w:p w:rsidR="009D2634" w:rsidRDefault="009D2634" w:rsidP="009D2634">
      <w:pPr>
        <w:pStyle w:val="Standard"/>
        <w:jc w:val="center"/>
        <w:rPr>
          <w:b/>
          <w:sz w:val="24"/>
          <w:szCs w:val="24"/>
        </w:rPr>
      </w:pPr>
    </w:p>
    <w:p w:rsidR="009D2634" w:rsidRDefault="009D2634" w:rsidP="009D2634">
      <w:pPr>
        <w:pStyle w:val="Standard"/>
        <w:rPr>
          <w:bCs/>
          <w:sz w:val="24"/>
          <w:szCs w:val="24"/>
        </w:rPr>
      </w:pPr>
      <w:r>
        <w:rPr>
          <w:bCs/>
          <w:sz w:val="24"/>
          <w:szCs w:val="24"/>
        </w:rPr>
        <w:t>Nazwa Wykonawcy: .......................................................................................................................</w:t>
      </w:r>
    </w:p>
    <w:p w:rsidR="009D2634" w:rsidRDefault="009D2634" w:rsidP="009D2634">
      <w:pPr>
        <w:pStyle w:val="Standard"/>
        <w:rPr>
          <w:bCs/>
          <w:sz w:val="24"/>
          <w:szCs w:val="24"/>
        </w:rPr>
      </w:pPr>
      <w:r>
        <w:rPr>
          <w:bCs/>
          <w:sz w:val="24"/>
          <w:szCs w:val="24"/>
        </w:rPr>
        <w:t>Adres Wykonawcy: .........................................................................................................................</w:t>
      </w:r>
    </w:p>
    <w:p w:rsidR="009D2634" w:rsidRDefault="009D2634" w:rsidP="009D2634">
      <w:pPr>
        <w:pStyle w:val="Standard"/>
        <w:rPr>
          <w:bCs/>
          <w:sz w:val="24"/>
          <w:szCs w:val="24"/>
          <w:lang w:val="de-DE"/>
        </w:rPr>
      </w:pPr>
      <w:proofErr w:type="spellStart"/>
      <w:r>
        <w:rPr>
          <w:bCs/>
          <w:sz w:val="24"/>
          <w:szCs w:val="24"/>
          <w:lang w:val="de-DE"/>
        </w:rPr>
        <w:t>Numer</w:t>
      </w:r>
      <w:proofErr w:type="spellEnd"/>
      <w:r>
        <w:rPr>
          <w:bCs/>
          <w:sz w:val="24"/>
          <w:szCs w:val="24"/>
          <w:lang w:val="de-DE"/>
        </w:rPr>
        <w:t xml:space="preserve"> </w:t>
      </w:r>
      <w:proofErr w:type="spellStart"/>
      <w:r>
        <w:rPr>
          <w:bCs/>
          <w:sz w:val="24"/>
          <w:szCs w:val="24"/>
          <w:lang w:val="de-DE"/>
        </w:rPr>
        <w:t>telefonu</w:t>
      </w:r>
      <w:proofErr w:type="spellEnd"/>
      <w:r>
        <w:rPr>
          <w:bCs/>
          <w:sz w:val="24"/>
          <w:szCs w:val="24"/>
          <w:lang w:val="de-DE"/>
        </w:rPr>
        <w:t>:  .............................................................................................................................</w:t>
      </w:r>
    </w:p>
    <w:p w:rsidR="009D2634" w:rsidRDefault="009D2634" w:rsidP="009D2634">
      <w:pPr>
        <w:pStyle w:val="Standard"/>
        <w:rPr>
          <w:bCs/>
          <w:sz w:val="24"/>
          <w:szCs w:val="24"/>
          <w:lang w:val="de-DE"/>
        </w:rPr>
      </w:pPr>
      <w:proofErr w:type="spellStart"/>
      <w:r>
        <w:rPr>
          <w:bCs/>
          <w:sz w:val="24"/>
          <w:szCs w:val="24"/>
          <w:lang w:val="de-DE"/>
        </w:rPr>
        <w:t>Adres</w:t>
      </w:r>
      <w:proofErr w:type="spellEnd"/>
      <w:r>
        <w:rPr>
          <w:bCs/>
          <w:sz w:val="24"/>
          <w:szCs w:val="24"/>
          <w:lang w:val="de-DE"/>
        </w:rPr>
        <w:t xml:space="preserve"> </w:t>
      </w:r>
      <w:proofErr w:type="spellStart"/>
      <w:r>
        <w:rPr>
          <w:bCs/>
          <w:sz w:val="24"/>
          <w:szCs w:val="24"/>
          <w:lang w:val="de-DE"/>
        </w:rPr>
        <w:t>mailowy</w:t>
      </w:r>
      <w:proofErr w:type="spellEnd"/>
      <w:r>
        <w:rPr>
          <w:bCs/>
          <w:sz w:val="24"/>
          <w:szCs w:val="24"/>
          <w:lang w:val="de-DE"/>
        </w:rPr>
        <w:t>:  ..............................................................................................................................</w:t>
      </w:r>
    </w:p>
    <w:p w:rsidR="009D2634" w:rsidRDefault="009D2634" w:rsidP="009D2634">
      <w:pPr>
        <w:pStyle w:val="Standard"/>
        <w:tabs>
          <w:tab w:val="left" w:pos="284"/>
        </w:tabs>
        <w:rPr>
          <w:sz w:val="24"/>
          <w:szCs w:val="24"/>
          <w:lang w:val="de-DE"/>
        </w:rPr>
      </w:pPr>
    </w:p>
    <w:p w:rsidR="009D2634" w:rsidRDefault="009D2634" w:rsidP="009D263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Składamy ofertę na Wykonanie przeglądów serwisowych, konserwacji i napraw bieżących klimatyzacji w siedzibie i  Zarządu Transportu Miejskiego w Poznaniu.</w:t>
      </w:r>
    </w:p>
    <w:p w:rsidR="009D2634" w:rsidRDefault="009D2634" w:rsidP="009D2634">
      <w:pPr>
        <w:pStyle w:val="Standard"/>
        <w:rPr>
          <w:sz w:val="24"/>
          <w:szCs w:val="24"/>
        </w:rPr>
      </w:pPr>
    </w:p>
    <w:p w:rsidR="009D2634" w:rsidRDefault="009D2634" w:rsidP="009D2634">
      <w:pPr>
        <w:pStyle w:val="Standard"/>
      </w:pPr>
      <w:r>
        <w:rPr>
          <w:sz w:val="24"/>
          <w:szCs w:val="24"/>
        </w:rPr>
        <w:t>Cena oferty  (</w:t>
      </w:r>
      <w:r w:rsidR="00034986">
        <w:rPr>
          <w:sz w:val="24"/>
          <w:szCs w:val="24"/>
        </w:rPr>
        <w:t>1a+1b+1c</w:t>
      </w:r>
      <w:r>
        <w:rPr>
          <w:sz w:val="24"/>
          <w:szCs w:val="24"/>
        </w:rPr>
        <w:t xml:space="preserve">) wynosi netto: ………………………………. zł + 23% VAT w kwocie ……………………………….. zł = ………………………………….. zł brutto </w:t>
      </w:r>
      <w:r>
        <w:rPr>
          <w:sz w:val="24"/>
          <w:szCs w:val="24"/>
          <w:vertAlign w:val="superscript"/>
        </w:rPr>
        <w:t>1</w:t>
      </w:r>
    </w:p>
    <w:p w:rsidR="009D2634" w:rsidRDefault="009D2634" w:rsidP="009D2634">
      <w:pPr>
        <w:pStyle w:val="Standard"/>
        <w:rPr>
          <w:sz w:val="24"/>
          <w:szCs w:val="24"/>
        </w:rPr>
      </w:pPr>
    </w:p>
    <w:p w:rsidR="009D2634" w:rsidRDefault="009D2634" w:rsidP="009D2634">
      <w:pPr>
        <w:pStyle w:val="Standard"/>
        <w:ind w:left="709" w:hanging="283"/>
        <w:jc w:val="both"/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Cena oferty netto/brutto</w:t>
      </w:r>
      <w:r>
        <w:rPr>
          <w:sz w:val="24"/>
          <w:szCs w:val="24"/>
        </w:rPr>
        <w:t xml:space="preserve"> – stanowi suma:</w:t>
      </w:r>
    </w:p>
    <w:p w:rsidR="009D2634" w:rsidRDefault="009D2634" w:rsidP="009D2634">
      <w:pPr>
        <w:pStyle w:val="Standard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a) wynagrodzenia ryczałtowego za świadczenie usług serwisowych (netto/brutto),</w:t>
      </w:r>
    </w:p>
    <w:p w:rsidR="009D2634" w:rsidRDefault="009D2634" w:rsidP="009D2634">
      <w:pPr>
        <w:pStyle w:val="Standard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b) wynagrodzenia za usługę bieżących napraw (netto/brutto),</w:t>
      </w:r>
    </w:p>
    <w:p w:rsidR="009D2634" w:rsidRPr="00764C68" w:rsidRDefault="009D2634" w:rsidP="009D2634">
      <w:pPr>
        <w:pStyle w:val="Standard"/>
        <w:ind w:left="709" w:hanging="283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c) wynagrodzenia za poz</w:t>
      </w:r>
      <w:r w:rsidR="00034986">
        <w:rPr>
          <w:sz w:val="24"/>
          <w:szCs w:val="24"/>
        </w:rPr>
        <w:t>ostałe koszty do kwoty /kwota zabezpieczona</w:t>
      </w:r>
      <w:r w:rsidR="00335317">
        <w:rPr>
          <w:sz w:val="24"/>
          <w:szCs w:val="24"/>
        </w:rPr>
        <w:t xml:space="preserve"> przez Zamawiającego/ zł netto:</w:t>
      </w:r>
      <w:r w:rsidR="00076E37">
        <w:rPr>
          <w:sz w:val="24"/>
          <w:szCs w:val="24"/>
        </w:rPr>
        <w:t xml:space="preserve"> 4 500,00 zł brutto: 5 535,00 zł</w:t>
      </w:r>
    </w:p>
    <w:p w:rsidR="009D2634" w:rsidRPr="00764C68" w:rsidRDefault="009D2634" w:rsidP="009D2634">
      <w:pPr>
        <w:pStyle w:val="Standard"/>
        <w:rPr>
          <w:strike/>
          <w:sz w:val="24"/>
          <w:szCs w:val="24"/>
        </w:rPr>
      </w:pPr>
    </w:p>
    <w:p w:rsidR="009D2634" w:rsidRDefault="009D2634" w:rsidP="009D2634">
      <w:pPr>
        <w:pStyle w:val="Standard"/>
        <w:ind w:left="709"/>
        <w:jc w:val="both"/>
      </w:pPr>
      <w:r>
        <w:rPr>
          <w:b/>
          <w:sz w:val="24"/>
          <w:szCs w:val="24"/>
        </w:rPr>
        <w:t>Rodzaj serwisu „A” </w:t>
      </w:r>
      <w:r>
        <w:rPr>
          <w:sz w:val="24"/>
          <w:szCs w:val="24"/>
        </w:rPr>
        <w:t>wykonywanie usług serwisowych 3 razy w roku</w:t>
      </w:r>
      <w:r>
        <w:rPr>
          <w:i/>
          <w:sz w:val="24"/>
          <w:szCs w:val="24"/>
        </w:rPr>
        <w:t>.</w:t>
      </w:r>
    </w:p>
    <w:p w:rsidR="009D2634" w:rsidRDefault="009D2634" w:rsidP="009D2634">
      <w:pPr>
        <w:pStyle w:val="Standard"/>
        <w:ind w:left="709"/>
        <w:jc w:val="both"/>
        <w:rPr>
          <w:i/>
          <w:sz w:val="24"/>
          <w:szCs w:val="24"/>
        </w:rPr>
      </w:pPr>
    </w:p>
    <w:p w:rsidR="009D2634" w:rsidRDefault="009D2634" w:rsidP="009D2634">
      <w:pPr>
        <w:pStyle w:val="Standard"/>
        <w:ind w:left="709"/>
        <w:jc w:val="both"/>
      </w:pPr>
      <w:r>
        <w:rPr>
          <w:b/>
          <w:sz w:val="24"/>
          <w:szCs w:val="24"/>
        </w:rPr>
        <w:t>Rodzaj serwisu „B” </w:t>
      </w:r>
      <w:r>
        <w:rPr>
          <w:sz w:val="24"/>
          <w:szCs w:val="24"/>
        </w:rPr>
        <w:t>wykonywanie usług serwisowych 2 razy w roku.</w:t>
      </w:r>
    </w:p>
    <w:p w:rsidR="009D2634" w:rsidRDefault="009D2634" w:rsidP="009D2634">
      <w:pPr>
        <w:pStyle w:val="Standard"/>
        <w:rPr>
          <w:sz w:val="24"/>
          <w:szCs w:val="24"/>
        </w:rPr>
      </w:pPr>
    </w:p>
    <w:p w:rsidR="009D2634" w:rsidRDefault="009D2634" w:rsidP="009D2634">
      <w:pPr>
        <w:pStyle w:val="Standard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Część 1 – siedziba ZTM</w:t>
      </w:r>
    </w:p>
    <w:p w:rsidR="009D2634" w:rsidRDefault="009D2634" w:rsidP="009D2634">
      <w:pPr>
        <w:pStyle w:val="Standard"/>
        <w:ind w:left="284"/>
        <w:rPr>
          <w:b/>
          <w:sz w:val="24"/>
          <w:szCs w:val="24"/>
        </w:rPr>
      </w:pPr>
    </w:p>
    <w:p w:rsidR="009D2634" w:rsidRDefault="009D2634" w:rsidP="009D2634">
      <w:pPr>
        <w:pStyle w:val="Standard"/>
      </w:pPr>
      <w:r>
        <w:rPr>
          <w:sz w:val="24"/>
          <w:szCs w:val="24"/>
        </w:rPr>
        <w:t xml:space="preserve">1a) Ryczałt za świadczenie usługi serwisu </w:t>
      </w:r>
      <w:r>
        <w:rPr>
          <w:sz w:val="24"/>
          <w:szCs w:val="24"/>
          <w:u w:val="single"/>
        </w:rPr>
        <w:t>w siedzibie ZTM</w:t>
      </w:r>
      <w:r w:rsidR="0083522C">
        <w:rPr>
          <w:sz w:val="24"/>
          <w:szCs w:val="24"/>
          <w:u w:val="single"/>
        </w:rPr>
        <w:t xml:space="preserve"> </w:t>
      </w:r>
      <w:r w:rsidR="0083522C" w:rsidRPr="0083522C">
        <w:rPr>
          <w:sz w:val="24"/>
          <w:szCs w:val="24"/>
        </w:rPr>
        <w:t xml:space="preserve">/kwota z tabeli/ </w:t>
      </w:r>
      <w:r>
        <w:rPr>
          <w:sz w:val="24"/>
          <w:szCs w:val="24"/>
        </w:rPr>
        <w:t>: ……………………………….. zł netto, słownie ………………………………… ../100 ……………………………….. zł brutto, słownie ……………………………………… ../100</w:t>
      </w:r>
    </w:p>
    <w:p w:rsidR="009D2634" w:rsidRDefault="009D2634" w:rsidP="009D2634">
      <w:pPr>
        <w:pStyle w:val="Standard"/>
        <w:rPr>
          <w:sz w:val="24"/>
          <w:szCs w:val="24"/>
        </w:rPr>
      </w:pPr>
    </w:p>
    <w:p w:rsidR="009D2634" w:rsidRDefault="009D2634" w:rsidP="009D2634">
      <w:pPr>
        <w:pStyle w:val="Standard"/>
      </w:pPr>
      <w:r>
        <w:rPr>
          <w:sz w:val="24"/>
          <w:szCs w:val="24"/>
        </w:rPr>
        <w:t xml:space="preserve">1b) Usługa bieżącej naprawy </w:t>
      </w:r>
      <w:r>
        <w:rPr>
          <w:sz w:val="24"/>
          <w:szCs w:val="24"/>
          <w:u w:val="single"/>
        </w:rPr>
        <w:t>w siedzibie ZTM</w:t>
      </w:r>
      <w:r>
        <w:rPr>
          <w:sz w:val="24"/>
          <w:szCs w:val="24"/>
        </w:rPr>
        <w:t>: wyliczana według zasady: stawka ro</w:t>
      </w:r>
      <w:r w:rsidR="0083522C">
        <w:rPr>
          <w:sz w:val="24"/>
          <w:szCs w:val="24"/>
        </w:rPr>
        <w:t xml:space="preserve">boczogodziny netto ………. zł  x </w:t>
      </w:r>
      <w:r w:rsidR="00076E37">
        <w:rPr>
          <w:b/>
          <w:sz w:val="24"/>
          <w:szCs w:val="24"/>
        </w:rPr>
        <w:t>15</w:t>
      </w:r>
      <w:r w:rsidRPr="0083522C">
        <w:rPr>
          <w:b/>
          <w:sz w:val="24"/>
          <w:szCs w:val="24"/>
        </w:rPr>
        <w:t xml:space="preserve"> godzin</w:t>
      </w:r>
      <w:r>
        <w:rPr>
          <w:sz w:val="24"/>
          <w:szCs w:val="24"/>
        </w:rPr>
        <w:t xml:space="preserve"> = netto …………….  zł + 23% VAT w kwocie ………………… zł = brutto ………………….. zł.</w:t>
      </w:r>
    </w:p>
    <w:p w:rsidR="009D2634" w:rsidRDefault="009D2634" w:rsidP="009D2634">
      <w:pPr>
        <w:pStyle w:val="Standard"/>
        <w:jc w:val="both"/>
        <w:rPr>
          <w:sz w:val="24"/>
          <w:szCs w:val="24"/>
        </w:rPr>
      </w:pPr>
    </w:p>
    <w:p w:rsidR="009D2634" w:rsidRDefault="009D2634" w:rsidP="009D2634">
      <w:pPr>
        <w:pStyle w:val="Standard"/>
        <w:jc w:val="both"/>
      </w:pPr>
      <w:r>
        <w:rPr>
          <w:sz w:val="24"/>
          <w:szCs w:val="24"/>
        </w:rPr>
        <w:t>1c) Pozostałe koszty związane z realizacją serwisu</w:t>
      </w:r>
      <w:r w:rsidR="0083522C">
        <w:rPr>
          <w:sz w:val="24"/>
          <w:szCs w:val="24"/>
        </w:rPr>
        <w:t xml:space="preserve"> /kwota zabezpieczona przez Zamawiającego/</w:t>
      </w:r>
      <w:r>
        <w:rPr>
          <w:sz w:val="24"/>
          <w:szCs w:val="24"/>
        </w:rPr>
        <w:t xml:space="preserve"> </w:t>
      </w:r>
      <w:r w:rsidRPr="00764C68">
        <w:rPr>
          <w:sz w:val="24"/>
          <w:szCs w:val="24"/>
        </w:rPr>
        <w:t>w siedzibie ZTM</w:t>
      </w:r>
      <w:r w:rsidR="0083522C">
        <w:rPr>
          <w:sz w:val="24"/>
          <w:szCs w:val="24"/>
        </w:rPr>
        <w:t xml:space="preserve">: </w:t>
      </w:r>
      <w:r w:rsidR="00076E37">
        <w:rPr>
          <w:sz w:val="24"/>
          <w:szCs w:val="24"/>
        </w:rPr>
        <w:t>4 500,00</w:t>
      </w:r>
      <w:r w:rsidR="0083522C">
        <w:rPr>
          <w:sz w:val="24"/>
          <w:szCs w:val="24"/>
        </w:rPr>
        <w:t xml:space="preserve"> zł netto + 23% VAT = </w:t>
      </w:r>
      <w:r w:rsidR="00076E37">
        <w:rPr>
          <w:sz w:val="24"/>
          <w:szCs w:val="24"/>
        </w:rPr>
        <w:t>5 535,00</w:t>
      </w:r>
      <w:r w:rsidR="0083522C">
        <w:rPr>
          <w:sz w:val="24"/>
          <w:szCs w:val="24"/>
        </w:rPr>
        <w:t xml:space="preserve"> </w:t>
      </w:r>
      <w:r>
        <w:rPr>
          <w:sz w:val="24"/>
          <w:szCs w:val="24"/>
        </w:rPr>
        <w:t>zł brutto.</w:t>
      </w:r>
    </w:p>
    <w:p w:rsidR="009D2634" w:rsidRDefault="009D2634" w:rsidP="009D2634">
      <w:pPr>
        <w:pStyle w:val="Standard"/>
        <w:rPr>
          <w:sz w:val="24"/>
          <w:szCs w:val="24"/>
        </w:rPr>
      </w:pPr>
    </w:p>
    <w:p w:rsidR="009D2634" w:rsidRDefault="009D2634" w:rsidP="009D2634">
      <w:pPr>
        <w:pStyle w:val="Standard"/>
        <w:rPr>
          <w:sz w:val="24"/>
          <w:szCs w:val="24"/>
        </w:rPr>
      </w:pPr>
    </w:p>
    <w:p w:rsidR="009D2634" w:rsidRDefault="009D2634" w:rsidP="009D2634">
      <w:pPr>
        <w:pStyle w:val="Standard"/>
        <w:rPr>
          <w:sz w:val="24"/>
          <w:szCs w:val="24"/>
        </w:rPr>
      </w:pPr>
    </w:p>
    <w:p w:rsidR="009D2634" w:rsidRDefault="009D2634" w:rsidP="009D2634">
      <w:pPr>
        <w:pStyle w:val="Standard"/>
        <w:rPr>
          <w:sz w:val="24"/>
          <w:szCs w:val="24"/>
        </w:rPr>
      </w:pPr>
    </w:p>
    <w:p w:rsidR="009D2634" w:rsidRDefault="009D2634" w:rsidP="009D2634">
      <w:pPr>
        <w:pStyle w:val="Standard"/>
        <w:rPr>
          <w:sz w:val="24"/>
          <w:szCs w:val="24"/>
        </w:rPr>
      </w:pPr>
    </w:p>
    <w:p w:rsidR="00076E37" w:rsidRDefault="00076E37" w:rsidP="00076E37">
      <w:pPr>
        <w:pStyle w:val="Standard"/>
        <w:rPr>
          <w:sz w:val="24"/>
          <w:szCs w:val="24"/>
        </w:rPr>
      </w:pPr>
    </w:p>
    <w:p w:rsidR="009D2634" w:rsidRDefault="009D2634" w:rsidP="009D263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Ad. 1a) wykaz urządzeń podlegających serwisowi</w:t>
      </w:r>
    </w:p>
    <w:p w:rsidR="00551F6F" w:rsidRPr="00076E37" w:rsidRDefault="00551F6F" w:rsidP="009D2634">
      <w:pPr>
        <w:pStyle w:val="Standard"/>
        <w:rPr>
          <w:sz w:val="24"/>
          <w:szCs w:val="24"/>
        </w:rPr>
      </w:pPr>
    </w:p>
    <w:tbl>
      <w:tblPr>
        <w:tblW w:w="8947" w:type="dxa"/>
        <w:tblInd w:w="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3"/>
        <w:gridCol w:w="2874"/>
        <w:gridCol w:w="773"/>
        <w:gridCol w:w="952"/>
        <w:gridCol w:w="1087"/>
        <w:gridCol w:w="1088"/>
      </w:tblGrid>
      <w:tr w:rsidR="009D2634" w:rsidTr="00F857AC">
        <w:trPr>
          <w:trHeight w:val="300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D2634" w:rsidTr="00F857AC">
        <w:trPr>
          <w:trHeight w:val="300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2634" w:rsidRDefault="009D2634" w:rsidP="00F857AC">
            <w:pPr>
              <w:pStyle w:val="Standard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Siedziba ZTM,</w:t>
            </w:r>
          </w:p>
          <w:p w:rsidR="009D2634" w:rsidRDefault="009D2634" w:rsidP="00F857AC">
            <w:pPr>
              <w:pStyle w:val="Standard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ul. Matejki 59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model/rodzaj klimatyzacji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serwisu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 1 usługi serwisowej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netto serwisu wykonanego 2 x rok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netto serwisu wykonanego 3 x rok</w:t>
            </w:r>
          </w:p>
        </w:tc>
      </w:tr>
      <w:tr w:rsidR="009D2634" w:rsidTr="00F857AC">
        <w:trPr>
          <w:trHeight w:val="300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2634" w:rsidRPr="009D2634" w:rsidRDefault="009D2634" w:rsidP="009D2634">
            <w:pPr>
              <w:autoSpaceDN/>
              <w:spacing w:line="247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pomieszczenie</w:t>
            </w:r>
            <w:proofErr w:type="spellEnd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serwerowni</w:t>
            </w:r>
            <w:proofErr w:type="spellEnd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010</w:t>
            </w:r>
          </w:p>
          <w:p w:rsidR="009D2634" w:rsidRDefault="009D2634" w:rsidP="009D2634">
            <w:pPr>
              <w:pStyle w:val="Standard"/>
              <w:widowControl w:val="0"/>
              <w:rPr>
                <w:b/>
                <w:bCs/>
              </w:rPr>
            </w:pPr>
            <w:r w:rsidRPr="009D2634">
              <w:rPr>
                <w:sz w:val="24"/>
                <w:szCs w:val="24"/>
                <w:lang w:eastAsia="zh-CN"/>
              </w:rPr>
              <w:t>parter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Pr="009D2634" w:rsidRDefault="009D2634" w:rsidP="009D2634">
            <w:pPr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Szafa</w:t>
            </w:r>
            <w:proofErr w:type="spellEnd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klimatyzacyjna</w:t>
            </w:r>
            <w:proofErr w:type="spellEnd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Emerson</w:t>
            </w:r>
          </w:p>
          <w:p w:rsidR="009D2634" w:rsidRPr="009D2634" w:rsidRDefault="009D2634" w:rsidP="009D2634">
            <w:pPr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- PX021HAL (</w:t>
            </w:r>
            <w:proofErr w:type="spellStart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nr</w:t>
            </w:r>
            <w:proofErr w:type="spellEnd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ser.12229840001)-</w:t>
            </w:r>
            <w:proofErr w:type="spellStart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jako</w:t>
            </w:r>
            <w:proofErr w:type="spellEnd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CRO;</w:t>
            </w:r>
          </w:p>
          <w:p w:rsidR="009D2634" w:rsidRDefault="009D2634" w:rsidP="009D2634">
            <w:pPr>
              <w:pStyle w:val="Standard"/>
              <w:widowControl w:val="0"/>
              <w:rPr>
                <w:b/>
                <w:bCs/>
              </w:rPr>
            </w:pPr>
            <w:r w:rsidRPr="009D2634">
              <w:rPr>
                <w:sz w:val="24"/>
                <w:szCs w:val="24"/>
                <w:lang w:eastAsia="zh-CN"/>
              </w:rPr>
              <w:t>- skraplacz  MCM040 (nr ser 12228040001)-poza CRO,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 dotyczy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</w:p>
        </w:tc>
      </w:tr>
      <w:tr w:rsidR="009D2634" w:rsidTr="00F857AC">
        <w:trPr>
          <w:trHeight w:val="300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2634" w:rsidRPr="009D2634" w:rsidRDefault="009D2634" w:rsidP="009D2634">
            <w:pPr>
              <w:autoSpaceDN/>
              <w:spacing w:line="247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pomieszczenie</w:t>
            </w:r>
            <w:proofErr w:type="spellEnd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UPS</w:t>
            </w:r>
          </w:p>
          <w:p w:rsidR="009D2634" w:rsidRPr="009D2634" w:rsidRDefault="009D2634" w:rsidP="009D2634">
            <w:pPr>
              <w:autoSpaceDN/>
              <w:spacing w:line="247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-128</w:t>
            </w:r>
          </w:p>
          <w:p w:rsidR="009D2634" w:rsidRPr="009D2634" w:rsidRDefault="009D2634" w:rsidP="009D2634">
            <w:pPr>
              <w:autoSpaceDN/>
              <w:spacing w:line="247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9D26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piwnica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Pr="009D2634" w:rsidRDefault="009D2634" w:rsidP="009D2634">
            <w:pPr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Split Emerson.</w:t>
            </w:r>
          </w:p>
          <w:p w:rsidR="009D2634" w:rsidRPr="009D2634" w:rsidRDefault="009D2634" w:rsidP="009D2634">
            <w:pPr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- HPSE06 (</w:t>
            </w:r>
            <w:proofErr w:type="spellStart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nr</w:t>
            </w:r>
            <w:proofErr w:type="spellEnd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ser</w:t>
            </w:r>
            <w:proofErr w:type="spellEnd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12228050001)-</w:t>
            </w:r>
            <w:proofErr w:type="spellStart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jako</w:t>
            </w:r>
            <w:proofErr w:type="spellEnd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CRO;</w:t>
            </w:r>
          </w:p>
          <w:p w:rsidR="009D2634" w:rsidRPr="009D2634" w:rsidRDefault="009D2634" w:rsidP="009D2634">
            <w:pPr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- HPSC06L000 (</w:t>
            </w:r>
            <w:proofErr w:type="spellStart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nr</w:t>
            </w:r>
            <w:proofErr w:type="spellEnd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ser. 12228060001)-</w:t>
            </w:r>
            <w:proofErr w:type="spellStart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poza</w:t>
            </w:r>
            <w:proofErr w:type="spellEnd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CRO </w:t>
            </w:r>
            <w:proofErr w:type="spellStart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jednostka</w:t>
            </w:r>
            <w:proofErr w:type="spellEnd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zewnętrzna</w:t>
            </w:r>
            <w:proofErr w:type="spellEnd"/>
            <w:r w:rsidRPr="009D26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,</w:t>
            </w:r>
          </w:p>
          <w:p w:rsidR="009D2634" w:rsidRPr="009D2634" w:rsidRDefault="009D2634" w:rsidP="009D2634">
            <w:pPr>
              <w:autoSpaceDN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9D26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Rodzaj czynnika R407C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 dotyczy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  <w:rPr>
                <w:b/>
                <w:bCs/>
              </w:rPr>
            </w:pPr>
          </w:p>
        </w:tc>
      </w:tr>
      <w:tr w:rsidR="009D2634" w:rsidTr="00F857AC">
        <w:trPr>
          <w:trHeight w:val="1155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9D2634" w:rsidP="00F857AC">
            <w:pPr>
              <w:pStyle w:val="Standard"/>
              <w:widowControl w:val="0"/>
            </w:pPr>
            <w:r>
              <w:t>pomieszczenie serwerowni 4.06</w:t>
            </w:r>
          </w:p>
          <w:p w:rsidR="009D2634" w:rsidRDefault="009D2634" w:rsidP="00F857AC">
            <w:pPr>
              <w:pStyle w:val="Standard"/>
              <w:widowControl w:val="0"/>
            </w:pPr>
            <w:r>
              <w:t>IV piętro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9D2634" w:rsidP="00F857AC">
            <w:pPr>
              <w:pStyle w:val="Standard"/>
              <w:widowControl w:val="0"/>
            </w:pPr>
            <w:r>
              <w:t xml:space="preserve">szafa klimatyzacyjna ze </w:t>
            </w:r>
            <w:proofErr w:type="spellStart"/>
            <w:r>
              <w:t>skrapl</w:t>
            </w:r>
            <w:proofErr w:type="spellEnd"/>
            <w:r>
              <w:t xml:space="preserve">. </w:t>
            </w:r>
            <w:proofErr w:type="spellStart"/>
            <w:r>
              <w:t>chłodz</w:t>
            </w:r>
            <w:proofErr w:type="spellEnd"/>
            <w:r>
              <w:t>. pow. – nawiew górny YC-OCA 101a-L/R407C (JOHNSON CONTROLS INTERNATIONAL); jednostka zewnętrzna na dachu YC-CEA 131c-H(2x3VE), (JOHNSON CONTROLS INTERNATIONAL) –</w:t>
            </w:r>
          </w:p>
          <w:p w:rsidR="009D2634" w:rsidRDefault="009D2634" w:rsidP="00F857AC">
            <w:pPr>
              <w:pStyle w:val="Standard"/>
              <w:widowControl w:val="0"/>
            </w:pPr>
            <w:r>
              <w:rPr>
                <w:b/>
                <w:bCs/>
              </w:rPr>
              <w:t>2 komplety</w:t>
            </w:r>
            <w:r>
              <w:t>.; czynnik chłodniczy R407C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  <w:r>
              <w:t>A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  <w:r>
              <w:t>Nie dotyczy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</w:p>
        </w:tc>
      </w:tr>
      <w:tr w:rsidR="009D2634" w:rsidTr="00F857AC">
        <w:trPr>
          <w:trHeight w:val="585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9D2634" w:rsidP="00F857AC">
            <w:pPr>
              <w:pStyle w:val="Standard"/>
              <w:widowControl w:val="0"/>
            </w:pPr>
            <w:r>
              <w:t>pomieszczenie 4.03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9D2634" w:rsidP="00F857AC">
            <w:pPr>
              <w:pStyle w:val="Standard"/>
              <w:widowControl w:val="0"/>
            </w:pPr>
            <w:r>
              <w:t xml:space="preserve">klimatyzator naścienny ,jednostka zewnętrzna na dachu - </w:t>
            </w:r>
            <w:r>
              <w:rPr>
                <w:b/>
                <w:bCs/>
              </w:rPr>
              <w:t xml:space="preserve">1 </w:t>
            </w:r>
            <w:proofErr w:type="spellStart"/>
            <w:r>
              <w:rPr>
                <w:b/>
                <w:bCs/>
              </w:rPr>
              <w:t>kpl</w:t>
            </w:r>
            <w:proofErr w:type="spellEnd"/>
            <w:r>
              <w:rPr>
                <w:b/>
                <w:bCs/>
              </w:rPr>
              <w:t>.</w:t>
            </w:r>
            <w:r>
              <w:t>, czynnik chłodniczy R410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  <w:r>
              <w:t>B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  <w:r>
              <w:t>Nie dotyczy</w:t>
            </w:r>
          </w:p>
        </w:tc>
      </w:tr>
      <w:tr w:rsidR="009D2634" w:rsidTr="00F857AC">
        <w:trPr>
          <w:trHeight w:val="585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9D2634" w:rsidP="00F857AC">
            <w:pPr>
              <w:pStyle w:val="Standard"/>
              <w:widowControl w:val="0"/>
            </w:pPr>
            <w:r>
              <w:t>pomieszczenie 4.19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9D2634" w:rsidP="00F857AC">
            <w:pPr>
              <w:pStyle w:val="Standard"/>
              <w:widowControl w:val="0"/>
            </w:pPr>
            <w:r>
              <w:t xml:space="preserve">klimatyzator naścienny MSR1-12HRN1-QC2 (MDV - </w:t>
            </w:r>
            <w:proofErr w:type="spellStart"/>
            <w:r>
              <w:t>Midea</w:t>
            </w:r>
            <w:proofErr w:type="spellEnd"/>
            <w:r>
              <w:t xml:space="preserve">),jednostka zewnętrzna na dachu - </w:t>
            </w:r>
            <w:r>
              <w:rPr>
                <w:b/>
                <w:bCs/>
              </w:rPr>
              <w:t xml:space="preserve">1 </w:t>
            </w:r>
            <w:proofErr w:type="spellStart"/>
            <w:r>
              <w:rPr>
                <w:b/>
                <w:bCs/>
              </w:rPr>
              <w:t>kpl</w:t>
            </w:r>
            <w:proofErr w:type="spellEnd"/>
            <w:r>
              <w:rPr>
                <w:b/>
                <w:bCs/>
              </w:rPr>
              <w:t>.</w:t>
            </w:r>
            <w:r>
              <w:t>, czynnik chłodniczy R410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  <w:r>
              <w:t>B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  <w:r>
              <w:t>Nie dotyczy</w:t>
            </w:r>
          </w:p>
        </w:tc>
      </w:tr>
      <w:tr w:rsidR="009D2634" w:rsidTr="00F857AC">
        <w:trPr>
          <w:trHeight w:val="585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9D2634" w:rsidP="00F857AC">
            <w:pPr>
              <w:pStyle w:val="Standard"/>
              <w:widowControl w:val="0"/>
            </w:pPr>
            <w:r>
              <w:t>pomieszczenie 1.20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9D2634" w:rsidP="00F857AC">
            <w:pPr>
              <w:pStyle w:val="Standard"/>
              <w:widowControl w:val="0"/>
            </w:pPr>
            <w:r>
              <w:t xml:space="preserve">klimatyzator naścienny MSR1-24HRN1-QB8W (MDV – </w:t>
            </w:r>
            <w:proofErr w:type="spellStart"/>
            <w:r>
              <w:t>Midea</w:t>
            </w:r>
            <w:proofErr w:type="spellEnd"/>
            <w:r>
              <w:t xml:space="preserve">); jednostka zewnętrzna na dachu - </w:t>
            </w:r>
            <w:r>
              <w:rPr>
                <w:b/>
                <w:bCs/>
              </w:rPr>
              <w:t xml:space="preserve">1 </w:t>
            </w:r>
            <w:proofErr w:type="spellStart"/>
            <w:r>
              <w:rPr>
                <w:b/>
                <w:bCs/>
              </w:rPr>
              <w:t>kpl</w:t>
            </w:r>
            <w:proofErr w:type="spellEnd"/>
            <w:r>
              <w:rPr>
                <w:b/>
                <w:bCs/>
              </w:rPr>
              <w:t>.</w:t>
            </w:r>
            <w:r>
              <w:t>, czynnik chłodniczy R410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  <w:r>
              <w:t>B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  <w:r>
              <w:t>Nie dotyczy</w:t>
            </w:r>
          </w:p>
        </w:tc>
      </w:tr>
      <w:tr w:rsidR="009D2634" w:rsidTr="00F857AC">
        <w:trPr>
          <w:trHeight w:val="585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9D2634" w:rsidP="00F857AC">
            <w:pPr>
              <w:pStyle w:val="Standard"/>
              <w:widowControl w:val="0"/>
            </w:pPr>
            <w:r>
              <w:t>pomieszczenie -1.15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9D2634" w:rsidP="00F857AC">
            <w:pPr>
              <w:pStyle w:val="Standard"/>
              <w:widowControl w:val="0"/>
            </w:pPr>
            <w:r>
              <w:t xml:space="preserve">klimatyzator naścienny ABY A36LTC/AOYD36LATT (FUJITSU); jednostka zewnętrzna na dachu - </w:t>
            </w:r>
            <w:r>
              <w:rPr>
                <w:b/>
                <w:bCs/>
              </w:rPr>
              <w:t xml:space="preserve">1 </w:t>
            </w:r>
            <w:proofErr w:type="spellStart"/>
            <w:r>
              <w:rPr>
                <w:b/>
                <w:bCs/>
              </w:rPr>
              <w:t>kpl</w:t>
            </w:r>
            <w:proofErr w:type="spellEnd"/>
            <w:r>
              <w:rPr>
                <w:b/>
                <w:bCs/>
              </w:rPr>
              <w:t>.</w:t>
            </w:r>
            <w:r>
              <w:t>, czynnik chłodniczy R410a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  <w:r>
              <w:t>B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  <w:r>
              <w:t>Nie dotyczy</w:t>
            </w:r>
          </w:p>
        </w:tc>
      </w:tr>
      <w:tr w:rsidR="009D2634" w:rsidTr="00F857AC">
        <w:trPr>
          <w:trHeight w:val="585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9D2634" w:rsidP="00F857AC">
            <w:pPr>
              <w:spacing w:before="100" w:after="100"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Punkt Obsługi Klienta </w:t>
            </w:r>
          </w:p>
          <w:p w:rsidR="009D2634" w:rsidRDefault="009D2634" w:rsidP="00F857AC">
            <w:pPr>
              <w:pStyle w:val="Standard"/>
              <w:widowControl w:val="0"/>
            </w:pPr>
            <w:r>
              <w:t>parter budynku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9D2634" w:rsidP="00F857AC">
            <w:pPr>
              <w:pStyle w:val="Standard"/>
              <w:widowControl w:val="0"/>
            </w:pPr>
            <w:r>
              <w:t xml:space="preserve">Klimatyzator naścienny ASYG12KGTB (FUJITSU), jednostka zewnętrzna AOYG-12KGCA </w:t>
            </w:r>
            <w:r>
              <w:rPr>
                <w:b/>
              </w:rPr>
              <w:t xml:space="preserve">– 1 </w:t>
            </w:r>
            <w:proofErr w:type="spellStart"/>
            <w:r>
              <w:rPr>
                <w:b/>
              </w:rPr>
              <w:t>kpl</w:t>
            </w:r>
            <w:proofErr w:type="spellEnd"/>
            <w:r>
              <w:t>. czynnik chłodniczy R410a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  <w:r>
              <w:t>B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  <w:r>
              <w:t>Nie dotyczy</w:t>
            </w:r>
          </w:p>
        </w:tc>
      </w:tr>
      <w:tr w:rsidR="009D2634" w:rsidTr="00F857AC">
        <w:trPr>
          <w:trHeight w:val="585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9D2634" w:rsidP="00F857AC">
            <w:pPr>
              <w:spacing w:before="100" w:after="100"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 wejście do budynku- 1 nagrzewnica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9D2634" w:rsidP="00F857AC">
            <w:pPr>
              <w:pStyle w:val="Standard"/>
              <w:widowControl w:val="0"/>
            </w:pPr>
            <w:r>
              <w:t>VTS WING 100EC- 1szt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83522C" w:rsidP="00F857AC">
            <w:pPr>
              <w:pStyle w:val="Standard"/>
              <w:widowControl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626745</wp:posOffset>
                      </wp:positionV>
                      <wp:extent cx="601980" cy="381000"/>
                      <wp:effectExtent l="0" t="0" r="26670" b="1905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C34256" id="Łącznik prosty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49.35pt" to="85.3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619125</wp:posOffset>
                      </wp:positionV>
                      <wp:extent cx="472440" cy="381000"/>
                      <wp:effectExtent l="0" t="0" r="2286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244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211F3E" id="Łącznik prosty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8.75pt" to="37.9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D2634">
              <w:t>B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  <w:r>
              <w:t>Nie dotyczy</w:t>
            </w:r>
          </w:p>
        </w:tc>
        <w:bookmarkStart w:id="0" w:name="_GoBack"/>
        <w:bookmarkEnd w:id="0"/>
      </w:tr>
      <w:tr w:rsidR="009D2634" w:rsidTr="00F857AC">
        <w:trPr>
          <w:trHeight w:val="585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9D2634" w:rsidP="00F857AC">
            <w:pPr>
              <w:pStyle w:val="Standard"/>
              <w:widowControl w:val="0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634" w:rsidRDefault="0083522C" w:rsidP="00F857AC">
            <w:pPr>
              <w:pStyle w:val="Standard"/>
              <w:widowControl w:val="0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-2540</wp:posOffset>
                      </wp:positionV>
                      <wp:extent cx="1836420" cy="388620"/>
                      <wp:effectExtent l="0" t="0" r="30480" b="3048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6420" cy="388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6924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-.2pt" to="142.8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1270</wp:posOffset>
                      </wp:positionV>
                      <wp:extent cx="1828800" cy="381000"/>
                      <wp:effectExtent l="0" t="0" r="19050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CC8B74" id="Łącznik prost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.1pt" to="141.4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83522C" w:rsidP="00F857AC">
            <w:pPr>
              <w:pStyle w:val="Standard"/>
              <w:widowControl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1270</wp:posOffset>
                      </wp:positionV>
                      <wp:extent cx="472440" cy="373380"/>
                      <wp:effectExtent l="0" t="0" r="22860" b="2667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440" cy="373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D6C09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1pt" to="37.9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1270</wp:posOffset>
                      </wp:positionV>
                      <wp:extent cx="640080" cy="381000"/>
                      <wp:effectExtent l="0" t="0" r="2667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3A772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.1pt" to="88.3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2634" w:rsidRDefault="009D2634" w:rsidP="00F857AC">
            <w:pPr>
              <w:pStyle w:val="Standard"/>
              <w:widowControl w:val="0"/>
              <w:jc w:val="center"/>
            </w:pPr>
          </w:p>
        </w:tc>
      </w:tr>
    </w:tbl>
    <w:p w:rsidR="009D2634" w:rsidRDefault="009D2634" w:rsidP="009D2634">
      <w:pPr>
        <w:pStyle w:val="Standard"/>
      </w:pPr>
    </w:p>
    <w:p w:rsidR="009D2634" w:rsidRDefault="009D2634" w:rsidP="009D2634">
      <w:pPr>
        <w:pStyle w:val="Standard"/>
      </w:pPr>
    </w:p>
    <w:p w:rsidR="009D2634" w:rsidRDefault="009D2634" w:rsidP="009D2634">
      <w:pPr>
        <w:pStyle w:val="Standard"/>
        <w:rPr>
          <w:sz w:val="24"/>
          <w:szCs w:val="24"/>
        </w:rPr>
      </w:pPr>
    </w:p>
    <w:p w:rsidR="00F357ED" w:rsidRDefault="00F357ED"/>
    <w:sectPr w:rsidR="00F3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34"/>
    <w:rsid w:val="00034986"/>
    <w:rsid w:val="00076E37"/>
    <w:rsid w:val="00335317"/>
    <w:rsid w:val="00551F6F"/>
    <w:rsid w:val="00764C68"/>
    <w:rsid w:val="0083522C"/>
    <w:rsid w:val="009D2634"/>
    <w:rsid w:val="00F3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BFF6"/>
  <w15:chartTrackingRefBased/>
  <w15:docId w15:val="{352BC6F4-ED86-4252-A9F7-6599985F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D263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Nagwek8">
    <w:name w:val="heading 8"/>
    <w:basedOn w:val="Standard"/>
    <w:next w:val="Standard"/>
    <w:link w:val="Nagwek8Znak"/>
    <w:rsid w:val="009D2634"/>
    <w:pPr>
      <w:keepNext/>
      <w:jc w:val="center"/>
      <w:outlineLvl w:val="7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9D2634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Standard">
    <w:name w:val="Standard"/>
    <w:rsid w:val="009D26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2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263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Zbyszko Sobkowiak</dc:creator>
  <cp:keywords/>
  <dc:description/>
  <cp:lastModifiedBy>Zbyszko Sobkowiak</cp:lastModifiedBy>
  <cp:revision>3</cp:revision>
  <dcterms:created xsi:type="dcterms:W3CDTF">2023-10-20T07:27:00Z</dcterms:created>
  <dcterms:modified xsi:type="dcterms:W3CDTF">2024-01-26T12:22:00Z</dcterms:modified>
</cp:coreProperties>
</file>