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Aparat EKG – </w:t>
      </w:r>
      <w:r w:rsidR="00D704E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Aparat 12-kanałowy (możliwość jednoczesnej akwizycji 12 kanałów: Einthovena (I , II , III), </w:t>
            </w:r>
            <w:proofErr w:type="spellStart"/>
            <w:r w:rsidRPr="005C07B5">
              <w:rPr>
                <w:sz w:val="18"/>
                <w:szCs w:val="18"/>
              </w:rPr>
              <w:t>Goldbergera</w:t>
            </w:r>
            <w:proofErr w:type="spellEnd"/>
            <w:r w:rsidRPr="005C07B5">
              <w:rPr>
                <w:sz w:val="18"/>
                <w:szCs w:val="18"/>
              </w:rPr>
              <w:t xml:space="preserve"> (</w:t>
            </w:r>
            <w:proofErr w:type="spellStart"/>
            <w:r w:rsidRPr="005C07B5">
              <w:rPr>
                <w:sz w:val="18"/>
                <w:szCs w:val="18"/>
              </w:rPr>
              <w:t>aVR</w:t>
            </w:r>
            <w:proofErr w:type="spellEnd"/>
            <w:r w:rsidRPr="005C07B5">
              <w:rPr>
                <w:sz w:val="18"/>
                <w:szCs w:val="18"/>
              </w:rPr>
              <w:t xml:space="preserve">, </w:t>
            </w:r>
            <w:proofErr w:type="spellStart"/>
            <w:r w:rsidRPr="005C07B5">
              <w:rPr>
                <w:sz w:val="18"/>
                <w:szCs w:val="18"/>
              </w:rPr>
              <w:t>aVL</w:t>
            </w:r>
            <w:proofErr w:type="spellEnd"/>
            <w:r w:rsidRPr="005C07B5">
              <w:rPr>
                <w:sz w:val="18"/>
                <w:szCs w:val="18"/>
              </w:rPr>
              <w:t xml:space="preserve">, </w:t>
            </w:r>
            <w:proofErr w:type="spellStart"/>
            <w:r w:rsidRPr="005C07B5">
              <w:rPr>
                <w:sz w:val="18"/>
                <w:szCs w:val="18"/>
              </w:rPr>
              <w:t>aVF</w:t>
            </w:r>
            <w:proofErr w:type="spellEnd"/>
            <w:r w:rsidRPr="005C07B5">
              <w:rPr>
                <w:sz w:val="18"/>
                <w:szCs w:val="18"/>
              </w:rPr>
              <w:t>), Wi</w:t>
            </w:r>
            <w:r>
              <w:rPr>
                <w:sz w:val="18"/>
                <w:szCs w:val="18"/>
              </w:rPr>
              <w:t>lsona (V1, V2, V3, V4, V5, V6))</w:t>
            </w:r>
            <w:r w:rsidRPr="005C07B5">
              <w:rPr>
                <w:sz w:val="18"/>
                <w:szCs w:val="18"/>
              </w:rPr>
              <w:tab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Kolorowy ekran </w:t>
            </w:r>
            <w:proofErr w:type="spellStart"/>
            <w:r w:rsidRPr="005C07B5">
              <w:rPr>
                <w:sz w:val="18"/>
                <w:szCs w:val="18"/>
              </w:rPr>
              <w:t>graficzny-dotykowy</w:t>
            </w:r>
            <w:proofErr w:type="spellEnd"/>
            <w:r w:rsidRPr="005C07B5">
              <w:rPr>
                <w:sz w:val="18"/>
                <w:szCs w:val="18"/>
              </w:rPr>
              <w:t xml:space="preserve"> LCD z możliwością podglądu 3, 6, 12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(oraz informacjami tekstowymi o parametrach zapisu i wydruku, kontakcie każdej elektrody ze skórą, ciągły pomiar częstości akcji serca z prezentacją na wyświetlaczu)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Wymiar ekranu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5,7”, ekran dotykowy o rozdzielczości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640x480,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>118x89mm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Menu w języku polskim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Waga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C07B5">
              <w:rPr>
                <w:sz w:val="18"/>
                <w:szCs w:val="18"/>
              </w:rPr>
              <w:t xml:space="preserve">lawiatura kombinowana alfanumeryczna i funkcyjna, </w:t>
            </w:r>
          </w:p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przyciski na ekranie dotykowym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Kontrola kontaktu każdej elektrody ze skórą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Zasilanie sieciowo-akumulatorowe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Sygna</w:t>
            </w:r>
            <w:r>
              <w:rPr>
                <w:sz w:val="18"/>
                <w:szCs w:val="18"/>
              </w:rPr>
              <w:t>lizacja naładowania akumulatora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Wydajność akumulatora (bezobsługowego) </w:t>
            </w:r>
            <w:r>
              <w:rPr>
                <w:sz w:val="18"/>
                <w:szCs w:val="18"/>
              </w:rPr>
              <w:t>min.</w:t>
            </w:r>
            <w:r w:rsidRPr="005C07B5">
              <w:rPr>
                <w:sz w:val="18"/>
                <w:szCs w:val="18"/>
              </w:rPr>
              <w:t xml:space="preserve"> 120 min.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673AE2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Częstotliwość próbkowania </w:t>
            </w:r>
            <w:r w:rsidR="00673AE2">
              <w:rPr>
                <w:sz w:val="18"/>
                <w:szCs w:val="18"/>
              </w:rPr>
              <w:t xml:space="preserve"> min </w:t>
            </w:r>
            <w:r w:rsidRPr="005C07B5">
              <w:rPr>
                <w:sz w:val="18"/>
                <w:szCs w:val="18"/>
              </w:rPr>
              <w:t xml:space="preserve"> </w:t>
            </w:r>
            <w:r w:rsidR="00673AE2">
              <w:rPr>
                <w:sz w:val="18"/>
                <w:szCs w:val="18"/>
              </w:rPr>
              <w:t>8</w:t>
            </w:r>
            <w:r w:rsidRPr="005C07B5">
              <w:rPr>
                <w:sz w:val="18"/>
                <w:szCs w:val="18"/>
              </w:rPr>
              <w:t xml:space="preserve"> 000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673AE2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Pasmo Przenoszenia </w:t>
            </w:r>
            <w:r w:rsidR="00673AE2"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>0,05-1</w:t>
            </w:r>
            <w:r w:rsidR="00673AE2">
              <w:rPr>
                <w:sz w:val="18"/>
                <w:szCs w:val="18"/>
              </w:rPr>
              <w:t>5</w:t>
            </w:r>
            <w:r w:rsidRPr="005C07B5">
              <w:rPr>
                <w:sz w:val="18"/>
                <w:szCs w:val="18"/>
              </w:rPr>
              <w:t xml:space="preserve">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Szerokość papieru 210 mm, możliwość stosowania rolki i składanki (papier termiczny)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Ilość drukowanych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w trybie automatycznym: 3x4, 3x4+1, 3x4+2, 3x4+3, 4x3+1, 6x2, 6x2+1, 6x2+2, 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Ilość drukowanych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w trybie manualnym po 3, 4, 6, 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Prędkość przesu</w:t>
            </w:r>
            <w:r>
              <w:rPr>
                <w:sz w:val="18"/>
                <w:szCs w:val="18"/>
              </w:rPr>
              <w:t>wu papieru (mm/s) 5; 10; 25; 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Czułość (mm/</w:t>
            </w:r>
            <w:proofErr w:type="spellStart"/>
            <w:r w:rsidRPr="005C07B5">
              <w:rPr>
                <w:sz w:val="18"/>
                <w:szCs w:val="18"/>
              </w:rPr>
              <w:t>mV</w:t>
            </w:r>
            <w:proofErr w:type="spellEnd"/>
            <w:r w:rsidRPr="005C07B5">
              <w:rPr>
                <w:sz w:val="18"/>
                <w:szCs w:val="18"/>
              </w:rPr>
              <w:t>): 2,5; 5; 10; 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Rejestracja w trybie automatycznym (od 10 do 80 s.): czas rzeczywisty, czas </w:t>
            </w:r>
            <w:proofErr w:type="spellStart"/>
            <w:r w:rsidRPr="005C07B5">
              <w:rPr>
                <w:sz w:val="18"/>
                <w:szCs w:val="18"/>
              </w:rPr>
              <w:t>synchro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Zapis wsteczny z możliwością wyboru przez użytkownika czasu opóźnienia -1, -2, -3, -4, -5, -7, -10 sekund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Detekcja kardiostymulatorów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Zabezpieczenie przed impulsem defibrylującym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Filtr zakłóceń sieciowych (50, 60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), filtr zakłóceń mięśniowych (25, 35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), filtr izolinii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 (0,05 (3,2s), 0,11 (1,5s), 0,25 (0,6s), 0,50 (0,3s), 1,50 (0,1s), </w:t>
            </w:r>
            <w:proofErr w:type="spellStart"/>
            <w:r w:rsidRPr="005C07B5">
              <w:rPr>
                <w:sz w:val="18"/>
                <w:szCs w:val="18"/>
              </w:rPr>
              <w:t>splines</w:t>
            </w:r>
            <w:proofErr w:type="spellEnd"/>
            <w:r w:rsidRPr="005C07B5"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Filtr automatyczny dostosowujący wartości i</w:t>
            </w:r>
            <w:r>
              <w:rPr>
                <w:sz w:val="18"/>
                <w:szCs w:val="18"/>
              </w:rPr>
              <w:t>nnych filtrów (</w:t>
            </w:r>
            <w:proofErr w:type="spellStart"/>
            <w:r>
              <w:rPr>
                <w:sz w:val="18"/>
                <w:szCs w:val="18"/>
              </w:rPr>
              <w:t>autoadaptacyjny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Sygnał dźwiękowy tętna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Baza danych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400 zapisów EKG w pamięci aparatu (z możliwością przeglądania na wyświetlaczu zapisanych w pamięci badań z możliwością zmiany ilości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>, wzmocnienia i prędkości)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Profil automatyczny i manualny (możliwość zaprogramowania nieograniczonej ilości profili)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Profil </w:t>
            </w:r>
            <w:proofErr w:type="spellStart"/>
            <w:r w:rsidRPr="005C07B5">
              <w:rPr>
                <w:sz w:val="18"/>
                <w:szCs w:val="18"/>
              </w:rPr>
              <w:t>long</w:t>
            </w:r>
            <w:proofErr w:type="spellEnd"/>
            <w:r w:rsidRPr="005C07B5">
              <w:rPr>
                <w:sz w:val="18"/>
                <w:szCs w:val="18"/>
              </w:rPr>
              <w:t xml:space="preserve"> (długi zapis EKG), automatyczny zapis do pamięci aparatu do 10 minut z 1 lub 2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bez jednoczesnego wydruku, wynik wraz z wykresem częstości i z histogramem (np. do wykrywania arytmii)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Porty komunikacyjne</w:t>
            </w:r>
            <w:r>
              <w:rPr>
                <w:sz w:val="18"/>
                <w:szCs w:val="18"/>
              </w:rPr>
              <w:t xml:space="preserve"> min. </w:t>
            </w:r>
            <w:r w:rsidRPr="005C07B5">
              <w:rPr>
                <w:sz w:val="18"/>
                <w:szCs w:val="18"/>
              </w:rPr>
              <w:t>: RS232, USB.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EA1DD4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podglądu zapisów EKG i analiz</w:t>
            </w:r>
            <w:r>
              <w:rPr>
                <w:sz w:val="18"/>
                <w:szCs w:val="18"/>
              </w:rPr>
              <w:t>y</w:t>
            </w:r>
            <w:r w:rsidRPr="005C07B5">
              <w:rPr>
                <w:sz w:val="18"/>
                <w:szCs w:val="18"/>
              </w:rPr>
              <w:t xml:space="preserve"> bez drukowania z pamięci aparatu z możliwością zmiany ilości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Możliwość wykonania </w:t>
            </w:r>
            <w:r>
              <w:rPr>
                <w:sz w:val="18"/>
                <w:szCs w:val="18"/>
              </w:rPr>
              <w:t>kopii badania z pamięci aparatu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rFonts w:eastAsia="Calibri"/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wpisania do wydruku danych pacjenta, danych lekarza, nazwy oddziału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zestaw do próby wysiłkowej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Oprogramowanie do komputerowego EKG pracujące na wspólnej bazie pacjentów i stanowiące jeden z modułów platformy medycznej: </w:t>
            </w:r>
            <w:proofErr w:type="spellStart"/>
            <w:r w:rsidRPr="005C07B5">
              <w:rPr>
                <w:sz w:val="18"/>
                <w:szCs w:val="18"/>
              </w:rPr>
              <w:t>holter</w:t>
            </w:r>
            <w:proofErr w:type="spellEnd"/>
            <w:r w:rsidRPr="005C07B5">
              <w:rPr>
                <w:sz w:val="18"/>
                <w:szCs w:val="18"/>
              </w:rPr>
              <w:t xml:space="preserve"> EKG, </w:t>
            </w:r>
            <w:proofErr w:type="spellStart"/>
            <w:r w:rsidRPr="005C07B5">
              <w:rPr>
                <w:sz w:val="18"/>
                <w:szCs w:val="18"/>
              </w:rPr>
              <w:t>holter</w:t>
            </w:r>
            <w:proofErr w:type="spellEnd"/>
            <w:r w:rsidRPr="005C07B5">
              <w:rPr>
                <w:sz w:val="18"/>
                <w:szCs w:val="18"/>
              </w:rPr>
              <w:t xml:space="preserve"> ciśnieniowy, próbę wysiłkową, komputerową spirometrię i komputerowe EKG z możliwością analizy tzw. długiego QT oraz porównywania badań tego samego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673AE2" w:rsidP="0067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Bezprzewodowa </w:t>
            </w:r>
            <w:r w:rsidR="00D86808" w:rsidRPr="005C07B5">
              <w:rPr>
                <w:sz w:val="18"/>
                <w:szCs w:val="18"/>
              </w:rPr>
              <w:t>komunikacj</w:t>
            </w:r>
            <w:r>
              <w:rPr>
                <w:sz w:val="18"/>
                <w:szCs w:val="18"/>
              </w:rPr>
              <w:t xml:space="preserve">a z siecią </w:t>
            </w:r>
            <w:r w:rsidR="00D86808" w:rsidRPr="005C07B5">
              <w:rPr>
                <w:sz w:val="18"/>
                <w:szCs w:val="18"/>
              </w:rPr>
              <w:t xml:space="preserve"> LAN</w:t>
            </w:r>
            <w:r>
              <w:rPr>
                <w:sz w:val="18"/>
                <w:szCs w:val="18"/>
              </w:rPr>
              <w:t xml:space="preserve"> lub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86808" w:rsidRPr="005C07B5">
              <w:rPr>
                <w:sz w:val="18"/>
                <w:szCs w:val="18"/>
              </w:rPr>
              <w:t>WIFI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673AE2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3AE2">
              <w:rPr>
                <w:sz w:val="18"/>
                <w:szCs w:val="18"/>
              </w:rPr>
              <w:t xml:space="preserve">rzewodowa komunikacja z siecią  LAN lub </w:t>
            </w:r>
            <w:proofErr w:type="spellStart"/>
            <w:r w:rsidRPr="00673AE2">
              <w:rPr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673AE2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2" w:rsidRPr="00571566" w:rsidRDefault="00673AE2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2" w:rsidRPr="005C07B5" w:rsidRDefault="00673AE2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przyjmow</w:t>
            </w:r>
            <w:r w:rsidR="009B4C4E">
              <w:rPr>
                <w:sz w:val="18"/>
                <w:szCs w:val="18"/>
              </w:rPr>
              <w:t>ania zleceń na wykonywanie badania i odsyłanie wyników w standardzie HL7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2" w:rsidRDefault="009B4C4E" w:rsidP="00594E7B">
            <w:pPr>
              <w:jc w:val="center"/>
              <w:rPr>
                <w:sz w:val="18"/>
                <w:szCs w:val="18"/>
              </w:rPr>
            </w:pPr>
            <w:r w:rsidRPr="009B4C4E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2" w:rsidRPr="00571566" w:rsidRDefault="00673AE2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wykonania zapisu przy podłączeniu tylko elektrod kończynowych (np. przy urazach czy opatrunku klatki piersiowej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spirometrię (15 lub 49 parametrów spirometrycznych) podłączaną i sterowaną bezpośrednio z aparatu EKG za pomocą ekranu dotykowego i klawiszy funkcyjnych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wydruku bezpośrednio na drukarce zewnętrznej laserowej (przez port USB, niezależnie od PC, wydruk na papierze biurowym A4)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moduł diagnozy (uśrednianie krzywych EKG, analiza, interpretacja słowna)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20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W zestawie</w:t>
            </w:r>
            <w:r w:rsidR="000C5C20">
              <w:rPr>
                <w:sz w:val="18"/>
                <w:szCs w:val="18"/>
              </w:rPr>
              <w:t xml:space="preserve"> każdego aparatu</w:t>
            </w:r>
            <w:r w:rsidRPr="005C07B5">
              <w:rPr>
                <w:sz w:val="18"/>
                <w:szCs w:val="18"/>
              </w:rPr>
              <w:t xml:space="preserve">: </w:t>
            </w:r>
          </w:p>
          <w:p w:rsidR="000C5C20" w:rsidRDefault="000C5C20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papier rolka 210mm</w:t>
            </w:r>
            <w:r w:rsidR="00D86808">
              <w:rPr>
                <w:sz w:val="18"/>
                <w:szCs w:val="18"/>
              </w:rPr>
              <w:t xml:space="preserve"> -10szt.</w:t>
            </w:r>
            <w:r w:rsidR="00D86808" w:rsidRPr="005C07B5">
              <w:rPr>
                <w:sz w:val="18"/>
                <w:szCs w:val="18"/>
              </w:rPr>
              <w:t xml:space="preserve">, </w:t>
            </w:r>
          </w:p>
          <w:p w:rsidR="000C5C20" w:rsidRDefault="000C5C20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elektrody piersiowe podciśnieniowe</w:t>
            </w:r>
            <w:r>
              <w:rPr>
                <w:sz w:val="18"/>
                <w:szCs w:val="18"/>
              </w:rPr>
              <w:t xml:space="preserve"> -2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86808" w:rsidRPr="005C07B5">
              <w:rPr>
                <w:sz w:val="18"/>
                <w:szCs w:val="18"/>
              </w:rPr>
              <w:t xml:space="preserve">, </w:t>
            </w:r>
          </w:p>
          <w:p w:rsidR="000C5C20" w:rsidRDefault="000C5C20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elektrody kończynowe klipsowe</w:t>
            </w:r>
            <w:r>
              <w:rPr>
                <w:sz w:val="18"/>
                <w:szCs w:val="18"/>
              </w:rPr>
              <w:t xml:space="preserve"> – 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86808" w:rsidRPr="005C07B5">
              <w:rPr>
                <w:sz w:val="18"/>
                <w:szCs w:val="18"/>
              </w:rPr>
              <w:t xml:space="preserve">, </w:t>
            </w:r>
          </w:p>
          <w:p w:rsidR="004F2469" w:rsidRDefault="004F2469" w:rsidP="004F2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C07B5">
              <w:rPr>
                <w:sz w:val="18"/>
                <w:szCs w:val="18"/>
              </w:rPr>
              <w:t xml:space="preserve"> kabel EKG</w:t>
            </w:r>
            <w:r>
              <w:rPr>
                <w:sz w:val="18"/>
                <w:szCs w:val="18"/>
              </w:rPr>
              <w:t xml:space="preserve">- 2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C07B5">
              <w:rPr>
                <w:sz w:val="18"/>
                <w:szCs w:val="18"/>
              </w:rPr>
              <w:t xml:space="preserve">, </w:t>
            </w:r>
          </w:p>
          <w:p w:rsidR="000C5C20" w:rsidRDefault="004F2469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 xml:space="preserve">żel, </w:t>
            </w:r>
          </w:p>
          <w:p w:rsidR="00D86808" w:rsidRDefault="004F2469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wózek jezdny</w:t>
            </w:r>
            <w:r>
              <w:rPr>
                <w:sz w:val="18"/>
                <w:szCs w:val="18"/>
              </w:rPr>
              <w:t xml:space="preserve"> umożliwiający bezpieczne zamocowanie aparatu EKG,</w:t>
            </w:r>
            <w:r w:rsidR="00D86808" w:rsidRPr="005C07B5">
              <w:rPr>
                <w:sz w:val="18"/>
                <w:szCs w:val="18"/>
              </w:rPr>
              <w:t xml:space="preserve"> z wysięgnikiem.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  <w:r w:rsidR="005355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Czy producent zaleca wykonywanie przeglądów technicznych?</w:t>
            </w:r>
          </w:p>
          <w:p w:rsidR="004F2469" w:rsidRPr="00C03166" w:rsidRDefault="004F2469" w:rsidP="00855828">
            <w:pPr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TAK/NIE</w:t>
            </w:r>
            <w:r w:rsidR="00673AE2">
              <w:rPr>
                <w:rStyle w:val="Odwoanieprzypisudolnego"/>
                <w:sz w:val="18"/>
                <w:szCs w:val="18"/>
              </w:rPr>
              <w:footnoteReference w:id="1"/>
            </w:r>
            <w:r w:rsidRPr="00C03166">
              <w:rPr>
                <w:sz w:val="18"/>
                <w:szCs w:val="18"/>
              </w:rPr>
              <w:t xml:space="preserve"> </w:t>
            </w:r>
          </w:p>
          <w:p w:rsidR="004F2469" w:rsidRPr="00C03166" w:rsidRDefault="004F2469" w:rsidP="00855828">
            <w:pPr>
              <w:jc w:val="center"/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C56CD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Default="00C56CD5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Pr="00C56CD5" w:rsidRDefault="00C56CD5" w:rsidP="00C56CD5">
            <w:pPr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 xml:space="preserve">Czy w oferowanym aparacie przetwarzane są dane osobowe  (np. </w:t>
            </w:r>
            <w:r w:rsidR="006A18E2" w:rsidRPr="006A18E2">
              <w:rPr>
                <w:sz w:val="18"/>
                <w:szCs w:val="18"/>
              </w:rPr>
              <w:t>imię, nazwisko, pesel, data urodzenia,  płeć,  waga,  ciśnienie krwi,  wzrost,  kardiostymulator / rozru</w:t>
            </w:r>
            <w:r w:rsidR="006A18E2">
              <w:rPr>
                <w:sz w:val="18"/>
                <w:szCs w:val="18"/>
              </w:rPr>
              <w:t xml:space="preserve">sznik, rasa,  palący/niepalący, </w:t>
            </w:r>
            <w:r w:rsidRPr="00C56CD5">
              <w:rPr>
                <w:sz w:val="18"/>
                <w:szCs w:val="18"/>
              </w:rPr>
              <w:t xml:space="preserve"> itd.)</w:t>
            </w:r>
            <w:r w:rsidRPr="00C56CD5">
              <w:rPr>
                <w:sz w:val="18"/>
                <w:szCs w:val="18"/>
              </w:rPr>
              <w:tab/>
              <w:t xml:space="preserve"> </w:t>
            </w:r>
          </w:p>
          <w:p w:rsidR="00C56CD5" w:rsidRPr="00C03166" w:rsidRDefault="00C56CD5" w:rsidP="00C56CD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Pr="00C03166" w:rsidRDefault="00C56CD5" w:rsidP="00855828">
            <w:pPr>
              <w:jc w:val="center"/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>TAK/ NIE</w:t>
            </w:r>
            <w:r w:rsidR="00673AE2">
              <w:rPr>
                <w:rStyle w:val="Odwoanieprzypisudolnego"/>
                <w:sz w:val="18"/>
                <w:szCs w:val="18"/>
              </w:rPr>
              <w:footnoteReference w:id="2"/>
            </w:r>
            <w:r w:rsidR="00FE18AF">
              <w:rPr>
                <w:sz w:val="18"/>
                <w:szCs w:val="18"/>
              </w:rPr>
              <w:t xml:space="preserve"> </w:t>
            </w:r>
            <w:r w:rsidRPr="00C56CD5">
              <w:rPr>
                <w:sz w:val="18"/>
                <w:szCs w:val="18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Pr="00571566" w:rsidRDefault="00C56CD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73" w:rsidRDefault="00317D73" w:rsidP="00801F24">
      <w:r>
        <w:separator/>
      </w:r>
    </w:p>
  </w:endnote>
  <w:endnote w:type="continuationSeparator" w:id="0">
    <w:p w:rsidR="00317D73" w:rsidRDefault="00317D73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73" w:rsidRDefault="00317D73" w:rsidP="00801F24">
      <w:r>
        <w:separator/>
      </w:r>
    </w:p>
  </w:footnote>
  <w:footnote w:type="continuationSeparator" w:id="0">
    <w:p w:rsidR="00317D73" w:rsidRDefault="00317D73" w:rsidP="00801F24">
      <w:r>
        <w:continuationSeparator/>
      </w:r>
    </w:p>
  </w:footnote>
  <w:footnote w:id="1">
    <w:p w:rsidR="00673AE2" w:rsidRDefault="00673AE2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673AE2" w:rsidRDefault="0067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1E4FB1"/>
    <w:rsid w:val="002131D7"/>
    <w:rsid w:val="00286B0D"/>
    <w:rsid w:val="00310C5C"/>
    <w:rsid w:val="00317D73"/>
    <w:rsid w:val="003243F1"/>
    <w:rsid w:val="00345212"/>
    <w:rsid w:val="0036668E"/>
    <w:rsid w:val="00386B33"/>
    <w:rsid w:val="003C4311"/>
    <w:rsid w:val="003F46B9"/>
    <w:rsid w:val="00425E5E"/>
    <w:rsid w:val="00485522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36F2A"/>
    <w:rsid w:val="0063701C"/>
    <w:rsid w:val="006644FC"/>
    <w:rsid w:val="006658E2"/>
    <w:rsid w:val="00673AE2"/>
    <w:rsid w:val="006A1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97CA0"/>
    <w:rsid w:val="009B4C4E"/>
    <w:rsid w:val="009D415C"/>
    <w:rsid w:val="00A30273"/>
    <w:rsid w:val="00AB5E81"/>
    <w:rsid w:val="00B43C39"/>
    <w:rsid w:val="00B473CC"/>
    <w:rsid w:val="00C07BA2"/>
    <w:rsid w:val="00C432BF"/>
    <w:rsid w:val="00C56CD5"/>
    <w:rsid w:val="00D667D2"/>
    <w:rsid w:val="00D704E3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52F7-3906-47DC-9473-5ABE364E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3</cp:revision>
  <cp:lastPrinted>2020-02-13T13:54:00Z</cp:lastPrinted>
  <dcterms:created xsi:type="dcterms:W3CDTF">2020-08-24T12:15:00Z</dcterms:created>
  <dcterms:modified xsi:type="dcterms:W3CDTF">2020-08-24T12:29:00Z</dcterms:modified>
</cp:coreProperties>
</file>