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FAD" w:rsidRDefault="00085FAD" w:rsidP="003E7DE2">
      <w:pPr>
        <w:spacing w:after="0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       Załącznik nr 9 do SWZ</w:t>
      </w:r>
    </w:p>
    <w:p w:rsidR="00085FAD" w:rsidRDefault="00085FAD" w:rsidP="003E7DE2">
      <w:pPr>
        <w:spacing w:after="0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   </w:t>
      </w:r>
      <w:bookmarkStart w:id="0" w:name="_GoBack"/>
      <w:bookmarkEnd w:id="0"/>
      <w:r>
        <w:rPr>
          <w:b/>
        </w:rPr>
        <w:t>Nr sprawy: 201/2021/TR</w:t>
      </w:r>
    </w:p>
    <w:p w:rsidR="00085FAD" w:rsidRDefault="00085FAD" w:rsidP="003E7DE2">
      <w:pPr>
        <w:spacing w:after="0"/>
        <w:jc w:val="center"/>
        <w:rPr>
          <w:b/>
        </w:rPr>
      </w:pPr>
    </w:p>
    <w:p w:rsidR="00B0266A" w:rsidRPr="003E7DE2" w:rsidRDefault="00B0266A" w:rsidP="003E7DE2">
      <w:pPr>
        <w:spacing w:after="0"/>
        <w:jc w:val="center"/>
        <w:rPr>
          <w:b/>
        </w:rPr>
      </w:pPr>
      <w:r w:rsidRPr="003E7DE2">
        <w:rPr>
          <w:b/>
        </w:rPr>
        <w:t>Klauzula informacyjna z art. 13 RODO do zastosowania przez zamawiających w celu związanym z postępowaniem o udzielenie zamówienia publicznego</w:t>
      </w:r>
    </w:p>
    <w:p w:rsidR="00B0266A" w:rsidRDefault="00B0266A" w:rsidP="003E7DE2">
      <w:pPr>
        <w:spacing w:after="0"/>
        <w:jc w:val="both"/>
      </w:pPr>
    </w:p>
    <w:p w:rsidR="00B0266A" w:rsidRDefault="00B0266A" w:rsidP="003E7DE2">
      <w:pPr>
        <w:spacing w:after="0"/>
        <w:jc w:val="both"/>
      </w:pPr>
      <w: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informuję, że: </w:t>
      </w:r>
    </w:p>
    <w:p w:rsidR="000E2DBC" w:rsidRDefault="000E2DBC" w:rsidP="003E7DE2">
      <w:pPr>
        <w:spacing w:after="0"/>
        <w:jc w:val="both"/>
      </w:pPr>
      <w:r>
        <w:t xml:space="preserve">1. </w:t>
      </w:r>
      <w:r w:rsidR="00B0266A">
        <w:t>administratorem Pani/Pana danych osobowych jest</w:t>
      </w:r>
      <w:r>
        <w:t xml:space="preserve">: </w:t>
      </w:r>
      <w:r w:rsidR="00B0266A">
        <w:t xml:space="preserve"> </w:t>
      </w:r>
      <w:r>
        <w:t>Zarząd Budynków Miejskich  II Towarzystwo Budownictwa Społecznego Sp. z o.o., 44-100 Gliwice, ul. Warszawska 35b</w:t>
      </w:r>
    </w:p>
    <w:p w:rsidR="00B0266A" w:rsidRDefault="000E2DBC" w:rsidP="003E7DE2">
      <w:pPr>
        <w:spacing w:after="0"/>
        <w:jc w:val="both"/>
      </w:pPr>
      <w:r>
        <w:t xml:space="preserve"> 2. </w:t>
      </w:r>
      <w:r w:rsidR="00B0266A">
        <w:t xml:space="preserve">inspektorem ochrony danych osobowych w </w:t>
      </w:r>
      <w:r w:rsidRPr="000E2DBC">
        <w:t>Zarząd</w:t>
      </w:r>
      <w:r>
        <w:t>zie</w:t>
      </w:r>
      <w:r w:rsidRPr="000E2DBC">
        <w:t xml:space="preserve"> Budynków Miejskich  II Towarzystwo Budownictwa Społecznego Sp. z o.o., 44-100 Gliwice, ul. Warszawska 35b </w:t>
      </w:r>
      <w:r w:rsidR="00B0266A">
        <w:t>jest Pani</w:t>
      </w:r>
      <w:r>
        <w:t xml:space="preserve">: Anna Pawłowska, </w:t>
      </w:r>
      <w:r w:rsidR="00B0266A">
        <w:t xml:space="preserve"> kontakt: </w:t>
      </w:r>
      <w:r w:rsidR="003E7DE2">
        <w:t>rodo</w:t>
      </w:r>
      <w:r>
        <w:t>@tbs2.pl, tel. 32 231 03 95</w:t>
      </w:r>
      <w:r w:rsidR="00B0266A">
        <w:t>;</w:t>
      </w:r>
    </w:p>
    <w:p w:rsidR="003E7DE2" w:rsidRDefault="003E7DE2" w:rsidP="003E7DE2">
      <w:pPr>
        <w:spacing w:after="0"/>
        <w:jc w:val="both"/>
      </w:pPr>
      <w:r>
        <w:t>3. Pani/Pana dane osobowe przetwarzane będą dla potrzeb postępowania</w:t>
      </w:r>
      <w:r w:rsidR="00085FAD">
        <w:t>, nr sprawy 201/2021/TR,</w:t>
      </w:r>
      <w:r w:rsidR="00B22491">
        <w:t xml:space="preserve"> pn. </w:t>
      </w:r>
      <w:r w:rsidR="00B22491" w:rsidRPr="00B22491">
        <w:rPr>
          <w:b/>
        </w:rPr>
        <w:t>Budowa zespołu czterech budynków wielorodzinnych wra</w:t>
      </w:r>
      <w:r w:rsidR="00B22491">
        <w:rPr>
          <w:b/>
        </w:rPr>
        <w:t xml:space="preserve">z z infrastrukturą techniczną  </w:t>
      </w:r>
      <w:r w:rsidR="00B22491" w:rsidRPr="00B22491">
        <w:rPr>
          <w:b/>
        </w:rPr>
        <w:t xml:space="preserve"> i towarzyszącą w Gliwicach przy ul. Dworskiej, działki 607/7, obręb Kłodnica</w:t>
      </w:r>
      <w:r>
        <w:t>,</w:t>
      </w:r>
      <w:r w:rsidR="00085FAD">
        <w:t xml:space="preserve"> </w:t>
      </w:r>
      <w:r>
        <w:t xml:space="preserve"> na podstawie art. 6 ust. 1 lit. c RODO w celu  prowadzenia przedmiotowego postępowania o udzielenie zamówienia publicznego   oraz zawarcia umowy, a podstawą prawną ich przetwarzania jest obowiązek prawny stosowania sformalizowanych procedur udzielania zamówień publicznych spoczywający na Zamawiającym,</w:t>
      </w:r>
    </w:p>
    <w:p w:rsidR="003E7DE2" w:rsidRDefault="003E7DE2" w:rsidP="003E7DE2">
      <w:pPr>
        <w:spacing w:after="0"/>
        <w:jc w:val="both"/>
      </w:pPr>
      <w:r>
        <w:t xml:space="preserve">4. odbiorcami Pani/Pana danych osobowych będą osoby lub podmioty, którym udostępniona zostanie dokumentacja postępowania w oparciu o art. 18 oraz art. 74 ustawy </w:t>
      </w:r>
      <w:proofErr w:type="spellStart"/>
      <w:r>
        <w:t>Pzp</w:t>
      </w:r>
      <w:proofErr w:type="spellEnd"/>
      <w:r>
        <w:t>,</w:t>
      </w:r>
    </w:p>
    <w:p w:rsidR="003E7DE2" w:rsidRDefault="003E7DE2" w:rsidP="003E7DE2">
      <w:pPr>
        <w:spacing w:after="0"/>
        <w:jc w:val="both"/>
      </w:pPr>
      <w:r>
        <w:t xml:space="preserve">5. Pani/Pana dane osobowe będą przechowywane, zgodnie z art. 78 ust. 1 ustawy </w:t>
      </w:r>
      <w:proofErr w:type="spellStart"/>
      <w:r>
        <w:t>Pzp</w:t>
      </w:r>
      <w:proofErr w:type="spellEnd"/>
      <w:r>
        <w:t>, przez okres 4 lat od dnia zakończenia postępowania o udzielenie zamówienia, a jeżeli czas trwania umowy przekracza 4 lata, okres przechowywania obejmuje cały czas trwania umowy,</w:t>
      </w:r>
    </w:p>
    <w:p w:rsidR="003E7DE2" w:rsidRDefault="003E7DE2" w:rsidP="003E7DE2">
      <w:pPr>
        <w:spacing w:after="0"/>
        <w:jc w:val="both"/>
      </w:pPr>
      <w:r>
        <w:t xml:space="preserve">6. obowiązek podania przez Panią/Pana danych osobowych bezpośrednio Pani/Pana dotyczących jest wymogiem ustawowym określonym w przepisach ustawy </w:t>
      </w:r>
      <w:proofErr w:type="spellStart"/>
      <w:r>
        <w:t>Pzp</w:t>
      </w:r>
      <w:proofErr w:type="spellEnd"/>
      <w:r>
        <w:t xml:space="preserve">, związanym z udziałem w postępowaniu o udzielenie zamówienia publicznego; konsekwencje niepodania określonych danych wynikają z ustawy </w:t>
      </w:r>
      <w:proofErr w:type="spellStart"/>
      <w:r>
        <w:t>Pzp</w:t>
      </w:r>
      <w:proofErr w:type="spellEnd"/>
      <w:r>
        <w:t>,</w:t>
      </w:r>
    </w:p>
    <w:p w:rsidR="003E7DE2" w:rsidRDefault="003E7DE2" w:rsidP="003E7DE2">
      <w:pPr>
        <w:spacing w:after="0"/>
        <w:jc w:val="both"/>
      </w:pPr>
      <w:r>
        <w:t>7. w odniesieniu do Pani/Pana danych osobowych decyzje nie będą podejmowane w sposób zautomatyzowany, stosowanie do art. 22 RODO,</w:t>
      </w:r>
    </w:p>
    <w:p w:rsidR="003E7DE2" w:rsidRDefault="003E7DE2" w:rsidP="003E7DE2">
      <w:pPr>
        <w:spacing w:after="0"/>
        <w:jc w:val="both"/>
      </w:pPr>
      <w:r>
        <w:t>8. Posiada Pan/Pani:</w:t>
      </w:r>
    </w:p>
    <w:p w:rsidR="003E7DE2" w:rsidRDefault="003E7DE2" w:rsidP="003E7DE2">
      <w:pPr>
        <w:spacing w:after="0"/>
        <w:ind w:firstLine="708"/>
        <w:jc w:val="both"/>
      </w:pPr>
      <w:r>
        <w:t>a) na podstawie art. 15 RODO prawo dostępu do danych osobowych Pani/Pana dotyczących,</w:t>
      </w:r>
    </w:p>
    <w:p w:rsidR="003E7DE2" w:rsidRDefault="003E7DE2" w:rsidP="003E7DE2">
      <w:pPr>
        <w:spacing w:after="0"/>
        <w:ind w:left="708"/>
        <w:jc w:val="both"/>
      </w:pPr>
      <w:r>
        <w:t xml:space="preserve">b) na podstawie art. 16 RODO prawo do sprostowania lub uzupełnienia Pani/Pana danych osobowych, przy czym skorzystanie z prawa do sprostowania lub uzupełnienia nie może skutkować zmianą wyniku postępowania o udzielenie zamówienia publicznego ani zmianą postanowień umowy w zakresie niezgodnym z ustawą </w:t>
      </w:r>
      <w:proofErr w:type="spellStart"/>
      <w:r>
        <w:t>Pzp</w:t>
      </w:r>
      <w:proofErr w:type="spellEnd"/>
      <w:r>
        <w:t xml:space="preserve"> oraz nie może naruszać integralności protokołu oraz jego załączników,</w:t>
      </w:r>
    </w:p>
    <w:p w:rsidR="003E7DE2" w:rsidRDefault="003E7DE2" w:rsidP="003E7DE2">
      <w:pPr>
        <w:spacing w:after="0"/>
        <w:ind w:left="708"/>
        <w:jc w:val="both"/>
      </w:pPr>
      <w:r>
        <w:t xml:space="preserve">c) na podstawie art. 18 RODO prawo żądania od administratora ograniczenia przetwarzania danych osobowych z zastrzeżeniem przypadków, o których mowa w art. 18 ust. 2 RODO, przy czym prawo do ograniczenia przetwarzania nie ma zastosowania w odniesieniu do przechowywania, w celu zapewnienia korzystania ze środków ochrony prawnej lub w celu </w:t>
      </w:r>
      <w:r>
        <w:lastRenderedPageBreak/>
        <w:t xml:space="preserve">ochrony praw innej osoby fizycznej lub prawnej, lub z uwagi na ważne względy interesu publicznego Unii Europejskiej lub państwa członkowskiego, a także nie ogranicza przetwarzania danych osobowych do czasu zakończenia postępowania o udzielenie zamówienia, </w:t>
      </w:r>
    </w:p>
    <w:p w:rsidR="003E7DE2" w:rsidRDefault="003E7DE2" w:rsidP="003E7DE2">
      <w:pPr>
        <w:spacing w:after="0"/>
        <w:ind w:left="708"/>
        <w:jc w:val="both"/>
      </w:pPr>
      <w:r>
        <w:t>d) prawo do wniesienia skargi do Prezesa Urzędu Ochrony Danych Osobowych, gdy uzna Pani/Pan, że przetwarzanie danych osobowych Pani/Pana dotyczących narusza przepisy RODO,</w:t>
      </w:r>
    </w:p>
    <w:p w:rsidR="003E7DE2" w:rsidRDefault="003E7DE2" w:rsidP="003E7DE2">
      <w:pPr>
        <w:spacing w:after="0"/>
        <w:jc w:val="both"/>
      </w:pPr>
      <w:r>
        <w:t>9) nie przysługuje Pani/Panu:</w:t>
      </w:r>
    </w:p>
    <w:p w:rsidR="003E7DE2" w:rsidRDefault="003E7DE2" w:rsidP="003E7DE2">
      <w:pPr>
        <w:spacing w:after="0"/>
        <w:ind w:firstLine="708"/>
        <w:jc w:val="both"/>
      </w:pPr>
      <w:r>
        <w:t>a) w związku z art. 17 ust. 3 lit. b, d lub e RODO prawo do usunięcia danych osobowych,</w:t>
      </w:r>
    </w:p>
    <w:p w:rsidR="003E7DE2" w:rsidRDefault="003E7DE2" w:rsidP="003E7DE2">
      <w:pPr>
        <w:spacing w:after="0"/>
        <w:ind w:firstLine="708"/>
        <w:jc w:val="both"/>
      </w:pPr>
      <w:r>
        <w:t>b) prawo do przenoszenia danych osobowych, o którym mowa w art. 20 RODO,</w:t>
      </w:r>
    </w:p>
    <w:p w:rsidR="003E7DE2" w:rsidRDefault="003E7DE2" w:rsidP="003E7DE2">
      <w:pPr>
        <w:spacing w:after="0"/>
        <w:ind w:left="708"/>
        <w:jc w:val="both"/>
      </w:pPr>
      <w:r>
        <w:t>c) na podstawie art. 21 RODO prawo sprzeciwu, wobec przetwarzania danych osobowych, gdyż podstawą prawną przetwarzania Pani/Pana danych osobowych jest art. 6 ust. 1 lit. c RODO.</w:t>
      </w:r>
    </w:p>
    <w:p w:rsidR="003E7DE2" w:rsidRDefault="003E7DE2" w:rsidP="003E7DE2">
      <w:pPr>
        <w:spacing w:after="0"/>
        <w:jc w:val="both"/>
      </w:pPr>
      <w:r>
        <w:t xml:space="preserve">2.  Jednocześnie Zamawiający przypomina o ciążącym na Pani/Panu obowiązku informacyjnym wynikającym z art. 14 RODO względem osób fizycznych, których dane przekazane zostaną Zamawiającemu w związku z prowadzonym postępowaniem i które Zamawiający pośrednio pozyska od wykonawcy biorącego udział w postępowaniu, chyba że ma zastosowanie co najmniej jedno z </w:t>
      </w:r>
      <w:proofErr w:type="spellStart"/>
      <w:r>
        <w:t>wyłączeń</w:t>
      </w:r>
      <w:proofErr w:type="spellEnd"/>
      <w:r>
        <w:t>, o których mowa w art. 14 ust. 5 RODO.</w:t>
      </w:r>
    </w:p>
    <w:p w:rsidR="003E7DE2" w:rsidRDefault="003E7DE2" w:rsidP="003E7DE2">
      <w:pPr>
        <w:spacing w:after="0"/>
        <w:jc w:val="both"/>
      </w:pPr>
      <w:r>
        <w:t xml:space="preserve">3.   Zamawiający, informuje że Wykonawcy do oferty składają oświadczenie w zakresie wypełnienia obowiązków informacyjnych przewidzianych w art. 13 lub art. 14 RODO. </w:t>
      </w:r>
    </w:p>
    <w:p w:rsidR="003E7DE2" w:rsidRDefault="003E7DE2" w:rsidP="003E7DE2">
      <w:pPr>
        <w:spacing w:after="0"/>
        <w:jc w:val="both"/>
      </w:pPr>
    </w:p>
    <w:p w:rsidR="003E7DE2" w:rsidRDefault="003E7DE2" w:rsidP="003E7DE2">
      <w:pPr>
        <w:spacing w:after="0"/>
      </w:pPr>
    </w:p>
    <w:p w:rsidR="003E7DE2" w:rsidRDefault="003E7DE2" w:rsidP="003E7DE2">
      <w:pPr>
        <w:spacing w:after="0"/>
      </w:pPr>
    </w:p>
    <w:p w:rsidR="003E7DE2" w:rsidRPr="00B0266A" w:rsidRDefault="003E7DE2" w:rsidP="003E7DE2">
      <w:pPr>
        <w:spacing w:after="0"/>
      </w:pPr>
    </w:p>
    <w:sectPr w:rsidR="003E7DE2" w:rsidRPr="00B026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7837"/>
    <w:rsid w:val="00085FAD"/>
    <w:rsid w:val="000E2DBC"/>
    <w:rsid w:val="00327837"/>
    <w:rsid w:val="003E7DE2"/>
    <w:rsid w:val="0042776C"/>
    <w:rsid w:val="004B4C74"/>
    <w:rsid w:val="00506209"/>
    <w:rsid w:val="00B0266A"/>
    <w:rsid w:val="00B22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0266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026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663</Words>
  <Characters>3984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amurawska</dc:creator>
  <cp:keywords/>
  <dc:description/>
  <cp:lastModifiedBy>amurawska</cp:lastModifiedBy>
  <cp:revision>6</cp:revision>
  <dcterms:created xsi:type="dcterms:W3CDTF">2021-07-29T08:50:00Z</dcterms:created>
  <dcterms:modified xsi:type="dcterms:W3CDTF">2021-08-17T08:53:00Z</dcterms:modified>
</cp:coreProperties>
</file>