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2D67" w:rsidRDefault="00365518">
      <w:pPr>
        <w:spacing w:after="0" w:line="259" w:lineRule="auto"/>
        <w:ind w:left="-77" w:right="426" w:firstLine="0"/>
        <w:jc w:val="center"/>
      </w:pPr>
      <w:r>
        <w:rPr>
          <w:noProof/>
        </w:rPr>
        <mc:AlternateContent>
          <mc:Choice Requires="wpg">
            <w:drawing>
              <wp:inline distT="0" distB="0" distL="0" distR="0">
                <wp:extent cx="6057901" cy="1012825"/>
                <wp:effectExtent l="0" t="0" r="0" b="0"/>
                <wp:docPr id="48518" name="Group 48518"/>
                <wp:cNvGraphicFramePr/>
                <a:graphic xmlns:a="http://schemas.openxmlformats.org/drawingml/2006/main">
                  <a:graphicData uri="http://schemas.microsoft.com/office/word/2010/wordprocessingGroup">
                    <wpg:wgp>
                      <wpg:cNvGrpSpPr/>
                      <wpg:grpSpPr>
                        <a:xfrm>
                          <a:off x="0" y="0"/>
                          <a:ext cx="6057901" cy="1012825"/>
                          <a:chOff x="0" y="0"/>
                          <a:chExt cx="6057901" cy="1012825"/>
                        </a:xfrm>
                      </wpg:grpSpPr>
                      <wps:wsp>
                        <wps:cNvPr id="7" name="Shape 7"/>
                        <wps:cNvSpPr/>
                        <wps:spPr>
                          <a:xfrm>
                            <a:off x="0" y="1012825"/>
                            <a:ext cx="6057901" cy="0"/>
                          </a:xfrm>
                          <a:custGeom>
                            <a:avLst/>
                            <a:gdLst/>
                            <a:ahLst/>
                            <a:cxnLst/>
                            <a:rect l="0" t="0" r="0" b="0"/>
                            <a:pathLst>
                              <a:path w="6057901">
                                <a:moveTo>
                                  <a:pt x="0" y="0"/>
                                </a:moveTo>
                                <a:lnTo>
                                  <a:pt x="6057901" y="0"/>
                                </a:lnTo>
                              </a:path>
                            </a:pathLst>
                          </a:custGeom>
                          <a:ln w="9360" cap="flat">
                            <a:miter lim="127000"/>
                          </a:ln>
                        </wps:spPr>
                        <wps:style>
                          <a:lnRef idx="1">
                            <a:srgbClr val="808080"/>
                          </a:lnRef>
                          <a:fillRef idx="0">
                            <a:srgbClr val="000000">
                              <a:alpha val="0"/>
                            </a:srgbClr>
                          </a:fillRef>
                          <a:effectRef idx="0">
                            <a:scrgbClr r="0" g="0" b="0"/>
                          </a:effectRef>
                          <a:fontRef idx="none"/>
                        </wps:style>
                        <wps:bodyPr/>
                      </wps:wsp>
                      <pic:pic xmlns:pic="http://schemas.openxmlformats.org/drawingml/2006/picture">
                        <pic:nvPicPr>
                          <pic:cNvPr id="9" name="Picture 9"/>
                          <pic:cNvPicPr/>
                        </pic:nvPicPr>
                        <pic:blipFill>
                          <a:blip r:embed="rId7"/>
                          <a:stretch>
                            <a:fillRect/>
                          </a:stretch>
                        </pic:blipFill>
                        <pic:spPr>
                          <a:xfrm>
                            <a:off x="260350" y="0"/>
                            <a:ext cx="704850" cy="864870"/>
                          </a:xfrm>
                          <a:prstGeom prst="rect">
                            <a:avLst/>
                          </a:prstGeom>
                        </pic:spPr>
                      </pic:pic>
                      <wps:wsp>
                        <wps:cNvPr id="10" name="Rectangle 10"/>
                        <wps:cNvSpPr/>
                        <wps:spPr>
                          <a:xfrm>
                            <a:off x="2260727" y="12700"/>
                            <a:ext cx="68712" cy="309679"/>
                          </a:xfrm>
                          <a:prstGeom prst="rect">
                            <a:avLst/>
                          </a:prstGeom>
                          <a:ln>
                            <a:noFill/>
                          </a:ln>
                        </wps:spPr>
                        <wps:txbx>
                          <w:txbxContent>
                            <w:p w:rsidR="00D42D67" w:rsidRDefault="00365518">
                              <w:pPr>
                                <w:spacing w:after="160" w:line="259" w:lineRule="auto"/>
                                <w:ind w:left="0" w:right="0" w:firstLine="0"/>
                                <w:jc w:val="left"/>
                              </w:pPr>
                              <w:r>
                                <w:rPr>
                                  <w:b/>
                                  <w:color w:val="808080"/>
                                  <w:sz w:val="36"/>
                                </w:rPr>
                                <w:t xml:space="preserve"> </w:t>
                              </w:r>
                            </w:p>
                          </w:txbxContent>
                        </wps:txbx>
                        <wps:bodyPr horzOverflow="overflow" vert="horz" lIns="0" tIns="0" rIns="0" bIns="0" rtlCol="0">
                          <a:noAutofit/>
                        </wps:bodyPr>
                      </wps:wsp>
                      <wps:wsp>
                        <wps:cNvPr id="11" name="Rectangle 11"/>
                        <wps:cNvSpPr/>
                        <wps:spPr>
                          <a:xfrm>
                            <a:off x="2312543" y="12700"/>
                            <a:ext cx="161748" cy="309679"/>
                          </a:xfrm>
                          <a:prstGeom prst="rect">
                            <a:avLst/>
                          </a:prstGeom>
                          <a:ln>
                            <a:noFill/>
                          </a:ln>
                        </wps:spPr>
                        <wps:txbx>
                          <w:txbxContent>
                            <w:p w:rsidR="00D42D67" w:rsidRDefault="00365518">
                              <w:pPr>
                                <w:spacing w:after="160" w:line="259" w:lineRule="auto"/>
                                <w:ind w:left="0" w:right="0" w:firstLine="0"/>
                                <w:jc w:val="left"/>
                              </w:pPr>
                              <w:r>
                                <w:rPr>
                                  <w:b/>
                                  <w:color w:val="808080"/>
                                  <w:sz w:val="36"/>
                                </w:rPr>
                                <w:t>P</w:t>
                              </w:r>
                            </w:p>
                          </w:txbxContent>
                        </wps:txbx>
                        <wps:bodyPr horzOverflow="overflow" vert="horz" lIns="0" tIns="0" rIns="0" bIns="0" rtlCol="0">
                          <a:noAutofit/>
                        </wps:bodyPr>
                      </wps:wsp>
                      <wps:wsp>
                        <wps:cNvPr id="12" name="Rectangle 12"/>
                        <wps:cNvSpPr/>
                        <wps:spPr>
                          <a:xfrm>
                            <a:off x="2434463" y="12700"/>
                            <a:ext cx="896912" cy="309679"/>
                          </a:xfrm>
                          <a:prstGeom prst="rect">
                            <a:avLst/>
                          </a:prstGeom>
                          <a:ln>
                            <a:noFill/>
                          </a:ln>
                        </wps:spPr>
                        <wps:txbx>
                          <w:txbxContent>
                            <w:p w:rsidR="00D42D67" w:rsidRDefault="00365518">
                              <w:pPr>
                                <w:spacing w:after="160" w:line="259" w:lineRule="auto"/>
                                <w:ind w:left="0" w:right="0" w:firstLine="0"/>
                                <w:jc w:val="left"/>
                              </w:pPr>
                              <w:r>
                                <w:rPr>
                                  <w:b/>
                                  <w:color w:val="808080"/>
                                  <w:sz w:val="36"/>
                                </w:rPr>
                                <w:t>OWIAT</w:t>
                              </w:r>
                            </w:p>
                          </w:txbxContent>
                        </wps:txbx>
                        <wps:bodyPr horzOverflow="overflow" vert="horz" lIns="0" tIns="0" rIns="0" bIns="0" rtlCol="0">
                          <a:noAutofit/>
                        </wps:bodyPr>
                      </wps:wsp>
                      <wps:wsp>
                        <wps:cNvPr id="13" name="Rectangle 13"/>
                        <wps:cNvSpPr/>
                        <wps:spPr>
                          <a:xfrm>
                            <a:off x="3108071" y="12700"/>
                            <a:ext cx="68712" cy="309679"/>
                          </a:xfrm>
                          <a:prstGeom prst="rect">
                            <a:avLst/>
                          </a:prstGeom>
                          <a:ln>
                            <a:noFill/>
                          </a:ln>
                        </wps:spPr>
                        <wps:txbx>
                          <w:txbxContent>
                            <w:p w:rsidR="00D42D67" w:rsidRDefault="00365518">
                              <w:pPr>
                                <w:spacing w:after="160" w:line="259" w:lineRule="auto"/>
                                <w:ind w:left="0" w:right="0" w:firstLine="0"/>
                                <w:jc w:val="left"/>
                              </w:pPr>
                              <w:r>
                                <w:rPr>
                                  <w:b/>
                                  <w:color w:val="808080"/>
                                  <w:sz w:val="36"/>
                                </w:rPr>
                                <w:t xml:space="preserve"> </w:t>
                              </w:r>
                            </w:p>
                          </w:txbxContent>
                        </wps:txbx>
                        <wps:bodyPr horzOverflow="overflow" vert="horz" lIns="0" tIns="0" rIns="0" bIns="0" rtlCol="0">
                          <a:noAutofit/>
                        </wps:bodyPr>
                      </wps:wsp>
                      <wps:wsp>
                        <wps:cNvPr id="14" name="Rectangle 14"/>
                        <wps:cNvSpPr/>
                        <wps:spPr>
                          <a:xfrm>
                            <a:off x="3159887" y="12700"/>
                            <a:ext cx="1194566" cy="309679"/>
                          </a:xfrm>
                          <a:prstGeom prst="rect">
                            <a:avLst/>
                          </a:prstGeom>
                          <a:ln>
                            <a:noFill/>
                          </a:ln>
                        </wps:spPr>
                        <wps:txbx>
                          <w:txbxContent>
                            <w:p w:rsidR="00D42D67" w:rsidRDefault="00365518">
                              <w:pPr>
                                <w:spacing w:after="160" w:line="259" w:lineRule="auto"/>
                                <w:ind w:left="0" w:right="0" w:firstLine="0"/>
                                <w:jc w:val="left"/>
                              </w:pPr>
                              <w:r>
                                <w:rPr>
                                  <w:b/>
                                  <w:color w:val="808080"/>
                                  <w:sz w:val="36"/>
                                </w:rPr>
                                <w:t>LWÓWEC</w:t>
                              </w:r>
                            </w:p>
                          </w:txbxContent>
                        </wps:txbx>
                        <wps:bodyPr horzOverflow="overflow" vert="horz" lIns="0" tIns="0" rIns="0" bIns="0" rtlCol="0">
                          <a:noAutofit/>
                        </wps:bodyPr>
                      </wps:wsp>
                      <wps:wsp>
                        <wps:cNvPr id="15" name="Rectangle 15"/>
                        <wps:cNvSpPr/>
                        <wps:spPr>
                          <a:xfrm>
                            <a:off x="4057777" y="12700"/>
                            <a:ext cx="166309" cy="309679"/>
                          </a:xfrm>
                          <a:prstGeom prst="rect">
                            <a:avLst/>
                          </a:prstGeom>
                          <a:ln>
                            <a:noFill/>
                          </a:ln>
                        </wps:spPr>
                        <wps:txbx>
                          <w:txbxContent>
                            <w:p w:rsidR="00D42D67" w:rsidRDefault="00365518">
                              <w:pPr>
                                <w:spacing w:after="160" w:line="259" w:lineRule="auto"/>
                                <w:ind w:left="0" w:right="0" w:firstLine="0"/>
                                <w:jc w:val="left"/>
                              </w:pPr>
                              <w:r>
                                <w:rPr>
                                  <w:b/>
                                  <w:color w:val="808080"/>
                                  <w:sz w:val="36"/>
                                </w:rPr>
                                <w:t>K</w:t>
                              </w:r>
                            </w:p>
                          </w:txbxContent>
                        </wps:txbx>
                        <wps:bodyPr horzOverflow="overflow" vert="horz" lIns="0" tIns="0" rIns="0" bIns="0" rtlCol="0">
                          <a:noAutofit/>
                        </wps:bodyPr>
                      </wps:wsp>
                      <wps:wsp>
                        <wps:cNvPr id="16" name="Rectangle 16"/>
                        <wps:cNvSpPr/>
                        <wps:spPr>
                          <a:xfrm>
                            <a:off x="4182745" y="12700"/>
                            <a:ext cx="81178" cy="309679"/>
                          </a:xfrm>
                          <a:prstGeom prst="rect">
                            <a:avLst/>
                          </a:prstGeom>
                          <a:ln>
                            <a:noFill/>
                          </a:ln>
                        </wps:spPr>
                        <wps:txbx>
                          <w:txbxContent>
                            <w:p w:rsidR="00D42D67" w:rsidRDefault="00365518">
                              <w:pPr>
                                <w:spacing w:after="160" w:line="259" w:lineRule="auto"/>
                                <w:ind w:left="0" w:right="0" w:firstLine="0"/>
                                <w:jc w:val="left"/>
                              </w:pPr>
                              <w:r>
                                <w:rPr>
                                  <w:b/>
                                  <w:color w:val="808080"/>
                                  <w:sz w:val="36"/>
                                </w:rPr>
                                <w:t>I</w:t>
                              </w:r>
                            </w:p>
                          </w:txbxContent>
                        </wps:txbx>
                        <wps:bodyPr horzOverflow="overflow" vert="horz" lIns="0" tIns="0" rIns="0" bIns="0" rtlCol="0">
                          <a:noAutofit/>
                        </wps:bodyPr>
                      </wps:wsp>
                      <wps:wsp>
                        <wps:cNvPr id="17" name="Rectangle 17"/>
                        <wps:cNvSpPr/>
                        <wps:spPr>
                          <a:xfrm>
                            <a:off x="4245229" y="12700"/>
                            <a:ext cx="68712" cy="309679"/>
                          </a:xfrm>
                          <a:prstGeom prst="rect">
                            <a:avLst/>
                          </a:prstGeom>
                          <a:ln>
                            <a:noFill/>
                          </a:ln>
                        </wps:spPr>
                        <wps:txbx>
                          <w:txbxContent>
                            <w:p w:rsidR="00D42D67" w:rsidRDefault="00365518">
                              <w:pPr>
                                <w:spacing w:after="160" w:line="259" w:lineRule="auto"/>
                                <w:ind w:left="0" w:right="0" w:firstLine="0"/>
                                <w:jc w:val="left"/>
                              </w:pPr>
                              <w:r>
                                <w:rPr>
                                  <w:b/>
                                  <w:color w:val="808080"/>
                                  <w:sz w:val="36"/>
                                </w:rPr>
                                <w:t xml:space="preserve"> </w:t>
                              </w:r>
                            </w:p>
                          </w:txbxContent>
                        </wps:txbx>
                        <wps:bodyPr horzOverflow="overflow" vert="horz" lIns="0" tIns="0" rIns="0" bIns="0" rtlCol="0">
                          <a:noAutofit/>
                        </wps:bodyPr>
                      </wps:wsp>
                      <wps:wsp>
                        <wps:cNvPr id="18" name="Rectangle 18"/>
                        <wps:cNvSpPr/>
                        <wps:spPr>
                          <a:xfrm>
                            <a:off x="2818511" y="275590"/>
                            <a:ext cx="1139535" cy="206453"/>
                          </a:xfrm>
                          <a:prstGeom prst="rect">
                            <a:avLst/>
                          </a:prstGeom>
                          <a:ln>
                            <a:noFill/>
                          </a:ln>
                        </wps:spPr>
                        <wps:txbx>
                          <w:txbxContent>
                            <w:p w:rsidR="00D42D67" w:rsidRDefault="00365518">
                              <w:pPr>
                                <w:spacing w:after="160" w:line="259" w:lineRule="auto"/>
                                <w:ind w:left="0" w:right="0" w:firstLine="0"/>
                                <w:jc w:val="left"/>
                              </w:pPr>
                              <w:r>
                                <w:rPr>
                                  <w:sz w:val="24"/>
                                </w:rPr>
                                <w:t>ul. Szpitalna 4</w:t>
                              </w:r>
                            </w:p>
                          </w:txbxContent>
                        </wps:txbx>
                        <wps:bodyPr horzOverflow="overflow" vert="horz" lIns="0" tIns="0" rIns="0" bIns="0" rtlCol="0">
                          <a:noAutofit/>
                        </wps:bodyPr>
                      </wps:wsp>
                      <wps:wsp>
                        <wps:cNvPr id="19" name="Rectangle 19"/>
                        <wps:cNvSpPr/>
                        <wps:spPr>
                          <a:xfrm>
                            <a:off x="3675253" y="275590"/>
                            <a:ext cx="45808" cy="206453"/>
                          </a:xfrm>
                          <a:prstGeom prst="rect">
                            <a:avLst/>
                          </a:prstGeom>
                          <a:ln>
                            <a:noFill/>
                          </a:ln>
                        </wps:spPr>
                        <wps:txbx>
                          <w:txbxContent>
                            <w:p w:rsidR="00D42D67" w:rsidRDefault="00365518">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0" name="Rectangle 20"/>
                        <wps:cNvSpPr/>
                        <wps:spPr>
                          <a:xfrm>
                            <a:off x="2570099" y="461518"/>
                            <a:ext cx="206138" cy="206453"/>
                          </a:xfrm>
                          <a:prstGeom prst="rect">
                            <a:avLst/>
                          </a:prstGeom>
                          <a:ln>
                            <a:noFill/>
                          </a:ln>
                        </wps:spPr>
                        <wps:txbx>
                          <w:txbxContent>
                            <w:p w:rsidR="00D42D67" w:rsidRDefault="00365518">
                              <w:pPr>
                                <w:spacing w:after="160" w:line="259" w:lineRule="auto"/>
                                <w:ind w:left="0" w:right="0" w:firstLine="0"/>
                                <w:jc w:val="left"/>
                              </w:pPr>
                              <w:r>
                                <w:rPr>
                                  <w:sz w:val="24"/>
                                </w:rPr>
                                <w:t>59</w:t>
                              </w:r>
                            </w:p>
                          </w:txbxContent>
                        </wps:txbx>
                        <wps:bodyPr horzOverflow="overflow" vert="horz" lIns="0" tIns="0" rIns="0" bIns="0" rtlCol="0">
                          <a:noAutofit/>
                        </wps:bodyPr>
                      </wps:wsp>
                      <wps:wsp>
                        <wps:cNvPr id="21" name="Rectangle 21"/>
                        <wps:cNvSpPr/>
                        <wps:spPr>
                          <a:xfrm>
                            <a:off x="2725547" y="461518"/>
                            <a:ext cx="62024" cy="206453"/>
                          </a:xfrm>
                          <a:prstGeom prst="rect">
                            <a:avLst/>
                          </a:prstGeom>
                          <a:ln>
                            <a:noFill/>
                          </a:ln>
                        </wps:spPr>
                        <wps:txbx>
                          <w:txbxContent>
                            <w:p w:rsidR="00D42D67" w:rsidRDefault="00365518">
                              <w:pPr>
                                <w:spacing w:after="160" w:line="259" w:lineRule="auto"/>
                                <w:ind w:left="0" w:right="0" w:firstLine="0"/>
                                <w:jc w:val="left"/>
                              </w:pPr>
                              <w:r>
                                <w:rPr>
                                  <w:sz w:val="24"/>
                                </w:rPr>
                                <w:t>-</w:t>
                              </w:r>
                            </w:p>
                          </w:txbxContent>
                        </wps:txbx>
                        <wps:bodyPr horzOverflow="overflow" vert="horz" lIns="0" tIns="0" rIns="0" bIns="0" rtlCol="0">
                          <a:noAutofit/>
                        </wps:bodyPr>
                      </wps:wsp>
                      <wps:wsp>
                        <wps:cNvPr id="22" name="Rectangle 22"/>
                        <wps:cNvSpPr/>
                        <wps:spPr>
                          <a:xfrm>
                            <a:off x="2772791" y="461518"/>
                            <a:ext cx="204111" cy="206453"/>
                          </a:xfrm>
                          <a:prstGeom prst="rect">
                            <a:avLst/>
                          </a:prstGeom>
                          <a:ln>
                            <a:noFill/>
                          </a:ln>
                        </wps:spPr>
                        <wps:txbx>
                          <w:txbxContent>
                            <w:p w:rsidR="00D42D67" w:rsidRDefault="00365518">
                              <w:pPr>
                                <w:spacing w:after="160" w:line="259" w:lineRule="auto"/>
                                <w:ind w:left="0" w:right="0" w:firstLine="0"/>
                                <w:jc w:val="left"/>
                              </w:pPr>
                              <w:r>
                                <w:rPr>
                                  <w:sz w:val="24"/>
                                </w:rPr>
                                <w:t>60</w:t>
                              </w:r>
                            </w:p>
                          </w:txbxContent>
                        </wps:txbx>
                        <wps:bodyPr horzOverflow="overflow" vert="horz" lIns="0" tIns="0" rIns="0" bIns="0" rtlCol="0">
                          <a:noAutofit/>
                        </wps:bodyPr>
                      </wps:wsp>
                      <wps:wsp>
                        <wps:cNvPr id="48463" name="Rectangle 48463"/>
                        <wps:cNvSpPr/>
                        <wps:spPr>
                          <a:xfrm>
                            <a:off x="2926715" y="461518"/>
                            <a:ext cx="102765" cy="206453"/>
                          </a:xfrm>
                          <a:prstGeom prst="rect">
                            <a:avLst/>
                          </a:prstGeom>
                          <a:ln>
                            <a:noFill/>
                          </a:ln>
                        </wps:spPr>
                        <wps:txbx>
                          <w:txbxContent>
                            <w:p w:rsidR="00D42D67" w:rsidRDefault="00365518">
                              <w:pPr>
                                <w:spacing w:after="160" w:line="259" w:lineRule="auto"/>
                                <w:ind w:left="0" w:right="0" w:firstLine="0"/>
                                <w:jc w:val="left"/>
                              </w:pPr>
                              <w:r>
                                <w:rPr>
                                  <w:sz w:val="24"/>
                                </w:rPr>
                                <w:t>0</w:t>
                              </w:r>
                            </w:p>
                          </w:txbxContent>
                        </wps:txbx>
                        <wps:bodyPr horzOverflow="overflow" vert="horz" lIns="0" tIns="0" rIns="0" bIns="0" rtlCol="0">
                          <a:noAutofit/>
                        </wps:bodyPr>
                      </wps:wsp>
                      <wps:wsp>
                        <wps:cNvPr id="48464" name="Rectangle 48464"/>
                        <wps:cNvSpPr/>
                        <wps:spPr>
                          <a:xfrm>
                            <a:off x="3003982" y="461518"/>
                            <a:ext cx="1220003" cy="206453"/>
                          </a:xfrm>
                          <a:prstGeom prst="rect">
                            <a:avLst/>
                          </a:prstGeom>
                          <a:ln>
                            <a:noFill/>
                          </a:ln>
                        </wps:spPr>
                        <wps:txbx>
                          <w:txbxContent>
                            <w:p w:rsidR="00D42D67" w:rsidRDefault="00365518">
                              <w:pPr>
                                <w:spacing w:after="160" w:line="259" w:lineRule="auto"/>
                                <w:ind w:left="0" w:right="0" w:firstLine="0"/>
                                <w:jc w:val="left"/>
                              </w:pPr>
                              <w:r>
                                <w:rPr>
                                  <w:sz w:val="24"/>
                                </w:rPr>
                                <w:t xml:space="preserve"> Lwówek Śląski</w:t>
                              </w:r>
                            </w:p>
                          </w:txbxContent>
                        </wps:txbx>
                        <wps:bodyPr horzOverflow="overflow" vert="horz" lIns="0" tIns="0" rIns="0" bIns="0" rtlCol="0">
                          <a:noAutofit/>
                        </wps:bodyPr>
                      </wps:wsp>
                      <wps:wsp>
                        <wps:cNvPr id="24" name="Rectangle 24"/>
                        <wps:cNvSpPr/>
                        <wps:spPr>
                          <a:xfrm>
                            <a:off x="3922141" y="461518"/>
                            <a:ext cx="45808" cy="206453"/>
                          </a:xfrm>
                          <a:prstGeom prst="rect">
                            <a:avLst/>
                          </a:prstGeom>
                          <a:ln>
                            <a:noFill/>
                          </a:ln>
                        </wps:spPr>
                        <wps:txbx>
                          <w:txbxContent>
                            <w:p w:rsidR="00D42D67" w:rsidRDefault="00365518">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5" name="Rectangle 25"/>
                        <wps:cNvSpPr/>
                        <wps:spPr>
                          <a:xfrm>
                            <a:off x="1021334" y="644271"/>
                            <a:ext cx="178833" cy="171355"/>
                          </a:xfrm>
                          <a:prstGeom prst="rect">
                            <a:avLst/>
                          </a:prstGeom>
                          <a:ln>
                            <a:noFill/>
                          </a:ln>
                        </wps:spPr>
                        <wps:txbx>
                          <w:txbxContent>
                            <w:p w:rsidR="00D42D67" w:rsidRDefault="00365518">
                              <w:pPr>
                                <w:spacing w:after="160" w:line="259" w:lineRule="auto"/>
                                <w:ind w:left="0" w:right="0" w:firstLine="0"/>
                                <w:jc w:val="left"/>
                              </w:pPr>
                              <w:proofErr w:type="spellStart"/>
                              <w:r>
                                <w:rPr>
                                  <w:sz w:val="20"/>
                                </w:rPr>
                                <w:t>tel</w:t>
                              </w:r>
                              <w:proofErr w:type="spellEnd"/>
                            </w:p>
                          </w:txbxContent>
                        </wps:txbx>
                        <wps:bodyPr horzOverflow="overflow" vert="horz" lIns="0" tIns="0" rIns="0" bIns="0" rtlCol="0">
                          <a:noAutofit/>
                        </wps:bodyPr>
                      </wps:wsp>
                      <wps:wsp>
                        <wps:cNvPr id="26" name="Rectangle 26"/>
                        <wps:cNvSpPr/>
                        <wps:spPr>
                          <a:xfrm>
                            <a:off x="1155446" y="644271"/>
                            <a:ext cx="249323" cy="171355"/>
                          </a:xfrm>
                          <a:prstGeom prst="rect">
                            <a:avLst/>
                          </a:prstGeom>
                          <a:ln>
                            <a:noFill/>
                          </a:ln>
                        </wps:spPr>
                        <wps:txbx>
                          <w:txbxContent>
                            <w:p w:rsidR="00D42D67" w:rsidRDefault="00365518">
                              <w:pPr>
                                <w:spacing w:after="160" w:line="259" w:lineRule="auto"/>
                                <w:ind w:left="0" w:right="0" w:firstLine="0"/>
                                <w:jc w:val="left"/>
                              </w:pPr>
                              <w:r>
                                <w:rPr>
                                  <w:sz w:val="20"/>
                                </w:rPr>
                                <w:t>. +4</w:t>
                              </w:r>
                            </w:p>
                          </w:txbxContent>
                        </wps:txbx>
                        <wps:bodyPr horzOverflow="overflow" vert="horz" lIns="0" tIns="0" rIns="0" bIns="0" rtlCol="0">
                          <a:noAutofit/>
                        </wps:bodyPr>
                      </wps:wsp>
                      <wps:wsp>
                        <wps:cNvPr id="48465" name="Rectangle 48465"/>
                        <wps:cNvSpPr/>
                        <wps:spPr>
                          <a:xfrm>
                            <a:off x="1342898" y="644271"/>
                            <a:ext cx="85295" cy="171355"/>
                          </a:xfrm>
                          <a:prstGeom prst="rect">
                            <a:avLst/>
                          </a:prstGeom>
                          <a:ln>
                            <a:noFill/>
                          </a:ln>
                        </wps:spPr>
                        <wps:txbx>
                          <w:txbxContent>
                            <w:p w:rsidR="00D42D67" w:rsidRDefault="00365518">
                              <w:pPr>
                                <w:spacing w:after="160" w:line="259" w:lineRule="auto"/>
                                <w:ind w:left="0" w:right="0" w:firstLine="0"/>
                                <w:jc w:val="left"/>
                              </w:pPr>
                              <w:r>
                                <w:rPr>
                                  <w:sz w:val="20"/>
                                </w:rPr>
                                <w:t>8</w:t>
                              </w:r>
                            </w:p>
                          </w:txbxContent>
                        </wps:txbx>
                        <wps:bodyPr horzOverflow="overflow" vert="horz" lIns="0" tIns="0" rIns="0" bIns="0" rtlCol="0">
                          <a:noAutofit/>
                        </wps:bodyPr>
                      </wps:wsp>
                      <wps:wsp>
                        <wps:cNvPr id="48466" name="Rectangle 48466"/>
                        <wps:cNvSpPr/>
                        <wps:spPr>
                          <a:xfrm>
                            <a:off x="1407029" y="644271"/>
                            <a:ext cx="501675" cy="171355"/>
                          </a:xfrm>
                          <a:prstGeom prst="rect">
                            <a:avLst/>
                          </a:prstGeom>
                          <a:ln>
                            <a:noFill/>
                          </a:ln>
                        </wps:spPr>
                        <wps:txbx>
                          <w:txbxContent>
                            <w:p w:rsidR="00D42D67" w:rsidRDefault="00365518">
                              <w:pPr>
                                <w:spacing w:after="160" w:line="259" w:lineRule="auto"/>
                                <w:ind w:left="0" w:right="0" w:firstLine="0"/>
                                <w:jc w:val="left"/>
                              </w:pPr>
                              <w:r>
                                <w:rPr>
                                  <w:sz w:val="20"/>
                                </w:rPr>
                                <w:t xml:space="preserve"> (0)75/ </w:t>
                              </w:r>
                            </w:p>
                          </w:txbxContent>
                        </wps:txbx>
                        <wps:bodyPr horzOverflow="overflow" vert="horz" lIns="0" tIns="0" rIns="0" bIns="0" rtlCol="0">
                          <a:noAutofit/>
                        </wps:bodyPr>
                      </wps:wsp>
                      <wps:wsp>
                        <wps:cNvPr id="28" name="Rectangle 28"/>
                        <wps:cNvSpPr/>
                        <wps:spPr>
                          <a:xfrm>
                            <a:off x="1784858" y="644271"/>
                            <a:ext cx="255556" cy="171355"/>
                          </a:xfrm>
                          <a:prstGeom prst="rect">
                            <a:avLst/>
                          </a:prstGeom>
                          <a:ln>
                            <a:noFill/>
                          </a:ln>
                        </wps:spPr>
                        <wps:txbx>
                          <w:txbxContent>
                            <w:p w:rsidR="00D42D67" w:rsidRDefault="00365518">
                              <w:pPr>
                                <w:spacing w:after="160" w:line="259" w:lineRule="auto"/>
                                <w:ind w:left="0" w:right="0" w:firstLine="0"/>
                                <w:jc w:val="left"/>
                              </w:pPr>
                              <w:r>
                                <w:rPr>
                                  <w:sz w:val="20"/>
                                </w:rPr>
                                <w:t>782</w:t>
                              </w:r>
                            </w:p>
                          </w:txbxContent>
                        </wps:txbx>
                        <wps:bodyPr horzOverflow="overflow" vert="horz" lIns="0" tIns="0" rIns="0" bIns="0" rtlCol="0">
                          <a:noAutofit/>
                        </wps:bodyPr>
                      </wps:wsp>
                      <wps:wsp>
                        <wps:cNvPr id="29" name="Rectangle 29"/>
                        <wps:cNvSpPr/>
                        <wps:spPr>
                          <a:xfrm>
                            <a:off x="1977263" y="644271"/>
                            <a:ext cx="38021" cy="171355"/>
                          </a:xfrm>
                          <a:prstGeom prst="rect">
                            <a:avLst/>
                          </a:prstGeom>
                          <a:ln>
                            <a:noFill/>
                          </a:ln>
                        </wps:spPr>
                        <wps:txbx>
                          <w:txbxContent>
                            <w:p w:rsidR="00D42D67" w:rsidRDefault="0036551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8467" name="Rectangle 48467"/>
                        <wps:cNvSpPr/>
                        <wps:spPr>
                          <a:xfrm>
                            <a:off x="2006219" y="644271"/>
                            <a:ext cx="172272" cy="171355"/>
                          </a:xfrm>
                          <a:prstGeom prst="rect">
                            <a:avLst/>
                          </a:prstGeom>
                          <a:ln>
                            <a:noFill/>
                          </a:ln>
                        </wps:spPr>
                        <wps:txbx>
                          <w:txbxContent>
                            <w:p w:rsidR="00D42D67" w:rsidRDefault="00365518">
                              <w:pPr>
                                <w:spacing w:after="160" w:line="259" w:lineRule="auto"/>
                                <w:ind w:left="0" w:right="0" w:firstLine="0"/>
                                <w:jc w:val="left"/>
                              </w:pPr>
                              <w:r>
                                <w:rPr>
                                  <w:sz w:val="20"/>
                                </w:rPr>
                                <w:t>36</w:t>
                              </w:r>
                            </w:p>
                          </w:txbxContent>
                        </wps:txbx>
                        <wps:bodyPr horzOverflow="overflow" vert="horz" lIns="0" tIns="0" rIns="0" bIns="0" rtlCol="0">
                          <a:noAutofit/>
                        </wps:bodyPr>
                      </wps:wsp>
                      <wps:wsp>
                        <wps:cNvPr id="48468" name="Rectangle 48468"/>
                        <wps:cNvSpPr/>
                        <wps:spPr>
                          <a:xfrm>
                            <a:off x="2135747" y="644271"/>
                            <a:ext cx="1583927" cy="171355"/>
                          </a:xfrm>
                          <a:prstGeom prst="rect">
                            <a:avLst/>
                          </a:prstGeom>
                          <a:ln>
                            <a:noFill/>
                          </a:ln>
                        </wps:spPr>
                        <wps:txbx>
                          <w:txbxContent>
                            <w:p w:rsidR="00D42D67" w:rsidRDefault="00365518">
                              <w:pPr>
                                <w:spacing w:after="160" w:line="259" w:lineRule="auto"/>
                                <w:ind w:left="0" w:right="0" w:firstLine="0"/>
                                <w:jc w:val="left"/>
                              </w:pPr>
                              <w:r>
                                <w:rPr>
                                  <w:sz w:val="20"/>
                                </w:rPr>
                                <w:t xml:space="preserve"> 50, fax +48 (0)75/ 782 </w:t>
                              </w:r>
                            </w:p>
                          </w:txbxContent>
                        </wps:txbx>
                        <wps:bodyPr horzOverflow="overflow" vert="horz" lIns="0" tIns="0" rIns="0" bIns="0" rtlCol="0">
                          <a:noAutofit/>
                        </wps:bodyPr>
                      </wps:wsp>
                      <wps:wsp>
                        <wps:cNvPr id="31" name="Rectangle 31"/>
                        <wps:cNvSpPr/>
                        <wps:spPr>
                          <a:xfrm>
                            <a:off x="3327527" y="644271"/>
                            <a:ext cx="85295" cy="171355"/>
                          </a:xfrm>
                          <a:prstGeom prst="rect">
                            <a:avLst/>
                          </a:prstGeom>
                          <a:ln>
                            <a:noFill/>
                          </a:ln>
                        </wps:spPr>
                        <wps:txbx>
                          <w:txbxContent>
                            <w:p w:rsidR="00D42D67" w:rsidRDefault="00365518">
                              <w:pPr>
                                <w:spacing w:after="160" w:line="259" w:lineRule="auto"/>
                                <w:ind w:left="0" w:right="0" w:firstLine="0"/>
                                <w:jc w:val="left"/>
                              </w:pPr>
                              <w:r>
                                <w:rPr>
                                  <w:sz w:val="20"/>
                                </w:rPr>
                                <w:t>3</w:t>
                              </w:r>
                            </w:p>
                          </w:txbxContent>
                        </wps:txbx>
                        <wps:bodyPr horzOverflow="overflow" vert="horz" lIns="0" tIns="0" rIns="0" bIns="0" rtlCol="0">
                          <a:noAutofit/>
                        </wps:bodyPr>
                      </wps:wsp>
                      <wps:wsp>
                        <wps:cNvPr id="48469" name="Rectangle 48469"/>
                        <wps:cNvSpPr/>
                        <wps:spPr>
                          <a:xfrm>
                            <a:off x="3391535" y="644271"/>
                            <a:ext cx="85295" cy="171355"/>
                          </a:xfrm>
                          <a:prstGeom prst="rect">
                            <a:avLst/>
                          </a:prstGeom>
                          <a:ln>
                            <a:noFill/>
                          </a:ln>
                        </wps:spPr>
                        <wps:txbx>
                          <w:txbxContent>
                            <w:p w:rsidR="00D42D67" w:rsidRDefault="00365518">
                              <w:pPr>
                                <w:spacing w:after="160" w:line="259" w:lineRule="auto"/>
                                <w:ind w:left="0" w:right="0" w:firstLine="0"/>
                                <w:jc w:val="left"/>
                              </w:pPr>
                              <w:r>
                                <w:rPr>
                                  <w:sz w:val="20"/>
                                </w:rPr>
                                <w:t>6</w:t>
                              </w:r>
                            </w:p>
                          </w:txbxContent>
                        </wps:txbx>
                        <wps:bodyPr horzOverflow="overflow" vert="horz" lIns="0" tIns="0" rIns="0" bIns="0" rtlCol="0">
                          <a:noAutofit/>
                        </wps:bodyPr>
                      </wps:wsp>
                      <wps:wsp>
                        <wps:cNvPr id="48470" name="Rectangle 48470"/>
                        <wps:cNvSpPr/>
                        <wps:spPr>
                          <a:xfrm>
                            <a:off x="3455543" y="644271"/>
                            <a:ext cx="38021" cy="171355"/>
                          </a:xfrm>
                          <a:prstGeom prst="rect">
                            <a:avLst/>
                          </a:prstGeom>
                          <a:ln>
                            <a:noFill/>
                          </a:ln>
                        </wps:spPr>
                        <wps:txbx>
                          <w:txbxContent>
                            <w:p w:rsidR="00D42D67" w:rsidRDefault="0036551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8471" name="Rectangle 48471"/>
                        <wps:cNvSpPr/>
                        <wps:spPr>
                          <a:xfrm>
                            <a:off x="3484753" y="644271"/>
                            <a:ext cx="170589" cy="171355"/>
                          </a:xfrm>
                          <a:prstGeom prst="rect">
                            <a:avLst/>
                          </a:prstGeom>
                          <a:ln>
                            <a:noFill/>
                          </a:ln>
                        </wps:spPr>
                        <wps:txbx>
                          <w:txbxContent>
                            <w:p w:rsidR="00D42D67" w:rsidRDefault="00365518">
                              <w:pPr>
                                <w:spacing w:after="160" w:line="259" w:lineRule="auto"/>
                                <w:ind w:left="0" w:right="0" w:firstLine="0"/>
                                <w:jc w:val="left"/>
                              </w:pPr>
                              <w:r>
                                <w:rPr>
                                  <w:sz w:val="20"/>
                                </w:rPr>
                                <w:t>54</w:t>
                              </w:r>
                            </w:p>
                          </w:txbxContent>
                        </wps:txbx>
                        <wps:bodyPr horzOverflow="overflow" vert="horz" lIns="0" tIns="0" rIns="0" bIns="0" rtlCol="0">
                          <a:noAutofit/>
                        </wps:bodyPr>
                      </wps:wsp>
                      <wps:wsp>
                        <wps:cNvPr id="48472" name="Rectangle 48472"/>
                        <wps:cNvSpPr/>
                        <wps:spPr>
                          <a:xfrm>
                            <a:off x="3613016" y="644271"/>
                            <a:ext cx="166384" cy="171355"/>
                          </a:xfrm>
                          <a:prstGeom prst="rect">
                            <a:avLst/>
                          </a:prstGeom>
                          <a:ln>
                            <a:noFill/>
                          </a:ln>
                        </wps:spPr>
                        <wps:txbx>
                          <w:txbxContent>
                            <w:p w:rsidR="00D42D67" w:rsidRDefault="00365518">
                              <w:pPr>
                                <w:spacing w:after="160" w:line="259" w:lineRule="auto"/>
                                <w:ind w:left="0" w:right="0" w:firstLine="0"/>
                                <w:jc w:val="left"/>
                              </w:pPr>
                              <w:r>
                                <w:rPr>
                                  <w:sz w:val="20"/>
                                </w:rPr>
                                <w:t>, e</w:t>
                              </w:r>
                            </w:p>
                          </w:txbxContent>
                        </wps:txbx>
                        <wps:bodyPr horzOverflow="overflow" vert="horz" lIns="0" tIns="0" rIns="0" bIns="0" rtlCol="0">
                          <a:noAutofit/>
                        </wps:bodyPr>
                      </wps:wsp>
                      <wps:wsp>
                        <wps:cNvPr id="34" name="Rectangle 34"/>
                        <wps:cNvSpPr/>
                        <wps:spPr>
                          <a:xfrm>
                            <a:off x="3737737" y="644271"/>
                            <a:ext cx="51480" cy="171355"/>
                          </a:xfrm>
                          <a:prstGeom prst="rect">
                            <a:avLst/>
                          </a:prstGeom>
                          <a:ln>
                            <a:noFill/>
                          </a:ln>
                        </wps:spPr>
                        <wps:txbx>
                          <w:txbxContent>
                            <w:p w:rsidR="00D42D67" w:rsidRDefault="00365518">
                              <w:pPr>
                                <w:spacing w:after="160" w:line="259" w:lineRule="auto"/>
                                <w:ind w:left="0" w:right="0" w:firstLine="0"/>
                                <w:jc w:val="left"/>
                              </w:pPr>
                              <w:r>
                                <w:rPr>
                                  <w:sz w:val="20"/>
                                </w:rPr>
                                <w:t>-</w:t>
                              </w:r>
                            </w:p>
                          </w:txbxContent>
                        </wps:txbx>
                        <wps:bodyPr horzOverflow="overflow" vert="horz" lIns="0" tIns="0" rIns="0" bIns="0" rtlCol="0">
                          <a:noAutofit/>
                        </wps:bodyPr>
                      </wps:wsp>
                      <wps:wsp>
                        <wps:cNvPr id="35" name="Rectangle 35"/>
                        <wps:cNvSpPr/>
                        <wps:spPr>
                          <a:xfrm>
                            <a:off x="3777361" y="644271"/>
                            <a:ext cx="374826" cy="171355"/>
                          </a:xfrm>
                          <a:prstGeom prst="rect">
                            <a:avLst/>
                          </a:prstGeom>
                          <a:ln>
                            <a:noFill/>
                          </a:ln>
                        </wps:spPr>
                        <wps:txbx>
                          <w:txbxContent>
                            <w:p w:rsidR="00D42D67" w:rsidRDefault="00365518">
                              <w:pPr>
                                <w:spacing w:after="160" w:line="259" w:lineRule="auto"/>
                                <w:ind w:left="0" w:right="0" w:firstLine="0"/>
                                <w:jc w:val="left"/>
                              </w:pPr>
                              <w:r>
                                <w:rPr>
                                  <w:sz w:val="20"/>
                                </w:rPr>
                                <w:t xml:space="preserve">mail: </w:t>
                              </w:r>
                            </w:p>
                          </w:txbxContent>
                        </wps:txbx>
                        <wps:bodyPr horzOverflow="overflow" vert="horz" lIns="0" tIns="0" rIns="0" bIns="0" rtlCol="0">
                          <a:noAutofit/>
                        </wps:bodyPr>
                      </wps:wsp>
                      <wps:wsp>
                        <wps:cNvPr id="36" name="Rectangle 36"/>
                        <wps:cNvSpPr/>
                        <wps:spPr>
                          <a:xfrm>
                            <a:off x="4060825" y="644271"/>
                            <a:ext cx="740567" cy="171355"/>
                          </a:xfrm>
                          <a:prstGeom prst="rect">
                            <a:avLst/>
                          </a:prstGeom>
                          <a:ln>
                            <a:noFill/>
                          </a:ln>
                        </wps:spPr>
                        <wps:txbx>
                          <w:txbxContent>
                            <w:p w:rsidR="00D42D67" w:rsidRDefault="00365518">
                              <w:pPr>
                                <w:spacing w:after="160" w:line="259" w:lineRule="auto"/>
                                <w:ind w:left="0" w:right="0" w:firstLine="0"/>
                                <w:jc w:val="left"/>
                              </w:pPr>
                              <w:r>
                                <w:rPr>
                                  <w:color w:val="808080"/>
                                  <w:sz w:val="20"/>
                                </w:rPr>
                                <w:t>sekretariat</w:t>
                              </w:r>
                            </w:p>
                          </w:txbxContent>
                        </wps:txbx>
                        <wps:bodyPr horzOverflow="overflow" vert="horz" lIns="0" tIns="0" rIns="0" bIns="0" rtlCol="0">
                          <a:noAutofit/>
                        </wps:bodyPr>
                      </wps:wsp>
                      <wps:wsp>
                        <wps:cNvPr id="37" name="Rectangle 37"/>
                        <wps:cNvSpPr/>
                        <wps:spPr>
                          <a:xfrm>
                            <a:off x="4618609" y="644271"/>
                            <a:ext cx="1263945" cy="171355"/>
                          </a:xfrm>
                          <a:prstGeom prst="rect">
                            <a:avLst/>
                          </a:prstGeom>
                          <a:ln>
                            <a:noFill/>
                          </a:ln>
                        </wps:spPr>
                        <wps:txbx>
                          <w:txbxContent>
                            <w:p w:rsidR="00D42D67" w:rsidRDefault="00365518">
                              <w:pPr>
                                <w:spacing w:after="160" w:line="259" w:lineRule="auto"/>
                                <w:ind w:left="0" w:right="0" w:firstLine="0"/>
                                <w:jc w:val="left"/>
                              </w:pPr>
                              <w:r>
                                <w:rPr>
                                  <w:color w:val="808080"/>
                                  <w:sz w:val="20"/>
                                </w:rPr>
                                <w:t>@powiatlwowecki</w:t>
                              </w:r>
                            </w:p>
                          </w:txbxContent>
                        </wps:txbx>
                        <wps:bodyPr horzOverflow="overflow" vert="horz" lIns="0" tIns="0" rIns="0" bIns="0" rtlCol="0">
                          <a:noAutofit/>
                        </wps:bodyPr>
                      </wps:wsp>
                      <wps:wsp>
                        <wps:cNvPr id="38" name="Rectangle 38"/>
                        <wps:cNvSpPr/>
                        <wps:spPr>
                          <a:xfrm>
                            <a:off x="5569966" y="644271"/>
                            <a:ext cx="172104" cy="171355"/>
                          </a:xfrm>
                          <a:prstGeom prst="rect">
                            <a:avLst/>
                          </a:prstGeom>
                          <a:ln>
                            <a:noFill/>
                          </a:ln>
                        </wps:spPr>
                        <wps:txbx>
                          <w:txbxContent>
                            <w:p w:rsidR="00D42D67" w:rsidRDefault="00365518">
                              <w:pPr>
                                <w:spacing w:after="160" w:line="259" w:lineRule="auto"/>
                                <w:ind w:left="0" w:right="0" w:firstLine="0"/>
                                <w:jc w:val="left"/>
                              </w:pPr>
                              <w:r>
                                <w:rPr>
                                  <w:color w:val="808080"/>
                                  <w:sz w:val="20"/>
                                </w:rPr>
                                <w:t>.</w:t>
                              </w:r>
                              <w:proofErr w:type="spellStart"/>
                              <w:r>
                                <w:rPr>
                                  <w:color w:val="808080"/>
                                  <w:sz w:val="20"/>
                                </w:rPr>
                                <w:t>pl</w:t>
                              </w:r>
                              <w:proofErr w:type="spellEnd"/>
                            </w:p>
                          </w:txbxContent>
                        </wps:txbx>
                        <wps:bodyPr horzOverflow="overflow" vert="horz" lIns="0" tIns="0" rIns="0" bIns="0" rtlCol="0">
                          <a:noAutofit/>
                        </wps:bodyPr>
                      </wps:wsp>
                      <wps:wsp>
                        <wps:cNvPr id="39" name="Rectangle 39"/>
                        <wps:cNvSpPr/>
                        <wps:spPr>
                          <a:xfrm>
                            <a:off x="5699506" y="644271"/>
                            <a:ext cx="38021" cy="171355"/>
                          </a:xfrm>
                          <a:prstGeom prst="rect">
                            <a:avLst/>
                          </a:prstGeom>
                          <a:ln>
                            <a:noFill/>
                          </a:ln>
                        </wps:spPr>
                        <wps:txbx>
                          <w:txbxContent>
                            <w:p w:rsidR="00D42D67" w:rsidRDefault="00365518">
                              <w:pPr>
                                <w:spacing w:after="160" w:line="259" w:lineRule="auto"/>
                                <w:ind w:left="0" w:right="0" w:firstLine="0"/>
                                <w:jc w:val="left"/>
                              </w:pPr>
                              <w:r>
                                <w:rPr>
                                  <w:color w:val="808080"/>
                                  <w:sz w:val="20"/>
                                </w:rPr>
                                <w:t xml:space="preserve"> </w:t>
                              </w:r>
                            </w:p>
                          </w:txbxContent>
                        </wps:txbx>
                        <wps:bodyPr horzOverflow="overflow" vert="horz" lIns="0" tIns="0" rIns="0" bIns="0" rtlCol="0">
                          <a:noAutofit/>
                        </wps:bodyPr>
                      </wps:wsp>
                      <wps:wsp>
                        <wps:cNvPr id="40" name="Rectangle 40"/>
                        <wps:cNvSpPr/>
                        <wps:spPr>
                          <a:xfrm>
                            <a:off x="5728462" y="644271"/>
                            <a:ext cx="38021" cy="171355"/>
                          </a:xfrm>
                          <a:prstGeom prst="rect">
                            <a:avLst/>
                          </a:prstGeom>
                          <a:ln>
                            <a:noFill/>
                          </a:ln>
                        </wps:spPr>
                        <wps:txbx>
                          <w:txbxContent>
                            <w:p w:rsidR="00D42D67" w:rsidRDefault="00365518">
                              <w:pPr>
                                <w:spacing w:after="160" w:line="259" w:lineRule="auto"/>
                                <w:ind w:left="0" w:right="0" w:firstLine="0"/>
                                <w:jc w:val="left"/>
                              </w:pPr>
                              <w:r>
                                <w:rPr>
                                  <w:color w:val="808080"/>
                                  <w:sz w:val="20"/>
                                </w:rPr>
                                <w:t xml:space="preserve"> </w:t>
                              </w:r>
                            </w:p>
                          </w:txbxContent>
                        </wps:txbx>
                        <wps:bodyPr horzOverflow="overflow" vert="horz" lIns="0" tIns="0" rIns="0" bIns="0" rtlCol="0">
                          <a:noAutofit/>
                        </wps:bodyPr>
                      </wps:wsp>
                    </wpg:wgp>
                  </a:graphicData>
                </a:graphic>
              </wp:inline>
            </w:drawing>
          </mc:Choice>
          <mc:Fallback>
            <w:pict>
              <v:group id="Group 48518" o:spid="_x0000_s1026" style="width:477pt;height:79.75pt;mso-position-horizontal-relative:char;mso-position-vertical-relative:line" coordsize="60579,101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">
                <v:shape id="Shape 7" o:spid="_x0000_s1027" style="position:absolute;top:10128;width:60579;height:0;visibility:visible;mso-wrap-style:square;v-text-anchor:top" coordsize="6057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" path="m,l6057901,e" filled="f" strokecolor="gray" strokeweight=".26mm">
                  <v:stroke miterlimit="83231f" joinstyle="miter"/>
                  <v:path arrowok="t" textboxrect="0,0,605790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603;width:7049;height:8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">
                  <v:imagedata r:id="rId8" o:title=""/>
                </v:shape>
                <v:rect id="Rectangle 10" o:spid="_x0000_s1029" style="position:absolute;left:22607;top:127;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D42D67" w:rsidRDefault="00365518">
                        <w:pPr>
                          <w:spacing w:after="160" w:line="259" w:lineRule="auto"/>
                          <w:ind w:left="0" w:right="0" w:firstLine="0"/>
                          <w:jc w:val="left"/>
                        </w:pPr>
                        <w:r>
                          <w:rPr>
                            <w:b/>
                            <w:color w:val="808080"/>
                            <w:sz w:val="36"/>
                          </w:rPr>
                          <w:t xml:space="preserve"> </w:t>
                        </w:r>
                      </w:p>
                    </w:txbxContent>
                  </v:textbox>
                </v:rect>
                <v:rect id="Rectangle 11" o:spid="_x0000_s1030" style="position:absolute;left:23125;top:127;width:161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D42D67" w:rsidRDefault="00365518">
                        <w:pPr>
                          <w:spacing w:after="160" w:line="259" w:lineRule="auto"/>
                          <w:ind w:left="0" w:right="0" w:firstLine="0"/>
                          <w:jc w:val="left"/>
                        </w:pPr>
                        <w:r>
                          <w:rPr>
                            <w:b/>
                            <w:color w:val="808080"/>
                            <w:sz w:val="36"/>
                          </w:rPr>
                          <w:t>P</w:t>
                        </w:r>
                      </w:p>
                    </w:txbxContent>
                  </v:textbox>
                </v:rect>
                <v:rect id="Rectangle 12" o:spid="_x0000_s1031" style="position:absolute;left:24344;top:127;width:896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D42D67" w:rsidRDefault="00365518">
                        <w:pPr>
                          <w:spacing w:after="160" w:line="259" w:lineRule="auto"/>
                          <w:ind w:left="0" w:right="0" w:firstLine="0"/>
                          <w:jc w:val="left"/>
                        </w:pPr>
                        <w:r>
                          <w:rPr>
                            <w:b/>
                            <w:color w:val="808080"/>
                            <w:sz w:val="36"/>
                          </w:rPr>
                          <w:t>OWIAT</w:t>
                        </w:r>
                      </w:p>
                    </w:txbxContent>
                  </v:textbox>
                </v:rect>
                <v:rect id="Rectangle 13" o:spid="_x0000_s1032" style="position:absolute;left:31080;top:127;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D42D67" w:rsidRDefault="00365518">
                        <w:pPr>
                          <w:spacing w:after="160" w:line="259" w:lineRule="auto"/>
                          <w:ind w:left="0" w:right="0" w:firstLine="0"/>
                          <w:jc w:val="left"/>
                        </w:pPr>
                        <w:r>
                          <w:rPr>
                            <w:b/>
                            <w:color w:val="808080"/>
                            <w:sz w:val="36"/>
                          </w:rPr>
                          <w:t xml:space="preserve"> </w:t>
                        </w:r>
                      </w:p>
                    </w:txbxContent>
                  </v:textbox>
                </v:rect>
                <v:rect id="Rectangle 14" o:spid="_x0000_s1033" style="position:absolute;left:31598;top:127;width:11946;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D42D67" w:rsidRDefault="00365518">
                        <w:pPr>
                          <w:spacing w:after="160" w:line="259" w:lineRule="auto"/>
                          <w:ind w:left="0" w:right="0" w:firstLine="0"/>
                          <w:jc w:val="left"/>
                        </w:pPr>
                        <w:r>
                          <w:rPr>
                            <w:b/>
                            <w:color w:val="808080"/>
                            <w:sz w:val="36"/>
                          </w:rPr>
                          <w:t>LWÓWEC</w:t>
                        </w:r>
                      </w:p>
                    </w:txbxContent>
                  </v:textbox>
                </v:rect>
                <v:rect id="Rectangle 15" o:spid="_x0000_s1034" style="position:absolute;left:40577;top:127;width:1663;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D42D67" w:rsidRDefault="00365518">
                        <w:pPr>
                          <w:spacing w:after="160" w:line="259" w:lineRule="auto"/>
                          <w:ind w:left="0" w:right="0" w:firstLine="0"/>
                          <w:jc w:val="left"/>
                        </w:pPr>
                        <w:r>
                          <w:rPr>
                            <w:b/>
                            <w:color w:val="808080"/>
                            <w:sz w:val="36"/>
                          </w:rPr>
                          <w:t>K</w:t>
                        </w:r>
                      </w:p>
                    </w:txbxContent>
                  </v:textbox>
                </v:rect>
                <v:rect id="Rectangle 16" o:spid="_x0000_s1035" style="position:absolute;left:41827;top:127;width:81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D42D67" w:rsidRDefault="00365518">
                        <w:pPr>
                          <w:spacing w:after="160" w:line="259" w:lineRule="auto"/>
                          <w:ind w:left="0" w:right="0" w:firstLine="0"/>
                          <w:jc w:val="left"/>
                        </w:pPr>
                        <w:r>
                          <w:rPr>
                            <w:b/>
                            <w:color w:val="808080"/>
                            <w:sz w:val="36"/>
                          </w:rPr>
                          <w:t>I</w:t>
                        </w:r>
                      </w:p>
                    </w:txbxContent>
                  </v:textbox>
                </v:rect>
                <v:rect id="Rectangle 17" o:spid="_x0000_s1036" style="position:absolute;left:42452;top:127;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D42D67" w:rsidRDefault="00365518">
                        <w:pPr>
                          <w:spacing w:after="160" w:line="259" w:lineRule="auto"/>
                          <w:ind w:left="0" w:right="0" w:firstLine="0"/>
                          <w:jc w:val="left"/>
                        </w:pPr>
                        <w:r>
                          <w:rPr>
                            <w:b/>
                            <w:color w:val="808080"/>
                            <w:sz w:val="36"/>
                          </w:rPr>
                          <w:t xml:space="preserve"> </w:t>
                        </w:r>
                      </w:p>
                    </w:txbxContent>
                  </v:textbox>
                </v:rect>
                <v:rect id="Rectangle 18" o:spid="_x0000_s1037" style="position:absolute;left:28185;top:2755;width:1139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D42D67" w:rsidRDefault="00365518">
                        <w:pPr>
                          <w:spacing w:after="160" w:line="259" w:lineRule="auto"/>
                          <w:ind w:left="0" w:right="0" w:firstLine="0"/>
                          <w:jc w:val="left"/>
                        </w:pPr>
                        <w:r>
                          <w:rPr>
                            <w:sz w:val="24"/>
                          </w:rPr>
                          <w:t>ul. Szpitalna 4</w:t>
                        </w:r>
                      </w:p>
                    </w:txbxContent>
                  </v:textbox>
                </v:rect>
                <v:rect id="Rectangle 19" o:spid="_x0000_s1038" style="position:absolute;left:36752;top:275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D42D67" w:rsidRDefault="00365518">
                        <w:pPr>
                          <w:spacing w:after="160" w:line="259" w:lineRule="auto"/>
                          <w:ind w:left="0" w:right="0" w:firstLine="0"/>
                          <w:jc w:val="left"/>
                        </w:pPr>
                        <w:r>
                          <w:rPr>
                            <w:sz w:val="24"/>
                          </w:rPr>
                          <w:t xml:space="preserve"> </w:t>
                        </w:r>
                      </w:p>
                    </w:txbxContent>
                  </v:textbox>
                </v:rect>
                <v:rect id="Rectangle 20" o:spid="_x0000_s1039" style="position:absolute;left:25700;top:4615;width:206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D42D67" w:rsidRDefault="00365518">
                        <w:pPr>
                          <w:spacing w:after="160" w:line="259" w:lineRule="auto"/>
                          <w:ind w:left="0" w:right="0" w:firstLine="0"/>
                          <w:jc w:val="left"/>
                        </w:pPr>
                        <w:r>
                          <w:rPr>
                            <w:sz w:val="24"/>
                          </w:rPr>
                          <w:t>59</w:t>
                        </w:r>
                      </w:p>
                    </w:txbxContent>
                  </v:textbox>
                </v:rect>
                <v:rect id="Rectangle 21" o:spid="_x0000_s1040" style="position:absolute;left:27255;top:4615;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D42D67" w:rsidRDefault="00365518">
                        <w:pPr>
                          <w:spacing w:after="160" w:line="259" w:lineRule="auto"/>
                          <w:ind w:left="0" w:right="0" w:firstLine="0"/>
                          <w:jc w:val="left"/>
                        </w:pPr>
                        <w:r>
                          <w:rPr>
                            <w:sz w:val="24"/>
                          </w:rPr>
                          <w:t>-</w:t>
                        </w:r>
                      </w:p>
                    </w:txbxContent>
                  </v:textbox>
                </v:rect>
                <v:rect id="Rectangle 22" o:spid="_x0000_s1041" style="position:absolute;left:27727;top:4615;width:204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D42D67" w:rsidRDefault="00365518">
                        <w:pPr>
                          <w:spacing w:after="160" w:line="259" w:lineRule="auto"/>
                          <w:ind w:left="0" w:right="0" w:firstLine="0"/>
                          <w:jc w:val="left"/>
                        </w:pPr>
                        <w:r>
                          <w:rPr>
                            <w:sz w:val="24"/>
                          </w:rPr>
                          <w:t>60</w:t>
                        </w:r>
                      </w:p>
                    </w:txbxContent>
                  </v:textbox>
                </v:rect>
                <v:rect id="Rectangle 48463" o:spid="_x0000_s1042" style="position:absolute;left:29267;top:4615;width:102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" filled="f" stroked="f">
                  <v:textbox inset="0,0,0,0">
                    <w:txbxContent>
                      <w:p w:rsidR="00D42D67" w:rsidRDefault="00365518">
                        <w:pPr>
                          <w:spacing w:after="160" w:line="259" w:lineRule="auto"/>
                          <w:ind w:left="0" w:right="0" w:firstLine="0"/>
                          <w:jc w:val="left"/>
                        </w:pPr>
                        <w:r>
                          <w:rPr>
                            <w:sz w:val="24"/>
                          </w:rPr>
                          <w:t>0</w:t>
                        </w:r>
                      </w:p>
                    </w:txbxContent>
                  </v:textbox>
                </v:rect>
                <v:rect id="Rectangle 48464" o:spid="_x0000_s1043" style="position:absolute;left:30039;top:4615;width:1220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" filled="f" stroked="f">
                  <v:textbox inset="0,0,0,0">
                    <w:txbxContent>
                      <w:p w:rsidR="00D42D67" w:rsidRDefault="00365518">
                        <w:pPr>
                          <w:spacing w:after="160" w:line="259" w:lineRule="auto"/>
                          <w:ind w:left="0" w:right="0" w:firstLine="0"/>
                          <w:jc w:val="left"/>
                        </w:pPr>
                        <w:r>
                          <w:rPr>
                            <w:sz w:val="24"/>
                          </w:rPr>
                          <w:t xml:space="preserve"> Lwówek Śląski</w:t>
                        </w:r>
                      </w:p>
                    </w:txbxContent>
                  </v:textbox>
                </v:rect>
                <v:rect id="Rectangle 24" o:spid="_x0000_s1044" style="position:absolute;left:39221;top:461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D42D67" w:rsidRDefault="00365518">
                        <w:pPr>
                          <w:spacing w:after="160" w:line="259" w:lineRule="auto"/>
                          <w:ind w:left="0" w:right="0" w:firstLine="0"/>
                          <w:jc w:val="left"/>
                        </w:pPr>
                        <w:r>
                          <w:rPr>
                            <w:sz w:val="24"/>
                          </w:rPr>
                          <w:t xml:space="preserve"> </w:t>
                        </w:r>
                      </w:p>
                    </w:txbxContent>
                  </v:textbox>
                </v:rect>
                <v:rect id="Rectangle 25" o:spid="_x0000_s1045" style="position:absolute;left:10213;top:6442;width:178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D42D67" w:rsidRDefault="00365518">
                        <w:pPr>
                          <w:spacing w:after="160" w:line="259" w:lineRule="auto"/>
                          <w:ind w:left="0" w:right="0" w:firstLine="0"/>
                          <w:jc w:val="left"/>
                        </w:pPr>
                        <w:proofErr w:type="spellStart"/>
                        <w:r>
                          <w:rPr>
                            <w:sz w:val="20"/>
                          </w:rPr>
                          <w:t>tel</w:t>
                        </w:r>
                        <w:proofErr w:type="spellEnd"/>
                      </w:p>
                    </w:txbxContent>
                  </v:textbox>
                </v:rect>
                <v:rect id="Rectangle 26" o:spid="_x0000_s1046" style="position:absolute;left:11554;top:6442;width:249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D42D67" w:rsidRDefault="00365518">
                        <w:pPr>
                          <w:spacing w:after="160" w:line="259" w:lineRule="auto"/>
                          <w:ind w:left="0" w:right="0" w:firstLine="0"/>
                          <w:jc w:val="left"/>
                        </w:pPr>
                        <w:r>
                          <w:rPr>
                            <w:sz w:val="20"/>
                          </w:rPr>
                          <w:t>. +4</w:t>
                        </w:r>
                      </w:p>
                    </w:txbxContent>
                  </v:textbox>
                </v:rect>
                <v:rect id="Rectangle 48465" o:spid="_x0000_s1047" style="position:absolute;left:13428;top:6442;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" filled="f" stroked="f">
                  <v:textbox inset="0,0,0,0">
                    <w:txbxContent>
                      <w:p w:rsidR="00D42D67" w:rsidRDefault="00365518">
                        <w:pPr>
                          <w:spacing w:after="160" w:line="259" w:lineRule="auto"/>
                          <w:ind w:left="0" w:right="0" w:firstLine="0"/>
                          <w:jc w:val="left"/>
                        </w:pPr>
                        <w:r>
                          <w:rPr>
                            <w:sz w:val="20"/>
                          </w:rPr>
                          <w:t>8</w:t>
                        </w:r>
                      </w:p>
                    </w:txbxContent>
                  </v:textbox>
                </v:rect>
                <v:rect id="Rectangle 48466" o:spid="_x0000_s1048" style="position:absolute;left:14070;top:6442;width:501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" filled="f" stroked="f">
                  <v:textbox inset="0,0,0,0">
                    <w:txbxContent>
                      <w:p w:rsidR="00D42D67" w:rsidRDefault="00365518">
                        <w:pPr>
                          <w:spacing w:after="160" w:line="259" w:lineRule="auto"/>
                          <w:ind w:left="0" w:right="0" w:firstLine="0"/>
                          <w:jc w:val="left"/>
                        </w:pPr>
                        <w:r>
                          <w:rPr>
                            <w:sz w:val="20"/>
                          </w:rPr>
                          <w:t xml:space="preserve"> (0)75/ </w:t>
                        </w:r>
                      </w:p>
                    </w:txbxContent>
                  </v:textbox>
                </v:rect>
                <v:rect id="Rectangle 28" o:spid="_x0000_s1049" style="position:absolute;left:17848;top:6442;width:255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D42D67" w:rsidRDefault="00365518">
                        <w:pPr>
                          <w:spacing w:after="160" w:line="259" w:lineRule="auto"/>
                          <w:ind w:left="0" w:right="0" w:firstLine="0"/>
                          <w:jc w:val="left"/>
                        </w:pPr>
                        <w:r>
                          <w:rPr>
                            <w:sz w:val="20"/>
                          </w:rPr>
                          <w:t>782</w:t>
                        </w:r>
                      </w:p>
                    </w:txbxContent>
                  </v:textbox>
                </v:rect>
                <v:rect id="Rectangle 29" o:spid="_x0000_s1050" style="position:absolute;left:19772;top:644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D42D67" w:rsidRDefault="00365518">
                        <w:pPr>
                          <w:spacing w:after="160" w:line="259" w:lineRule="auto"/>
                          <w:ind w:left="0" w:right="0" w:firstLine="0"/>
                          <w:jc w:val="left"/>
                        </w:pPr>
                        <w:r>
                          <w:rPr>
                            <w:sz w:val="20"/>
                          </w:rPr>
                          <w:t xml:space="preserve"> </w:t>
                        </w:r>
                      </w:p>
                    </w:txbxContent>
                  </v:textbox>
                </v:rect>
                <v:rect id="Rectangle 48467" o:spid="_x0000_s1051" style="position:absolute;left:20062;top:6442;width:172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" filled="f" stroked="f">
                  <v:textbox inset="0,0,0,0">
                    <w:txbxContent>
                      <w:p w:rsidR="00D42D67" w:rsidRDefault="00365518">
                        <w:pPr>
                          <w:spacing w:after="160" w:line="259" w:lineRule="auto"/>
                          <w:ind w:left="0" w:right="0" w:firstLine="0"/>
                          <w:jc w:val="left"/>
                        </w:pPr>
                        <w:r>
                          <w:rPr>
                            <w:sz w:val="20"/>
                          </w:rPr>
                          <w:t>36</w:t>
                        </w:r>
                      </w:p>
                    </w:txbxContent>
                  </v:textbox>
                </v:rect>
                <v:rect id="Rectangle 48468" o:spid="_x0000_s1052" style="position:absolute;left:21357;top:6442;width:158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" filled="f" stroked="f">
                  <v:textbox inset="0,0,0,0">
                    <w:txbxContent>
                      <w:p w:rsidR="00D42D67" w:rsidRDefault="00365518">
                        <w:pPr>
                          <w:spacing w:after="160" w:line="259" w:lineRule="auto"/>
                          <w:ind w:left="0" w:right="0" w:firstLine="0"/>
                          <w:jc w:val="left"/>
                        </w:pPr>
                        <w:r>
                          <w:rPr>
                            <w:sz w:val="20"/>
                          </w:rPr>
                          <w:t xml:space="preserve"> 50, fax +48 (0)75/ 782 </w:t>
                        </w:r>
                      </w:p>
                    </w:txbxContent>
                  </v:textbox>
                </v:rect>
                <v:rect id="Rectangle 31" o:spid="_x0000_s1053" style="position:absolute;left:33275;top:6442;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D42D67" w:rsidRDefault="00365518">
                        <w:pPr>
                          <w:spacing w:after="160" w:line="259" w:lineRule="auto"/>
                          <w:ind w:left="0" w:right="0" w:firstLine="0"/>
                          <w:jc w:val="left"/>
                        </w:pPr>
                        <w:r>
                          <w:rPr>
                            <w:sz w:val="20"/>
                          </w:rPr>
                          <w:t>3</w:t>
                        </w:r>
                      </w:p>
                    </w:txbxContent>
                  </v:textbox>
                </v:rect>
                <v:rect id="Rectangle 48469" o:spid="_x0000_s1054" style="position:absolute;left:33915;top:6442;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" filled="f" stroked="f">
                  <v:textbox inset="0,0,0,0">
                    <w:txbxContent>
                      <w:p w:rsidR="00D42D67" w:rsidRDefault="00365518">
                        <w:pPr>
                          <w:spacing w:after="160" w:line="259" w:lineRule="auto"/>
                          <w:ind w:left="0" w:right="0" w:firstLine="0"/>
                          <w:jc w:val="left"/>
                        </w:pPr>
                        <w:r>
                          <w:rPr>
                            <w:sz w:val="20"/>
                          </w:rPr>
                          <w:t>6</w:t>
                        </w:r>
                      </w:p>
                    </w:txbxContent>
                  </v:textbox>
                </v:rect>
                <v:rect id="Rectangle 48470" o:spid="_x0000_s1055" style="position:absolute;left:34555;top:644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" filled="f" stroked="f">
                  <v:textbox inset="0,0,0,0">
                    <w:txbxContent>
                      <w:p w:rsidR="00D42D67" w:rsidRDefault="00365518">
                        <w:pPr>
                          <w:spacing w:after="160" w:line="259" w:lineRule="auto"/>
                          <w:ind w:left="0" w:right="0" w:firstLine="0"/>
                          <w:jc w:val="left"/>
                        </w:pPr>
                        <w:r>
                          <w:rPr>
                            <w:sz w:val="20"/>
                          </w:rPr>
                          <w:t xml:space="preserve"> </w:t>
                        </w:r>
                      </w:p>
                    </w:txbxContent>
                  </v:textbox>
                </v:rect>
                <v:rect id="Rectangle 48471" o:spid="_x0000_s1056" style="position:absolute;left:34847;top:6442;width:17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" filled="f" stroked="f">
                  <v:textbox inset="0,0,0,0">
                    <w:txbxContent>
                      <w:p w:rsidR="00D42D67" w:rsidRDefault="00365518">
                        <w:pPr>
                          <w:spacing w:after="160" w:line="259" w:lineRule="auto"/>
                          <w:ind w:left="0" w:right="0" w:firstLine="0"/>
                          <w:jc w:val="left"/>
                        </w:pPr>
                        <w:r>
                          <w:rPr>
                            <w:sz w:val="20"/>
                          </w:rPr>
                          <w:t>54</w:t>
                        </w:r>
                      </w:p>
                    </w:txbxContent>
                  </v:textbox>
                </v:rect>
                <v:rect id="Rectangle 48472" o:spid="_x0000_s1057" style="position:absolute;left:36130;top:6442;width:166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" filled="f" stroked="f">
                  <v:textbox inset="0,0,0,0">
                    <w:txbxContent>
                      <w:p w:rsidR="00D42D67" w:rsidRDefault="00365518">
                        <w:pPr>
                          <w:spacing w:after="160" w:line="259" w:lineRule="auto"/>
                          <w:ind w:left="0" w:right="0" w:firstLine="0"/>
                          <w:jc w:val="left"/>
                        </w:pPr>
                        <w:r>
                          <w:rPr>
                            <w:sz w:val="20"/>
                          </w:rPr>
                          <w:t>, e</w:t>
                        </w:r>
                      </w:p>
                    </w:txbxContent>
                  </v:textbox>
                </v:rect>
                <v:rect id="Rectangle 34" o:spid="_x0000_s1058" style="position:absolute;left:37377;top:6442;width:5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D42D67" w:rsidRDefault="00365518">
                        <w:pPr>
                          <w:spacing w:after="160" w:line="259" w:lineRule="auto"/>
                          <w:ind w:left="0" w:right="0" w:firstLine="0"/>
                          <w:jc w:val="left"/>
                        </w:pPr>
                        <w:r>
                          <w:rPr>
                            <w:sz w:val="20"/>
                          </w:rPr>
                          <w:t>-</w:t>
                        </w:r>
                      </w:p>
                    </w:txbxContent>
                  </v:textbox>
                </v:rect>
                <v:rect id="Rectangle 35" o:spid="_x0000_s1059" style="position:absolute;left:37773;top:6442;width:374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D42D67" w:rsidRDefault="00365518">
                        <w:pPr>
                          <w:spacing w:after="160" w:line="259" w:lineRule="auto"/>
                          <w:ind w:left="0" w:right="0" w:firstLine="0"/>
                          <w:jc w:val="left"/>
                        </w:pPr>
                        <w:r>
                          <w:rPr>
                            <w:sz w:val="20"/>
                          </w:rPr>
                          <w:t xml:space="preserve">mail: </w:t>
                        </w:r>
                      </w:p>
                    </w:txbxContent>
                  </v:textbox>
                </v:rect>
                <v:rect id="Rectangle 36" o:spid="_x0000_s1060" style="position:absolute;left:40608;top:6442;width:740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D42D67" w:rsidRDefault="00365518">
                        <w:pPr>
                          <w:spacing w:after="160" w:line="259" w:lineRule="auto"/>
                          <w:ind w:left="0" w:right="0" w:firstLine="0"/>
                          <w:jc w:val="left"/>
                        </w:pPr>
                        <w:r>
                          <w:rPr>
                            <w:color w:val="808080"/>
                            <w:sz w:val="20"/>
                          </w:rPr>
                          <w:t>sekretariat</w:t>
                        </w:r>
                      </w:p>
                    </w:txbxContent>
                  </v:textbox>
                </v:rect>
                <v:rect id="Rectangle 37" o:spid="_x0000_s1061" style="position:absolute;left:46186;top:6442;width:126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D42D67" w:rsidRDefault="00365518">
                        <w:pPr>
                          <w:spacing w:after="160" w:line="259" w:lineRule="auto"/>
                          <w:ind w:left="0" w:right="0" w:firstLine="0"/>
                          <w:jc w:val="left"/>
                        </w:pPr>
                        <w:r>
                          <w:rPr>
                            <w:color w:val="808080"/>
                            <w:sz w:val="20"/>
                          </w:rPr>
                          <w:t>@powiatlwowecki</w:t>
                        </w:r>
                      </w:p>
                    </w:txbxContent>
                  </v:textbox>
                </v:rect>
                <v:rect id="Rectangle 38" o:spid="_x0000_s1062" style="position:absolute;left:55699;top:6442;width:172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D42D67" w:rsidRDefault="00365518">
                        <w:pPr>
                          <w:spacing w:after="160" w:line="259" w:lineRule="auto"/>
                          <w:ind w:left="0" w:right="0" w:firstLine="0"/>
                          <w:jc w:val="left"/>
                        </w:pPr>
                        <w:r>
                          <w:rPr>
                            <w:color w:val="808080"/>
                            <w:sz w:val="20"/>
                          </w:rPr>
                          <w:t>.</w:t>
                        </w:r>
                        <w:proofErr w:type="spellStart"/>
                        <w:r>
                          <w:rPr>
                            <w:color w:val="808080"/>
                            <w:sz w:val="20"/>
                          </w:rPr>
                          <w:t>pl</w:t>
                        </w:r>
                        <w:proofErr w:type="spellEnd"/>
                      </w:p>
                    </w:txbxContent>
                  </v:textbox>
                </v:rect>
                <v:rect id="Rectangle 39" o:spid="_x0000_s1063" style="position:absolute;left:56995;top:644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D42D67" w:rsidRDefault="00365518">
                        <w:pPr>
                          <w:spacing w:after="160" w:line="259" w:lineRule="auto"/>
                          <w:ind w:left="0" w:right="0" w:firstLine="0"/>
                          <w:jc w:val="left"/>
                        </w:pPr>
                        <w:r>
                          <w:rPr>
                            <w:color w:val="808080"/>
                            <w:sz w:val="20"/>
                          </w:rPr>
                          <w:t xml:space="preserve"> </w:t>
                        </w:r>
                      </w:p>
                    </w:txbxContent>
                  </v:textbox>
                </v:rect>
                <v:rect id="Rectangle 40" o:spid="_x0000_s1064" style="position:absolute;left:57284;top:644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D42D67" w:rsidRDefault="00365518">
                        <w:pPr>
                          <w:spacing w:after="160" w:line="259" w:lineRule="auto"/>
                          <w:ind w:left="0" w:right="0" w:firstLine="0"/>
                          <w:jc w:val="left"/>
                        </w:pPr>
                        <w:r>
                          <w:rPr>
                            <w:color w:val="808080"/>
                            <w:sz w:val="20"/>
                          </w:rPr>
                          <w:t xml:space="preserve"> </w:t>
                        </w:r>
                      </w:p>
                    </w:txbxContent>
                  </v:textbox>
                </v:rect>
                <w10:anchorlock/>
              </v:group>
            </w:pict>
          </mc:Fallback>
        </mc:AlternateContent>
      </w:r>
      <w:r>
        <w:rPr>
          <w:color w:val="808080"/>
          <w:sz w:val="20"/>
        </w:rPr>
        <w:t xml:space="preserve"> </w:t>
      </w:r>
    </w:p>
    <w:p w:rsidR="00D42D67" w:rsidRDefault="00365518">
      <w:pPr>
        <w:spacing w:after="0" w:line="259" w:lineRule="auto"/>
        <w:ind w:left="228" w:right="0" w:firstLine="0"/>
        <w:jc w:val="center"/>
      </w:pPr>
      <w:r>
        <w:rPr>
          <w:color w:val="808080"/>
          <w:sz w:val="20"/>
        </w:rPr>
        <w:t xml:space="preserve"> </w:t>
      </w:r>
    </w:p>
    <w:p w:rsidR="00D42D67" w:rsidRDefault="00365518">
      <w:pPr>
        <w:spacing w:after="0" w:line="259" w:lineRule="auto"/>
        <w:ind w:right="65"/>
        <w:jc w:val="right"/>
      </w:pPr>
      <w:r>
        <w:t xml:space="preserve">Lwówek Śląski dnia 15.02.2022r. </w:t>
      </w:r>
    </w:p>
    <w:p w:rsidR="00D42D67" w:rsidRDefault="00365518">
      <w:pPr>
        <w:ind w:left="279" w:right="63"/>
      </w:pPr>
      <w:r>
        <w:t xml:space="preserve">PI.272.4.2022  </w:t>
      </w:r>
    </w:p>
    <w:p w:rsidR="00D42D67" w:rsidRDefault="00365518">
      <w:pPr>
        <w:spacing w:after="0" w:line="259" w:lineRule="auto"/>
        <w:ind w:left="252" w:right="0" w:firstLine="0"/>
        <w:jc w:val="center"/>
      </w:pPr>
      <w:r>
        <w:rPr>
          <w:b/>
        </w:rPr>
        <w:t xml:space="preserve"> </w:t>
      </w:r>
    </w:p>
    <w:p w:rsidR="00D42D67" w:rsidRDefault="00365518">
      <w:pPr>
        <w:spacing w:after="0" w:line="259" w:lineRule="auto"/>
        <w:ind w:left="252" w:right="0" w:firstLine="0"/>
        <w:jc w:val="center"/>
      </w:pPr>
      <w:r>
        <w:rPr>
          <w:b/>
        </w:rPr>
        <w:t xml:space="preserve"> </w:t>
      </w:r>
    </w:p>
    <w:p w:rsidR="00D42D67" w:rsidRDefault="00365518">
      <w:pPr>
        <w:pStyle w:val="Nagwek1"/>
        <w:spacing w:after="0" w:line="259" w:lineRule="auto"/>
        <w:ind w:left="216"/>
        <w:jc w:val="center"/>
      </w:pPr>
      <w:r>
        <w:t xml:space="preserve">ZAPROSZENIE DO ZŁOŻENIA OFERTY – II POSTĘPOWANIE </w:t>
      </w:r>
    </w:p>
    <w:p w:rsidR="00D42D67" w:rsidRDefault="00365518">
      <w:pPr>
        <w:spacing w:after="10" w:line="249" w:lineRule="auto"/>
        <w:ind w:left="262" w:right="1"/>
        <w:jc w:val="center"/>
      </w:pPr>
      <w:r>
        <w:t>na podstawie regulaminu udzielania zamówień publicznych Powiat Lwówecki zaprasza do składania ofert na realizację zadania pn.</w:t>
      </w:r>
      <w:r>
        <w:rPr>
          <w:b/>
        </w:rPr>
        <w:t xml:space="preserve"> </w:t>
      </w:r>
    </w:p>
    <w:p w:rsidR="00D42D67" w:rsidRDefault="00365518">
      <w:pPr>
        <w:spacing w:after="0" w:line="241" w:lineRule="auto"/>
        <w:ind w:left="122" w:right="0" w:firstLine="0"/>
        <w:jc w:val="center"/>
      </w:pPr>
      <w:r>
        <w:rPr>
          <w:sz w:val="24"/>
        </w:rPr>
        <w:t xml:space="preserve">Wykonanie </w:t>
      </w:r>
      <w:r w:rsidR="00AE0784" w:rsidRPr="00AE0784">
        <w:rPr>
          <w:b/>
          <w:bCs/>
          <w:sz w:val="24"/>
        </w:rPr>
        <w:t xml:space="preserve">audytu efektywności energetycznej i </w:t>
      </w:r>
      <w:proofErr w:type="spellStart"/>
      <w:r w:rsidRPr="00AE0784">
        <w:rPr>
          <w:b/>
          <w:bCs/>
          <w:sz w:val="24"/>
        </w:rPr>
        <w:t>pełnobranżowej</w:t>
      </w:r>
      <w:proofErr w:type="spellEnd"/>
      <w:r w:rsidRPr="00AE0784">
        <w:rPr>
          <w:b/>
          <w:bCs/>
          <w:sz w:val="24"/>
        </w:rPr>
        <w:t xml:space="preserve"> dokumentacji projektowej</w:t>
      </w:r>
      <w:r>
        <w:rPr>
          <w:sz w:val="24"/>
        </w:rPr>
        <w:t xml:space="preserve"> </w:t>
      </w:r>
      <w:r w:rsidR="00AE0784">
        <w:rPr>
          <w:rFonts w:eastAsiaTheme="minorHAnsi"/>
          <w:b/>
          <w:bCs/>
          <w:sz w:val="24"/>
          <w:szCs w:val="24"/>
        </w:rPr>
        <w:t>Termomoderniza</w:t>
      </w:r>
      <w:r w:rsidR="009542AC">
        <w:rPr>
          <w:rFonts w:eastAsiaTheme="minorHAnsi"/>
          <w:b/>
          <w:bCs/>
          <w:sz w:val="24"/>
          <w:szCs w:val="24"/>
        </w:rPr>
        <w:t>c</w:t>
      </w:r>
      <w:r w:rsidR="00AE0784">
        <w:rPr>
          <w:rFonts w:eastAsiaTheme="minorHAnsi"/>
          <w:b/>
          <w:bCs/>
          <w:sz w:val="24"/>
          <w:szCs w:val="24"/>
        </w:rPr>
        <w:t xml:space="preserve">ji budynku </w:t>
      </w:r>
      <w:r w:rsidR="00AE0784" w:rsidRPr="00262F15">
        <w:rPr>
          <w:rFonts w:eastAsiaTheme="minorHAnsi"/>
          <w:b/>
          <w:bCs/>
          <w:sz w:val="24"/>
          <w:szCs w:val="24"/>
        </w:rPr>
        <w:t>użyteczności publicznej  Powiatu Lwóweckiego przy ul. Ptasiej 3 we Lwówku Śląskim</w:t>
      </w:r>
    </w:p>
    <w:p w:rsidR="00D42D67" w:rsidRDefault="00365518">
      <w:pPr>
        <w:spacing w:after="194" w:line="259" w:lineRule="auto"/>
        <w:ind w:left="238" w:right="0" w:firstLine="0"/>
        <w:jc w:val="center"/>
      </w:pPr>
      <w:r>
        <w:rPr>
          <w:sz w:val="16"/>
        </w:rPr>
        <w:t xml:space="preserve"> </w:t>
      </w:r>
    </w:p>
    <w:p w:rsidR="00D42D67" w:rsidRDefault="00365518">
      <w:pPr>
        <w:numPr>
          <w:ilvl w:val="0"/>
          <w:numId w:val="1"/>
        </w:numPr>
        <w:spacing w:after="108"/>
        <w:ind w:right="63" w:hanging="425"/>
      </w:pPr>
      <w:r>
        <w:t xml:space="preserve">Nazwa zamawiającego:  </w:t>
      </w:r>
    </w:p>
    <w:p w:rsidR="00D42D67" w:rsidRDefault="00365518">
      <w:pPr>
        <w:spacing w:after="0"/>
        <w:ind w:left="860" w:right="7225"/>
      </w:pPr>
      <w:r>
        <w:t xml:space="preserve">Powiat Lwówecki ul. Szkolna 4 </w:t>
      </w:r>
    </w:p>
    <w:p w:rsidR="00D42D67" w:rsidRDefault="00365518">
      <w:pPr>
        <w:spacing w:after="146"/>
        <w:ind w:left="860" w:right="6726"/>
      </w:pPr>
      <w:r>
        <w:t xml:space="preserve">59-600 Lwówek Śląski NIP 616-14-10-172 </w:t>
      </w:r>
    </w:p>
    <w:p w:rsidR="00D42D67" w:rsidRDefault="00365518" w:rsidP="00AE0784">
      <w:pPr>
        <w:numPr>
          <w:ilvl w:val="0"/>
          <w:numId w:val="1"/>
        </w:numPr>
        <w:ind w:right="63" w:hanging="425"/>
      </w:pPr>
      <w:r>
        <w:t xml:space="preserve">Przedmiotem zamówienia jest wykonanie </w:t>
      </w:r>
      <w:r w:rsidR="00AE0784" w:rsidRPr="00AE0784">
        <w:rPr>
          <w:b/>
          <w:bCs/>
          <w:sz w:val="24"/>
        </w:rPr>
        <w:t xml:space="preserve">audytu efektywności energetycznej i </w:t>
      </w:r>
      <w:r w:rsidR="00AE0784">
        <w:rPr>
          <w:b/>
          <w:bCs/>
          <w:sz w:val="24"/>
        </w:rPr>
        <w:t xml:space="preserve">na jego podstawie </w:t>
      </w:r>
      <w:proofErr w:type="spellStart"/>
      <w:r w:rsidR="00AE0784" w:rsidRPr="00AE0784">
        <w:rPr>
          <w:b/>
          <w:bCs/>
          <w:sz w:val="24"/>
        </w:rPr>
        <w:t>pełnobranżowej</w:t>
      </w:r>
      <w:proofErr w:type="spellEnd"/>
      <w:r w:rsidR="00AE0784" w:rsidRPr="00AE0784">
        <w:rPr>
          <w:b/>
          <w:bCs/>
          <w:sz w:val="24"/>
        </w:rPr>
        <w:t xml:space="preserve"> dokumentacji projektowej</w:t>
      </w:r>
      <w:r w:rsidR="00AE0784" w:rsidRPr="00AE0784">
        <w:rPr>
          <w:sz w:val="24"/>
        </w:rPr>
        <w:t xml:space="preserve"> </w:t>
      </w:r>
      <w:r w:rsidR="00AE0784">
        <w:rPr>
          <w:rFonts w:eastAsiaTheme="minorHAnsi"/>
          <w:b/>
          <w:bCs/>
          <w:sz w:val="24"/>
          <w:szCs w:val="24"/>
        </w:rPr>
        <w:t>t</w:t>
      </w:r>
      <w:r w:rsidR="00AE0784" w:rsidRPr="00AE0784">
        <w:rPr>
          <w:rFonts w:eastAsiaTheme="minorHAnsi"/>
          <w:b/>
          <w:bCs/>
          <w:sz w:val="24"/>
          <w:szCs w:val="24"/>
        </w:rPr>
        <w:t>ermomoderniza</w:t>
      </w:r>
      <w:r w:rsidR="009542AC">
        <w:rPr>
          <w:rFonts w:eastAsiaTheme="minorHAnsi"/>
          <w:b/>
          <w:bCs/>
          <w:sz w:val="24"/>
          <w:szCs w:val="24"/>
        </w:rPr>
        <w:t>c</w:t>
      </w:r>
      <w:r w:rsidR="00AE0784" w:rsidRPr="00AE0784">
        <w:rPr>
          <w:rFonts w:eastAsiaTheme="minorHAnsi"/>
          <w:b/>
          <w:bCs/>
          <w:sz w:val="24"/>
          <w:szCs w:val="24"/>
        </w:rPr>
        <w:t>ji budynku użyteczności publicznej  Powiatu Lwóweckiego przy ul. Ptasiej 3 we Lwówku Śląskim</w:t>
      </w:r>
      <w:r>
        <w:t xml:space="preserve">, składającej się z: </w:t>
      </w:r>
    </w:p>
    <w:p w:rsidR="00D42D67" w:rsidRDefault="00365518">
      <w:pPr>
        <w:numPr>
          <w:ilvl w:val="1"/>
          <w:numId w:val="1"/>
        </w:numPr>
        <w:ind w:right="63" w:hanging="569"/>
      </w:pPr>
      <w:r>
        <w:t xml:space="preserve">Inwentaryzacji </w:t>
      </w:r>
      <w:r w:rsidR="00A66FBB">
        <w:t>budynku</w:t>
      </w:r>
      <w:r>
        <w:t xml:space="preserve"> (załączoną inwentaryzację należy traktować poglądowo); </w:t>
      </w:r>
    </w:p>
    <w:p w:rsidR="00D42D67" w:rsidRDefault="00AE0784">
      <w:pPr>
        <w:numPr>
          <w:ilvl w:val="1"/>
          <w:numId w:val="1"/>
        </w:numPr>
        <w:ind w:right="63" w:hanging="569"/>
      </w:pPr>
      <w:r>
        <w:rPr>
          <w:sz w:val="24"/>
        </w:rPr>
        <w:t>A</w:t>
      </w:r>
      <w:r w:rsidRPr="00AE0784">
        <w:rPr>
          <w:sz w:val="24"/>
        </w:rPr>
        <w:t>udytu efektywności energetycznej</w:t>
      </w:r>
      <w:r w:rsidR="00365518">
        <w:t xml:space="preserve">. </w:t>
      </w:r>
      <w:r>
        <w:t>Audyt powinien zawierać usprawnienia</w:t>
      </w:r>
      <w:r w:rsidR="00BB7DFE">
        <w:t xml:space="preserve"> m.in.</w:t>
      </w:r>
      <w:r>
        <w:t xml:space="preserve"> takie jak:</w:t>
      </w:r>
      <w:r w:rsidR="00365518">
        <w:t xml:space="preserve">  </w:t>
      </w:r>
    </w:p>
    <w:p w:rsidR="00D42D67" w:rsidRDefault="00BB7DFE">
      <w:pPr>
        <w:numPr>
          <w:ilvl w:val="2"/>
          <w:numId w:val="1"/>
        </w:numPr>
        <w:ind w:right="63" w:hanging="720"/>
      </w:pPr>
      <w:r>
        <w:t>O</w:t>
      </w:r>
      <w:r w:rsidR="00AE0784">
        <w:t xml:space="preserve">szczędność energii elektrycznej poprzez wymianę opraw </w:t>
      </w:r>
      <w:r>
        <w:t xml:space="preserve">oświetleniowych </w:t>
      </w:r>
      <w:r w:rsidR="00AE0784">
        <w:t>w budynku</w:t>
      </w:r>
      <w:r w:rsidR="00A66FBB">
        <w:t>;</w:t>
      </w:r>
      <w:r w:rsidR="00365518">
        <w:t xml:space="preserve">  </w:t>
      </w:r>
    </w:p>
    <w:p w:rsidR="006F1C89" w:rsidRDefault="00BB7DFE">
      <w:pPr>
        <w:numPr>
          <w:ilvl w:val="2"/>
          <w:numId w:val="1"/>
        </w:numPr>
        <w:ind w:right="63" w:hanging="720"/>
      </w:pPr>
      <w:r>
        <w:t>W</w:t>
      </w:r>
      <w:r w:rsidR="00AE0784">
        <w:t xml:space="preserve">ymianę źródła ciepła </w:t>
      </w:r>
      <w:r>
        <w:t xml:space="preserve">i instalacji CO </w:t>
      </w:r>
      <w:r w:rsidR="00AE0784">
        <w:t>(</w:t>
      </w:r>
      <w:r>
        <w:t xml:space="preserve">na </w:t>
      </w:r>
      <w:r w:rsidR="00AE0784">
        <w:t>pompy ciepła</w:t>
      </w:r>
      <w:r w:rsidR="00365518">
        <w:t>;</w:t>
      </w:r>
      <w:r w:rsidR="00AE0784">
        <w:t xml:space="preserve"> ogrzewanie </w:t>
      </w:r>
      <w:r w:rsidR="006F1C89">
        <w:t>e</w:t>
      </w:r>
      <w:r w:rsidR="00AE0784">
        <w:t>lektryczne</w:t>
      </w:r>
      <w:r>
        <w:t xml:space="preserve"> lub inne zgodnie z wybranym wariantem w audycie</w:t>
      </w:r>
      <w:r w:rsidR="006F1C89">
        <w:t>), montaż paneli fotowoltaicznych</w:t>
      </w:r>
      <w:r>
        <w:t xml:space="preserve">; wymianę stolarki drzwiowej i okiennej, docieplenie ścian i stropu; montaż zaworów termostatycznych  </w:t>
      </w:r>
    </w:p>
    <w:p w:rsidR="00D42D67" w:rsidRDefault="00BB7DFE">
      <w:pPr>
        <w:numPr>
          <w:ilvl w:val="2"/>
          <w:numId w:val="1"/>
        </w:numPr>
        <w:ind w:right="63" w:hanging="720"/>
      </w:pPr>
      <w:r>
        <w:t>E</w:t>
      </w:r>
      <w:r w:rsidR="006F1C89">
        <w:t>fekt ekologiczny wybranego wariantu</w:t>
      </w:r>
      <w:r>
        <w:t>;</w:t>
      </w:r>
      <w:r w:rsidR="006F1C89">
        <w:t xml:space="preserve"> </w:t>
      </w:r>
      <w:r w:rsidR="00365518">
        <w:t xml:space="preserve"> </w:t>
      </w:r>
    </w:p>
    <w:p w:rsidR="00D42D67" w:rsidRDefault="00365518">
      <w:pPr>
        <w:numPr>
          <w:ilvl w:val="2"/>
          <w:numId w:val="1"/>
        </w:numPr>
        <w:ind w:right="63" w:hanging="720"/>
      </w:pPr>
      <w:r>
        <w:t>Zamawiający</w:t>
      </w:r>
      <w:r w:rsidR="006F1C89">
        <w:t>,</w:t>
      </w:r>
      <w:r>
        <w:t xml:space="preserve"> po przedłożeniu </w:t>
      </w:r>
      <w:r w:rsidR="006F1C89">
        <w:t>przez Wykonawcę audytu energetycznego</w:t>
      </w:r>
      <w:r>
        <w:t xml:space="preserve"> wniesie ewentualne uwagi</w:t>
      </w:r>
      <w:r w:rsidR="00BB7DFE">
        <w:t>;</w:t>
      </w:r>
      <w:r>
        <w:t xml:space="preserve"> </w:t>
      </w:r>
    </w:p>
    <w:p w:rsidR="00D42D67" w:rsidRDefault="00365518">
      <w:pPr>
        <w:numPr>
          <w:ilvl w:val="2"/>
          <w:numId w:val="1"/>
        </w:numPr>
        <w:ind w:right="63" w:hanging="720"/>
      </w:pPr>
      <w:r>
        <w:t xml:space="preserve">Wykonawca wykona dokumentację </w:t>
      </w:r>
      <w:r w:rsidR="006F1C89">
        <w:t>audytu efektywności energetycznej budynku</w:t>
      </w:r>
      <w:r>
        <w:t xml:space="preserve"> uwzględniając uwagi Zamawiającego. </w:t>
      </w:r>
    </w:p>
    <w:p w:rsidR="00D42D67" w:rsidRDefault="00365518">
      <w:pPr>
        <w:numPr>
          <w:ilvl w:val="1"/>
          <w:numId w:val="1"/>
        </w:numPr>
        <w:ind w:right="63" w:hanging="569"/>
      </w:pPr>
      <w:r>
        <w:t xml:space="preserve">Dokumentacja projektowa musi uwzględniać: </w:t>
      </w:r>
    </w:p>
    <w:p w:rsidR="00D42D67" w:rsidRDefault="00365518" w:rsidP="006F1C89">
      <w:pPr>
        <w:numPr>
          <w:ilvl w:val="2"/>
          <w:numId w:val="1"/>
        </w:numPr>
        <w:ind w:right="63" w:hanging="720"/>
      </w:pPr>
      <w:r>
        <w:t xml:space="preserve">Wymianę </w:t>
      </w:r>
      <w:r w:rsidR="006F1C89">
        <w:t>źródła ciepła</w:t>
      </w:r>
      <w:r>
        <w:t xml:space="preserve"> i grzejników</w:t>
      </w:r>
      <w:r w:rsidR="00A66FBB">
        <w:t>;</w:t>
      </w:r>
      <w:r>
        <w:t xml:space="preserve"> </w:t>
      </w:r>
    </w:p>
    <w:p w:rsidR="00D42D67" w:rsidRDefault="00365518">
      <w:pPr>
        <w:numPr>
          <w:ilvl w:val="2"/>
          <w:numId w:val="1"/>
        </w:numPr>
        <w:ind w:right="63" w:hanging="720"/>
      </w:pPr>
      <w:r>
        <w:t xml:space="preserve">Wykonanie instalacji </w:t>
      </w:r>
      <w:r w:rsidR="006F1C89">
        <w:t>p-</w:t>
      </w:r>
      <w:proofErr w:type="spellStart"/>
      <w:r w:rsidR="006F1C89">
        <w:t>poż</w:t>
      </w:r>
      <w:proofErr w:type="spellEnd"/>
      <w:r>
        <w:t xml:space="preserve">. </w:t>
      </w:r>
      <w:r w:rsidR="00A66FBB">
        <w:t xml:space="preserve">I dostosowanie budynku do wymogów </w:t>
      </w:r>
      <w:proofErr w:type="spellStart"/>
      <w:r w:rsidR="00A66FBB">
        <w:t>p.poz</w:t>
      </w:r>
      <w:proofErr w:type="spellEnd"/>
      <w:r w:rsidR="00A66FBB">
        <w:t>.;</w:t>
      </w:r>
    </w:p>
    <w:p w:rsidR="00D42D67" w:rsidRDefault="00365518">
      <w:pPr>
        <w:numPr>
          <w:ilvl w:val="2"/>
          <w:numId w:val="1"/>
        </w:numPr>
        <w:ind w:right="63" w:hanging="720"/>
      </w:pPr>
      <w:r>
        <w:t>Wykonanie nowego oświetlenia w tym oświetlenia awaryjnego i ewakuacyjnego</w:t>
      </w:r>
      <w:r w:rsidR="00A66FBB">
        <w:t>;</w:t>
      </w:r>
      <w:r>
        <w:t xml:space="preserve"> </w:t>
      </w:r>
    </w:p>
    <w:p w:rsidR="00D42D67" w:rsidRDefault="00365518">
      <w:pPr>
        <w:numPr>
          <w:ilvl w:val="2"/>
          <w:numId w:val="1"/>
        </w:numPr>
        <w:ind w:right="63" w:hanging="720"/>
      </w:pPr>
      <w:r>
        <w:t xml:space="preserve">Wykonanie instalacji </w:t>
      </w:r>
      <w:proofErr w:type="spellStart"/>
      <w:r>
        <w:t>nawiewnej-wywiewnej</w:t>
      </w:r>
      <w:proofErr w:type="spellEnd"/>
      <w:r w:rsidR="00A66FBB">
        <w:t>;</w:t>
      </w:r>
    </w:p>
    <w:p w:rsidR="00D42D67" w:rsidRDefault="00365518">
      <w:pPr>
        <w:numPr>
          <w:ilvl w:val="2"/>
          <w:numId w:val="1"/>
        </w:numPr>
        <w:ind w:right="63" w:hanging="720"/>
      </w:pPr>
      <w:r>
        <w:t xml:space="preserve">Wymianę stolarki okiennej i drzwiowej w </w:t>
      </w:r>
      <w:r w:rsidR="006F1C89">
        <w:t>budynku</w:t>
      </w:r>
      <w:r>
        <w:t xml:space="preserve"> (w zakresie niezbędnym)</w:t>
      </w:r>
      <w:r w:rsidR="00A66FBB">
        <w:t>;</w:t>
      </w:r>
      <w:r>
        <w:t xml:space="preserve"> </w:t>
      </w:r>
    </w:p>
    <w:p w:rsidR="00D42D67" w:rsidRDefault="006F1C89">
      <w:pPr>
        <w:numPr>
          <w:ilvl w:val="2"/>
          <w:numId w:val="1"/>
        </w:numPr>
        <w:ind w:right="63" w:hanging="720"/>
      </w:pPr>
      <w:r>
        <w:t xml:space="preserve">Docieplenie ścian </w:t>
      </w:r>
      <w:r w:rsidR="00A66FBB">
        <w:t xml:space="preserve">i stropu </w:t>
      </w:r>
      <w:r>
        <w:t>budynku</w:t>
      </w:r>
      <w:r w:rsidR="00A66FBB">
        <w:t>;</w:t>
      </w:r>
      <w:r w:rsidR="00365518">
        <w:t xml:space="preserve"> </w:t>
      </w:r>
    </w:p>
    <w:p w:rsidR="00D42D67" w:rsidRDefault="00365518">
      <w:pPr>
        <w:numPr>
          <w:ilvl w:val="2"/>
          <w:numId w:val="1"/>
        </w:numPr>
        <w:ind w:right="63" w:hanging="720"/>
      </w:pPr>
      <w:r>
        <w:t xml:space="preserve">Wymianę </w:t>
      </w:r>
      <w:r w:rsidR="006F1C89">
        <w:t>instalacji CO</w:t>
      </w:r>
      <w:r w:rsidR="00A66FBB">
        <w:t xml:space="preserve"> i grzejników;</w:t>
      </w:r>
    </w:p>
    <w:p w:rsidR="00A66FBB" w:rsidRDefault="00A66FBB">
      <w:pPr>
        <w:numPr>
          <w:ilvl w:val="2"/>
          <w:numId w:val="1"/>
        </w:numPr>
        <w:ind w:right="63" w:hanging="720"/>
      </w:pPr>
      <w:r>
        <w:t>Montaż paneli fotowoltaicznych;</w:t>
      </w:r>
    </w:p>
    <w:p w:rsidR="00A66FBB" w:rsidRDefault="00A66FBB">
      <w:pPr>
        <w:numPr>
          <w:ilvl w:val="2"/>
          <w:numId w:val="1"/>
        </w:numPr>
        <w:ind w:right="63" w:hanging="720"/>
      </w:pPr>
      <w:r>
        <w:t>Wymianę opraw oświetleniowych;</w:t>
      </w:r>
    </w:p>
    <w:p w:rsidR="00D42D67" w:rsidRDefault="006F1C89">
      <w:pPr>
        <w:numPr>
          <w:ilvl w:val="2"/>
          <w:numId w:val="1"/>
        </w:numPr>
        <w:spacing w:after="180"/>
        <w:ind w:right="63" w:hanging="720"/>
      </w:pPr>
      <w:r>
        <w:t>Złożenie wniosku o pozwolenie</w:t>
      </w:r>
      <w:r w:rsidR="00365518">
        <w:t xml:space="preserve"> na budowę</w:t>
      </w:r>
      <w:r>
        <w:t>/zgłoszenie robót</w:t>
      </w:r>
      <w:r w:rsidR="00365518">
        <w:t xml:space="preserve">. </w:t>
      </w:r>
    </w:p>
    <w:p w:rsidR="00D42D67" w:rsidRDefault="00365518">
      <w:pPr>
        <w:spacing w:after="0" w:line="259" w:lineRule="auto"/>
        <w:ind w:left="202" w:right="0" w:firstLine="0"/>
        <w:jc w:val="center"/>
      </w:pPr>
      <w:r>
        <w:rPr>
          <w:rFonts w:ascii="Times New Roman" w:eastAsia="Times New Roman" w:hAnsi="Times New Roman" w:cs="Times New Roman"/>
          <w:sz w:val="24"/>
        </w:rPr>
        <w:t xml:space="preserve">1 </w:t>
      </w:r>
    </w:p>
    <w:p w:rsidR="00D42D67" w:rsidRDefault="00365518">
      <w:pPr>
        <w:numPr>
          <w:ilvl w:val="1"/>
          <w:numId w:val="1"/>
        </w:numPr>
        <w:spacing w:after="14" w:line="249" w:lineRule="auto"/>
        <w:ind w:right="63" w:hanging="569"/>
      </w:pPr>
      <w:r>
        <w:rPr>
          <w:b/>
        </w:rPr>
        <w:lastRenderedPageBreak/>
        <w:t>Ponadto zamówienie obejmuje:</w:t>
      </w:r>
      <w:r>
        <w:t xml:space="preserve"> </w:t>
      </w:r>
    </w:p>
    <w:p w:rsidR="00D42D67" w:rsidRDefault="00365518">
      <w:pPr>
        <w:numPr>
          <w:ilvl w:val="2"/>
          <w:numId w:val="1"/>
        </w:numPr>
        <w:ind w:right="63" w:hanging="720"/>
      </w:pPr>
      <w:r>
        <w:t xml:space="preserve">Minimum jedną wizytę na obiekcie i uzyskanie kompletnych danych wyjściowych i uzgodnień do opracowania dokumentacji projektowej i kosztorysowej. </w:t>
      </w:r>
    </w:p>
    <w:p w:rsidR="00D42D67" w:rsidRDefault="00365518">
      <w:pPr>
        <w:numPr>
          <w:ilvl w:val="2"/>
          <w:numId w:val="1"/>
        </w:numPr>
        <w:ind w:right="63" w:hanging="720"/>
      </w:pPr>
      <w:r>
        <w:t xml:space="preserve">Opracowanie dokumentacji projektowej i kosztorysowej przy zastosowaniu najkorzystniejszych rozwiązań technicznych i ekonomicznych. </w:t>
      </w:r>
    </w:p>
    <w:p w:rsidR="00D42D67" w:rsidRDefault="00365518">
      <w:pPr>
        <w:numPr>
          <w:ilvl w:val="2"/>
          <w:numId w:val="1"/>
        </w:numPr>
        <w:ind w:right="63" w:hanging="720"/>
      </w:pPr>
      <w:r>
        <w:t xml:space="preserve">Opracowanie specyfikacji technicznych wykonania i odbioru robót dla zakresu prac wynikających z dokumentacji projektowej. </w:t>
      </w:r>
    </w:p>
    <w:p w:rsidR="00D42D67" w:rsidRDefault="00365518">
      <w:pPr>
        <w:numPr>
          <w:ilvl w:val="2"/>
          <w:numId w:val="1"/>
        </w:numPr>
        <w:ind w:right="63" w:hanging="720"/>
      </w:pPr>
      <w:r>
        <w:t xml:space="preserve">Złożenie z upoważnienia Zamawiającego, wniosku o pozwolenie na budowę lub złożenie zgłoszenia robót budowlanych niewymagających pozwolenia na budowę, wraz z niezbędnymi dokumentami (w tym złożenie oświadczenia o prawie do dysponowania gruntem na cele budowlane w oparciu o udzielone przez Zamawiającego pełnomocnictwo) i uzyskanie pozwolenia na budowę lub zaświadczenia o niewniesieniu sprzeciwu lub złożenie oświadczenia, iż zadanie nie wymaga uzyskania pozwolenia na budowę i zgłoszenia robót budowlanych niewymagających pozwolenia na budowę. </w:t>
      </w:r>
    </w:p>
    <w:p w:rsidR="00D42D67" w:rsidRDefault="00365518">
      <w:pPr>
        <w:numPr>
          <w:ilvl w:val="2"/>
          <w:numId w:val="1"/>
        </w:numPr>
        <w:ind w:right="63" w:hanging="720"/>
      </w:pPr>
      <w:r>
        <w:t xml:space="preserve">Ponoszenie wszelkich kosztów związanych z opracowaniem dokumentacji i innych niezbędnych opracowań, w tym kosztów uzyskania uzgodnień, opinii, decyzji, koszty dojazdu na miejsce realizacji zadania/Zamawiającego, opłaty skarbowe do wniosków o wydanie decyzji, pozwoleń, za pełnomocnictwa, wypisy, wyrysy, mapy  itp. </w:t>
      </w:r>
    </w:p>
    <w:p w:rsidR="00D42D67" w:rsidRDefault="00365518">
      <w:pPr>
        <w:numPr>
          <w:ilvl w:val="2"/>
          <w:numId w:val="1"/>
        </w:numPr>
        <w:ind w:right="63" w:hanging="720"/>
      </w:pPr>
      <w:r>
        <w:t xml:space="preserve">Wykonawca dołoży wszelkich starań, aby rozwiązania projektowe były zoptymalizowane pod kątem kosztów realizacji i eksploatacji. Rozwiązania szczególnie rzutujące na ww. koszty powinny być konsultowane i podlegać akceptacji zamawiającego. </w:t>
      </w:r>
    </w:p>
    <w:p w:rsidR="00D42D67" w:rsidRDefault="00365518">
      <w:pPr>
        <w:numPr>
          <w:ilvl w:val="1"/>
          <w:numId w:val="1"/>
        </w:numPr>
        <w:ind w:right="63" w:hanging="569"/>
      </w:pPr>
      <w:r>
        <w:t xml:space="preserve">Zamówienie obejmuje:  </w:t>
      </w:r>
    </w:p>
    <w:p w:rsidR="00D42D67" w:rsidRDefault="00365518">
      <w:pPr>
        <w:numPr>
          <w:ilvl w:val="2"/>
          <w:numId w:val="1"/>
        </w:numPr>
        <w:ind w:right="63" w:hanging="720"/>
      </w:pPr>
      <w:r>
        <w:t xml:space="preserve">Świadczenie przez osoby wchodzące w skład zespołu projektowego nadzoru autorskiego. </w:t>
      </w:r>
    </w:p>
    <w:p w:rsidR="00D42D67" w:rsidRDefault="00365518">
      <w:pPr>
        <w:numPr>
          <w:ilvl w:val="2"/>
          <w:numId w:val="1"/>
        </w:numPr>
        <w:ind w:right="63" w:hanging="720"/>
      </w:pPr>
      <w:r>
        <w:t xml:space="preserve">Wykonanie minimum dwóch aktualizacji kosztorysów w okresie 3 lat od odebrania dokumentacji projektowej.  </w:t>
      </w:r>
    </w:p>
    <w:p w:rsidR="00D42D67" w:rsidRDefault="00365518">
      <w:pPr>
        <w:numPr>
          <w:ilvl w:val="1"/>
          <w:numId w:val="1"/>
        </w:numPr>
        <w:ind w:right="63" w:hanging="569"/>
      </w:pPr>
      <w:r>
        <w:t xml:space="preserve">Termin realizacji przedmiotu zamówienia:  </w:t>
      </w:r>
    </w:p>
    <w:p w:rsidR="00D42D67" w:rsidRDefault="00365518">
      <w:pPr>
        <w:numPr>
          <w:ilvl w:val="2"/>
          <w:numId w:val="1"/>
        </w:numPr>
        <w:ind w:right="63" w:hanging="720"/>
      </w:pPr>
      <w:r>
        <w:t xml:space="preserve">Do 14 dni od dnia podpisania umowy – wykonanie inwentaryzacji </w:t>
      </w:r>
      <w:r w:rsidR="006F1C89">
        <w:t>budynku</w:t>
      </w:r>
      <w:r>
        <w:t xml:space="preserve"> </w:t>
      </w:r>
    </w:p>
    <w:p w:rsidR="00D42D67" w:rsidRDefault="00365518">
      <w:pPr>
        <w:numPr>
          <w:ilvl w:val="2"/>
          <w:numId w:val="1"/>
        </w:numPr>
        <w:ind w:right="63" w:hanging="720"/>
      </w:pPr>
      <w:r>
        <w:t xml:space="preserve">Do </w:t>
      </w:r>
      <w:r w:rsidR="006F1C89">
        <w:t>45</w:t>
      </w:r>
      <w:r>
        <w:t xml:space="preserve"> dni od dnia podpisania umowy – przedłożenie </w:t>
      </w:r>
      <w:r w:rsidR="006F1C89">
        <w:t>audytu efektywności energetycznej</w:t>
      </w:r>
      <w:r>
        <w:t xml:space="preserve">. </w:t>
      </w:r>
    </w:p>
    <w:p w:rsidR="00D42D67" w:rsidRDefault="00365518">
      <w:pPr>
        <w:numPr>
          <w:ilvl w:val="2"/>
          <w:numId w:val="1"/>
        </w:numPr>
        <w:ind w:right="63" w:hanging="720"/>
      </w:pPr>
      <w:r>
        <w:t xml:space="preserve">Do 150 dni od dnia podpisania umowy – wykonanie dokumentacji projektowej wraz z złożeniem wniosku o pozwolenie na budowę lub zgłoszenia robót. </w:t>
      </w:r>
    </w:p>
    <w:p w:rsidR="00D42D67" w:rsidRDefault="00365518">
      <w:pPr>
        <w:numPr>
          <w:ilvl w:val="1"/>
          <w:numId w:val="1"/>
        </w:numPr>
        <w:spacing w:after="14" w:line="249" w:lineRule="auto"/>
        <w:ind w:right="63" w:hanging="569"/>
      </w:pPr>
      <w:r>
        <w:t xml:space="preserve">W dokumentacji projektowej, a w szczególności w projekcie budowlanym, wykonawczym, specyfikacji technicznej wykonania i odbioru robót i kosztorysie, </w:t>
      </w:r>
      <w:r>
        <w:rPr>
          <w:b/>
        </w:rPr>
        <w:t>wykonawca opisze przedmiot zamówienia</w:t>
      </w:r>
      <w:r>
        <w:t xml:space="preserve"> </w:t>
      </w:r>
      <w:r>
        <w:rPr>
          <w:b/>
        </w:rPr>
        <w:t>i jego cechy w sposób zgodny z art. 99 – 103 ustawy Prawo Zamówień Publicznych (Dz. U. 2019 poz. 2019 z zm.) w szczególności:</w:t>
      </w:r>
      <w:r>
        <w:t xml:space="preserve"> </w:t>
      </w:r>
    </w:p>
    <w:p w:rsidR="00D42D67" w:rsidRDefault="00365518">
      <w:pPr>
        <w:numPr>
          <w:ilvl w:val="2"/>
          <w:numId w:val="1"/>
        </w:numPr>
        <w:ind w:right="63" w:hanging="720"/>
      </w:pPr>
      <w:r>
        <w:t xml:space="preserve">Przedmiot zamówienia opisuje się w sposób jednoznaczny i wyczerpujący, za pomocą dostatecznie dokładnych i zrozumiałych określeń, uwzględniając wymagania i okoliczności mogące mieć wpływ na sporządzenie oferty. </w:t>
      </w:r>
    </w:p>
    <w:p w:rsidR="00D42D67" w:rsidRDefault="00365518">
      <w:pPr>
        <w:numPr>
          <w:ilvl w:val="2"/>
          <w:numId w:val="1"/>
        </w:numPr>
        <w:ind w:right="63" w:hanging="720"/>
      </w:pPr>
      <w:r>
        <w:t xml:space="preserve">W opisie przedmiotu zamówienia należy określić wymagane cechy dostaw, usług lub robót budowlanych. Cechy te mogą odnosić się w szczególności do określonego procesu, metody produkcji, realizacji wymaganych dostaw, usług lub robót budowlanych, lub do konkretnego procesu innego etapu ich cyklu życia, nawet jeżeli te czynniki nie są ich istotnym elementem, pod warunkiem że są one związane z przedmiotem zamówienia oraz proporcjonalne do jego wartości i celów. </w:t>
      </w:r>
    </w:p>
    <w:p w:rsidR="00D42D67" w:rsidRDefault="00365518">
      <w:pPr>
        <w:numPr>
          <w:ilvl w:val="2"/>
          <w:numId w:val="1"/>
        </w:numPr>
        <w:ind w:right="63" w:hanging="720"/>
      </w:pPr>
      <w:r>
        <w:t xml:space="preserve">Do opisu przedmiotu zamówienia stosuje się nazwy i kody określone we Wspólnym Słowniku Zamówień. </w:t>
      </w:r>
    </w:p>
    <w:p w:rsidR="00D42D67" w:rsidRDefault="00365518">
      <w:pPr>
        <w:numPr>
          <w:ilvl w:val="2"/>
          <w:numId w:val="1"/>
        </w:numPr>
        <w:ind w:right="63" w:hanging="720"/>
      </w:pPr>
      <w:r>
        <w:t xml:space="preserve">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rsidR="00D42D67" w:rsidRDefault="00365518">
      <w:pPr>
        <w:numPr>
          <w:ilvl w:val="1"/>
          <w:numId w:val="1"/>
        </w:numPr>
        <w:ind w:right="63" w:hanging="569"/>
      </w:pPr>
      <w:r>
        <w:t xml:space="preserve">strony ustalają, że dokumentacja zawierać będzie wszystkie elementy zawarte w zaproszeniu - przedmiocie zamówienia, stanowiącej załącznik nr 2 do niniejszej umowy; </w:t>
      </w:r>
    </w:p>
    <w:p w:rsidR="00D42D67" w:rsidRDefault="00365518">
      <w:pPr>
        <w:numPr>
          <w:ilvl w:val="1"/>
          <w:numId w:val="1"/>
        </w:numPr>
        <w:ind w:right="63" w:hanging="569"/>
      </w:pPr>
      <w:r>
        <w:lastRenderedPageBreak/>
        <w:t xml:space="preserve">dokumentacja zostanie sporządzona zgodnie z obowiązującymi przepisami prawa, a w szczególności zgodnie z: </w:t>
      </w:r>
    </w:p>
    <w:p w:rsidR="00D42D67" w:rsidRDefault="00365518">
      <w:pPr>
        <w:numPr>
          <w:ilvl w:val="2"/>
          <w:numId w:val="1"/>
        </w:numPr>
        <w:ind w:right="63" w:hanging="720"/>
      </w:pPr>
      <w:r>
        <w:t xml:space="preserve">Prawem budowlanym i rozporządzeniami wykonawczymi; </w:t>
      </w:r>
    </w:p>
    <w:p w:rsidR="00D42D67" w:rsidRDefault="00365518">
      <w:pPr>
        <w:numPr>
          <w:ilvl w:val="2"/>
          <w:numId w:val="1"/>
        </w:numPr>
        <w:ind w:right="63" w:hanging="720"/>
      </w:pPr>
      <w:r>
        <w:t xml:space="preserve">Rozporządzeniem Ministra Rozwoju i Technologii z dnia 20.12.2021r. w sprawie określenia szczegółowego zakresu i formy dokumentacji projektowej, specyfikacji technicznej wykonania i odbioru robót oraz programu funkcjonalno-użytkowego (Dz.U. z 2021 poz. 2454); </w:t>
      </w:r>
    </w:p>
    <w:p w:rsidR="00D42D67" w:rsidRDefault="00365518">
      <w:pPr>
        <w:numPr>
          <w:ilvl w:val="2"/>
          <w:numId w:val="1"/>
        </w:numPr>
        <w:ind w:right="63" w:hanging="720"/>
      </w:pPr>
      <w:r>
        <w:t xml:space="preserve">Rozporządzeniem Ministra Rozwoju i Technologii z dnia 20.12.2021r. w sprawie określenia metod i podstaw sporządzania kosztorysu inwestorskiego, obliczania planowanych kosztów prac projektowych oraz planowanych kosztów robót budowlanych określonych w programie funkcjonalno-użytkowym (Dz.U. z 2021 poz. 2458); </w:t>
      </w:r>
    </w:p>
    <w:p w:rsidR="00D42D67" w:rsidRDefault="00365518">
      <w:pPr>
        <w:numPr>
          <w:ilvl w:val="2"/>
          <w:numId w:val="1"/>
        </w:numPr>
        <w:ind w:right="63" w:hanging="720"/>
      </w:pPr>
      <w:r>
        <w:t xml:space="preserve">Prawem Zamówień Publicznych (Dz. U. z 2021 poz. 1129 z zm.). </w:t>
      </w:r>
    </w:p>
    <w:p w:rsidR="00D42D67" w:rsidRDefault="00365518">
      <w:pPr>
        <w:numPr>
          <w:ilvl w:val="1"/>
          <w:numId w:val="1"/>
        </w:numPr>
        <w:spacing w:after="142"/>
        <w:ind w:right="63" w:hanging="569"/>
      </w:pPr>
      <w:r>
        <w:t xml:space="preserve">Szczegółowy zakres dokumentacji został opisany w projekcie umowy. </w:t>
      </w:r>
    </w:p>
    <w:p w:rsidR="00D42D67" w:rsidRDefault="00365518">
      <w:pPr>
        <w:numPr>
          <w:ilvl w:val="0"/>
          <w:numId w:val="1"/>
        </w:numPr>
        <w:ind w:right="63" w:hanging="425"/>
      </w:pPr>
      <w:r>
        <w:t>Opis warunków przystąpienia do postępowania:</w:t>
      </w:r>
      <w:r>
        <w:rPr>
          <w:b/>
        </w:rPr>
        <w:t xml:space="preserve"> </w:t>
      </w:r>
    </w:p>
    <w:p w:rsidR="00D42D67" w:rsidRDefault="00365518">
      <w:pPr>
        <w:numPr>
          <w:ilvl w:val="1"/>
          <w:numId w:val="1"/>
        </w:numPr>
        <w:ind w:right="63" w:hanging="569"/>
      </w:pPr>
      <w:r>
        <w:t xml:space="preserve">Wiedza i doświadczenie: </w:t>
      </w:r>
      <w:r>
        <w:rPr>
          <w:b/>
        </w:rPr>
        <w:t xml:space="preserve"> </w:t>
      </w:r>
    </w:p>
    <w:p w:rsidR="00D42D67" w:rsidRDefault="00365518">
      <w:pPr>
        <w:numPr>
          <w:ilvl w:val="2"/>
          <w:numId w:val="1"/>
        </w:numPr>
        <w:ind w:right="63" w:hanging="720"/>
      </w:pPr>
      <w:r>
        <w:t xml:space="preserve">O zamówienie mogą ubiegać się wykonawcy, którzy w okresie ostatnich 5 lat przed wszczęciem niniejszego postępowania, a jeżeli okres prowadzenia działalności jest krótszy – w tym okresie, wykonali należycie co najmniej jedno zamówienie, którego przedmiotem było wykonanie dokumentacji projektowej budowy/przebudowy/modernizacji budynku obiektu użyteczności publicznej obejmującego remont/modernizację/przebudowę sanitariatów w </w:t>
      </w:r>
      <w:r>
        <w:rPr>
          <w:b/>
        </w:rPr>
        <w:t>obiekcie</w:t>
      </w:r>
      <w:r>
        <w:t xml:space="preserve"> </w:t>
      </w:r>
      <w:r w:rsidR="003030EE">
        <w:rPr>
          <w:b/>
        </w:rPr>
        <w:t>użyteczności publicznej.</w:t>
      </w:r>
      <w:r>
        <w:rPr>
          <w:rFonts w:ascii="Arial" w:eastAsia="Arial" w:hAnsi="Arial" w:cs="Arial"/>
        </w:rPr>
        <w:t xml:space="preserve"> </w:t>
      </w:r>
      <w:r>
        <w:t xml:space="preserve">Znajdowanie się w sytuacji ekonomicznej i finansowej zapewniającej wykonanie zamówienia. </w:t>
      </w:r>
      <w:r>
        <w:rPr>
          <w:b/>
        </w:rPr>
        <w:t xml:space="preserve"> </w:t>
      </w:r>
    </w:p>
    <w:p w:rsidR="00D42D67" w:rsidRDefault="00365518">
      <w:pPr>
        <w:ind w:left="1364" w:right="63" w:hanging="720"/>
      </w:pPr>
      <w:r>
        <w:t>3.2.1.</w:t>
      </w:r>
      <w:r>
        <w:rPr>
          <w:rFonts w:ascii="Arial" w:eastAsia="Arial" w:hAnsi="Arial" w:cs="Arial"/>
        </w:rPr>
        <w:t xml:space="preserve"> </w:t>
      </w:r>
      <w:r>
        <w:t xml:space="preserve">Zamawiający nie precyzuje w tym zakresie żadnych wymagań, których spełnienie Wykonawca zobowiązany jest wykazać w sposób szczególny. </w:t>
      </w:r>
    </w:p>
    <w:p w:rsidR="00D42D67" w:rsidRDefault="00365518">
      <w:pPr>
        <w:ind w:left="654" w:right="63"/>
      </w:pPr>
      <w:r>
        <w:t>3.3.</w:t>
      </w:r>
      <w:r>
        <w:rPr>
          <w:rFonts w:ascii="Arial" w:eastAsia="Arial" w:hAnsi="Arial" w:cs="Arial"/>
        </w:rPr>
        <w:t xml:space="preserve"> </w:t>
      </w:r>
      <w:r>
        <w:t xml:space="preserve">Osoby zdolne do wykonania zamówienia </w:t>
      </w:r>
    </w:p>
    <w:p w:rsidR="00D42D67" w:rsidRDefault="00365518">
      <w:pPr>
        <w:ind w:left="1146" w:right="63"/>
      </w:pPr>
      <w:r>
        <w:t xml:space="preserve">Wykonawca winien wykazać, że dysponuje osobami zdolnymi do wykonania zamówienia posiadającymi uprawnienia budowlane do projektowania i będącymi członkami właściwej terytorialnie Izby Inżynierów Budownictwa stosownie do przepisów ustawy Prawo Budowlane posiadający doświadczenie w realizacji dokumentacji projektowej w specjalności: </w:t>
      </w:r>
    </w:p>
    <w:p w:rsidR="00D42D67" w:rsidRDefault="00365518">
      <w:pPr>
        <w:numPr>
          <w:ilvl w:val="3"/>
          <w:numId w:val="2"/>
        </w:numPr>
        <w:ind w:left="1417" w:right="63" w:hanging="281"/>
      </w:pPr>
      <w:r>
        <w:t xml:space="preserve">konstrukcyjno-budowlanej </w:t>
      </w:r>
    </w:p>
    <w:p w:rsidR="00D42D67" w:rsidRDefault="00365518">
      <w:pPr>
        <w:numPr>
          <w:ilvl w:val="3"/>
          <w:numId w:val="2"/>
        </w:numPr>
        <w:ind w:left="1417" w:right="63" w:hanging="281"/>
      </w:pPr>
      <w:r>
        <w:t xml:space="preserve">instalacyjnej w zakresie sieci, instalacji i urządzeń cieplnych, wentylacyjnych, gazowych, wodociągowych i kanalizacyjnych </w:t>
      </w:r>
    </w:p>
    <w:p w:rsidR="00D42D67" w:rsidRDefault="00365518">
      <w:pPr>
        <w:numPr>
          <w:ilvl w:val="3"/>
          <w:numId w:val="2"/>
        </w:numPr>
        <w:spacing w:after="116"/>
        <w:ind w:left="1417" w:right="63" w:hanging="281"/>
      </w:pPr>
      <w:r>
        <w:t xml:space="preserve">instalacyjnej w zakresie sieci, instalacji i urządzeń elektrycznych i elektroenergetycznych </w:t>
      </w:r>
    </w:p>
    <w:p w:rsidR="00D42D67" w:rsidRDefault="00365518">
      <w:pPr>
        <w:numPr>
          <w:ilvl w:val="0"/>
          <w:numId w:val="1"/>
        </w:numPr>
        <w:ind w:right="63" w:hanging="425"/>
      </w:pPr>
      <w:r>
        <w:t>Oświadczenia lub dokumenty, jakie należy dostarczyć wraz z drukiem oferty:</w:t>
      </w:r>
      <w:r>
        <w:rPr>
          <w:b/>
        </w:rPr>
        <w:t xml:space="preserve"> </w:t>
      </w:r>
    </w:p>
    <w:p w:rsidR="00D42D67" w:rsidRDefault="00365518">
      <w:pPr>
        <w:numPr>
          <w:ilvl w:val="1"/>
          <w:numId w:val="1"/>
        </w:numPr>
        <w:ind w:right="63" w:hanging="569"/>
      </w:pPr>
      <w:r>
        <w:t>Wykaz usług potwierdzających spełnienie warunku wskazanego w pkt. 3.1.1. – wzór załącznik nr 3 wraz z dowodami, że usługi te zostały wykonane lub są wykonywane należycie. W przypadku gdy Zamawiający jest podmiotem, na rzecz którego usługi wskazane w wykazie zostały wykonane, Wykonawca nie ma obowiązku przedkładania dowodów.</w:t>
      </w:r>
      <w:r>
        <w:rPr>
          <w:b/>
        </w:rPr>
        <w:t xml:space="preserve"> </w:t>
      </w:r>
    </w:p>
    <w:p w:rsidR="00D42D67" w:rsidRDefault="00365518">
      <w:pPr>
        <w:numPr>
          <w:ilvl w:val="1"/>
          <w:numId w:val="1"/>
        </w:numPr>
        <w:spacing w:after="0"/>
        <w:ind w:right="63" w:hanging="569"/>
      </w:pPr>
      <w:r>
        <w:t>Wykaz osób, którymi dysponuje lub będzie dysponował wykonawca i które będą uczestniczyć w wykonywaniu zamówienia - wzór załącznik nr 2.</w:t>
      </w:r>
      <w:r>
        <w:rPr>
          <w:b/>
        </w:rPr>
        <w:t xml:space="preserve"> </w:t>
      </w:r>
    </w:p>
    <w:p w:rsidR="00D42D67" w:rsidRDefault="00365518">
      <w:pPr>
        <w:spacing w:after="145"/>
        <w:ind w:left="577" w:right="63"/>
      </w:pPr>
      <w:r>
        <w:t>Zamawiający wymaga złożenia dokumentów w postaci elektronicznej podpisanych kwalifikowanym podpisem lub profilem zaufanym lub elektronicznym podpisem osobistym lub w formie zeskanowanego dokumentu podpisanego odręcznie.</w:t>
      </w:r>
      <w:r>
        <w:rPr>
          <w:b/>
        </w:rPr>
        <w:t xml:space="preserve"> </w:t>
      </w:r>
    </w:p>
    <w:p w:rsidR="00D42D67" w:rsidRDefault="00365518">
      <w:pPr>
        <w:numPr>
          <w:ilvl w:val="0"/>
          <w:numId w:val="1"/>
        </w:numPr>
        <w:ind w:right="63" w:hanging="425"/>
      </w:pPr>
      <w:r>
        <w:t xml:space="preserve">Kryteria oceny ofert i ich znaczenie: </w:t>
      </w:r>
    </w:p>
    <w:p w:rsidR="00D42D67" w:rsidRDefault="00365518">
      <w:pPr>
        <w:numPr>
          <w:ilvl w:val="1"/>
          <w:numId w:val="1"/>
        </w:numPr>
        <w:ind w:right="63" w:hanging="569"/>
      </w:pPr>
      <w:r>
        <w:t xml:space="preserve">Przy wyborze oferty Zamawiający będzie kierował się następującymi kryteriami i ich znaczeniem: </w:t>
      </w:r>
    </w:p>
    <w:tbl>
      <w:tblPr>
        <w:tblStyle w:val="TableGrid"/>
        <w:tblW w:w="3243" w:type="dxa"/>
        <w:tblInd w:w="3426" w:type="dxa"/>
        <w:tblCellMar>
          <w:top w:w="93" w:type="dxa"/>
          <w:left w:w="38" w:type="dxa"/>
          <w:right w:w="115" w:type="dxa"/>
        </w:tblCellMar>
        <w:tblLook w:val="04A0" w:firstRow="1" w:lastRow="0" w:firstColumn="1" w:lastColumn="0" w:noHBand="0" w:noVBand="1"/>
      </w:tblPr>
      <w:tblGrid>
        <w:gridCol w:w="1250"/>
        <w:gridCol w:w="1993"/>
      </w:tblGrid>
      <w:tr w:rsidR="00D42D67">
        <w:trPr>
          <w:trHeight w:val="348"/>
        </w:trPr>
        <w:tc>
          <w:tcPr>
            <w:tcW w:w="1250" w:type="dxa"/>
            <w:tcBorders>
              <w:top w:val="single" w:sz="6" w:space="0" w:color="000000"/>
              <w:left w:val="single" w:sz="6" w:space="0" w:color="000000"/>
              <w:bottom w:val="single" w:sz="6" w:space="0" w:color="000000"/>
              <w:right w:val="single" w:sz="6" w:space="0" w:color="000000"/>
            </w:tcBorders>
          </w:tcPr>
          <w:p w:rsidR="00D42D67" w:rsidRDefault="00365518">
            <w:pPr>
              <w:spacing w:after="0" w:line="259" w:lineRule="auto"/>
              <w:ind w:left="0" w:right="0" w:firstLine="0"/>
              <w:jc w:val="left"/>
            </w:pPr>
            <w:r>
              <w:rPr>
                <w:b/>
                <w:sz w:val="20"/>
              </w:rPr>
              <w:t>nazwa</w:t>
            </w:r>
            <w:r>
              <w:rPr>
                <w:sz w:val="20"/>
              </w:rPr>
              <w:t xml:space="preserve"> </w:t>
            </w:r>
          </w:p>
        </w:tc>
        <w:tc>
          <w:tcPr>
            <w:tcW w:w="1992" w:type="dxa"/>
            <w:tcBorders>
              <w:top w:val="single" w:sz="6" w:space="0" w:color="000000"/>
              <w:left w:val="single" w:sz="6" w:space="0" w:color="000000"/>
              <w:bottom w:val="single" w:sz="6" w:space="0" w:color="000000"/>
              <w:right w:val="single" w:sz="6" w:space="0" w:color="000000"/>
            </w:tcBorders>
          </w:tcPr>
          <w:p w:rsidR="00D42D67" w:rsidRDefault="00365518">
            <w:pPr>
              <w:spacing w:after="0" w:line="259" w:lineRule="auto"/>
              <w:ind w:left="0" w:right="0" w:firstLine="0"/>
              <w:jc w:val="left"/>
            </w:pPr>
            <w:r>
              <w:rPr>
                <w:b/>
                <w:sz w:val="20"/>
              </w:rPr>
              <w:t>waga (znaczenie)%</w:t>
            </w:r>
            <w:r>
              <w:rPr>
                <w:sz w:val="20"/>
              </w:rPr>
              <w:t xml:space="preserve"> </w:t>
            </w:r>
          </w:p>
        </w:tc>
      </w:tr>
      <w:tr w:rsidR="00D42D67">
        <w:trPr>
          <w:trHeight w:val="350"/>
        </w:trPr>
        <w:tc>
          <w:tcPr>
            <w:tcW w:w="1250" w:type="dxa"/>
            <w:tcBorders>
              <w:top w:val="single" w:sz="6" w:space="0" w:color="000000"/>
              <w:left w:val="single" w:sz="6" w:space="0" w:color="000000"/>
              <w:bottom w:val="single" w:sz="6" w:space="0" w:color="000000"/>
              <w:right w:val="single" w:sz="6" w:space="0" w:color="000000"/>
            </w:tcBorders>
          </w:tcPr>
          <w:p w:rsidR="00D42D67" w:rsidRDefault="00365518">
            <w:pPr>
              <w:spacing w:after="0" w:line="259" w:lineRule="auto"/>
              <w:ind w:left="0" w:right="0" w:firstLine="0"/>
              <w:jc w:val="left"/>
            </w:pPr>
            <w:r>
              <w:rPr>
                <w:sz w:val="20"/>
              </w:rPr>
              <w:t xml:space="preserve">1. cena </w:t>
            </w:r>
          </w:p>
        </w:tc>
        <w:tc>
          <w:tcPr>
            <w:tcW w:w="1992" w:type="dxa"/>
            <w:tcBorders>
              <w:top w:val="single" w:sz="6" w:space="0" w:color="000000"/>
              <w:left w:val="single" w:sz="6" w:space="0" w:color="000000"/>
              <w:bottom w:val="single" w:sz="6" w:space="0" w:color="000000"/>
              <w:right w:val="single" w:sz="6" w:space="0" w:color="000000"/>
            </w:tcBorders>
          </w:tcPr>
          <w:p w:rsidR="00D42D67" w:rsidRDefault="00365518">
            <w:pPr>
              <w:spacing w:after="0" w:line="259" w:lineRule="auto"/>
              <w:ind w:left="0" w:right="0" w:firstLine="0"/>
              <w:jc w:val="left"/>
            </w:pPr>
            <w:r>
              <w:rPr>
                <w:sz w:val="20"/>
              </w:rPr>
              <w:t xml:space="preserve">100,0 </w:t>
            </w:r>
          </w:p>
        </w:tc>
      </w:tr>
    </w:tbl>
    <w:p w:rsidR="00D42D67" w:rsidRDefault="00365518">
      <w:pPr>
        <w:spacing w:after="0"/>
        <w:ind w:left="4818" w:right="63" w:hanging="3682"/>
      </w:pPr>
      <w:r>
        <w:t>W kryterium „cena” (</w:t>
      </w:r>
      <w:proofErr w:type="spellStart"/>
      <w:r>
        <w:t>Kc</w:t>
      </w:r>
      <w:proofErr w:type="spellEnd"/>
      <w:r>
        <w:t xml:space="preserve">) punkty będą przyznawane w następujący sposób zgodnie z formułą  </w:t>
      </w:r>
      <w:proofErr w:type="spellStart"/>
      <w:r>
        <w:t>Cmin</w:t>
      </w:r>
      <w:proofErr w:type="spellEnd"/>
      <w:r>
        <w:t xml:space="preserve"> </w:t>
      </w:r>
    </w:p>
    <w:p w:rsidR="00D42D67" w:rsidRDefault="00365518">
      <w:pPr>
        <w:spacing w:after="0"/>
        <w:ind w:left="4931" w:right="3288" w:hanging="1157"/>
      </w:pPr>
      <w:r>
        <w:t xml:space="preserve">          </w:t>
      </w:r>
      <w:proofErr w:type="spellStart"/>
      <w:r>
        <w:t>KCn</w:t>
      </w:r>
      <w:proofErr w:type="spellEnd"/>
      <w:r>
        <w:t xml:space="preserve">= ---------- x 100 pkt </w:t>
      </w:r>
      <w:proofErr w:type="spellStart"/>
      <w:r>
        <w:t>Cn</w:t>
      </w:r>
      <w:proofErr w:type="spellEnd"/>
      <w:r>
        <w:t xml:space="preserve"> </w:t>
      </w:r>
    </w:p>
    <w:p w:rsidR="00D42D67" w:rsidRDefault="00365518">
      <w:pPr>
        <w:ind w:left="1146" w:right="63"/>
      </w:pPr>
      <w:r>
        <w:t xml:space="preserve">gdzie:  </w:t>
      </w:r>
    </w:p>
    <w:p w:rsidR="00D42D67" w:rsidRDefault="00365518">
      <w:pPr>
        <w:ind w:left="1146" w:right="63"/>
      </w:pPr>
      <w:proofErr w:type="spellStart"/>
      <w:r>
        <w:lastRenderedPageBreak/>
        <w:t>KCn</w:t>
      </w:r>
      <w:proofErr w:type="spellEnd"/>
      <w:r>
        <w:t xml:space="preserve"> – ilość punktów przyznana danej ofercie w kryterium „Cena” (n – numer oferty); </w:t>
      </w:r>
    </w:p>
    <w:p w:rsidR="00D42D67" w:rsidRDefault="00365518">
      <w:pPr>
        <w:ind w:left="1146" w:right="63"/>
      </w:pPr>
      <w:proofErr w:type="spellStart"/>
      <w:r>
        <w:t>Cmin</w:t>
      </w:r>
      <w:proofErr w:type="spellEnd"/>
      <w:r>
        <w:t xml:space="preserve"> – cena (brutto) oferty najniższej; </w:t>
      </w:r>
    </w:p>
    <w:p w:rsidR="00D42D67" w:rsidRDefault="00365518">
      <w:pPr>
        <w:ind w:left="1146" w:right="63"/>
      </w:pPr>
      <w:proofErr w:type="spellStart"/>
      <w:r>
        <w:t>Cn</w:t>
      </w:r>
      <w:proofErr w:type="spellEnd"/>
      <w:r>
        <w:t xml:space="preserve"> – cena (brutto) oferty ocenianej (n – numer oferty) </w:t>
      </w:r>
    </w:p>
    <w:p w:rsidR="00D42D67" w:rsidRDefault="00365518">
      <w:pPr>
        <w:spacing w:after="0"/>
        <w:ind w:left="1146" w:right="63"/>
      </w:pPr>
      <w:r>
        <w:t xml:space="preserve">oferty będą oceniane w odniesieniu do najkorzystniejszych warunków przedstawionych przez wykonawców w zakresie powyższych kryteriów; </w:t>
      </w:r>
    </w:p>
    <w:p w:rsidR="00D42D67" w:rsidRDefault="00365518">
      <w:pPr>
        <w:ind w:left="1136" w:right="63" w:hanging="569"/>
      </w:pPr>
      <w:r>
        <w:t xml:space="preserve">UWAGA! Wszystkie kwoty wskazane w formularzu oferty należy podać w zaokrągleniu do pełnych groszy (do dwóch miejsc po przecinku) zgodnie z zasadą, że końcówki poniżej 0,5 grosza pomija się, a końcówki 0,5 grosza i wyższe zaokrągla się do 1 grosza. </w:t>
      </w:r>
    </w:p>
    <w:p w:rsidR="00D42D67" w:rsidRDefault="00365518">
      <w:pPr>
        <w:ind w:left="1136" w:right="63" w:hanging="569"/>
      </w:pPr>
      <w:r>
        <w:t>5.2.</w:t>
      </w:r>
      <w:r>
        <w:rPr>
          <w:rFonts w:ascii="Arial" w:eastAsia="Arial" w:hAnsi="Arial" w:cs="Arial"/>
        </w:rPr>
        <w:t xml:space="preserve"> </w:t>
      </w:r>
      <w:r>
        <w:t xml:space="preserve">Oferty będą oceniane w odniesieniu do najkorzystniejszych warunków przedstawionych przez Wykonawców w zakresie powyższego kryterium.  </w:t>
      </w:r>
    </w:p>
    <w:p w:rsidR="00D42D67" w:rsidRDefault="00365518">
      <w:pPr>
        <w:ind w:left="1136" w:right="63" w:hanging="569"/>
      </w:pPr>
      <w:r>
        <w:t>5.3.</w:t>
      </w:r>
      <w:r>
        <w:rPr>
          <w:rFonts w:ascii="Arial" w:eastAsia="Arial" w:hAnsi="Arial" w:cs="Arial"/>
        </w:rPr>
        <w:t xml:space="preserve"> </w:t>
      </w:r>
      <w:r>
        <w:t xml:space="preserve">Oferta spełniająca w najwyższym stopniu wyżej wymienione kryterium otrzyma maksymalną liczbę punktów. Maksymalna liczba punktów, jaką może otrzymać oferta to 100 pkt.  </w:t>
      </w:r>
    </w:p>
    <w:p w:rsidR="00D42D67" w:rsidRDefault="00365518">
      <w:pPr>
        <w:ind w:left="1136" w:right="63" w:hanging="569"/>
      </w:pPr>
      <w:r>
        <w:t>5.4.</w:t>
      </w:r>
      <w:r>
        <w:rPr>
          <w:rFonts w:ascii="Arial" w:eastAsia="Arial" w:hAnsi="Arial" w:cs="Arial"/>
        </w:rPr>
        <w:t xml:space="preserve"> </w:t>
      </w:r>
      <w:r>
        <w:t xml:space="preserve">Za ofertę najkorzystniejszą uznana zostanie oferta, która w sumie uzyska najwyższą liczbę punktów.  </w:t>
      </w:r>
    </w:p>
    <w:p w:rsidR="00D42D67" w:rsidRDefault="00365518">
      <w:pPr>
        <w:spacing w:after="146"/>
        <w:ind w:left="1136" w:right="63" w:hanging="569"/>
      </w:pPr>
      <w:r>
        <w:t>5.5.</w:t>
      </w:r>
      <w:r>
        <w:rPr>
          <w:rFonts w:ascii="Arial" w:eastAsia="Arial" w:hAnsi="Arial" w:cs="Arial"/>
        </w:rPr>
        <w:t xml:space="preserve"> </w:t>
      </w:r>
      <w:r>
        <w:t xml:space="preserve">Zamawiający udzieli zamówienia Wykonawcy, którego oferta jest zgodna z treścią ogłoszenia i została oceniona jako najkorzystniejsza w oparciu o podane powyżej kryteria wyboru. </w:t>
      </w:r>
    </w:p>
    <w:p w:rsidR="00D42D67" w:rsidRDefault="00365518">
      <w:pPr>
        <w:numPr>
          <w:ilvl w:val="0"/>
          <w:numId w:val="3"/>
        </w:numPr>
        <w:ind w:right="63" w:hanging="425"/>
      </w:pPr>
      <w:r>
        <w:t>Zasady wyjaśniania treści ogłoszenia:</w:t>
      </w:r>
      <w:r>
        <w:rPr>
          <w:b/>
        </w:rPr>
        <w:t xml:space="preserve"> </w:t>
      </w:r>
    </w:p>
    <w:p w:rsidR="00D42D67" w:rsidRDefault="00365518">
      <w:pPr>
        <w:numPr>
          <w:ilvl w:val="1"/>
          <w:numId w:val="3"/>
        </w:numPr>
        <w:spacing w:after="143"/>
        <w:ind w:right="63" w:hanging="569"/>
      </w:pPr>
      <w:r>
        <w:t>Treść zapytań wraz z wyjaśnieniami Zamawiający zamieści niezwłocznie na stronie internetowej, na której publikowane jest ogłoszenie o postępowaniu, chyba że zapytanie wpłynie do Zamawiającego na mniej niż 3 dni przed terminem składania ofert.</w:t>
      </w:r>
      <w:r>
        <w:rPr>
          <w:b/>
        </w:rPr>
        <w:t xml:space="preserve"> </w:t>
      </w:r>
    </w:p>
    <w:p w:rsidR="00D42D67" w:rsidRDefault="00365518">
      <w:pPr>
        <w:numPr>
          <w:ilvl w:val="0"/>
          <w:numId w:val="3"/>
        </w:numPr>
        <w:ind w:right="63" w:hanging="425"/>
      </w:pPr>
      <w:r>
        <w:t>Termin, miejsce i forma składania ofert:</w:t>
      </w:r>
      <w:r>
        <w:rPr>
          <w:b/>
        </w:rPr>
        <w:t xml:space="preserve"> </w:t>
      </w:r>
    </w:p>
    <w:p w:rsidR="00D42D67" w:rsidRDefault="00365518">
      <w:pPr>
        <w:numPr>
          <w:ilvl w:val="1"/>
          <w:numId w:val="3"/>
        </w:numPr>
        <w:ind w:right="63" w:hanging="569"/>
      </w:pPr>
      <w:r>
        <w:t>Termin złożenia oferty: 2</w:t>
      </w:r>
      <w:r w:rsidR="003030EE">
        <w:t>6</w:t>
      </w:r>
      <w:r>
        <w:t>.0</w:t>
      </w:r>
      <w:r w:rsidR="003030EE">
        <w:t>5</w:t>
      </w:r>
      <w:r>
        <w:t xml:space="preserve">.2022 r., godz. 10:00 </w:t>
      </w:r>
      <w:r>
        <w:rPr>
          <w:b/>
        </w:rPr>
        <w:t xml:space="preserve"> </w:t>
      </w:r>
    </w:p>
    <w:p w:rsidR="00D42D67" w:rsidRDefault="00365518">
      <w:pPr>
        <w:numPr>
          <w:ilvl w:val="1"/>
          <w:numId w:val="3"/>
        </w:numPr>
        <w:spacing w:after="12" w:line="259" w:lineRule="auto"/>
        <w:ind w:right="63" w:hanging="569"/>
      </w:pPr>
      <w:r>
        <w:t>Miejsce złożenia oferty:</w:t>
      </w:r>
      <w:hyperlink r:id="rId9">
        <w:r>
          <w:t xml:space="preserve"> </w:t>
        </w:r>
      </w:hyperlink>
      <w:hyperlink r:id="rId10">
        <w:r>
          <w:rPr>
            <w:color w:val="0000FF"/>
            <w:u w:val="single" w:color="0000FF"/>
          </w:rPr>
          <w:t>https://platformazakupowa.pl/pn/sp_lwowekslaski</w:t>
        </w:r>
      </w:hyperlink>
      <w:hyperlink r:id="rId11">
        <w:r>
          <w:t xml:space="preserve"> </w:t>
        </w:r>
      </w:hyperlink>
      <w:r>
        <w:rPr>
          <w:b/>
        </w:rPr>
        <w:t xml:space="preserve"> </w:t>
      </w:r>
    </w:p>
    <w:p w:rsidR="00D42D67" w:rsidRDefault="00365518">
      <w:pPr>
        <w:numPr>
          <w:ilvl w:val="1"/>
          <w:numId w:val="3"/>
        </w:numPr>
        <w:ind w:right="63" w:hanging="569"/>
      </w:pPr>
      <w:r>
        <w:t xml:space="preserve">Forma składania ofert: Oferty należy składać w wersji elektronicznej za pośrednictwem dedykowanej platformy </w:t>
      </w:r>
      <w:r>
        <w:rPr>
          <w:b/>
        </w:rPr>
        <w:t>poprzez wypełnienie poszczególnych pól</w:t>
      </w:r>
      <w:r>
        <w:t>.</w:t>
      </w:r>
      <w:r>
        <w:rPr>
          <w:b/>
        </w:rPr>
        <w:t xml:space="preserve"> </w:t>
      </w:r>
    </w:p>
    <w:p w:rsidR="00D42D67" w:rsidRDefault="00365518">
      <w:pPr>
        <w:numPr>
          <w:ilvl w:val="1"/>
          <w:numId w:val="3"/>
        </w:numPr>
        <w:ind w:right="63" w:hanging="569"/>
      </w:pPr>
      <w:r>
        <w:t>Oferty, które wpłyną do Zamawiającego za pośrednictwem polskiej placówki operatora publicznego lub innej firmy kurierskiej oraz po wyznaczonym w niniejszym zapytaniu terminie składania ofert – nie będą rozpatrywane.</w:t>
      </w:r>
      <w:r>
        <w:rPr>
          <w:b/>
        </w:rPr>
        <w:t xml:space="preserve"> </w:t>
      </w:r>
    </w:p>
    <w:p w:rsidR="00D42D67" w:rsidRDefault="00365518">
      <w:pPr>
        <w:numPr>
          <w:ilvl w:val="1"/>
          <w:numId w:val="3"/>
        </w:numPr>
        <w:spacing w:after="142"/>
        <w:ind w:right="63" w:hanging="569"/>
      </w:pPr>
      <w:r>
        <w:t>Zamawiający nie dopuszcza możliwości składania ofert częściowych.</w:t>
      </w:r>
      <w:r>
        <w:rPr>
          <w:b/>
        </w:rPr>
        <w:t xml:space="preserve"> </w:t>
      </w:r>
    </w:p>
    <w:p w:rsidR="00D42D67" w:rsidRDefault="00365518">
      <w:pPr>
        <w:numPr>
          <w:ilvl w:val="0"/>
          <w:numId w:val="3"/>
        </w:numPr>
        <w:ind w:right="63" w:hanging="425"/>
      </w:pPr>
      <w:r>
        <w:t xml:space="preserve">Termin i miejsce otwarcia ofert: </w:t>
      </w:r>
      <w:r>
        <w:rPr>
          <w:b/>
        </w:rPr>
        <w:t xml:space="preserve"> </w:t>
      </w:r>
    </w:p>
    <w:p w:rsidR="00D42D67" w:rsidRDefault="00365518">
      <w:pPr>
        <w:numPr>
          <w:ilvl w:val="1"/>
          <w:numId w:val="3"/>
        </w:numPr>
        <w:spacing w:after="146"/>
        <w:ind w:right="63" w:hanging="569"/>
      </w:pPr>
      <w:r>
        <w:t>Otwarcie ofert nastąpi w dniu 2</w:t>
      </w:r>
      <w:r w:rsidR="003030EE">
        <w:t>6</w:t>
      </w:r>
      <w:r>
        <w:t>.0</w:t>
      </w:r>
      <w:r w:rsidR="003030EE">
        <w:t>5</w:t>
      </w:r>
      <w:r>
        <w:t xml:space="preserve">.2022r. o godzinie 10:15 na stronie internetowej </w:t>
      </w:r>
      <w:hyperlink r:id="rId12">
        <w:r>
          <w:rPr>
            <w:color w:val="0000FF"/>
          </w:rPr>
          <w:t>https://platformazakupowa.pl/pn/sp_lwowekslaski</w:t>
        </w:r>
      </w:hyperlink>
      <w:hyperlink r:id="rId13">
        <w:r>
          <w:t>.</w:t>
        </w:r>
      </w:hyperlink>
      <w:r>
        <w:t xml:space="preserve"> </w:t>
      </w:r>
      <w:r>
        <w:rPr>
          <w:b/>
        </w:rPr>
        <w:t xml:space="preserve"> </w:t>
      </w:r>
    </w:p>
    <w:p w:rsidR="00D42D67" w:rsidRDefault="00365518">
      <w:pPr>
        <w:numPr>
          <w:ilvl w:val="0"/>
          <w:numId w:val="3"/>
        </w:numPr>
        <w:spacing w:after="142"/>
        <w:ind w:right="63" w:hanging="425"/>
      </w:pPr>
      <w:r>
        <w:t>Termin związania ofertą: 30 dni od dnia otwarcia ofert.</w:t>
      </w:r>
      <w:r>
        <w:rPr>
          <w:b/>
        </w:rPr>
        <w:t xml:space="preserve"> </w:t>
      </w:r>
    </w:p>
    <w:p w:rsidR="00D42D67" w:rsidRDefault="00365518">
      <w:pPr>
        <w:numPr>
          <w:ilvl w:val="0"/>
          <w:numId w:val="3"/>
        </w:numPr>
        <w:spacing w:after="142"/>
        <w:ind w:right="63" w:hanging="425"/>
      </w:pPr>
      <w:r>
        <w:t>Wadium: Zamawiający nie wymaga wniesienia wadium.</w:t>
      </w:r>
      <w:r>
        <w:rPr>
          <w:b/>
        </w:rPr>
        <w:t xml:space="preserve"> </w:t>
      </w:r>
    </w:p>
    <w:p w:rsidR="00D42D67" w:rsidRDefault="00365518">
      <w:pPr>
        <w:numPr>
          <w:ilvl w:val="0"/>
          <w:numId w:val="3"/>
        </w:numPr>
        <w:ind w:right="63" w:hanging="425"/>
      </w:pPr>
      <w:r>
        <w:t xml:space="preserve">Zmiana lub odwołanie warunków postępowania: </w:t>
      </w:r>
      <w:r>
        <w:rPr>
          <w:b/>
        </w:rPr>
        <w:t xml:space="preserve"> </w:t>
      </w:r>
    </w:p>
    <w:p w:rsidR="00D42D67" w:rsidRDefault="00365518">
      <w:pPr>
        <w:numPr>
          <w:ilvl w:val="1"/>
          <w:numId w:val="3"/>
        </w:numPr>
        <w:spacing w:after="146"/>
        <w:ind w:right="63" w:hanging="569"/>
      </w:pPr>
      <w: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r>
        <w:rPr>
          <w:b/>
        </w:rPr>
        <w:t xml:space="preserve"> </w:t>
      </w:r>
    </w:p>
    <w:p w:rsidR="00D42D67" w:rsidRDefault="00365518">
      <w:pPr>
        <w:numPr>
          <w:ilvl w:val="0"/>
          <w:numId w:val="3"/>
        </w:numPr>
        <w:ind w:right="63" w:hanging="425"/>
      </w:pPr>
      <w:r>
        <w:t>Warunki zamknięcia postępowania bez dokonania wyboru:</w:t>
      </w:r>
      <w:r>
        <w:rPr>
          <w:b/>
        </w:rPr>
        <w:t xml:space="preserve"> </w:t>
      </w:r>
    </w:p>
    <w:p w:rsidR="00D42D67" w:rsidRDefault="00365518">
      <w:pPr>
        <w:numPr>
          <w:ilvl w:val="1"/>
          <w:numId w:val="3"/>
        </w:numPr>
        <w:ind w:right="63" w:hanging="569"/>
      </w:pPr>
      <w:r>
        <w:t xml:space="preserve">Zamawiający zamknie postępowanie bez dokonania wyboru, jeżeli: </w:t>
      </w:r>
      <w:r>
        <w:rPr>
          <w:b/>
        </w:rPr>
        <w:t xml:space="preserve"> </w:t>
      </w:r>
    </w:p>
    <w:p w:rsidR="00D42D67" w:rsidRDefault="00365518">
      <w:pPr>
        <w:numPr>
          <w:ilvl w:val="2"/>
          <w:numId w:val="3"/>
        </w:numPr>
        <w:ind w:left="1417" w:right="63" w:hanging="706"/>
      </w:pPr>
      <w:r>
        <w:t xml:space="preserve">nie wpłynie żadna oferta lub żadna z ofert nie spełni warunków postępowania, </w:t>
      </w:r>
      <w:r>
        <w:rPr>
          <w:b/>
        </w:rPr>
        <w:t xml:space="preserve"> </w:t>
      </w:r>
    </w:p>
    <w:p w:rsidR="00D42D67" w:rsidRDefault="00365518">
      <w:pPr>
        <w:numPr>
          <w:ilvl w:val="2"/>
          <w:numId w:val="3"/>
        </w:numPr>
        <w:ind w:left="1417" w:right="63" w:hanging="706"/>
      </w:pPr>
      <w:r>
        <w:t>cena najkorzystniejszej oferty przekroczy kwotę, jaką Zamawiający może przeznaczyć na sfinansowanie zamówienia,</w:t>
      </w:r>
      <w:r>
        <w:rPr>
          <w:b/>
        </w:rPr>
        <w:t xml:space="preserve"> </w:t>
      </w:r>
    </w:p>
    <w:p w:rsidR="00D42D67" w:rsidRDefault="00365518">
      <w:pPr>
        <w:numPr>
          <w:ilvl w:val="2"/>
          <w:numId w:val="3"/>
        </w:numPr>
        <w:ind w:left="1417" w:right="63" w:hanging="706"/>
      </w:pPr>
      <w:r>
        <w:t xml:space="preserve">wystąpi zmiana okoliczności powodująca, że realizacja zamówienia jest niecelowa, </w:t>
      </w:r>
      <w:r>
        <w:rPr>
          <w:b/>
        </w:rPr>
        <w:t xml:space="preserve"> </w:t>
      </w:r>
    </w:p>
    <w:p w:rsidR="00D42D67" w:rsidRDefault="00365518">
      <w:pPr>
        <w:numPr>
          <w:ilvl w:val="2"/>
          <w:numId w:val="3"/>
        </w:numPr>
        <w:ind w:left="1417" w:right="63" w:hanging="706"/>
      </w:pPr>
      <w:r>
        <w:t xml:space="preserve">postępowanie obarczone będzie wadą uniemożliwiającą zawarcie ważnej umowy. </w:t>
      </w:r>
      <w:r>
        <w:rPr>
          <w:b/>
        </w:rPr>
        <w:t xml:space="preserve"> </w:t>
      </w:r>
    </w:p>
    <w:p w:rsidR="00D42D67" w:rsidRDefault="00365518">
      <w:pPr>
        <w:numPr>
          <w:ilvl w:val="1"/>
          <w:numId w:val="3"/>
        </w:numPr>
        <w:spacing w:after="142"/>
        <w:ind w:right="63" w:hanging="569"/>
      </w:pPr>
      <w:r>
        <w:t>Zamawiający zastrzega sobie prawo unieważnienia postępowania bez podania przyczyny.</w:t>
      </w:r>
      <w:r>
        <w:rPr>
          <w:b/>
        </w:rPr>
        <w:t xml:space="preserve"> </w:t>
      </w:r>
    </w:p>
    <w:p w:rsidR="00D42D67" w:rsidRDefault="00365518">
      <w:pPr>
        <w:numPr>
          <w:ilvl w:val="0"/>
          <w:numId w:val="3"/>
        </w:numPr>
        <w:ind w:right="63" w:hanging="425"/>
      </w:pPr>
      <w:r>
        <w:t xml:space="preserve">Warunki odwołania postępowania: </w:t>
      </w:r>
    </w:p>
    <w:p w:rsidR="00D42D67" w:rsidRDefault="00365518">
      <w:pPr>
        <w:numPr>
          <w:ilvl w:val="1"/>
          <w:numId w:val="3"/>
        </w:numPr>
        <w:spacing w:after="146"/>
        <w:ind w:right="63" w:hanging="569"/>
      </w:pPr>
      <w:r>
        <w:lastRenderedPageBreak/>
        <w:t xml:space="preserve">Zamawiający zastrzega sobie prawo odwołania postępowania bez podania przyczyny. Informację o odwołaniu postępowania Zamawiający zamieści na stronie internetowej, na której publikowane jest ogłoszenie o postępowaniu.  </w:t>
      </w:r>
    </w:p>
    <w:p w:rsidR="00D42D67" w:rsidRDefault="00365518">
      <w:pPr>
        <w:numPr>
          <w:ilvl w:val="0"/>
          <w:numId w:val="3"/>
        </w:numPr>
        <w:ind w:right="63" w:hanging="425"/>
      </w:pPr>
      <w:r>
        <w:t xml:space="preserve">Sytuacje, w których oferty nie będą podlegały ocenie: </w:t>
      </w:r>
    </w:p>
    <w:p w:rsidR="00D42D67" w:rsidRDefault="00365518">
      <w:pPr>
        <w:numPr>
          <w:ilvl w:val="1"/>
          <w:numId w:val="3"/>
        </w:numPr>
        <w:ind w:right="63" w:hanging="569"/>
      </w:pPr>
      <w:r>
        <w:t xml:space="preserve">Oferty nie będą podlegały ocenie w przypadku, gdy:  </w:t>
      </w:r>
    </w:p>
    <w:p w:rsidR="00D42D67" w:rsidRDefault="00365518">
      <w:pPr>
        <w:numPr>
          <w:ilvl w:val="2"/>
          <w:numId w:val="3"/>
        </w:numPr>
        <w:ind w:left="1417" w:right="63" w:hanging="706"/>
      </w:pPr>
      <w:r>
        <w:t xml:space="preserve">zostaną złożone po upływie terminu składania ofert, </w:t>
      </w:r>
    </w:p>
    <w:p w:rsidR="00D42D67" w:rsidRDefault="00365518">
      <w:pPr>
        <w:numPr>
          <w:ilvl w:val="2"/>
          <w:numId w:val="3"/>
        </w:numPr>
        <w:ind w:left="1417" w:right="63" w:hanging="706"/>
      </w:pPr>
      <w:r>
        <w:t xml:space="preserve">treść oferty nie będzie odpowiadała treści ogłoszenia, </w:t>
      </w:r>
    </w:p>
    <w:p w:rsidR="00D42D67" w:rsidRDefault="00365518">
      <w:pPr>
        <w:numPr>
          <w:ilvl w:val="2"/>
          <w:numId w:val="3"/>
        </w:numPr>
        <w:ind w:left="1417" w:right="63" w:hanging="706"/>
      </w:pPr>
      <w:r>
        <w:t xml:space="preserve">Wykonawca nie uzupełni dokumentów w wyznaczonym terminie,  </w:t>
      </w:r>
    </w:p>
    <w:p w:rsidR="00D42D67" w:rsidRDefault="00365518">
      <w:pPr>
        <w:numPr>
          <w:ilvl w:val="2"/>
          <w:numId w:val="3"/>
        </w:numPr>
        <w:spacing w:after="146"/>
        <w:ind w:left="1417" w:right="63" w:hanging="706"/>
      </w:pPr>
      <w:r>
        <w:t xml:space="preserve">będą zawierały błędy w obliczeniu ceny, których nie będzie można uznać za oczywistą omyłkę rachunkową.  </w:t>
      </w:r>
    </w:p>
    <w:p w:rsidR="00D42D67" w:rsidRDefault="00365518">
      <w:pPr>
        <w:numPr>
          <w:ilvl w:val="0"/>
          <w:numId w:val="3"/>
        </w:numPr>
        <w:ind w:right="63" w:hanging="425"/>
      </w:pPr>
      <w:r>
        <w:t xml:space="preserve">Zasady i konsekwencje poprawiania omyłek w ofercie: </w:t>
      </w:r>
    </w:p>
    <w:p w:rsidR="00D42D67" w:rsidRDefault="00365518">
      <w:pPr>
        <w:spacing w:after="146"/>
        <w:ind w:left="860" w:right="63"/>
      </w:pPr>
      <w:r>
        <w:t xml:space="preserve">W toku badania i oceny ofert Zamawiający poprawi oczywiste omyłki pisarskie i rachunkowe z uwzględnieniem konsekwencji rachunkowych dokonanych poprawek oraz inne nieistotne omyłki. Informację o poprawieniu omyłek Zamawiający zamieści w informacji o wynikach postępowaniu </w:t>
      </w:r>
    </w:p>
    <w:p w:rsidR="00D42D67" w:rsidRDefault="00365518">
      <w:pPr>
        <w:numPr>
          <w:ilvl w:val="0"/>
          <w:numId w:val="3"/>
        </w:numPr>
        <w:ind w:right="63" w:hanging="425"/>
      </w:pPr>
      <w:r>
        <w:t xml:space="preserve">Zasady uzupełniania dokumentów: </w:t>
      </w:r>
      <w:r>
        <w:rPr>
          <w:b/>
        </w:rPr>
        <w:t xml:space="preserve"> </w:t>
      </w:r>
    </w:p>
    <w:p w:rsidR="00D42D67" w:rsidRDefault="00365518">
      <w:pPr>
        <w:spacing w:after="146"/>
        <w:ind w:left="860" w:right="63"/>
      </w:pPr>
      <w:r>
        <w:t xml:space="preserve">Zamawiający wzywa Wykonawców, którzy wraz z drukiem oferty nie złożyli wymaganych oświadczeń lub dokumentów do ich uzupełnienia w wyznaczonym terminie (dotyczy oferty najkorzystniejszej). </w:t>
      </w:r>
      <w:r>
        <w:rPr>
          <w:b/>
        </w:rPr>
        <w:t xml:space="preserve"> </w:t>
      </w:r>
    </w:p>
    <w:p w:rsidR="00D42D67" w:rsidRDefault="00365518">
      <w:pPr>
        <w:numPr>
          <w:ilvl w:val="0"/>
          <w:numId w:val="3"/>
        </w:numPr>
        <w:spacing w:after="146"/>
        <w:ind w:right="63" w:hanging="425"/>
      </w:pPr>
      <w:r>
        <w:t xml:space="preserve">Forma składanych dokumentów: Postępowanie prowadzi się w języku polskim. Dokumenty sporządzone w języku obcym są składane wraz z tłumaczeniem na język polski. </w:t>
      </w:r>
      <w:r>
        <w:rPr>
          <w:b/>
        </w:rPr>
        <w:t xml:space="preserve"> </w:t>
      </w:r>
    </w:p>
    <w:p w:rsidR="00D42D67" w:rsidRDefault="00365518">
      <w:pPr>
        <w:numPr>
          <w:ilvl w:val="0"/>
          <w:numId w:val="3"/>
        </w:numPr>
        <w:ind w:right="63" w:hanging="425"/>
      </w:pPr>
      <w:r>
        <w:t>Sposób porozumiewania się Zamawiającego z Wykonawcami (przed i po otwarciu ofert):</w:t>
      </w:r>
      <w:r>
        <w:rPr>
          <w:b/>
        </w:rPr>
        <w:t xml:space="preserve"> </w:t>
      </w:r>
    </w:p>
    <w:p w:rsidR="00D42D67" w:rsidRDefault="00365518">
      <w:pPr>
        <w:numPr>
          <w:ilvl w:val="1"/>
          <w:numId w:val="3"/>
        </w:numPr>
        <w:ind w:right="63" w:hanging="569"/>
      </w:pPr>
      <w:r>
        <w:t xml:space="preserve">wszystkie oświadczenia, zawiadomienia i informacje dotyczące postępowania Zamawiający prześle drogą elektroniczną za pomocą strony internetowej, na której publikowane jest ogłoszenie o postępowaniu, </w:t>
      </w:r>
      <w:r>
        <w:rPr>
          <w:b/>
        </w:rPr>
        <w:t xml:space="preserve"> </w:t>
      </w:r>
    </w:p>
    <w:p w:rsidR="00D42D67" w:rsidRDefault="00365518">
      <w:pPr>
        <w:numPr>
          <w:ilvl w:val="1"/>
          <w:numId w:val="3"/>
        </w:numPr>
        <w:spacing w:after="145"/>
        <w:ind w:right="63" w:hanging="569"/>
      </w:pPr>
      <w:r>
        <w:t xml:space="preserve">informację o wynikach lub o zamknięciu postępowania bez dokonania wyboru Zamawiający przekaże za pomocą strony internetowej, na której publikowane jest ogłoszenie o postępowaniu. </w:t>
      </w:r>
      <w:r>
        <w:rPr>
          <w:b/>
        </w:rPr>
        <w:t xml:space="preserve"> </w:t>
      </w:r>
    </w:p>
    <w:p w:rsidR="00D42D67" w:rsidRDefault="00365518">
      <w:pPr>
        <w:numPr>
          <w:ilvl w:val="0"/>
          <w:numId w:val="3"/>
        </w:numPr>
        <w:ind w:right="63" w:hanging="425"/>
      </w:pPr>
      <w:r>
        <w:t>Zasady zmiany lub wycofania oferty:</w:t>
      </w:r>
      <w:r>
        <w:rPr>
          <w:b/>
        </w:rPr>
        <w:t xml:space="preserve"> </w:t>
      </w:r>
    </w:p>
    <w:p w:rsidR="00D42D67" w:rsidRDefault="00365518">
      <w:pPr>
        <w:spacing w:after="145"/>
        <w:ind w:left="860" w:right="63"/>
      </w:pPr>
      <w:r>
        <w:t>Wykonawca będzie mógł przed upływem terminu składania ofert zmienić lub wycofać ofertę. Szczegółowa instrukcja dla Wykonawców dotycząca złożenia zmiany i wycofania oferty znajduje się na stronie internetowej pod adresem:</w:t>
      </w:r>
      <w:hyperlink r:id="rId14">
        <w:r>
          <w:t xml:space="preserve"> </w:t>
        </w:r>
      </w:hyperlink>
      <w:hyperlink r:id="rId15">
        <w:r>
          <w:rPr>
            <w:color w:val="0000FF"/>
            <w:u w:val="single" w:color="0000FF"/>
          </w:rPr>
          <w:t>https://platformazakupowa.pl/strona/45</w:t>
        </w:r>
      </w:hyperlink>
      <w:hyperlink r:id="rId16">
        <w:r>
          <w:rPr>
            <w:color w:val="0000FF"/>
            <w:u w:val="single" w:color="0000FF"/>
          </w:rPr>
          <w:t>-</w:t>
        </w:r>
      </w:hyperlink>
      <w:hyperlink r:id="rId17">
        <w:r>
          <w:rPr>
            <w:color w:val="0000FF"/>
            <w:u w:val="single" w:color="0000FF"/>
          </w:rPr>
          <w:t>instrukcje</w:t>
        </w:r>
      </w:hyperlink>
      <w:hyperlink r:id="rId18">
        <w:r>
          <w:t>.</w:t>
        </w:r>
      </w:hyperlink>
      <w:r>
        <w:t xml:space="preserve"> </w:t>
      </w:r>
      <w:r>
        <w:rPr>
          <w:b/>
        </w:rPr>
        <w:t xml:space="preserve"> </w:t>
      </w:r>
    </w:p>
    <w:p w:rsidR="00D42D67" w:rsidRDefault="00365518">
      <w:pPr>
        <w:numPr>
          <w:ilvl w:val="0"/>
          <w:numId w:val="3"/>
        </w:numPr>
        <w:ind w:right="63" w:hanging="425"/>
      </w:pPr>
      <w:r>
        <w:t>Wybór oferty:</w:t>
      </w:r>
      <w:r>
        <w:rPr>
          <w:b/>
        </w:rPr>
        <w:t xml:space="preserve"> </w:t>
      </w:r>
    </w:p>
    <w:p w:rsidR="00D42D67" w:rsidRDefault="00365518">
      <w:pPr>
        <w:numPr>
          <w:ilvl w:val="1"/>
          <w:numId w:val="3"/>
        </w:numPr>
        <w:ind w:right="63" w:hanging="569"/>
      </w:pPr>
      <w:r>
        <w:t xml:space="preserve">w przypadku jeżeli Wykonawca, którego oferta zostanie wybrana nie podpisze umowy w terminie wyznaczonym przez Zamawiającego, Zamawiający będzie uprawniony do wyboru oferty najkorzystniejszej spośród pozostałych ofert lub zamknięcia postępowania bez dokonania wyboru oferty, </w:t>
      </w:r>
      <w:r>
        <w:rPr>
          <w:b/>
        </w:rPr>
        <w:t xml:space="preserve"> </w:t>
      </w:r>
    </w:p>
    <w:p w:rsidR="00D42D67" w:rsidRDefault="00365518">
      <w:pPr>
        <w:numPr>
          <w:ilvl w:val="1"/>
          <w:numId w:val="3"/>
        </w:numPr>
        <w:ind w:right="63" w:hanging="569"/>
      </w:pPr>
      <w:r>
        <w:t xml:space="preserve">jeżeli nie będzie można wybrać oferty najkorzystniejszej z uwagi na to, że dwie lub więcej ofert przedstawią taki sam bilans ceny i innych kryteriów oceny ofert, Zamawiający spośród tych ofert wybierze ofertę z niższą ceną, </w:t>
      </w:r>
      <w:r>
        <w:rPr>
          <w:b/>
        </w:rPr>
        <w:t xml:space="preserve"> </w:t>
      </w:r>
    </w:p>
    <w:p w:rsidR="00D42D67" w:rsidRDefault="00365518">
      <w:pPr>
        <w:numPr>
          <w:ilvl w:val="1"/>
          <w:numId w:val="3"/>
        </w:numPr>
        <w:spacing w:after="143"/>
        <w:ind w:right="63" w:hanging="569"/>
      </w:pPr>
      <w: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r>
        <w:rPr>
          <w:b/>
        </w:rPr>
        <w:t xml:space="preserve"> </w:t>
      </w:r>
    </w:p>
    <w:p w:rsidR="00D42D67" w:rsidRDefault="00365518">
      <w:pPr>
        <w:numPr>
          <w:ilvl w:val="0"/>
          <w:numId w:val="3"/>
        </w:numPr>
        <w:ind w:right="63" w:hanging="425"/>
      </w:pPr>
      <w:r>
        <w:t>Oferty złożone po terminie:</w:t>
      </w:r>
      <w:r>
        <w:rPr>
          <w:b/>
        </w:rPr>
        <w:t xml:space="preserve"> </w:t>
      </w:r>
    </w:p>
    <w:p w:rsidR="00D42D67" w:rsidRDefault="00365518">
      <w:pPr>
        <w:numPr>
          <w:ilvl w:val="1"/>
          <w:numId w:val="3"/>
        </w:numPr>
        <w:spacing w:after="142"/>
        <w:ind w:right="63" w:hanging="569"/>
      </w:pPr>
      <w:r>
        <w:t>Oferty złożone po terminie nie będą otwierane.</w:t>
      </w:r>
      <w:r>
        <w:rPr>
          <w:b/>
        </w:rPr>
        <w:t xml:space="preserve"> </w:t>
      </w:r>
    </w:p>
    <w:p w:rsidR="00D42D67" w:rsidRDefault="00365518">
      <w:pPr>
        <w:numPr>
          <w:ilvl w:val="0"/>
          <w:numId w:val="3"/>
        </w:numPr>
        <w:spacing w:after="142"/>
        <w:ind w:right="63" w:hanging="425"/>
      </w:pPr>
      <w:r>
        <w:t>Istotne postanowienia umowy: zawiera załączony do ogłoszenia wzór umowy – załącznik nr 1.</w:t>
      </w:r>
      <w:r>
        <w:rPr>
          <w:b/>
        </w:rPr>
        <w:t xml:space="preserve"> </w:t>
      </w:r>
    </w:p>
    <w:p w:rsidR="00D42D67" w:rsidRDefault="00365518">
      <w:pPr>
        <w:numPr>
          <w:ilvl w:val="0"/>
          <w:numId w:val="3"/>
        </w:numPr>
        <w:spacing w:after="145"/>
        <w:ind w:right="63" w:hanging="425"/>
      </w:pPr>
      <w:r>
        <w:t xml:space="preserve">Do niniejszego postępowania nie stosuje się przepisów ustawy z dnia 11 września 2019 r. - Prawo zamówień publicznych. </w:t>
      </w:r>
      <w:r>
        <w:rPr>
          <w:b/>
        </w:rPr>
        <w:t xml:space="preserve"> </w:t>
      </w:r>
    </w:p>
    <w:p w:rsidR="00D42D67" w:rsidRDefault="00365518">
      <w:pPr>
        <w:numPr>
          <w:ilvl w:val="0"/>
          <w:numId w:val="3"/>
        </w:numPr>
        <w:ind w:right="63" w:hanging="425"/>
      </w:pPr>
      <w:r>
        <w:lastRenderedPageBreak/>
        <w:t>Istotne informacje:</w:t>
      </w:r>
      <w:r>
        <w:rPr>
          <w:b/>
        </w:rPr>
        <w:t xml:space="preserve"> </w:t>
      </w:r>
    </w:p>
    <w:p w:rsidR="00D42D67" w:rsidRDefault="00365518">
      <w:pPr>
        <w:numPr>
          <w:ilvl w:val="1"/>
          <w:numId w:val="3"/>
        </w:numPr>
        <w:ind w:right="63" w:hanging="569"/>
      </w:pPr>
      <w:r>
        <w:t xml:space="preserve">Wykonawca zobowiązany będzie do wykonania przedmiotu zamówienia zgodnie z zasadami współczesnej wiedzy technicznej, obowiązującymi przepisami oraz obowiązującymi normami i normatywami. </w:t>
      </w:r>
      <w:r>
        <w:rPr>
          <w:b/>
        </w:rPr>
        <w:t xml:space="preserve"> </w:t>
      </w:r>
    </w:p>
    <w:p w:rsidR="00D42D67" w:rsidRDefault="00365518">
      <w:pPr>
        <w:numPr>
          <w:ilvl w:val="1"/>
          <w:numId w:val="3"/>
        </w:numPr>
        <w:ind w:right="63" w:hanging="569"/>
      </w:pPr>
      <w:r>
        <w:t xml:space="preserve">Wycena zamówienia winna obejmować wszystkie koszty związane z jego wykonaniem. </w:t>
      </w:r>
      <w:r>
        <w:rPr>
          <w:b/>
        </w:rPr>
        <w:t xml:space="preserve"> </w:t>
      </w:r>
    </w:p>
    <w:p w:rsidR="00D42D67" w:rsidRDefault="00365518">
      <w:pPr>
        <w:numPr>
          <w:ilvl w:val="1"/>
          <w:numId w:val="3"/>
        </w:numPr>
        <w:spacing w:after="146"/>
        <w:ind w:right="63" w:hanging="569"/>
      </w:pPr>
      <w:r>
        <w:t xml:space="preserve">Wykonawca ma obowiązek zapoznania się w sposób bardzo szczegółowy z dokumentacją obejmującą nin. zapytanie ofertowe. Wykonawca ma obowiązek wyjaśnić z Zamawiającym wszystkie wątpliwości w stosunku do przedmiotu zamówienia, przed złożeniem ofert. Po złożeniu oferty, Zamawiający będzie uważał, że Wykonawca nie ma wątpliwości i uwag w stosunku do zakresu ujętego w zapytaniu. </w:t>
      </w:r>
      <w:r>
        <w:rPr>
          <w:b/>
        </w:rPr>
        <w:t xml:space="preserve"> </w:t>
      </w:r>
    </w:p>
    <w:p w:rsidR="00D42D67" w:rsidRDefault="00365518">
      <w:pPr>
        <w:numPr>
          <w:ilvl w:val="0"/>
          <w:numId w:val="3"/>
        </w:numPr>
        <w:ind w:right="63" w:hanging="425"/>
      </w:pPr>
      <w:r>
        <w:t xml:space="preserve">Informacje </w:t>
      </w:r>
      <w:r>
        <w:tab/>
        <w:t xml:space="preserve">uzupełniające: </w:t>
      </w:r>
      <w:r>
        <w:tab/>
        <w:t xml:space="preserve">Osoba </w:t>
      </w:r>
      <w:r>
        <w:tab/>
        <w:t xml:space="preserve">upoważniona </w:t>
      </w:r>
      <w:r>
        <w:tab/>
        <w:t xml:space="preserve">do </w:t>
      </w:r>
      <w:r>
        <w:tab/>
        <w:t xml:space="preserve">kontaktu: </w:t>
      </w:r>
      <w:r>
        <w:tab/>
        <w:t xml:space="preserve">Wojciech </w:t>
      </w:r>
      <w:r>
        <w:tab/>
        <w:t xml:space="preserve">Różycki </w:t>
      </w:r>
      <w:r>
        <w:tab/>
        <w:t xml:space="preserve">e-mail: </w:t>
      </w:r>
    </w:p>
    <w:p w:rsidR="00D42D67" w:rsidRDefault="00365518">
      <w:pPr>
        <w:spacing w:after="0"/>
        <w:ind w:left="860" w:right="63"/>
      </w:pPr>
      <w:r>
        <w:rPr>
          <w:color w:val="0000FF"/>
        </w:rPr>
        <w:t>w.rozycki@powiatlwowecki.pl</w:t>
      </w:r>
      <w:r>
        <w:t>. Zapytania w zakresie przedmiotu zamówienia należy kierować na ww. adres a-mail lub poprzez platformę zakupową. UWAGA!!! Szczegółowe rozpoznanie tematu w zakresie przygotowania oferty leży po stronie Wykonawców, wykonawca w ofercie winien przewidzieć i skalkulować wszystkie niezbędne czynności niezbędne do prawidłowego i kompletnego wykonania przedmiotu zamówienia.</w:t>
      </w:r>
      <w:r>
        <w:rPr>
          <w:b/>
        </w:rPr>
        <w:t xml:space="preserve"> </w:t>
      </w:r>
    </w:p>
    <w:p w:rsidR="00D42D67" w:rsidRDefault="00365518">
      <w:pPr>
        <w:spacing w:after="0" w:line="259" w:lineRule="auto"/>
        <w:ind w:left="284" w:right="0" w:firstLine="0"/>
        <w:jc w:val="left"/>
      </w:pPr>
      <w:r>
        <w:t xml:space="preserve"> </w:t>
      </w:r>
    </w:p>
    <w:p w:rsidR="00D42D67" w:rsidRDefault="00365518">
      <w:pPr>
        <w:spacing w:after="0" w:line="259" w:lineRule="auto"/>
        <w:ind w:left="284" w:right="0" w:firstLine="0"/>
        <w:jc w:val="left"/>
      </w:pPr>
      <w:r>
        <w:t xml:space="preserve"> </w:t>
      </w:r>
    </w:p>
    <w:p w:rsidR="00D42D67" w:rsidRDefault="00365518">
      <w:pPr>
        <w:ind w:left="279" w:right="63"/>
      </w:pPr>
      <w:r>
        <w:t xml:space="preserve">Załączniki:  </w:t>
      </w:r>
    </w:p>
    <w:p w:rsidR="00D42D67" w:rsidRDefault="00365518">
      <w:pPr>
        <w:numPr>
          <w:ilvl w:val="3"/>
          <w:numId w:val="4"/>
        </w:numPr>
        <w:ind w:right="63" w:hanging="348"/>
      </w:pPr>
      <w:r>
        <w:t xml:space="preserve">Wzór umowy – załącznik nr 1 </w:t>
      </w:r>
      <w:r>
        <w:rPr>
          <w:b/>
        </w:rPr>
        <w:t xml:space="preserve"> </w:t>
      </w:r>
    </w:p>
    <w:p w:rsidR="00D42D67" w:rsidRDefault="00365518">
      <w:pPr>
        <w:numPr>
          <w:ilvl w:val="3"/>
          <w:numId w:val="4"/>
        </w:numPr>
        <w:ind w:right="63" w:hanging="348"/>
      </w:pPr>
      <w:r>
        <w:t>Wykaz osób – załącznik nr 2</w:t>
      </w:r>
      <w:r>
        <w:rPr>
          <w:b/>
        </w:rPr>
        <w:t xml:space="preserve"> </w:t>
      </w:r>
    </w:p>
    <w:p w:rsidR="00D42D67" w:rsidRDefault="00365518">
      <w:pPr>
        <w:numPr>
          <w:ilvl w:val="3"/>
          <w:numId w:val="4"/>
        </w:numPr>
        <w:ind w:right="63" w:hanging="348"/>
      </w:pPr>
      <w:r>
        <w:t>Wykaz wykonanych usług – załącznik nr 3</w:t>
      </w:r>
      <w:r>
        <w:rPr>
          <w:b/>
        </w:rPr>
        <w:t xml:space="preserve"> </w:t>
      </w:r>
    </w:p>
    <w:p w:rsidR="00D42D67" w:rsidRDefault="00365518">
      <w:pPr>
        <w:numPr>
          <w:ilvl w:val="3"/>
          <w:numId w:val="4"/>
        </w:numPr>
        <w:ind w:right="63" w:hanging="348"/>
      </w:pPr>
      <w:r>
        <w:t>Klauzula Informacyjna – załącznik nr 4</w:t>
      </w:r>
      <w:r>
        <w:rPr>
          <w:b/>
        </w:rPr>
        <w:t xml:space="preserve"> </w:t>
      </w:r>
    </w:p>
    <w:p w:rsidR="00365518" w:rsidRPr="00365518" w:rsidRDefault="00365518">
      <w:pPr>
        <w:numPr>
          <w:ilvl w:val="3"/>
          <w:numId w:val="4"/>
        </w:numPr>
        <w:ind w:right="63" w:hanging="348"/>
      </w:pPr>
      <w:r w:rsidRPr="00365518">
        <w:rPr>
          <w:rFonts w:ascii="Arial CE" w:eastAsia="Times New Roman" w:hAnsi="Arial CE" w:cs="Arial CE"/>
          <w:color w:val="auto"/>
          <w:kern w:val="0"/>
          <w:sz w:val="20"/>
          <w:szCs w:val="20"/>
          <w14:ligatures w14:val="none"/>
        </w:rPr>
        <w:t>Inwentaryzacja techniczno-budowlana budynku</w:t>
      </w:r>
      <w:r>
        <w:rPr>
          <w:rFonts w:ascii="Arial CE" w:eastAsia="Times New Roman" w:hAnsi="Arial CE" w:cs="Arial CE"/>
          <w:color w:val="auto"/>
          <w:kern w:val="0"/>
          <w:sz w:val="20"/>
          <w:szCs w:val="20"/>
          <w14:ligatures w14:val="none"/>
        </w:rPr>
        <w:t xml:space="preserve"> – załącznik nr 5</w:t>
      </w:r>
    </w:p>
    <w:p w:rsidR="00365518" w:rsidRPr="00A53B66" w:rsidRDefault="00365518" w:rsidP="00365518">
      <w:pPr>
        <w:numPr>
          <w:ilvl w:val="3"/>
          <w:numId w:val="4"/>
        </w:numPr>
        <w:ind w:right="63" w:hanging="348"/>
      </w:pPr>
      <w:r>
        <w:t>Przekrój budynku – załącznik nr 6</w:t>
      </w:r>
      <w:r>
        <w:rPr>
          <w:b/>
        </w:rPr>
        <w:t xml:space="preserve"> </w:t>
      </w:r>
    </w:p>
    <w:p w:rsidR="00A53B66" w:rsidRDefault="00A53B66" w:rsidP="00365518">
      <w:pPr>
        <w:numPr>
          <w:ilvl w:val="3"/>
          <w:numId w:val="4"/>
        </w:numPr>
        <w:ind w:right="63" w:hanging="348"/>
        <w:rPr>
          <w:bCs/>
        </w:rPr>
      </w:pPr>
      <w:r w:rsidRPr="00A53B66">
        <w:rPr>
          <w:bCs/>
        </w:rPr>
        <w:t>Schemat instalacji sanitarnej</w:t>
      </w:r>
      <w:r>
        <w:rPr>
          <w:bCs/>
        </w:rPr>
        <w:t xml:space="preserve"> S5</w:t>
      </w:r>
    </w:p>
    <w:p w:rsidR="00A53B66" w:rsidRPr="00A53B66" w:rsidRDefault="00A53B66" w:rsidP="00365518">
      <w:pPr>
        <w:numPr>
          <w:ilvl w:val="3"/>
          <w:numId w:val="4"/>
        </w:numPr>
        <w:ind w:right="63" w:hanging="348"/>
        <w:rPr>
          <w:bCs/>
        </w:rPr>
      </w:pPr>
      <w:r>
        <w:rPr>
          <w:bCs/>
        </w:rPr>
        <w:t>Schemat poddasza S3</w:t>
      </w:r>
    </w:p>
    <w:p w:rsidR="00365518" w:rsidRPr="00365518" w:rsidRDefault="00365518" w:rsidP="00365518">
      <w:pPr>
        <w:ind w:left="992" w:right="63" w:firstLine="0"/>
      </w:pPr>
    </w:p>
    <w:p w:rsidR="00D42D67" w:rsidRDefault="00D42D67">
      <w:pPr>
        <w:spacing w:after="0" w:line="259" w:lineRule="auto"/>
        <w:ind w:left="1004" w:right="0" w:firstLine="0"/>
        <w:jc w:val="left"/>
      </w:pPr>
    </w:p>
    <w:p w:rsidR="00D42D67" w:rsidRDefault="00365518">
      <w:pPr>
        <w:spacing w:after="0"/>
        <w:ind w:left="1014" w:right="63"/>
      </w:pPr>
      <w:r>
        <w:t>Zamawiający zastrzega sobie prawo do odwołania postępowania lub unieważnienia jego wyniku w przypadku rezygnacji z realizacji zadania przez Zamawiającego. Wykonawcy nie przysługuje odszkodowanie z tytułu odwołania lub unieważnienia postępowania.</w:t>
      </w:r>
      <w:r>
        <w:rPr>
          <w:b/>
        </w:rPr>
        <w:t xml:space="preserve"> </w:t>
      </w:r>
    </w:p>
    <w:p w:rsidR="00D42D67" w:rsidRDefault="00365518">
      <w:pPr>
        <w:spacing w:after="0" w:line="259" w:lineRule="auto"/>
        <w:ind w:left="284" w:right="0" w:firstLine="0"/>
        <w:jc w:val="left"/>
      </w:pPr>
      <w:r>
        <w:rPr>
          <w:b/>
        </w:rPr>
        <w:t xml:space="preserve"> </w:t>
      </w:r>
    </w:p>
    <w:p w:rsidR="00D42D67" w:rsidRDefault="00365518">
      <w:pPr>
        <w:spacing w:after="0" w:line="259" w:lineRule="auto"/>
        <w:ind w:left="4933" w:right="0" w:firstLine="0"/>
        <w:jc w:val="center"/>
      </w:pPr>
      <w:r>
        <w:t xml:space="preserve"> </w:t>
      </w:r>
    </w:p>
    <w:p w:rsidR="00D42D67" w:rsidRDefault="00365518">
      <w:pPr>
        <w:ind w:left="6787" w:right="63"/>
      </w:pPr>
      <w:r>
        <w:t xml:space="preserve">Zatwierdzam: </w:t>
      </w:r>
    </w:p>
    <w:p w:rsidR="00A53B66" w:rsidRDefault="00A53B66" w:rsidP="00A53B66">
      <w:pPr>
        <w:spacing w:after="0"/>
        <w:ind w:left="6853" w:right="859" w:firstLine="0"/>
      </w:pPr>
      <w:r>
        <w:t xml:space="preserve">            </w:t>
      </w:r>
      <w:r w:rsidR="00365518">
        <w:t xml:space="preserve">/-/ </w:t>
      </w:r>
    </w:p>
    <w:p w:rsidR="00D42D67" w:rsidRDefault="00A53B66" w:rsidP="00A53B66">
      <w:pPr>
        <w:spacing w:after="0"/>
        <w:ind w:left="6853" w:right="859" w:hanging="444"/>
        <w:jc w:val="left"/>
      </w:pPr>
      <w:r>
        <w:t xml:space="preserve">    </w:t>
      </w:r>
      <w:r w:rsidR="00365518">
        <w:t>Starosta</w:t>
      </w:r>
      <w:r>
        <w:t xml:space="preserve"> </w:t>
      </w:r>
      <w:r w:rsidR="00365518">
        <w:t>Lwówecki</w:t>
      </w:r>
      <w:r>
        <w:br/>
      </w:r>
      <w:r w:rsidR="00365518">
        <w:t xml:space="preserve">  Danie</w:t>
      </w:r>
      <w:r>
        <w:t xml:space="preserve"> </w:t>
      </w:r>
      <w:r w:rsidR="00365518">
        <w:t>Koko</w:t>
      </w:r>
      <w:r w:rsidR="00365518">
        <w:rPr>
          <w:b/>
        </w:rPr>
        <w:t xml:space="preserve"> </w:t>
      </w:r>
    </w:p>
    <w:p w:rsidR="00D42D67" w:rsidRDefault="00365518">
      <w:pPr>
        <w:spacing w:after="0" w:line="259" w:lineRule="auto"/>
        <w:ind w:left="279" w:right="0"/>
        <w:jc w:val="left"/>
      </w:pPr>
      <w:r>
        <w:rPr>
          <w:sz w:val="20"/>
        </w:rPr>
        <w:t xml:space="preserve">Sprawę prowadzi: </w:t>
      </w:r>
    </w:p>
    <w:p w:rsidR="00D42D67" w:rsidRDefault="00AE0784">
      <w:pPr>
        <w:spacing w:after="0" w:line="259" w:lineRule="auto"/>
        <w:ind w:left="284" w:right="0" w:firstLine="0"/>
        <w:jc w:val="left"/>
      </w:pPr>
      <w:r>
        <w:rPr>
          <w:sz w:val="20"/>
        </w:rPr>
        <w:t>Dawid Kopeć</w:t>
      </w:r>
      <w:r w:rsidR="00365518">
        <w:rPr>
          <w:sz w:val="20"/>
        </w:rPr>
        <w:t xml:space="preserve"> email: </w:t>
      </w:r>
      <w:r>
        <w:rPr>
          <w:sz w:val="20"/>
        </w:rPr>
        <w:t>d.kopec</w:t>
      </w:r>
      <w:r w:rsidR="00365518" w:rsidRPr="00AE0784">
        <w:rPr>
          <w:color w:val="auto"/>
          <w:sz w:val="20"/>
        </w:rPr>
        <w:t>@</w:t>
      </w:r>
      <w:r w:rsidRPr="00AE0784">
        <w:rPr>
          <w:color w:val="auto"/>
          <w:sz w:val="20"/>
        </w:rPr>
        <w:t>powiatlwowecki.pl</w:t>
      </w:r>
      <w:r w:rsidR="00365518" w:rsidRPr="00AE0784">
        <w:rPr>
          <w:color w:val="auto"/>
          <w:sz w:val="20"/>
        </w:rPr>
        <w:t xml:space="preserve">  </w:t>
      </w:r>
    </w:p>
    <w:p w:rsidR="003030EE" w:rsidRDefault="003030EE">
      <w:pPr>
        <w:spacing w:after="0" w:line="259" w:lineRule="auto"/>
        <w:ind w:left="0" w:right="77" w:firstLine="0"/>
        <w:jc w:val="right"/>
        <w:rPr>
          <w:b/>
        </w:rPr>
      </w:pPr>
    </w:p>
    <w:p w:rsidR="003030EE" w:rsidRDefault="003030EE">
      <w:pPr>
        <w:spacing w:after="0" w:line="259" w:lineRule="auto"/>
        <w:ind w:left="0" w:right="77" w:firstLine="0"/>
        <w:jc w:val="right"/>
        <w:rPr>
          <w:b/>
        </w:rPr>
      </w:pPr>
    </w:p>
    <w:p w:rsidR="003030EE" w:rsidRDefault="003030EE">
      <w:pPr>
        <w:spacing w:after="0" w:line="259" w:lineRule="auto"/>
        <w:ind w:left="0" w:right="77" w:firstLine="0"/>
        <w:jc w:val="right"/>
        <w:rPr>
          <w:b/>
        </w:rPr>
      </w:pPr>
    </w:p>
    <w:p w:rsidR="003030EE" w:rsidRDefault="003030EE">
      <w:pPr>
        <w:spacing w:after="0" w:line="259" w:lineRule="auto"/>
        <w:ind w:left="0" w:right="77" w:firstLine="0"/>
        <w:jc w:val="right"/>
        <w:rPr>
          <w:b/>
        </w:rPr>
      </w:pPr>
    </w:p>
    <w:p w:rsidR="003030EE" w:rsidRDefault="003030EE">
      <w:pPr>
        <w:spacing w:after="0" w:line="259" w:lineRule="auto"/>
        <w:ind w:left="0" w:right="77" w:firstLine="0"/>
        <w:jc w:val="right"/>
        <w:rPr>
          <w:b/>
        </w:rPr>
      </w:pPr>
    </w:p>
    <w:p w:rsidR="003030EE" w:rsidRDefault="003030EE">
      <w:pPr>
        <w:spacing w:after="0" w:line="259" w:lineRule="auto"/>
        <w:ind w:left="0" w:right="77" w:firstLine="0"/>
        <w:jc w:val="right"/>
        <w:rPr>
          <w:b/>
        </w:rPr>
      </w:pPr>
    </w:p>
    <w:p w:rsidR="003030EE" w:rsidRDefault="003030EE">
      <w:pPr>
        <w:spacing w:after="0" w:line="259" w:lineRule="auto"/>
        <w:ind w:left="0" w:right="77" w:firstLine="0"/>
        <w:jc w:val="right"/>
        <w:rPr>
          <w:b/>
        </w:rPr>
      </w:pPr>
    </w:p>
    <w:p w:rsidR="003030EE" w:rsidRDefault="003030EE">
      <w:pPr>
        <w:spacing w:after="0" w:line="259" w:lineRule="auto"/>
        <w:ind w:left="0" w:right="77" w:firstLine="0"/>
        <w:jc w:val="right"/>
        <w:rPr>
          <w:b/>
        </w:rPr>
      </w:pPr>
    </w:p>
    <w:p w:rsidR="003030EE" w:rsidRDefault="003030EE">
      <w:pPr>
        <w:spacing w:after="0" w:line="259" w:lineRule="auto"/>
        <w:ind w:left="0" w:right="77" w:firstLine="0"/>
        <w:jc w:val="right"/>
        <w:rPr>
          <w:b/>
        </w:rPr>
      </w:pPr>
    </w:p>
    <w:p w:rsidR="003030EE" w:rsidRDefault="003030EE">
      <w:pPr>
        <w:spacing w:after="0" w:line="259" w:lineRule="auto"/>
        <w:ind w:left="0" w:right="77" w:firstLine="0"/>
        <w:jc w:val="right"/>
        <w:rPr>
          <w:b/>
        </w:rPr>
      </w:pPr>
    </w:p>
    <w:p w:rsidR="003030EE" w:rsidRDefault="003030EE">
      <w:pPr>
        <w:spacing w:after="0" w:line="259" w:lineRule="auto"/>
        <w:ind w:left="0" w:right="77" w:firstLine="0"/>
        <w:jc w:val="right"/>
        <w:rPr>
          <w:b/>
        </w:rPr>
      </w:pPr>
    </w:p>
    <w:p w:rsidR="003030EE" w:rsidRDefault="003030EE">
      <w:pPr>
        <w:spacing w:after="0" w:line="259" w:lineRule="auto"/>
        <w:ind w:left="0" w:right="77" w:firstLine="0"/>
        <w:jc w:val="right"/>
        <w:rPr>
          <w:b/>
        </w:rPr>
      </w:pPr>
    </w:p>
    <w:p w:rsidR="003030EE" w:rsidRDefault="003030EE">
      <w:pPr>
        <w:spacing w:after="0" w:line="259" w:lineRule="auto"/>
        <w:ind w:left="0" w:right="77" w:firstLine="0"/>
        <w:jc w:val="right"/>
        <w:rPr>
          <w:b/>
        </w:rPr>
      </w:pPr>
    </w:p>
    <w:p w:rsidR="003030EE" w:rsidRDefault="003030EE">
      <w:pPr>
        <w:spacing w:after="0" w:line="259" w:lineRule="auto"/>
        <w:ind w:left="0" w:right="77" w:firstLine="0"/>
        <w:jc w:val="right"/>
        <w:rPr>
          <w:b/>
        </w:rPr>
      </w:pPr>
    </w:p>
    <w:p w:rsidR="00D42D67" w:rsidRDefault="00365518">
      <w:pPr>
        <w:spacing w:after="0" w:line="259" w:lineRule="auto"/>
        <w:ind w:left="0" w:right="77" w:firstLine="0"/>
        <w:jc w:val="right"/>
      </w:pPr>
      <w:r>
        <w:rPr>
          <w:b/>
        </w:rPr>
        <w:t>Załącznik nr 1</w:t>
      </w:r>
      <w:r>
        <w:t xml:space="preserve"> </w:t>
      </w:r>
    </w:p>
    <w:p w:rsidR="00AE0784" w:rsidRPr="008307D2" w:rsidRDefault="00AE0784" w:rsidP="00AE0784">
      <w:pPr>
        <w:spacing w:before="100" w:beforeAutospacing="1" w:line="276" w:lineRule="auto"/>
        <w:jc w:val="center"/>
        <w:rPr>
          <w:sz w:val="24"/>
          <w:szCs w:val="24"/>
        </w:rPr>
      </w:pPr>
      <w:r w:rsidRPr="008307D2">
        <w:rPr>
          <w:sz w:val="24"/>
          <w:szCs w:val="24"/>
        </w:rPr>
        <w:t>UMOWA Nr OR.273</w:t>
      </w:r>
      <w:r>
        <w:rPr>
          <w:sz w:val="24"/>
          <w:szCs w:val="24"/>
        </w:rPr>
        <w:t>…….</w:t>
      </w:r>
      <w:r w:rsidRPr="008307D2">
        <w:rPr>
          <w:sz w:val="24"/>
          <w:szCs w:val="24"/>
        </w:rPr>
        <w:t>.202</w:t>
      </w:r>
      <w:r>
        <w:rPr>
          <w:sz w:val="24"/>
          <w:szCs w:val="24"/>
        </w:rPr>
        <w:t>3</w:t>
      </w:r>
    </w:p>
    <w:p w:rsidR="00AE0784" w:rsidRPr="00224200" w:rsidRDefault="00AE0784" w:rsidP="00AE0784">
      <w:pPr>
        <w:spacing w:line="276" w:lineRule="auto"/>
        <w:jc w:val="center"/>
        <w:rPr>
          <w:sz w:val="24"/>
          <w:szCs w:val="24"/>
        </w:rPr>
      </w:pPr>
      <w:r w:rsidRPr="008307D2">
        <w:rPr>
          <w:sz w:val="24"/>
          <w:szCs w:val="24"/>
        </w:rPr>
        <w:t xml:space="preserve">Zawarta w dniu </w:t>
      </w:r>
      <w:r>
        <w:rPr>
          <w:sz w:val="24"/>
          <w:szCs w:val="24"/>
        </w:rPr>
        <w:t>…………</w:t>
      </w:r>
      <w:r w:rsidRPr="008307D2">
        <w:rPr>
          <w:sz w:val="24"/>
          <w:szCs w:val="24"/>
        </w:rPr>
        <w:t>.202</w:t>
      </w:r>
      <w:r>
        <w:rPr>
          <w:sz w:val="24"/>
          <w:szCs w:val="24"/>
        </w:rPr>
        <w:t>3</w:t>
      </w:r>
      <w:r w:rsidRPr="008307D2">
        <w:rPr>
          <w:sz w:val="24"/>
          <w:szCs w:val="24"/>
        </w:rPr>
        <w:t xml:space="preserve"> r. w Lwówku</w:t>
      </w:r>
      <w:r w:rsidRPr="00224200">
        <w:rPr>
          <w:sz w:val="24"/>
          <w:szCs w:val="24"/>
        </w:rPr>
        <w:t xml:space="preserve"> Śląskim, pomiędzy:</w:t>
      </w:r>
    </w:p>
    <w:p w:rsidR="00AE0784" w:rsidRPr="00224200" w:rsidRDefault="00AE0784" w:rsidP="00AE0784">
      <w:pPr>
        <w:spacing w:before="100" w:beforeAutospacing="1" w:line="276" w:lineRule="auto"/>
        <w:ind w:right="284"/>
        <w:rPr>
          <w:sz w:val="24"/>
          <w:szCs w:val="24"/>
        </w:rPr>
      </w:pPr>
      <w:r w:rsidRPr="00224200">
        <w:rPr>
          <w:b/>
          <w:sz w:val="24"/>
          <w:szCs w:val="24"/>
        </w:rPr>
        <w:t xml:space="preserve">Powiatem Lwóweckim </w:t>
      </w:r>
      <w:r w:rsidRPr="00224200">
        <w:rPr>
          <w:sz w:val="24"/>
          <w:szCs w:val="24"/>
        </w:rPr>
        <w:t>z siedzibą: ul. Szpitalna 4, 59-600 Lwówek Śląski,</w:t>
      </w:r>
    </w:p>
    <w:p w:rsidR="00AE0784" w:rsidRPr="00224200" w:rsidRDefault="00AE0784" w:rsidP="00AE0784">
      <w:pPr>
        <w:spacing w:line="276" w:lineRule="auto"/>
        <w:ind w:right="284"/>
        <w:rPr>
          <w:sz w:val="24"/>
          <w:szCs w:val="24"/>
        </w:rPr>
      </w:pPr>
      <w:r w:rsidRPr="00224200">
        <w:rPr>
          <w:sz w:val="24"/>
          <w:szCs w:val="24"/>
        </w:rPr>
        <w:t>NIP: 616-14-10-172; REGON: 230821606</w:t>
      </w:r>
    </w:p>
    <w:p w:rsidR="00AE0784" w:rsidRPr="00492B86" w:rsidRDefault="00AE0784" w:rsidP="00AE0784">
      <w:pPr>
        <w:pStyle w:val="Tekstpodstawowy3"/>
        <w:spacing w:after="0" w:line="276" w:lineRule="auto"/>
        <w:ind w:right="281"/>
        <w:rPr>
          <w:rFonts w:ascii="Calibri" w:hAnsi="Calibri" w:cs="Calibri"/>
          <w:sz w:val="24"/>
          <w:szCs w:val="24"/>
        </w:rPr>
      </w:pPr>
      <w:r w:rsidRPr="00492B86">
        <w:rPr>
          <w:rFonts w:ascii="Calibri" w:hAnsi="Calibri" w:cs="Calibri"/>
          <w:sz w:val="24"/>
          <w:szCs w:val="24"/>
        </w:rPr>
        <w:t>reprezentowanym przez:</w:t>
      </w:r>
    </w:p>
    <w:p w:rsidR="00AE0784" w:rsidRPr="00492B86" w:rsidRDefault="00AE0784" w:rsidP="00AE0784">
      <w:pPr>
        <w:spacing w:line="276" w:lineRule="auto"/>
        <w:ind w:right="281"/>
        <w:rPr>
          <w:sz w:val="24"/>
          <w:szCs w:val="24"/>
        </w:rPr>
      </w:pPr>
      <w:r w:rsidRPr="00492B86">
        <w:rPr>
          <w:sz w:val="24"/>
          <w:szCs w:val="24"/>
        </w:rPr>
        <w:t xml:space="preserve">Daniela Koko – Starostę Lwóweckiego </w:t>
      </w:r>
    </w:p>
    <w:p w:rsidR="00AE0784" w:rsidRPr="00492B86" w:rsidRDefault="00AE0784" w:rsidP="00AE0784">
      <w:pPr>
        <w:spacing w:line="276" w:lineRule="auto"/>
        <w:ind w:right="281"/>
        <w:rPr>
          <w:sz w:val="24"/>
          <w:szCs w:val="24"/>
        </w:rPr>
      </w:pPr>
      <w:r w:rsidRPr="00492B86">
        <w:rPr>
          <w:sz w:val="24"/>
          <w:szCs w:val="24"/>
        </w:rPr>
        <w:t xml:space="preserve">Zbigniewa Grześków – Wicestarostę Lwóweckiego </w:t>
      </w:r>
    </w:p>
    <w:p w:rsidR="00AE0784" w:rsidRPr="00492B86" w:rsidRDefault="00AE0784" w:rsidP="00AE0784">
      <w:pPr>
        <w:spacing w:line="276" w:lineRule="auto"/>
        <w:ind w:right="281"/>
        <w:rPr>
          <w:sz w:val="24"/>
          <w:szCs w:val="24"/>
        </w:rPr>
      </w:pPr>
      <w:r w:rsidRPr="00492B86">
        <w:rPr>
          <w:sz w:val="24"/>
          <w:szCs w:val="24"/>
        </w:rPr>
        <w:t>przy kontrasygnacie Joanny Sady – Skarbnika Powiatu Lwóweckiego</w:t>
      </w:r>
    </w:p>
    <w:p w:rsidR="00AE0784" w:rsidRPr="00224200" w:rsidRDefault="00AE0784" w:rsidP="00AE0784">
      <w:pPr>
        <w:spacing w:line="276" w:lineRule="auto"/>
        <w:ind w:right="281"/>
        <w:rPr>
          <w:b/>
          <w:sz w:val="24"/>
          <w:szCs w:val="24"/>
        </w:rPr>
      </w:pPr>
      <w:r w:rsidRPr="00224200">
        <w:rPr>
          <w:sz w:val="24"/>
          <w:szCs w:val="24"/>
        </w:rPr>
        <w:t xml:space="preserve">zwaną w dalszej części umowy </w:t>
      </w:r>
      <w:r w:rsidRPr="00224200">
        <w:rPr>
          <w:b/>
          <w:sz w:val="24"/>
          <w:szCs w:val="24"/>
        </w:rPr>
        <w:t>Zamawiającym</w:t>
      </w:r>
    </w:p>
    <w:p w:rsidR="00AE0784" w:rsidRPr="00224200" w:rsidRDefault="00AE0784" w:rsidP="00AE0784">
      <w:pPr>
        <w:spacing w:before="120" w:after="120" w:line="276" w:lineRule="auto"/>
        <w:ind w:right="281"/>
        <w:rPr>
          <w:sz w:val="24"/>
          <w:szCs w:val="24"/>
        </w:rPr>
      </w:pPr>
      <w:r w:rsidRPr="00224200">
        <w:rPr>
          <w:sz w:val="24"/>
          <w:szCs w:val="24"/>
        </w:rPr>
        <w:t xml:space="preserve">a </w:t>
      </w:r>
    </w:p>
    <w:p w:rsidR="00AE0784" w:rsidRDefault="00AE0784" w:rsidP="00AE0784">
      <w:pPr>
        <w:spacing w:line="276" w:lineRule="auto"/>
        <w:ind w:right="281"/>
        <w:rPr>
          <w:sz w:val="24"/>
          <w:szCs w:val="24"/>
        </w:rPr>
      </w:pPr>
      <w:r>
        <w:rPr>
          <w:sz w:val="24"/>
          <w:szCs w:val="24"/>
        </w:rPr>
        <w:t>………………………………..</w:t>
      </w:r>
    </w:p>
    <w:p w:rsidR="00AE0784" w:rsidRDefault="00AE0784" w:rsidP="00AE0784">
      <w:pPr>
        <w:spacing w:line="276" w:lineRule="auto"/>
        <w:ind w:right="281"/>
        <w:rPr>
          <w:sz w:val="24"/>
          <w:szCs w:val="24"/>
        </w:rPr>
      </w:pPr>
      <w:r>
        <w:rPr>
          <w:sz w:val="24"/>
          <w:szCs w:val="24"/>
        </w:rPr>
        <w:t>………………………………..</w:t>
      </w:r>
    </w:p>
    <w:p w:rsidR="00AE0784" w:rsidRPr="00C7244A" w:rsidRDefault="00AE0784" w:rsidP="00AE0784">
      <w:pPr>
        <w:spacing w:line="276" w:lineRule="auto"/>
        <w:ind w:right="281"/>
        <w:rPr>
          <w:sz w:val="24"/>
          <w:szCs w:val="24"/>
        </w:rPr>
      </w:pPr>
      <w:r>
        <w:rPr>
          <w:sz w:val="24"/>
          <w:szCs w:val="24"/>
        </w:rPr>
        <w:t>…………………………………</w:t>
      </w:r>
    </w:p>
    <w:p w:rsidR="00AE0784" w:rsidRPr="00C7244A" w:rsidRDefault="00AE0784" w:rsidP="00AE0784">
      <w:pPr>
        <w:spacing w:line="276" w:lineRule="auto"/>
        <w:ind w:right="281"/>
        <w:rPr>
          <w:sz w:val="24"/>
          <w:szCs w:val="24"/>
        </w:rPr>
      </w:pPr>
      <w:r w:rsidRPr="00C7244A">
        <w:rPr>
          <w:sz w:val="24"/>
          <w:szCs w:val="24"/>
        </w:rPr>
        <w:t xml:space="preserve">zwanym w dalszej części umowy </w:t>
      </w:r>
      <w:r w:rsidRPr="00C7244A">
        <w:rPr>
          <w:b/>
          <w:sz w:val="24"/>
          <w:szCs w:val="24"/>
        </w:rPr>
        <w:t>Wykonawcą</w:t>
      </w:r>
      <w:r w:rsidRPr="00C7244A">
        <w:rPr>
          <w:sz w:val="24"/>
          <w:szCs w:val="24"/>
        </w:rPr>
        <w:t xml:space="preserve">, reprezentowanym przez </w:t>
      </w:r>
      <w:r>
        <w:rPr>
          <w:sz w:val="24"/>
          <w:szCs w:val="24"/>
        </w:rPr>
        <w:t>…………………………</w:t>
      </w:r>
      <w:r w:rsidRPr="00C7244A">
        <w:rPr>
          <w:sz w:val="24"/>
          <w:szCs w:val="24"/>
        </w:rPr>
        <w:t xml:space="preserve">, </w:t>
      </w:r>
    </w:p>
    <w:p w:rsidR="00AE0784" w:rsidRPr="00C7244A" w:rsidRDefault="00AE0784" w:rsidP="00AE0784">
      <w:pPr>
        <w:pStyle w:val="Akapitzlist"/>
        <w:numPr>
          <w:ilvl w:val="0"/>
          <w:numId w:val="42"/>
        </w:numPr>
        <w:spacing w:line="276" w:lineRule="auto"/>
        <w:ind w:left="0" w:right="281" w:firstLine="0"/>
        <w:rPr>
          <w:sz w:val="24"/>
          <w:szCs w:val="24"/>
        </w:rPr>
      </w:pPr>
      <w:r>
        <w:rPr>
          <w:sz w:val="24"/>
          <w:szCs w:val="24"/>
        </w:rPr>
        <w:t>…………………………..</w:t>
      </w:r>
      <w:r w:rsidRPr="00C7244A">
        <w:rPr>
          <w:sz w:val="24"/>
          <w:szCs w:val="24"/>
        </w:rPr>
        <w:t xml:space="preserve"> </w:t>
      </w:r>
    </w:p>
    <w:p w:rsidR="00AE0784" w:rsidRPr="00192009" w:rsidRDefault="00AE0784" w:rsidP="00AE0784">
      <w:pPr>
        <w:spacing w:before="120" w:line="276" w:lineRule="auto"/>
        <w:ind w:right="281"/>
        <w:rPr>
          <w:sz w:val="24"/>
          <w:szCs w:val="24"/>
        </w:rPr>
      </w:pPr>
      <w:r w:rsidRPr="00192009">
        <w:rPr>
          <w:sz w:val="24"/>
          <w:szCs w:val="24"/>
        </w:rPr>
        <w:t>w rezultacie dokonania wyboru oferty, została zawarta umowa o następującej treści:</w:t>
      </w:r>
    </w:p>
    <w:p w:rsidR="00AE0784" w:rsidRPr="00224200" w:rsidRDefault="00AE0784" w:rsidP="00AE0784">
      <w:pPr>
        <w:pStyle w:val="Nagwek5"/>
        <w:spacing w:before="100" w:beforeAutospacing="1" w:line="276" w:lineRule="auto"/>
        <w:ind w:left="0"/>
        <w:rPr>
          <w:sz w:val="24"/>
          <w:szCs w:val="24"/>
        </w:rPr>
      </w:pPr>
      <w:r w:rsidRPr="00192009">
        <w:rPr>
          <w:sz w:val="24"/>
          <w:szCs w:val="24"/>
        </w:rPr>
        <w:t>Rozdział I. PRZEDMIOT UMOWY</w:t>
      </w:r>
    </w:p>
    <w:p w:rsidR="00AE0784" w:rsidRPr="00224200" w:rsidRDefault="00AE0784" w:rsidP="00AE0784">
      <w:pPr>
        <w:spacing w:line="276" w:lineRule="auto"/>
        <w:jc w:val="center"/>
        <w:rPr>
          <w:sz w:val="24"/>
          <w:szCs w:val="24"/>
        </w:rPr>
      </w:pPr>
      <w:r w:rsidRPr="00224200">
        <w:rPr>
          <w:sz w:val="24"/>
          <w:szCs w:val="24"/>
        </w:rPr>
        <w:sym w:font="Times New Roman" w:char="00A7"/>
      </w:r>
      <w:r w:rsidRPr="00224200">
        <w:rPr>
          <w:sz w:val="24"/>
          <w:szCs w:val="24"/>
        </w:rPr>
        <w:t xml:space="preserve"> 1</w:t>
      </w:r>
    </w:p>
    <w:p w:rsidR="00AE0784" w:rsidRPr="005F333E" w:rsidRDefault="00AE0784" w:rsidP="00AE0784">
      <w:pPr>
        <w:numPr>
          <w:ilvl w:val="0"/>
          <w:numId w:val="25"/>
        </w:numPr>
        <w:spacing w:after="0" w:line="276" w:lineRule="auto"/>
        <w:ind w:left="426" w:right="0"/>
        <w:jc w:val="left"/>
        <w:rPr>
          <w:sz w:val="24"/>
          <w:szCs w:val="24"/>
        </w:rPr>
      </w:pPr>
      <w:r w:rsidRPr="00224200">
        <w:rPr>
          <w:spacing w:val="2"/>
          <w:sz w:val="24"/>
          <w:szCs w:val="24"/>
        </w:rPr>
        <w:t xml:space="preserve">Przedmiotem niniejszej </w:t>
      </w:r>
      <w:r w:rsidRPr="005F333E">
        <w:rPr>
          <w:spacing w:val="2"/>
          <w:sz w:val="24"/>
          <w:szCs w:val="24"/>
        </w:rPr>
        <w:t>umowy jest w</w:t>
      </w:r>
      <w:r w:rsidRPr="005F333E">
        <w:rPr>
          <w:sz w:val="24"/>
          <w:szCs w:val="24"/>
        </w:rPr>
        <w:t>ykonanie dokumentacji projektowej dla zadania: „</w:t>
      </w:r>
      <w:proofErr w:type="spellStart"/>
      <w:r>
        <w:rPr>
          <w:rFonts w:eastAsiaTheme="minorHAnsi"/>
          <w:b/>
          <w:bCs/>
          <w:sz w:val="24"/>
          <w:szCs w:val="24"/>
        </w:rPr>
        <w:t>Termomodernizajca</w:t>
      </w:r>
      <w:proofErr w:type="spellEnd"/>
      <w:r>
        <w:rPr>
          <w:rFonts w:eastAsiaTheme="minorHAnsi"/>
          <w:b/>
          <w:bCs/>
          <w:sz w:val="24"/>
          <w:szCs w:val="24"/>
        </w:rPr>
        <w:t xml:space="preserve"> budynku </w:t>
      </w:r>
      <w:r w:rsidRPr="00262F15">
        <w:rPr>
          <w:rFonts w:eastAsiaTheme="minorHAnsi"/>
          <w:b/>
          <w:bCs/>
          <w:sz w:val="24"/>
          <w:szCs w:val="24"/>
        </w:rPr>
        <w:t>użyteczności publicznej  Powiatu Lwóweckiego przy ul. Ptasiej 3 we Lwówku Śląskim</w:t>
      </w:r>
      <w:r w:rsidRPr="005F333E">
        <w:rPr>
          <w:sz w:val="24"/>
          <w:szCs w:val="24"/>
        </w:rPr>
        <w:t>” składającej się z:</w:t>
      </w:r>
    </w:p>
    <w:p w:rsidR="00AE0784" w:rsidRDefault="00AE0784" w:rsidP="00AE0784">
      <w:pPr>
        <w:numPr>
          <w:ilvl w:val="1"/>
          <w:numId w:val="43"/>
        </w:numPr>
        <w:suppressAutoHyphens/>
        <w:spacing w:after="0" w:line="276" w:lineRule="auto"/>
        <w:ind w:left="851" w:right="0" w:hanging="567"/>
        <w:jc w:val="left"/>
        <w:rPr>
          <w:sz w:val="24"/>
          <w:szCs w:val="24"/>
        </w:rPr>
      </w:pPr>
      <w:r>
        <w:rPr>
          <w:sz w:val="24"/>
          <w:szCs w:val="24"/>
        </w:rPr>
        <w:t>Audytu efektywności energetycznej budynku – 2 eg</w:t>
      </w:r>
      <w:r w:rsidR="00A53B66">
        <w:rPr>
          <w:sz w:val="24"/>
          <w:szCs w:val="24"/>
        </w:rPr>
        <w:t>z</w:t>
      </w:r>
      <w:r>
        <w:rPr>
          <w:sz w:val="24"/>
          <w:szCs w:val="24"/>
        </w:rPr>
        <w:t>emplarze</w:t>
      </w:r>
    </w:p>
    <w:p w:rsidR="00AE0784" w:rsidRPr="00262F15" w:rsidRDefault="00AE0784" w:rsidP="00AE0784">
      <w:pPr>
        <w:numPr>
          <w:ilvl w:val="1"/>
          <w:numId w:val="43"/>
        </w:numPr>
        <w:suppressAutoHyphens/>
        <w:spacing w:after="0" w:line="276" w:lineRule="auto"/>
        <w:ind w:left="851" w:right="0" w:hanging="567"/>
        <w:jc w:val="left"/>
        <w:rPr>
          <w:sz w:val="24"/>
          <w:szCs w:val="24"/>
        </w:rPr>
      </w:pPr>
      <w:r w:rsidRPr="005F333E">
        <w:rPr>
          <w:sz w:val="24"/>
          <w:szCs w:val="24"/>
        </w:rPr>
        <w:t xml:space="preserve">Inwentaryzacji </w:t>
      </w:r>
      <w:r w:rsidRPr="005F333E">
        <w:rPr>
          <w:rFonts w:eastAsiaTheme="minorHAnsi"/>
          <w:sz w:val="24"/>
          <w:szCs w:val="24"/>
        </w:rPr>
        <w:t>architektoniczno</w:t>
      </w:r>
      <w:r>
        <w:rPr>
          <w:rFonts w:eastAsiaTheme="minorHAnsi"/>
          <w:sz w:val="24"/>
          <w:szCs w:val="24"/>
        </w:rPr>
        <w:t>-</w:t>
      </w:r>
      <w:r w:rsidRPr="00224200">
        <w:rPr>
          <w:rFonts w:eastAsiaTheme="minorHAnsi"/>
          <w:sz w:val="24"/>
          <w:szCs w:val="24"/>
        </w:rPr>
        <w:t>budowlanej</w:t>
      </w:r>
      <w:r w:rsidRPr="00224200">
        <w:rPr>
          <w:sz w:val="24"/>
          <w:szCs w:val="24"/>
        </w:rPr>
        <w:t xml:space="preserve"> budynków/pomieszczeń przeznaczonych do realizacji.</w:t>
      </w:r>
    </w:p>
    <w:p w:rsidR="00AE0784" w:rsidRPr="00224200" w:rsidRDefault="00AE0784" w:rsidP="00AE0784">
      <w:pPr>
        <w:numPr>
          <w:ilvl w:val="1"/>
          <w:numId w:val="43"/>
        </w:numPr>
        <w:tabs>
          <w:tab w:val="left" w:pos="851"/>
        </w:tabs>
        <w:suppressAutoHyphens/>
        <w:spacing w:after="0" w:line="276" w:lineRule="auto"/>
        <w:ind w:left="851" w:right="0" w:hanging="567"/>
        <w:jc w:val="left"/>
        <w:rPr>
          <w:sz w:val="24"/>
          <w:szCs w:val="24"/>
        </w:rPr>
      </w:pPr>
      <w:r w:rsidRPr="00224200">
        <w:rPr>
          <w:sz w:val="24"/>
          <w:szCs w:val="24"/>
        </w:rPr>
        <w:t>Opracowanie dokumentacji projektowej i kosztorysowej.</w:t>
      </w:r>
    </w:p>
    <w:p w:rsidR="00AE0784" w:rsidRPr="00224200" w:rsidRDefault="00AE0784" w:rsidP="00AE0784">
      <w:pPr>
        <w:numPr>
          <w:ilvl w:val="0"/>
          <w:numId w:val="43"/>
        </w:numPr>
        <w:spacing w:after="0" w:line="276" w:lineRule="auto"/>
        <w:ind w:left="284" w:right="0" w:hanging="284"/>
        <w:jc w:val="left"/>
        <w:rPr>
          <w:sz w:val="24"/>
          <w:szCs w:val="24"/>
        </w:rPr>
      </w:pPr>
      <w:r w:rsidRPr="00224200">
        <w:rPr>
          <w:b/>
          <w:bCs/>
          <w:sz w:val="24"/>
          <w:szCs w:val="24"/>
        </w:rPr>
        <w:t>Dokumentacja powinna składać się z:</w:t>
      </w:r>
    </w:p>
    <w:p w:rsidR="00AE0784" w:rsidRPr="00224200" w:rsidRDefault="00AE0784" w:rsidP="00AE0784">
      <w:pPr>
        <w:numPr>
          <w:ilvl w:val="1"/>
          <w:numId w:val="43"/>
        </w:numPr>
        <w:spacing w:after="0" w:line="276" w:lineRule="auto"/>
        <w:ind w:left="851" w:right="0" w:hanging="567"/>
        <w:jc w:val="left"/>
        <w:rPr>
          <w:sz w:val="24"/>
          <w:szCs w:val="24"/>
        </w:rPr>
      </w:pPr>
      <w:r w:rsidRPr="00224200">
        <w:rPr>
          <w:b/>
          <w:bCs/>
          <w:sz w:val="24"/>
          <w:szCs w:val="24"/>
        </w:rPr>
        <w:t>Wersji papierowej:</w:t>
      </w:r>
    </w:p>
    <w:p w:rsidR="00AE0784" w:rsidRPr="00224200" w:rsidRDefault="00AE0784" w:rsidP="00AE0784">
      <w:pPr>
        <w:numPr>
          <w:ilvl w:val="2"/>
          <w:numId w:val="43"/>
        </w:numPr>
        <w:autoSpaceDE w:val="0"/>
        <w:autoSpaceDN w:val="0"/>
        <w:adjustRightInd w:val="0"/>
        <w:spacing w:after="0" w:line="276" w:lineRule="auto"/>
        <w:ind w:left="1418" w:right="0" w:hanging="851"/>
        <w:jc w:val="left"/>
        <w:rPr>
          <w:rFonts w:eastAsia="TimesNewRomanPSMT"/>
          <w:sz w:val="24"/>
          <w:szCs w:val="24"/>
        </w:rPr>
      </w:pPr>
      <w:r w:rsidRPr="00224200">
        <w:rPr>
          <w:rFonts w:eastAsia="TimesNewRomanPSMT"/>
          <w:sz w:val="24"/>
          <w:szCs w:val="24"/>
        </w:rPr>
        <w:t>projekt budowlany – 4 egzemplarze (dla Zamawiającego)</w:t>
      </w:r>
      <w:r w:rsidRPr="00224200">
        <w:rPr>
          <w:sz w:val="24"/>
          <w:szCs w:val="24"/>
        </w:rPr>
        <w:t>;</w:t>
      </w:r>
    </w:p>
    <w:p w:rsidR="00AE0784" w:rsidRPr="00224200" w:rsidRDefault="00AE0784" w:rsidP="00AE0784">
      <w:pPr>
        <w:numPr>
          <w:ilvl w:val="2"/>
          <w:numId w:val="43"/>
        </w:numPr>
        <w:autoSpaceDE w:val="0"/>
        <w:autoSpaceDN w:val="0"/>
        <w:adjustRightInd w:val="0"/>
        <w:spacing w:after="0" w:line="276" w:lineRule="auto"/>
        <w:ind w:left="1418" w:right="0" w:hanging="851"/>
        <w:jc w:val="left"/>
        <w:rPr>
          <w:rFonts w:eastAsia="TimesNewRomanPSMT"/>
          <w:sz w:val="24"/>
          <w:szCs w:val="24"/>
        </w:rPr>
      </w:pPr>
      <w:r w:rsidRPr="00224200">
        <w:rPr>
          <w:rFonts w:eastAsia="TimesNewRomanPSMT"/>
          <w:sz w:val="24"/>
          <w:szCs w:val="24"/>
        </w:rPr>
        <w:t>projekt techniczny - 3 egzemplarze</w:t>
      </w:r>
      <w:r w:rsidRPr="00224200">
        <w:rPr>
          <w:sz w:val="24"/>
          <w:szCs w:val="24"/>
        </w:rPr>
        <w:t>;</w:t>
      </w:r>
    </w:p>
    <w:p w:rsidR="00AE0784" w:rsidRPr="00224200" w:rsidRDefault="00AE0784" w:rsidP="00AE0784">
      <w:pPr>
        <w:numPr>
          <w:ilvl w:val="2"/>
          <w:numId w:val="43"/>
        </w:numPr>
        <w:autoSpaceDE w:val="0"/>
        <w:autoSpaceDN w:val="0"/>
        <w:adjustRightInd w:val="0"/>
        <w:spacing w:after="0" w:line="276" w:lineRule="auto"/>
        <w:ind w:left="1418" w:right="0" w:hanging="851"/>
        <w:jc w:val="left"/>
        <w:rPr>
          <w:rFonts w:eastAsia="TimesNewRomanPSMT"/>
          <w:sz w:val="24"/>
          <w:szCs w:val="24"/>
        </w:rPr>
      </w:pPr>
      <w:r w:rsidRPr="00224200">
        <w:rPr>
          <w:rFonts w:eastAsia="TimesNewRomanPSMT"/>
          <w:sz w:val="24"/>
          <w:szCs w:val="24"/>
        </w:rPr>
        <w:t>projekt wykonawczy - 3 egzemplarze</w:t>
      </w:r>
      <w:r w:rsidRPr="00224200">
        <w:rPr>
          <w:sz w:val="24"/>
          <w:szCs w:val="24"/>
        </w:rPr>
        <w:t>;</w:t>
      </w:r>
    </w:p>
    <w:p w:rsidR="00AE0784" w:rsidRPr="00224200" w:rsidRDefault="00AE0784" w:rsidP="00AE0784">
      <w:pPr>
        <w:numPr>
          <w:ilvl w:val="2"/>
          <w:numId w:val="43"/>
        </w:numPr>
        <w:autoSpaceDE w:val="0"/>
        <w:autoSpaceDN w:val="0"/>
        <w:adjustRightInd w:val="0"/>
        <w:spacing w:after="0" w:line="276" w:lineRule="auto"/>
        <w:ind w:left="1418" w:right="0" w:hanging="851"/>
        <w:jc w:val="left"/>
        <w:rPr>
          <w:rFonts w:eastAsia="TimesNewRomanPSMT"/>
          <w:sz w:val="24"/>
          <w:szCs w:val="24"/>
        </w:rPr>
      </w:pPr>
      <w:r w:rsidRPr="00224200">
        <w:rPr>
          <w:rFonts w:eastAsia="TimesNewRomanPSMT"/>
          <w:sz w:val="24"/>
          <w:szCs w:val="24"/>
        </w:rPr>
        <w:t>przedmiar robót - 2 egzemplarze</w:t>
      </w:r>
      <w:r w:rsidRPr="00224200">
        <w:rPr>
          <w:sz w:val="24"/>
          <w:szCs w:val="24"/>
        </w:rPr>
        <w:t>;</w:t>
      </w:r>
    </w:p>
    <w:p w:rsidR="00AE0784" w:rsidRPr="00224200" w:rsidRDefault="00AE0784" w:rsidP="00AE0784">
      <w:pPr>
        <w:numPr>
          <w:ilvl w:val="2"/>
          <w:numId w:val="43"/>
        </w:numPr>
        <w:autoSpaceDE w:val="0"/>
        <w:autoSpaceDN w:val="0"/>
        <w:adjustRightInd w:val="0"/>
        <w:spacing w:after="0" w:line="276" w:lineRule="auto"/>
        <w:ind w:left="1418" w:right="0" w:hanging="851"/>
        <w:jc w:val="left"/>
        <w:rPr>
          <w:rFonts w:eastAsia="TimesNewRomanPSMT"/>
          <w:sz w:val="24"/>
          <w:szCs w:val="24"/>
        </w:rPr>
      </w:pPr>
      <w:r w:rsidRPr="00224200">
        <w:rPr>
          <w:rFonts w:eastAsia="TimesNewRomanPSMT"/>
          <w:sz w:val="24"/>
          <w:szCs w:val="24"/>
        </w:rPr>
        <w:t>kosztorys inwestorski - 2 egzemplarze</w:t>
      </w:r>
      <w:r w:rsidRPr="00224200">
        <w:rPr>
          <w:sz w:val="24"/>
          <w:szCs w:val="24"/>
        </w:rPr>
        <w:t>;</w:t>
      </w:r>
    </w:p>
    <w:p w:rsidR="00AE0784" w:rsidRPr="00224200" w:rsidRDefault="00AE0784" w:rsidP="00AE0784">
      <w:pPr>
        <w:numPr>
          <w:ilvl w:val="2"/>
          <w:numId w:val="43"/>
        </w:numPr>
        <w:autoSpaceDE w:val="0"/>
        <w:autoSpaceDN w:val="0"/>
        <w:adjustRightInd w:val="0"/>
        <w:spacing w:after="0" w:line="276" w:lineRule="auto"/>
        <w:ind w:left="1418" w:right="0" w:hanging="851"/>
        <w:jc w:val="left"/>
        <w:rPr>
          <w:rFonts w:eastAsia="TimesNewRomanPSMT"/>
          <w:sz w:val="24"/>
          <w:szCs w:val="24"/>
        </w:rPr>
      </w:pPr>
      <w:r w:rsidRPr="00224200">
        <w:rPr>
          <w:rFonts w:eastAsia="TimesNewRomanPSMT"/>
          <w:sz w:val="24"/>
          <w:szCs w:val="24"/>
        </w:rPr>
        <w:t>specyfikacja techniczna wykonania i odbioru robót - 3 egzemplarze</w:t>
      </w:r>
      <w:r w:rsidRPr="00224200">
        <w:rPr>
          <w:sz w:val="24"/>
          <w:szCs w:val="24"/>
        </w:rPr>
        <w:t>;</w:t>
      </w:r>
    </w:p>
    <w:p w:rsidR="00AE0784" w:rsidRPr="00224200" w:rsidRDefault="00AE0784" w:rsidP="00AE0784">
      <w:pPr>
        <w:numPr>
          <w:ilvl w:val="1"/>
          <w:numId w:val="43"/>
        </w:numPr>
        <w:autoSpaceDE w:val="0"/>
        <w:autoSpaceDN w:val="0"/>
        <w:adjustRightInd w:val="0"/>
        <w:spacing w:after="0" w:line="276" w:lineRule="auto"/>
        <w:ind w:left="851" w:right="0" w:hanging="567"/>
        <w:jc w:val="left"/>
        <w:rPr>
          <w:rFonts w:eastAsia="TimesNewRomanPSMT"/>
          <w:sz w:val="24"/>
          <w:szCs w:val="24"/>
        </w:rPr>
      </w:pPr>
      <w:r w:rsidRPr="00224200">
        <w:rPr>
          <w:rFonts w:eastAsia="TimesNewRomanPSMT"/>
          <w:b/>
          <w:sz w:val="24"/>
          <w:szCs w:val="24"/>
        </w:rPr>
        <w:t>Wersji elektronicznej na płycie CD/DVD lub dysk zewnętrzny (w tym pendrive):</w:t>
      </w:r>
    </w:p>
    <w:p w:rsidR="00AE0784" w:rsidRPr="00224200" w:rsidRDefault="00AE0784" w:rsidP="00AE0784">
      <w:pPr>
        <w:numPr>
          <w:ilvl w:val="2"/>
          <w:numId w:val="43"/>
        </w:numPr>
        <w:autoSpaceDE w:val="0"/>
        <w:autoSpaceDN w:val="0"/>
        <w:adjustRightInd w:val="0"/>
        <w:spacing w:after="0" w:line="276" w:lineRule="auto"/>
        <w:ind w:left="1418" w:right="0" w:hanging="851"/>
        <w:jc w:val="left"/>
        <w:rPr>
          <w:rFonts w:eastAsia="TimesNewRomanPSMT"/>
          <w:sz w:val="24"/>
          <w:szCs w:val="24"/>
        </w:rPr>
      </w:pPr>
      <w:r w:rsidRPr="00224200">
        <w:rPr>
          <w:sz w:val="24"/>
          <w:szCs w:val="24"/>
        </w:rPr>
        <w:t>pliki tekstowe w formacie *.</w:t>
      </w:r>
      <w:proofErr w:type="spellStart"/>
      <w:r w:rsidRPr="00224200">
        <w:rPr>
          <w:sz w:val="24"/>
          <w:szCs w:val="24"/>
        </w:rPr>
        <w:t>doc</w:t>
      </w:r>
      <w:proofErr w:type="spellEnd"/>
      <w:r w:rsidRPr="00224200">
        <w:rPr>
          <w:sz w:val="24"/>
          <w:szCs w:val="24"/>
        </w:rPr>
        <w:t xml:space="preserve"> i *.pdf;</w:t>
      </w:r>
    </w:p>
    <w:p w:rsidR="00AE0784" w:rsidRPr="00224200" w:rsidRDefault="00AE0784" w:rsidP="00AE0784">
      <w:pPr>
        <w:numPr>
          <w:ilvl w:val="2"/>
          <w:numId w:val="43"/>
        </w:numPr>
        <w:autoSpaceDE w:val="0"/>
        <w:autoSpaceDN w:val="0"/>
        <w:adjustRightInd w:val="0"/>
        <w:spacing w:after="0" w:line="276" w:lineRule="auto"/>
        <w:ind w:left="1418" w:right="0" w:hanging="851"/>
        <w:jc w:val="left"/>
        <w:rPr>
          <w:rFonts w:eastAsia="TimesNewRomanPSMT"/>
          <w:sz w:val="24"/>
          <w:szCs w:val="24"/>
        </w:rPr>
      </w:pPr>
      <w:r w:rsidRPr="00224200">
        <w:rPr>
          <w:sz w:val="24"/>
          <w:szCs w:val="24"/>
        </w:rPr>
        <w:t>kosztorys inwestorski, przedmiary w formacie *.</w:t>
      </w:r>
      <w:proofErr w:type="spellStart"/>
      <w:r w:rsidRPr="00224200">
        <w:rPr>
          <w:sz w:val="24"/>
          <w:szCs w:val="24"/>
        </w:rPr>
        <w:t>ath</w:t>
      </w:r>
      <w:proofErr w:type="spellEnd"/>
      <w:r w:rsidRPr="00224200">
        <w:rPr>
          <w:sz w:val="24"/>
          <w:szCs w:val="24"/>
        </w:rPr>
        <w:t xml:space="preserve"> oraz wersji eksportowanej do formatu *.pdf, *.xls (dokument musi być sformatowany czytelne i przejrzyście);</w:t>
      </w:r>
    </w:p>
    <w:p w:rsidR="00AE0784" w:rsidRPr="00224200" w:rsidRDefault="00AE0784" w:rsidP="00AE0784">
      <w:pPr>
        <w:numPr>
          <w:ilvl w:val="2"/>
          <w:numId w:val="43"/>
        </w:numPr>
        <w:autoSpaceDE w:val="0"/>
        <w:autoSpaceDN w:val="0"/>
        <w:adjustRightInd w:val="0"/>
        <w:spacing w:after="0" w:line="276" w:lineRule="auto"/>
        <w:ind w:left="1418" w:right="0" w:hanging="851"/>
        <w:jc w:val="left"/>
        <w:rPr>
          <w:rFonts w:eastAsia="TimesNewRomanPSMT"/>
          <w:sz w:val="24"/>
          <w:szCs w:val="24"/>
        </w:rPr>
      </w:pPr>
      <w:r w:rsidRPr="00224200">
        <w:rPr>
          <w:sz w:val="24"/>
          <w:szCs w:val="24"/>
        </w:rPr>
        <w:lastRenderedPageBreak/>
        <w:t>rysunki w formacie grafiki wektorowej *</w:t>
      </w:r>
      <w:proofErr w:type="spellStart"/>
      <w:r w:rsidRPr="00224200">
        <w:rPr>
          <w:sz w:val="24"/>
          <w:szCs w:val="24"/>
        </w:rPr>
        <w:t>dwg</w:t>
      </w:r>
      <w:proofErr w:type="spellEnd"/>
      <w:r w:rsidRPr="00224200">
        <w:rPr>
          <w:sz w:val="24"/>
          <w:szCs w:val="24"/>
        </w:rPr>
        <w:t xml:space="preserve"> oraz *.pdf;</w:t>
      </w:r>
    </w:p>
    <w:p w:rsidR="00AE0784" w:rsidRPr="00224200" w:rsidRDefault="00AE0784" w:rsidP="00AE0784">
      <w:pPr>
        <w:numPr>
          <w:ilvl w:val="2"/>
          <w:numId w:val="43"/>
        </w:numPr>
        <w:autoSpaceDE w:val="0"/>
        <w:autoSpaceDN w:val="0"/>
        <w:adjustRightInd w:val="0"/>
        <w:spacing w:after="0" w:line="276" w:lineRule="auto"/>
        <w:ind w:left="1418" w:right="0" w:hanging="851"/>
        <w:jc w:val="left"/>
        <w:rPr>
          <w:rFonts w:eastAsia="TimesNewRomanPSMT"/>
          <w:sz w:val="24"/>
          <w:szCs w:val="24"/>
        </w:rPr>
      </w:pPr>
      <w:r w:rsidRPr="00224200">
        <w:rPr>
          <w:sz w:val="24"/>
          <w:szCs w:val="24"/>
        </w:rPr>
        <w:t>wszystkie dokumenty w wersji elektronicznej powinny spełniać ustawę z dnia 4 kwietnia 2019 r. o dostępności cyfrowej stron internetowych i aplikacji mobilnych podmiotów publicznych tj. w szczególności zapewnienia możliwość kopiowania części tekstowej dokumentacji m.in. do programów edytorskich.</w:t>
      </w:r>
    </w:p>
    <w:p w:rsidR="00AE0784" w:rsidRPr="00224200" w:rsidRDefault="00AE0784" w:rsidP="00AE0784">
      <w:pPr>
        <w:numPr>
          <w:ilvl w:val="0"/>
          <w:numId w:val="43"/>
        </w:numPr>
        <w:spacing w:after="0" w:line="276" w:lineRule="auto"/>
        <w:ind w:left="284" w:right="0" w:hanging="284"/>
        <w:jc w:val="left"/>
        <w:rPr>
          <w:b/>
          <w:sz w:val="24"/>
          <w:szCs w:val="24"/>
        </w:rPr>
      </w:pPr>
      <w:r w:rsidRPr="00224200">
        <w:rPr>
          <w:b/>
          <w:sz w:val="24"/>
          <w:szCs w:val="24"/>
        </w:rPr>
        <w:t>Ponadto zamówienie obejmuje:</w:t>
      </w:r>
    </w:p>
    <w:p w:rsidR="00AE0784" w:rsidRPr="00224200" w:rsidRDefault="00AE0784" w:rsidP="00AE0784">
      <w:pPr>
        <w:numPr>
          <w:ilvl w:val="1"/>
          <w:numId w:val="43"/>
        </w:numPr>
        <w:spacing w:after="0" w:line="276" w:lineRule="auto"/>
        <w:ind w:left="851" w:right="0" w:hanging="567"/>
        <w:jc w:val="left"/>
        <w:rPr>
          <w:sz w:val="24"/>
          <w:szCs w:val="24"/>
        </w:rPr>
      </w:pPr>
      <w:r w:rsidRPr="00224200">
        <w:rPr>
          <w:sz w:val="24"/>
          <w:szCs w:val="24"/>
        </w:rPr>
        <w:t>uzyskanie kompletnych danych wyjściowych i uzgodnień do opracowania dokumentacji projektowej i kosztorysowej;</w:t>
      </w:r>
    </w:p>
    <w:p w:rsidR="00AE0784" w:rsidRPr="00224200" w:rsidRDefault="00AE0784" w:rsidP="00AE0784">
      <w:pPr>
        <w:numPr>
          <w:ilvl w:val="1"/>
          <w:numId w:val="43"/>
        </w:numPr>
        <w:spacing w:after="0" w:line="276" w:lineRule="auto"/>
        <w:ind w:left="851" w:right="0" w:hanging="567"/>
        <w:jc w:val="left"/>
        <w:rPr>
          <w:sz w:val="24"/>
          <w:szCs w:val="24"/>
        </w:rPr>
      </w:pPr>
      <w:r w:rsidRPr="00224200">
        <w:rPr>
          <w:sz w:val="24"/>
          <w:szCs w:val="24"/>
        </w:rPr>
        <w:t>opracowanie dokumentacji projektowej i kosztorysowej przy zastosowaniu najkorzystniejszych rozwiązań technicznych i ekonomicznych;</w:t>
      </w:r>
    </w:p>
    <w:p w:rsidR="00AE0784" w:rsidRPr="00224200" w:rsidRDefault="00AE0784" w:rsidP="00AE0784">
      <w:pPr>
        <w:numPr>
          <w:ilvl w:val="1"/>
          <w:numId w:val="43"/>
        </w:numPr>
        <w:spacing w:after="0" w:line="276" w:lineRule="auto"/>
        <w:ind w:left="851" w:right="0" w:hanging="567"/>
        <w:jc w:val="left"/>
        <w:rPr>
          <w:sz w:val="24"/>
          <w:szCs w:val="24"/>
        </w:rPr>
      </w:pPr>
      <w:r w:rsidRPr="00224200">
        <w:rPr>
          <w:sz w:val="24"/>
          <w:szCs w:val="24"/>
        </w:rPr>
        <w:t>opracowanie specyfikacji technicznych wykonania i odbioru robót dla zakresu prac wynikających z dokumentacji projektowej;</w:t>
      </w:r>
    </w:p>
    <w:p w:rsidR="00AE0784" w:rsidRPr="00224200" w:rsidRDefault="00AE0784" w:rsidP="00AE0784">
      <w:pPr>
        <w:numPr>
          <w:ilvl w:val="1"/>
          <w:numId w:val="43"/>
        </w:numPr>
        <w:spacing w:after="0" w:line="276" w:lineRule="auto"/>
        <w:ind w:left="851" w:right="0" w:hanging="567"/>
        <w:jc w:val="left"/>
        <w:rPr>
          <w:sz w:val="24"/>
          <w:szCs w:val="24"/>
        </w:rPr>
      </w:pPr>
      <w:r w:rsidRPr="00224200">
        <w:rPr>
          <w:sz w:val="24"/>
          <w:szCs w:val="24"/>
        </w:rPr>
        <w:t>Uzyskanie odstępstwa w przypadku braku możliwości spełnienie obiektu od wymogów w zakresie ochrony przeciwpożarowej;</w:t>
      </w:r>
    </w:p>
    <w:p w:rsidR="00AE0784" w:rsidRPr="00224200" w:rsidRDefault="00AE0784" w:rsidP="00AE0784">
      <w:pPr>
        <w:numPr>
          <w:ilvl w:val="1"/>
          <w:numId w:val="43"/>
        </w:numPr>
        <w:spacing w:after="0" w:line="276" w:lineRule="auto"/>
        <w:ind w:left="851" w:right="0" w:hanging="567"/>
        <w:jc w:val="left"/>
        <w:rPr>
          <w:sz w:val="24"/>
          <w:szCs w:val="24"/>
        </w:rPr>
      </w:pPr>
      <w:r w:rsidRPr="00224200">
        <w:rPr>
          <w:sz w:val="24"/>
          <w:szCs w:val="24"/>
        </w:rPr>
        <w:t xml:space="preserve">ponoszenie wszelkich kosztów związanych z opracowaniem dokumentacji i innych niezbędnych opracowań, w tym kosztów wypisów i wyrysów z ewidencji gruntów, kosztów uzyskania uzgodnień, opinii, decyzji, pozwoleń, za pełnomocnictwa, </w:t>
      </w:r>
      <w:r w:rsidRPr="00224200">
        <w:rPr>
          <w:rFonts w:eastAsia="TimesNewRomanPSMT"/>
          <w:sz w:val="24"/>
          <w:szCs w:val="24"/>
        </w:rPr>
        <w:t>pozyskanie niezbędnej mapy do wykonania dokumentacji projektowej,</w:t>
      </w:r>
      <w:r w:rsidRPr="00224200">
        <w:rPr>
          <w:sz w:val="24"/>
          <w:szCs w:val="24"/>
        </w:rPr>
        <w:t xml:space="preserve"> koszty dojazdu do siedziby Zamawiającego itp.;</w:t>
      </w:r>
    </w:p>
    <w:p w:rsidR="00AE0784" w:rsidRPr="005F333E" w:rsidRDefault="00AE0784" w:rsidP="00AE0784">
      <w:pPr>
        <w:numPr>
          <w:ilvl w:val="1"/>
          <w:numId w:val="43"/>
        </w:numPr>
        <w:spacing w:after="0" w:line="276" w:lineRule="auto"/>
        <w:ind w:left="851" w:right="0" w:hanging="567"/>
        <w:jc w:val="left"/>
        <w:rPr>
          <w:sz w:val="24"/>
          <w:szCs w:val="24"/>
        </w:rPr>
      </w:pPr>
      <w:r w:rsidRPr="005F333E">
        <w:rPr>
          <w:sz w:val="24"/>
          <w:szCs w:val="24"/>
        </w:rPr>
        <w:t>złożenie z upoważnienia Zamawiającego, wniosku o pozwolenie na budowę/zgłoszenia wraz z niezbędnymi dokumentami (w oparciu o udzielone przez Zamawiającego pełnomocnictwo) i uzyskanie pozwolenia na budowę/braku sprzeciwu do zgłoszenia;</w:t>
      </w:r>
    </w:p>
    <w:p w:rsidR="00AE0784" w:rsidRPr="00224200" w:rsidRDefault="00AE0784" w:rsidP="00AE0784">
      <w:pPr>
        <w:numPr>
          <w:ilvl w:val="1"/>
          <w:numId w:val="43"/>
        </w:numPr>
        <w:spacing w:after="0" w:line="276" w:lineRule="auto"/>
        <w:ind w:left="851" w:right="0" w:hanging="567"/>
        <w:jc w:val="left"/>
        <w:rPr>
          <w:sz w:val="24"/>
          <w:szCs w:val="24"/>
        </w:rPr>
      </w:pPr>
      <w:r w:rsidRPr="005F333E">
        <w:rPr>
          <w:sz w:val="24"/>
          <w:szCs w:val="24"/>
        </w:rPr>
        <w:t>dokumentacja projektowa nie może wskazywać nazw własnych konkretnych technologii i materiałów</w:t>
      </w:r>
      <w:r w:rsidRPr="00224200">
        <w:rPr>
          <w:sz w:val="24"/>
          <w:szCs w:val="24"/>
        </w:rPr>
        <w:t>, patentów, produktów, etc.;</w:t>
      </w:r>
    </w:p>
    <w:p w:rsidR="00AE0784" w:rsidRPr="00224200" w:rsidRDefault="00AE0784" w:rsidP="00AE0784">
      <w:pPr>
        <w:numPr>
          <w:ilvl w:val="1"/>
          <w:numId w:val="43"/>
        </w:numPr>
        <w:spacing w:after="0" w:line="276" w:lineRule="auto"/>
        <w:ind w:left="851" w:right="0" w:hanging="567"/>
        <w:jc w:val="left"/>
        <w:rPr>
          <w:sz w:val="24"/>
          <w:szCs w:val="24"/>
        </w:rPr>
      </w:pPr>
      <w:r w:rsidRPr="00224200">
        <w:rPr>
          <w:sz w:val="24"/>
          <w:szCs w:val="24"/>
        </w:rPr>
        <w:t>Wykonawca zobowiązany jest oddelegować projektantów, którzy będą wykonywać niniejsze zamówienie na spotkania robocze zorganizowane w siedzibie Zamawiającego/obiekcie służące uzgodnieniom zakresu robót. Wykonawca pokrywa koszt dojazdu oddelegowanych projektantów.</w:t>
      </w:r>
    </w:p>
    <w:p w:rsidR="00AE0784" w:rsidRPr="00224200" w:rsidRDefault="00AE0784" w:rsidP="00AE0784">
      <w:pPr>
        <w:numPr>
          <w:ilvl w:val="1"/>
          <w:numId w:val="43"/>
        </w:numPr>
        <w:spacing w:after="0" w:line="276" w:lineRule="auto"/>
        <w:ind w:left="851" w:right="0" w:hanging="567"/>
        <w:jc w:val="left"/>
        <w:rPr>
          <w:sz w:val="24"/>
          <w:szCs w:val="24"/>
        </w:rPr>
      </w:pPr>
      <w:r w:rsidRPr="00224200">
        <w:rPr>
          <w:sz w:val="24"/>
          <w:szCs w:val="24"/>
        </w:rPr>
        <w:t xml:space="preserve">do obowiązków Wykonawcy w ramach realizacji nin. umowy będzie należało również </w:t>
      </w:r>
      <w:r w:rsidRPr="00224200">
        <w:rPr>
          <w:spacing w:val="2"/>
          <w:sz w:val="24"/>
          <w:szCs w:val="24"/>
        </w:rPr>
        <w:t xml:space="preserve">sprawowanie nadzoru autorskiego na żądanie Zamawiającego lub właściwego organu w </w:t>
      </w:r>
      <w:r w:rsidRPr="00224200">
        <w:rPr>
          <w:sz w:val="24"/>
          <w:szCs w:val="24"/>
        </w:rPr>
        <w:t xml:space="preserve">zakresie </w:t>
      </w:r>
      <w:r w:rsidRPr="00224200">
        <w:rPr>
          <w:spacing w:val="2"/>
          <w:sz w:val="24"/>
          <w:szCs w:val="24"/>
        </w:rPr>
        <w:t xml:space="preserve">stwierdzania w toku wykonywania robót </w:t>
      </w:r>
      <w:r w:rsidRPr="00224200">
        <w:rPr>
          <w:sz w:val="24"/>
          <w:szCs w:val="24"/>
        </w:rPr>
        <w:t>zgodności realizacji z projektem, uzgadniania możliwości wprowadzenia rozwiązań zamiennych w stosunku do przewidzianych w projekcie, zgłoszonych przez kierownika budowy lub inspektora nadzoru inwestorskiego;</w:t>
      </w:r>
    </w:p>
    <w:p w:rsidR="00AE0784" w:rsidRPr="00224200" w:rsidRDefault="00AE0784" w:rsidP="00AE0784">
      <w:pPr>
        <w:numPr>
          <w:ilvl w:val="1"/>
          <w:numId w:val="43"/>
        </w:numPr>
        <w:spacing w:after="0" w:line="276" w:lineRule="auto"/>
        <w:ind w:left="851" w:right="0" w:hanging="567"/>
        <w:jc w:val="left"/>
        <w:rPr>
          <w:sz w:val="24"/>
          <w:szCs w:val="24"/>
        </w:rPr>
      </w:pPr>
      <w:r w:rsidRPr="00224200">
        <w:rPr>
          <w:spacing w:val="2"/>
          <w:sz w:val="24"/>
          <w:szCs w:val="24"/>
        </w:rPr>
        <w:t xml:space="preserve">w ramach nadzoru autorskiego Wykonawca na wezwanie Zamawiającego ma obowiązek wizytowania placu budowy celem rozwiązywania problemów wynikłych w trakcie realizacji – </w:t>
      </w:r>
      <w:r w:rsidRPr="00224200">
        <w:rPr>
          <w:sz w:val="24"/>
          <w:szCs w:val="24"/>
        </w:rPr>
        <w:t>np. poprzez uzupełnienie szczegółów dokumentacji projektowej, wyjaśnienia wykonawcy robót budowlanych wątpliwości powstałych w toku realizacji robót, stwierdzaniu możliwości powstania zagrożenia, uzgadnianiu z Zamawiającym i Wykonawcą  możliwości wprowadzania rozwiązań zamiennych w stosunku do przewidzianych w dokumentacji, zgłoszonych przez kierownika budowy, inspektora nadzoru;</w:t>
      </w:r>
    </w:p>
    <w:p w:rsidR="00AE0784" w:rsidRPr="00224200" w:rsidRDefault="00AE0784" w:rsidP="00AE0784">
      <w:pPr>
        <w:numPr>
          <w:ilvl w:val="1"/>
          <w:numId w:val="43"/>
        </w:numPr>
        <w:spacing w:after="0" w:line="276" w:lineRule="auto"/>
        <w:ind w:left="851" w:right="0" w:hanging="567"/>
        <w:jc w:val="left"/>
        <w:rPr>
          <w:sz w:val="24"/>
          <w:szCs w:val="24"/>
        </w:rPr>
      </w:pPr>
      <w:r w:rsidRPr="00224200">
        <w:rPr>
          <w:sz w:val="24"/>
          <w:szCs w:val="24"/>
        </w:rPr>
        <w:t>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o ich charakterze;</w:t>
      </w:r>
    </w:p>
    <w:p w:rsidR="00AE0784" w:rsidRPr="00224200" w:rsidRDefault="00AE0784" w:rsidP="00AE0784">
      <w:pPr>
        <w:numPr>
          <w:ilvl w:val="1"/>
          <w:numId w:val="43"/>
        </w:numPr>
        <w:spacing w:after="0" w:line="276" w:lineRule="auto"/>
        <w:ind w:left="851" w:right="0" w:hanging="567"/>
        <w:jc w:val="left"/>
        <w:rPr>
          <w:sz w:val="24"/>
          <w:szCs w:val="24"/>
        </w:rPr>
      </w:pPr>
      <w:r w:rsidRPr="00224200">
        <w:rPr>
          <w:sz w:val="24"/>
          <w:szCs w:val="24"/>
        </w:rPr>
        <w:lastRenderedPageBreak/>
        <w:t>strony ustalają, że Wykonawca nieodpłatnie, w terminie nie dłuższym niż 10 dni licząc od zgłoszenia będzie usuwał błędy i wady w dokumentacji projektowej oraz uzupełniał oczywiste braki w dokumentacji projektowej i/lub szczegółowych specyfikacjach technicznych, stanowiących podstawę do realizacji robót, a których brak stwierdzono w czasie realizacji robót.</w:t>
      </w:r>
    </w:p>
    <w:p w:rsidR="00AE0784" w:rsidRPr="00224200" w:rsidRDefault="00AE0784" w:rsidP="00AE0784">
      <w:pPr>
        <w:numPr>
          <w:ilvl w:val="1"/>
          <w:numId w:val="43"/>
        </w:numPr>
        <w:spacing w:after="0" w:line="276" w:lineRule="auto"/>
        <w:ind w:left="851" w:right="0" w:hanging="567"/>
        <w:jc w:val="left"/>
        <w:rPr>
          <w:sz w:val="24"/>
          <w:szCs w:val="24"/>
        </w:rPr>
      </w:pPr>
      <w:r w:rsidRPr="00224200">
        <w:rPr>
          <w:sz w:val="24"/>
          <w:szCs w:val="24"/>
        </w:rPr>
        <w:t>wykonanie dwóch aktualizacji kosztorysów w terminie 10 dni od dnia zgłoszenia przez Zamawiającego w okresie 3 lat od odebrania dokumentacji projektowej;</w:t>
      </w:r>
    </w:p>
    <w:p w:rsidR="00AE0784" w:rsidRPr="00224200" w:rsidRDefault="00AE0784" w:rsidP="00AE0784">
      <w:pPr>
        <w:numPr>
          <w:ilvl w:val="1"/>
          <w:numId w:val="43"/>
        </w:numPr>
        <w:spacing w:after="0" w:line="276" w:lineRule="auto"/>
        <w:ind w:left="851" w:right="0" w:hanging="567"/>
        <w:jc w:val="left"/>
        <w:rPr>
          <w:sz w:val="24"/>
          <w:szCs w:val="24"/>
        </w:rPr>
      </w:pPr>
      <w:r w:rsidRPr="00224200">
        <w:rPr>
          <w:rFonts w:eastAsia="Tahoma"/>
          <w:sz w:val="24"/>
          <w:szCs w:val="24"/>
        </w:rPr>
        <w:t xml:space="preserve">w dokumentacji projektowej, a w szczególności w projekcie budowlanym, wykonawczym, specyfikacji technicznej wykonania i odbioru robót i kosztorysie, </w:t>
      </w:r>
      <w:r w:rsidRPr="00224200">
        <w:rPr>
          <w:b/>
          <w:sz w:val="24"/>
          <w:szCs w:val="24"/>
        </w:rPr>
        <w:t xml:space="preserve">wykonawca </w:t>
      </w:r>
      <w:r w:rsidRPr="00224200">
        <w:rPr>
          <w:rStyle w:val="Pogrubienie"/>
          <w:sz w:val="24"/>
          <w:szCs w:val="24"/>
        </w:rPr>
        <w:t xml:space="preserve">opisze przedmiot zamówienia </w:t>
      </w:r>
      <w:r w:rsidRPr="00224200">
        <w:rPr>
          <w:b/>
          <w:sz w:val="24"/>
          <w:szCs w:val="24"/>
        </w:rPr>
        <w:t>i jego cechy w sposób zgodny z art. 99 – 103 ustawy Prawo Zamówień Publicznych (Dz. U. 202</w:t>
      </w:r>
      <w:r>
        <w:rPr>
          <w:b/>
          <w:sz w:val="24"/>
          <w:szCs w:val="24"/>
        </w:rPr>
        <w:t>2</w:t>
      </w:r>
      <w:r w:rsidRPr="00224200">
        <w:rPr>
          <w:b/>
          <w:sz w:val="24"/>
          <w:szCs w:val="24"/>
        </w:rPr>
        <w:t xml:space="preserve"> poz. </w:t>
      </w:r>
      <w:r>
        <w:rPr>
          <w:b/>
          <w:sz w:val="24"/>
          <w:szCs w:val="24"/>
        </w:rPr>
        <w:t>1710</w:t>
      </w:r>
      <w:r w:rsidRPr="00224200">
        <w:rPr>
          <w:b/>
          <w:sz w:val="24"/>
          <w:szCs w:val="24"/>
        </w:rPr>
        <w:t xml:space="preserve"> z zm.) w szczególności:</w:t>
      </w:r>
    </w:p>
    <w:p w:rsidR="00AE0784" w:rsidRPr="00224200" w:rsidRDefault="00AE0784" w:rsidP="00AE0784">
      <w:pPr>
        <w:pStyle w:val="Akapitzlist"/>
        <w:widowControl/>
        <w:numPr>
          <w:ilvl w:val="2"/>
          <w:numId w:val="43"/>
        </w:numPr>
        <w:autoSpaceDE/>
        <w:autoSpaceDN/>
        <w:spacing w:before="0" w:line="276" w:lineRule="auto"/>
        <w:ind w:left="1418" w:hanging="851"/>
        <w:jc w:val="left"/>
        <w:rPr>
          <w:sz w:val="24"/>
          <w:szCs w:val="24"/>
        </w:rPr>
      </w:pPr>
      <w:r w:rsidRPr="00224200">
        <w:rPr>
          <w:sz w:val="24"/>
          <w:szCs w:val="24"/>
        </w:rPr>
        <w:t>Przedmiot zamówienia opisuje się w sposób jednoznaczny i wyczerpujący, za pomocą dostatecznie dokładnych i zrozumiałych określeń, uwzględniając wymagania i okoliczności mogące mieć wpływ na sporządzenie oferty.</w:t>
      </w:r>
    </w:p>
    <w:p w:rsidR="00AE0784" w:rsidRPr="00224200" w:rsidRDefault="00AE0784" w:rsidP="00AE0784">
      <w:pPr>
        <w:pStyle w:val="Akapitzlist"/>
        <w:widowControl/>
        <w:numPr>
          <w:ilvl w:val="2"/>
          <w:numId w:val="43"/>
        </w:numPr>
        <w:autoSpaceDE/>
        <w:autoSpaceDN/>
        <w:spacing w:before="0" w:line="276" w:lineRule="auto"/>
        <w:ind w:left="1418" w:hanging="851"/>
        <w:jc w:val="left"/>
        <w:rPr>
          <w:sz w:val="24"/>
          <w:szCs w:val="24"/>
        </w:rPr>
      </w:pPr>
      <w:r w:rsidRPr="00224200">
        <w:rPr>
          <w:sz w:val="24"/>
          <w:szCs w:val="24"/>
        </w:rPr>
        <w:t>W opisie przedmiotu zamówienia należy określić wymagane cechy dostaw, usług lub robót budowlanych. Cechy te mogą odnosić się w szczególności do określonego procesu, metody produkcji, realizacji wymaganych</w:t>
      </w:r>
      <w:r w:rsidRPr="00224200">
        <w:rPr>
          <w:color w:val="000000"/>
          <w:sz w:val="24"/>
          <w:szCs w:val="24"/>
        </w:rPr>
        <w:t xml:space="preserve"> dostaw, usług lub robót budowlanych, lub do konkretnego procesu innego etapu ich cyklu życia, nawet jeżeli te czynniki nie są ich istotnym elementem, pod warunkiem że są one związane z przedmiotem zamówienia oraz proporcjonalne do jego wartości i celów.</w:t>
      </w:r>
    </w:p>
    <w:p w:rsidR="00AE0784" w:rsidRPr="00224200" w:rsidRDefault="00AE0784" w:rsidP="00AE0784">
      <w:pPr>
        <w:pStyle w:val="Akapitzlist"/>
        <w:widowControl/>
        <w:numPr>
          <w:ilvl w:val="2"/>
          <w:numId w:val="43"/>
        </w:numPr>
        <w:autoSpaceDE/>
        <w:autoSpaceDN/>
        <w:spacing w:before="0" w:line="276" w:lineRule="auto"/>
        <w:ind w:left="1418" w:hanging="851"/>
        <w:jc w:val="left"/>
        <w:rPr>
          <w:sz w:val="24"/>
          <w:szCs w:val="24"/>
        </w:rPr>
      </w:pPr>
      <w:r w:rsidRPr="00224200">
        <w:rPr>
          <w:color w:val="000000"/>
          <w:sz w:val="24"/>
          <w:szCs w:val="24"/>
        </w:rPr>
        <w:t>Do opisu przedmiotu zamówienia stosuje się nazwy i kody określone we Wspólnym Słowniku Zamówień.</w:t>
      </w:r>
    </w:p>
    <w:p w:rsidR="00AE0784" w:rsidRPr="00224200" w:rsidRDefault="00AE0784" w:rsidP="00AE0784">
      <w:pPr>
        <w:pStyle w:val="Akapitzlist"/>
        <w:widowControl/>
        <w:numPr>
          <w:ilvl w:val="2"/>
          <w:numId w:val="43"/>
        </w:numPr>
        <w:autoSpaceDE/>
        <w:autoSpaceDN/>
        <w:spacing w:before="0" w:line="276" w:lineRule="auto"/>
        <w:ind w:left="1418" w:hanging="851"/>
        <w:jc w:val="left"/>
        <w:rPr>
          <w:sz w:val="24"/>
          <w:szCs w:val="24"/>
        </w:rPr>
      </w:pPr>
      <w:r w:rsidRPr="00224200">
        <w:rPr>
          <w:color w:val="000000"/>
          <w:sz w:val="24"/>
          <w:szCs w:val="24"/>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rsidR="00AE0784" w:rsidRPr="00224200" w:rsidRDefault="00AE0784" w:rsidP="00AE0784">
      <w:pPr>
        <w:numPr>
          <w:ilvl w:val="0"/>
          <w:numId w:val="43"/>
        </w:numPr>
        <w:spacing w:after="0" w:line="276" w:lineRule="auto"/>
        <w:ind w:left="284" w:right="0" w:hanging="284"/>
        <w:jc w:val="left"/>
        <w:rPr>
          <w:spacing w:val="-7"/>
          <w:sz w:val="24"/>
          <w:szCs w:val="24"/>
        </w:rPr>
      </w:pPr>
      <w:r w:rsidRPr="00224200">
        <w:rPr>
          <w:sz w:val="24"/>
          <w:szCs w:val="24"/>
        </w:rPr>
        <w:t>Wykonawca dołoży wszelkich starań, aby rozwiązania projektowe były zoptymalizowane pod kątem kosztów realizacji i eksploatacji. Rozwiązania szczególnie rzutujące na ww. koszty powinny być konsultowane i podlegać akceptacji zamawiającego.</w:t>
      </w:r>
    </w:p>
    <w:p w:rsidR="00AE0784" w:rsidRPr="00224200" w:rsidRDefault="00AE0784" w:rsidP="00AE0784">
      <w:pPr>
        <w:numPr>
          <w:ilvl w:val="0"/>
          <w:numId w:val="43"/>
        </w:numPr>
        <w:spacing w:after="0" w:line="276" w:lineRule="auto"/>
        <w:ind w:left="284" w:right="0" w:hanging="284"/>
        <w:jc w:val="left"/>
        <w:rPr>
          <w:spacing w:val="-7"/>
          <w:sz w:val="24"/>
          <w:szCs w:val="24"/>
        </w:rPr>
      </w:pPr>
      <w:r w:rsidRPr="00224200">
        <w:rPr>
          <w:sz w:val="24"/>
          <w:szCs w:val="24"/>
        </w:rPr>
        <w:t>Strony ustalają, że dokumentacja zawierać będzie wszystkie elementy zawarte w Specyfikacji Warunków Zamówienia – przedmiocie zamówienia, stanowiącej załącznik nr 2 do niniejszej umowy;</w:t>
      </w:r>
    </w:p>
    <w:p w:rsidR="00AE0784" w:rsidRPr="00224200" w:rsidRDefault="00AE0784" w:rsidP="00AE0784">
      <w:pPr>
        <w:numPr>
          <w:ilvl w:val="0"/>
          <w:numId w:val="43"/>
        </w:numPr>
        <w:spacing w:after="0" w:line="276" w:lineRule="auto"/>
        <w:ind w:left="284" w:right="0" w:hanging="284"/>
        <w:jc w:val="left"/>
        <w:rPr>
          <w:spacing w:val="-7"/>
          <w:sz w:val="24"/>
          <w:szCs w:val="24"/>
        </w:rPr>
      </w:pPr>
      <w:r w:rsidRPr="00224200">
        <w:rPr>
          <w:sz w:val="24"/>
          <w:szCs w:val="24"/>
        </w:rPr>
        <w:t>Dokumentacja zostanie sporządzona zgodnie z obowiązującymi przepisami prawa, a w szczególności zgodnie z:</w:t>
      </w:r>
    </w:p>
    <w:p w:rsidR="00AE0784" w:rsidRPr="00224200" w:rsidRDefault="00AE0784" w:rsidP="00AE0784">
      <w:pPr>
        <w:widowControl w:val="0"/>
        <w:numPr>
          <w:ilvl w:val="1"/>
          <w:numId w:val="43"/>
        </w:numPr>
        <w:tabs>
          <w:tab w:val="left" w:pos="851"/>
        </w:tabs>
        <w:adjustRightInd w:val="0"/>
        <w:spacing w:after="0" w:line="276" w:lineRule="auto"/>
        <w:ind w:left="851" w:right="0" w:hanging="567"/>
        <w:jc w:val="left"/>
        <w:textAlignment w:val="baseline"/>
        <w:rPr>
          <w:sz w:val="24"/>
          <w:szCs w:val="24"/>
        </w:rPr>
      </w:pPr>
      <w:r w:rsidRPr="00224200">
        <w:rPr>
          <w:sz w:val="24"/>
          <w:szCs w:val="24"/>
        </w:rPr>
        <w:t>Prawem budowlanym i rozporządzeniami wykonawczymi;</w:t>
      </w:r>
    </w:p>
    <w:p w:rsidR="00AE0784" w:rsidRPr="00224200" w:rsidRDefault="00AE0784" w:rsidP="00AE0784">
      <w:pPr>
        <w:widowControl w:val="0"/>
        <w:numPr>
          <w:ilvl w:val="1"/>
          <w:numId w:val="43"/>
        </w:numPr>
        <w:tabs>
          <w:tab w:val="left" w:pos="851"/>
        </w:tabs>
        <w:adjustRightInd w:val="0"/>
        <w:spacing w:after="0" w:line="276" w:lineRule="auto"/>
        <w:ind w:left="851" w:right="0" w:hanging="567"/>
        <w:jc w:val="left"/>
        <w:textAlignment w:val="baseline"/>
        <w:rPr>
          <w:sz w:val="24"/>
          <w:szCs w:val="24"/>
        </w:rPr>
      </w:pPr>
      <w:r w:rsidRPr="00224200">
        <w:rPr>
          <w:sz w:val="24"/>
          <w:szCs w:val="24"/>
        </w:rPr>
        <w:t>Rozporządzeniem Ministra Rozwoju i Technologii z dnia 20.12.2021r. w sprawie określenia szczegółowego zakresu i formy dokumentacji projektowej, specyfikacji technicznej wykonania i odbioru robót oraz programu funkcjonalno-użytkowego (Dz.U. z 2021 poz. 2454);</w:t>
      </w:r>
    </w:p>
    <w:p w:rsidR="00AE0784" w:rsidRPr="00224200" w:rsidRDefault="00AE0784" w:rsidP="00AE0784">
      <w:pPr>
        <w:widowControl w:val="0"/>
        <w:numPr>
          <w:ilvl w:val="1"/>
          <w:numId w:val="43"/>
        </w:numPr>
        <w:tabs>
          <w:tab w:val="left" w:pos="851"/>
        </w:tabs>
        <w:adjustRightInd w:val="0"/>
        <w:spacing w:after="0" w:line="276" w:lineRule="auto"/>
        <w:ind w:left="851" w:right="0" w:hanging="567"/>
        <w:jc w:val="left"/>
        <w:textAlignment w:val="baseline"/>
        <w:rPr>
          <w:sz w:val="24"/>
          <w:szCs w:val="24"/>
        </w:rPr>
      </w:pPr>
      <w:r w:rsidRPr="00224200">
        <w:rPr>
          <w:sz w:val="24"/>
          <w:szCs w:val="24"/>
        </w:rPr>
        <w:t>Rozporządzeniem Ministra Rozwoju i Technologii z dnia 20.12.2021r. w sprawie określenia metod i podstaw sporządzania kosztorysu inwestorskiego, obliczania planowanych kosztów prac projektowych oraz planowanych kosztów robót budowlanych określonych w programie funkcjonalno-użytkowym (Dz.U. z 2021 poz. 2458);</w:t>
      </w:r>
    </w:p>
    <w:p w:rsidR="00AE0784" w:rsidRPr="00224200" w:rsidRDefault="00AE0784" w:rsidP="00AE0784">
      <w:pPr>
        <w:widowControl w:val="0"/>
        <w:numPr>
          <w:ilvl w:val="1"/>
          <w:numId w:val="43"/>
        </w:numPr>
        <w:tabs>
          <w:tab w:val="left" w:pos="851"/>
        </w:tabs>
        <w:adjustRightInd w:val="0"/>
        <w:spacing w:after="0" w:line="276" w:lineRule="auto"/>
        <w:ind w:left="851" w:right="0" w:hanging="567"/>
        <w:jc w:val="left"/>
        <w:textAlignment w:val="baseline"/>
        <w:rPr>
          <w:sz w:val="24"/>
          <w:szCs w:val="24"/>
        </w:rPr>
      </w:pPr>
      <w:r w:rsidRPr="00224200">
        <w:rPr>
          <w:sz w:val="24"/>
          <w:szCs w:val="24"/>
        </w:rPr>
        <w:lastRenderedPageBreak/>
        <w:t>Rozporządzeniem Ministra Infrastruktury z dnia 02.09.2004r. w sprawie określenia szczegółowego zakresu i formy dokumentacji projektowej (Dz.U. z 2013 poz. 1129 z zm.);</w:t>
      </w:r>
    </w:p>
    <w:p w:rsidR="00AE0784" w:rsidRPr="00224200" w:rsidRDefault="00AE0784" w:rsidP="00AE0784">
      <w:pPr>
        <w:widowControl w:val="0"/>
        <w:numPr>
          <w:ilvl w:val="1"/>
          <w:numId w:val="43"/>
        </w:numPr>
        <w:tabs>
          <w:tab w:val="left" w:pos="851"/>
        </w:tabs>
        <w:adjustRightInd w:val="0"/>
        <w:spacing w:after="0" w:line="276" w:lineRule="auto"/>
        <w:ind w:left="851" w:right="0" w:hanging="567"/>
        <w:jc w:val="left"/>
        <w:textAlignment w:val="baseline"/>
        <w:rPr>
          <w:sz w:val="24"/>
          <w:szCs w:val="24"/>
        </w:rPr>
      </w:pPr>
      <w:r w:rsidRPr="00224200">
        <w:rPr>
          <w:sz w:val="24"/>
          <w:szCs w:val="24"/>
        </w:rPr>
        <w:t>Prawem Zamówień Publicznych (Dz. U. z 20</w:t>
      </w:r>
      <w:r>
        <w:rPr>
          <w:sz w:val="24"/>
          <w:szCs w:val="24"/>
        </w:rPr>
        <w:t>22</w:t>
      </w:r>
      <w:r w:rsidRPr="00224200">
        <w:rPr>
          <w:sz w:val="24"/>
          <w:szCs w:val="24"/>
        </w:rPr>
        <w:t xml:space="preserve"> poz. </w:t>
      </w:r>
      <w:r>
        <w:rPr>
          <w:sz w:val="24"/>
          <w:szCs w:val="24"/>
        </w:rPr>
        <w:t>1710</w:t>
      </w:r>
      <w:r w:rsidRPr="00224200">
        <w:rPr>
          <w:sz w:val="24"/>
          <w:szCs w:val="24"/>
        </w:rPr>
        <w:t xml:space="preserve"> z zm.).</w:t>
      </w:r>
    </w:p>
    <w:p w:rsidR="00AE0784" w:rsidRPr="00224200" w:rsidRDefault="00AE0784" w:rsidP="00AE0784">
      <w:pPr>
        <w:spacing w:before="240" w:line="276" w:lineRule="auto"/>
        <w:rPr>
          <w:b/>
          <w:sz w:val="24"/>
          <w:szCs w:val="24"/>
        </w:rPr>
      </w:pPr>
      <w:r w:rsidRPr="00224200">
        <w:rPr>
          <w:b/>
          <w:sz w:val="24"/>
          <w:szCs w:val="24"/>
        </w:rPr>
        <w:t>Rozdział II. TERMINY REALIZACJI UMOWY</w:t>
      </w:r>
    </w:p>
    <w:p w:rsidR="00AE0784" w:rsidRPr="00224200" w:rsidRDefault="00AE0784" w:rsidP="00AE0784">
      <w:pPr>
        <w:spacing w:line="276" w:lineRule="auto"/>
        <w:ind w:left="284" w:hanging="284"/>
        <w:jc w:val="center"/>
        <w:rPr>
          <w:sz w:val="24"/>
          <w:szCs w:val="24"/>
        </w:rPr>
      </w:pPr>
      <w:r w:rsidRPr="00224200">
        <w:rPr>
          <w:sz w:val="24"/>
          <w:szCs w:val="24"/>
        </w:rPr>
        <w:sym w:font="Times New Roman" w:char="00A7"/>
      </w:r>
      <w:r w:rsidRPr="00224200">
        <w:rPr>
          <w:sz w:val="24"/>
          <w:szCs w:val="24"/>
        </w:rPr>
        <w:t xml:space="preserve"> 2</w:t>
      </w:r>
    </w:p>
    <w:p w:rsidR="00AE0784" w:rsidRPr="008307D2" w:rsidRDefault="00AE0784" w:rsidP="00AE0784">
      <w:pPr>
        <w:numPr>
          <w:ilvl w:val="0"/>
          <w:numId w:val="37"/>
        </w:numPr>
        <w:spacing w:after="0" w:line="276" w:lineRule="auto"/>
        <w:ind w:right="0"/>
        <w:jc w:val="left"/>
        <w:rPr>
          <w:sz w:val="24"/>
          <w:szCs w:val="24"/>
        </w:rPr>
      </w:pPr>
      <w:r w:rsidRPr="00224200">
        <w:rPr>
          <w:sz w:val="24"/>
          <w:szCs w:val="24"/>
        </w:rPr>
        <w:t xml:space="preserve">Strony ustalają następujące terminy realizacji </w:t>
      </w:r>
      <w:r w:rsidRPr="008307D2">
        <w:rPr>
          <w:sz w:val="24"/>
          <w:szCs w:val="24"/>
        </w:rPr>
        <w:t>przedmiotu Umowy:</w:t>
      </w:r>
    </w:p>
    <w:p w:rsidR="00AE0784" w:rsidRDefault="00AE0784" w:rsidP="00AE0784">
      <w:pPr>
        <w:numPr>
          <w:ilvl w:val="1"/>
          <w:numId w:val="37"/>
        </w:numPr>
        <w:tabs>
          <w:tab w:val="clear" w:pos="792"/>
          <w:tab w:val="num" w:pos="851"/>
        </w:tabs>
        <w:spacing w:after="0" w:line="276" w:lineRule="auto"/>
        <w:ind w:left="851" w:right="0" w:hanging="567"/>
        <w:jc w:val="left"/>
        <w:rPr>
          <w:sz w:val="24"/>
          <w:szCs w:val="24"/>
        </w:rPr>
      </w:pPr>
      <w:r w:rsidRPr="008307D2">
        <w:rPr>
          <w:sz w:val="24"/>
          <w:szCs w:val="24"/>
        </w:rPr>
        <w:t>Termin rozpoczęcia z dniem podpisania umowy, tj.:</w:t>
      </w:r>
      <w:r w:rsidRPr="008307D2">
        <w:rPr>
          <w:b/>
          <w:bCs/>
          <w:sz w:val="24"/>
          <w:szCs w:val="24"/>
        </w:rPr>
        <w:t xml:space="preserve"> </w:t>
      </w:r>
      <w:r>
        <w:rPr>
          <w:b/>
          <w:bCs/>
          <w:sz w:val="24"/>
          <w:szCs w:val="24"/>
        </w:rPr>
        <w:t>………</w:t>
      </w:r>
      <w:r w:rsidRPr="008307D2">
        <w:rPr>
          <w:b/>
          <w:bCs/>
          <w:sz w:val="24"/>
          <w:szCs w:val="24"/>
        </w:rPr>
        <w:t>.202</w:t>
      </w:r>
      <w:r>
        <w:rPr>
          <w:b/>
          <w:bCs/>
          <w:sz w:val="24"/>
          <w:szCs w:val="24"/>
        </w:rPr>
        <w:t>3</w:t>
      </w:r>
      <w:r w:rsidRPr="008307D2">
        <w:rPr>
          <w:b/>
          <w:bCs/>
          <w:sz w:val="24"/>
          <w:szCs w:val="24"/>
        </w:rPr>
        <w:t xml:space="preserve"> roku</w:t>
      </w:r>
      <w:r w:rsidRPr="008307D2">
        <w:rPr>
          <w:sz w:val="24"/>
          <w:szCs w:val="24"/>
        </w:rPr>
        <w:t>;</w:t>
      </w:r>
    </w:p>
    <w:p w:rsidR="00AE0784" w:rsidRPr="00F22353" w:rsidRDefault="00AE0784" w:rsidP="00AE0784">
      <w:pPr>
        <w:numPr>
          <w:ilvl w:val="1"/>
          <w:numId w:val="37"/>
        </w:numPr>
        <w:tabs>
          <w:tab w:val="clear" w:pos="792"/>
          <w:tab w:val="num" w:pos="851"/>
        </w:tabs>
        <w:spacing w:after="0" w:line="276" w:lineRule="auto"/>
        <w:ind w:left="851" w:right="0" w:hanging="567"/>
        <w:jc w:val="left"/>
        <w:rPr>
          <w:sz w:val="24"/>
          <w:szCs w:val="24"/>
        </w:rPr>
      </w:pPr>
      <w:r w:rsidRPr="00224200">
        <w:rPr>
          <w:sz w:val="24"/>
          <w:szCs w:val="24"/>
        </w:rPr>
        <w:t xml:space="preserve">Wykonanie kompletnej dokumentacji </w:t>
      </w:r>
      <w:r w:rsidRPr="00F22353">
        <w:rPr>
          <w:sz w:val="24"/>
          <w:szCs w:val="24"/>
        </w:rPr>
        <w:t>wraz z założeniem wniosku o wydanie pozwolenia na budowę</w:t>
      </w:r>
      <w:r>
        <w:rPr>
          <w:sz w:val="24"/>
          <w:szCs w:val="24"/>
        </w:rPr>
        <w:t>/zgłoszenia robót</w:t>
      </w:r>
      <w:r w:rsidRPr="00F22353">
        <w:rPr>
          <w:sz w:val="24"/>
          <w:szCs w:val="24"/>
        </w:rPr>
        <w:t xml:space="preserve"> </w:t>
      </w:r>
      <w:r>
        <w:rPr>
          <w:sz w:val="24"/>
          <w:szCs w:val="24"/>
        </w:rPr>
        <w:t>150</w:t>
      </w:r>
      <w:r w:rsidRPr="00F22353">
        <w:rPr>
          <w:sz w:val="24"/>
          <w:szCs w:val="24"/>
        </w:rPr>
        <w:t xml:space="preserve"> dni od dnia podpisania umowy.</w:t>
      </w:r>
      <w:r>
        <w:rPr>
          <w:sz w:val="24"/>
          <w:szCs w:val="24"/>
        </w:rPr>
        <w:t xml:space="preserve"> W tym wykonanie audytu efektywności energetycznej w terminie 45 dni od dnia podpisania umowy.</w:t>
      </w:r>
    </w:p>
    <w:p w:rsidR="00AE0784" w:rsidRPr="00F22353" w:rsidRDefault="00AE0784" w:rsidP="00AE0784">
      <w:pPr>
        <w:pStyle w:val="n2"/>
        <w:spacing w:before="240" w:line="276" w:lineRule="auto"/>
        <w:rPr>
          <w:rFonts w:ascii="Calibri" w:hAnsi="Calibri" w:cs="Calibri"/>
        </w:rPr>
      </w:pPr>
      <w:r w:rsidRPr="00F22353">
        <w:rPr>
          <w:rFonts w:ascii="Calibri" w:hAnsi="Calibri" w:cs="Calibri"/>
        </w:rPr>
        <w:t>Rozdział III. WYNAGRODZENIE</w:t>
      </w:r>
    </w:p>
    <w:p w:rsidR="00AE0784" w:rsidRPr="00F22353" w:rsidRDefault="00AE0784" w:rsidP="00AE0784">
      <w:pPr>
        <w:spacing w:line="276" w:lineRule="auto"/>
        <w:ind w:left="284" w:hanging="284"/>
        <w:jc w:val="center"/>
        <w:rPr>
          <w:sz w:val="24"/>
          <w:szCs w:val="24"/>
        </w:rPr>
      </w:pPr>
      <w:r w:rsidRPr="00F22353">
        <w:rPr>
          <w:sz w:val="24"/>
          <w:szCs w:val="24"/>
        </w:rPr>
        <w:sym w:font="Times New Roman" w:char="00A7"/>
      </w:r>
      <w:r w:rsidRPr="00F22353">
        <w:rPr>
          <w:sz w:val="24"/>
          <w:szCs w:val="24"/>
        </w:rPr>
        <w:t xml:space="preserve"> 3</w:t>
      </w:r>
    </w:p>
    <w:p w:rsidR="00AE0784" w:rsidRPr="00F22353" w:rsidRDefault="00AE0784" w:rsidP="00AE0784">
      <w:pPr>
        <w:numPr>
          <w:ilvl w:val="0"/>
          <w:numId w:val="36"/>
        </w:numPr>
        <w:tabs>
          <w:tab w:val="clear" w:pos="360"/>
          <w:tab w:val="num" w:pos="284"/>
        </w:tabs>
        <w:spacing w:after="0" w:line="276" w:lineRule="auto"/>
        <w:ind w:left="284" w:right="0" w:hanging="284"/>
        <w:jc w:val="left"/>
        <w:rPr>
          <w:sz w:val="24"/>
          <w:szCs w:val="24"/>
        </w:rPr>
      </w:pPr>
      <w:r w:rsidRPr="00F22353">
        <w:rPr>
          <w:sz w:val="24"/>
          <w:szCs w:val="24"/>
        </w:rPr>
        <w:t>Strony ustalają, że wynagrodzenie Wykonawcy z tytułu realizacji niniejszej umowy będzie miało formę ryczałtu.</w:t>
      </w:r>
    </w:p>
    <w:p w:rsidR="00AE0784" w:rsidRPr="00F22353" w:rsidRDefault="00AE0784" w:rsidP="00AE0784">
      <w:pPr>
        <w:numPr>
          <w:ilvl w:val="0"/>
          <w:numId w:val="36"/>
        </w:numPr>
        <w:tabs>
          <w:tab w:val="clear" w:pos="360"/>
          <w:tab w:val="num" w:pos="284"/>
        </w:tabs>
        <w:spacing w:after="0" w:line="276" w:lineRule="auto"/>
        <w:ind w:left="284" w:right="0" w:hanging="284"/>
        <w:jc w:val="left"/>
        <w:rPr>
          <w:sz w:val="24"/>
          <w:szCs w:val="24"/>
        </w:rPr>
      </w:pPr>
      <w:r w:rsidRPr="00F22353">
        <w:rPr>
          <w:sz w:val="24"/>
          <w:szCs w:val="24"/>
        </w:rPr>
        <w:t>Wynagrodzenie Wykonawcy za wykonanie przedmiotu umowy określonego w § 1, zgodnie z ofertą Wykonawcy, stanowiącą załącznik nr 1 do niniejszej umowy, wyniesie łącznie brutto: ………………… zł (słownie: ………………………..zł) tj. ………………….. zł netto + ……….. % VAT w tym:</w:t>
      </w:r>
    </w:p>
    <w:p w:rsidR="00AE0784" w:rsidRPr="00F22353" w:rsidRDefault="00AE0784" w:rsidP="00AE0784">
      <w:pPr>
        <w:numPr>
          <w:ilvl w:val="1"/>
          <w:numId w:val="36"/>
        </w:numPr>
        <w:spacing w:after="0" w:line="276" w:lineRule="auto"/>
        <w:ind w:right="0"/>
        <w:jc w:val="left"/>
        <w:rPr>
          <w:sz w:val="24"/>
          <w:szCs w:val="24"/>
        </w:rPr>
      </w:pPr>
      <w:r w:rsidRPr="00F22353">
        <w:rPr>
          <w:sz w:val="24"/>
          <w:szCs w:val="24"/>
        </w:rPr>
        <w:t>za opracowanie dokumentacji projektowej: ……………………. zł brutto</w:t>
      </w:r>
    </w:p>
    <w:p w:rsidR="00AE0784" w:rsidRPr="00F22353" w:rsidRDefault="00AE0784" w:rsidP="00AE0784">
      <w:pPr>
        <w:numPr>
          <w:ilvl w:val="1"/>
          <w:numId w:val="36"/>
        </w:numPr>
        <w:spacing w:after="0" w:line="276" w:lineRule="auto"/>
        <w:ind w:right="0"/>
        <w:jc w:val="left"/>
        <w:rPr>
          <w:sz w:val="24"/>
          <w:szCs w:val="24"/>
        </w:rPr>
      </w:pPr>
      <w:r w:rsidRPr="00F22353">
        <w:rPr>
          <w:sz w:val="24"/>
          <w:szCs w:val="24"/>
        </w:rPr>
        <w:t>za nadzór autorski w wysokości: ……………………. zł brutto (za 4 wizyty).</w:t>
      </w:r>
    </w:p>
    <w:p w:rsidR="00AE0784" w:rsidRPr="00224200" w:rsidRDefault="00AE0784" w:rsidP="00AE0784">
      <w:pPr>
        <w:numPr>
          <w:ilvl w:val="0"/>
          <w:numId w:val="36"/>
        </w:numPr>
        <w:tabs>
          <w:tab w:val="clear" w:pos="360"/>
          <w:tab w:val="num" w:pos="284"/>
        </w:tabs>
        <w:spacing w:after="0" w:line="276" w:lineRule="auto"/>
        <w:ind w:left="284" w:right="0" w:hanging="284"/>
        <w:jc w:val="left"/>
        <w:rPr>
          <w:sz w:val="24"/>
          <w:szCs w:val="24"/>
        </w:rPr>
      </w:pPr>
      <w:r w:rsidRPr="00F22353">
        <w:rPr>
          <w:sz w:val="24"/>
          <w:szCs w:val="24"/>
        </w:rPr>
        <w:t>Na wynagrodzenie, o którym mowa w ust. 2 niniejszego paragrafu składa</w:t>
      </w:r>
      <w:r w:rsidRPr="00224200">
        <w:rPr>
          <w:sz w:val="24"/>
          <w:szCs w:val="24"/>
        </w:rPr>
        <w:t xml:space="preserve"> się całość kosztów związanych z kompleksową realizacją przedmiotu umowy. </w:t>
      </w:r>
    </w:p>
    <w:p w:rsidR="00AE0784" w:rsidRPr="00224200" w:rsidRDefault="00AE0784" w:rsidP="00AE0784">
      <w:pPr>
        <w:numPr>
          <w:ilvl w:val="0"/>
          <w:numId w:val="36"/>
        </w:numPr>
        <w:tabs>
          <w:tab w:val="clear" w:pos="360"/>
          <w:tab w:val="num" w:pos="284"/>
        </w:tabs>
        <w:spacing w:after="0" w:line="276" w:lineRule="auto"/>
        <w:ind w:left="284" w:right="0" w:hanging="284"/>
        <w:jc w:val="left"/>
        <w:rPr>
          <w:sz w:val="24"/>
          <w:szCs w:val="24"/>
        </w:rPr>
      </w:pPr>
      <w:r w:rsidRPr="00224200">
        <w:rPr>
          <w:sz w:val="24"/>
          <w:szCs w:val="24"/>
        </w:rPr>
        <w:t xml:space="preserve">W przypadku zmiany w okresie obowiązywania umowy stawki podatku VAT, wynagrodzenie brutto ulegnie zmianie stosownie do zmiany tej stawki, przy czym wynagrodzenie netto pozostaje bez zmian. </w:t>
      </w:r>
    </w:p>
    <w:p w:rsidR="00AE0784" w:rsidRPr="00224200" w:rsidRDefault="00AE0784" w:rsidP="00AE0784">
      <w:pPr>
        <w:numPr>
          <w:ilvl w:val="0"/>
          <w:numId w:val="36"/>
        </w:numPr>
        <w:tabs>
          <w:tab w:val="clear" w:pos="360"/>
          <w:tab w:val="num" w:pos="284"/>
        </w:tabs>
        <w:spacing w:after="0" w:line="276" w:lineRule="auto"/>
        <w:ind w:left="284" w:right="0" w:hanging="284"/>
        <w:jc w:val="left"/>
        <w:rPr>
          <w:sz w:val="24"/>
          <w:szCs w:val="24"/>
        </w:rPr>
      </w:pPr>
      <w:r w:rsidRPr="00224200">
        <w:rPr>
          <w:sz w:val="24"/>
          <w:szCs w:val="24"/>
        </w:rPr>
        <w:t xml:space="preserve">Za termin zapłaty uznaje się datę, w której Zamawiający polecił swojemu bankowi przelać na konto Wykonawcy określoną kwotę. </w:t>
      </w:r>
    </w:p>
    <w:p w:rsidR="00AE0784" w:rsidRPr="00224200" w:rsidRDefault="00AE0784" w:rsidP="00AE0784">
      <w:pPr>
        <w:pStyle w:val="n2"/>
        <w:spacing w:before="240" w:line="276" w:lineRule="auto"/>
        <w:rPr>
          <w:rFonts w:ascii="Calibri" w:hAnsi="Calibri" w:cs="Calibri"/>
        </w:rPr>
      </w:pPr>
      <w:r w:rsidRPr="00224200">
        <w:rPr>
          <w:rFonts w:ascii="Calibri" w:hAnsi="Calibri" w:cs="Calibri"/>
        </w:rPr>
        <w:t>Rozdział IV. OBOWIĄZKI STRON</w:t>
      </w:r>
    </w:p>
    <w:p w:rsidR="00AE0784" w:rsidRPr="00224200" w:rsidRDefault="00AE0784" w:rsidP="00AE0784">
      <w:pPr>
        <w:spacing w:line="276" w:lineRule="auto"/>
        <w:jc w:val="center"/>
        <w:rPr>
          <w:sz w:val="24"/>
          <w:szCs w:val="24"/>
        </w:rPr>
      </w:pPr>
      <w:r w:rsidRPr="00224200">
        <w:rPr>
          <w:sz w:val="24"/>
          <w:szCs w:val="24"/>
        </w:rPr>
        <w:sym w:font="Times New Roman" w:char="00A7"/>
      </w:r>
      <w:r w:rsidRPr="00224200">
        <w:rPr>
          <w:sz w:val="24"/>
          <w:szCs w:val="24"/>
        </w:rPr>
        <w:t xml:space="preserve"> 4</w:t>
      </w:r>
    </w:p>
    <w:p w:rsidR="00AE0784" w:rsidRPr="00224200" w:rsidRDefault="00AE0784" w:rsidP="00AE0784">
      <w:pPr>
        <w:spacing w:line="276" w:lineRule="auto"/>
        <w:rPr>
          <w:sz w:val="24"/>
          <w:szCs w:val="24"/>
        </w:rPr>
      </w:pPr>
      <w:r w:rsidRPr="00224200">
        <w:rPr>
          <w:sz w:val="24"/>
          <w:szCs w:val="24"/>
        </w:rPr>
        <w:t>Do obowiązków Zamawiającego należy:</w:t>
      </w:r>
    </w:p>
    <w:p w:rsidR="00AE0784" w:rsidRPr="00224200" w:rsidRDefault="00AE0784" w:rsidP="00AE0784">
      <w:pPr>
        <w:numPr>
          <w:ilvl w:val="0"/>
          <w:numId w:val="26"/>
        </w:numPr>
        <w:tabs>
          <w:tab w:val="clear" w:pos="360"/>
          <w:tab w:val="num" w:pos="284"/>
        </w:tabs>
        <w:spacing w:after="0" w:line="276" w:lineRule="auto"/>
        <w:ind w:left="284" w:right="0" w:hanging="284"/>
        <w:jc w:val="left"/>
        <w:rPr>
          <w:sz w:val="24"/>
          <w:szCs w:val="24"/>
        </w:rPr>
      </w:pPr>
      <w:r w:rsidRPr="00224200">
        <w:rPr>
          <w:sz w:val="24"/>
          <w:szCs w:val="24"/>
        </w:rPr>
        <w:t>Uzgodnienie z Wykonawcą założeń projektowych.</w:t>
      </w:r>
    </w:p>
    <w:p w:rsidR="00AE0784" w:rsidRPr="00224200" w:rsidRDefault="00AE0784" w:rsidP="00AE0784">
      <w:pPr>
        <w:numPr>
          <w:ilvl w:val="0"/>
          <w:numId w:val="26"/>
        </w:numPr>
        <w:tabs>
          <w:tab w:val="clear" w:pos="360"/>
          <w:tab w:val="num" w:pos="284"/>
        </w:tabs>
        <w:spacing w:after="0" w:line="276" w:lineRule="auto"/>
        <w:ind w:left="284" w:right="0" w:hanging="284"/>
        <w:jc w:val="left"/>
        <w:rPr>
          <w:sz w:val="24"/>
          <w:szCs w:val="24"/>
        </w:rPr>
      </w:pPr>
      <w:r w:rsidRPr="00224200">
        <w:rPr>
          <w:sz w:val="24"/>
          <w:szCs w:val="24"/>
        </w:rPr>
        <w:t>Zgłaszanie na piśmie niekompletności lub wad dokumentacji niezwłocznie po ich ujawnieniu.</w:t>
      </w:r>
    </w:p>
    <w:p w:rsidR="00AE0784" w:rsidRPr="00224200" w:rsidRDefault="00AE0784" w:rsidP="00AE0784">
      <w:pPr>
        <w:numPr>
          <w:ilvl w:val="0"/>
          <w:numId w:val="26"/>
        </w:numPr>
        <w:tabs>
          <w:tab w:val="clear" w:pos="360"/>
          <w:tab w:val="num" w:pos="284"/>
        </w:tabs>
        <w:spacing w:after="0" w:line="276" w:lineRule="auto"/>
        <w:ind w:left="284" w:right="0" w:hanging="284"/>
        <w:jc w:val="left"/>
        <w:rPr>
          <w:sz w:val="24"/>
          <w:szCs w:val="24"/>
        </w:rPr>
      </w:pPr>
      <w:r w:rsidRPr="00224200">
        <w:rPr>
          <w:sz w:val="24"/>
          <w:szCs w:val="24"/>
        </w:rPr>
        <w:t>Terminowe uregulowanie należności Wykonawcy.</w:t>
      </w:r>
    </w:p>
    <w:p w:rsidR="00AE0784" w:rsidRPr="00224200" w:rsidRDefault="00AE0784" w:rsidP="00AE0784">
      <w:pPr>
        <w:numPr>
          <w:ilvl w:val="0"/>
          <w:numId w:val="26"/>
        </w:numPr>
        <w:tabs>
          <w:tab w:val="clear" w:pos="360"/>
          <w:tab w:val="num" w:pos="284"/>
        </w:tabs>
        <w:spacing w:after="0" w:line="276" w:lineRule="auto"/>
        <w:ind w:left="284" w:right="0" w:hanging="284"/>
        <w:jc w:val="left"/>
        <w:rPr>
          <w:sz w:val="24"/>
          <w:szCs w:val="24"/>
        </w:rPr>
      </w:pPr>
      <w:r w:rsidRPr="00224200">
        <w:rPr>
          <w:sz w:val="24"/>
          <w:szCs w:val="24"/>
        </w:rPr>
        <w:t>Udzielenie Wykonawcy pełnomocnictwa do występowania w imieniu Zamawiającego przed wszystkimi organami w celu uzyskania niezbędnych opinii, uzgodnień, decyzji pozwalających na zrealizowanie przedmiotu umowy i składania oświadczenia o  dysponowaniu gruntem na cele budowlane.</w:t>
      </w:r>
    </w:p>
    <w:p w:rsidR="00AE0784" w:rsidRPr="00224200" w:rsidRDefault="00AE0784" w:rsidP="00AE0784">
      <w:pPr>
        <w:spacing w:line="276" w:lineRule="auto"/>
        <w:ind w:left="284" w:hanging="284"/>
        <w:jc w:val="center"/>
        <w:rPr>
          <w:sz w:val="24"/>
          <w:szCs w:val="24"/>
        </w:rPr>
      </w:pPr>
      <w:r w:rsidRPr="00224200">
        <w:rPr>
          <w:sz w:val="24"/>
          <w:szCs w:val="24"/>
        </w:rPr>
        <w:sym w:font="Times New Roman" w:char="00A7"/>
      </w:r>
      <w:r w:rsidRPr="00224200">
        <w:rPr>
          <w:sz w:val="24"/>
          <w:szCs w:val="24"/>
        </w:rPr>
        <w:t xml:space="preserve"> 5</w:t>
      </w:r>
    </w:p>
    <w:p w:rsidR="00AE0784" w:rsidRPr="00224200" w:rsidRDefault="00AE0784" w:rsidP="00AE0784">
      <w:pPr>
        <w:numPr>
          <w:ilvl w:val="0"/>
          <w:numId w:val="38"/>
        </w:numPr>
        <w:tabs>
          <w:tab w:val="clear" w:pos="540"/>
          <w:tab w:val="num" w:pos="284"/>
        </w:tabs>
        <w:spacing w:after="0" w:line="276" w:lineRule="auto"/>
        <w:ind w:left="284" w:right="0" w:hanging="284"/>
        <w:jc w:val="left"/>
        <w:rPr>
          <w:sz w:val="24"/>
          <w:szCs w:val="24"/>
        </w:rPr>
      </w:pPr>
      <w:r w:rsidRPr="00224200">
        <w:rPr>
          <w:sz w:val="24"/>
          <w:szCs w:val="24"/>
        </w:rPr>
        <w:t>Do podstawowych obowiązków Wykonawcy należy:</w:t>
      </w:r>
    </w:p>
    <w:p w:rsidR="00AE0784" w:rsidRPr="00224200" w:rsidRDefault="00AE0784" w:rsidP="00AE0784">
      <w:pPr>
        <w:numPr>
          <w:ilvl w:val="1"/>
          <w:numId w:val="38"/>
        </w:numPr>
        <w:spacing w:after="0" w:line="276" w:lineRule="auto"/>
        <w:ind w:right="0"/>
        <w:jc w:val="left"/>
        <w:rPr>
          <w:sz w:val="24"/>
          <w:szCs w:val="24"/>
        </w:rPr>
      </w:pPr>
      <w:r w:rsidRPr="00224200">
        <w:rPr>
          <w:sz w:val="24"/>
          <w:szCs w:val="24"/>
        </w:rPr>
        <w:t>Przed przystąpieniem do prac projektowych przeprowadzenie wizji lokalnej.</w:t>
      </w:r>
    </w:p>
    <w:p w:rsidR="00AE0784" w:rsidRPr="00224200" w:rsidRDefault="00AE0784" w:rsidP="00AE0784">
      <w:pPr>
        <w:numPr>
          <w:ilvl w:val="1"/>
          <w:numId w:val="38"/>
        </w:numPr>
        <w:spacing w:after="0" w:line="276" w:lineRule="auto"/>
        <w:ind w:right="0"/>
        <w:jc w:val="left"/>
        <w:rPr>
          <w:sz w:val="24"/>
          <w:szCs w:val="24"/>
        </w:rPr>
      </w:pPr>
      <w:r w:rsidRPr="00224200">
        <w:rPr>
          <w:sz w:val="24"/>
          <w:szCs w:val="24"/>
        </w:rPr>
        <w:t>Uczestniczenie w spotkaniach roboczych zorganizowanych przez Zamawiającego w swojej siedzibie lub na obiekcie szkoły.</w:t>
      </w:r>
    </w:p>
    <w:p w:rsidR="00AE0784" w:rsidRPr="00224200" w:rsidRDefault="00AE0784" w:rsidP="00AE0784">
      <w:pPr>
        <w:numPr>
          <w:ilvl w:val="1"/>
          <w:numId w:val="38"/>
        </w:numPr>
        <w:spacing w:after="0" w:line="276" w:lineRule="auto"/>
        <w:ind w:right="0"/>
        <w:jc w:val="left"/>
        <w:rPr>
          <w:sz w:val="24"/>
          <w:szCs w:val="24"/>
        </w:rPr>
      </w:pPr>
      <w:r w:rsidRPr="00224200">
        <w:rPr>
          <w:sz w:val="24"/>
          <w:szCs w:val="24"/>
        </w:rPr>
        <w:lastRenderedPageBreak/>
        <w:t>Uzyskanie od właściwych instytucji wszystkich decyzji, warunków i uzgodnień w zakresie niezbędnym do opracowania dokumentacji</w:t>
      </w:r>
      <w:r>
        <w:rPr>
          <w:sz w:val="24"/>
          <w:szCs w:val="24"/>
        </w:rPr>
        <w:t xml:space="preserve"> w tym od konserwatora zabytków (budynek w gminnej ewidencji zabytków).</w:t>
      </w:r>
    </w:p>
    <w:p w:rsidR="00AE0784" w:rsidRPr="00224200" w:rsidRDefault="00AE0784" w:rsidP="00AE0784">
      <w:pPr>
        <w:numPr>
          <w:ilvl w:val="1"/>
          <w:numId w:val="38"/>
        </w:numPr>
        <w:spacing w:after="0" w:line="276" w:lineRule="auto"/>
        <w:ind w:right="0"/>
        <w:jc w:val="left"/>
        <w:rPr>
          <w:sz w:val="24"/>
          <w:szCs w:val="24"/>
        </w:rPr>
      </w:pPr>
      <w:r w:rsidRPr="00224200">
        <w:rPr>
          <w:sz w:val="24"/>
          <w:szCs w:val="24"/>
        </w:rPr>
        <w:t>Uzyskanie kompletnych danych wyjściowych i uzgodnień do opracowania dokumentacji projektowej i kosztorysowej potwierdzone sporządzonym protokołem zaakceptowanym przez Inwestora.</w:t>
      </w:r>
    </w:p>
    <w:p w:rsidR="00AE0784" w:rsidRPr="00224200" w:rsidRDefault="00AE0784" w:rsidP="00AE0784">
      <w:pPr>
        <w:numPr>
          <w:ilvl w:val="1"/>
          <w:numId w:val="38"/>
        </w:numPr>
        <w:spacing w:after="0" w:line="276" w:lineRule="auto"/>
        <w:ind w:right="0"/>
        <w:jc w:val="left"/>
        <w:rPr>
          <w:sz w:val="24"/>
          <w:szCs w:val="24"/>
        </w:rPr>
      </w:pPr>
      <w:r w:rsidRPr="00224200">
        <w:rPr>
          <w:sz w:val="24"/>
          <w:szCs w:val="24"/>
        </w:rPr>
        <w:t>Ponoszenie wszelkich kosztów związanych z opracowaniem dokumentacji i innych niezbędnych opracowań, w tym kosztów wypisów i wyrysów z ewidencji gruntów, kosztów uzyskania uzgodnień, opinii, decyzji, kosztów dojazdu do siedziby Zamawiającego, kosztów wysyłanej korespondencji, itp.</w:t>
      </w:r>
    </w:p>
    <w:p w:rsidR="00AE0784" w:rsidRPr="00224200" w:rsidRDefault="00AE0784" w:rsidP="00AE0784">
      <w:pPr>
        <w:numPr>
          <w:ilvl w:val="1"/>
          <w:numId w:val="38"/>
        </w:numPr>
        <w:spacing w:after="0" w:line="276" w:lineRule="auto"/>
        <w:ind w:right="0"/>
        <w:jc w:val="left"/>
        <w:rPr>
          <w:sz w:val="24"/>
          <w:szCs w:val="24"/>
        </w:rPr>
      </w:pPr>
      <w:r w:rsidRPr="00224200">
        <w:rPr>
          <w:sz w:val="24"/>
          <w:szCs w:val="24"/>
        </w:rPr>
        <w:t>Wykonanie dokumentacji zgodnie z przepisami prawa oraz przedmiotem zamówienia.</w:t>
      </w:r>
    </w:p>
    <w:p w:rsidR="00AE0784" w:rsidRPr="00224200" w:rsidRDefault="00AE0784" w:rsidP="00AE0784">
      <w:pPr>
        <w:numPr>
          <w:ilvl w:val="0"/>
          <w:numId w:val="38"/>
        </w:numPr>
        <w:tabs>
          <w:tab w:val="clear" w:pos="540"/>
          <w:tab w:val="num" w:pos="284"/>
        </w:tabs>
        <w:spacing w:after="0" w:line="276" w:lineRule="auto"/>
        <w:ind w:left="284" w:right="0" w:hanging="284"/>
        <w:jc w:val="left"/>
        <w:rPr>
          <w:sz w:val="24"/>
          <w:szCs w:val="24"/>
        </w:rPr>
      </w:pPr>
      <w:r w:rsidRPr="00224200">
        <w:rPr>
          <w:sz w:val="24"/>
          <w:szCs w:val="24"/>
        </w:rPr>
        <w:t>Wykonawca z chwilą przekazania Zamawiającemu opracowanej, w ramach niniejszej umowy, dokumentacji projektowej przenosi na rzecz Zamawiającego autorskie prawa majątkowe do tej dokumentacji w zakresie korzystania z niej na użytek określony przepisami prawa.</w:t>
      </w:r>
    </w:p>
    <w:p w:rsidR="00AE0784" w:rsidRPr="00224200" w:rsidRDefault="00AE0784" w:rsidP="00AE0784">
      <w:pPr>
        <w:numPr>
          <w:ilvl w:val="0"/>
          <w:numId w:val="38"/>
        </w:numPr>
        <w:tabs>
          <w:tab w:val="clear" w:pos="540"/>
          <w:tab w:val="num" w:pos="284"/>
        </w:tabs>
        <w:spacing w:after="0" w:line="276" w:lineRule="auto"/>
        <w:ind w:left="284" w:right="0" w:hanging="284"/>
        <w:jc w:val="left"/>
        <w:rPr>
          <w:sz w:val="24"/>
          <w:szCs w:val="24"/>
        </w:rPr>
      </w:pPr>
      <w:r w:rsidRPr="00224200">
        <w:rPr>
          <w:sz w:val="24"/>
          <w:szCs w:val="24"/>
        </w:rPr>
        <w:t xml:space="preserve">Wykonawca z chwilą przekazania Zamawiającemu opracowanej, w ramach niniejszej umowy, dokumentacji przenosi na Zamawiającego własność wszystkich egzemplarzy dokumentacji, które zostaną Zamawiającemu wydane w związku z wykonaniem przez Wykonawcę przedmiotu umowy. </w:t>
      </w:r>
    </w:p>
    <w:p w:rsidR="00AE0784" w:rsidRPr="00224200" w:rsidRDefault="00AE0784" w:rsidP="00AE0784">
      <w:pPr>
        <w:numPr>
          <w:ilvl w:val="0"/>
          <w:numId w:val="38"/>
        </w:numPr>
        <w:tabs>
          <w:tab w:val="clear" w:pos="540"/>
          <w:tab w:val="num" w:pos="284"/>
        </w:tabs>
        <w:spacing w:after="0" w:line="276" w:lineRule="auto"/>
        <w:ind w:left="284" w:right="0" w:hanging="284"/>
        <w:jc w:val="left"/>
        <w:rPr>
          <w:sz w:val="24"/>
          <w:szCs w:val="24"/>
        </w:rPr>
      </w:pPr>
      <w:r w:rsidRPr="00224200">
        <w:rPr>
          <w:sz w:val="24"/>
          <w:szCs w:val="24"/>
        </w:rPr>
        <w:t>Zapłata wynagrodzenia określonego w § 3 ust. 2. pkt. 2.1. niniejszej umowy, wyczerpuje wszelakie roszczenia Wykonawcy z tytułu przeniesienia na rzecz Zamawiającego autorskich praw majątkowych określonych w umowie oraz przeniesienia własności egzemplarzy dokumentacji.</w:t>
      </w:r>
    </w:p>
    <w:p w:rsidR="00AE0784" w:rsidRPr="00747C59" w:rsidRDefault="00AE0784" w:rsidP="00AE0784">
      <w:pPr>
        <w:numPr>
          <w:ilvl w:val="0"/>
          <w:numId w:val="38"/>
        </w:numPr>
        <w:tabs>
          <w:tab w:val="clear" w:pos="540"/>
          <w:tab w:val="num" w:pos="284"/>
        </w:tabs>
        <w:spacing w:after="0" w:line="276" w:lineRule="auto"/>
        <w:ind w:left="284" w:right="0" w:hanging="284"/>
        <w:jc w:val="left"/>
        <w:rPr>
          <w:sz w:val="24"/>
          <w:szCs w:val="24"/>
        </w:rPr>
      </w:pPr>
      <w:r w:rsidRPr="00224200">
        <w:rPr>
          <w:sz w:val="24"/>
          <w:szCs w:val="24"/>
        </w:rPr>
        <w:t xml:space="preserve">Pełnienie nadzoru autorskiego zgodnie </w:t>
      </w:r>
      <w:r w:rsidRPr="00747C59">
        <w:rPr>
          <w:sz w:val="24"/>
          <w:szCs w:val="24"/>
        </w:rPr>
        <w:t>z obowiązującymi przepisami prawa.</w:t>
      </w:r>
    </w:p>
    <w:p w:rsidR="00AE0784" w:rsidRPr="00747C59" w:rsidRDefault="00AE0784" w:rsidP="00AE0784">
      <w:pPr>
        <w:numPr>
          <w:ilvl w:val="0"/>
          <w:numId w:val="38"/>
        </w:numPr>
        <w:tabs>
          <w:tab w:val="clear" w:pos="540"/>
          <w:tab w:val="num" w:pos="284"/>
        </w:tabs>
        <w:spacing w:after="0" w:line="276" w:lineRule="auto"/>
        <w:ind w:left="284" w:right="0" w:hanging="284"/>
        <w:jc w:val="left"/>
        <w:rPr>
          <w:rFonts w:asciiTheme="minorHAnsi" w:hAnsiTheme="minorHAnsi"/>
          <w:sz w:val="24"/>
          <w:szCs w:val="24"/>
        </w:rPr>
      </w:pPr>
      <w:r w:rsidRPr="00747C59">
        <w:rPr>
          <w:rFonts w:asciiTheme="minorHAnsi" w:hAnsiTheme="minorHAnsi"/>
          <w:sz w:val="24"/>
          <w:szCs w:val="24"/>
        </w:rPr>
        <w:t>Wy</w:t>
      </w:r>
      <w:r w:rsidRPr="00747C59">
        <w:rPr>
          <w:rFonts w:asciiTheme="minorHAnsi" w:eastAsia="Times New Roman" w:hAnsiTheme="minorHAnsi" w:cs="Times New Roman"/>
          <w:sz w:val="24"/>
          <w:szCs w:val="24"/>
        </w:rPr>
        <w:t>konawca jest zobowiązany po otrzymaniu wezwania, do niezwłocznego przyjazdu na miejsce robót budowlanych realizowanych w oparciu o wykonaną dokumentację projektową  ( wizyty) oraz do dokonania i przekazania Zamawiającemu w wyznaczonym terminie poprawek, wynikających z niezgodności opracowania projektowego ze stanem faktycznym lub z błędami projektowymi.</w:t>
      </w:r>
    </w:p>
    <w:p w:rsidR="00AE0784" w:rsidRPr="0003086D" w:rsidRDefault="00AE0784" w:rsidP="00AE0784">
      <w:pPr>
        <w:numPr>
          <w:ilvl w:val="0"/>
          <w:numId w:val="38"/>
        </w:numPr>
        <w:tabs>
          <w:tab w:val="clear" w:pos="540"/>
          <w:tab w:val="num" w:pos="284"/>
        </w:tabs>
        <w:spacing w:after="0" w:line="276" w:lineRule="auto"/>
        <w:ind w:left="284" w:right="0" w:hanging="284"/>
        <w:jc w:val="left"/>
        <w:rPr>
          <w:sz w:val="24"/>
          <w:szCs w:val="24"/>
        </w:rPr>
      </w:pPr>
      <w:r w:rsidRPr="00747C59">
        <w:rPr>
          <w:sz w:val="24"/>
          <w:szCs w:val="24"/>
        </w:rPr>
        <w:t>Strony ustalają, że Wykonawca w ramach wizyt będzie rozwiązywał problemy. O ile dla rozwiązania danego problemu niezbędne będzie korzystanie</w:t>
      </w:r>
      <w:r w:rsidRPr="0003086D">
        <w:rPr>
          <w:sz w:val="24"/>
          <w:szCs w:val="24"/>
        </w:rPr>
        <w:t xml:space="preserve"> z oprogramowania lub innych środków technicznych, którymi Wykonawca dysponuje w swojej siedzibie, strony ustalają, że w takim przypadku rozwiązanie będzie dostarczane przez Projektującego w ciągu 5 dni od wizyty.</w:t>
      </w:r>
    </w:p>
    <w:p w:rsidR="00AE0784" w:rsidRPr="00224200" w:rsidRDefault="00AE0784" w:rsidP="00AE0784">
      <w:pPr>
        <w:spacing w:before="240" w:line="276" w:lineRule="auto"/>
        <w:rPr>
          <w:sz w:val="24"/>
          <w:szCs w:val="24"/>
        </w:rPr>
      </w:pPr>
      <w:r w:rsidRPr="00224200">
        <w:rPr>
          <w:b/>
          <w:bCs/>
          <w:sz w:val="24"/>
          <w:szCs w:val="24"/>
        </w:rPr>
        <w:t xml:space="preserve">Rozdział V. ODBIÓR DOKUMENTACJI </w:t>
      </w:r>
    </w:p>
    <w:p w:rsidR="00AE0784" w:rsidRPr="00224200" w:rsidRDefault="00AE0784" w:rsidP="00AE0784">
      <w:pPr>
        <w:spacing w:line="276" w:lineRule="auto"/>
        <w:ind w:left="284" w:hanging="284"/>
        <w:jc w:val="center"/>
        <w:rPr>
          <w:sz w:val="24"/>
          <w:szCs w:val="24"/>
        </w:rPr>
      </w:pPr>
      <w:r w:rsidRPr="00224200">
        <w:rPr>
          <w:sz w:val="24"/>
          <w:szCs w:val="24"/>
        </w:rPr>
        <w:sym w:font="Times New Roman" w:char="00A7"/>
      </w:r>
      <w:r w:rsidRPr="00224200">
        <w:rPr>
          <w:sz w:val="24"/>
          <w:szCs w:val="24"/>
        </w:rPr>
        <w:t xml:space="preserve"> 6</w:t>
      </w:r>
    </w:p>
    <w:p w:rsidR="00AE0784" w:rsidRDefault="00AE0784" w:rsidP="00AE0784">
      <w:pPr>
        <w:numPr>
          <w:ilvl w:val="0"/>
          <w:numId w:val="28"/>
        </w:numPr>
        <w:tabs>
          <w:tab w:val="clear" w:pos="360"/>
          <w:tab w:val="num" w:pos="284"/>
        </w:tabs>
        <w:spacing w:after="0" w:line="276" w:lineRule="auto"/>
        <w:ind w:left="284" w:right="0" w:hanging="284"/>
        <w:jc w:val="left"/>
        <w:rPr>
          <w:sz w:val="24"/>
          <w:szCs w:val="24"/>
        </w:rPr>
      </w:pPr>
      <w:r w:rsidRPr="00224200">
        <w:rPr>
          <w:sz w:val="24"/>
          <w:szCs w:val="24"/>
        </w:rPr>
        <w:t xml:space="preserve">Po zrealizowanym zadaniu Wykonawca przedłoży Zamawiającemu dokumentację w wyznaczonym w </w:t>
      </w:r>
      <w:r w:rsidRPr="00224200">
        <w:rPr>
          <w:sz w:val="24"/>
          <w:szCs w:val="24"/>
        </w:rPr>
        <w:sym w:font="Times New Roman" w:char="00A7"/>
      </w:r>
      <w:r w:rsidRPr="00224200">
        <w:rPr>
          <w:sz w:val="24"/>
          <w:szCs w:val="24"/>
        </w:rPr>
        <w:t xml:space="preserve"> 2 ust. 1.</w:t>
      </w:r>
      <w:r>
        <w:rPr>
          <w:sz w:val="24"/>
          <w:szCs w:val="24"/>
        </w:rPr>
        <w:t>2</w:t>
      </w:r>
      <w:r w:rsidRPr="00224200">
        <w:rPr>
          <w:sz w:val="24"/>
          <w:szCs w:val="24"/>
        </w:rPr>
        <w:t>. terminie. Do przekazanych dokumentów winien być sporządzony spis treści obejmujący minimum: liczbę porządkową, nazwę dokumentu oraz nazwę nośnika, na jakim jest przekazany.</w:t>
      </w:r>
    </w:p>
    <w:p w:rsidR="00AE0784" w:rsidRPr="00224200" w:rsidRDefault="00AE0784" w:rsidP="00AE0784">
      <w:pPr>
        <w:numPr>
          <w:ilvl w:val="0"/>
          <w:numId w:val="28"/>
        </w:numPr>
        <w:tabs>
          <w:tab w:val="clear" w:pos="360"/>
          <w:tab w:val="num" w:pos="284"/>
        </w:tabs>
        <w:spacing w:after="0" w:line="276" w:lineRule="auto"/>
        <w:ind w:left="284" w:right="0" w:hanging="284"/>
        <w:jc w:val="left"/>
        <w:rPr>
          <w:sz w:val="24"/>
          <w:szCs w:val="24"/>
        </w:rPr>
      </w:pPr>
      <w:r>
        <w:rPr>
          <w:sz w:val="24"/>
          <w:szCs w:val="24"/>
        </w:rPr>
        <w:t xml:space="preserve">Wykonawca może przystąpić do przygotowywania dokumentacji o której mowa w   </w:t>
      </w:r>
      <w:r w:rsidRPr="00224200">
        <w:rPr>
          <w:sz w:val="24"/>
          <w:szCs w:val="24"/>
        </w:rPr>
        <w:sym w:font="Times New Roman" w:char="00A7"/>
      </w:r>
      <w:r>
        <w:rPr>
          <w:sz w:val="24"/>
          <w:szCs w:val="24"/>
        </w:rPr>
        <w:t xml:space="preserve"> 1 ust.2 po zatwierdzeniu przez Zamawiającego wykonanego audytu efektywności energetycznej ust. 5,  6 i 7 stosuje się odpowiednio. </w:t>
      </w:r>
    </w:p>
    <w:p w:rsidR="00AE0784" w:rsidRPr="00224200" w:rsidRDefault="00AE0784" w:rsidP="00AE0784">
      <w:pPr>
        <w:numPr>
          <w:ilvl w:val="0"/>
          <w:numId w:val="28"/>
        </w:numPr>
        <w:tabs>
          <w:tab w:val="clear" w:pos="360"/>
          <w:tab w:val="num" w:pos="284"/>
        </w:tabs>
        <w:spacing w:after="0" w:line="276" w:lineRule="auto"/>
        <w:ind w:left="284" w:right="0" w:hanging="284"/>
        <w:jc w:val="left"/>
        <w:rPr>
          <w:sz w:val="24"/>
          <w:szCs w:val="24"/>
        </w:rPr>
      </w:pPr>
      <w:r w:rsidRPr="00224200">
        <w:rPr>
          <w:sz w:val="24"/>
          <w:szCs w:val="24"/>
        </w:rPr>
        <w:t xml:space="preserve">Przekazanie dokumentacji następuje poprzez złożenie jej w sekretariacie – pok. nr 222 </w:t>
      </w:r>
    </w:p>
    <w:p w:rsidR="00AE0784" w:rsidRPr="00224200" w:rsidRDefault="00AE0784" w:rsidP="00AE0784">
      <w:pPr>
        <w:numPr>
          <w:ilvl w:val="0"/>
          <w:numId w:val="28"/>
        </w:numPr>
        <w:tabs>
          <w:tab w:val="clear" w:pos="360"/>
          <w:tab w:val="num" w:pos="284"/>
        </w:tabs>
        <w:spacing w:after="0" w:line="276" w:lineRule="auto"/>
        <w:ind w:left="284" w:right="0" w:hanging="284"/>
        <w:jc w:val="left"/>
        <w:rPr>
          <w:sz w:val="24"/>
          <w:szCs w:val="24"/>
        </w:rPr>
      </w:pPr>
      <w:r w:rsidRPr="00224200">
        <w:rPr>
          <w:sz w:val="24"/>
          <w:szCs w:val="24"/>
        </w:rPr>
        <w:t>Niedochowanie warunków formalnych przekazania dokumentacji określonych w ust. 1 i 2 upoważnia Zamawiającego do jej zwrotu.</w:t>
      </w:r>
    </w:p>
    <w:p w:rsidR="00AE0784" w:rsidRPr="00224200" w:rsidRDefault="00AE0784" w:rsidP="00AE0784">
      <w:pPr>
        <w:numPr>
          <w:ilvl w:val="0"/>
          <w:numId w:val="28"/>
        </w:numPr>
        <w:tabs>
          <w:tab w:val="clear" w:pos="360"/>
          <w:tab w:val="num" w:pos="284"/>
        </w:tabs>
        <w:spacing w:after="0" w:line="276" w:lineRule="auto"/>
        <w:ind w:left="284" w:right="0" w:hanging="284"/>
        <w:jc w:val="left"/>
        <w:rPr>
          <w:sz w:val="24"/>
          <w:szCs w:val="24"/>
        </w:rPr>
      </w:pPr>
      <w:r w:rsidRPr="00224200">
        <w:rPr>
          <w:sz w:val="24"/>
          <w:szCs w:val="24"/>
        </w:rPr>
        <w:t xml:space="preserve">Zamawiający po złożeniu dokumentacji przez Wykonawcę w sposób zgodny z wymaganiami określonymi w ust. 2-3 w terminie 14 dni ma prawo zgłoszenia Wykonawcy na piśmie uwag do </w:t>
      </w:r>
      <w:r w:rsidRPr="00224200">
        <w:rPr>
          <w:sz w:val="24"/>
          <w:szCs w:val="24"/>
        </w:rPr>
        <w:lastRenderedPageBreak/>
        <w:t>dokumentacji poprzez wskazanie w szczególności jej kompletności, braków, sprzeczności, niezgodności z prawem, itp. wraz z wyznaczeniem terminu ich usunięcia. Wykonawca do wyznaczonej w piśmie daty zobowiązany jest usunąć wady dokumentacji wynikające z uwag Zamawiającego.</w:t>
      </w:r>
    </w:p>
    <w:p w:rsidR="00AE0784" w:rsidRPr="00224200" w:rsidRDefault="00AE0784" w:rsidP="00AE0784">
      <w:pPr>
        <w:numPr>
          <w:ilvl w:val="0"/>
          <w:numId w:val="28"/>
        </w:numPr>
        <w:tabs>
          <w:tab w:val="clear" w:pos="360"/>
          <w:tab w:val="num" w:pos="284"/>
        </w:tabs>
        <w:spacing w:after="0" w:line="276" w:lineRule="auto"/>
        <w:ind w:left="284" w:right="0" w:hanging="284"/>
        <w:jc w:val="left"/>
        <w:rPr>
          <w:sz w:val="24"/>
          <w:szCs w:val="24"/>
        </w:rPr>
      </w:pPr>
      <w:r w:rsidRPr="00224200">
        <w:rPr>
          <w:sz w:val="24"/>
          <w:szCs w:val="24"/>
        </w:rPr>
        <w:t>Za wady dokumentacji uznaje się również jej niekompletność, oczywiste błędy w tekście lub materiałach graficznych lub niezgodność dostarczonego przedmiotu z przepisami prawa lub umową. Za wadę uważa się też niezgodność ze wskazaniami Zamawiającego lub podjętymi przez strony uzgodnieniami.</w:t>
      </w:r>
    </w:p>
    <w:p w:rsidR="00AE0784" w:rsidRPr="00224200" w:rsidRDefault="00AE0784" w:rsidP="00AE0784">
      <w:pPr>
        <w:numPr>
          <w:ilvl w:val="0"/>
          <w:numId w:val="28"/>
        </w:numPr>
        <w:tabs>
          <w:tab w:val="clear" w:pos="360"/>
          <w:tab w:val="num" w:pos="284"/>
        </w:tabs>
        <w:spacing w:after="0" w:line="276" w:lineRule="auto"/>
        <w:ind w:left="284" w:right="0" w:hanging="284"/>
        <w:jc w:val="left"/>
        <w:rPr>
          <w:sz w:val="24"/>
          <w:szCs w:val="24"/>
        </w:rPr>
      </w:pPr>
      <w:r w:rsidRPr="00224200">
        <w:rPr>
          <w:sz w:val="24"/>
          <w:szCs w:val="24"/>
        </w:rPr>
        <w:t xml:space="preserve">Jeżeli Zamawiający zgodnie z zapisem ust. 4 zgłosi uwagi do dokumentacji, za termin wykonania zamówienia (lub jej części) uznaje się </w:t>
      </w:r>
      <w:r w:rsidRPr="00224200">
        <w:rPr>
          <w:b/>
          <w:sz w:val="24"/>
          <w:szCs w:val="24"/>
        </w:rPr>
        <w:t>datę wpływu poprawionego kompletu dokumentacji</w:t>
      </w:r>
      <w:r w:rsidRPr="00224200">
        <w:rPr>
          <w:sz w:val="24"/>
          <w:szCs w:val="24"/>
        </w:rPr>
        <w:t>.</w:t>
      </w:r>
    </w:p>
    <w:p w:rsidR="00AE0784" w:rsidRPr="00224200" w:rsidRDefault="00AE0784" w:rsidP="00AE0784">
      <w:pPr>
        <w:numPr>
          <w:ilvl w:val="0"/>
          <w:numId w:val="28"/>
        </w:numPr>
        <w:tabs>
          <w:tab w:val="clear" w:pos="360"/>
          <w:tab w:val="num" w:pos="284"/>
        </w:tabs>
        <w:spacing w:after="0" w:line="276" w:lineRule="auto"/>
        <w:ind w:left="284" w:right="0" w:hanging="284"/>
        <w:jc w:val="left"/>
        <w:rPr>
          <w:sz w:val="24"/>
          <w:szCs w:val="24"/>
        </w:rPr>
      </w:pPr>
      <w:r w:rsidRPr="00224200">
        <w:rPr>
          <w:sz w:val="24"/>
          <w:szCs w:val="24"/>
        </w:rPr>
        <w:t xml:space="preserve">Dla zakresu obejmującego wykonanie kompletnej dokumentacji wraz z złożeniem kompletnego wniosku na pozwolenie na budowę i terminu określonego w </w:t>
      </w:r>
      <w:r w:rsidRPr="00224200">
        <w:rPr>
          <w:sz w:val="24"/>
          <w:szCs w:val="24"/>
        </w:rPr>
        <w:sym w:font="Times New Roman" w:char="00A7"/>
      </w:r>
      <w:r w:rsidRPr="00224200">
        <w:rPr>
          <w:sz w:val="24"/>
          <w:szCs w:val="24"/>
        </w:rPr>
        <w:t xml:space="preserve"> 2 ust. 1.3., podpisany przez Zamawiającego protokół odbioru zamówienia, stanowi podstawę do wystawienia faktury za realizację przedmiotu umowy.</w:t>
      </w:r>
    </w:p>
    <w:p w:rsidR="00AE0784" w:rsidRPr="00224200" w:rsidRDefault="00AE0784" w:rsidP="00AE0784">
      <w:pPr>
        <w:spacing w:line="276" w:lineRule="auto"/>
        <w:jc w:val="center"/>
        <w:rPr>
          <w:sz w:val="24"/>
          <w:szCs w:val="24"/>
        </w:rPr>
      </w:pPr>
      <w:r w:rsidRPr="00224200">
        <w:rPr>
          <w:sz w:val="24"/>
          <w:szCs w:val="24"/>
        </w:rPr>
        <w:sym w:font="Times New Roman" w:char="00A7"/>
      </w:r>
      <w:r w:rsidRPr="00224200">
        <w:rPr>
          <w:sz w:val="24"/>
          <w:szCs w:val="24"/>
        </w:rPr>
        <w:t xml:space="preserve"> 7</w:t>
      </w:r>
    </w:p>
    <w:p w:rsidR="00AE0784" w:rsidRPr="00224200" w:rsidRDefault="00AE0784" w:rsidP="00AE0784">
      <w:pPr>
        <w:numPr>
          <w:ilvl w:val="0"/>
          <w:numId w:val="27"/>
        </w:numPr>
        <w:spacing w:after="0" w:line="276" w:lineRule="auto"/>
        <w:ind w:right="0"/>
        <w:jc w:val="left"/>
        <w:rPr>
          <w:sz w:val="24"/>
          <w:szCs w:val="24"/>
        </w:rPr>
      </w:pPr>
      <w:r w:rsidRPr="00224200">
        <w:rPr>
          <w:sz w:val="24"/>
          <w:szCs w:val="24"/>
        </w:rPr>
        <w:t>Wykonawca zobowiązuje się wprowadzać na życzenie Zamawiającego ewentualne zmiany w dokumentacji, uwzględniające potrzeby użytkowe Zamawiającego.</w:t>
      </w:r>
    </w:p>
    <w:p w:rsidR="00AE0784" w:rsidRPr="00224200" w:rsidRDefault="00AE0784" w:rsidP="00AE0784">
      <w:pPr>
        <w:numPr>
          <w:ilvl w:val="0"/>
          <w:numId w:val="27"/>
        </w:numPr>
        <w:spacing w:after="0" w:line="276" w:lineRule="auto"/>
        <w:ind w:right="0"/>
        <w:jc w:val="left"/>
        <w:rPr>
          <w:sz w:val="24"/>
          <w:szCs w:val="24"/>
        </w:rPr>
      </w:pPr>
      <w:r w:rsidRPr="00224200">
        <w:rPr>
          <w:sz w:val="24"/>
          <w:szCs w:val="24"/>
        </w:rPr>
        <w:t xml:space="preserve">Zakres, termin i wynagrodzenie za dokonanie zmiany (wykraczające poza zakres określony w </w:t>
      </w:r>
      <w:r w:rsidRPr="00224200">
        <w:rPr>
          <w:sz w:val="24"/>
          <w:szCs w:val="24"/>
        </w:rPr>
        <w:sym w:font="Times New Roman" w:char="00A7"/>
      </w:r>
      <w:r w:rsidRPr="00224200">
        <w:rPr>
          <w:sz w:val="24"/>
          <w:szCs w:val="24"/>
        </w:rPr>
        <w:t xml:space="preserve"> 1 ust. 1. pkt. 1.2. </w:t>
      </w:r>
      <w:proofErr w:type="spellStart"/>
      <w:r w:rsidRPr="00224200">
        <w:rPr>
          <w:sz w:val="24"/>
          <w:szCs w:val="24"/>
        </w:rPr>
        <w:t>ppkt</w:t>
      </w:r>
      <w:proofErr w:type="spellEnd"/>
      <w:r w:rsidRPr="00224200">
        <w:rPr>
          <w:sz w:val="24"/>
          <w:szCs w:val="24"/>
        </w:rPr>
        <w:t>. 1.2.1.), o których mowa w ust. 1, zostaną ustalone odrębnym zleceniem, przy uwzględnieniu nakładu pracy koniecznego do ich wprowadzenia.</w:t>
      </w:r>
    </w:p>
    <w:p w:rsidR="00AE0784" w:rsidRPr="00224200" w:rsidRDefault="00AE0784" w:rsidP="00AE0784">
      <w:pPr>
        <w:pStyle w:val="n2"/>
        <w:spacing w:before="240" w:line="276" w:lineRule="auto"/>
        <w:rPr>
          <w:rFonts w:ascii="Calibri" w:hAnsi="Calibri" w:cs="Calibri"/>
        </w:rPr>
      </w:pPr>
      <w:r w:rsidRPr="00224200">
        <w:rPr>
          <w:rFonts w:ascii="Calibri" w:hAnsi="Calibri" w:cs="Calibri"/>
        </w:rPr>
        <w:t>Rozdział VI. ROZLICZENIA</w:t>
      </w:r>
    </w:p>
    <w:p w:rsidR="00AE0784" w:rsidRPr="00224200" w:rsidRDefault="00AE0784" w:rsidP="00AE0784">
      <w:pPr>
        <w:spacing w:line="276" w:lineRule="auto"/>
        <w:ind w:left="284" w:hanging="284"/>
        <w:jc w:val="center"/>
        <w:rPr>
          <w:sz w:val="24"/>
          <w:szCs w:val="24"/>
        </w:rPr>
      </w:pPr>
      <w:r w:rsidRPr="00224200">
        <w:rPr>
          <w:sz w:val="24"/>
          <w:szCs w:val="24"/>
        </w:rPr>
        <w:sym w:font="Times New Roman" w:char="00A7"/>
      </w:r>
      <w:r w:rsidRPr="00224200">
        <w:rPr>
          <w:sz w:val="24"/>
          <w:szCs w:val="24"/>
        </w:rPr>
        <w:t xml:space="preserve"> 8</w:t>
      </w:r>
    </w:p>
    <w:p w:rsidR="00AE0784" w:rsidRPr="00224200" w:rsidRDefault="00AE0784" w:rsidP="00AE0784">
      <w:pPr>
        <w:numPr>
          <w:ilvl w:val="0"/>
          <w:numId w:val="32"/>
        </w:numPr>
        <w:tabs>
          <w:tab w:val="clear" w:pos="360"/>
          <w:tab w:val="num" w:pos="284"/>
        </w:tabs>
        <w:spacing w:after="0" w:line="276" w:lineRule="auto"/>
        <w:ind w:left="284" w:right="0" w:hanging="284"/>
        <w:jc w:val="left"/>
        <w:rPr>
          <w:sz w:val="24"/>
          <w:szCs w:val="24"/>
        </w:rPr>
      </w:pPr>
      <w:r w:rsidRPr="00224200">
        <w:rPr>
          <w:sz w:val="24"/>
          <w:szCs w:val="24"/>
        </w:rPr>
        <w:t>Rozliczenie za wykonany przedmiot umowy odbędzie się według następujących zasad:</w:t>
      </w:r>
    </w:p>
    <w:p w:rsidR="00AE0784" w:rsidRPr="00224200" w:rsidRDefault="00AE0784" w:rsidP="00AE0784">
      <w:pPr>
        <w:numPr>
          <w:ilvl w:val="1"/>
          <w:numId w:val="32"/>
        </w:numPr>
        <w:spacing w:after="0" w:line="276" w:lineRule="auto"/>
        <w:ind w:right="0" w:hanging="508"/>
        <w:jc w:val="left"/>
        <w:rPr>
          <w:sz w:val="24"/>
          <w:szCs w:val="24"/>
        </w:rPr>
      </w:pPr>
      <w:r w:rsidRPr="00224200">
        <w:rPr>
          <w:sz w:val="24"/>
          <w:szCs w:val="24"/>
        </w:rPr>
        <w:t>Wynagrodzenie za dokumentację projektową płatne fakturą końcową.</w:t>
      </w:r>
    </w:p>
    <w:p w:rsidR="00AE0784" w:rsidRPr="00747C59" w:rsidRDefault="00AE0784" w:rsidP="00AE0784">
      <w:pPr>
        <w:numPr>
          <w:ilvl w:val="1"/>
          <w:numId w:val="32"/>
        </w:numPr>
        <w:spacing w:after="0" w:line="276" w:lineRule="auto"/>
        <w:ind w:right="0" w:hanging="508"/>
        <w:jc w:val="left"/>
        <w:rPr>
          <w:sz w:val="24"/>
          <w:szCs w:val="24"/>
        </w:rPr>
      </w:pPr>
      <w:r w:rsidRPr="00224200">
        <w:rPr>
          <w:sz w:val="24"/>
          <w:szCs w:val="24"/>
        </w:rPr>
        <w:t xml:space="preserve">Podstawą do wystawienia faktury końcowej w wysokości kwoty określonej w § 3 ust. 2. pkt. 2.1. będzie podpisany protokół odbioru zgodnie z </w:t>
      </w:r>
      <w:r w:rsidRPr="00747C59">
        <w:rPr>
          <w:sz w:val="24"/>
          <w:szCs w:val="24"/>
        </w:rPr>
        <w:t>§ 6 ust. 7.</w:t>
      </w:r>
    </w:p>
    <w:p w:rsidR="00AE0784" w:rsidRPr="00747C59" w:rsidRDefault="00AE0784" w:rsidP="00AE0784">
      <w:pPr>
        <w:numPr>
          <w:ilvl w:val="1"/>
          <w:numId w:val="32"/>
        </w:numPr>
        <w:spacing w:after="0" w:line="276" w:lineRule="auto"/>
        <w:ind w:right="0" w:hanging="508"/>
        <w:jc w:val="left"/>
        <w:rPr>
          <w:sz w:val="24"/>
          <w:szCs w:val="24"/>
        </w:rPr>
      </w:pPr>
      <w:r w:rsidRPr="00747C59">
        <w:rPr>
          <w:sz w:val="24"/>
          <w:szCs w:val="24"/>
        </w:rPr>
        <w:t>Podstawą do wystawienia faktury za pełnienie nadzoru autorskiego będzie odnotowany pobyt Wykonawcy na terenie budowy. Wykonawca wystawi Zamawiającemu fakturę odrębnie za każdy odnotowany pobyt na terenie budowy, z uwzględnieniem umówionego z tego tytułu wynagrodzenia, tj.</w:t>
      </w:r>
      <w:r>
        <w:rPr>
          <w:sz w:val="24"/>
          <w:szCs w:val="24"/>
        </w:rPr>
        <w:t xml:space="preserve"> …………… </w:t>
      </w:r>
      <w:r w:rsidRPr="00747C59">
        <w:rPr>
          <w:sz w:val="24"/>
          <w:szCs w:val="24"/>
        </w:rPr>
        <w:t>za każdą wizytę;</w:t>
      </w:r>
    </w:p>
    <w:p w:rsidR="00AE0784" w:rsidRPr="00224200" w:rsidRDefault="00AE0784" w:rsidP="00AE0784">
      <w:pPr>
        <w:numPr>
          <w:ilvl w:val="0"/>
          <w:numId w:val="32"/>
        </w:numPr>
        <w:tabs>
          <w:tab w:val="clear" w:pos="360"/>
          <w:tab w:val="num" w:pos="284"/>
        </w:tabs>
        <w:spacing w:after="0" w:line="276" w:lineRule="auto"/>
        <w:ind w:left="284" w:right="0" w:hanging="284"/>
        <w:jc w:val="left"/>
        <w:rPr>
          <w:sz w:val="24"/>
          <w:szCs w:val="24"/>
        </w:rPr>
      </w:pPr>
      <w:r w:rsidRPr="00747C59">
        <w:rPr>
          <w:sz w:val="24"/>
          <w:szCs w:val="24"/>
        </w:rPr>
        <w:t>Zapłata wynagrodzenia nastąpi w terminie 30 dni od daty doręczenia</w:t>
      </w:r>
      <w:r w:rsidRPr="00224200">
        <w:rPr>
          <w:sz w:val="24"/>
          <w:szCs w:val="24"/>
        </w:rPr>
        <w:t xml:space="preserve"> Zamawiającemu, prawidłowo wystawionej przez Wykonawcę faktury, na rachunek bankowy Wykonawcy.</w:t>
      </w:r>
    </w:p>
    <w:p w:rsidR="00AE0784" w:rsidRPr="00224200" w:rsidRDefault="00AE0784" w:rsidP="00AE0784">
      <w:pPr>
        <w:numPr>
          <w:ilvl w:val="0"/>
          <w:numId w:val="32"/>
        </w:numPr>
        <w:tabs>
          <w:tab w:val="clear" w:pos="360"/>
          <w:tab w:val="num" w:pos="284"/>
        </w:tabs>
        <w:spacing w:after="0" w:line="276" w:lineRule="auto"/>
        <w:ind w:left="284" w:right="0" w:hanging="284"/>
        <w:jc w:val="left"/>
        <w:rPr>
          <w:sz w:val="24"/>
          <w:szCs w:val="24"/>
        </w:rPr>
      </w:pPr>
      <w:r w:rsidRPr="00224200">
        <w:rPr>
          <w:sz w:val="24"/>
          <w:szCs w:val="24"/>
        </w:rPr>
        <w:t>Wykonawca może przenieść ewentualne wierzytelności wynikające z realizacji niniejszej umowy na osobę trzecią wyłącznie za pisemną zgodą Zamawiającego, chyba że zwłoka w zapłacie przekroczy 30 dni i w takiej sytuacji postanowienia niniejszego ustępu nie mają zastosowania.</w:t>
      </w:r>
    </w:p>
    <w:p w:rsidR="00AE0784" w:rsidRPr="00224200" w:rsidRDefault="00AE0784" w:rsidP="00AE0784">
      <w:pPr>
        <w:numPr>
          <w:ilvl w:val="0"/>
          <w:numId w:val="32"/>
        </w:numPr>
        <w:tabs>
          <w:tab w:val="clear" w:pos="360"/>
          <w:tab w:val="num" w:pos="284"/>
        </w:tabs>
        <w:spacing w:after="0" w:line="276" w:lineRule="auto"/>
        <w:ind w:left="284" w:right="0" w:hanging="284"/>
        <w:jc w:val="left"/>
        <w:rPr>
          <w:sz w:val="24"/>
          <w:szCs w:val="24"/>
        </w:rPr>
      </w:pPr>
      <w:r w:rsidRPr="00224200">
        <w:rPr>
          <w:sz w:val="24"/>
          <w:szCs w:val="24"/>
        </w:rPr>
        <w:t>W razie zwłoki w płatności faktur przysługują ustawowe odsetki od Zamawiającego.</w:t>
      </w:r>
    </w:p>
    <w:p w:rsidR="00AE0784" w:rsidRPr="00224200" w:rsidRDefault="00AE0784" w:rsidP="00AE0784">
      <w:pPr>
        <w:spacing w:before="240" w:line="276" w:lineRule="auto"/>
        <w:rPr>
          <w:b/>
          <w:sz w:val="24"/>
          <w:szCs w:val="24"/>
        </w:rPr>
      </w:pPr>
      <w:r w:rsidRPr="00224200">
        <w:rPr>
          <w:b/>
          <w:sz w:val="24"/>
          <w:szCs w:val="24"/>
        </w:rPr>
        <w:t>Rozdział VII. ZABEZPIECZENIE NALEŻYTEGO WYKONANIA UMOWY</w:t>
      </w:r>
    </w:p>
    <w:p w:rsidR="00AE0784" w:rsidRDefault="00AE0784" w:rsidP="00AE0784">
      <w:pPr>
        <w:spacing w:line="276" w:lineRule="auto"/>
        <w:jc w:val="center"/>
        <w:rPr>
          <w:b/>
          <w:sz w:val="24"/>
          <w:szCs w:val="24"/>
        </w:rPr>
      </w:pPr>
      <w:r w:rsidRPr="00224200">
        <w:rPr>
          <w:sz w:val="24"/>
          <w:szCs w:val="24"/>
        </w:rPr>
        <w:sym w:font="Times New Roman" w:char="00A7"/>
      </w:r>
      <w:r w:rsidRPr="00224200">
        <w:rPr>
          <w:sz w:val="24"/>
          <w:szCs w:val="24"/>
        </w:rPr>
        <w:t xml:space="preserve"> 9</w:t>
      </w:r>
    </w:p>
    <w:p w:rsidR="00AE0784" w:rsidRPr="00266B6E" w:rsidRDefault="00AE0784" w:rsidP="00AE0784">
      <w:pPr>
        <w:spacing w:line="276" w:lineRule="auto"/>
        <w:rPr>
          <w:b/>
          <w:sz w:val="24"/>
          <w:szCs w:val="24"/>
        </w:rPr>
      </w:pPr>
      <w:r w:rsidRPr="00224200">
        <w:rPr>
          <w:sz w:val="24"/>
          <w:szCs w:val="24"/>
        </w:rPr>
        <w:t xml:space="preserve">Zamawiający nie przewiduje wniesienia zabezpieczenia należytego wykonania umowy  </w:t>
      </w:r>
    </w:p>
    <w:p w:rsidR="00AE0784" w:rsidRPr="00224200" w:rsidRDefault="00AE0784" w:rsidP="00AE0784">
      <w:pPr>
        <w:spacing w:before="240" w:line="276" w:lineRule="auto"/>
        <w:rPr>
          <w:b/>
          <w:sz w:val="24"/>
          <w:szCs w:val="24"/>
        </w:rPr>
      </w:pPr>
      <w:r w:rsidRPr="00224200">
        <w:rPr>
          <w:b/>
          <w:sz w:val="24"/>
          <w:szCs w:val="24"/>
        </w:rPr>
        <w:t>Rozdział VIII. RĘKOJMIA</w:t>
      </w:r>
    </w:p>
    <w:p w:rsidR="00AE0784" w:rsidRPr="00224200" w:rsidRDefault="00AE0784" w:rsidP="00AE0784">
      <w:pPr>
        <w:spacing w:line="276" w:lineRule="auto"/>
        <w:jc w:val="center"/>
        <w:rPr>
          <w:sz w:val="24"/>
          <w:szCs w:val="24"/>
        </w:rPr>
      </w:pPr>
      <w:r w:rsidRPr="00224200">
        <w:rPr>
          <w:sz w:val="24"/>
          <w:szCs w:val="24"/>
        </w:rPr>
        <w:sym w:font="Times New Roman" w:char="00A7"/>
      </w:r>
      <w:r w:rsidRPr="00224200">
        <w:rPr>
          <w:sz w:val="24"/>
          <w:szCs w:val="24"/>
        </w:rPr>
        <w:t xml:space="preserve"> 10</w:t>
      </w:r>
    </w:p>
    <w:p w:rsidR="00AE0784" w:rsidRPr="00224200" w:rsidRDefault="00AE0784" w:rsidP="00AE0784">
      <w:pPr>
        <w:numPr>
          <w:ilvl w:val="0"/>
          <w:numId w:val="29"/>
        </w:numPr>
        <w:tabs>
          <w:tab w:val="clear" w:pos="360"/>
          <w:tab w:val="num" w:pos="284"/>
        </w:tabs>
        <w:spacing w:after="0" w:line="276" w:lineRule="auto"/>
        <w:ind w:left="284" w:right="0" w:hanging="284"/>
        <w:jc w:val="left"/>
        <w:rPr>
          <w:sz w:val="24"/>
          <w:szCs w:val="24"/>
        </w:rPr>
      </w:pPr>
      <w:r w:rsidRPr="00224200">
        <w:rPr>
          <w:sz w:val="24"/>
          <w:szCs w:val="24"/>
        </w:rPr>
        <w:lastRenderedPageBreak/>
        <w:t xml:space="preserve">Wykonawca jest odpowiedzialny względem Zamawiającego, jeżeli dokumentacja projektowa ma wady zmniejszające jej wartość lub użyteczność ze względu na cel oznaczony w umowie albo wynikający z okoliczności lub przeznaczenia. Wykonawca w szczególności odpowiada za rozwiązania projektu niezgodne z parametrami ustalonymi w wytycznych do projektowania, w normach i przepisach </w:t>
      </w:r>
      <w:proofErr w:type="spellStart"/>
      <w:r w:rsidRPr="00224200">
        <w:rPr>
          <w:sz w:val="24"/>
          <w:szCs w:val="24"/>
        </w:rPr>
        <w:t>techniczno</w:t>
      </w:r>
      <w:proofErr w:type="spellEnd"/>
      <w:r w:rsidRPr="00224200">
        <w:rPr>
          <w:sz w:val="24"/>
          <w:szCs w:val="24"/>
        </w:rPr>
        <w:t xml:space="preserve"> – budowlanych.</w:t>
      </w:r>
    </w:p>
    <w:p w:rsidR="00AE0784" w:rsidRPr="00224200" w:rsidRDefault="00AE0784" w:rsidP="00AE0784">
      <w:pPr>
        <w:numPr>
          <w:ilvl w:val="0"/>
          <w:numId w:val="29"/>
        </w:numPr>
        <w:tabs>
          <w:tab w:val="clear" w:pos="360"/>
          <w:tab w:val="num" w:pos="284"/>
        </w:tabs>
        <w:spacing w:after="0" w:line="276" w:lineRule="auto"/>
        <w:ind w:left="284" w:right="0" w:hanging="284"/>
        <w:jc w:val="left"/>
        <w:rPr>
          <w:sz w:val="24"/>
          <w:szCs w:val="24"/>
        </w:rPr>
      </w:pPr>
      <w:r w:rsidRPr="00224200">
        <w:rPr>
          <w:sz w:val="24"/>
          <w:szCs w:val="24"/>
        </w:rPr>
        <w:t xml:space="preserve">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w:t>
      </w:r>
      <w:r>
        <w:rPr>
          <w:sz w:val="24"/>
          <w:szCs w:val="24"/>
        </w:rPr>
        <w:t>48</w:t>
      </w:r>
      <w:r w:rsidRPr="00224200">
        <w:rPr>
          <w:sz w:val="24"/>
          <w:szCs w:val="24"/>
        </w:rPr>
        <w:t xml:space="preserve"> miesięcy licząc od dnia podpisania protokołu odbioru dokumentacji projektowej.</w:t>
      </w:r>
    </w:p>
    <w:p w:rsidR="00AE0784" w:rsidRPr="00224200" w:rsidRDefault="00AE0784" w:rsidP="00AE0784">
      <w:pPr>
        <w:spacing w:before="240" w:line="276" w:lineRule="auto"/>
        <w:rPr>
          <w:b/>
          <w:sz w:val="24"/>
          <w:szCs w:val="24"/>
        </w:rPr>
      </w:pPr>
      <w:r w:rsidRPr="00224200">
        <w:rPr>
          <w:b/>
          <w:sz w:val="24"/>
          <w:szCs w:val="24"/>
        </w:rPr>
        <w:t>Rozdział IX. SIŁA WYŻSZA</w:t>
      </w:r>
    </w:p>
    <w:p w:rsidR="00AE0784" w:rsidRPr="00224200" w:rsidRDefault="00AE0784" w:rsidP="00AE0784">
      <w:pPr>
        <w:spacing w:line="276" w:lineRule="auto"/>
        <w:ind w:left="360"/>
        <w:jc w:val="center"/>
        <w:rPr>
          <w:sz w:val="24"/>
          <w:szCs w:val="24"/>
        </w:rPr>
      </w:pPr>
      <w:r w:rsidRPr="00224200">
        <w:rPr>
          <w:sz w:val="24"/>
          <w:szCs w:val="24"/>
        </w:rPr>
        <w:t>§ 11</w:t>
      </w:r>
    </w:p>
    <w:p w:rsidR="00AE0784" w:rsidRPr="00224200" w:rsidRDefault="00AE0784" w:rsidP="00AE0784">
      <w:pPr>
        <w:numPr>
          <w:ilvl w:val="0"/>
          <w:numId w:val="31"/>
        </w:numPr>
        <w:tabs>
          <w:tab w:val="clear" w:pos="720"/>
          <w:tab w:val="num" w:pos="284"/>
        </w:tabs>
        <w:spacing w:after="0" w:line="276" w:lineRule="auto"/>
        <w:ind w:left="284" w:right="0" w:hanging="284"/>
        <w:jc w:val="left"/>
        <w:rPr>
          <w:sz w:val="24"/>
          <w:szCs w:val="24"/>
        </w:rPr>
      </w:pPr>
      <w:r w:rsidRPr="00224200">
        <w:rPr>
          <w:sz w:val="24"/>
          <w:szCs w:val="24"/>
        </w:rPr>
        <w:t>Strony niniejszej umowy będą zwolnione ze swoich odpowiedzialności za wypełnienie swoich zobowiązań zawartych w umowie z powodu siły wyższej, jeżeli okoliczności zaistnienia siły wyższej będą miały miejsce.</w:t>
      </w:r>
    </w:p>
    <w:p w:rsidR="00AE0784" w:rsidRPr="00224200" w:rsidRDefault="00AE0784" w:rsidP="00AE0784">
      <w:pPr>
        <w:widowControl w:val="0"/>
        <w:numPr>
          <w:ilvl w:val="0"/>
          <w:numId w:val="31"/>
        </w:numPr>
        <w:tabs>
          <w:tab w:val="clear" w:pos="720"/>
          <w:tab w:val="num" w:pos="284"/>
        </w:tabs>
        <w:adjustRightInd w:val="0"/>
        <w:spacing w:after="0" w:line="276" w:lineRule="auto"/>
        <w:ind w:left="284" w:right="0" w:hanging="284"/>
        <w:jc w:val="left"/>
        <w:textAlignment w:val="baseline"/>
        <w:rPr>
          <w:sz w:val="24"/>
          <w:szCs w:val="24"/>
        </w:rPr>
      </w:pPr>
      <w:r w:rsidRPr="00224200">
        <w:rPr>
          <w:sz w:val="24"/>
          <w:szCs w:val="24"/>
        </w:rPr>
        <w:t>Okoliczności siły wyższej są to takie, które są nieprzewidywalne lub są nieuchronnymi zdarzeniami o nadzwyczajnym charakterze i które są poza kontrolą stron, takie jak pożar, powódź, katastrofy narodowe, wojna, zamieszki państwowe lub embarga.</w:t>
      </w:r>
    </w:p>
    <w:p w:rsidR="00AE0784" w:rsidRPr="00224200" w:rsidRDefault="00AE0784" w:rsidP="00AE0784">
      <w:pPr>
        <w:numPr>
          <w:ilvl w:val="0"/>
          <w:numId w:val="31"/>
        </w:numPr>
        <w:tabs>
          <w:tab w:val="clear" w:pos="720"/>
          <w:tab w:val="num" w:pos="284"/>
        </w:tabs>
        <w:spacing w:after="0" w:line="276" w:lineRule="auto"/>
        <w:ind w:left="284" w:right="0" w:hanging="284"/>
        <w:jc w:val="left"/>
        <w:rPr>
          <w:sz w:val="24"/>
          <w:szCs w:val="24"/>
        </w:rPr>
      </w:pPr>
      <w:r w:rsidRPr="00224200">
        <w:rPr>
          <w:sz w:val="24"/>
          <w:szCs w:val="24"/>
        </w:rPr>
        <w:t>Strona może powołać się na zaistnienie siły wyższej tylko wtedy, gdy poinformuje o tym pisemnie drugą stronę w terminie 3 dni od rozpoczęcia zaistnienia tejże lub od momentu powstania obaw, że mogą zaistnieć okoliczności siły wyższej.</w:t>
      </w:r>
    </w:p>
    <w:p w:rsidR="00AE0784" w:rsidRPr="00224200" w:rsidRDefault="00AE0784" w:rsidP="00AE0784">
      <w:pPr>
        <w:numPr>
          <w:ilvl w:val="0"/>
          <w:numId w:val="31"/>
        </w:numPr>
        <w:tabs>
          <w:tab w:val="clear" w:pos="720"/>
          <w:tab w:val="num" w:pos="284"/>
        </w:tabs>
        <w:spacing w:after="0" w:line="276" w:lineRule="auto"/>
        <w:ind w:left="284" w:right="0" w:hanging="284"/>
        <w:jc w:val="left"/>
        <w:rPr>
          <w:sz w:val="24"/>
          <w:szCs w:val="24"/>
        </w:rPr>
      </w:pPr>
      <w:r w:rsidRPr="00224200">
        <w:rPr>
          <w:sz w:val="24"/>
          <w:szCs w:val="24"/>
        </w:rPr>
        <w:t>Okoliczności zaistnienia siły wyższej muszą zostać udowodnione przez stronę, która z faktu tego wywodzi skutki prawne.</w:t>
      </w:r>
    </w:p>
    <w:p w:rsidR="00AE0784" w:rsidRPr="00224200" w:rsidRDefault="00AE0784" w:rsidP="00AE0784">
      <w:pPr>
        <w:spacing w:before="240" w:line="276" w:lineRule="auto"/>
        <w:rPr>
          <w:b/>
          <w:sz w:val="24"/>
          <w:szCs w:val="24"/>
        </w:rPr>
      </w:pPr>
      <w:r w:rsidRPr="00224200">
        <w:rPr>
          <w:b/>
          <w:sz w:val="24"/>
          <w:szCs w:val="24"/>
        </w:rPr>
        <w:t>Rozdział X. KARY UMOWNE</w:t>
      </w:r>
    </w:p>
    <w:p w:rsidR="00AE0784" w:rsidRPr="00224200" w:rsidRDefault="00AE0784" w:rsidP="00AE0784">
      <w:pPr>
        <w:spacing w:line="276" w:lineRule="auto"/>
        <w:jc w:val="center"/>
        <w:rPr>
          <w:sz w:val="24"/>
          <w:szCs w:val="24"/>
        </w:rPr>
      </w:pPr>
      <w:r w:rsidRPr="00224200">
        <w:rPr>
          <w:sz w:val="24"/>
          <w:szCs w:val="24"/>
        </w:rPr>
        <w:sym w:font="Times New Roman" w:char="00A7"/>
      </w:r>
      <w:r w:rsidRPr="00224200">
        <w:rPr>
          <w:sz w:val="24"/>
          <w:szCs w:val="24"/>
        </w:rPr>
        <w:t xml:space="preserve"> 12</w:t>
      </w:r>
    </w:p>
    <w:p w:rsidR="00AE0784" w:rsidRPr="00224200" w:rsidRDefault="00AE0784" w:rsidP="00AE0784">
      <w:pPr>
        <w:spacing w:line="276" w:lineRule="auto"/>
        <w:rPr>
          <w:sz w:val="24"/>
          <w:szCs w:val="24"/>
        </w:rPr>
      </w:pPr>
      <w:r w:rsidRPr="00224200">
        <w:rPr>
          <w:sz w:val="24"/>
          <w:szCs w:val="24"/>
        </w:rPr>
        <w:t>Strony postanawiają, że obowiązującą formą odszkodowania z tytułu niewykonania lub nienależytego wykonania umowy są kary umowne.</w:t>
      </w:r>
    </w:p>
    <w:p w:rsidR="00AE0784" w:rsidRPr="00224200" w:rsidRDefault="00AE0784" w:rsidP="00AE0784">
      <w:pPr>
        <w:numPr>
          <w:ilvl w:val="0"/>
          <w:numId w:val="35"/>
        </w:numPr>
        <w:tabs>
          <w:tab w:val="clear" w:pos="540"/>
          <w:tab w:val="num" w:pos="284"/>
        </w:tabs>
        <w:spacing w:after="0" w:line="276" w:lineRule="auto"/>
        <w:ind w:left="284" w:right="0" w:hanging="284"/>
        <w:jc w:val="left"/>
        <w:rPr>
          <w:sz w:val="24"/>
          <w:szCs w:val="24"/>
        </w:rPr>
      </w:pPr>
      <w:r w:rsidRPr="00224200">
        <w:rPr>
          <w:sz w:val="24"/>
          <w:szCs w:val="24"/>
        </w:rPr>
        <w:t xml:space="preserve">Zamawiający zapłaci Wykonawcy kary umowne: </w:t>
      </w:r>
    </w:p>
    <w:p w:rsidR="00AE0784" w:rsidRPr="00224200" w:rsidRDefault="00AE0784" w:rsidP="00AE0784">
      <w:pPr>
        <w:numPr>
          <w:ilvl w:val="1"/>
          <w:numId w:val="35"/>
        </w:numPr>
        <w:spacing w:after="0" w:line="276" w:lineRule="auto"/>
        <w:ind w:right="0"/>
        <w:jc w:val="left"/>
        <w:rPr>
          <w:sz w:val="24"/>
          <w:szCs w:val="24"/>
        </w:rPr>
      </w:pPr>
      <w:r w:rsidRPr="00224200">
        <w:rPr>
          <w:sz w:val="24"/>
          <w:szCs w:val="24"/>
        </w:rPr>
        <w:t xml:space="preserve">za odstąpienie od umowy z przyczyn zależnych od Zamawiającego - w wysokości 20% wynagrodzenia brutto określonego w </w:t>
      </w:r>
      <w:r w:rsidRPr="00224200">
        <w:rPr>
          <w:sz w:val="24"/>
          <w:szCs w:val="24"/>
        </w:rPr>
        <w:sym w:font="Times New Roman" w:char="00A7"/>
      </w:r>
      <w:r w:rsidRPr="00224200">
        <w:rPr>
          <w:sz w:val="24"/>
          <w:szCs w:val="24"/>
        </w:rPr>
        <w:t xml:space="preserve"> 3 ust. 2.</w:t>
      </w:r>
    </w:p>
    <w:p w:rsidR="00AE0784" w:rsidRPr="00224200" w:rsidRDefault="00AE0784" w:rsidP="00AE0784">
      <w:pPr>
        <w:numPr>
          <w:ilvl w:val="0"/>
          <w:numId w:val="35"/>
        </w:numPr>
        <w:tabs>
          <w:tab w:val="clear" w:pos="540"/>
          <w:tab w:val="num" w:pos="284"/>
        </w:tabs>
        <w:spacing w:after="0" w:line="276" w:lineRule="auto"/>
        <w:ind w:left="284" w:right="0" w:hanging="284"/>
        <w:jc w:val="left"/>
        <w:rPr>
          <w:sz w:val="24"/>
          <w:szCs w:val="24"/>
        </w:rPr>
      </w:pPr>
      <w:r w:rsidRPr="00224200">
        <w:rPr>
          <w:sz w:val="24"/>
          <w:szCs w:val="24"/>
        </w:rPr>
        <w:t xml:space="preserve">Wykonawca zapłaci Zamawiającemu kary umowne: </w:t>
      </w:r>
    </w:p>
    <w:p w:rsidR="00AE0784" w:rsidRPr="00224200" w:rsidRDefault="00AE0784" w:rsidP="00AE0784">
      <w:pPr>
        <w:widowControl w:val="0"/>
        <w:numPr>
          <w:ilvl w:val="1"/>
          <w:numId w:val="35"/>
        </w:numPr>
        <w:adjustRightInd w:val="0"/>
        <w:spacing w:after="0" w:line="276" w:lineRule="auto"/>
        <w:ind w:right="0"/>
        <w:jc w:val="left"/>
        <w:textAlignment w:val="baseline"/>
        <w:rPr>
          <w:sz w:val="24"/>
          <w:szCs w:val="24"/>
        </w:rPr>
      </w:pPr>
      <w:r w:rsidRPr="00224200">
        <w:rPr>
          <w:sz w:val="24"/>
          <w:szCs w:val="24"/>
        </w:rPr>
        <w:t xml:space="preserve">za zwłokę w wykonaniu dokumentacji - nie dochowanie terminu wskazanego w </w:t>
      </w:r>
      <w:r w:rsidRPr="00224200">
        <w:rPr>
          <w:sz w:val="24"/>
          <w:szCs w:val="24"/>
        </w:rPr>
        <w:sym w:font="Times New Roman" w:char="00A7"/>
      </w:r>
      <w:r w:rsidRPr="00224200">
        <w:rPr>
          <w:sz w:val="24"/>
          <w:szCs w:val="24"/>
        </w:rPr>
        <w:t xml:space="preserve"> 2 ust 1.</w:t>
      </w:r>
      <w:r>
        <w:rPr>
          <w:sz w:val="24"/>
          <w:szCs w:val="24"/>
        </w:rPr>
        <w:t>2</w:t>
      </w:r>
      <w:r w:rsidRPr="00224200">
        <w:rPr>
          <w:sz w:val="24"/>
          <w:szCs w:val="24"/>
        </w:rPr>
        <w:t>. – w wysokości 100,00 zł. za każdy dzień zwłoki licząc od umownego terminu zakończenia, (w przypadku wezwania do uzupełnienia wniosku o wydanie pozwolenia na budowę termin wykonania liczony będzie do dnia dokonania uzupełnienia);</w:t>
      </w:r>
    </w:p>
    <w:p w:rsidR="00AE0784" w:rsidRPr="00224200" w:rsidRDefault="00AE0784" w:rsidP="00AE0784">
      <w:pPr>
        <w:widowControl w:val="0"/>
        <w:numPr>
          <w:ilvl w:val="1"/>
          <w:numId w:val="35"/>
        </w:numPr>
        <w:adjustRightInd w:val="0"/>
        <w:spacing w:after="0" w:line="276" w:lineRule="auto"/>
        <w:ind w:right="0"/>
        <w:jc w:val="left"/>
        <w:textAlignment w:val="baseline"/>
        <w:rPr>
          <w:sz w:val="24"/>
          <w:szCs w:val="24"/>
        </w:rPr>
      </w:pPr>
      <w:r w:rsidRPr="00224200">
        <w:rPr>
          <w:sz w:val="24"/>
          <w:szCs w:val="24"/>
        </w:rPr>
        <w:t xml:space="preserve">za odstąpienie od umowy z przyczyn zależnych od Wykonawcy - w wysokości 20% </w:t>
      </w:r>
      <w:r w:rsidRPr="00224200">
        <w:rPr>
          <w:b/>
          <w:sz w:val="24"/>
          <w:szCs w:val="24"/>
        </w:rPr>
        <w:t>całkowitego wynagrodzenia brutto</w:t>
      </w:r>
      <w:r w:rsidRPr="00224200">
        <w:rPr>
          <w:sz w:val="24"/>
          <w:szCs w:val="24"/>
        </w:rPr>
        <w:t xml:space="preserve"> określonego w </w:t>
      </w:r>
      <w:r w:rsidRPr="00224200">
        <w:rPr>
          <w:sz w:val="24"/>
          <w:szCs w:val="24"/>
        </w:rPr>
        <w:sym w:font="Times New Roman" w:char="00A7"/>
      </w:r>
      <w:r w:rsidRPr="00224200">
        <w:rPr>
          <w:sz w:val="24"/>
          <w:szCs w:val="24"/>
        </w:rPr>
        <w:t xml:space="preserve"> 3 ust. 2.;</w:t>
      </w:r>
    </w:p>
    <w:p w:rsidR="00AE0784" w:rsidRPr="00224200" w:rsidRDefault="00AE0784" w:rsidP="00AE0784">
      <w:pPr>
        <w:widowControl w:val="0"/>
        <w:numPr>
          <w:ilvl w:val="1"/>
          <w:numId w:val="35"/>
        </w:numPr>
        <w:adjustRightInd w:val="0"/>
        <w:spacing w:after="0" w:line="276" w:lineRule="auto"/>
        <w:ind w:right="0"/>
        <w:jc w:val="left"/>
        <w:textAlignment w:val="baseline"/>
        <w:rPr>
          <w:sz w:val="24"/>
          <w:szCs w:val="24"/>
        </w:rPr>
      </w:pPr>
      <w:r w:rsidRPr="00224200">
        <w:rPr>
          <w:sz w:val="24"/>
          <w:szCs w:val="24"/>
        </w:rPr>
        <w:t xml:space="preserve">za nieaktualizowanie kosztorysów na żądanie Zamawiającego w wysokości 100,00 zł za każdy dzień zwłoki licząc od umownego terminu określonego w </w:t>
      </w:r>
      <w:r w:rsidRPr="00224200">
        <w:rPr>
          <w:sz w:val="24"/>
          <w:szCs w:val="24"/>
        </w:rPr>
        <w:sym w:font="Times New Roman" w:char="00A7"/>
      </w:r>
      <w:r w:rsidRPr="00224200">
        <w:rPr>
          <w:sz w:val="24"/>
          <w:szCs w:val="24"/>
        </w:rPr>
        <w:t xml:space="preserve"> 1 ust. 3. pkt. 3.1</w:t>
      </w:r>
      <w:r>
        <w:rPr>
          <w:sz w:val="24"/>
          <w:szCs w:val="24"/>
        </w:rPr>
        <w:t>3</w:t>
      </w:r>
      <w:r w:rsidRPr="00224200">
        <w:rPr>
          <w:sz w:val="24"/>
          <w:szCs w:val="24"/>
        </w:rPr>
        <w:t>.;</w:t>
      </w:r>
    </w:p>
    <w:p w:rsidR="00AE0784" w:rsidRPr="00224200" w:rsidRDefault="00AE0784" w:rsidP="00AE0784">
      <w:pPr>
        <w:widowControl w:val="0"/>
        <w:numPr>
          <w:ilvl w:val="1"/>
          <w:numId w:val="35"/>
        </w:numPr>
        <w:adjustRightInd w:val="0"/>
        <w:spacing w:after="0" w:line="276" w:lineRule="auto"/>
        <w:ind w:right="0"/>
        <w:jc w:val="left"/>
        <w:textAlignment w:val="baseline"/>
        <w:rPr>
          <w:sz w:val="24"/>
          <w:szCs w:val="24"/>
        </w:rPr>
      </w:pPr>
      <w:r w:rsidRPr="00224200">
        <w:rPr>
          <w:sz w:val="24"/>
          <w:szCs w:val="24"/>
        </w:rPr>
        <w:t xml:space="preserve">za zwłokę w usunięciu błędów i wad i/lub uzupełnieniu dokumentacji projektowej zgodnie z </w:t>
      </w:r>
      <w:r w:rsidRPr="00224200">
        <w:rPr>
          <w:sz w:val="24"/>
          <w:szCs w:val="24"/>
        </w:rPr>
        <w:sym w:font="Times New Roman" w:char="00A7"/>
      </w:r>
      <w:r w:rsidRPr="00224200">
        <w:rPr>
          <w:sz w:val="24"/>
          <w:szCs w:val="24"/>
        </w:rPr>
        <w:t xml:space="preserve"> 1 ust. 3. pkt. 3.1</w:t>
      </w:r>
      <w:r>
        <w:rPr>
          <w:sz w:val="24"/>
          <w:szCs w:val="24"/>
        </w:rPr>
        <w:t>2</w:t>
      </w:r>
      <w:r w:rsidRPr="00224200">
        <w:rPr>
          <w:sz w:val="24"/>
          <w:szCs w:val="24"/>
        </w:rPr>
        <w:t xml:space="preserve"> w wysokości 100,00 zł za każdy dzień zwłoki.</w:t>
      </w:r>
    </w:p>
    <w:p w:rsidR="00AE0784" w:rsidRPr="00224200" w:rsidRDefault="00AE0784" w:rsidP="00AE0784">
      <w:pPr>
        <w:numPr>
          <w:ilvl w:val="0"/>
          <w:numId w:val="35"/>
        </w:numPr>
        <w:tabs>
          <w:tab w:val="clear" w:pos="540"/>
          <w:tab w:val="num" w:pos="284"/>
        </w:tabs>
        <w:suppressAutoHyphens/>
        <w:spacing w:after="0" w:line="276" w:lineRule="auto"/>
        <w:ind w:left="284" w:right="0" w:hanging="284"/>
        <w:jc w:val="left"/>
        <w:rPr>
          <w:sz w:val="24"/>
          <w:szCs w:val="24"/>
        </w:rPr>
      </w:pPr>
      <w:r w:rsidRPr="00224200">
        <w:rPr>
          <w:sz w:val="24"/>
          <w:szCs w:val="24"/>
        </w:rPr>
        <w:t xml:space="preserve">Wysokość wszystkich kar umownych należnych Zamawiającemu nie może przekroczyć 20% wynagrodzenia brutto, o którym mowa w </w:t>
      </w:r>
      <w:r w:rsidRPr="00224200">
        <w:rPr>
          <w:sz w:val="24"/>
          <w:szCs w:val="24"/>
        </w:rPr>
        <w:sym w:font="Times New Roman" w:char="00A7"/>
      </w:r>
      <w:r w:rsidRPr="00224200">
        <w:rPr>
          <w:sz w:val="24"/>
          <w:szCs w:val="24"/>
        </w:rPr>
        <w:t xml:space="preserve"> 3 ust. 2.; gdy kara umowna przekroczy 20 %, </w:t>
      </w:r>
      <w:r w:rsidRPr="00224200">
        <w:rPr>
          <w:sz w:val="24"/>
          <w:szCs w:val="24"/>
        </w:rPr>
        <w:lastRenderedPageBreak/>
        <w:t>Zamawiający zastrzega sobie prawo odstąpienia od umowy bez jakichkolwiek zobowiązań w stosunku do Wykonawcy.</w:t>
      </w:r>
    </w:p>
    <w:p w:rsidR="00AE0784" w:rsidRPr="00224200" w:rsidRDefault="00AE0784" w:rsidP="00AE0784">
      <w:pPr>
        <w:numPr>
          <w:ilvl w:val="0"/>
          <w:numId w:val="35"/>
        </w:numPr>
        <w:tabs>
          <w:tab w:val="clear" w:pos="540"/>
          <w:tab w:val="num" w:pos="284"/>
        </w:tabs>
        <w:suppressAutoHyphens/>
        <w:spacing w:after="0" w:line="276" w:lineRule="auto"/>
        <w:ind w:left="284" w:right="0" w:hanging="284"/>
        <w:jc w:val="left"/>
        <w:rPr>
          <w:sz w:val="24"/>
          <w:szCs w:val="24"/>
        </w:rPr>
      </w:pPr>
      <w:r w:rsidRPr="00224200">
        <w:rPr>
          <w:sz w:val="24"/>
          <w:szCs w:val="24"/>
        </w:rPr>
        <w:t>Kara umowna powinna być zapłacona przez stronę, która naruszyła warunki niniejszej umowy w terminie 7 dni od daty wystąpienia z żądaniem zapłaty. Strony ustalają, że Zamawiający może w razie zwłoki w zapłacie kary potrącić należną mu kwotę z należności Wykonawcy, a niniejszą umową Wykonawca oświadcza, iż wyraża zgodę na takie potrącenie.</w:t>
      </w:r>
    </w:p>
    <w:p w:rsidR="00AE0784" w:rsidRPr="00224200" w:rsidRDefault="00AE0784" w:rsidP="00AE0784">
      <w:pPr>
        <w:numPr>
          <w:ilvl w:val="0"/>
          <w:numId w:val="35"/>
        </w:numPr>
        <w:tabs>
          <w:tab w:val="clear" w:pos="540"/>
          <w:tab w:val="num" w:pos="284"/>
        </w:tabs>
        <w:suppressAutoHyphens/>
        <w:spacing w:after="0" w:line="276" w:lineRule="auto"/>
        <w:ind w:left="284" w:right="0" w:hanging="284"/>
        <w:jc w:val="left"/>
        <w:rPr>
          <w:sz w:val="24"/>
          <w:szCs w:val="24"/>
        </w:rPr>
      </w:pPr>
      <w:r w:rsidRPr="00224200">
        <w:rPr>
          <w:sz w:val="24"/>
          <w:szCs w:val="24"/>
        </w:rPr>
        <w:t>Jeżeli kara nie pokrywa poniesionej szkody, Strony mogą dochodzić odszkodowania uzupełniającego na warunkach ogólnych określonych w Kodeksie Cywilnym w szczególności w sytuacji, gdy na Zamawiającego zostanie nałożona korekta finansowa za wskazanie w dokumentacji projektowej nazw własnych i norm.</w:t>
      </w:r>
    </w:p>
    <w:p w:rsidR="00AE0784" w:rsidRPr="00224200" w:rsidRDefault="00AE0784" w:rsidP="00AE0784">
      <w:pPr>
        <w:spacing w:before="240" w:line="276" w:lineRule="auto"/>
        <w:rPr>
          <w:b/>
          <w:sz w:val="24"/>
          <w:szCs w:val="24"/>
        </w:rPr>
      </w:pPr>
      <w:r w:rsidRPr="00224200">
        <w:rPr>
          <w:b/>
          <w:sz w:val="24"/>
          <w:szCs w:val="24"/>
        </w:rPr>
        <w:t>Rozdział XI. ZMIANY UMOWY</w:t>
      </w:r>
    </w:p>
    <w:p w:rsidR="00AE0784" w:rsidRPr="00224200" w:rsidRDefault="00AE0784" w:rsidP="00AE0784">
      <w:pPr>
        <w:spacing w:line="276" w:lineRule="auto"/>
        <w:ind w:left="425" w:hanging="425"/>
        <w:jc w:val="center"/>
        <w:rPr>
          <w:sz w:val="24"/>
          <w:szCs w:val="24"/>
        </w:rPr>
      </w:pPr>
      <w:r w:rsidRPr="00224200">
        <w:rPr>
          <w:sz w:val="24"/>
          <w:szCs w:val="24"/>
        </w:rPr>
        <w:sym w:font="Times New Roman" w:char="00A7"/>
      </w:r>
      <w:r w:rsidRPr="00224200">
        <w:rPr>
          <w:sz w:val="24"/>
          <w:szCs w:val="24"/>
        </w:rPr>
        <w:t xml:space="preserve"> 13</w:t>
      </w:r>
    </w:p>
    <w:p w:rsidR="00AE0784" w:rsidRPr="00224200" w:rsidRDefault="00AE0784" w:rsidP="00AE0784">
      <w:pPr>
        <w:pStyle w:val="Nagwek3"/>
        <w:keepNext w:val="0"/>
        <w:keepLines w:val="0"/>
        <w:widowControl w:val="0"/>
        <w:numPr>
          <w:ilvl w:val="0"/>
          <w:numId w:val="39"/>
        </w:numPr>
        <w:tabs>
          <w:tab w:val="clear" w:pos="660"/>
          <w:tab w:val="num" w:pos="284"/>
        </w:tabs>
        <w:autoSpaceDE w:val="0"/>
        <w:autoSpaceDN w:val="0"/>
        <w:spacing w:before="0" w:line="276" w:lineRule="auto"/>
        <w:ind w:left="284" w:right="0" w:hanging="284"/>
        <w:jc w:val="left"/>
        <w:rPr>
          <w:b/>
          <w:bCs/>
        </w:rPr>
      </w:pPr>
      <w:r w:rsidRPr="00224200">
        <w:rPr>
          <w:color w:val="000000" w:themeColor="text1"/>
        </w:rPr>
        <w:t>Wszelkie zmiany umowy pod rygorem nieważności wymagają formy</w:t>
      </w:r>
      <w:r w:rsidRPr="00224200">
        <w:rPr>
          <w:color w:val="000000" w:themeColor="text1"/>
          <w:spacing w:val="-3"/>
        </w:rPr>
        <w:t xml:space="preserve"> </w:t>
      </w:r>
      <w:r w:rsidRPr="00224200">
        <w:rPr>
          <w:color w:val="000000" w:themeColor="text1"/>
        </w:rPr>
        <w:t>pisemnej.</w:t>
      </w:r>
    </w:p>
    <w:p w:rsidR="00AE0784" w:rsidRPr="00224200" w:rsidRDefault="00AE0784" w:rsidP="00AE0784">
      <w:pPr>
        <w:pStyle w:val="Nagwek3"/>
        <w:keepNext w:val="0"/>
        <w:keepLines w:val="0"/>
        <w:widowControl w:val="0"/>
        <w:numPr>
          <w:ilvl w:val="0"/>
          <w:numId w:val="39"/>
        </w:numPr>
        <w:tabs>
          <w:tab w:val="clear" w:pos="660"/>
          <w:tab w:val="num" w:pos="284"/>
        </w:tabs>
        <w:autoSpaceDE w:val="0"/>
        <w:autoSpaceDN w:val="0"/>
        <w:spacing w:before="0" w:line="276" w:lineRule="auto"/>
        <w:ind w:left="284" w:right="0" w:hanging="284"/>
        <w:jc w:val="left"/>
        <w:rPr>
          <w:b/>
          <w:bCs/>
        </w:rPr>
      </w:pPr>
      <w:r w:rsidRPr="00224200">
        <w:t>Poza przypadkami wymienionymi w art. 455 ust. 1 pkt.  2 lit b i c, pkt. 3 i  4 oraz ust. 2 ustawy z dnia 11 września 2019 roku Prawo zamówień publicznych (</w:t>
      </w:r>
      <w:proofErr w:type="spellStart"/>
      <w:r w:rsidRPr="00224200">
        <w:t>t.j</w:t>
      </w:r>
      <w:proofErr w:type="spellEnd"/>
      <w:r w:rsidRPr="00224200">
        <w:t>. Dz. U. z 2021 roku, poz. 1129 ze zm.), przewiduje się możliwość dokonania zmian postanowień umowy w stosunku do treści oferty, na podstawie której dokonano wyboru Wykonawcy</w:t>
      </w:r>
      <w:r w:rsidRPr="00224200">
        <w:rPr>
          <w:spacing w:val="2"/>
        </w:rPr>
        <w:t xml:space="preserve"> </w:t>
      </w:r>
      <w:r w:rsidRPr="00224200">
        <w:t>dotyczących:</w:t>
      </w:r>
    </w:p>
    <w:p w:rsidR="00AE0784" w:rsidRPr="00224200" w:rsidRDefault="00AE0784" w:rsidP="00AE0784">
      <w:pPr>
        <w:pStyle w:val="Nagwek3"/>
        <w:keepNext w:val="0"/>
        <w:keepLines w:val="0"/>
        <w:widowControl w:val="0"/>
        <w:numPr>
          <w:ilvl w:val="1"/>
          <w:numId w:val="39"/>
        </w:numPr>
        <w:autoSpaceDE w:val="0"/>
        <w:autoSpaceDN w:val="0"/>
        <w:spacing w:before="0" w:line="276" w:lineRule="auto"/>
        <w:ind w:right="0"/>
        <w:jc w:val="left"/>
        <w:rPr>
          <w:b/>
          <w:bCs/>
        </w:rPr>
      </w:pPr>
      <w:r w:rsidRPr="00224200">
        <w:t xml:space="preserve">przedłużenia terminu zakończenia realizacji przedmiotu umowy o okres trwania przyczyn, z powodu których będzie zagrożone dotrzymanie terminu zakończenia przedmiotu umowy – z przyczyn niezależnych od Wykonawcy; </w:t>
      </w:r>
    </w:p>
    <w:p w:rsidR="00AE0784" w:rsidRPr="00224200" w:rsidRDefault="00AE0784" w:rsidP="00AE0784">
      <w:pPr>
        <w:pStyle w:val="Nagwek3"/>
        <w:keepNext w:val="0"/>
        <w:keepLines w:val="0"/>
        <w:widowControl w:val="0"/>
        <w:numPr>
          <w:ilvl w:val="1"/>
          <w:numId w:val="39"/>
        </w:numPr>
        <w:autoSpaceDE w:val="0"/>
        <w:autoSpaceDN w:val="0"/>
        <w:spacing w:before="0" w:line="276" w:lineRule="auto"/>
        <w:ind w:right="0"/>
        <w:jc w:val="left"/>
        <w:rPr>
          <w:b/>
          <w:bCs/>
        </w:rPr>
      </w:pPr>
      <w:r w:rsidRPr="00224200">
        <w:t>zmiany wynagrodzenia za realizację przedmiotu zamówieniu w wyniku zwiększenia zakresu zamówienia;</w:t>
      </w:r>
    </w:p>
    <w:p w:rsidR="00AE0784" w:rsidRPr="00224200" w:rsidRDefault="00AE0784" w:rsidP="00AE0784">
      <w:pPr>
        <w:pStyle w:val="Nagwek3"/>
        <w:keepNext w:val="0"/>
        <w:keepLines w:val="0"/>
        <w:widowControl w:val="0"/>
        <w:numPr>
          <w:ilvl w:val="1"/>
          <w:numId w:val="39"/>
        </w:numPr>
        <w:autoSpaceDE w:val="0"/>
        <w:autoSpaceDN w:val="0"/>
        <w:spacing w:before="0" w:line="276" w:lineRule="auto"/>
        <w:ind w:right="0"/>
        <w:jc w:val="left"/>
        <w:rPr>
          <w:b/>
          <w:bCs/>
        </w:rPr>
      </w:pPr>
      <w:r w:rsidRPr="00224200">
        <w:t>zmiany projektantów przedstawionych w ofercie, za pisemną zgodą, akceptując nowego projektanta, gdy:</w:t>
      </w:r>
    </w:p>
    <w:p w:rsidR="00AE0784" w:rsidRPr="00224200" w:rsidRDefault="00AE0784" w:rsidP="00AE0784">
      <w:pPr>
        <w:pStyle w:val="Nagwek3"/>
        <w:keepNext w:val="0"/>
        <w:keepLines w:val="0"/>
        <w:widowControl w:val="0"/>
        <w:numPr>
          <w:ilvl w:val="2"/>
          <w:numId w:val="39"/>
        </w:numPr>
        <w:autoSpaceDE w:val="0"/>
        <w:autoSpaceDN w:val="0"/>
        <w:spacing w:before="0" w:line="276" w:lineRule="auto"/>
        <w:ind w:right="0"/>
        <w:jc w:val="left"/>
        <w:rPr>
          <w:b/>
          <w:bCs/>
        </w:rPr>
      </w:pPr>
      <w:r w:rsidRPr="00224200">
        <w:t>Wykonawca wnioskuje o dokonanie projektanta w następujących przypadkach:</w:t>
      </w:r>
    </w:p>
    <w:p w:rsidR="00AE0784" w:rsidRPr="00224200" w:rsidRDefault="00AE0784" w:rsidP="00AE0784">
      <w:pPr>
        <w:pStyle w:val="Akapitzlist"/>
        <w:tabs>
          <w:tab w:val="left" w:pos="1560"/>
        </w:tabs>
        <w:spacing w:before="1" w:line="276" w:lineRule="auto"/>
        <w:ind w:left="1560" w:right="248" w:hanging="284"/>
        <w:jc w:val="left"/>
        <w:rPr>
          <w:sz w:val="24"/>
          <w:szCs w:val="24"/>
        </w:rPr>
      </w:pPr>
      <w:r w:rsidRPr="00224200">
        <w:rPr>
          <w:sz w:val="24"/>
          <w:szCs w:val="24"/>
        </w:rPr>
        <w:t>śmierci, choroby lub innego zdarzenia losowego uniemożliwiającego pełnienie funkcji,</w:t>
      </w:r>
    </w:p>
    <w:p w:rsidR="00AE0784" w:rsidRPr="00224200" w:rsidRDefault="00AE0784" w:rsidP="00AE0784">
      <w:pPr>
        <w:pStyle w:val="Akapitzlist"/>
        <w:tabs>
          <w:tab w:val="left" w:pos="1560"/>
        </w:tabs>
        <w:spacing w:before="1" w:line="276" w:lineRule="auto"/>
        <w:ind w:left="1560" w:right="248" w:hanging="284"/>
        <w:jc w:val="left"/>
        <w:rPr>
          <w:sz w:val="24"/>
          <w:szCs w:val="24"/>
        </w:rPr>
      </w:pPr>
      <w:r w:rsidRPr="00224200">
        <w:rPr>
          <w:sz w:val="24"/>
          <w:szCs w:val="24"/>
        </w:rPr>
        <w:t>nie wywiązywania się z obowiązków wynikających z umowy,</w:t>
      </w:r>
    </w:p>
    <w:p w:rsidR="00AE0784" w:rsidRPr="00224200" w:rsidRDefault="00AE0784" w:rsidP="00AE0784">
      <w:pPr>
        <w:pStyle w:val="Akapitzlist"/>
        <w:tabs>
          <w:tab w:val="left" w:pos="1560"/>
        </w:tabs>
        <w:spacing w:before="1" w:line="276" w:lineRule="auto"/>
        <w:ind w:left="1560" w:right="248" w:hanging="284"/>
        <w:jc w:val="left"/>
        <w:rPr>
          <w:sz w:val="24"/>
          <w:szCs w:val="24"/>
        </w:rPr>
      </w:pPr>
      <w:r w:rsidRPr="00224200">
        <w:rPr>
          <w:sz w:val="24"/>
          <w:szCs w:val="24"/>
        </w:rPr>
        <w:t>gdy zmiana stanie się konieczna z jakichkolwiek innych przyczyn niezależnych od Wykonawcy np. rezygnacja z pełnienia funkcji,</w:t>
      </w:r>
    </w:p>
    <w:p w:rsidR="00AE0784" w:rsidRPr="00224200" w:rsidRDefault="00AE0784" w:rsidP="00AE0784">
      <w:pPr>
        <w:pStyle w:val="Akapitzlist"/>
        <w:numPr>
          <w:ilvl w:val="2"/>
          <w:numId w:val="39"/>
        </w:numPr>
        <w:tabs>
          <w:tab w:val="left" w:pos="1388"/>
        </w:tabs>
        <w:spacing w:before="1" w:line="276" w:lineRule="auto"/>
        <w:ind w:right="248"/>
        <w:jc w:val="left"/>
        <w:rPr>
          <w:sz w:val="24"/>
          <w:szCs w:val="24"/>
        </w:rPr>
      </w:pPr>
      <w:r w:rsidRPr="00224200">
        <w:rPr>
          <w:sz w:val="24"/>
          <w:szCs w:val="24"/>
        </w:rPr>
        <w:t>Zmiany zażąda od Wykonawcy Zamawiający, jeżeli uzna, że projektant nie wykonuje swoich obowiązków wynikających z umowy. Wykonawca zobowiązany jest zmienić projektanta we wskazanym przez Zamawiającego terminie.</w:t>
      </w:r>
    </w:p>
    <w:p w:rsidR="00AE0784" w:rsidRPr="00224200" w:rsidRDefault="00AE0784" w:rsidP="00AE0784">
      <w:pPr>
        <w:pStyle w:val="Akapitzlist"/>
        <w:numPr>
          <w:ilvl w:val="1"/>
          <w:numId w:val="39"/>
        </w:numPr>
        <w:tabs>
          <w:tab w:val="clear" w:pos="840"/>
          <w:tab w:val="left" w:pos="851"/>
        </w:tabs>
        <w:spacing w:before="1" w:line="276" w:lineRule="auto"/>
        <w:ind w:left="851" w:right="248" w:hanging="709"/>
        <w:jc w:val="left"/>
        <w:rPr>
          <w:sz w:val="24"/>
          <w:szCs w:val="24"/>
        </w:rPr>
      </w:pPr>
      <w:r w:rsidRPr="00224200">
        <w:rPr>
          <w:sz w:val="24"/>
          <w:szCs w:val="24"/>
        </w:rPr>
        <w:t>W przypadku zmiany projektanta, nowy projektant musi spełniać wymagania dotyczące kwalifikacji.</w:t>
      </w:r>
    </w:p>
    <w:p w:rsidR="00AE0784" w:rsidRPr="00224200" w:rsidRDefault="00AE0784" w:rsidP="00AE0784">
      <w:pPr>
        <w:pStyle w:val="Akapitzlist"/>
        <w:numPr>
          <w:ilvl w:val="1"/>
          <w:numId w:val="39"/>
        </w:numPr>
        <w:tabs>
          <w:tab w:val="clear" w:pos="840"/>
          <w:tab w:val="left" w:pos="851"/>
        </w:tabs>
        <w:spacing w:before="1" w:line="276" w:lineRule="auto"/>
        <w:ind w:left="851" w:right="248" w:hanging="709"/>
        <w:jc w:val="left"/>
        <w:rPr>
          <w:sz w:val="24"/>
          <w:szCs w:val="24"/>
        </w:rPr>
      </w:pPr>
      <w:r w:rsidRPr="00224200">
        <w:rPr>
          <w:sz w:val="24"/>
          <w:szCs w:val="24"/>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rsidR="00AE0784" w:rsidRPr="00224200" w:rsidRDefault="00AE0784" w:rsidP="00AE0784">
      <w:pPr>
        <w:pStyle w:val="Akapitzlist"/>
        <w:numPr>
          <w:ilvl w:val="0"/>
          <w:numId w:val="39"/>
        </w:numPr>
        <w:tabs>
          <w:tab w:val="clear" w:pos="660"/>
          <w:tab w:val="num" w:pos="284"/>
          <w:tab w:val="left" w:pos="957"/>
        </w:tabs>
        <w:spacing w:line="276" w:lineRule="auto"/>
        <w:ind w:left="284" w:right="248" w:hanging="284"/>
        <w:jc w:val="left"/>
        <w:rPr>
          <w:color w:val="000000" w:themeColor="text1"/>
          <w:sz w:val="24"/>
          <w:szCs w:val="24"/>
        </w:rPr>
      </w:pPr>
      <w:r w:rsidRPr="00224200">
        <w:rPr>
          <w:color w:val="000000" w:themeColor="text1"/>
          <w:sz w:val="24"/>
          <w:szCs w:val="24"/>
        </w:rPr>
        <w:t xml:space="preserve">Zmiany, o których mowa w ust. 2, mogą być dokonane na pisemny wniosek złożony w terminie </w:t>
      </w:r>
      <w:r w:rsidRPr="00224200">
        <w:rPr>
          <w:b/>
          <w:color w:val="000000" w:themeColor="text1"/>
          <w:sz w:val="24"/>
          <w:szCs w:val="24"/>
        </w:rPr>
        <w:t xml:space="preserve">7 dni </w:t>
      </w:r>
      <w:r w:rsidRPr="00224200">
        <w:rPr>
          <w:color w:val="000000" w:themeColor="text1"/>
          <w:sz w:val="24"/>
          <w:szCs w:val="24"/>
        </w:rPr>
        <w:t>od daty wystąpienia lub powzięcia wiadomości o zaistniałych okolicznościach. Wniosek winien zawierać szczegółowe uzasadnienie, stosownie do zdarzenia lub okoliczności stanowiących podstawę żądania</w:t>
      </w:r>
      <w:r w:rsidRPr="00224200">
        <w:rPr>
          <w:color w:val="000000" w:themeColor="text1"/>
          <w:spacing w:val="-1"/>
          <w:sz w:val="24"/>
          <w:szCs w:val="24"/>
        </w:rPr>
        <w:t xml:space="preserve"> </w:t>
      </w:r>
      <w:r w:rsidRPr="00224200">
        <w:rPr>
          <w:color w:val="000000" w:themeColor="text1"/>
          <w:sz w:val="24"/>
          <w:szCs w:val="24"/>
        </w:rPr>
        <w:t>zmiany.</w:t>
      </w:r>
    </w:p>
    <w:p w:rsidR="00AE0784" w:rsidRPr="00224200" w:rsidRDefault="00AE0784" w:rsidP="00AE0784">
      <w:pPr>
        <w:pStyle w:val="Akapitzlist"/>
        <w:numPr>
          <w:ilvl w:val="0"/>
          <w:numId w:val="39"/>
        </w:numPr>
        <w:tabs>
          <w:tab w:val="clear" w:pos="660"/>
          <w:tab w:val="num" w:pos="284"/>
          <w:tab w:val="left" w:pos="957"/>
        </w:tabs>
        <w:spacing w:line="276" w:lineRule="auto"/>
        <w:ind w:left="284" w:right="248" w:hanging="284"/>
        <w:jc w:val="left"/>
        <w:rPr>
          <w:color w:val="000000" w:themeColor="text1"/>
          <w:sz w:val="24"/>
          <w:szCs w:val="24"/>
        </w:rPr>
      </w:pPr>
      <w:r w:rsidRPr="00224200">
        <w:rPr>
          <w:sz w:val="24"/>
          <w:szCs w:val="24"/>
        </w:rPr>
        <w:lastRenderedPageBreak/>
        <w:t>Zamawiający dopuszcza także inne podobne zmiany umowy w przypadku, gdy zmiana pozostaje w bezpośrednim związku przyczynowo – skutkowym z wystąpieniem danych okoliczności i nie wykracza poza to co konieczne w celu przeciwdziałania skutkom takiej zmiany</w:t>
      </w:r>
      <w:r w:rsidRPr="00224200">
        <w:rPr>
          <w:spacing w:val="-5"/>
          <w:sz w:val="24"/>
          <w:szCs w:val="24"/>
        </w:rPr>
        <w:t xml:space="preserve"> </w:t>
      </w:r>
      <w:r w:rsidRPr="00224200">
        <w:rPr>
          <w:sz w:val="24"/>
          <w:szCs w:val="24"/>
        </w:rPr>
        <w:t>okoliczności.</w:t>
      </w:r>
    </w:p>
    <w:p w:rsidR="00AE0784" w:rsidRPr="00224200" w:rsidRDefault="00AE0784" w:rsidP="00AE0784">
      <w:pPr>
        <w:pStyle w:val="Akapitzlist"/>
        <w:numPr>
          <w:ilvl w:val="0"/>
          <w:numId w:val="39"/>
        </w:numPr>
        <w:tabs>
          <w:tab w:val="clear" w:pos="660"/>
          <w:tab w:val="num" w:pos="284"/>
          <w:tab w:val="left" w:pos="957"/>
        </w:tabs>
        <w:spacing w:line="276" w:lineRule="auto"/>
        <w:ind w:left="284" w:right="248" w:hanging="284"/>
        <w:jc w:val="left"/>
        <w:rPr>
          <w:color w:val="000000" w:themeColor="text1"/>
          <w:sz w:val="24"/>
          <w:szCs w:val="24"/>
        </w:rPr>
      </w:pPr>
      <w:r w:rsidRPr="00224200">
        <w:rPr>
          <w:color w:val="000000" w:themeColor="text1"/>
          <w:sz w:val="24"/>
          <w:szCs w:val="24"/>
        </w:rPr>
        <w:t>Wszelkie zmiany Umowy są dokonywane przez umocowanych przedstawicieli Zamawiającego i Wykonawcy w</w:t>
      </w:r>
      <w:r>
        <w:rPr>
          <w:color w:val="000000" w:themeColor="text1"/>
          <w:sz w:val="24"/>
          <w:szCs w:val="24"/>
        </w:rPr>
        <w:t xml:space="preserve"> </w:t>
      </w:r>
      <w:r w:rsidRPr="00224200">
        <w:rPr>
          <w:color w:val="000000" w:themeColor="text1"/>
          <w:sz w:val="24"/>
          <w:szCs w:val="24"/>
        </w:rPr>
        <w:t>formie pisemnej w drodze aneksu Umowy, pod rygorem</w:t>
      </w:r>
      <w:r w:rsidRPr="00224200">
        <w:rPr>
          <w:color w:val="000000" w:themeColor="text1"/>
          <w:spacing w:val="-6"/>
          <w:sz w:val="24"/>
          <w:szCs w:val="24"/>
        </w:rPr>
        <w:t xml:space="preserve"> </w:t>
      </w:r>
      <w:r w:rsidRPr="00224200">
        <w:rPr>
          <w:color w:val="000000" w:themeColor="text1"/>
          <w:sz w:val="24"/>
          <w:szCs w:val="24"/>
        </w:rPr>
        <w:t>nieważności.</w:t>
      </w:r>
    </w:p>
    <w:p w:rsidR="00AE0784" w:rsidRPr="00224200" w:rsidRDefault="00AE0784" w:rsidP="00AE0784">
      <w:pPr>
        <w:pStyle w:val="Akapitzlist"/>
        <w:numPr>
          <w:ilvl w:val="0"/>
          <w:numId w:val="39"/>
        </w:numPr>
        <w:tabs>
          <w:tab w:val="clear" w:pos="660"/>
          <w:tab w:val="num" w:pos="284"/>
          <w:tab w:val="left" w:pos="957"/>
        </w:tabs>
        <w:spacing w:line="276" w:lineRule="auto"/>
        <w:ind w:left="284" w:right="248" w:hanging="284"/>
        <w:jc w:val="left"/>
        <w:rPr>
          <w:color w:val="000000" w:themeColor="text1"/>
          <w:sz w:val="24"/>
          <w:szCs w:val="24"/>
        </w:rPr>
      </w:pPr>
      <w:r w:rsidRPr="00224200">
        <w:rPr>
          <w:color w:val="000000" w:themeColor="text1"/>
          <w:sz w:val="24"/>
          <w:szCs w:val="24"/>
        </w:rPr>
        <w:t>W razie wątpliwości, przyjmuje się, że nie stanowią zmiany Umowy następujące</w:t>
      </w:r>
      <w:r w:rsidRPr="00224200">
        <w:rPr>
          <w:color w:val="000000" w:themeColor="text1"/>
          <w:spacing w:val="-9"/>
          <w:sz w:val="24"/>
          <w:szCs w:val="24"/>
        </w:rPr>
        <w:t xml:space="preserve"> </w:t>
      </w:r>
      <w:r w:rsidRPr="00224200">
        <w:rPr>
          <w:color w:val="000000" w:themeColor="text1"/>
          <w:sz w:val="24"/>
          <w:szCs w:val="24"/>
        </w:rPr>
        <w:t>zmiany:</w:t>
      </w:r>
    </w:p>
    <w:p w:rsidR="00AE0784" w:rsidRPr="00224200" w:rsidRDefault="00AE0784" w:rsidP="00AE0784">
      <w:pPr>
        <w:widowControl w:val="0"/>
        <w:numPr>
          <w:ilvl w:val="1"/>
          <w:numId w:val="39"/>
        </w:numPr>
        <w:tabs>
          <w:tab w:val="left" w:pos="957"/>
        </w:tabs>
        <w:autoSpaceDE w:val="0"/>
        <w:autoSpaceDN w:val="0"/>
        <w:spacing w:after="0" w:line="276" w:lineRule="auto"/>
        <w:ind w:left="1560" w:right="0"/>
        <w:jc w:val="left"/>
        <w:rPr>
          <w:color w:val="000000" w:themeColor="text1"/>
          <w:sz w:val="24"/>
          <w:szCs w:val="24"/>
        </w:rPr>
      </w:pPr>
      <w:r w:rsidRPr="00224200">
        <w:rPr>
          <w:color w:val="000000" w:themeColor="text1"/>
          <w:sz w:val="24"/>
          <w:szCs w:val="24"/>
        </w:rPr>
        <w:t>danych związanych z obsługą administracyjno-organizacyjną</w:t>
      </w:r>
      <w:r w:rsidRPr="00224200">
        <w:rPr>
          <w:color w:val="000000" w:themeColor="text1"/>
          <w:spacing w:val="-2"/>
          <w:sz w:val="24"/>
          <w:szCs w:val="24"/>
        </w:rPr>
        <w:t xml:space="preserve"> </w:t>
      </w:r>
      <w:r w:rsidRPr="00224200">
        <w:rPr>
          <w:color w:val="000000" w:themeColor="text1"/>
          <w:sz w:val="24"/>
          <w:szCs w:val="24"/>
        </w:rPr>
        <w:t>Umowy,</w:t>
      </w:r>
    </w:p>
    <w:p w:rsidR="00AE0784" w:rsidRPr="00224200" w:rsidRDefault="00AE0784" w:rsidP="00AE0784">
      <w:pPr>
        <w:widowControl w:val="0"/>
        <w:numPr>
          <w:ilvl w:val="1"/>
          <w:numId w:val="39"/>
        </w:numPr>
        <w:tabs>
          <w:tab w:val="left" w:pos="957"/>
        </w:tabs>
        <w:autoSpaceDE w:val="0"/>
        <w:autoSpaceDN w:val="0"/>
        <w:spacing w:after="0" w:line="276" w:lineRule="auto"/>
        <w:ind w:left="1560" w:right="0"/>
        <w:jc w:val="left"/>
        <w:rPr>
          <w:color w:val="000000" w:themeColor="text1"/>
          <w:sz w:val="24"/>
          <w:szCs w:val="24"/>
        </w:rPr>
      </w:pPr>
      <w:r w:rsidRPr="00224200">
        <w:rPr>
          <w:color w:val="000000" w:themeColor="text1"/>
          <w:sz w:val="24"/>
          <w:szCs w:val="24"/>
        </w:rPr>
        <w:t>danych teleadresowych,</w:t>
      </w:r>
    </w:p>
    <w:p w:rsidR="00AE0784" w:rsidRPr="00224200" w:rsidRDefault="00AE0784" w:rsidP="00AE0784">
      <w:pPr>
        <w:widowControl w:val="0"/>
        <w:numPr>
          <w:ilvl w:val="1"/>
          <w:numId w:val="39"/>
        </w:numPr>
        <w:tabs>
          <w:tab w:val="left" w:pos="957"/>
        </w:tabs>
        <w:autoSpaceDE w:val="0"/>
        <w:autoSpaceDN w:val="0"/>
        <w:spacing w:after="0" w:line="276" w:lineRule="auto"/>
        <w:ind w:left="1560" w:right="0"/>
        <w:jc w:val="left"/>
        <w:rPr>
          <w:color w:val="000000" w:themeColor="text1"/>
          <w:sz w:val="24"/>
          <w:szCs w:val="24"/>
        </w:rPr>
      </w:pPr>
      <w:r w:rsidRPr="00224200">
        <w:rPr>
          <w:color w:val="000000" w:themeColor="text1"/>
          <w:sz w:val="24"/>
          <w:szCs w:val="24"/>
        </w:rPr>
        <w:t>danych rejestrowych.</w:t>
      </w:r>
    </w:p>
    <w:p w:rsidR="00AE0784" w:rsidRPr="00224200" w:rsidRDefault="00AE0784" w:rsidP="00AE0784">
      <w:pPr>
        <w:pStyle w:val="Nagwek3"/>
        <w:keepNext w:val="0"/>
        <w:keepLines w:val="0"/>
        <w:widowControl w:val="0"/>
        <w:numPr>
          <w:ilvl w:val="0"/>
          <w:numId w:val="39"/>
        </w:numPr>
        <w:tabs>
          <w:tab w:val="clear" w:pos="660"/>
          <w:tab w:val="num" w:pos="284"/>
        </w:tabs>
        <w:autoSpaceDE w:val="0"/>
        <w:autoSpaceDN w:val="0"/>
        <w:spacing w:before="0" w:line="276" w:lineRule="auto"/>
        <w:ind w:left="284" w:right="0" w:hanging="284"/>
        <w:jc w:val="left"/>
        <w:rPr>
          <w:b/>
          <w:bCs/>
        </w:rPr>
      </w:pPr>
      <w:r w:rsidRPr="00224200">
        <w:t>Dopuszczalna jest zmiana wynagrodzenia wykonawcy:</w:t>
      </w:r>
    </w:p>
    <w:p w:rsidR="00AE0784" w:rsidRPr="00224200" w:rsidRDefault="00AE0784" w:rsidP="00AE0784">
      <w:pPr>
        <w:widowControl w:val="0"/>
        <w:numPr>
          <w:ilvl w:val="1"/>
          <w:numId w:val="39"/>
        </w:numPr>
        <w:adjustRightInd w:val="0"/>
        <w:spacing w:after="0" w:line="276" w:lineRule="auto"/>
        <w:ind w:right="0"/>
        <w:jc w:val="left"/>
        <w:textAlignment w:val="baseline"/>
        <w:rPr>
          <w:sz w:val="24"/>
          <w:szCs w:val="24"/>
        </w:rPr>
      </w:pPr>
      <w:r w:rsidRPr="00224200">
        <w:rPr>
          <w:sz w:val="24"/>
          <w:szCs w:val="24"/>
        </w:rPr>
        <w:t>w sytuacji wejścia Polski do strefy euro pod warunkiem, że będzie wprowadzone w drodze ustawy a nieuwzględnienie ich w wartości wynagrodzenia wykonawcy będzie mu groziło rażącą stratą. Warunkiem wprowadzenia zmiany jest przedstawienie przez Wykonawcę szczegółowego wyliczenia wskazującego na poniesienie rażącej straty;</w:t>
      </w:r>
    </w:p>
    <w:p w:rsidR="00AE0784" w:rsidRPr="00224200" w:rsidRDefault="00AE0784" w:rsidP="00AE0784">
      <w:pPr>
        <w:widowControl w:val="0"/>
        <w:numPr>
          <w:ilvl w:val="1"/>
          <w:numId w:val="39"/>
        </w:numPr>
        <w:adjustRightInd w:val="0"/>
        <w:spacing w:after="0" w:line="276" w:lineRule="auto"/>
        <w:ind w:right="0"/>
        <w:jc w:val="left"/>
        <w:textAlignment w:val="baseline"/>
        <w:rPr>
          <w:sz w:val="24"/>
          <w:szCs w:val="24"/>
        </w:rPr>
      </w:pPr>
      <w:r w:rsidRPr="00224200">
        <w:rPr>
          <w:sz w:val="24"/>
          <w:szCs w:val="24"/>
        </w:rPr>
        <w:t>w przypadku zmiany w okresie obowiązywania umowy stawki podatku VAT, wynagrodzenie brutto ulegnie zmianie stosownie do zmiany tej stawki, przy czym wynagrodzenie netto pozostaje bez zmian.</w:t>
      </w:r>
    </w:p>
    <w:p w:rsidR="00AE0784" w:rsidRPr="00224200" w:rsidRDefault="00AE0784" w:rsidP="00AE0784">
      <w:pPr>
        <w:pStyle w:val="Akapitzlist"/>
        <w:numPr>
          <w:ilvl w:val="0"/>
          <w:numId w:val="39"/>
        </w:numPr>
        <w:autoSpaceDE/>
        <w:autoSpaceDN/>
        <w:adjustRightInd w:val="0"/>
        <w:spacing w:line="276" w:lineRule="auto"/>
        <w:jc w:val="left"/>
        <w:textAlignment w:val="baseline"/>
        <w:rPr>
          <w:sz w:val="24"/>
          <w:szCs w:val="24"/>
        </w:rPr>
      </w:pPr>
      <w:r w:rsidRPr="00224200">
        <w:rPr>
          <w:sz w:val="24"/>
          <w:szCs w:val="24"/>
        </w:rPr>
        <w:t>Dopuszczalna jest zmiana terminu wykonania zamówienia w drodze aneksu, poprzedzonych pisemnym umotywowanym wnioskiem strony zainteresowanej w przypadku:</w:t>
      </w:r>
    </w:p>
    <w:p w:rsidR="00AE0784" w:rsidRPr="00224200" w:rsidRDefault="00AE0784" w:rsidP="00AE0784">
      <w:pPr>
        <w:pStyle w:val="Akapitzlist"/>
        <w:numPr>
          <w:ilvl w:val="1"/>
          <w:numId w:val="39"/>
        </w:numPr>
        <w:autoSpaceDE/>
        <w:autoSpaceDN/>
        <w:adjustRightInd w:val="0"/>
        <w:spacing w:line="276" w:lineRule="auto"/>
        <w:jc w:val="left"/>
        <w:textAlignment w:val="baseline"/>
        <w:rPr>
          <w:sz w:val="24"/>
          <w:szCs w:val="24"/>
        </w:rPr>
      </w:pPr>
      <w:r w:rsidRPr="00224200">
        <w:rPr>
          <w:sz w:val="24"/>
          <w:szCs w:val="24"/>
        </w:rPr>
        <w:t>wykonania dodatkowych prac zleconych na postawie odrębnej umowy;</w:t>
      </w:r>
    </w:p>
    <w:p w:rsidR="00AE0784" w:rsidRPr="00224200" w:rsidRDefault="00AE0784" w:rsidP="00AE0784">
      <w:pPr>
        <w:pStyle w:val="Akapitzlist"/>
        <w:numPr>
          <w:ilvl w:val="1"/>
          <w:numId w:val="39"/>
        </w:numPr>
        <w:autoSpaceDE/>
        <w:autoSpaceDN/>
        <w:adjustRightInd w:val="0"/>
        <w:spacing w:line="276" w:lineRule="auto"/>
        <w:jc w:val="left"/>
        <w:textAlignment w:val="baseline"/>
        <w:rPr>
          <w:sz w:val="24"/>
          <w:szCs w:val="24"/>
        </w:rPr>
      </w:pPr>
      <w:r w:rsidRPr="00224200">
        <w:rPr>
          <w:sz w:val="24"/>
          <w:szCs w:val="24"/>
        </w:rPr>
        <w:t>jeżeli uzyskanie wymaganych opinii, uzgodnień, decyzji właściwych organów będzie się opóźniało z przyczyn dotyczących organu je wydające.</w:t>
      </w:r>
    </w:p>
    <w:p w:rsidR="00AE0784" w:rsidRPr="00224200" w:rsidRDefault="00AE0784" w:rsidP="00AE0784">
      <w:pPr>
        <w:spacing w:before="240" w:line="276" w:lineRule="auto"/>
        <w:rPr>
          <w:b/>
          <w:sz w:val="24"/>
          <w:szCs w:val="24"/>
        </w:rPr>
      </w:pPr>
      <w:r w:rsidRPr="00224200">
        <w:rPr>
          <w:b/>
          <w:sz w:val="24"/>
          <w:szCs w:val="24"/>
        </w:rPr>
        <w:t>Rozdział XII. ODSTĄPIENIE OD UMOWY</w:t>
      </w:r>
    </w:p>
    <w:p w:rsidR="00AE0784" w:rsidRPr="00224200" w:rsidRDefault="00AE0784" w:rsidP="00AE0784">
      <w:pPr>
        <w:spacing w:line="276" w:lineRule="auto"/>
        <w:ind w:left="425" w:hanging="425"/>
        <w:jc w:val="center"/>
        <w:rPr>
          <w:sz w:val="24"/>
          <w:szCs w:val="24"/>
        </w:rPr>
      </w:pPr>
      <w:r w:rsidRPr="00224200">
        <w:rPr>
          <w:sz w:val="24"/>
          <w:szCs w:val="24"/>
        </w:rPr>
        <w:sym w:font="Times New Roman" w:char="00A7"/>
      </w:r>
      <w:r w:rsidRPr="00224200">
        <w:rPr>
          <w:sz w:val="24"/>
          <w:szCs w:val="24"/>
        </w:rPr>
        <w:t xml:space="preserve"> 14</w:t>
      </w:r>
    </w:p>
    <w:p w:rsidR="00AE0784" w:rsidRPr="00224200" w:rsidRDefault="00AE0784" w:rsidP="00AE0784">
      <w:pPr>
        <w:spacing w:line="276" w:lineRule="auto"/>
        <w:rPr>
          <w:sz w:val="24"/>
          <w:szCs w:val="24"/>
        </w:rPr>
      </w:pPr>
      <w:r w:rsidRPr="00224200">
        <w:rPr>
          <w:sz w:val="24"/>
          <w:szCs w:val="24"/>
        </w:rPr>
        <w:t>Stronom przysługuje prawo odstąpienia od umowy w ciągu 30 dni od wystąpienia następujących sytuacji:</w:t>
      </w:r>
    </w:p>
    <w:p w:rsidR="00AE0784" w:rsidRPr="00224200" w:rsidRDefault="00AE0784" w:rsidP="00AE0784">
      <w:pPr>
        <w:numPr>
          <w:ilvl w:val="0"/>
          <w:numId w:val="33"/>
        </w:numPr>
        <w:tabs>
          <w:tab w:val="clear" w:pos="660"/>
          <w:tab w:val="num" w:pos="284"/>
        </w:tabs>
        <w:spacing w:after="0" w:line="276" w:lineRule="auto"/>
        <w:ind w:left="284" w:right="0" w:hanging="284"/>
        <w:jc w:val="left"/>
        <w:rPr>
          <w:sz w:val="24"/>
          <w:szCs w:val="24"/>
        </w:rPr>
      </w:pPr>
      <w:r w:rsidRPr="00224200">
        <w:rPr>
          <w:sz w:val="24"/>
          <w:szCs w:val="24"/>
        </w:rPr>
        <w:t>Zamawiającemu przysługuje prawo do odstąpienia od umowy, jeżeli:</w:t>
      </w:r>
    </w:p>
    <w:p w:rsidR="00AE0784" w:rsidRPr="00224200" w:rsidRDefault="00AE0784" w:rsidP="00AE0784">
      <w:pPr>
        <w:numPr>
          <w:ilvl w:val="1"/>
          <w:numId w:val="33"/>
        </w:numPr>
        <w:spacing w:after="0" w:line="276" w:lineRule="auto"/>
        <w:ind w:right="0"/>
        <w:jc w:val="left"/>
        <w:rPr>
          <w:sz w:val="24"/>
          <w:szCs w:val="24"/>
        </w:rPr>
      </w:pPr>
      <w:r w:rsidRPr="00224200">
        <w:rPr>
          <w:sz w:val="24"/>
          <w:szCs w:val="24"/>
        </w:rPr>
        <w:t>zostanie ogłoszona upadłość lub rozwiązanie firmy Wykonawcy;</w:t>
      </w:r>
    </w:p>
    <w:p w:rsidR="00AE0784" w:rsidRPr="00224200" w:rsidRDefault="00AE0784" w:rsidP="00AE0784">
      <w:pPr>
        <w:numPr>
          <w:ilvl w:val="1"/>
          <w:numId w:val="33"/>
        </w:numPr>
        <w:spacing w:after="0" w:line="276" w:lineRule="auto"/>
        <w:ind w:right="0"/>
        <w:jc w:val="left"/>
        <w:rPr>
          <w:sz w:val="24"/>
          <w:szCs w:val="24"/>
        </w:rPr>
      </w:pPr>
      <w:r w:rsidRPr="00224200">
        <w:rPr>
          <w:sz w:val="24"/>
          <w:szCs w:val="24"/>
        </w:rPr>
        <w:t>zostanie wydany przez komornika nakaz zajęcia składników majątku Wykonawcy;</w:t>
      </w:r>
    </w:p>
    <w:p w:rsidR="00AE0784" w:rsidRPr="00224200" w:rsidRDefault="00AE0784" w:rsidP="00AE0784">
      <w:pPr>
        <w:numPr>
          <w:ilvl w:val="1"/>
          <w:numId w:val="33"/>
        </w:numPr>
        <w:spacing w:after="0" w:line="276" w:lineRule="auto"/>
        <w:ind w:right="0"/>
        <w:jc w:val="left"/>
        <w:rPr>
          <w:sz w:val="24"/>
          <w:szCs w:val="24"/>
        </w:rPr>
      </w:pPr>
      <w:r w:rsidRPr="00224200">
        <w:rPr>
          <w:sz w:val="24"/>
          <w:szCs w:val="24"/>
        </w:rPr>
        <w:t>wystąpi istotna zmiana okoliczności powodującej, że wykonanie umowy nie leży w interesie publicznym, czego nie można było przewidzieć w chwili zawarcia umowy, Zamawiający może odstąpić od umowy w terminie 30 dni od dnia powzięcia wiadomości o tych okolicznościach. W takim wypadku Wykonawca może żądać jedynie wynagrodzenia należnego mu z tytułu wykonania części umowy § 12 pkt.1.1. nie ma zastosowania;</w:t>
      </w:r>
    </w:p>
    <w:p w:rsidR="00AE0784" w:rsidRPr="00224200" w:rsidRDefault="00AE0784" w:rsidP="00AE0784">
      <w:pPr>
        <w:numPr>
          <w:ilvl w:val="1"/>
          <w:numId w:val="33"/>
        </w:numPr>
        <w:tabs>
          <w:tab w:val="left" w:pos="900"/>
        </w:tabs>
        <w:spacing w:after="0" w:line="276" w:lineRule="auto"/>
        <w:ind w:right="0"/>
        <w:jc w:val="left"/>
        <w:rPr>
          <w:sz w:val="24"/>
          <w:szCs w:val="24"/>
        </w:rPr>
      </w:pPr>
      <w:r w:rsidRPr="00224200">
        <w:rPr>
          <w:sz w:val="24"/>
          <w:szCs w:val="24"/>
        </w:rPr>
        <w:t>wysokość kar umownych naliczonych ze względu na niedotrzymanie terminów przekroczy 20 %;</w:t>
      </w:r>
    </w:p>
    <w:p w:rsidR="00AE0784" w:rsidRPr="00224200" w:rsidRDefault="00AE0784" w:rsidP="00AE0784">
      <w:pPr>
        <w:numPr>
          <w:ilvl w:val="1"/>
          <w:numId w:val="33"/>
        </w:numPr>
        <w:tabs>
          <w:tab w:val="left" w:pos="900"/>
        </w:tabs>
        <w:spacing w:after="0" w:line="276" w:lineRule="auto"/>
        <w:ind w:right="0"/>
        <w:jc w:val="left"/>
        <w:rPr>
          <w:sz w:val="24"/>
          <w:szCs w:val="24"/>
        </w:rPr>
      </w:pPr>
      <w:r w:rsidRPr="00224200">
        <w:rPr>
          <w:sz w:val="24"/>
          <w:szCs w:val="24"/>
        </w:rPr>
        <w:t>gdy zwłoka w wykonaniu umowy przekroczy 30 dni.</w:t>
      </w:r>
    </w:p>
    <w:p w:rsidR="00AE0784" w:rsidRPr="00224200" w:rsidRDefault="00AE0784" w:rsidP="00AE0784">
      <w:pPr>
        <w:numPr>
          <w:ilvl w:val="0"/>
          <w:numId w:val="33"/>
        </w:numPr>
        <w:tabs>
          <w:tab w:val="clear" w:pos="660"/>
          <w:tab w:val="num" w:pos="284"/>
        </w:tabs>
        <w:spacing w:after="0" w:line="276" w:lineRule="auto"/>
        <w:ind w:left="284" w:right="0" w:hanging="284"/>
        <w:jc w:val="left"/>
        <w:rPr>
          <w:sz w:val="24"/>
          <w:szCs w:val="24"/>
        </w:rPr>
      </w:pPr>
      <w:r w:rsidRPr="00224200">
        <w:rPr>
          <w:sz w:val="24"/>
          <w:szCs w:val="24"/>
        </w:rPr>
        <w:t xml:space="preserve">Wykonawcy przysługuje prawo odstąpienia od umowy w szczególności, jeżeli Zamawiający nie wywiązał się, mimo dodatkowego wezwania, z obowiązków określonych w § 4 pkt 1, 3 i 4 z przyczyn leżących po stronie Zamawiającego. </w:t>
      </w:r>
    </w:p>
    <w:p w:rsidR="00AE0784" w:rsidRPr="00224200" w:rsidRDefault="00AE0784" w:rsidP="00AE0784">
      <w:pPr>
        <w:spacing w:line="276" w:lineRule="auto"/>
        <w:ind w:left="425" w:hanging="425"/>
        <w:jc w:val="center"/>
        <w:rPr>
          <w:sz w:val="24"/>
          <w:szCs w:val="24"/>
        </w:rPr>
      </w:pPr>
      <w:r w:rsidRPr="00224200">
        <w:rPr>
          <w:sz w:val="24"/>
          <w:szCs w:val="24"/>
        </w:rPr>
        <w:sym w:font="Times New Roman" w:char="00A7"/>
      </w:r>
      <w:r w:rsidRPr="00224200">
        <w:rPr>
          <w:sz w:val="24"/>
          <w:szCs w:val="24"/>
        </w:rPr>
        <w:t xml:space="preserve"> 15</w:t>
      </w:r>
    </w:p>
    <w:p w:rsidR="00AE0784" w:rsidRPr="00224200" w:rsidRDefault="00AE0784" w:rsidP="00AE0784">
      <w:pPr>
        <w:pStyle w:val="Tekstpodstawowy3"/>
        <w:spacing w:after="0" w:line="276" w:lineRule="auto"/>
        <w:rPr>
          <w:rFonts w:ascii="Calibri" w:hAnsi="Calibri" w:cs="Calibri"/>
          <w:sz w:val="24"/>
          <w:szCs w:val="24"/>
        </w:rPr>
      </w:pPr>
      <w:r w:rsidRPr="00224200">
        <w:rPr>
          <w:rFonts w:ascii="Calibri" w:hAnsi="Calibri" w:cs="Calibri"/>
          <w:sz w:val="24"/>
          <w:szCs w:val="24"/>
        </w:rPr>
        <w:t>Odstąpienie od umowy powinno nastąpić w formie pisemnej pod rygorem nieważności takiego oświadczenia i powinno zawierać uzasadnienie.</w:t>
      </w:r>
    </w:p>
    <w:p w:rsidR="00AE0784" w:rsidRPr="00224200" w:rsidRDefault="00AE0784" w:rsidP="00AE0784">
      <w:pPr>
        <w:spacing w:before="240" w:line="276" w:lineRule="auto"/>
        <w:rPr>
          <w:b/>
          <w:sz w:val="24"/>
          <w:szCs w:val="24"/>
        </w:rPr>
      </w:pPr>
      <w:r w:rsidRPr="00224200">
        <w:rPr>
          <w:b/>
          <w:sz w:val="24"/>
          <w:szCs w:val="24"/>
        </w:rPr>
        <w:lastRenderedPageBreak/>
        <w:t>Rozdział XIII. POSTANOWIENIA SZCZEGÓŁOWE</w:t>
      </w:r>
    </w:p>
    <w:p w:rsidR="00AE0784" w:rsidRPr="00224200" w:rsidRDefault="00AE0784" w:rsidP="00AE0784">
      <w:pPr>
        <w:spacing w:line="276" w:lineRule="auto"/>
        <w:ind w:left="426" w:hanging="426"/>
        <w:jc w:val="center"/>
        <w:rPr>
          <w:sz w:val="24"/>
          <w:szCs w:val="24"/>
        </w:rPr>
      </w:pPr>
      <w:r w:rsidRPr="00224200">
        <w:rPr>
          <w:sz w:val="24"/>
          <w:szCs w:val="24"/>
        </w:rPr>
        <w:sym w:font="Times New Roman" w:char="00A7"/>
      </w:r>
      <w:r w:rsidRPr="00224200">
        <w:rPr>
          <w:sz w:val="24"/>
          <w:szCs w:val="24"/>
        </w:rPr>
        <w:t xml:space="preserve"> 16</w:t>
      </w:r>
    </w:p>
    <w:p w:rsidR="00AE0784" w:rsidRPr="00224200" w:rsidRDefault="00AE0784" w:rsidP="00AE0784">
      <w:pPr>
        <w:numPr>
          <w:ilvl w:val="0"/>
          <w:numId w:val="30"/>
        </w:numPr>
        <w:tabs>
          <w:tab w:val="clear" w:pos="360"/>
          <w:tab w:val="num" w:pos="284"/>
        </w:tabs>
        <w:spacing w:after="0" w:line="276" w:lineRule="auto"/>
        <w:ind w:left="284" w:right="0" w:hanging="284"/>
        <w:jc w:val="left"/>
        <w:rPr>
          <w:sz w:val="24"/>
          <w:szCs w:val="24"/>
        </w:rPr>
      </w:pPr>
      <w:r w:rsidRPr="00224200">
        <w:rPr>
          <w:sz w:val="24"/>
          <w:szCs w:val="24"/>
        </w:rPr>
        <w:t xml:space="preserve">Zamawiający wyznacza osobę do kontaktów: </w:t>
      </w:r>
    </w:p>
    <w:p w:rsidR="00AE0784" w:rsidRPr="006E7D04" w:rsidRDefault="00AE0784" w:rsidP="00AE0784">
      <w:pPr>
        <w:numPr>
          <w:ilvl w:val="1"/>
          <w:numId w:val="30"/>
        </w:numPr>
        <w:spacing w:after="0" w:line="276" w:lineRule="auto"/>
        <w:ind w:right="0"/>
        <w:jc w:val="left"/>
        <w:rPr>
          <w:sz w:val="24"/>
          <w:szCs w:val="24"/>
        </w:rPr>
      </w:pPr>
      <w:r w:rsidRPr="00492B86">
        <w:rPr>
          <w:sz w:val="24"/>
          <w:szCs w:val="24"/>
        </w:rPr>
        <w:t>Wojciech Różycki, tel. 75 </w:t>
      </w:r>
      <w:r w:rsidRPr="006E7D04">
        <w:rPr>
          <w:sz w:val="24"/>
          <w:szCs w:val="24"/>
        </w:rPr>
        <w:t xml:space="preserve">782 25 12, 730 689 555, email: </w:t>
      </w:r>
      <w:hyperlink r:id="rId19" w:history="1">
        <w:r w:rsidRPr="006E7D04">
          <w:rPr>
            <w:rStyle w:val="Hipercze"/>
            <w:sz w:val="24"/>
            <w:szCs w:val="24"/>
          </w:rPr>
          <w:t>w.rozycki@powiatlwowecki.pl</w:t>
        </w:r>
      </w:hyperlink>
      <w:r w:rsidRPr="006E7D04">
        <w:rPr>
          <w:sz w:val="24"/>
          <w:szCs w:val="24"/>
        </w:rPr>
        <w:t xml:space="preserve"> </w:t>
      </w:r>
    </w:p>
    <w:p w:rsidR="00AE0784" w:rsidRPr="006E7D04" w:rsidRDefault="00AE0784" w:rsidP="00AE0784">
      <w:pPr>
        <w:numPr>
          <w:ilvl w:val="0"/>
          <w:numId w:val="30"/>
        </w:numPr>
        <w:tabs>
          <w:tab w:val="clear" w:pos="360"/>
          <w:tab w:val="num" w:pos="284"/>
        </w:tabs>
        <w:spacing w:after="0" w:line="276" w:lineRule="auto"/>
        <w:ind w:left="284" w:right="0" w:hanging="284"/>
        <w:jc w:val="left"/>
        <w:rPr>
          <w:sz w:val="24"/>
          <w:szCs w:val="24"/>
        </w:rPr>
      </w:pPr>
      <w:r w:rsidRPr="006E7D04">
        <w:rPr>
          <w:sz w:val="24"/>
          <w:szCs w:val="24"/>
        </w:rPr>
        <w:t>Do realizacji zamówienia Wykonawca wyznacza:</w:t>
      </w:r>
    </w:p>
    <w:p w:rsidR="00AE0784" w:rsidRPr="006E7D04" w:rsidRDefault="00AE0784" w:rsidP="00AE0784">
      <w:pPr>
        <w:numPr>
          <w:ilvl w:val="1"/>
          <w:numId w:val="30"/>
        </w:numPr>
        <w:tabs>
          <w:tab w:val="clear" w:pos="540"/>
          <w:tab w:val="num" w:pos="851"/>
        </w:tabs>
        <w:spacing w:after="0" w:line="276" w:lineRule="auto"/>
        <w:ind w:left="851" w:right="0" w:hanging="567"/>
        <w:jc w:val="left"/>
        <w:rPr>
          <w:sz w:val="24"/>
          <w:szCs w:val="24"/>
        </w:rPr>
      </w:pPr>
      <w:r w:rsidRPr="006E7D04">
        <w:rPr>
          <w:sz w:val="24"/>
          <w:szCs w:val="24"/>
        </w:rPr>
        <w:t xml:space="preserve">Do kontaktów w trakcie realizacji: </w:t>
      </w:r>
      <w:r>
        <w:rPr>
          <w:sz w:val="24"/>
          <w:szCs w:val="24"/>
        </w:rPr>
        <w:t>……………………</w:t>
      </w:r>
      <w:r w:rsidRPr="006E7D04">
        <w:rPr>
          <w:sz w:val="24"/>
          <w:szCs w:val="24"/>
        </w:rPr>
        <w:t xml:space="preserve">, tel. </w:t>
      </w:r>
      <w:r>
        <w:rPr>
          <w:sz w:val="24"/>
          <w:szCs w:val="24"/>
        </w:rPr>
        <w:t>………………….</w:t>
      </w:r>
      <w:r w:rsidRPr="006E7D04">
        <w:rPr>
          <w:sz w:val="24"/>
          <w:szCs w:val="24"/>
        </w:rPr>
        <w:t xml:space="preserve">, email: </w:t>
      </w:r>
      <w:r>
        <w:rPr>
          <w:sz w:val="24"/>
          <w:szCs w:val="24"/>
        </w:rPr>
        <w:t>………………………………….</w:t>
      </w:r>
      <w:r w:rsidRPr="006E7D04">
        <w:rPr>
          <w:sz w:val="24"/>
          <w:szCs w:val="24"/>
        </w:rPr>
        <w:t xml:space="preserve"> </w:t>
      </w:r>
    </w:p>
    <w:p w:rsidR="00AE0784" w:rsidRPr="006E7D04" w:rsidRDefault="00AE0784" w:rsidP="00AE0784">
      <w:pPr>
        <w:numPr>
          <w:ilvl w:val="1"/>
          <w:numId w:val="30"/>
        </w:numPr>
        <w:tabs>
          <w:tab w:val="clear" w:pos="540"/>
          <w:tab w:val="num" w:pos="851"/>
        </w:tabs>
        <w:spacing w:after="0" w:line="276" w:lineRule="auto"/>
        <w:ind w:left="851" w:right="0" w:hanging="567"/>
        <w:jc w:val="left"/>
        <w:rPr>
          <w:sz w:val="24"/>
          <w:szCs w:val="24"/>
        </w:rPr>
      </w:pPr>
      <w:r w:rsidRPr="006E7D04">
        <w:rPr>
          <w:sz w:val="24"/>
          <w:szCs w:val="24"/>
        </w:rPr>
        <w:t xml:space="preserve">Projektanta: </w:t>
      </w:r>
      <w:r>
        <w:rPr>
          <w:sz w:val="24"/>
          <w:szCs w:val="24"/>
        </w:rPr>
        <w:t>……………</w:t>
      </w:r>
      <w:r w:rsidRPr="006E7D04">
        <w:rPr>
          <w:sz w:val="24"/>
          <w:szCs w:val="24"/>
        </w:rPr>
        <w:t xml:space="preserve"> – spec. </w:t>
      </w:r>
      <w:r>
        <w:rPr>
          <w:sz w:val="24"/>
          <w:szCs w:val="24"/>
        </w:rPr>
        <w:t>………………….</w:t>
      </w:r>
      <w:r w:rsidRPr="006E7D04">
        <w:rPr>
          <w:sz w:val="24"/>
          <w:szCs w:val="24"/>
        </w:rPr>
        <w:t xml:space="preserve">, uprawnienia nr </w:t>
      </w:r>
      <w:r>
        <w:rPr>
          <w:sz w:val="24"/>
          <w:szCs w:val="24"/>
        </w:rPr>
        <w:t>…………..</w:t>
      </w:r>
      <w:r w:rsidRPr="006E7D04">
        <w:rPr>
          <w:sz w:val="24"/>
          <w:szCs w:val="24"/>
        </w:rPr>
        <w:t xml:space="preserve">, tel. </w:t>
      </w:r>
      <w:r>
        <w:rPr>
          <w:sz w:val="24"/>
          <w:szCs w:val="24"/>
        </w:rPr>
        <w:t>…………….</w:t>
      </w:r>
      <w:r w:rsidRPr="006E7D04">
        <w:rPr>
          <w:sz w:val="24"/>
          <w:szCs w:val="24"/>
        </w:rPr>
        <w:t xml:space="preserve">, email: </w:t>
      </w:r>
      <w:r>
        <w:rPr>
          <w:sz w:val="24"/>
          <w:szCs w:val="24"/>
        </w:rPr>
        <w:t>…………………..</w:t>
      </w:r>
    </w:p>
    <w:p w:rsidR="00AE0784" w:rsidRPr="00224200" w:rsidRDefault="00AE0784" w:rsidP="00AE0784">
      <w:pPr>
        <w:spacing w:line="276" w:lineRule="auto"/>
        <w:rPr>
          <w:b/>
          <w:sz w:val="24"/>
          <w:szCs w:val="24"/>
        </w:rPr>
      </w:pPr>
    </w:p>
    <w:p w:rsidR="00AE0784" w:rsidRPr="00224200" w:rsidRDefault="00AE0784" w:rsidP="00AE0784">
      <w:pPr>
        <w:spacing w:line="276" w:lineRule="auto"/>
        <w:rPr>
          <w:b/>
          <w:sz w:val="24"/>
          <w:szCs w:val="24"/>
        </w:rPr>
      </w:pPr>
      <w:r w:rsidRPr="00224200">
        <w:rPr>
          <w:b/>
          <w:sz w:val="24"/>
          <w:szCs w:val="24"/>
        </w:rPr>
        <w:t>Rozdział XIV. WARUNKI OGÓLNE</w:t>
      </w:r>
    </w:p>
    <w:p w:rsidR="00AE0784" w:rsidRPr="00224200" w:rsidRDefault="00AE0784" w:rsidP="00AE0784">
      <w:pPr>
        <w:spacing w:line="276" w:lineRule="auto"/>
        <w:ind w:left="426" w:hanging="426"/>
        <w:jc w:val="center"/>
        <w:rPr>
          <w:sz w:val="24"/>
          <w:szCs w:val="24"/>
        </w:rPr>
      </w:pPr>
      <w:r w:rsidRPr="00224200">
        <w:rPr>
          <w:sz w:val="24"/>
          <w:szCs w:val="24"/>
        </w:rPr>
        <w:sym w:font="Times New Roman" w:char="00A7"/>
      </w:r>
      <w:r w:rsidRPr="00224200">
        <w:rPr>
          <w:sz w:val="24"/>
          <w:szCs w:val="24"/>
        </w:rPr>
        <w:t xml:space="preserve"> 17</w:t>
      </w:r>
    </w:p>
    <w:p w:rsidR="00AE0784" w:rsidRPr="00224200" w:rsidRDefault="00AE0784" w:rsidP="00AE0784">
      <w:pPr>
        <w:pStyle w:val="Nagwek5"/>
        <w:keepNext w:val="0"/>
        <w:keepLines w:val="0"/>
        <w:widowControl w:val="0"/>
        <w:numPr>
          <w:ilvl w:val="0"/>
          <w:numId w:val="40"/>
        </w:numPr>
        <w:tabs>
          <w:tab w:val="num" w:pos="720"/>
        </w:tabs>
        <w:autoSpaceDE w:val="0"/>
        <w:autoSpaceDN w:val="0"/>
        <w:spacing w:before="60" w:line="276" w:lineRule="auto"/>
        <w:ind w:left="426" w:right="284" w:hanging="426"/>
        <w:jc w:val="left"/>
        <w:rPr>
          <w:b/>
          <w:sz w:val="24"/>
          <w:szCs w:val="24"/>
        </w:rPr>
      </w:pPr>
      <w:r w:rsidRPr="00224200">
        <w:rPr>
          <w:sz w:val="24"/>
          <w:szCs w:val="24"/>
        </w:rPr>
        <w:t>Przedmiot niniejszej umowy podlega ochronie przewidzianej ustawą o prawie autorskim i prawach pokrewnych.</w:t>
      </w:r>
    </w:p>
    <w:p w:rsidR="00AE0784" w:rsidRPr="00224200" w:rsidRDefault="00AE0784" w:rsidP="00AE0784">
      <w:pPr>
        <w:pStyle w:val="Nagwek5"/>
        <w:keepNext w:val="0"/>
        <w:keepLines w:val="0"/>
        <w:widowControl w:val="0"/>
        <w:numPr>
          <w:ilvl w:val="0"/>
          <w:numId w:val="40"/>
        </w:numPr>
        <w:tabs>
          <w:tab w:val="num" w:pos="720"/>
        </w:tabs>
        <w:autoSpaceDE w:val="0"/>
        <w:autoSpaceDN w:val="0"/>
        <w:spacing w:before="60" w:line="276" w:lineRule="auto"/>
        <w:ind w:left="426" w:right="284" w:hanging="426"/>
        <w:jc w:val="left"/>
        <w:rPr>
          <w:b/>
          <w:sz w:val="24"/>
          <w:szCs w:val="24"/>
        </w:rPr>
      </w:pPr>
      <w:r w:rsidRPr="00224200">
        <w:rPr>
          <w:sz w:val="24"/>
          <w:szCs w:val="24"/>
        </w:rPr>
        <w:t>Na mocy niniejszej umowy, Wykonawca przenosi na Zamawiającego autorskie prawa majątkowe do opracowań będących przedmiotem niniejszej umowy.</w:t>
      </w:r>
    </w:p>
    <w:p w:rsidR="00AE0784" w:rsidRPr="00224200" w:rsidRDefault="00AE0784" w:rsidP="00AE0784">
      <w:pPr>
        <w:pStyle w:val="Nagwek5"/>
        <w:keepNext w:val="0"/>
        <w:keepLines w:val="0"/>
        <w:widowControl w:val="0"/>
        <w:numPr>
          <w:ilvl w:val="0"/>
          <w:numId w:val="40"/>
        </w:numPr>
        <w:tabs>
          <w:tab w:val="num" w:pos="720"/>
        </w:tabs>
        <w:autoSpaceDE w:val="0"/>
        <w:autoSpaceDN w:val="0"/>
        <w:spacing w:before="60" w:line="276" w:lineRule="auto"/>
        <w:ind w:left="426" w:right="284" w:hanging="426"/>
        <w:jc w:val="left"/>
        <w:rPr>
          <w:b/>
          <w:sz w:val="24"/>
          <w:szCs w:val="24"/>
        </w:rPr>
      </w:pPr>
      <w:r w:rsidRPr="00224200">
        <w:rPr>
          <w:sz w:val="24"/>
          <w:szCs w:val="24"/>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rsidR="00AE0784" w:rsidRPr="00224200" w:rsidRDefault="00AE0784" w:rsidP="00AE0784">
      <w:pPr>
        <w:pStyle w:val="Nagwek5"/>
        <w:keepNext w:val="0"/>
        <w:keepLines w:val="0"/>
        <w:widowControl w:val="0"/>
        <w:numPr>
          <w:ilvl w:val="1"/>
          <w:numId w:val="41"/>
        </w:numPr>
        <w:autoSpaceDE w:val="0"/>
        <w:autoSpaceDN w:val="0"/>
        <w:spacing w:before="60" w:line="276" w:lineRule="auto"/>
        <w:ind w:left="993" w:right="284" w:hanging="567"/>
        <w:jc w:val="left"/>
        <w:rPr>
          <w:b/>
          <w:sz w:val="24"/>
          <w:szCs w:val="24"/>
        </w:rPr>
      </w:pPr>
      <w:r w:rsidRPr="00224200">
        <w:rPr>
          <w:sz w:val="24"/>
          <w:szCs w:val="24"/>
        </w:rPr>
        <w:t>prawo do zlecenia robót budowlanych na podstawie dokumentacji projektowej wytworzonej w wyniku realizacji zamówienia;</w:t>
      </w:r>
    </w:p>
    <w:p w:rsidR="00AE0784" w:rsidRPr="00224200" w:rsidRDefault="00AE0784" w:rsidP="00AE0784">
      <w:pPr>
        <w:pStyle w:val="Nagwek5"/>
        <w:keepNext w:val="0"/>
        <w:keepLines w:val="0"/>
        <w:widowControl w:val="0"/>
        <w:numPr>
          <w:ilvl w:val="1"/>
          <w:numId w:val="41"/>
        </w:numPr>
        <w:autoSpaceDE w:val="0"/>
        <w:autoSpaceDN w:val="0"/>
        <w:spacing w:before="60" w:line="276" w:lineRule="auto"/>
        <w:ind w:left="993" w:right="284" w:hanging="567"/>
        <w:jc w:val="left"/>
        <w:rPr>
          <w:b/>
          <w:sz w:val="24"/>
          <w:szCs w:val="24"/>
        </w:rPr>
      </w:pPr>
      <w:r w:rsidRPr="00224200">
        <w:rPr>
          <w:sz w:val="24"/>
          <w:szCs w:val="24"/>
        </w:rPr>
        <w:t>wprowadzenie do pamięci komputera;</w:t>
      </w:r>
    </w:p>
    <w:p w:rsidR="00AE0784" w:rsidRPr="00224200" w:rsidRDefault="00AE0784" w:rsidP="00AE0784">
      <w:pPr>
        <w:pStyle w:val="Nagwek5"/>
        <w:keepNext w:val="0"/>
        <w:keepLines w:val="0"/>
        <w:widowControl w:val="0"/>
        <w:numPr>
          <w:ilvl w:val="1"/>
          <w:numId w:val="41"/>
        </w:numPr>
        <w:autoSpaceDE w:val="0"/>
        <w:autoSpaceDN w:val="0"/>
        <w:spacing w:before="60" w:line="276" w:lineRule="auto"/>
        <w:ind w:left="993" w:right="284" w:hanging="567"/>
        <w:jc w:val="left"/>
        <w:rPr>
          <w:b/>
          <w:sz w:val="24"/>
          <w:szCs w:val="24"/>
        </w:rPr>
      </w:pPr>
      <w:r w:rsidRPr="00224200">
        <w:rPr>
          <w:sz w:val="24"/>
          <w:szCs w:val="24"/>
        </w:rPr>
        <w:t>nagrywanie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rsidR="00AE0784" w:rsidRPr="00224200" w:rsidRDefault="00AE0784" w:rsidP="00AE0784">
      <w:pPr>
        <w:pStyle w:val="Nagwek5"/>
        <w:keepNext w:val="0"/>
        <w:keepLines w:val="0"/>
        <w:widowControl w:val="0"/>
        <w:numPr>
          <w:ilvl w:val="1"/>
          <w:numId w:val="41"/>
        </w:numPr>
        <w:autoSpaceDE w:val="0"/>
        <w:autoSpaceDN w:val="0"/>
        <w:spacing w:before="60" w:line="276" w:lineRule="auto"/>
        <w:ind w:left="993" w:right="284" w:hanging="567"/>
        <w:jc w:val="left"/>
        <w:rPr>
          <w:b/>
          <w:sz w:val="24"/>
          <w:szCs w:val="24"/>
        </w:rPr>
      </w:pPr>
      <w:r w:rsidRPr="00224200">
        <w:rPr>
          <w:sz w:val="24"/>
          <w:szCs w:val="24"/>
        </w:rPr>
        <w:t xml:space="preserve">wykorzystanie do celów marketingowych i/lub promocji, w tym reklamy, sponsoringu, </w:t>
      </w:r>
      <w:proofErr w:type="spellStart"/>
      <w:r w:rsidRPr="00224200">
        <w:rPr>
          <w:sz w:val="24"/>
          <w:szCs w:val="24"/>
        </w:rPr>
        <w:t>product</w:t>
      </w:r>
      <w:proofErr w:type="spellEnd"/>
      <w:r w:rsidRPr="00224200">
        <w:rPr>
          <w:sz w:val="24"/>
          <w:szCs w:val="24"/>
        </w:rPr>
        <w:t xml:space="preserve"> </w:t>
      </w:r>
      <w:proofErr w:type="spellStart"/>
      <w:r w:rsidRPr="00224200">
        <w:rPr>
          <w:sz w:val="24"/>
          <w:szCs w:val="24"/>
        </w:rPr>
        <w:t>placement</w:t>
      </w:r>
      <w:proofErr w:type="spellEnd"/>
      <w:r w:rsidRPr="00224200">
        <w:rPr>
          <w:sz w:val="24"/>
          <w:szCs w:val="24"/>
        </w:rPr>
        <w:t>, public relations;</w:t>
      </w:r>
    </w:p>
    <w:p w:rsidR="00AE0784" w:rsidRPr="00224200" w:rsidRDefault="00AE0784" w:rsidP="00AE0784">
      <w:pPr>
        <w:pStyle w:val="Nagwek5"/>
        <w:keepNext w:val="0"/>
        <w:keepLines w:val="0"/>
        <w:widowControl w:val="0"/>
        <w:numPr>
          <w:ilvl w:val="1"/>
          <w:numId w:val="41"/>
        </w:numPr>
        <w:autoSpaceDE w:val="0"/>
        <w:autoSpaceDN w:val="0"/>
        <w:spacing w:before="60" w:line="276" w:lineRule="auto"/>
        <w:ind w:left="993" w:right="284" w:hanging="567"/>
        <w:jc w:val="left"/>
        <w:rPr>
          <w:b/>
          <w:sz w:val="24"/>
          <w:szCs w:val="24"/>
        </w:rPr>
      </w:pPr>
      <w:r w:rsidRPr="00224200">
        <w:rPr>
          <w:sz w:val="24"/>
          <w:szCs w:val="24"/>
        </w:rPr>
        <w:t>inne przypadki rozpowszechniania, w tym publikacja na stronie internetowej, wyświetlanie lub publiczne odtwarzanie;</w:t>
      </w:r>
    </w:p>
    <w:p w:rsidR="00AE0784" w:rsidRPr="00224200" w:rsidRDefault="00AE0784" w:rsidP="00AE0784">
      <w:pPr>
        <w:pStyle w:val="Nagwek5"/>
        <w:keepNext w:val="0"/>
        <w:keepLines w:val="0"/>
        <w:widowControl w:val="0"/>
        <w:numPr>
          <w:ilvl w:val="1"/>
          <w:numId w:val="41"/>
        </w:numPr>
        <w:autoSpaceDE w:val="0"/>
        <w:autoSpaceDN w:val="0"/>
        <w:spacing w:before="60" w:line="276" w:lineRule="auto"/>
        <w:ind w:left="993" w:right="284" w:hanging="567"/>
        <w:jc w:val="left"/>
        <w:rPr>
          <w:b/>
          <w:sz w:val="24"/>
          <w:szCs w:val="24"/>
        </w:rPr>
      </w:pPr>
      <w:r w:rsidRPr="00224200">
        <w:rPr>
          <w:sz w:val="24"/>
          <w:szCs w:val="24"/>
        </w:rPr>
        <w:t>dokonywanie opracowań, w tym prawo dokonywania obróbki komputerowej;</w:t>
      </w:r>
    </w:p>
    <w:p w:rsidR="00AE0784" w:rsidRPr="00224200" w:rsidRDefault="00AE0784" w:rsidP="00AE0784">
      <w:pPr>
        <w:pStyle w:val="Nagwek5"/>
        <w:keepNext w:val="0"/>
        <w:keepLines w:val="0"/>
        <w:widowControl w:val="0"/>
        <w:numPr>
          <w:ilvl w:val="1"/>
          <w:numId w:val="41"/>
        </w:numPr>
        <w:autoSpaceDE w:val="0"/>
        <w:autoSpaceDN w:val="0"/>
        <w:spacing w:before="60" w:line="276" w:lineRule="auto"/>
        <w:ind w:left="993" w:right="284" w:hanging="567"/>
        <w:jc w:val="left"/>
        <w:rPr>
          <w:b/>
          <w:sz w:val="24"/>
          <w:szCs w:val="24"/>
        </w:rPr>
      </w:pPr>
      <w:r w:rsidRPr="00224200">
        <w:rPr>
          <w:sz w:val="24"/>
          <w:szCs w:val="24"/>
        </w:rPr>
        <w:t>wprowadzanie zmian i modyfikacji:</w:t>
      </w:r>
    </w:p>
    <w:p w:rsidR="00AE0784" w:rsidRPr="00224200" w:rsidRDefault="00AE0784" w:rsidP="00AE0784">
      <w:pPr>
        <w:pStyle w:val="Nagwek5"/>
        <w:keepNext w:val="0"/>
        <w:keepLines w:val="0"/>
        <w:widowControl w:val="0"/>
        <w:numPr>
          <w:ilvl w:val="2"/>
          <w:numId w:val="41"/>
        </w:numPr>
        <w:autoSpaceDE w:val="0"/>
        <w:autoSpaceDN w:val="0"/>
        <w:spacing w:before="60" w:line="276" w:lineRule="auto"/>
        <w:ind w:right="284"/>
        <w:jc w:val="left"/>
        <w:rPr>
          <w:b/>
          <w:sz w:val="24"/>
          <w:szCs w:val="24"/>
        </w:rPr>
      </w:pPr>
      <w:r w:rsidRPr="00224200">
        <w:rPr>
          <w:sz w:val="24"/>
          <w:szCs w:val="24"/>
        </w:rPr>
        <w:t>w szczególności ze względu na wymogi techniczne związane z określonymi powyżej sposobami rozpowszechniania i publicznego rozpowszechniania dzieła, jak również wykorzystania takich opracowań i zezwalania na wykorzystanie opracowań;</w:t>
      </w:r>
    </w:p>
    <w:p w:rsidR="00AE0784" w:rsidRPr="00224200" w:rsidRDefault="00AE0784" w:rsidP="00AE0784">
      <w:pPr>
        <w:pStyle w:val="Nagwek5"/>
        <w:keepNext w:val="0"/>
        <w:keepLines w:val="0"/>
        <w:widowControl w:val="0"/>
        <w:numPr>
          <w:ilvl w:val="2"/>
          <w:numId w:val="41"/>
        </w:numPr>
        <w:autoSpaceDE w:val="0"/>
        <w:autoSpaceDN w:val="0"/>
        <w:spacing w:before="60" w:line="276" w:lineRule="auto"/>
        <w:ind w:right="284"/>
        <w:jc w:val="left"/>
        <w:rPr>
          <w:b/>
          <w:sz w:val="24"/>
          <w:szCs w:val="24"/>
        </w:rPr>
      </w:pPr>
      <w:r w:rsidRPr="00224200">
        <w:rPr>
          <w:sz w:val="24"/>
          <w:szCs w:val="24"/>
        </w:rPr>
        <w:t>uzasadnionych istniejącymi lub mogącymi się pojawić potrzebami Zamawiającego;</w:t>
      </w:r>
    </w:p>
    <w:p w:rsidR="00AE0784" w:rsidRPr="00224200" w:rsidRDefault="00AE0784" w:rsidP="00AE0784">
      <w:pPr>
        <w:pStyle w:val="Nagwek5"/>
        <w:keepNext w:val="0"/>
        <w:keepLines w:val="0"/>
        <w:widowControl w:val="0"/>
        <w:numPr>
          <w:ilvl w:val="2"/>
          <w:numId w:val="41"/>
        </w:numPr>
        <w:autoSpaceDE w:val="0"/>
        <w:autoSpaceDN w:val="0"/>
        <w:spacing w:before="60" w:line="276" w:lineRule="auto"/>
        <w:ind w:right="284"/>
        <w:jc w:val="left"/>
        <w:rPr>
          <w:b/>
          <w:sz w:val="24"/>
          <w:szCs w:val="24"/>
        </w:rPr>
      </w:pPr>
      <w:r w:rsidRPr="00224200">
        <w:rPr>
          <w:sz w:val="24"/>
          <w:szCs w:val="24"/>
        </w:rPr>
        <w:t>w przypadku zaistnienia konieczności zmiany dokumentacji projektowej w trakcie realizacji robót budowlanych.</w:t>
      </w:r>
    </w:p>
    <w:p w:rsidR="00AE0784" w:rsidRPr="00224200" w:rsidRDefault="00AE0784" w:rsidP="00AE0784">
      <w:pPr>
        <w:pStyle w:val="Nagwek5"/>
        <w:keepNext w:val="0"/>
        <w:keepLines w:val="0"/>
        <w:widowControl w:val="0"/>
        <w:numPr>
          <w:ilvl w:val="0"/>
          <w:numId w:val="40"/>
        </w:numPr>
        <w:tabs>
          <w:tab w:val="num" w:pos="567"/>
        </w:tabs>
        <w:autoSpaceDE w:val="0"/>
        <w:autoSpaceDN w:val="0"/>
        <w:spacing w:before="0" w:line="276" w:lineRule="auto"/>
        <w:ind w:left="426" w:right="281"/>
        <w:jc w:val="left"/>
        <w:rPr>
          <w:b/>
          <w:sz w:val="24"/>
          <w:szCs w:val="24"/>
        </w:rPr>
      </w:pPr>
      <w:r w:rsidRPr="00224200">
        <w:rPr>
          <w:sz w:val="24"/>
          <w:szCs w:val="24"/>
        </w:rPr>
        <w:t>Przejście praw autorskich powoduje przejście na Zamawiającego własności egzemplarzy przedmiotu zamówienia, o których mowa w § 1 ust. 2 niniejszej Umowy.</w:t>
      </w:r>
    </w:p>
    <w:p w:rsidR="00AE0784" w:rsidRPr="00224200" w:rsidRDefault="00AE0784" w:rsidP="00AE0784">
      <w:pPr>
        <w:pStyle w:val="Nagwek5"/>
        <w:keepNext w:val="0"/>
        <w:keepLines w:val="0"/>
        <w:widowControl w:val="0"/>
        <w:numPr>
          <w:ilvl w:val="0"/>
          <w:numId w:val="40"/>
        </w:numPr>
        <w:tabs>
          <w:tab w:val="num" w:pos="567"/>
        </w:tabs>
        <w:autoSpaceDE w:val="0"/>
        <w:autoSpaceDN w:val="0"/>
        <w:spacing w:before="0" w:line="276" w:lineRule="auto"/>
        <w:ind w:left="426" w:right="281"/>
        <w:jc w:val="left"/>
        <w:rPr>
          <w:b/>
          <w:sz w:val="24"/>
          <w:szCs w:val="24"/>
        </w:rPr>
      </w:pPr>
      <w:r w:rsidRPr="00224200">
        <w:rPr>
          <w:sz w:val="24"/>
          <w:szCs w:val="24"/>
        </w:rPr>
        <w:t>Zamawiający nabywa autorskie prawa majątkowe do przedmiotu niniejszej umowy bez obowiązku zapłaty dodatkowego wynagrodzenia.</w:t>
      </w:r>
    </w:p>
    <w:p w:rsidR="00AE0784" w:rsidRPr="00224200" w:rsidRDefault="00AE0784" w:rsidP="00AE0784">
      <w:pPr>
        <w:spacing w:line="276" w:lineRule="auto"/>
        <w:ind w:left="425" w:hanging="425"/>
        <w:jc w:val="center"/>
        <w:rPr>
          <w:sz w:val="24"/>
          <w:szCs w:val="24"/>
        </w:rPr>
      </w:pPr>
      <w:r w:rsidRPr="00224200">
        <w:rPr>
          <w:sz w:val="24"/>
          <w:szCs w:val="24"/>
        </w:rPr>
        <w:lastRenderedPageBreak/>
        <w:sym w:font="Times New Roman" w:char="00A7"/>
      </w:r>
      <w:r w:rsidRPr="00224200">
        <w:rPr>
          <w:sz w:val="24"/>
          <w:szCs w:val="24"/>
        </w:rPr>
        <w:t xml:space="preserve"> 18</w:t>
      </w:r>
    </w:p>
    <w:p w:rsidR="00AE0784" w:rsidRPr="00224200" w:rsidRDefault="00AE0784" w:rsidP="00AE0784">
      <w:pPr>
        <w:pStyle w:val="Tekstpodstawowy3"/>
        <w:spacing w:after="0" w:line="276" w:lineRule="auto"/>
        <w:rPr>
          <w:rFonts w:ascii="Calibri" w:hAnsi="Calibri" w:cs="Calibri"/>
          <w:sz w:val="24"/>
          <w:szCs w:val="24"/>
        </w:rPr>
      </w:pPr>
      <w:r w:rsidRPr="00224200">
        <w:rPr>
          <w:rFonts w:ascii="Calibri" w:hAnsi="Calibri" w:cs="Calibri"/>
          <w:sz w:val="24"/>
          <w:szCs w:val="24"/>
        </w:rPr>
        <w:t>Zmiana postanowień zawartej umowy może nastąpić za zgodą stron wyrażoną na piśmie pod rygorem nieważności takiej zmiany.</w:t>
      </w:r>
    </w:p>
    <w:p w:rsidR="00AE0784" w:rsidRPr="00224200" w:rsidRDefault="00AE0784" w:rsidP="00AE0784">
      <w:pPr>
        <w:spacing w:line="276" w:lineRule="auto"/>
        <w:ind w:left="425" w:hanging="425"/>
        <w:jc w:val="center"/>
        <w:rPr>
          <w:sz w:val="24"/>
          <w:szCs w:val="24"/>
        </w:rPr>
      </w:pPr>
      <w:r w:rsidRPr="00224200">
        <w:rPr>
          <w:sz w:val="24"/>
          <w:szCs w:val="24"/>
        </w:rPr>
        <w:sym w:font="Times New Roman" w:char="00A7"/>
      </w:r>
      <w:r w:rsidRPr="00224200">
        <w:rPr>
          <w:sz w:val="24"/>
          <w:szCs w:val="24"/>
        </w:rPr>
        <w:t xml:space="preserve"> 19</w:t>
      </w:r>
    </w:p>
    <w:p w:rsidR="00AE0784" w:rsidRPr="00224200" w:rsidRDefault="00AE0784" w:rsidP="00AE0784">
      <w:pPr>
        <w:widowControl w:val="0"/>
        <w:numPr>
          <w:ilvl w:val="0"/>
          <w:numId w:val="34"/>
        </w:numPr>
        <w:tabs>
          <w:tab w:val="clear" w:pos="720"/>
          <w:tab w:val="num" w:pos="284"/>
          <w:tab w:val="num" w:pos="660"/>
        </w:tabs>
        <w:adjustRightInd w:val="0"/>
        <w:spacing w:after="0" w:line="276" w:lineRule="auto"/>
        <w:ind w:left="284" w:right="0" w:hanging="284"/>
        <w:jc w:val="left"/>
        <w:textAlignment w:val="baseline"/>
        <w:rPr>
          <w:sz w:val="24"/>
          <w:szCs w:val="24"/>
        </w:rPr>
      </w:pPr>
      <w:r w:rsidRPr="00224200">
        <w:rPr>
          <w:sz w:val="24"/>
          <w:szCs w:val="24"/>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AE0784" w:rsidRPr="00224200" w:rsidRDefault="00AE0784" w:rsidP="00AE0784">
      <w:pPr>
        <w:widowControl w:val="0"/>
        <w:numPr>
          <w:ilvl w:val="0"/>
          <w:numId w:val="34"/>
        </w:numPr>
        <w:tabs>
          <w:tab w:val="clear" w:pos="720"/>
          <w:tab w:val="num" w:pos="284"/>
          <w:tab w:val="num" w:pos="660"/>
        </w:tabs>
        <w:adjustRightInd w:val="0"/>
        <w:spacing w:after="0" w:line="276" w:lineRule="auto"/>
        <w:ind w:left="284" w:right="0" w:hanging="284"/>
        <w:jc w:val="left"/>
        <w:textAlignment w:val="baseline"/>
        <w:rPr>
          <w:sz w:val="24"/>
          <w:szCs w:val="24"/>
        </w:rPr>
      </w:pPr>
      <w:r w:rsidRPr="00224200">
        <w:rPr>
          <w:sz w:val="24"/>
          <w:szCs w:val="24"/>
        </w:rPr>
        <w:t>W sprawach nieuregulowanych niniejszą umową stosuje się odpowiednie przepisy:</w:t>
      </w:r>
    </w:p>
    <w:p w:rsidR="00AE0784" w:rsidRPr="00224200" w:rsidRDefault="00AE0784" w:rsidP="00AE0784">
      <w:pPr>
        <w:widowControl w:val="0"/>
        <w:numPr>
          <w:ilvl w:val="1"/>
          <w:numId w:val="34"/>
        </w:numPr>
        <w:tabs>
          <w:tab w:val="clear" w:pos="1440"/>
          <w:tab w:val="num" w:pos="840"/>
        </w:tabs>
        <w:adjustRightInd w:val="0"/>
        <w:spacing w:after="0" w:line="276" w:lineRule="auto"/>
        <w:ind w:left="840" w:right="0" w:hanging="556"/>
        <w:jc w:val="left"/>
        <w:textAlignment w:val="baseline"/>
        <w:rPr>
          <w:sz w:val="24"/>
          <w:szCs w:val="24"/>
        </w:rPr>
      </w:pPr>
      <w:r w:rsidRPr="00224200">
        <w:rPr>
          <w:sz w:val="24"/>
          <w:szCs w:val="24"/>
        </w:rPr>
        <w:t>Ustawa prawo budowlane wraz z rozporządzeniami wykonawczymi,</w:t>
      </w:r>
    </w:p>
    <w:p w:rsidR="00AE0784" w:rsidRPr="00224200" w:rsidRDefault="00AE0784" w:rsidP="00AE0784">
      <w:pPr>
        <w:widowControl w:val="0"/>
        <w:numPr>
          <w:ilvl w:val="1"/>
          <w:numId w:val="34"/>
        </w:numPr>
        <w:tabs>
          <w:tab w:val="clear" w:pos="1440"/>
          <w:tab w:val="num" w:pos="840"/>
        </w:tabs>
        <w:adjustRightInd w:val="0"/>
        <w:spacing w:after="0" w:line="276" w:lineRule="auto"/>
        <w:ind w:left="840" w:right="0" w:hanging="556"/>
        <w:jc w:val="left"/>
        <w:textAlignment w:val="baseline"/>
        <w:rPr>
          <w:sz w:val="24"/>
          <w:szCs w:val="24"/>
        </w:rPr>
      </w:pPr>
      <w:r w:rsidRPr="00224200">
        <w:rPr>
          <w:sz w:val="24"/>
          <w:szCs w:val="24"/>
        </w:rPr>
        <w:t>Kodeks cywilny.</w:t>
      </w:r>
    </w:p>
    <w:p w:rsidR="00AE0784" w:rsidRPr="00224200" w:rsidRDefault="00AE0784" w:rsidP="00AE0784">
      <w:pPr>
        <w:spacing w:line="276" w:lineRule="auto"/>
        <w:ind w:left="425" w:hanging="425"/>
        <w:jc w:val="center"/>
        <w:rPr>
          <w:sz w:val="24"/>
          <w:szCs w:val="24"/>
        </w:rPr>
      </w:pPr>
      <w:r w:rsidRPr="00224200">
        <w:rPr>
          <w:sz w:val="24"/>
          <w:szCs w:val="24"/>
        </w:rPr>
        <w:sym w:font="Times New Roman" w:char="00A7"/>
      </w:r>
      <w:r w:rsidRPr="00224200">
        <w:rPr>
          <w:sz w:val="24"/>
          <w:szCs w:val="24"/>
        </w:rPr>
        <w:t xml:space="preserve"> 20</w:t>
      </w:r>
    </w:p>
    <w:p w:rsidR="00AE0784" w:rsidRPr="00224200" w:rsidRDefault="00AE0784" w:rsidP="00AE0784">
      <w:pPr>
        <w:spacing w:line="276" w:lineRule="auto"/>
        <w:rPr>
          <w:sz w:val="24"/>
          <w:szCs w:val="24"/>
        </w:rPr>
      </w:pPr>
      <w:r w:rsidRPr="00224200">
        <w:rPr>
          <w:sz w:val="24"/>
          <w:szCs w:val="24"/>
        </w:rPr>
        <w:t>Umowę niniejszą sporządzono w trzech jednobrzmiących egzemplarzach, z czego dwa otrzymuje Zamawiający, a jeden Wykonawca.</w:t>
      </w:r>
    </w:p>
    <w:p w:rsidR="00AE0784" w:rsidRPr="00224200" w:rsidRDefault="00AE0784" w:rsidP="00AE0784">
      <w:pPr>
        <w:spacing w:line="276" w:lineRule="auto"/>
        <w:rPr>
          <w:b/>
          <w:sz w:val="24"/>
          <w:szCs w:val="24"/>
        </w:rPr>
      </w:pPr>
      <w:r w:rsidRPr="00224200">
        <w:rPr>
          <w:b/>
          <w:sz w:val="24"/>
          <w:szCs w:val="24"/>
        </w:rPr>
        <w:t>Integralną część umowy stanowią załączniki:</w:t>
      </w:r>
    </w:p>
    <w:p w:rsidR="00AE0784" w:rsidRDefault="00AE0784" w:rsidP="00AE0784">
      <w:pPr>
        <w:tabs>
          <w:tab w:val="num" w:pos="720"/>
        </w:tabs>
        <w:spacing w:line="276" w:lineRule="auto"/>
        <w:ind w:left="300"/>
        <w:rPr>
          <w:sz w:val="24"/>
          <w:szCs w:val="24"/>
        </w:rPr>
      </w:pPr>
    </w:p>
    <w:p w:rsidR="00AE0784" w:rsidRDefault="00AE0784" w:rsidP="00AE0784">
      <w:pPr>
        <w:tabs>
          <w:tab w:val="num" w:pos="720"/>
        </w:tabs>
        <w:spacing w:line="276" w:lineRule="auto"/>
        <w:ind w:left="300"/>
        <w:rPr>
          <w:sz w:val="24"/>
          <w:szCs w:val="24"/>
        </w:rPr>
      </w:pPr>
    </w:p>
    <w:p w:rsidR="00AE0784" w:rsidRDefault="003030EE" w:rsidP="00AE0784">
      <w:pPr>
        <w:tabs>
          <w:tab w:val="num" w:pos="720"/>
        </w:tabs>
        <w:spacing w:line="276" w:lineRule="auto"/>
        <w:ind w:left="300"/>
        <w:rPr>
          <w:sz w:val="24"/>
          <w:szCs w:val="24"/>
        </w:rPr>
      </w:pPr>
      <w:r>
        <w:rPr>
          <w:sz w:val="24"/>
          <w:szCs w:val="24"/>
        </w:rPr>
        <w:t xml:space="preserve">Wykonawca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Zamawiający</w:t>
      </w:r>
    </w:p>
    <w:p w:rsidR="00AE0784" w:rsidRDefault="00AE0784" w:rsidP="00AE0784">
      <w:pPr>
        <w:tabs>
          <w:tab w:val="num" w:pos="720"/>
        </w:tabs>
        <w:spacing w:line="276" w:lineRule="auto"/>
        <w:ind w:left="300"/>
        <w:rPr>
          <w:sz w:val="24"/>
          <w:szCs w:val="24"/>
        </w:rPr>
      </w:pPr>
    </w:p>
    <w:p w:rsidR="00AE0784" w:rsidRDefault="00AE0784" w:rsidP="00AE0784">
      <w:pPr>
        <w:tabs>
          <w:tab w:val="num" w:pos="720"/>
        </w:tabs>
        <w:spacing w:line="276" w:lineRule="auto"/>
        <w:ind w:left="300"/>
        <w:rPr>
          <w:sz w:val="24"/>
          <w:szCs w:val="24"/>
        </w:rPr>
      </w:pPr>
    </w:p>
    <w:p w:rsidR="00AE0784" w:rsidRDefault="00AE0784" w:rsidP="00AE0784">
      <w:pPr>
        <w:tabs>
          <w:tab w:val="num" w:pos="720"/>
        </w:tabs>
        <w:spacing w:line="276" w:lineRule="auto"/>
        <w:ind w:left="300"/>
        <w:rPr>
          <w:sz w:val="24"/>
          <w:szCs w:val="24"/>
        </w:rPr>
      </w:pPr>
    </w:p>
    <w:p w:rsidR="00AE0784" w:rsidRDefault="00AE0784" w:rsidP="00AE0784">
      <w:pPr>
        <w:tabs>
          <w:tab w:val="num" w:pos="720"/>
        </w:tabs>
        <w:spacing w:line="276" w:lineRule="auto"/>
        <w:ind w:left="300"/>
        <w:rPr>
          <w:sz w:val="24"/>
          <w:szCs w:val="24"/>
        </w:rPr>
      </w:pPr>
    </w:p>
    <w:p w:rsidR="00AE0784" w:rsidRDefault="00AE0784" w:rsidP="00AE0784">
      <w:pPr>
        <w:tabs>
          <w:tab w:val="num" w:pos="720"/>
        </w:tabs>
        <w:spacing w:line="276" w:lineRule="auto"/>
        <w:ind w:left="300"/>
        <w:rPr>
          <w:sz w:val="24"/>
          <w:szCs w:val="24"/>
        </w:rPr>
      </w:pPr>
    </w:p>
    <w:p w:rsidR="00AE0784" w:rsidRDefault="00AE0784" w:rsidP="00AE0784">
      <w:pPr>
        <w:tabs>
          <w:tab w:val="num" w:pos="720"/>
        </w:tabs>
        <w:spacing w:line="276" w:lineRule="auto"/>
        <w:ind w:left="300"/>
        <w:rPr>
          <w:sz w:val="24"/>
          <w:szCs w:val="24"/>
        </w:rPr>
      </w:pPr>
    </w:p>
    <w:p w:rsidR="00AE0784" w:rsidRDefault="00AE0784"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3030EE" w:rsidRDefault="003030EE" w:rsidP="00AE0784">
      <w:pPr>
        <w:tabs>
          <w:tab w:val="num" w:pos="720"/>
        </w:tabs>
        <w:spacing w:line="276" w:lineRule="auto"/>
        <w:ind w:left="300"/>
        <w:rPr>
          <w:sz w:val="24"/>
          <w:szCs w:val="24"/>
        </w:rPr>
      </w:pPr>
    </w:p>
    <w:p w:rsidR="00AE0784" w:rsidRDefault="00AE0784" w:rsidP="00AE0784">
      <w:pPr>
        <w:tabs>
          <w:tab w:val="num" w:pos="720"/>
        </w:tabs>
        <w:spacing w:line="276" w:lineRule="auto"/>
        <w:ind w:left="300"/>
        <w:rPr>
          <w:sz w:val="24"/>
          <w:szCs w:val="24"/>
        </w:rPr>
      </w:pPr>
    </w:p>
    <w:p w:rsidR="00AE0784" w:rsidRDefault="00AE0784" w:rsidP="00AE0784">
      <w:pPr>
        <w:tabs>
          <w:tab w:val="num" w:pos="720"/>
        </w:tabs>
        <w:spacing w:line="276" w:lineRule="auto"/>
        <w:ind w:left="300"/>
        <w:rPr>
          <w:sz w:val="24"/>
          <w:szCs w:val="24"/>
        </w:rPr>
      </w:pPr>
    </w:p>
    <w:p w:rsidR="00AE0784" w:rsidRDefault="00AE0784" w:rsidP="00AE0784">
      <w:pPr>
        <w:tabs>
          <w:tab w:val="num" w:pos="720"/>
        </w:tabs>
        <w:spacing w:line="276" w:lineRule="auto"/>
        <w:ind w:left="300"/>
        <w:rPr>
          <w:sz w:val="24"/>
          <w:szCs w:val="24"/>
        </w:rPr>
      </w:pPr>
    </w:p>
    <w:p w:rsidR="00AE0784" w:rsidRPr="00224200" w:rsidRDefault="00AE0784" w:rsidP="00AE0784">
      <w:pPr>
        <w:tabs>
          <w:tab w:val="num" w:pos="720"/>
        </w:tabs>
        <w:spacing w:line="276" w:lineRule="auto"/>
        <w:ind w:left="300"/>
        <w:rPr>
          <w:sz w:val="24"/>
          <w:szCs w:val="24"/>
        </w:rPr>
      </w:pPr>
      <w:r w:rsidRPr="00224200">
        <w:rPr>
          <w:sz w:val="24"/>
          <w:szCs w:val="24"/>
        </w:rPr>
        <w:t xml:space="preserve">Załącznik nr 1: Oferta Wykonawcy </w:t>
      </w:r>
    </w:p>
    <w:p w:rsidR="00AE0784" w:rsidRPr="00224200" w:rsidRDefault="00AE0784" w:rsidP="00AE0784">
      <w:pPr>
        <w:spacing w:line="276" w:lineRule="auto"/>
        <w:rPr>
          <w:sz w:val="24"/>
          <w:szCs w:val="24"/>
        </w:rPr>
      </w:pPr>
    </w:p>
    <w:p w:rsidR="00D42D67" w:rsidRDefault="00AE0784" w:rsidP="00AE0784">
      <w:pPr>
        <w:spacing w:after="0" w:line="259" w:lineRule="auto"/>
        <w:ind w:left="0" w:right="77" w:firstLine="0"/>
        <w:jc w:val="right"/>
      </w:pPr>
      <w:r w:rsidRPr="00224200">
        <w:rPr>
          <w:b/>
          <w:sz w:val="24"/>
          <w:szCs w:val="24"/>
        </w:rPr>
        <w:t>W Y K O N A W C A</w:t>
      </w:r>
      <w:r w:rsidRPr="00224200">
        <w:rPr>
          <w:b/>
          <w:sz w:val="24"/>
          <w:szCs w:val="24"/>
        </w:rPr>
        <w:tab/>
      </w:r>
      <w:r w:rsidRPr="00224200">
        <w:rPr>
          <w:b/>
          <w:sz w:val="24"/>
          <w:szCs w:val="24"/>
        </w:rPr>
        <w:tab/>
      </w:r>
      <w:r w:rsidRPr="00224200">
        <w:rPr>
          <w:b/>
          <w:sz w:val="24"/>
          <w:szCs w:val="24"/>
        </w:rPr>
        <w:tab/>
      </w:r>
      <w:r w:rsidRPr="00224200">
        <w:rPr>
          <w:b/>
          <w:sz w:val="24"/>
          <w:szCs w:val="24"/>
        </w:rPr>
        <w:tab/>
      </w:r>
      <w:r w:rsidRPr="00224200">
        <w:rPr>
          <w:b/>
          <w:sz w:val="24"/>
          <w:szCs w:val="24"/>
        </w:rPr>
        <w:tab/>
      </w:r>
      <w:r w:rsidRPr="00224200">
        <w:rPr>
          <w:b/>
          <w:sz w:val="24"/>
          <w:szCs w:val="24"/>
        </w:rPr>
        <w:tab/>
      </w:r>
      <w:r w:rsidRPr="00224200">
        <w:rPr>
          <w:b/>
          <w:sz w:val="24"/>
          <w:szCs w:val="24"/>
        </w:rPr>
        <w:tab/>
      </w:r>
      <w:r w:rsidR="00365518">
        <w:rPr>
          <w:sz w:val="24"/>
        </w:rPr>
        <w:t xml:space="preserve">załącznik nr 2 </w:t>
      </w:r>
    </w:p>
    <w:p w:rsidR="00D42D67" w:rsidRDefault="00365518">
      <w:pPr>
        <w:ind w:left="279" w:right="63"/>
      </w:pPr>
      <w:r>
        <w:t xml:space="preserve">............................................. </w:t>
      </w:r>
    </w:p>
    <w:p w:rsidR="00D42D67" w:rsidRDefault="00365518">
      <w:pPr>
        <w:ind w:left="279" w:right="63"/>
      </w:pPr>
      <w:r>
        <w:t xml:space="preserve">Nazwa i adres Wykonawcy </w:t>
      </w:r>
    </w:p>
    <w:p w:rsidR="00D42D67" w:rsidRDefault="00365518">
      <w:pPr>
        <w:spacing w:after="309" w:line="259" w:lineRule="auto"/>
        <w:ind w:left="992" w:right="0" w:firstLine="0"/>
        <w:jc w:val="left"/>
      </w:pPr>
      <w:r>
        <w:t xml:space="preserve"> </w:t>
      </w:r>
    </w:p>
    <w:p w:rsidR="00D42D67" w:rsidRDefault="00365518">
      <w:pPr>
        <w:pStyle w:val="Nagwek1"/>
        <w:spacing w:after="38" w:line="259" w:lineRule="auto"/>
        <w:ind w:left="216"/>
        <w:jc w:val="center"/>
      </w:pPr>
      <w:r>
        <w:t xml:space="preserve">WYKAZ OSÓB, KTÓRE BĘDĄ UCZESTNICZYĆ W WYKONYWANIU ZAMÓWIENIA </w:t>
      </w:r>
    </w:p>
    <w:p w:rsidR="00D42D67" w:rsidRDefault="00365518">
      <w:pPr>
        <w:spacing w:after="22" w:line="249" w:lineRule="auto"/>
        <w:ind w:left="341" w:right="331"/>
        <w:jc w:val="center"/>
      </w:pPr>
      <w:r>
        <w:t>„</w:t>
      </w:r>
      <w:r w:rsidR="00A53B66" w:rsidRPr="00A53B66">
        <w:rPr>
          <w:b/>
          <w:bCs/>
        </w:rPr>
        <w:t>wykonanie</w:t>
      </w:r>
      <w:r w:rsidR="00A53B66">
        <w:t xml:space="preserve"> </w:t>
      </w:r>
      <w:r w:rsidR="00A53B66" w:rsidRPr="00AE0784">
        <w:rPr>
          <w:b/>
          <w:bCs/>
          <w:sz w:val="24"/>
        </w:rPr>
        <w:t xml:space="preserve">audytu efektywności energetycznej i </w:t>
      </w:r>
      <w:proofErr w:type="spellStart"/>
      <w:r w:rsidR="00A53B66" w:rsidRPr="00AE0784">
        <w:rPr>
          <w:b/>
          <w:bCs/>
          <w:sz w:val="24"/>
        </w:rPr>
        <w:t>pełnobranżowej</w:t>
      </w:r>
      <w:proofErr w:type="spellEnd"/>
      <w:r w:rsidR="00A53B66" w:rsidRPr="00AE0784">
        <w:rPr>
          <w:b/>
          <w:bCs/>
          <w:sz w:val="24"/>
        </w:rPr>
        <w:t xml:space="preserve"> dokumentacji projektowej</w:t>
      </w:r>
      <w:r w:rsidR="00A53B66">
        <w:rPr>
          <w:sz w:val="24"/>
        </w:rPr>
        <w:t xml:space="preserve"> </w:t>
      </w:r>
      <w:r w:rsidR="00A53B66">
        <w:rPr>
          <w:rFonts w:eastAsiaTheme="minorHAnsi"/>
          <w:b/>
          <w:bCs/>
          <w:sz w:val="24"/>
          <w:szCs w:val="24"/>
        </w:rPr>
        <w:t xml:space="preserve">Termomodernizacji budynku </w:t>
      </w:r>
      <w:r w:rsidR="00A53B66" w:rsidRPr="00262F15">
        <w:rPr>
          <w:rFonts w:eastAsiaTheme="minorHAnsi"/>
          <w:b/>
          <w:bCs/>
          <w:sz w:val="24"/>
          <w:szCs w:val="24"/>
        </w:rPr>
        <w:t>użyteczności publicznej  Powiatu Lwóweckiego przy ul. Ptasiej 3 we Lwówku Śląskim</w:t>
      </w:r>
      <w:r>
        <w:t>”</w:t>
      </w:r>
      <w:r>
        <w:rPr>
          <w:b/>
        </w:rPr>
        <w:t xml:space="preserve"> </w:t>
      </w:r>
    </w:p>
    <w:p w:rsidR="00D42D67" w:rsidRDefault="00365518">
      <w:pPr>
        <w:spacing w:after="0" w:line="259" w:lineRule="auto"/>
        <w:ind w:left="252" w:right="0" w:firstLine="0"/>
        <w:jc w:val="center"/>
      </w:pPr>
      <w:r>
        <w:rPr>
          <w:b/>
        </w:rPr>
        <w:t xml:space="preserve"> </w:t>
      </w:r>
    </w:p>
    <w:tbl>
      <w:tblPr>
        <w:tblStyle w:val="TableGrid"/>
        <w:tblW w:w="10324" w:type="dxa"/>
        <w:tblInd w:w="-115" w:type="dxa"/>
        <w:tblCellMar>
          <w:top w:w="48" w:type="dxa"/>
          <w:left w:w="134" w:type="dxa"/>
          <w:right w:w="87" w:type="dxa"/>
        </w:tblCellMar>
        <w:tblLook w:val="04A0" w:firstRow="1" w:lastRow="0" w:firstColumn="1" w:lastColumn="0" w:noHBand="0" w:noVBand="1"/>
      </w:tblPr>
      <w:tblGrid>
        <w:gridCol w:w="540"/>
        <w:gridCol w:w="2557"/>
        <w:gridCol w:w="2126"/>
        <w:gridCol w:w="3399"/>
        <w:gridCol w:w="1702"/>
      </w:tblGrid>
      <w:tr w:rsidR="00D42D67">
        <w:trPr>
          <w:trHeight w:val="1085"/>
        </w:trPr>
        <w:tc>
          <w:tcPr>
            <w:tcW w:w="540" w:type="dxa"/>
            <w:tcBorders>
              <w:top w:val="single" w:sz="4" w:space="0" w:color="000000"/>
              <w:left w:val="single" w:sz="4" w:space="0" w:color="000000"/>
              <w:bottom w:val="single" w:sz="4" w:space="0" w:color="000000"/>
              <w:right w:val="single" w:sz="4" w:space="0" w:color="000000"/>
            </w:tcBorders>
            <w:vAlign w:val="center"/>
          </w:tcPr>
          <w:p w:rsidR="00D42D67" w:rsidRDefault="00365518">
            <w:pPr>
              <w:spacing w:after="0" w:line="259" w:lineRule="auto"/>
              <w:ind w:left="0" w:right="0" w:firstLine="0"/>
              <w:jc w:val="left"/>
            </w:pPr>
            <w:r>
              <w:rPr>
                <w:b/>
              </w:rPr>
              <w:t xml:space="preserve">Lp. </w:t>
            </w:r>
          </w:p>
        </w:tc>
        <w:tc>
          <w:tcPr>
            <w:tcW w:w="2557" w:type="dxa"/>
            <w:tcBorders>
              <w:top w:val="single" w:sz="4" w:space="0" w:color="000000"/>
              <w:left w:val="single" w:sz="4" w:space="0" w:color="000000"/>
              <w:bottom w:val="single" w:sz="4" w:space="0" w:color="000000"/>
              <w:right w:val="single" w:sz="4" w:space="0" w:color="000000"/>
            </w:tcBorders>
            <w:vAlign w:val="center"/>
          </w:tcPr>
          <w:p w:rsidR="00D42D67" w:rsidRDefault="00365518">
            <w:pPr>
              <w:spacing w:after="0" w:line="259" w:lineRule="auto"/>
              <w:ind w:left="0" w:right="50" w:firstLine="0"/>
              <w:jc w:val="center"/>
            </w:pPr>
            <w:r>
              <w:rPr>
                <w:b/>
              </w:rPr>
              <w:t xml:space="preserve">Imię i nazwisko </w:t>
            </w:r>
          </w:p>
        </w:tc>
        <w:tc>
          <w:tcPr>
            <w:tcW w:w="2126"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39" w:lineRule="auto"/>
              <w:ind w:left="0" w:right="0" w:firstLine="0"/>
              <w:jc w:val="center"/>
            </w:pPr>
            <w:r>
              <w:rPr>
                <w:b/>
              </w:rPr>
              <w:t xml:space="preserve">Kwalifikacje zawodowe </w:t>
            </w:r>
          </w:p>
          <w:p w:rsidR="00D42D67" w:rsidRDefault="00365518">
            <w:pPr>
              <w:spacing w:after="0" w:line="259" w:lineRule="auto"/>
              <w:ind w:left="0" w:right="0" w:firstLine="0"/>
              <w:jc w:val="center"/>
            </w:pPr>
            <w:r>
              <w:rPr>
                <w:sz w:val="20"/>
              </w:rPr>
              <w:t>(nr uprawnień i data ich wydania)</w:t>
            </w:r>
            <w:r>
              <w:rPr>
                <w:sz w:val="20"/>
                <w:vertAlign w:val="superscript"/>
              </w:rPr>
              <w:t xml:space="preserve"> </w:t>
            </w:r>
          </w:p>
        </w:tc>
        <w:tc>
          <w:tcPr>
            <w:tcW w:w="3399" w:type="dxa"/>
            <w:tcBorders>
              <w:top w:val="single" w:sz="4" w:space="0" w:color="000000"/>
              <w:left w:val="single" w:sz="4" w:space="0" w:color="000000"/>
              <w:bottom w:val="single" w:sz="4" w:space="0" w:color="000000"/>
              <w:right w:val="single" w:sz="4" w:space="0" w:color="000000"/>
            </w:tcBorders>
            <w:vAlign w:val="center"/>
          </w:tcPr>
          <w:p w:rsidR="00D42D67" w:rsidRDefault="00365518">
            <w:pPr>
              <w:spacing w:after="0" w:line="259" w:lineRule="auto"/>
              <w:ind w:left="0" w:right="50" w:firstLine="0"/>
              <w:jc w:val="center"/>
            </w:pPr>
            <w:r>
              <w:rPr>
                <w:b/>
              </w:rPr>
              <w:t xml:space="preserve">Posiadane doświadczenie </w:t>
            </w:r>
          </w:p>
          <w:p w:rsidR="00D42D67" w:rsidRDefault="00365518">
            <w:pPr>
              <w:spacing w:after="0" w:line="259" w:lineRule="auto"/>
              <w:ind w:left="0" w:right="0" w:firstLine="0"/>
              <w:jc w:val="center"/>
            </w:pPr>
            <w:r>
              <w:rPr>
                <w:sz w:val="18"/>
              </w:rPr>
              <w:t>(na potwierdzenie spełnienia warunków udziału w postępowaniu)</w:t>
            </w:r>
            <w:r>
              <w:rPr>
                <w:b/>
                <w:sz w:val="18"/>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D42D67" w:rsidRDefault="00365518">
            <w:pPr>
              <w:spacing w:after="0" w:line="259" w:lineRule="auto"/>
              <w:ind w:left="43" w:right="90" w:firstLine="180"/>
            </w:pPr>
            <w:r>
              <w:rPr>
                <w:b/>
              </w:rPr>
              <w:t xml:space="preserve">Informacja o podstawie zatrudnienia </w:t>
            </w:r>
            <w:r>
              <w:rPr>
                <w:b/>
                <w:vertAlign w:val="superscript"/>
              </w:rPr>
              <w:t xml:space="preserve"> *)</w:t>
            </w:r>
            <w:r>
              <w:rPr>
                <w:b/>
              </w:rPr>
              <w:t xml:space="preserve"> </w:t>
            </w:r>
          </w:p>
        </w:tc>
      </w:tr>
      <w:tr w:rsidR="00D42D67">
        <w:trPr>
          <w:trHeight w:val="341"/>
        </w:trPr>
        <w:tc>
          <w:tcPr>
            <w:tcW w:w="540"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48" w:firstLine="0"/>
              <w:jc w:val="center"/>
            </w:pPr>
            <w:r>
              <w:rPr>
                <w:sz w:val="18"/>
              </w:rPr>
              <w:t xml:space="preserve">1. </w:t>
            </w:r>
          </w:p>
        </w:tc>
        <w:tc>
          <w:tcPr>
            <w:tcW w:w="2557"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53" w:firstLine="0"/>
              <w:jc w:val="center"/>
            </w:pPr>
            <w:r>
              <w:rPr>
                <w:sz w:val="18"/>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55" w:firstLine="0"/>
              <w:jc w:val="center"/>
            </w:pPr>
            <w:r>
              <w:rPr>
                <w:sz w:val="18"/>
              </w:rPr>
              <w:t xml:space="preserve">3. </w:t>
            </w:r>
          </w:p>
        </w:tc>
        <w:tc>
          <w:tcPr>
            <w:tcW w:w="3399"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52" w:firstLine="0"/>
              <w:jc w:val="center"/>
            </w:pPr>
            <w:r>
              <w:rPr>
                <w:sz w:val="18"/>
              </w:rP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48" w:firstLine="0"/>
              <w:jc w:val="center"/>
            </w:pPr>
            <w:r>
              <w:rPr>
                <w:sz w:val="18"/>
              </w:rPr>
              <w:t xml:space="preserve">5. </w:t>
            </w:r>
          </w:p>
        </w:tc>
      </w:tr>
      <w:tr w:rsidR="00D42D67">
        <w:trPr>
          <w:trHeight w:val="816"/>
        </w:trPr>
        <w:tc>
          <w:tcPr>
            <w:tcW w:w="540" w:type="dxa"/>
            <w:tcBorders>
              <w:top w:val="single" w:sz="4" w:space="0" w:color="000000"/>
              <w:left w:val="single" w:sz="4" w:space="0" w:color="000000"/>
              <w:bottom w:val="single" w:sz="4" w:space="0" w:color="000000"/>
              <w:right w:val="single" w:sz="4" w:space="0" w:color="000000"/>
            </w:tcBorders>
            <w:vAlign w:val="center"/>
          </w:tcPr>
          <w:p w:rsidR="00D42D67" w:rsidRDefault="00365518">
            <w:pPr>
              <w:spacing w:after="0" w:line="259" w:lineRule="auto"/>
              <w:ind w:left="0" w:right="50" w:firstLine="0"/>
              <w:jc w:val="center"/>
            </w:pPr>
            <w:r>
              <w:t xml:space="preserve">1. </w:t>
            </w:r>
          </w:p>
        </w:tc>
        <w:tc>
          <w:tcPr>
            <w:tcW w:w="2557"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5" w:firstLine="0"/>
              <w:jc w:val="center"/>
            </w:pPr>
            <w:r>
              <w:t xml:space="preserve"> </w:t>
            </w:r>
          </w:p>
          <w:p w:rsidR="00D42D67" w:rsidRDefault="00365518">
            <w:pPr>
              <w:spacing w:after="0" w:line="259" w:lineRule="auto"/>
              <w:ind w:left="0" w:right="54" w:firstLine="0"/>
              <w:jc w:val="center"/>
            </w:pPr>
            <w:r>
              <w:t xml:space="preserve">…………………………… </w:t>
            </w:r>
          </w:p>
          <w:p w:rsidR="00D42D67" w:rsidRDefault="00365518">
            <w:pPr>
              <w:spacing w:after="0" w:line="259" w:lineRule="auto"/>
              <w:ind w:left="0" w:right="55" w:firstLine="0"/>
              <w:jc w:val="center"/>
            </w:pPr>
            <w:r>
              <w:rPr>
                <w:sz w:val="16"/>
              </w:rPr>
              <w:t xml:space="preserve">(projektant) </w:t>
            </w:r>
          </w:p>
        </w:tc>
        <w:tc>
          <w:tcPr>
            <w:tcW w:w="2126"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2" w:firstLine="0"/>
              <w:jc w:val="center"/>
            </w:pPr>
            <w:r>
              <w:t xml:space="preserve"> </w:t>
            </w:r>
          </w:p>
          <w:p w:rsidR="00D42D67" w:rsidRDefault="00365518">
            <w:pPr>
              <w:spacing w:after="0" w:line="259" w:lineRule="auto"/>
              <w:ind w:left="0" w:right="2" w:firstLine="0"/>
              <w:jc w:val="center"/>
            </w:pPr>
            <w:r>
              <w:t xml:space="preserve"> </w:t>
            </w:r>
          </w:p>
          <w:p w:rsidR="00D42D67" w:rsidRDefault="00365518">
            <w:pPr>
              <w:spacing w:after="0" w:line="259" w:lineRule="auto"/>
              <w:ind w:left="0" w:right="51" w:firstLine="0"/>
              <w:jc w:val="center"/>
            </w:pPr>
            <w:r>
              <w:t xml:space="preserve">……………… </w:t>
            </w:r>
          </w:p>
        </w:tc>
        <w:tc>
          <w:tcPr>
            <w:tcW w:w="3399"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3" w:firstLine="0"/>
              <w:jc w:val="center"/>
            </w:pPr>
            <w:r>
              <w:t xml:space="preserve"> </w:t>
            </w:r>
          </w:p>
          <w:p w:rsidR="00D42D67" w:rsidRDefault="00365518">
            <w:pPr>
              <w:spacing w:after="0" w:line="259" w:lineRule="auto"/>
              <w:ind w:left="0" w:right="3" w:firstLine="0"/>
              <w:jc w:val="center"/>
            </w:pPr>
            <w:r>
              <w:t xml:space="preserve"> </w:t>
            </w:r>
          </w:p>
          <w:p w:rsidR="00D42D67" w:rsidRDefault="00365518">
            <w:pPr>
              <w:spacing w:after="0" w:line="259" w:lineRule="auto"/>
              <w:ind w:left="0" w:right="51"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0" w:firstLine="0"/>
              <w:jc w:val="center"/>
            </w:pPr>
            <w:r>
              <w:t xml:space="preserve"> </w:t>
            </w:r>
          </w:p>
          <w:p w:rsidR="00D42D67" w:rsidRDefault="00365518">
            <w:pPr>
              <w:spacing w:after="0" w:line="259" w:lineRule="auto"/>
              <w:ind w:left="0" w:right="0" w:firstLine="0"/>
              <w:jc w:val="center"/>
            </w:pPr>
            <w:r>
              <w:t xml:space="preserve"> </w:t>
            </w:r>
          </w:p>
          <w:p w:rsidR="00D42D67" w:rsidRDefault="00365518">
            <w:pPr>
              <w:spacing w:after="0" w:line="259" w:lineRule="auto"/>
              <w:ind w:left="108" w:right="0" w:firstLine="0"/>
              <w:jc w:val="left"/>
            </w:pPr>
            <w:r>
              <w:t xml:space="preserve">…………………… </w:t>
            </w:r>
          </w:p>
        </w:tc>
      </w:tr>
      <w:tr w:rsidR="00D42D67">
        <w:trPr>
          <w:trHeight w:val="816"/>
        </w:trPr>
        <w:tc>
          <w:tcPr>
            <w:tcW w:w="540" w:type="dxa"/>
            <w:tcBorders>
              <w:top w:val="single" w:sz="4" w:space="0" w:color="000000"/>
              <w:left w:val="single" w:sz="4" w:space="0" w:color="000000"/>
              <w:bottom w:val="single" w:sz="4" w:space="0" w:color="000000"/>
              <w:right w:val="single" w:sz="4" w:space="0" w:color="000000"/>
            </w:tcBorders>
            <w:vAlign w:val="center"/>
          </w:tcPr>
          <w:p w:rsidR="00D42D67" w:rsidRDefault="00365518">
            <w:pPr>
              <w:spacing w:after="0" w:line="259" w:lineRule="auto"/>
              <w:ind w:left="0" w:right="50" w:firstLine="0"/>
              <w:jc w:val="center"/>
            </w:pPr>
            <w:r>
              <w:t xml:space="preserve">2. </w:t>
            </w:r>
          </w:p>
        </w:tc>
        <w:tc>
          <w:tcPr>
            <w:tcW w:w="2557"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5" w:firstLine="0"/>
              <w:jc w:val="center"/>
            </w:pPr>
            <w:r>
              <w:t xml:space="preserve"> </w:t>
            </w:r>
          </w:p>
          <w:p w:rsidR="00D42D67" w:rsidRDefault="00365518">
            <w:pPr>
              <w:spacing w:after="0" w:line="259" w:lineRule="auto"/>
              <w:ind w:left="0" w:right="54" w:firstLine="0"/>
              <w:jc w:val="center"/>
            </w:pPr>
            <w:r>
              <w:t xml:space="preserve">…………………………… </w:t>
            </w:r>
          </w:p>
          <w:p w:rsidR="00D42D67" w:rsidRDefault="00365518">
            <w:pPr>
              <w:spacing w:after="0" w:line="259" w:lineRule="auto"/>
              <w:ind w:left="0" w:right="55" w:firstLine="0"/>
              <w:jc w:val="center"/>
            </w:pPr>
            <w:r>
              <w:rPr>
                <w:sz w:val="16"/>
              </w:rPr>
              <w:t>(projektant)</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2" w:firstLine="0"/>
              <w:jc w:val="center"/>
            </w:pPr>
            <w:r>
              <w:t xml:space="preserve"> </w:t>
            </w:r>
          </w:p>
          <w:p w:rsidR="00D42D67" w:rsidRDefault="00365518">
            <w:pPr>
              <w:spacing w:after="0" w:line="259" w:lineRule="auto"/>
              <w:ind w:left="0" w:right="2" w:firstLine="0"/>
              <w:jc w:val="center"/>
            </w:pPr>
            <w:r>
              <w:t xml:space="preserve"> </w:t>
            </w:r>
          </w:p>
          <w:p w:rsidR="00D42D67" w:rsidRDefault="00365518">
            <w:pPr>
              <w:spacing w:after="0" w:line="259" w:lineRule="auto"/>
              <w:ind w:left="0" w:right="51" w:firstLine="0"/>
              <w:jc w:val="center"/>
            </w:pPr>
            <w:r>
              <w:t xml:space="preserve">……………… </w:t>
            </w:r>
          </w:p>
        </w:tc>
        <w:tc>
          <w:tcPr>
            <w:tcW w:w="3399"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3" w:firstLine="0"/>
              <w:jc w:val="center"/>
            </w:pPr>
            <w:r>
              <w:t xml:space="preserve"> </w:t>
            </w:r>
          </w:p>
          <w:p w:rsidR="00D42D67" w:rsidRDefault="00365518">
            <w:pPr>
              <w:spacing w:after="0" w:line="259" w:lineRule="auto"/>
              <w:ind w:left="0" w:right="3" w:firstLine="0"/>
              <w:jc w:val="center"/>
            </w:pPr>
            <w:r>
              <w:t xml:space="preserve"> </w:t>
            </w:r>
          </w:p>
          <w:p w:rsidR="00D42D67" w:rsidRDefault="00365518">
            <w:pPr>
              <w:spacing w:after="0" w:line="259" w:lineRule="auto"/>
              <w:ind w:left="0" w:right="51"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0" w:firstLine="0"/>
              <w:jc w:val="center"/>
            </w:pPr>
            <w:r>
              <w:t xml:space="preserve"> </w:t>
            </w:r>
          </w:p>
          <w:p w:rsidR="00D42D67" w:rsidRDefault="00365518">
            <w:pPr>
              <w:spacing w:after="0" w:line="259" w:lineRule="auto"/>
              <w:ind w:left="0" w:right="0" w:firstLine="0"/>
              <w:jc w:val="center"/>
            </w:pPr>
            <w:r>
              <w:t xml:space="preserve"> </w:t>
            </w:r>
          </w:p>
          <w:p w:rsidR="00D42D67" w:rsidRDefault="00365518">
            <w:pPr>
              <w:spacing w:after="0" w:line="259" w:lineRule="auto"/>
              <w:ind w:left="108" w:right="0" w:firstLine="0"/>
              <w:jc w:val="left"/>
            </w:pPr>
            <w:r>
              <w:t xml:space="preserve">…………………… </w:t>
            </w:r>
          </w:p>
        </w:tc>
      </w:tr>
      <w:tr w:rsidR="00D42D67">
        <w:trPr>
          <w:trHeight w:val="816"/>
        </w:trPr>
        <w:tc>
          <w:tcPr>
            <w:tcW w:w="540" w:type="dxa"/>
            <w:tcBorders>
              <w:top w:val="single" w:sz="4" w:space="0" w:color="000000"/>
              <w:left w:val="single" w:sz="4" w:space="0" w:color="000000"/>
              <w:bottom w:val="single" w:sz="4" w:space="0" w:color="000000"/>
              <w:right w:val="single" w:sz="4" w:space="0" w:color="000000"/>
            </w:tcBorders>
            <w:vAlign w:val="center"/>
          </w:tcPr>
          <w:p w:rsidR="00D42D67" w:rsidRDefault="00365518">
            <w:pPr>
              <w:spacing w:after="0" w:line="259" w:lineRule="auto"/>
              <w:ind w:left="0" w:right="50" w:firstLine="0"/>
              <w:jc w:val="center"/>
            </w:pPr>
            <w:r>
              <w:t xml:space="preserve">3. </w:t>
            </w:r>
          </w:p>
        </w:tc>
        <w:tc>
          <w:tcPr>
            <w:tcW w:w="2557"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5" w:firstLine="0"/>
              <w:jc w:val="center"/>
            </w:pPr>
            <w:r>
              <w:t xml:space="preserve"> </w:t>
            </w:r>
          </w:p>
          <w:p w:rsidR="00D42D67" w:rsidRDefault="00365518">
            <w:pPr>
              <w:spacing w:after="0" w:line="259" w:lineRule="auto"/>
              <w:ind w:left="0" w:right="54" w:firstLine="0"/>
              <w:jc w:val="center"/>
            </w:pPr>
            <w:r>
              <w:t xml:space="preserve">…………………………… </w:t>
            </w:r>
          </w:p>
          <w:p w:rsidR="00D42D67" w:rsidRDefault="00365518">
            <w:pPr>
              <w:spacing w:after="0" w:line="259" w:lineRule="auto"/>
              <w:ind w:left="0" w:right="55" w:firstLine="0"/>
              <w:jc w:val="center"/>
            </w:pPr>
            <w:r>
              <w:rPr>
                <w:sz w:val="16"/>
              </w:rPr>
              <w:t>(projektant)</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2" w:firstLine="0"/>
              <w:jc w:val="center"/>
            </w:pPr>
            <w:r>
              <w:t xml:space="preserve"> </w:t>
            </w:r>
          </w:p>
          <w:p w:rsidR="00D42D67" w:rsidRDefault="00365518">
            <w:pPr>
              <w:spacing w:after="0" w:line="259" w:lineRule="auto"/>
              <w:ind w:left="0" w:right="2" w:firstLine="0"/>
              <w:jc w:val="center"/>
            </w:pPr>
            <w:r>
              <w:t xml:space="preserve"> </w:t>
            </w:r>
          </w:p>
          <w:p w:rsidR="00D42D67" w:rsidRDefault="00365518">
            <w:pPr>
              <w:spacing w:after="0" w:line="259" w:lineRule="auto"/>
              <w:ind w:left="0" w:right="51" w:firstLine="0"/>
              <w:jc w:val="center"/>
            </w:pPr>
            <w:r>
              <w:t xml:space="preserve">……………… </w:t>
            </w:r>
          </w:p>
        </w:tc>
        <w:tc>
          <w:tcPr>
            <w:tcW w:w="3399"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3" w:firstLine="0"/>
              <w:jc w:val="center"/>
            </w:pPr>
            <w:r>
              <w:t xml:space="preserve"> </w:t>
            </w:r>
          </w:p>
          <w:p w:rsidR="00D42D67" w:rsidRDefault="00365518">
            <w:pPr>
              <w:spacing w:after="0" w:line="259" w:lineRule="auto"/>
              <w:ind w:left="0" w:right="3" w:firstLine="0"/>
              <w:jc w:val="center"/>
            </w:pPr>
            <w:r>
              <w:t xml:space="preserve"> </w:t>
            </w:r>
          </w:p>
          <w:p w:rsidR="00D42D67" w:rsidRDefault="00365518">
            <w:pPr>
              <w:spacing w:after="0" w:line="259" w:lineRule="auto"/>
              <w:ind w:left="0" w:right="51"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0" w:firstLine="0"/>
              <w:jc w:val="center"/>
            </w:pPr>
            <w:r>
              <w:t xml:space="preserve"> </w:t>
            </w:r>
          </w:p>
          <w:p w:rsidR="00D42D67" w:rsidRDefault="00365518">
            <w:pPr>
              <w:spacing w:after="0" w:line="259" w:lineRule="auto"/>
              <w:ind w:left="0" w:right="0" w:firstLine="0"/>
              <w:jc w:val="center"/>
            </w:pPr>
            <w:r>
              <w:t xml:space="preserve"> </w:t>
            </w:r>
          </w:p>
          <w:p w:rsidR="00D42D67" w:rsidRDefault="00365518">
            <w:pPr>
              <w:spacing w:after="0" w:line="259" w:lineRule="auto"/>
              <w:ind w:left="108" w:right="0" w:firstLine="0"/>
              <w:jc w:val="left"/>
            </w:pPr>
            <w:r>
              <w:t xml:space="preserve">…………………… </w:t>
            </w:r>
          </w:p>
        </w:tc>
      </w:tr>
      <w:tr w:rsidR="00D42D67">
        <w:trPr>
          <w:trHeight w:val="816"/>
        </w:trPr>
        <w:tc>
          <w:tcPr>
            <w:tcW w:w="540" w:type="dxa"/>
            <w:tcBorders>
              <w:top w:val="single" w:sz="4" w:space="0" w:color="000000"/>
              <w:left w:val="single" w:sz="4" w:space="0" w:color="000000"/>
              <w:bottom w:val="single" w:sz="4" w:space="0" w:color="000000"/>
              <w:right w:val="single" w:sz="4" w:space="0" w:color="000000"/>
            </w:tcBorders>
            <w:vAlign w:val="center"/>
          </w:tcPr>
          <w:p w:rsidR="00D42D67" w:rsidRDefault="00365518">
            <w:pPr>
              <w:spacing w:after="0" w:line="259" w:lineRule="auto"/>
              <w:ind w:left="0" w:right="50" w:firstLine="0"/>
              <w:jc w:val="center"/>
            </w:pPr>
            <w:r>
              <w:t xml:space="preserve">4. </w:t>
            </w:r>
          </w:p>
        </w:tc>
        <w:tc>
          <w:tcPr>
            <w:tcW w:w="2557"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5" w:firstLine="0"/>
              <w:jc w:val="center"/>
            </w:pPr>
            <w:r>
              <w:t xml:space="preserve"> </w:t>
            </w:r>
          </w:p>
          <w:p w:rsidR="00D42D67" w:rsidRDefault="00365518">
            <w:pPr>
              <w:spacing w:after="0" w:line="259" w:lineRule="auto"/>
              <w:ind w:left="0" w:right="54" w:firstLine="0"/>
              <w:jc w:val="center"/>
            </w:pPr>
            <w:r>
              <w:t xml:space="preserve">…………………………… </w:t>
            </w:r>
          </w:p>
          <w:p w:rsidR="00D42D67" w:rsidRDefault="00365518">
            <w:pPr>
              <w:spacing w:after="0" w:line="259" w:lineRule="auto"/>
              <w:ind w:left="0" w:right="55" w:firstLine="0"/>
              <w:jc w:val="center"/>
            </w:pPr>
            <w:r>
              <w:rPr>
                <w:sz w:val="16"/>
              </w:rPr>
              <w:t>(projektant)</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2" w:firstLine="0"/>
              <w:jc w:val="center"/>
            </w:pPr>
            <w:r>
              <w:t xml:space="preserve"> </w:t>
            </w:r>
          </w:p>
          <w:p w:rsidR="00D42D67" w:rsidRDefault="00365518">
            <w:pPr>
              <w:spacing w:after="0" w:line="259" w:lineRule="auto"/>
              <w:ind w:left="0" w:right="2" w:firstLine="0"/>
              <w:jc w:val="center"/>
            </w:pPr>
            <w:r>
              <w:t xml:space="preserve"> </w:t>
            </w:r>
          </w:p>
          <w:p w:rsidR="00D42D67" w:rsidRDefault="00365518">
            <w:pPr>
              <w:spacing w:after="0" w:line="259" w:lineRule="auto"/>
              <w:ind w:left="0" w:right="51" w:firstLine="0"/>
              <w:jc w:val="center"/>
            </w:pPr>
            <w:r>
              <w:t xml:space="preserve">……………… </w:t>
            </w:r>
          </w:p>
        </w:tc>
        <w:tc>
          <w:tcPr>
            <w:tcW w:w="3399"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3" w:firstLine="0"/>
              <w:jc w:val="center"/>
            </w:pPr>
            <w:r>
              <w:t xml:space="preserve"> </w:t>
            </w:r>
          </w:p>
          <w:p w:rsidR="00D42D67" w:rsidRDefault="00365518">
            <w:pPr>
              <w:spacing w:after="0" w:line="259" w:lineRule="auto"/>
              <w:ind w:left="0" w:right="3" w:firstLine="0"/>
              <w:jc w:val="center"/>
            </w:pPr>
            <w:r>
              <w:t xml:space="preserve"> </w:t>
            </w:r>
          </w:p>
          <w:p w:rsidR="00D42D67" w:rsidRDefault="00365518">
            <w:pPr>
              <w:spacing w:after="0" w:line="259" w:lineRule="auto"/>
              <w:ind w:left="0" w:right="51"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D42D67" w:rsidRDefault="00365518">
            <w:pPr>
              <w:spacing w:after="0" w:line="259" w:lineRule="auto"/>
              <w:ind w:left="0" w:right="0" w:firstLine="0"/>
              <w:jc w:val="center"/>
            </w:pPr>
            <w:r>
              <w:t xml:space="preserve"> </w:t>
            </w:r>
          </w:p>
          <w:p w:rsidR="00D42D67" w:rsidRDefault="00365518">
            <w:pPr>
              <w:spacing w:after="0" w:line="259" w:lineRule="auto"/>
              <w:ind w:left="0" w:right="0" w:firstLine="0"/>
              <w:jc w:val="center"/>
            </w:pPr>
            <w:r>
              <w:t xml:space="preserve"> </w:t>
            </w:r>
          </w:p>
          <w:p w:rsidR="00D42D67" w:rsidRDefault="00365518">
            <w:pPr>
              <w:spacing w:after="0" w:line="259" w:lineRule="auto"/>
              <w:ind w:left="108" w:right="0" w:firstLine="0"/>
              <w:jc w:val="left"/>
            </w:pPr>
            <w:r>
              <w:t xml:space="preserve">…………………… </w:t>
            </w:r>
          </w:p>
        </w:tc>
      </w:tr>
    </w:tbl>
    <w:p w:rsidR="00D42D67" w:rsidRDefault="00365518">
      <w:pPr>
        <w:spacing w:after="0" w:line="259" w:lineRule="auto"/>
        <w:ind w:left="252" w:right="0" w:firstLine="0"/>
        <w:jc w:val="center"/>
      </w:pPr>
      <w:r>
        <w:rPr>
          <w:b/>
        </w:rPr>
        <w:t xml:space="preserve"> </w:t>
      </w:r>
    </w:p>
    <w:p w:rsidR="00D42D67" w:rsidRDefault="00365518">
      <w:pPr>
        <w:spacing w:after="2" w:line="583" w:lineRule="auto"/>
        <w:ind w:left="148" w:right="5244" w:firstLine="0"/>
      </w:pPr>
      <w:r>
        <w:rPr>
          <w:i/>
        </w:rPr>
        <w:t xml:space="preserve">*wpisać np.: umowa o pracę, umowa zlecenie </w:t>
      </w:r>
      <w:r>
        <w:rPr>
          <w:b/>
        </w:rPr>
        <w:t>Pkt. I.</w:t>
      </w:r>
      <w:r>
        <w:t xml:space="preserve"> Niniejszym oświadczam/-y, iż:  </w:t>
      </w:r>
    </w:p>
    <w:p w:rsidR="00D42D67" w:rsidRDefault="00365518">
      <w:pPr>
        <w:spacing w:after="0"/>
        <w:ind w:left="474" w:right="63"/>
      </w:pPr>
      <w:r>
        <w:t xml:space="preserve">wymienione osoba </w:t>
      </w:r>
      <w:r>
        <w:rPr>
          <w:b/>
        </w:rPr>
        <w:t xml:space="preserve">posiada uprawnienia zawodowe do projektowania </w:t>
      </w:r>
      <w:r>
        <w:t xml:space="preserve">stosownie do przepisów ustawy z 7 lipca 1994 r. Prawo budowlane oraz </w:t>
      </w:r>
      <w:r>
        <w:rPr>
          <w:b/>
        </w:rPr>
        <w:t>posiada aktualny wpis</w:t>
      </w:r>
      <w:r>
        <w:t xml:space="preserve"> na listę członków właściwej terytorialnie Izby Inżynierów Budownictwa. </w:t>
      </w:r>
    </w:p>
    <w:p w:rsidR="00D42D67" w:rsidRDefault="00365518">
      <w:pPr>
        <w:spacing w:after="0" w:line="259" w:lineRule="auto"/>
        <w:ind w:left="464" w:right="0" w:firstLine="0"/>
        <w:jc w:val="left"/>
      </w:pPr>
      <w:r>
        <w:t xml:space="preserve"> </w:t>
      </w:r>
    </w:p>
    <w:p w:rsidR="00D42D67" w:rsidRDefault="00365518">
      <w:pPr>
        <w:spacing w:after="0" w:line="259" w:lineRule="auto"/>
        <w:ind w:left="464" w:right="0" w:firstLine="0"/>
        <w:jc w:val="left"/>
      </w:pPr>
      <w:r>
        <w:t xml:space="preserve"> </w:t>
      </w:r>
    </w:p>
    <w:p w:rsidR="00D42D67" w:rsidRDefault="00365518">
      <w:pPr>
        <w:tabs>
          <w:tab w:val="center" w:pos="1838"/>
          <w:tab w:val="center" w:pos="5240"/>
          <w:tab w:val="center" w:pos="7656"/>
        </w:tabs>
        <w:spacing w:after="40" w:line="249" w:lineRule="auto"/>
        <w:ind w:left="0" w:right="0" w:firstLine="0"/>
        <w:jc w:val="left"/>
      </w:pPr>
      <w:r>
        <w:tab/>
        <w:t xml:space="preserve">………………………………..…………                                       </w:t>
      </w:r>
      <w:r>
        <w:tab/>
        <w:t xml:space="preserve"> </w:t>
      </w:r>
      <w:r>
        <w:tab/>
        <w:t xml:space="preserve">……………..………………………………..………… </w:t>
      </w:r>
    </w:p>
    <w:p w:rsidR="00D42D67" w:rsidRDefault="00365518">
      <w:pPr>
        <w:tabs>
          <w:tab w:val="center" w:pos="284"/>
          <w:tab w:val="center" w:pos="1640"/>
          <w:tab w:val="center" w:pos="3116"/>
          <w:tab w:val="center" w:pos="3824"/>
          <w:tab w:val="center" w:pos="4532"/>
          <w:tab w:val="center" w:pos="5240"/>
          <w:tab w:val="center" w:pos="5949"/>
          <w:tab w:val="center" w:pos="7619"/>
        </w:tabs>
        <w:spacing w:after="0" w:line="259" w:lineRule="auto"/>
        <w:ind w:left="0" w:right="0" w:firstLine="0"/>
        <w:jc w:val="left"/>
      </w:pPr>
      <w:r>
        <w:tab/>
      </w:r>
      <w:r>
        <w:rPr>
          <w:sz w:val="16"/>
        </w:rPr>
        <w:t xml:space="preserve"> </w:t>
      </w:r>
      <w:r>
        <w:rPr>
          <w:sz w:val="16"/>
        </w:rPr>
        <w:tab/>
        <w:t xml:space="preserve">(Miejscowość, data)  </w:t>
      </w:r>
      <w:r>
        <w:rPr>
          <w:sz w:val="16"/>
        </w:rPr>
        <w:tab/>
      </w:r>
      <w:r>
        <w:t xml:space="preserve"> </w:t>
      </w:r>
      <w:r>
        <w:tab/>
        <w:t xml:space="preserve"> </w:t>
      </w:r>
      <w:r>
        <w:tab/>
        <w:t xml:space="preserve"> </w:t>
      </w:r>
      <w:r>
        <w:tab/>
        <w:t xml:space="preserve"> </w:t>
      </w:r>
      <w:r>
        <w:tab/>
        <w:t xml:space="preserve"> </w:t>
      </w:r>
      <w:r>
        <w:tab/>
      </w:r>
      <w:r>
        <w:rPr>
          <w:sz w:val="16"/>
        </w:rPr>
        <w:t>(podpis osoby upoważnionej</w:t>
      </w:r>
      <w:r>
        <w:t xml:space="preserve">) </w:t>
      </w:r>
    </w:p>
    <w:p w:rsidR="00D42D67" w:rsidRDefault="00365518">
      <w:pPr>
        <w:spacing w:after="0" w:line="259" w:lineRule="auto"/>
        <w:ind w:left="992" w:right="0" w:firstLine="0"/>
        <w:jc w:val="left"/>
      </w:pPr>
      <w:r>
        <w:t xml:space="preserve"> </w:t>
      </w:r>
    </w:p>
    <w:p w:rsidR="00D42D67" w:rsidRDefault="00365518">
      <w:pPr>
        <w:spacing w:after="0" w:line="259" w:lineRule="auto"/>
        <w:ind w:left="992" w:right="0" w:firstLine="0"/>
        <w:jc w:val="left"/>
      </w:pPr>
      <w:r>
        <w:t xml:space="preserve"> </w:t>
      </w:r>
    </w:p>
    <w:p w:rsidR="00D42D67" w:rsidRDefault="00365518">
      <w:pPr>
        <w:spacing w:after="0" w:line="259" w:lineRule="auto"/>
        <w:ind w:left="0" w:right="29" w:firstLine="0"/>
        <w:jc w:val="right"/>
      </w:pPr>
      <w:r>
        <w:rPr>
          <w:b/>
        </w:rPr>
        <w:t xml:space="preserve"> </w:t>
      </w:r>
    </w:p>
    <w:p w:rsidR="00D42D67" w:rsidRDefault="00365518">
      <w:pPr>
        <w:spacing w:after="0" w:line="259" w:lineRule="auto"/>
        <w:ind w:left="0" w:right="29" w:firstLine="0"/>
        <w:jc w:val="right"/>
      </w:pPr>
      <w:r>
        <w:rPr>
          <w:b/>
        </w:rPr>
        <w:t xml:space="preserve"> </w:t>
      </w:r>
    </w:p>
    <w:p w:rsidR="00D42D67" w:rsidRDefault="00365518">
      <w:pPr>
        <w:spacing w:after="0" w:line="259" w:lineRule="auto"/>
        <w:ind w:right="62"/>
        <w:jc w:val="right"/>
      </w:pPr>
      <w:r>
        <w:lastRenderedPageBreak/>
        <w:t xml:space="preserve">Załącznik nr 3 </w:t>
      </w:r>
    </w:p>
    <w:p w:rsidR="00D42D67" w:rsidRDefault="00365518">
      <w:pPr>
        <w:ind w:left="279" w:right="63"/>
      </w:pPr>
      <w:r>
        <w:t xml:space="preserve">............................................. </w:t>
      </w:r>
    </w:p>
    <w:p w:rsidR="00D42D67" w:rsidRDefault="00365518">
      <w:pPr>
        <w:ind w:left="279" w:right="63"/>
      </w:pPr>
      <w:r>
        <w:t xml:space="preserve">Nazwa i adres Wykonawcy </w:t>
      </w:r>
    </w:p>
    <w:p w:rsidR="00D42D67" w:rsidRDefault="00365518">
      <w:pPr>
        <w:spacing w:after="0" w:line="259" w:lineRule="auto"/>
        <w:ind w:left="252" w:right="0" w:firstLine="0"/>
        <w:jc w:val="center"/>
      </w:pPr>
      <w:r>
        <w:rPr>
          <w:b/>
        </w:rPr>
        <w:t xml:space="preserve"> </w:t>
      </w:r>
    </w:p>
    <w:p w:rsidR="00D42D67" w:rsidRDefault="00365518">
      <w:pPr>
        <w:spacing w:after="0" w:line="259" w:lineRule="auto"/>
        <w:ind w:left="252" w:right="0" w:firstLine="0"/>
        <w:jc w:val="center"/>
      </w:pPr>
      <w:r>
        <w:rPr>
          <w:b/>
        </w:rPr>
        <w:t xml:space="preserve"> </w:t>
      </w:r>
    </w:p>
    <w:p w:rsidR="00D42D67" w:rsidRDefault="00365518">
      <w:pPr>
        <w:pStyle w:val="Nagwek1"/>
        <w:spacing w:after="0" w:line="259" w:lineRule="auto"/>
        <w:ind w:left="216" w:right="2"/>
        <w:jc w:val="center"/>
      </w:pPr>
      <w:r>
        <w:t xml:space="preserve">Wykaz wykonanych usług w okresie ostatnich pięciu lat  </w:t>
      </w:r>
    </w:p>
    <w:p w:rsidR="00D42D67" w:rsidRDefault="00365518">
      <w:pPr>
        <w:spacing w:after="0" w:line="259" w:lineRule="auto"/>
        <w:ind w:left="252" w:right="0" w:firstLine="0"/>
        <w:jc w:val="center"/>
      </w:pPr>
      <w:r>
        <w:rPr>
          <w:b/>
        </w:rPr>
        <w:t xml:space="preserve"> </w:t>
      </w:r>
    </w:p>
    <w:p w:rsidR="00D42D67" w:rsidRDefault="00365518" w:rsidP="00A53B66">
      <w:pPr>
        <w:ind w:left="414" w:right="63"/>
      </w:pPr>
      <w:r>
        <w:t>Dla zadania pn.: „</w:t>
      </w:r>
      <w:r w:rsidRPr="00A53B66">
        <w:rPr>
          <w:b/>
          <w:bCs/>
        </w:rPr>
        <w:t>Wykonanie</w:t>
      </w:r>
      <w:r>
        <w:t xml:space="preserve"> </w:t>
      </w:r>
      <w:r w:rsidR="00A53B66" w:rsidRPr="00AE0784">
        <w:rPr>
          <w:b/>
          <w:bCs/>
          <w:sz w:val="24"/>
        </w:rPr>
        <w:t xml:space="preserve">audytu efektywności energetycznej i </w:t>
      </w:r>
      <w:proofErr w:type="spellStart"/>
      <w:r w:rsidR="00A53B66" w:rsidRPr="00AE0784">
        <w:rPr>
          <w:b/>
          <w:bCs/>
          <w:sz w:val="24"/>
        </w:rPr>
        <w:t>pełnobranżowej</w:t>
      </w:r>
      <w:proofErr w:type="spellEnd"/>
      <w:r w:rsidR="00A53B66" w:rsidRPr="00AE0784">
        <w:rPr>
          <w:b/>
          <w:bCs/>
          <w:sz w:val="24"/>
        </w:rPr>
        <w:t xml:space="preserve"> dokumentacji projektowej</w:t>
      </w:r>
      <w:r w:rsidR="00A53B66">
        <w:rPr>
          <w:sz w:val="24"/>
        </w:rPr>
        <w:t xml:space="preserve"> </w:t>
      </w:r>
      <w:r w:rsidR="00A53B66">
        <w:rPr>
          <w:rFonts w:eastAsiaTheme="minorHAnsi"/>
          <w:b/>
          <w:bCs/>
          <w:sz w:val="24"/>
          <w:szCs w:val="24"/>
        </w:rPr>
        <w:t xml:space="preserve">Termomodernizacji budynku </w:t>
      </w:r>
      <w:r w:rsidR="00A53B66" w:rsidRPr="00262F15">
        <w:rPr>
          <w:rFonts w:eastAsiaTheme="minorHAnsi"/>
          <w:b/>
          <w:bCs/>
          <w:sz w:val="24"/>
          <w:szCs w:val="24"/>
        </w:rPr>
        <w:t>użyteczności publicznej  Powiatu Lwóweckiego przy ul. Ptasiej 3 we Lwówku Śląskim</w:t>
      </w:r>
      <w:r>
        <w:t>”</w:t>
      </w:r>
      <w:r>
        <w:rPr>
          <w:b/>
        </w:rPr>
        <w:t xml:space="preserve"> </w:t>
      </w:r>
    </w:p>
    <w:p w:rsidR="00D42D67" w:rsidRDefault="00365518">
      <w:pPr>
        <w:spacing w:after="0" w:line="259" w:lineRule="auto"/>
        <w:ind w:left="284" w:right="0" w:firstLine="0"/>
        <w:jc w:val="left"/>
      </w:pPr>
      <w:r>
        <w:t xml:space="preserve"> </w:t>
      </w:r>
    </w:p>
    <w:tbl>
      <w:tblPr>
        <w:tblStyle w:val="TableGrid"/>
        <w:tblW w:w="9647" w:type="dxa"/>
        <w:tblInd w:w="223" w:type="dxa"/>
        <w:tblCellMar>
          <w:top w:w="51" w:type="dxa"/>
          <w:left w:w="34" w:type="dxa"/>
          <w:right w:w="29" w:type="dxa"/>
        </w:tblCellMar>
        <w:tblLook w:val="04A0" w:firstRow="1" w:lastRow="0" w:firstColumn="1" w:lastColumn="0" w:noHBand="0" w:noVBand="1"/>
      </w:tblPr>
      <w:tblGrid>
        <w:gridCol w:w="641"/>
        <w:gridCol w:w="3602"/>
        <w:gridCol w:w="4050"/>
        <w:gridCol w:w="1354"/>
      </w:tblGrid>
      <w:tr w:rsidR="00D42D67">
        <w:trPr>
          <w:trHeight w:val="1027"/>
        </w:trPr>
        <w:tc>
          <w:tcPr>
            <w:tcW w:w="641" w:type="dxa"/>
            <w:tcBorders>
              <w:top w:val="single" w:sz="6" w:space="0" w:color="000000"/>
              <w:left w:val="single" w:sz="6" w:space="0" w:color="000000"/>
              <w:bottom w:val="single" w:sz="6" w:space="0" w:color="000000"/>
              <w:right w:val="single" w:sz="6" w:space="0" w:color="000000"/>
            </w:tcBorders>
            <w:vAlign w:val="center"/>
          </w:tcPr>
          <w:p w:rsidR="00D42D67" w:rsidRDefault="00365518">
            <w:pPr>
              <w:spacing w:after="0" w:line="259" w:lineRule="auto"/>
              <w:ind w:left="43" w:right="0" w:firstLine="0"/>
              <w:jc w:val="center"/>
            </w:pPr>
            <w:r>
              <w:rPr>
                <w:b/>
              </w:rPr>
              <w:t xml:space="preserve"> </w:t>
            </w:r>
          </w:p>
          <w:p w:rsidR="00D42D67" w:rsidRDefault="00365518">
            <w:pPr>
              <w:spacing w:after="0" w:line="259" w:lineRule="auto"/>
              <w:ind w:left="0" w:right="5" w:firstLine="0"/>
              <w:jc w:val="center"/>
            </w:pPr>
            <w:r>
              <w:rPr>
                <w:b/>
              </w:rPr>
              <w:t xml:space="preserve">Lp. </w:t>
            </w:r>
          </w:p>
          <w:p w:rsidR="00D42D67" w:rsidRDefault="00365518">
            <w:pPr>
              <w:spacing w:after="0" w:line="259" w:lineRule="auto"/>
              <w:ind w:left="43" w:right="0" w:firstLine="0"/>
              <w:jc w:val="center"/>
            </w:pPr>
            <w:r>
              <w:rPr>
                <w:b/>
              </w:rPr>
              <w:t xml:space="preserve"> </w:t>
            </w:r>
          </w:p>
        </w:tc>
        <w:tc>
          <w:tcPr>
            <w:tcW w:w="3603" w:type="dxa"/>
            <w:tcBorders>
              <w:top w:val="single" w:sz="6" w:space="0" w:color="000000"/>
              <w:left w:val="single" w:sz="6" w:space="0" w:color="000000"/>
              <w:bottom w:val="single" w:sz="6" w:space="0" w:color="000000"/>
              <w:right w:val="single" w:sz="6" w:space="0" w:color="000000"/>
            </w:tcBorders>
            <w:vAlign w:val="center"/>
          </w:tcPr>
          <w:p w:rsidR="00D42D67" w:rsidRDefault="00365518">
            <w:pPr>
              <w:spacing w:after="0" w:line="259" w:lineRule="auto"/>
              <w:ind w:left="0" w:right="13" w:firstLine="0"/>
              <w:jc w:val="center"/>
            </w:pPr>
            <w:r>
              <w:rPr>
                <w:b/>
              </w:rPr>
              <w:t xml:space="preserve">ODBIORCA  </w:t>
            </w:r>
          </w:p>
          <w:p w:rsidR="00D42D67" w:rsidRDefault="00365518">
            <w:pPr>
              <w:spacing w:after="0" w:line="259" w:lineRule="auto"/>
              <w:ind w:left="0" w:right="0" w:firstLine="0"/>
              <w:jc w:val="center"/>
            </w:pPr>
            <w:r>
              <w:rPr>
                <w:sz w:val="20"/>
              </w:rPr>
              <w:t>(Zamawiający) nazwa, adres, tel., dane osoby do kontaktu</w:t>
            </w:r>
            <w:r>
              <w:rPr>
                <w:b/>
              </w:rPr>
              <w:t xml:space="preserve"> </w:t>
            </w:r>
          </w:p>
        </w:tc>
        <w:tc>
          <w:tcPr>
            <w:tcW w:w="4050" w:type="dxa"/>
            <w:tcBorders>
              <w:top w:val="single" w:sz="6" w:space="0" w:color="000000"/>
              <w:left w:val="single" w:sz="6" w:space="0" w:color="000000"/>
              <w:bottom w:val="single" w:sz="6" w:space="0" w:color="000000"/>
              <w:right w:val="single" w:sz="6" w:space="0" w:color="000000"/>
            </w:tcBorders>
            <w:vAlign w:val="center"/>
          </w:tcPr>
          <w:p w:rsidR="00D42D67" w:rsidRDefault="00365518">
            <w:pPr>
              <w:spacing w:after="0" w:line="259" w:lineRule="auto"/>
              <w:ind w:left="0" w:right="5" w:firstLine="0"/>
              <w:jc w:val="center"/>
            </w:pPr>
            <w:r>
              <w:rPr>
                <w:b/>
              </w:rPr>
              <w:t xml:space="preserve">PRZEDMIOT ZAMÓWIENIA </w:t>
            </w:r>
          </w:p>
          <w:p w:rsidR="00D42D67" w:rsidRDefault="00365518">
            <w:pPr>
              <w:spacing w:after="0" w:line="259" w:lineRule="auto"/>
              <w:ind w:left="24" w:right="0" w:firstLine="0"/>
              <w:jc w:val="center"/>
            </w:pPr>
            <w:r>
              <w:rPr>
                <w:sz w:val="20"/>
              </w:rPr>
              <w:t xml:space="preserve">(ogólne informacje: nazwa, zakres, rodzaj, nazwa zadania, itp.) </w:t>
            </w:r>
          </w:p>
        </w:tc>
        <w:tc>
          <w:tcPr>
            <w:tcW w:w="1354" w:type="dxa"/>
            <w:tcBorders>
              <w:top w:val="single" w:sz="6" w:space="0" w:color="000000"/>
              <w:left w:val="single" w:sz="6" w:space="0" w:color="000000"/>
              <w:bottom w:val="single" w:sz="6" w:space="0" w:color="000000"/>
              <w:right w:val="single" w:sz="6" w:space="0" w:color="000000"/>
            </w:tcBorders>
            <w:vAlign w:val="center"/>
          </w:tcPr>
          <w:p w:rsidR="00D42D67" w:rsidRDefault="00365518">
            <w:pPr>
              <w:spacing w:after="0" w:line="259" w:lineRule="auto"/>
              <w:ind w:left="0" w:right="0" w:firstLine="0"/>
              <w:jc w:val="center"/>
            </w:pPr>
            <w:r>
              <w:rPr>
                <w:b/>
              </w:rPr>
              <w:t xml:space="preserve">DATA WYKONANIA </w:t>
            </w:r>
          </w:p>
        </w:tc>
      </w:tr>
      <w:tr w:rsidR="00D42D67">
        <w:trPr>
          <w:trHeight w:val="3147"/>
        </w:trPr>
        <w:tc>
          <w:tcPr>
            <w:tcW w:w="641" w:type="dxa"/>
            <w:tcBorders>
              <w:top w:val="single" w:sz="6" w:space="0" w:color="000000"/>
              <w:left w:val="single" w:sz="6" w:space="0" w:color="000000"/>
              <w:bottom w:val="single" w:sz="6" w:space="0" w:color="000000"/>
              <w:right w:val="single" w:sz="6" w:space="0" w:color="000000"/>
            </w:tcBorders>
            <w:vAlign w:val="center"/>
          </w:tcPr>
          <w:p w:rsidR="00D42D67" w:rsidRDefault="00365518">
            <w:pPr>
              <w:spacing w:after="0" w:line="259" w:lineRule="auto"/>
              <w:ind w:left="0" w:right="6" w:firstLine="0"/>
              <w:jc w:val="center"/>
            </w:pPr>
            <w:r>
              <w:t xml:space="preserve">1. </w:t>
            </w:r>
          </w:p>
        </w:tc>
        <w:tc>
          <w:tcPr>
            <w:tcW w:w="3603" w:type="dxa"/>
            <w:tcBorders>
              <w:top w:val="single" w:sz="6" w:space="0" w:color="000000"/>
              <w:left w:val="single" w:sz="6" w:space="0" w:color="000000"/>
              <w:bottom w:val="single" w:sz="6" w:space="0" w:color="000000"/>
              <w:right w:val="single" w:sz="6" w:space="0" w:color="000000"/>
            </w:tcBorders>
          </w:tcPr>
          <w:p w:rsidR="00D42D67" w:rsidRDefault="00365518">
            <w:pPr>
              <w:spacing w:after="225" w:line="259" w:lineRule="auto"/>
              <w:ind w:left="34" w:right="0" w:firstLine="0"/>
              <w:jc w:val="left"/>
            </w:pPr>
            <w:r>
              <w:rPr>
                <w:sz w:val="20"/>
              </w:rPr>
              <w:t xml:space="preserve">Nazwa: ..................................... </w:t>
            </w:r>
          </w:p>
          <w:p w:rsidR="00D42D67" w:rsidRDefault="00365518">
            <w:pPr>
              <w:spacing w:after="227" w:line="259" w:lineRule="auto"/>
              <w:ind w:left="34" w:right="0" w:firstLine="0"/>
              <w:jc w:val="left"/>
            </w:pPr>
            <w:r>
              <w:rPr>
                <w:sz w:val="20"/>
              </w:rPr>
              <w:t xml:space="preserve">Adres: ..................................... </w:t>
            </w:r>
          </w:p>
          <w:p w:rsidR="00D42D67" w:rsidRDefault="00365518">
            <w:pPr>
              <w:spacing w:after="225" w:line="259" w:lineRule="auto"/>
              <w:ind w:left="34" w:right="0" w:firstLine="0"/>
              <w:jc w:val="left"/>
            </w:pPr>
            <w:r>
              <w:rPr>
                <w:sz w:val="20"/>
              </w:rPr>
              <w:t xml:space="preserve">..................................... </w:t>
            </w:r>
          </w:p>
          <w:p w:rsidR="00D42D67" w:rsidRDefault="00365518">
            <w:pPr>
              <w:spacing w:after="227" w:line="259" w:lineRule="auto"/>
              <w:ind w:left="34" w:right="0" w:firstLine="0"/>
              <w:jc w:val="left"/>
            </w:pPr>
            <w:r>
              <w:rPr>
                <w:sz w:val="20"/>
              </w:rPr>
              <w:t xml:space="preserve">Tel.: ..................................... </w:t>
            </w:r>
          </w:p>
          <w:p w:rsidR="00D42D67" w:rsidRDefault="00365518">
            <w:pPr>
              <w:spacing w:after="0" w:line="259" w:lineRule="auto"/>
              <w:ind w:left="34" w:right="0" w:firstLine="0"/>
              <w:jc w:val="left"/>
            </w:pPr>
            <w:r>
              <w:rPr>
                <w:sz w:val="20"/>
              </w:rPr>
              <w:t xml:space="preserve">Osoba do kontaktu: .................................  </w:t>
            </w:r>
          </w:p>
        </w:tc>
        <w:tc>
          <w:tcPr>
            <w:tcW w:w="4050" w:type="dxa"/>
            <w:tcBorders>
              <w:top w:val="single" w:sz="6" w:space="0" w:color="000000"/>
              <w:left w:val="single" w:sz="6" w:space="0" w:color="000000"/>
              <w:bottom w:val="single" w:sz="6" w:space="0" w:color="000000"/>
              <w:right w:val="single" w:sz="6" w:space="0" w:color="000000"/>
            </w:tcBorders>
          </w:tcPr>
          <w:p w:rsidR="00D42D67" w:rsidRDefault="00365518">
            <w:pPr>
              <w:spacing w:after="105" w:line="259" w:lineRule="auto"/>
              <w:ind w:left="34" w:right="0" w:firstLine="0"/>
            </w:pPr>
            <w:r>
              <w:rPr>
                <w:sz w:val="20"/>
              </w:rPr>
              <w:t>…………………………………………………………………………</w:t>
            </w:r>
          </w:p>
          <w:p w:rsidR="00D42D67" w:rsidRDefault="00365518">
            <w:pPr>
              <w:spacing w:after="222" w:line="259" w:lineRule="auto"/>
              <w:ind w:left="34" w:right="0" w:firstLine="0"/>
              <w:jc w:val="left"/>
            </w:pPr>
            <w:r>
              <w:rPr>
                <w:sz w:val="20"/>
              </w:rPr>
              <w:t xml:space="preserve">…………………………………………………… </w:t>
            </w:r>
          </w:p>
          <w:p w:rsidR="00D42D67" w:rsidRDefault="00365518">
            <w:pPr>
              <w:spacing w:after="105" w:line="259" w:lineRule="auto"/>
              <w:ind w:left="34" w:right="0" w:firstLine="0"/>
              <w:jc w:val="left"/>
            </w:pPr>
            <w:r>
              <w:rPr>
                <w:sz w:val="20"/>
              </w:rPr>
              <w:t xml:space="preserve">…………………………………………….………..……… </w:t>
            </w:r>
          </w:p>
          <w:p w:rsidR="00D42D67" w:rsidRDefault="00365518">
            <w:pPr>
              <w:spacing w:after="169" w:line="259" w:lineRule="auto"/>
              <w:ind w:left="34" w:right="0" w:firstLine="0"/>
              <w:jc w:val="left"/>
            </w:pPr>
            <w:r>
              <w:rPr>
                <w:sz w:val="20"/>
              </w:rPr>
              <w:t xml:space="preserve">Zakres obejmował : </w:t>
            </w:r>
          </w:p>
          <w:p w:rsidR="00D42D67" w:rsidRDefault="00365518">
            <w:pPr>
              <w:spacing w:after="0" w:line="259" w:lineRule="auto"/>
              <w:ind w:left="391" w:right="0" w:firstLine="0"/>
              <w:jc w:val="left"/>
            </w:pPr>
            <w:r>
              <w:rPr>
                <w:rFonts w:ascii="Segoe UI Symbol" w:eastAsia="Segoe UI Symbol" w:hAnsi="Segoe UI Symbol" w:cs="Segoe UI Symbol"/>
                <w:sz w:val="43"/>
                <w:vertAlign w:val="superscript"/>
              </w:rPr>
              <w:t></w:t>
            </w:r>
            <w:r>
              <w:rPr>
                <w:rFonts w:ascii="Arial" w:eastAsia="Arial" w:hAnsi="Arial" w:cs="Arial"/>
                <w:sz w:val="28"/>
              </w:rPr>
              <w:t xml:space="preserve"> </w:t>
            </w:r>
            <w:r>
              <w:rPr>
                <w:sz w:val="20"/>
              </w:rPr>
              <w:t xml:space="preserve">........................................ </w:t>
            </w:r>
          </w:p>
          <w:p w:rsidR="00D42D67" w:rsidRDefault="00365518">
            <w:pPr>
              <w:spacing w:after="0" w:line="259" w:lineRule="auto"/>
              <w:ind w:left="391" w:right="0" w:firstLine="0"/>
              <w:jc w:val="left"/>
            </w:pPr>
            <w:r>
              <w:rPr>
                <w:rFonts w:ascii="Segoe UI Symbol" w:eastAsia="Segoe UI Symbol" w:hAnsi="Segoe UI Symbol" w:cs="Segoe UI Symbol"/>
                <w:sz w:val="43"/>
                <w:vertAlign w:val="superscript"/>
              </w:rPr>
              <w:t></w:t>
            </w:r>
            <w:r>
              <w:rPr>
                <w:rFonts w:ascii="Arial" w:eastAsia="Arial" w:hAnsi="Arial" w:cs="Arial"/>
                <w:sz w:val="28"/>
              </w:rPr>
              <w:t xml:space="preserve"> </w:t>
            </w:r>
            <w:r>
              <w:rPr>
                <w:sz w:val="20"/>
              </w:rPr>
              <w:t xml:space="preserve">....................................... </w:t>
            </w:r>
          </w:p>
          <w:p w:rsidR="00D42D67" w:rsidRDefault="00365518">
            <w:pPr>
              <w:spacing w:after="0" w:line="259" w:lineRule="auto"/>
              <w:ind w:left="391" w:right="0" w:firstLine="0"/>
              <w:jc w:val="left"/>
            </w:pPr>
            <w:r>
              <w:rPr>
                <w:rFonts w:ascii="Segoe UI Symbol" w:eastAsia="Segoe UI Symbol" w:hAnsi="Segoe UI Symbol" w:cs="Segoe UI Symbol"/>
                <w:sz w:val="28"/>
              </w:rPr>
              <w:t></w:t>
            </w:r>
            <w:r>
              <w:rPr>
                <w:rFonts w:ascii="Arial" w:eastAsia="Arial" w:hAnsi="Arial" w:cs="Arial"/>
                <w:sz w:val="28"/>
              </w:rPr>
              <w:t xml:space="preserve"> </w:t>
            </w:r>
            <w:r>
              <w:rPr>
                <w:sz w:val="20"/>
              </w:rPr>
              <w:t xml:space="preserve">itd. </w:t>
            </w:r>
          </w:p>
        </w:tc>
        <w:tc>
          <w:tcPr>
            <w:tcW w:w="1354" w:type="dxa"/>
            <w:tcBorders>
              <w:top w:val="single" w:sz="6" w:space="0" w:color="000000"/>
              <w:left w:val="single" w:sz="6" w:space="0" w:color="000000"/>
              <w:bottom w:val="single" w:sz="6" w:space="0" w:color="000000"/>
              <w:right w:val="single" w:sz="6" w:space="0" w:color="000000"/>
            </w:tcBorders>
          </w:tcPr>
          <w:p w:rsidR="00D42D67" w:rsidRDefault="00365518">
            <w:pPr>
              <w:spacing w:after="0" w:line="259" w:lineRule="auto"/>
              <w:ind w:left="0" w:right="0" w:firstLine="0"/>
              <w:jc w:val="left"/>
            </w:pPr>
            <w:r>
              <w:t xml:space="preserve"> </w:t>
            </w:r>
          </w:p>
        </w:tc>
      </w:tr>
    </w:tbl>
    <w:p w:rsidR="00D42D67" w:rsidRDefault="00365518">
      <w:pPr>
        <w:spacing w:after="0" w:line="259" w:lineRule="auto"/>
        <w:ind w:left="0" w:right="1253" w:firstLine="0"/>
        <w:jc w:val="right"/>
      </w:pPr>
      <w:r>
        <w:rPr>
          <w:color w:val="999999"/>
        </w:rPr>
        <w:t xml:space="preserve"> </w:t>
      </w:r>
    </w:p>
    <w:p w:rsidR="00D42D67" w:rsidRDefault="00365518">
      <w:pPr>
        <w:spacing w:after="0" w:line="259" w:lineRule="auto"/>
        <w:ind w:left="567" w:right="0" w:firstLine="0"/>
        <w:jc w:val="left"/>
      </w:pPr>
      <w:r>
        <w:t xml:space="preserve"> </w:t>
      </w:r>
    </w:p>
    <w:p w:rsidR="00D42D67" w:rsidRDefault="00365518">
      <w:pPr>
        <w:spacing w:after="0" w:line="259" w:lineRule="auto"/>
        <w:ind w:left="567" w:right="0" w:firstLine="0"/>
        <w:jc w:val="left"/>
      </w:pPr>
      <w:r>
        <w:t xml:space="preserve"> </w:t>
      </w:r>
    </w:p>
    <w:p w:rsidR="00D42D67" w:rsidRDefault="00365518">
      <w:pPr>
        <w:spacing w:after="0" w:line="259" w:lineRule="auto"/>
        <w:ind w:left="279" w:right="0"/>
        <w:jc w:val="left"/>
      </w:pPr>
      <w:r>
        <w:rPr>
          <w:sz w:val="20"/>
        </w:rPr>
        <w:t xml:space="preserve">……………………………………..………… </w:t>
      </w:r>
    </w:p>
    <w:p w:rsidR="00D42D67" w:rsidRDefault="00365518">
      <w:pPr>
        <w:tabs>
          <w:tab w:val="center" w:pos="284"/>
          <w:tab w:val="center" w:pos="1803"/>
        </w:tabs>
        <w:spacing w:after="0" w:line="259" w:lineRule="auto"/>
        <w:ind w:left="0" w:right="0" w:firstLine="0"/>
        <w:jc w:val="left"/>
      </w:pPr>
      <w:r>
        <w:tab/>
      </w:r>
      <w:r>
        <w:rPr>
          <w:sz w:val="20"/>
        </w:rPr>
        <w:t xml:space="preserve"> </w:t>
      </w:r>
      <w:r>
        <w:rPr>
          <w:sz w:val="20"/>
        </w:rPr>
        <w:tab/>
        <w:t xml:space="preserve">(Miejscowość, data) </w:t>
      </w:r>
    </w:p>
    <w:p w:rsidR="00D42D67" w:rsidRDefault="00365518">
      <w:pPr>
        <w:spacing w:after="0" w:line="259" w:lineRule="auto"/>
        <w:ind w:left="0" w:right="108" w:firstLine="0"/>
        <w:jc w:val="right"/>
      </w:pPr>
      <w:r>
        <w:rPr>
          <w:sz w:val="20"/>
        </w:rPr>
        <w:t>……………………………………………………………</w:t>
      </w:r>
    </w:p>
    <w:p w:rsidR="00D42D67" w:rsidRDefault="00365518">
      <w:pPr>
        <w:spacing w:after="0" w:line="259" w:lineRule="auto"/>
        <w:ind w:left="0" w:right="493" w:firstLine="0"/>
        <w:jc w:val="right"/>
      </w:pPr>
      <w:r>
        <w:rPr>
          <w:sz w:val="20"/>
        </w:rPr>
        <w:t>(podpis osoby upoważnionej</w:t>
      </w:r>
      <w:r>
        <w:rPr>
          <w:b/>
          <w:sz w:val="20"/>
        </w:rPr>
        <w:t xml:space="preserve"> </w:t>
      </w:r>
    </w:p>
    <w:p w:rsidR="00D42D67" w:rsidRDefault="00365518">
      <w:pPr>
        <w:spacing w:after="0" w:line="259" w:lineRule="auto"/>
        <w:ind w:left="0" w:right="29" w:firstLine="0"/>
        <w:jc w:val="right"/>
      </w:pPr>
      <w:r>
        <w:rPr>
          <w:b/>
        </w:rPr>
        <w:t xml:space="preserve"> </w:t>
      </w:r>
    </w:p>
    <w:p w:rsidR="00D42D67" w:rsidRDefault="00365518">
      <w:pPr>
        <w:spacing w:after="0" w:line="259" w:lineRule="auto"/>
        <w:ind w:left="0" w:right="29" w:firstLine="0"/>
        <w:jc w:val="right"/>
      </w:pPr>
      <w:r>
        <w:rPr>
          <w:b/>
        </w:rPr>
        <w:t xml:space="preserve"> </w:t>
      </w:r>
    </w:p>
    <w:p w:rsidR="00A53B66" w:rsidRDefault="00A53B66">
      <w:pPr>
        <w:spacing w:after="0" w:line="259" w:lineRule="auto"/>
        <w:ind w:left="0" w:right="29" w:firstLine="0"/>
        <w:jc w:val="right"/>
        <w:rPr>
          <w:b/>
        </w:rPr>
      </w:pPr>
    </w:p>
    <w:p w:rsidR="00A53B66" w:rsidRDefault="00A53B66">
      <w:pPr>
        <w:spacing w:after="0" w:line="259" w:lineRule="auto"/>
        <w:ind w:left="0" w:right="29" w:firstLine="0"/>
        <w:jc w:val="right"/>
        <w:rPr>
          <w:b/>
        </w:rPr>
      </w:pPr>
    </w:p>
    <w:p w:rsidR="00A53B66" w:rsidRDefault="00A53B66">
      <w:pPr>
        <w:spacing w:after="0" w:line="259" w:lineRule="auto"/>
        <w:ind w:left="0" w:right="29" w:firstLine="0"/>
        <w:jc w:val="right"/>
        <w:rPr>
          <w:b/>
        </w:rPr>
      </w:pPr>
    </w:p>
    <w:p w:rsidR="00A53B66" w:rsidRDefault="00A53B66">
      <w:pPr>
        <w:spacing w:after="0" w:line="259" w:lineRule="auto"/>
        <w:ind w:left="0" w:right="29" w:firstLine="0"/>
        <w:jc w:val="right"/>
        <w:rPr>
          <w:b/>
        </w:rPr>
      </w:pPr>
    </w:p>
    <w:p w:rsidR="00A53B66" w:rsidRDefault="00A53B66">
      <w:pPr>
        <w:spacing w:after="0" w:line="259" w:lineRule="auto"/>
        <w:ind w:left="0" w:right="29" w:firstLine="0"/>
        <w:jc w:val="right"/>
        <w:rPr>
          <w:b/>
        </w:rPr>
      </w:pPr>
    </w:p>
    <w:p w:rsidR="00A53B66" w:rsidRDefault="00A53B66">
      <w:pPr>
        <w:spacing w:after="0" w:line="259" w:lineRule="auto"/>
        <w:ind w:left="0" w:right="29" w:firstLine="0"/>
        <w:jc w:val="right"/>
        <w:rPr>
          <w:b/>
        </w:rPr>
      </w:pPr>
    </w:p>
    <w:p w:rsidR="00A53B66" w:rsidRDefault="00A53B66">
      <w:pPr>
        <w:spacing w:after="0" w:line="259" w:lineRule="auto"/>
        <w:ind w:left="0" w:right="29" w:firstLine="0"/>
        <w:jc w:val="right"/>
        <w:rPr>
          <w:b/>
        </w:rPr>
      </w:pPr>
    </w:p>
    <w:p w:rsidR="00A53B66" w:rsidRDefault="00A53B66">
      <w:pPr>
        <w:spacing w:after="0" w:line="259" w:lineRule="auto"/>
        <w:ind w:left="0" w:right="29" w:firstLine="0"/>
        <w:jc w:val="right"/>
        <w:rPr>
          <w:b/>
        </w:rPr>
      </w:pPr>
    </w:p>
    <w:p w:rsidR="00A53B66" w:rsidRDefault="00A53B66">
      <w:pPr>
        <w:spacing w:after="0" w:line="259" w:lineRule="auto"/>
        <w:ind w:left="0" w:right="29" w:firstLine="0"/>
        <w:jc w:val="right"/>
        <w:rPr>
          <w:b/>
        </w:rPr>
      </w:pPr>
    </w:p>
    <w:p w:rsidR="00A53B66" w:rsidRDefault="00A53B66">
      <w:pPr>
        <w:spacing w:after="0" w:line="259" w:lineRule="auto"/>
        <w:ind w:left="0" w:right="29" w:firstLine="0"/>
        <w:jc w:val="right"/>
        <w:rPr>
          <w:b/>
        </w:rPr>
      </w:pPr>
    </w:p>
    <w:p w:rsidR="00A53B66" w:rsidRDefault="00A53B66">
      <w:pPr>
        <w:spacing w:after="0" w:line="259" w:lineRule="auto"/>
        <w:ind w:left="0" w:right="29" w:firstLine="0"/>
        <w:jc w:val="right"/>
        <w:rPr>
          <w:b/>
        </w:rPr>
      </w:pPr>
    </w:p>
    <w:p w:rsidR="00A53B66" w:rsidRDefault="00A53B66">
      <w:pPr>
        <w:spacing w:after="0" w:line="259" w:lineRule="auto"/>
        <w:ind w:left="0" w:right="29" w:firstLine="0"/>
        <w:jc w:val="right"/>
        <w:rPr>
          <w:b/>
        </w:rPr>
      </w:pPr>
    </w:p>
    <w:p w:rsidR="00A53B66" w:rsidRDefault="00A53B66">
      <w:pPr>
        <w:spacing w:after="0" w:line="259" w:lineRule="auto"/>
        <w:ind w:left="0" w:right="29" w:firstLine="0"/>
        <w:jc w:val="right"/>
        <w:rPr>
          <w:b/>
        </w:rPr>
      </w:pPr>
    </w:p>
    <w:p w:rsidR="00A53B66" w:rsidRDefault="00A53B66">
      <w:pPr>
        <w:spacing w:after="0" w:line="259" w:lineRule="auto"/>
        <w:ind w:left="0" w:right="29" w:firstLine="0"/>
        <w:jc w:val="right"/>
        <w:rPr>
          <w:b/>
        </w:rPr>
      </w:pPr>
    </w:p>
    <w:p w:rsidR="00A53B66" w:rsidRDefault="00A53B66">
      <w:pPr>
        <w:spacing w:after="0" w:line="259" w:lineRule="auto"/>
        <w:ind w:left="0" w:right="29" w:firstLine="0"/>
        <w:jc w:val="right"/>
        <w:rPr>
          <w:b/>
        </w:rPr>
      </w:pPr>
    </w:p>
    <w:p w:rsidR="00D42D67" w:rsidRDefault="00365518">
      <w:pPr>
        <w:spacing w:after="0" w:line="259" w:lineRule="auto"/>
        <w:ind w:left="0" w:right="29" w:firstLine="0"/>
        <w:jc w:val="right"/>
      </w:pPr>
      <w:r>
        <w:rPr>
          <w:b/>
        </w:rPr>
        <w:t xml:space="preserve"> </w:t>
      </w:r>
    </w:p>
    <w:p w:rsidR="00D42D67" w:rsidRDefault="00365518">
      <w:pPr>
        <w:spacing w:after="0" w:line="259" w:lineRule="auto"/>
        <w:ind w:right="65"/>
        <w:jc w:val="right"/>
      </w:pPr>
      <w:r>
        <w:lastRenderedPageBreak/>
        <w:t xml:space="preserve">Załącznik nr 4  </w:t>
      </w:r>
    </w:p>
    <w:p w:rsidR="00D42D67" w:rsidRDefault="00365518">
      <w:pPr>
        <w:spacing w:after="0" w:line="259" w:lineRule="auto"/>
        <w:ind w:left="0" w:right="29" w:firstLine="0"/>
        <w:jc w:val="right"/>
      </w:pPr>
      <w:r>
        <w:rPr>
          <w:b/>
        </w:rPr>
        <w:t xml:space="preserve"> </w:t>
      </w:r>
    </w:p>
    <w:p w:rsidR="00D42D67" w:rsidRDefault="00365518">
      <w:pPr>
        <w:spacing w:after="14" w:line="249" w:lineRule="auto"/>
        <w:ind w:left="279" w:right="60"/>
      </w:pPr>
      <w:r>
        <w:rPr>
          <w:b/>
        </w:rPr>
        <w:t xml:space="preserve">Obowiązek informacyjny wynikający z art. 13 RODO w przypadku zbierania danych osobowych bezpośrednio od osoby fizycznej, której dane dotyczą, w celu związanym z postępowaniem o udzielenie zamówienia publicznego. </w:t>
      </w:r>
    </w:p>
    <w:p w:rsidR="00D42D67" w:rsidRDefault="00365518">
      <w:pPr>
        <w:spacing w:after="0" w:line="259" w:lineRule="auto"/>
        <w:ind w:left="284" w:right="0" w:firstLine="0"/>
        <w:jc w:val="left"/>
      </w:pPr>
      <w:r>
        <w:rPr>
          <w:b/>
        </w:rPr>
        <w:t xml:space="preserve"> </w:t>
      </w:r>
    </w:p>
    <w:p w:rsidR="00D42D67" w:rsidRDefault="00365518">
      <w:pPr>
        <w:pStyle w:val="Nagwek1"/>
        <w:ind w:left="279" w:right="60"/>
      </w:pPr>
      <w:r>
        <w:t xml:space="preserve">Wprowadzenie </w:t>
      </w:r>
    </w:p>
    <w:p w:rsidR="00D42D67" w:rsidRDefault="00365518">
      <w:pPr>
        <w:spacing w:after="0"/>
        <w:ind w:left="279" w:right="63"/>
      </w:pPr>
      <w:r>
        <w:t xml:space="preserve">Zaproponowane zapisy klauzuli informacyjnej uwzględniają regulacje zawarte w art. 13 rozporządzenia RODO1), którego przepisy bezpośrednio obowiązują we wszystkich państwach członkowskich UE z dniem 25 maja 2018 r. oraz mają odpowiednie zastosowanie na gruncie Prawa zamówień publicznych. </w:t>
      </w:r>
    </w:p>
    <w:p w:rsidR="00D42D67" w:rsidRDefault="00365518">
      <w:pPr>
        <w:spacing w:after="0"/>
        <w:ind w:left="279" w:right="63"/>
      </w:pPr>
      <w:r>
        <w:t xml:space="preserve">Wyjaśnić w tym miejscu należy, że w zamówieniach publicznych administratorem danych osobowych obowiązanym do spełnienia obowiązku informacyjnego z art. 13 RODO będzie w szczególności: </w:t>
      </w:r>
    </w:p>
    <w:p w:rsidR="00D42D67" w:rsidRDefault="00365518">
      <w:pPr>
        <w:numPr>
          <w:ilvl w:val="0"/>
          <w:numId w:val="22"/>
        </w:numPr>
        <w:spacing w:after="0"/>
        <w:ind w:right="63" w:hanging="283"/>
      </w:pPr>
      <w:r>
        <w:rPr>
          <w:b/>
        </w:rPr>
        <w:t xml:space="preserve">Zamawiający </w:t>
      </w:r>
      <w:r>
        <w:t xml:space="preserve">- względem osób fizycznych, od których dane osobowe bezpośrednio pozyskał. Dotyczy to w szczególności: </w:t>
      </w:r>
    </w:p>
    <w:p w:rsidR="00D42D67" w:rsidRDefault="00365518">
      <w:pPr>
        <w:numPr>
          <w:ilvl w:val="1"/>
          <w:numId w:val="22"/>
        </w:numPr>
        <w:ind w:right="63" w:hanging="283"/>
      </w:pPr>
      <w:r>
        <w:t xml:space="preserve">wykonawcy będącego osobą fizyczną, </w:t>
      </w:r>
    </w:p>
    <w:p w:rsidR="00D42D67" w:rsidRDefault="00365518">
      <w:pPr>
        <w:numPr>
          <w:ilvl w:val="1"/>
          <w:numId w:val="22"/>
        </w:numPr>
        <w:ind w:right="63" w:hanging="283"/>
      </w:pPr>
      <w:r>
        <w:t xml:space="preserve">wykonawcy będącego osobą fizyczną, prowadzącą jednoosobową działalność gospodarczą </w:t>
      </w:r>
    </w:p>
    <w:p w:rsidR="00D42D67" w:rsidRDefault="00365518">
      <w:pPr>
        <w:numPr>
          <w:ilvl w:val="1"/>
          <w:numId w:val="22"/>
        </w:numPr>
        <w:spacing w:after="0"/>
        <w:ind w:right="63" w:hanging="283"/>
      </w:pPr>
      <w:r>
        <w:t xml:space="preserve">pełnomocnika wykonawcy będącego osobą fizyczną (np. dane osobowe zamieszczone w pełnomocnictwie), </w:t>
      </w:r>
    </w:p>
    <w:p w:rsidR="00D42D67" w:rsidRDefault="00365518">
      <w:pPr>
        <w:numPr>
          <w:ilvl w:val="1"/>
          <w:numId w:val="22"/>
        </w:numPr>
        <w:spacing w:after="0"/>
        <w:ind w:right="63" w:hanging="283"/>
      </w:pPr>
      <w:r>
        <w:t xml:space="preserve">członka organu zarządzającego wykonawcy, będącego osobą fizyczną (np. dane osobowe zamieszczone w informacji z KRK), </w:t>
      </w:r>
    </w:p>
    <w:p w:rsidR="00D42D67" w:rsidRDefault="00365518">
      <w:pPr>
        <w:numPr>
          <w:ilvl w:val="1"/>
          <w:numId w:val="22"/>
        </w:numPr>
        <w:spacing w:after="0"/>
        <w:ind w:right="63" w:hanging="283"/>
      </w:pPr>
      <w:r>
        <w:t xml:space="preserve">osoby fizycznej skierowanej do przygotowania i przeprowadzenia postępowania o udzielenie zamówienia publicznego; </w:t>
      </w:r>
    </w:p>
    <w:p w:rsidR="00D42D67" w:rsidRDefault="00365518">
      <w:pPr>
        <w:numPr>
          <w:ilvl w:val="0"/>
          <w:numId w:val="22"/>
        </w:numPr>
        <w:spacing w:after="0"/>
        <w:ind w:right="63" w:hanging="283"/>
      </w:pPr>
      <w:r>
        <w:rPr>
          <w:b/>
        </w:rPr>
        <w:t xml:space="preserve">Wykonawca </w:t>
      </w:r>
      <w:r>
        <w:t xml:space="preserve">- względem osób fizycznych, od których dane osobowe bezpośrednio pozyskał. Dotyczy to w szczególności: </w:t>
      </w:r>
    </w:p>
    <w:p w:rsidR="00D42D67" w:rsidRDefault="00365518">
      <w:pPr>
        <w:numPr>
          <w:ilvl w:val="1"/>
          <w:numId w:val="22"/>
        </w:numPr>
        <w:ind w:right="63" w:hanging="283"/>
      </w:pPr>
      <w:r>
        <w:t xml:space="preserve">osoby fizycznej skierowanej do realizacji zamówienia, </w:t>
      </w:r>
    </w:p>
    <w:p w:rsidR="00D42D67" w:rsidRDefault="00365518">
      <w:pPr>
        <w:numPr>
          <w:ilvl w:val="1"/>
          <w:numId w:val="22"/>
        </w:numPr>
        <w:ind w:right="63" w:hanging="283"/>
      </w:pPr>
      <w:r>
        <w:t xml:space="preserve">podwykonawcy/podmiotu trzeciego będącego osobą fizyczną, </w:t>
      </w:r>
    </w:p>
    <w:p w:rsidR="00D42D67" w:rsidRDefault="00365518">
      <w:pPr>
        <w:numPr>
          <w:ilvl w:val="1"/>
          <w:numId w:val="22"/>
        </w:numPr>
        <w:spacing w:after="0"/>
        <w:ind w:right="63" w:hanging="283"/>
      </w:pPr>
      <w:r>
        <w:t xml:space="preserve">podwykonawcy/podmiotu trzeciego będącego osobą fizyczną, prowadzącą jednoosobową działalność gospodarczą, </w:t>
      </w:r>
    </w:p>
    <w:p w:rsidR="00D42D67" w:rsidRDefault="00365518">
      <w:pPr>
        <w:numPr>
          <w:ilvl w:val="1"/>
          <w:numId w:val="22"/>
        </w:numPr>
        <w:spacing w:after="0"/>
        <w:ind w:right="63" w:hanging="283"/>
      </w:pPr>
      <w:r>
        <w:t xml:space="preserve">pełnomocnika podwykonawcy/podmiotu trzeciego będącego osobą fizyczną (np. dane osobowe zamieszczone w pełnomocnictwie), </w:t>
      </w:r>
    </w:p>
    <w:p w:rsidR="00D42D67" w:rsidRDefault="00365518">
      <w:pPr>
        <w:numPr>
          <w:ilvl w:val="1"/>
          <w:numId w:val="22"/>
        </w:numPr>
        <w:spacing w:after="0"/>
        <w:ind w:right="63" w:hanging="283"/>
      </w:pPr>
      <w:r>
        <w:t xml:space="preserve">członka organu zarządzającego podwykonawcy/podmiotu trzeciego, będącego osobą fizyczną (np. dane osobowe zamieszczone w informacji z KRK); </w:t>
      </w:r>
    </w:p>
    <w:p w:rsidR="00D42D67" w:rsidRDefault="00365518">
      <w:pPr>
        <w:numPr>
          <w:ilvl w:val="0"/>
          <w:numId w:val="22"/>
        </w:numPr>
        <w:spacing w:after="0"/>
        <w:ind w:right="63" w:hanging="283"/>
      </w:pPr>
      <w:r>
        <w:rPr>
          <w:b/>
        </w:rPr>
        <w:t>Podwykonawca/podmiot trzeci</w:t>
      </w:r>
      <w:r>
        <w:t xml:space="preserve">- względem osób fizycznych, od których dane osobowe bezpośrednio pozyskał.  </w:t>
      </w:r>
    </w:p>
    <w:p w:rsidR="00D42D67" w:rsidRDefault="00365518">
      <w:pPr>
        <w:ind w:left="279" w:right="63"/>
      </w:pPr>
      <w:r>
        <w:t xml:space="preserve">Dotyczy to w szczególności osoby fizycznej skierowanej do realizacji zamówienia. </w:t>
      </w:r>
    </w:p>
    <w:p w:rsidR="00D42D67" w:rsidRDefault="00365518">
      <w:pPr>
        <w:spacing w:after="0" w:line="259" w:lineRule="auto"/>
        <w:ind w:left="284" w:right="0" w:firstLine="0"/>
        <w:jc w:val="left"/>
      </w:pPr>
      <w:r>
        <w:t xml:space="preserve"> </w:t>
      </w:r>
    </w:p>
    <w:p w:rsidR="00D42D67" w:rsidRDefault="00365518">
      <w:pPr>
        <w:spacing w:after="0"/>
        <w:ind w:left="279" w:right="63"/>
      </w:pPr>
      <w:r>
        <w:t xml:space="preserve">Przyjmuje się, że obowiązek informacyjny z art. 13 RODO powinien być wykonany wraz ze zbieraniem (tj. podczas pozyskiwania) danych osobowych, a informacja powinna dotrzeć w sposób zindywidualizowany do osoby, której dane osobowe dotyczą.  </w:t>
      </w:r>
    </w:p>
    <w:p w:rsidR="00D42D67" w:rsidRDefault="00365518">
      <w:pPr>
        <w:ind w:left="279" w:right="63"/>
      </w:pPr>
      <w: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D42D67" w:rsidRDefault="00365518">
      <w:pPr>
        <w:pStyle w:val="Nagwek1"/>
        <w:spacing w:after="0" w:line="259" w:lineRule="auto"/>
        <w:ind w:left="711" w:firstLine="0"/>
        <w:jc w:val="left"/>
      </w:pPr>
      <w:r>
        <w:rPr>
          <w:rFonts w:ascii="Times New Roman" w:eastAsia="Times New Roman" w:hAnsi="Times New Roman" w:cs="Times New Roman"/>
          <w:b w:val="0"/>
          <w:sz w:val="24"/>
        </w:rPr>
        <w:t xml:space="preserve">__________________________ </w:t>
      </w:r>
    </w:p>
    <w:p w:rsidR="00D42D67" w:rsidRDefault="00365518">
      <w:pPr>
        <w:spacing w:after="0" w:line="268" w:lineRule="auto"/>
        <w:ind w:left="999" w:right="65" w:hanging="370"/>
      </w:pPr>
      <w:r>
        <w:rPr>
          <w:sz w:val="16"/>
        </w:rPr>
        <w:t>1)</w:t>
      </w:r>
      <w:r>
        <w:rPr>
          <w:rFonts w:ascii="Arial" w:eastAsia="Arial" w:hAnsi="Arial" w:cs="Arial"/>
          <w:sz w:val="16"/>
        </w:rPr>
        <w:t xml:space="preserve"> </w:t>
      </w:r>
      <w:r>
        <w:rPr>
          <w:sz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42D67" w:rsidRDefault="00365518">
      <w:pPr>
        <w:spacing w:after="19" w:line="259" w:lineRule="auto"/>
        <w:ind w:left="284" w:right="0" w:firstLine="0"/>
        <w:jc w:val="left"/>
      </w:pPr>
      <w:r>
        <w:t xml:space="preserve"> </w:t>
      </w:r>
    </w:p>
    <w:p w:rsidR="00D42D67" w:rsidRDefault="00365518">
      <w:pPr>
        <w:spacing w:after="0" w:line="259" w:lineRule="auto"/>
        <w:ind w:left="284" w:right="0" w:firstLine="0"/>
        <w:jc w:val="left"/>
      </w:pPr>
      <w:r>
        <w:t xml:space="preserve"> </w:t>
      </w:r>
    </w:p>
    <w:p w:rsidR="00D42D67" w:rsidRDefault="00365518">
      <w:pPr>
        <w:spacing w:after="19" w:line="259" w:lineRule="auto"/>
        <w:ind w:left="204" w:right="0" w:firstLine="0"/>
        <w:jc w:val="center"/>
      </w:pPr>
      <w:r>
        <w:rPr>
          <w:i/>
          <w:u w:val="single" w:color="000000"/>
        </w:rPr>
        <w:t>Klauzula informacyjna z art. 13 RODO</w:t>
      </w:r>
      <w:r>
        <w:rPr>
          <w:i/>
        </w:rPr>
        <w:t xml:space="preserve"> </w:t>
      </w:r>
    </w:p>
    <w:p w:rsidR="00D42D67" w:rsidRDefault="00365518">
      <w:pPr>
        <w:ind w:left="269" w:right="63" w:firstLine="566"/>
      </w:pPr>
      <w:r>
        <w:t xml:space="preserve">Zgodnie z art. 13 ust. 1 i 2 rozporządzenia Parlamentu Europejskiego i Rady (UE) 2016/679 z dnia 27 kwietnia 2016 r. w sprawie ochrony osób fizycznych w związku z przetwarzaniem danych osobowych i w </w:t>
      </w:r>
      <w:r>
        <w:lastRenderedPageBreak/>
        <w:t xml:space="preserve">sprawie swobodnego przepływu takich danych oraz uchylenia dyrektywy 95/46/WE (ogólne rozporządzenie o ochronie danych) (Dz. Urz. UE L 119 z 04.05.2016, str. 1), dalej „RODO”, informuję, że:  </w:t>
      </w:r>
    </w:p>
    <w:p w:rsidR="00D42D67" w:rsidRDefault="00365518">
      <w:pPr>
        <w:numPr>
          <w:ilvl w:val="0"/>
          <w:numId w:val="23"/>
        </w:numPr>
        <w:ind w:right="63" w:hanging="284"/>
      </w:pPr>
      <w:r>
        <w:t>administratorem Pani/Pana danych osobowych jest Starosta Lwówecki, ul. Szpitalna 4, 59-600 Lwówek Śląski, tel. (75) 782 36 50, e-mail: sekretariat@powiatlwowecki.pl</w:t>
      </w:r>
      <w:r>
        <w:rPr>
          <w:i/>
        </w:rPr>
        <w:t xml:space="preserve">, </w:t>
      </w:r>
      <w:r>
        <w:t>Strona internetowa: www.powiatlwowecki.pl</w:t>
      </w:r>
      <w:r>
        <w:rPr>
          <w:i/>
        </w:rPr>
        <w:t xml:space="preserve">; </w:t>
      </w:r>
    </w:p>
    <w:p w:rsidR="00D42D67" w:rsidRDefault="00365518">
      <w:pPr>
        <w:numPr>
          <w:ilvl w:val="0"/>
          <w:numId w:val="23"/>
        </w:numPr>
        <w:ind w:right="63" w:hanging="284"/>
      </w:pPr>
      <w:r>
        <w:t xml:space="preserve">Wyznaczyliśmy w Starostwie Powiatowym Inspektora Ochrony Danych, z  którym można się skontaktować w sprawach ochrony swoich danych osobowych; pod e-mailem rodo@powiatlwowecki.pl lub pod numerem telefonu 75 782 36 50 lub pisemnie na adres naszej siedziby; </w:t>
      </w:r>
    </w:p>
    <w:p w:rsidR="00D42D67" w:rsidRDefault="00365518">
      <w:pPr>
        <w:numPr>
          <w:ilvl w:val="0"/>
          <w:numId w:val="23"/>
        </w:numPr>
        <w:ind w:right="63" w:hanging="284"/>
      </w:pPr>
      <w:r>
        <w:t xml:space="preserve">Pani/Pana dane osobowe przetwarzane będą na podstawie art. 6 ust. 1 lit. c RODO w celu związanym z postępowaniem o udzielenie niniejszego zamówienia publicznego prowadzonym na podstawie Ustawy z dnia 11 września 2019 r. Prawo zamówień publicznych lub Uchwały nr 150/15/2021 Zarządu Powiatu Lwóweckiego z dnia 10.03.2021r. w sprawie wprowadzenia Regulaminu Udzielania Zamówień Publicznych w Starostwie Powiatowym w Lwówku Śląskim; </w:t>
      </w:r>
    </w:p>
    <w:p w:rsidR="00D42D67" w:rsidRDefault="00365518">
      <w:pPr>
        <w:numPr>
          <w:ilvl w:val="0"/>
          <w:numId w:val="23"/>
        </w:numPr>
        <w:ind w:right="63" w:hanging="284"/>
      </w:pPr>
      <w:r>
        <w:t xml:space="preserve">odbiorcami Pani/Pana danych osobowych będą: </w:t>
      </w:r>
    </w:p>
    <w:p w:rsidR="00D42D67" w:rsidRDefault="00365518">
      <w:pPr>
        <w:ind w:left="279" w:right="63"/>
      </w:pPr>
      <w:r>
        <w:rPr>
          <w:rFonts w:ascii="Segoe UI Symbol" w:eastAsia="Segoe UI Symbol" w:hAnsi="Segoe UI Symbol" w:cs="Segoe UI Symbol"/>
        </w:rPr>
        <w:t>−</w:t>
      </w:r>
      <w:r>
        <w:rPr>
          <w:rFonts w:ascii="Arial" w:eastAsia="Arial" w:hAnsi="Arial" w:cs="Arial"/>
        </w:rPr>
        <w:t xml:space="preserve"> </w:t>
      </w:r>
      <w:r>
        <w:t xml:space="preserve">podmioty upoważnione na podstawie przepisów prawa;  </w:t>
      </w:r>
    </w:p>
    <w:p w:rsidR="00D42D67" w:rsidRDefault="00365518">
      <w:pPr>
        <w:ind w:left="552" w:right="63" w:hanging="283"/>
      </w:pPr>
      <w:r>
        <w:rPr>
          <w:rFonts w:ascii="Segoe UI Symbol" w:eastAsia="Segoe UI Symbol" w:hAnsi="Segoe UI Symbol" w:cs="Segoe UI Symbol"/>
        </w:rPr>
        <w:t>−</w:t>
      </w:r>
      <w:r>
        <w:rPr>
          <w:rFonts w:ascii="Arial" w:eastAsia="Arial" w:hAnsi="Arial" w:cs="Arial"/>
        </w:rPr>
        <w:t xml:space="preserve"> </w:t>
      </w:r>
      <w:r>
        <w:t xml:space="preserve">osoby lub podmioty, którym udostępniona zostanie dokumentacja postępowania w oparciu o art. 18 i 19 ustawy z dnia 11 września 2019 r. Prawo zamówień publicznych lub ustawy o dostępie do informacji publicznej;  </w:t>
      </w:r>
    </w:p>
    <w:p w:rsidR="00D42D67" w:rsidRDefault="00365518">
      <w:pPr>
        <w:ind w:left="552" w:right="63" w:hanging="283"/>
      </w:pPr>
      <w:r>
        <w:rPr>
          <w:rFonts w:ascii="Segoe UI Symbol" w:eastAsia="Segoe UI Symbol" w:hAnsi="Segoe UI Symbol" w:cs="Segoe UI Symbol"/>
        </w:rPr>
        <w:t>−</w:t>
      </w:r>
      <w:r>
        <w:rPr>
          <w:rFonts w:ascii="Arial" w:eastAsia="Arial" w:hAnsi="Arial" w:cs="Arial"/>
        </w:rPr>
        <w:t xml:space="preserve"> </w:t>
      </w:r>
      <w:r>
        <w:t xml:space="preserve">usługodawcy wykonujący zadania na zlecenie Administratora w ramach świadczonych usług serwisu i utrzymania systemów i programów informatycznych, z którymi administrator ma podpisane stosowne umowy powierzenia danych. </w:t>
      </w:r>
    </w:p>
    <w:p w:rsidR="00D42D67" w:rsidRDefault="00365518">
      <w:pPr>
        <w:ind w:left="552" w:right="63" w:hanging="283"/>
      </w:pPr>
      <w:r>
        <w:rPr>
          <w:rFonts w:ascii="Segoe UI Symbol" w:eastAsia="Segoe UI Symbol" w:hAnsi="Segoe UI Symbol" w:cs="Segoe UI Symbol"/>
        </w:rPr>
        <w:t>−</w:t>
      </w:r>
      <w:r>
        <w:rPr>
          <w:rFonts w:ascii="Arial" w:eastAsia="Arial" w:hAnsi="Arial" w:cs="Arial"/>
        </w:rPr>
        <w:t xml:space="preserve"> </w:t>
      </w:r>
      <w:r>
        <w:t xml:space="preserve">Ponadto dane publikowane będą na stronie internetowej Administratora w tym na stronie prowadzonego postępowania; </w:t>
      </w:r>
    </w:p>
    <w:p w:rsidR="00D42D67" w:rsidRDefault="00365518">
      <w:pPr>
        <w:numPr>
          <w:ilvl w:val="0"/>
          <w:numId w:val="23"/>
        </w:numPr>
        <w:ind w:right="63" w:hanging="284"/>
      </w:pPr>
      <w:r>
        <w:t xml:space="preserve">Pani/Pana dane osobowe ujęte w protokole postępowania wraz z załącznikami będą przechowywane, zgodnie z art. 78 ust. 1 </w:t>
      </w:r>
      <w:proofErr w:type="spellStart"/>
      <w:r>
        <w:t>Pzp</w:t>
      </w:r>
      <w:proofErr w:type="spellEnd"/>
      <w:r>
        <w:t xml:space="preserve">, przez okres nie krótszy niż 4 lata od dnia zakończenia postępowania o udzielenie zamówienia, a jeżeli czas trwania umowy przekracza 4 lata, okres przechowywania obejmuje cały czas trwania umowy, bądź też inne terminy wynikające z przepisów szczegółowych. Państwa dane zarejestrowane na platformie zakupowej będą przechowywane a następnie zarchiwizowane przez okres max 10 lat od dnia upływu terminu składania ofert. </w:t>
      </w:r>
    </w:p>
    <w:p w:rsidR="00D42D67" w:rsidRDefault="00365518">
      <w:pPr>
        <w:numPr>
          <w:ilvl w:val="0"/>
          <w:numId w:val="23"/>
        </w:numPr>
        <w:ind w:right="63" w:hanging="284"/>
      </w:pPr>
      <w:r>
        <w:t>obowiązek podania przez Panią/Pana danych osobowych bezpośrednio Pani/Pana dotyczących jest wymogiem ustawowym określonym w przepisach ustawy Prawo zamówień publicznych, Uchwały Zarządu Powiatu Lwóweckiego z dnia 10.03.2021r. w sprawie wprowadzenia Regulaminu Udzielania Zamówień Publicznych w Starostwie Powiatowym w Lwówku Śląskim, związanym z udziałem w postępowaniu o udzielenie zamówienia publicznego;</w:t>
      </w:r>
      <w:r>
        <w:rPr>
          <w:b/>
          <w:i/>
        </w:rPr>
        <w:t xml:space="preserve"> </w:t>
      </w:r>
    </w:p>
    <w:p w:rsidR="00D42D67" w:rsidRDefault="00365518">
      <w:pPr>
        <w:numPr>
          <w:ilvl w:val="0"/>
          <w:numId w:val="23"/>
        </w:numPr>
        <w:ind w:right="63" w:hanging="284"/>
      </w:pPr>
      <w:r>
        <w:t>źródłem pochodzenia Pani/Pan danych są wszelkie dokumenty składane przez wykonawcę w ramach postępowania o udzielenie zamówienia publicznego lub z ogólnie dostępnych rejestrów.</w:t>
      </w:r>
      <w:r>
        <w:rPr>
          <w:b/>
          <w:i/>
        </w:rPr>
        <w:t xml:space="preserve"> </w:t>
      </w:r>
    </w:p>
    <w:p w:rsidR="00D42D67" w:rsidRDefault="00365518">
      <w:pPr>
        <w:numPr>
          <w:ilvl w:val="0"/>
          <w:numId w:val="23"/>
        </w:numPr>
        <w:ind w:right="63" w:hanging="284"/>
      </w:pPr>
      <w: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r>
        <w:rPr>
          <w:b/>
          <w:i/>
        </w:rPr>
        <w:t xml:space="preserve"> </w:t>
      </w:r>
    </w:p>
    <w:p w:rsidR="00D42D67" w:rsidRDefault="00365518">
      <w:pPr>
        <w:numPr>
          <w:ilvl w:val="0"/>
          <w:numId w:val="23"/>
        </w:numPr>
        <w:ind w:right="63" w:hanging="284"/>
      </w:pPr>
      <w:r>
        <w:t xml:space="preserve">w odniesieniu do Pani/Pana danych osobowych decyzje nie będą podejmowane w sposób zautomatyzowany, stosowanie do art. 22 RODO; </w:t>
      </w:r>
      <w:r>
        <w:rPr>
          <w:rFonts w:ascii="Wingdings" w:eastAsia="Wingdings" w:hAnsi="Wingdings" w:cs="Wingdings"/>
        </w:rPr>
        <w:t>▪</w:t>
      </w:r>
      <w:r>
        <w:rPr>
          <w:rFonts w:ascii="Arial" w:eastAsia="Arial" w:hAnsi="Arial" w:cs="Arial"/>
        </w:rPr>
        <w:t xml:space="preserve"> </w:t>
      </w:r>
      <w:r>
        <w:t xml:space="preserve">posiada Pani/Pan: </w:t>
      </w:r>
    </w:p>
    <w:p w:rsidR="00D42D67" w:rsidRDefault="00365518">
      <w:pPr>
        <w:ind w:left="279" w:right="63"/>
      </w:pPr>
      <w:r>
        <w:rPr>
          <w:rFonts w:ascii="Times New Roman" w:eastAsia="Times New Roman" w:hAnsi="Times New Roman" w:cs="Times New Roman"/>
        </w:rPr>
        <w:t>−</w:t>
      </w:r>
      <w:r>
        <w:rPr>
          <w:rFonts w:ascii="Arial" w:eastAsia="Arial" w:hAnsi="Arial" w:cs="Arial"/>
        </w:rPr>
        <w:t xml:space="preserve"> </w:t>
      </w:r>
      <w:r>
        <w:t xml:space="preserve">na podstawie art. 15 RODO prawo dostępu do danych osobowych Pani/Pana dotyczących; </w:t>
      </w:r>
    </w:p>
    <w:p w:rsidR="00D42D67" w:rsidRDefault="00365518">
      <w:pPr>
        <w:spacing w:after="32" w:line="239" w:lineRule="auto"/>
        <w:ind w:left="577" w:right="61" w:hanging="293"/>
      </w:pPr>
      <w:r>
        <w:rPr>
          <w:rFonts w:ascii="Times New Roman" w:eastAsia="Times New Roman" w:hAnsi="Times New Roman" w:cs="Times New Roman"/>
        </w:rPr>
        <w:t>−</w:t>
      </w:r>
      <w:r>
        <w:rPr>
          <w:rFonts w:ascii="Arial" w:eastAsia="Arial" w:hAnsi="Arial" w:cs="Arial"/>
        </w:rPr>
        <w:t xml:space="preserve"> </w:t>
      </w:r>
      <w:r>
        <w:t>na podstawie art. 16 RODO prawo do sprostowania Pani/Pana danych osobowych (</w:t>
      </w:r>
      <w:r>
        <w:rPr>
          <w:i/>
        </w:rPr>
        <w:t xml:space="preserve">skorzystanie z prawa do sprostowania nie może skutkować zmianą wyniku postępowania o udzielenie zamówienia publicznego ani zmianą postanowień umowy w zakresie niezgodnym z ustawą </w:t>
      </w:r>
      <w:proofErr w:type="spellStart"/>
      <w:r>
        <w:rPr>
          <w:i/>
        </w:rPr>
        <w:t>Pzp</w:t>
      </w:r>
      <w:proofErr w:type="spellEnd"/>
      <w:r>
        <w:rPr>
          <w:i/>
        </w:rPr>
        <w:t xml:space="preserve"> oraz nie może naruszać integralności protokołu oraz jego załączników);</w:t>
      </w:r>
      <w:r>
        <w:t xml:space="preserve"> </w:t>
      </w:r>
    </w:p>
    <w:p w:rsidR="00D42D67" w:rsidRDefault="00365518">
      <w:pPr>
        <w:spacing w:after="24" w:line="240" w:lineRule="auto"/>
        <w:ind w:left="567" w:hanging="283"/>
      </w:pPr>
      <w:r>
        <w:rPr>
          <w:rFonts w:ascii="Times New Roman" w:eastAsia="Times New Roman" w:hAnsi="Times New Roman" w:cs="Times New Roman"/>
        </w:rPr>
        <w:t>−</w:t>
      </w:r>
      <w:r>
        <w:rPr>
          <w:rFonts w:ascii="Arial" w:eastAsia="Arial" w:hAnsi="Arial" w:cs="Arial"/>
        </w:rPr>
        <w:t xml:space="preserve"> </w:t>
      </w:r>
      <w:r>
        <w:t>na podstawie art. 18 RODO prawo żądania od administratora ograniczenia przetwarzania danych osobowych z zastrzeżeniem przypadków, o których mowa w art. 18 ust. 2 RODO</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w:t>
      </w:r>
      <w:r>
        <w:rPr>
          <w:i/>
        </w:rPr>
        <w:lastRenderedPageBreak/>
        <w:t>żądaniem nie ogranicza przetwarzania danych osobowych do czasu zakończenia postępowania o udzielenie zamówienia;</w:t>
      </w:r>
      <w:r>
        <w:t xml:space="preserve"> </w:t>
      </w:r>
      <w:r>
        <w:rPr>
          <w:rFonts w:ascii="Wingdings" w:eastAsia="Wingdings" w:hAnsi="Wingdings" w:cs="Wingdings"/>
        </w:rPr>
        <w:t>▪</w:t>
      </w:r>
      <w:r>
        <w:rPr>
          <w:rFonts w:ascii="Arial" w:eastAsia="Arial" w:hAnsi="Arial" w:cs="Arial"/>
        </w:rPr>
        <w:t xml:space="preserve"> </w:t>
      </w:r>
      <w:r>
        <w:t>nie przysługuje Pani/Panu:</w:t>
      </w:r>
      <w:r>
        <w:rPr>
          <w:i/>
        </w:rPr>
        <w:t xml:space="preserve"> </w:t>
      </w:r>
    </w:p>
    <w:p w:rsidR="00D42D67" w:rsidRDefault="00365518">
      <w:pPr>
        <w:ind w:left="279" w:right="63"/>
      </w:pPr>
      <w:r>
        <w:rPr>
          <w:rFonts w:ascii="Times New Roman" w:eastAsia="Times New Roman" w:hAnsi="Times New Roman" w:cs="Times New Roman"/>
        </w:rPr>
        <w:t>−</w:t>
      </w:r>
      <w:r>
        <w:rPr>
          <w:rFonts w:ascii="Arial" w:eastAsia="Arial" w:hAnsi="Arial" w:cs="Arial"/>
        </w:rPr>
        <w:t xml:space="preserve"> </w:t>
      </w:r>
      <w:r>
        <w:t>w związku z art. 17 ust. 3 lit. b, d lub e RODO prawo do usunięcia danych osobowych;</w:t>
      </w:r>
      <w:r>
        <w:rPr>
          <w:i/>
        </w:rPr>
        <w:t xml:space="preserve"> </w:t>
      </w:r>
    </w:p>
    <w:p w:rsidR="00D42D67" w:rsidRDefault="00365518">
      <w:pPr>
        <w:ind w:left="279" w:right="63"/>
      </w:pPr>
      <w:r>
        <w:rPr>
          <w:rFonts w:ascii="Times New Roman" w:eastAsia="Times New Roman" w:hAnsi="Times New Roman" w:cs="Times New Roman"/>
        </w:rPr>
        <w:t>−</w:t>
      </w:r>
      <w:r>
        <w:rPr>
          <w:rFonts w:ascii="Arial" w:eastAsia="Arial" w:hAnsi="Arial" w:cs="Arial"/>
        </w:rPr>
        <w:t xml:space="preserve"> </w:t>
      </w:r>
      <w:r>
        <w:t>prawo do przenoszenia danych osobowych, o którym mowa w art. 20 RODO;</w:t>
      </w:r>
      <w:r>
        <w:rPr>
          <w:i/>
        </w:rPr>
        <w:t xml:space="preserve"> </w:t>
      </w:r>
    </w:p>
    <w:p w:rsidR="00D42D67" w:rsidRDefault="00365518">
      <w:pPr>
        <w:spacing w:after="0"/>
        <w:ind w:left="552" w:right="63" w:hanging="283"/>
      </w:pPr>
      <w:r>
        <w:rPr>
          <w:rFonts w:ascii="Times New Roman" w:eastAsia="Times New Roman" w:hAnsi="Times New Roman" w:cs="Times New Roman"/>
        </w:rPr>
        <w:t>−</w:t>
      </w:r>
      <w:r>
        <w:rPr>
          <w:rFonts w:ascii="Arial" w:eastAsia="Arial" w:hAnsi="Arial" w:cs="Arial"/>
        </w:rPr>
        <w:t xml:space="preserve"> </w:t>
      </w:r>
      <w:r>
        <w:t>na podstawie art. 21 RODO prawo sprzeciwu, wobec przetwarzania danych osobowych, gdyż podstawą prawną przetwarzania Pani/Pana danych osobowych jest art. 6 ust. 1 lit. c RODO</w:t>
      </w:r>
      <w:r>
        <w:rPr>
          <w:i/>
        </w:rPr>
        <w:t xml:space="preserve"> </w:t>
      </w:r>
    </w:p>
    <w:p w:rsidR="00D42D67" w:rsidRDefault="00365518">
      <w:pPr>
        <w:spacing w:after="0" w:line="259" w:lineRule="auto"/>
        <w:ind w:left="284" w:right="0" w:firstLine="0"/>
        <w:jc w:val="left"/>
      </w:pPr>
      <w:r>
        <w:t xml:space="preserve"> </w:t>
      </w: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A53B66" w:rsidRDefault="00A53B66">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rsidP="00365518">
      <w:pPr>
        <w:spacing w:after="0" w:line="259" w:lineRule="auto"/>
        <w:ind w:right="65"/>
        <w:jc w:val="right"/>
      </w:pPr>
      <w:r>
        <w:lastRenderedPageBreak/>
        <w:t xml:space="preserve">Załącznik nr 5  </w:t>
      </w: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tbl>
      <w:tblPr>
        <w:tblW w:w="9620" w:type="dxa"/>
        <w:tblCellMar>
          <w:left w:w="70" w:type="dxa"/>
          <w:right w:w="70" w:type="dxa"/>
        </w:tblCellMar>
        <w:tblLook w:val="04A0" w:firstRow="1" w:lastRow="0" w:firstColumn="1" w:lastColumn="0" w:noHBand="0" w:noVBand="1"/>
      </w:tblPr>
      <w:tblGrid>
        <w:gridCol w:w="196"/>
        <w:gridCol w:w="274"/>
        <w:gridCol w:w="196"/>
        <w:gridCol w:w="919"/>
        <w:gridCol w:w="191"/>
        <w:gridCol w:w="191"/>
        <w:gridCol w:w="483"/>
        <w:gridCol w:w="191"/>
        <w:gridCol w:w="231"/>
        <w:gridCol w:w="191"/>
        <w:gridCol w:w="888"/>
        <w:gridCol w:w="191"/>
        <w:gridCol w:w="191"/>
        <w:gridCol w:w="529"/>
        <w:gridCol w:w="191"/>
        <w:gridCol w:w="191"/>
        <w:gridCol w:w="732"/>
        <w:gridCol w:w="231"/>
        <w:gridCol w:w="191"/>
        <w:gridCol w:w="880"/>
        <w:gridCol w:w="231"/>
        <w:gridCol w:w="191"/>
        <w:gridCol w:w="841"/>
        <w:gridCol w:w="196"/>
        <w:gridCol w:w="196"/>
        <w:gridCol w:w="865"/>
      </w:tblGrid>
      <w:tr w:rsidR="00365518" w:rsidRPr="00365518" w:rsidTr="00365518">
        <w:trPr>
          <w:trHeight w:val="300"/>
        </w:trPr>
        <w:tc>
          <w:tcPr>
            <w:tcW w:w="300" w:type="dxa"/>
            <w:gridSpan w:val="2"/>
            <w:vMerge w:val="restart"/>
            <w:tcBorders>
              <w:top w:val="single" w:sz="4" w:space="0" w:color="auto"/>
              <w:left w:val="single" w:sz="4" w:space="0" w:color="auto"/>
              <w:bottom w:val="nil"/>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b/>
                <w:bCs/>
                <w:color w:val="auto"/>
                <w:kern w:val="0"/>
                <w:sz w:val="20"/>
                <w:szCs w:val="20"/>
                <w14:ligatures w14:val="none"/>
              </w:rPr>
            </w:pPr>
            <w:r w:rsidRPr="00365518">
              <w:rPr>
                <w:rFonts w:ascii="Arial CE" w:eastAsia="Times New Roman" w:hAnsi="Arial CE" w:cs="Arial CE"/>
                <w:b/>
                <w:bCs/>
                <w:color w:val="auto"/>
                <w:kern w:val="0"/>
                <w:sz w:val="20"/>
                <w:szCs w:val="20"/>
                <w14:ligatures w14:val="none"/>
              </w:rPr>
              <w:t>4.</w:t>
            </w:r>
          </w:p>
        </w:tc>
        <w:tc>
          <w:tcPr>
            <w:tcW w:w="80" w:type="dxa"/>
            <w:tcBorders>
              <w:top w:val="single" w:sz="4" w:space="0" w:color="auto"/>
              <w:left w:val="nil"/>
              <w:bottom w:val="nil"/>
              <w:right w:val="nil"/>
            </w:tcBorders>
            <w:shd w:val="clear" w:color="000000" w:fill="FFFF99"/>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auto"/>
                <w:kern w:val="0"/>
                <w:sz w:val="20"/>
                <w:szCs w:val="20"/>
                <w14:ligatures w14:val="none"/>
              </w:rPr>
            </w:pPr>
            <w:r w:rsidRPr="00365518">
              <w:rPr>
                <w:rFonts w:ascii="Arial CE" w:eastAsia="Times New Roman" w:hAnsi="Arial CE" w:cs="Arial CE"/>
                <w:color w:val="auto"/>
                <w:kern w:val="0"/>
                <w:sz w:val="20"/>
                <w:szCs w:val="20"/>
                <w14:ligatures w14:val="none"/>
              </w:rPr>
              <w:t> </w:t>
            </w:r>
          </w:p>
        </w:tc>
        <w:tc>
          <w:tcPr>
            <w:tcW w:w="9240" w:type="dxa"/>
            <w:gridSpan w:val="23"/>
            <w:vMerge w:val="restart"/>
            <w:tcBorders>
              <w:top w:val="single" w:sz="4" w:space="0" w:color="auto"/>
              <w:left w:val="nil"/>
              <w:bottom w:val="single" w:sz="4" w:space="0" w:color="000000"/>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20"/>
                <w:szCs w:val="20"/>
                <w14:ligatures w14:val="none"/>
              </w:rPr>
            </w:pPr>
            <w:r w:rsidRPr="00365518">
              <w:rPr>
                <w:rFonts w:ascii="Arial CE" w:eastAsia="Times New Roman" w:hAnsi="Arial CE" w:cs="Arial CE"/>
                <w:b/>
                <w:bCs/>
                <w:color w:val="auto"/>
                <w:kern w:val="0"/>
                <w:sz w:val="20"/>
                <w:szCs w:val="20"/>
                <w14:ligatures w14:val="none"/>
              </w:rPr>
              <w:t>Inwentaryzacja techniczno-budowlana budynku</w:t>
            </w:r>
          </w:p>
        </w:tc>
      </w:tr>
      <w:tr w:rsidR="00365518" w:rsidRPr="00365518" w:rsidTr="00365518">
        <w:trPr>
          <w:trHeight w:val="300"/>
        </w:trPr>
        <w:tc>
          <w:tcPr>
            <w:tcW w:w="300" w:type="dxa"/>
            <w:gridSpan w:val="2"/>
            <w:vMerge/>
            <w:tcBorders>
              <w:top w:val="single" w:sz="4" w:space="0" w:color="auto"/>
              <w:left w:val="single" w:sz="4" w:space="0" w:color="auto"/>
              <w:bottom w:val="nil"/>
              <w:right w:val="single" w:sz="4" w:space="0" w:color="000000"/>
            </w:tcBorders>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20"/>
                <w:szCs w:val="20"/>
                <w14:ligatures w14:val="none"/>
              </w:rPr>
            </w:pPr>
          </w:p>
        </w:tc>
        <w:tc>
          <w:tcPr>
            <w:tcW w:w="80" w:type="dxa"/>
            <w:tcBorders>
              <w:top w:val="nil"/>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auto"/>
                <w:kern w:val="0"/>
                <w:sz w:val="20"/>
                <w:szCs w:val="20"/>
                <w14:ligatures w14:val="none"/>
              </w:rPr>
            </w:pPr>
            <w:r w:rsidRPr="00365518">
              <w:rPr>
                <w:rFonts w:ascii="Arial CE" w:eastAsia="Times New Roman" w:hAnsi="Arial CE" w:cs="Arial CE"/>
                <w:color w:val="auto"/>
                <w:kern w:val="0"/>
                <w:sz w:val="20"/>
                <w:szCs w:val="20"/>
                <w14:ligatures w14:val="none"/>
              </w:rPr>
              <w:t> </w:t>
            </w:r>
          </w:p>
        </w:tc>
        <w:tc>
          <w:tcPr>
            <w:tcW w:w="9240" w:type="dxa"/>
            <w:gridSpan w:val="23"/>
            <w:vMerge/>
            <w:tcBorders>
              <w:top w:val="nil"/>
              <w:left w:val="nil"/>
              <w:bottom w:val="single" w:sz="4" w:space="0" w:color="auto"/>
              <w:right w:val="nil"/>
            </w:tcBorders>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20"/>
                <w:szCs w:val="20"/>
                <w14:ligatures w14:val="none"/>
              </w:rPr>
            </w:pPr>
          </w:p>
        </w:tc>
      </w:tr>
      <w:tr w:rsidR="00365518" w:rsidRPr="00365518" w:rsidTr="00365518">
        <w:trPr>
          <w:trHeight w:val="165"/>
        </w:trPr>
        <w:tc>
          <w:tcPr>
            <w:tcW w:w="80" w:type="dxa"/>
            <w:tcBorders>
              <w:top w:val="single" w:sz="4" w:space="0" w:color="auto"/>
              <w:left w:val="single" w:sz="4" w:space="0" w:color="auto"/>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 </w:t>
            </w:r>
          </w:p>
        </w:tc>
        <w:tc>
          <w:tcPr>
            <w:tcW w:w="220" w:type="dxa"/>
            <w:tcBorders>
              <w:top w:val="single" w:sz="4" w:space="0" w:color="auto"/>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240" w:type="dxa"/>
            <w:gridSpan w:val="23"/>
            <w:tcBorders>
              <w:top w:val="single" w:sz="4" w:space="0" w:color="auto"/>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480"/>
        </w:trPr>
        <w:tc>
          <w:tcPr>
            <w:tcW w:w="300"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b/>
                <w:bCs/>
                <w:color w:val="auto"/>
                <w:kern w:val="0"/>
                <w:sz w:val="18"/>
                <w:szCs w:val="18"/>
                <w14:ligatures w14:val="none"/>
              </w:rPr>
            </w:pPr>
            <w:r w:rsidRPr="00365518">
              <w:rPr>
                <w:rFonts w:ascii="Arial CE" w:eastAsia="Times New Roman" w:hAnsi="Arial CE" w:cs="Arial CE"/>
                <w:b/>
                <w:bCs/>
                <w:color w:val="auto"/>
                <w:kern w:val="0"/>
                <w:sz w:val="18"/>
                <w:szCs w:val="18"/>
                <w14:ligatures w14:val="none"/>
              </w:rPr>
              <w:t>4.1</w:t>
            </w:r>
          </w:p>
        </w:tc>
        <w:tc>
          <w:tcPr>
            <w:tcW w:w="80" w:type="dxa"/>
            <w:tcBorders>
              <w:top w:val="single" w:sz="4" w:space="0" w:color="auto"/>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b/>
                <w:bCs/>
                <w:color w:val="auto"/>
                <w:kern w:val="0"/>
                <w:sz w:val="18"/>
                <w:szCs w:val="18"/>
                <w14:ligatures w14:val="none"/>
              </w:rPr>
            </w:pPr>
            <w:r w:rsidRPr="00365518">
              <w:rPr>
                <w:rFonts w:ascii="Arial CE" w:eastAsia="Times New Roman" w:hAnsi="Arial CE" w:cs="Arial CE"/>
                <w:b/>
                <w:bCs/>
                <w:color w:val="auto"/>
                <w:kern w:val="0"/>
                <w:sz w:val="18"/>
                <w:szCs w:val="18"/>
                <w14:ligatures w14:val="none"/>
              </w:rPr>
              <w:t> </w:t>
            </w:r>
          </w:p>
        </w:tc>
        <w:tc>
          <w:tcPr>
            <w:tcW w:w="9240" w:type="dxa"/>
            <w:gridSpan w:val="23"/>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r w:rsidRPr="00365518">
              <w:rPr>
                <w:rFonts w:ascii="Arial CE" w:eastAsia="Times New Roman" w:hAnsi="Arial CE" w:cs="Arial CE"/>
                <w:b/>
                <w:bCs/>
                <w:color w:val="auto"/>
                <w:kern w:val="0"/>
                <w:sz w:val="18"/>
                <w:szCs w:val="18"/>
                <w14:ligatures w14:val="none"/>
              </w:rPr>
              <w:t>Ogólne dane o budynku</w:t>
            </w:r>
          </w:p>
        </w:tc>
      </w:tr>
      <w:tr w:rsidR="00365518" w:rsidRPr="00365518" w:rsidTr="00365518">
        <w:trPr>
          <w:trHeight w:val="240"/>
        </w:trPr>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6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r>
      <w:tr w:rsidR="00365518" w:rsidRPr="00365518" w:rsidTr="00365518">
        <w:trPr>
          <w:trHeight w:val="360"/>
        </w:trPr>
        <w:tc>
          <w:tcPr>
            <w:tcW w:w="80" w:type="dxa"/>
            <w:tcBorders>
              <w:top w:val="single" w:sz="4" w:space="0" w:color="auto"/>
              <w:left w:val="single" w:sz="4" w:space="0" w:color="auto"/>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440" w:type="dxa"/>
            <w:gridSpan w:val="6"/>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r w:rsidRPr="00365518">
              <w:rPr>
                <w:rFonts w:ascii="Arial CE" w:eastAsia="Times New Roman" w:hAnsi="Arial CE" w:cs="Arial CE"/>
                <w:b/>
                <w:bCs/>
                <w:color w:val="auto"/>
                <w:kern w:val="0"/>
                <w:sz w:val="18"/>
                <w:szCs w:val="18"/>
                <w14:ligatures w14:val="none"/>
              </w:rPr>
              <w:t>Identyfikator budynku</w:t>
            </w:r>
          </w:p>
        </w:tc>
        <w:tc>
          <w:tcPr>
            <w:tcW w:w="80" w:type="dxa"/>
            <w:tcBorders>
              <w:top w:val="single" w:sz="4" w:space="0" w:color="auto"/>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3600" w:type="dxa"/>
            <w:gridSpan w:val="9"/>
            <w:tcBorders>
              <w:top w:val="single" w:sz="4" w:space="0" w:color="auto"/>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0038-2011</w:t>
            </w:r>
          </w:p>
        </w:tc>
        <w:tc>
          <w:tcPr>
            <w:tcW w:w="180" w:type="dxa"/>
            <w:tcBorders>
              <w:top w:val="single" w:sz="4" w:space="0" w:color="auto"/>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single" w:sz="4" w:space="0" w:color="auto"/>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80" w:type="dxa"/>
            <w:tcBorders>
              <w:top w:val="single" w:sz="4" w:space="0" w:color="auto"/>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single" w:sz="4" w:space="0" w:color="auto"/>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single" w:sz="4" w:space="0" w:color="auto"/>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00" w:type="dxa"/>
            <w:tcBorders>
              <w:top w:val="single" w:sz="4" w:space="0" w:color="auto"/>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single" w:sz="4" w:space="0" w:color="auto"/>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single" w:sz="4" w:space="0" w:color="auto"/>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135"/>
        </w:trPr>
        <w:tc>
          <w:tcPr>
            <w:tcW w:w="80" w:type="dxa"/>
            <w:tcBorders>
              <w:top w:val="nil"/>
              <w:left w:val="single" w:sz="4" w:space="0" w:color="auto"/>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440" w:type="dxa"/>
            <w:gridSpan w:val="6"/>
            <w:vMerge w:val="restart"/>
            <w:tcBorders>
              <w:top w:val="single" w:sz="4" w:space="0" w:color="auto"/>
              <w:left w:val="nil"/>
              <w:bottom w:val="single" w:sz="4" w:space="0" w:color="000000"/>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r w:rsidRPr="00365518">
              <w:rPr>
                <w:rFonts w:ascii="Arial CE" w:eastAsia="Times New Roman" w:hAnsi="Arial CE" w:cs="Arial CE"/>
                <w:b/>
                <w:bCs/>
                <w:color w:val="auto"/>
                <w:kern w:val="0"/>
                <w:sz w:val="18"/>
                <w:szCs w:val="18"/>
                <w14:ligatures w14:val="none"/>
              </w:rPr>
              <w:t>Własność</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60" w:type="dxa"/>
            <w:tcBorders>
              <w:top w:val="nil"/>
              <w:left w:val="nil"/>
              <w:bottom w:val="nil"/>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199"/>
        </w:trPr>
        <w:tc>
          <w:tcPr>
            <w:tcW w:w="80" w:type="dxa"/>
            <w:tcBorders>
              <w:top w:val="nil"/>
              <w:left w:val="single" w:sz="4" w:space="0" w:color="auto"/>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440" w:type="dxa"/>
            <w:gridSpan w:val="6"/>
            <w:vMerge/>
            <w:tcBorders>
              <w:top w:val="nil"/>
              <w:left w:val="single" w:sz="4" w:space="0" w:color="auto"/>
              <w:bottom w:val="nil"/>
              <w:right w:val="nil"/>
            </w:tcBorders>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94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prywatna</w:t>
            </w: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2140" w:type="dxa"/>
            <w:gridSpan w:val="4"/>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wspólnota mieszkaniowa</w:t>
            </w:r>
          </w:p>
        </w:tc>
        <w:tc>
          <w:tcPr>
            <w:tcW w:w="180" w:type="dxa"/>
            <w:tcBorders>
              <w:top w:val="single" w:sz="4" w:space="0" w:color="auto"/>
              <w:left w:val="single" w:sz="4" w:space="0" w:color="auto"/>
              <w:bottom w:val="single" w:sz="12" w:space="0" w:color="auto"/>
              <w:right w:val="single" w:sz="12" w:space="0" w:color="auto"/>
            </w:tcBorders>
            <w:shd w:val="clear" w:color="000000" w:fill="FFFF99"/>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auto"/>
                <w:kern w:val="0"/>
                <w:sz w:val="14"/>
                <w:szCs w:val="14"/>
                <w14:ligatures w14:val="none"/>
              </w:rPr>
            </w:pPr>
            <w:r w:rsidRPr="00365518">
              <w:rPr>
                <w:rFonts w:ascii="Symbol" w:eastAsia="Times New Roman" w:hAnsi="Symbol" w:cs="Arial CE"/>
                <w:color w:val="auto"/>
                <w:kern w:val="0"/>
                <w:sz w:val="14"/>
                <w:szCs w:val="14"/>
                <w14:ligatures w14:val="none"/>
              </w:rPr>
              <w:t>X</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auto"/>
                <w:kern w:val="0"/>
                <w:sz w:val="14"/>
                <w:szCs w:val="14"/>
                <w14:ligatures w14:val="none"/>
              </w:rPr>
            </w:pPr>
          </w:p>
        </w:tc>
        <w:tc>
          <w:tcPr>
            <w:tcW w:w="88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komunalna</w:t>
            </w: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2020" w:type="dxa"/>
            <w:gridSpan w:val="4"/>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spółdzielcza</w:t>
            </w:r>
          </w:p>
        </w:tc>
      </w:tr>
      <w:tr w:rsidR="00365518" w:rsidRPr="00365518" w:rsidTr="00365518">
        <w:trPr>
          <w:trHeight w:val="60"/>
        </w:trPr>
        <w:tc>
          <w:tcPr>
            <w:tcW w:w="80" w:type="dxa"/>
            <w:tcBorders>
              <w:top w:val="nil"/>
              <w:left w:val="single" w:sz="4" w:space="0" w:color="auto"/>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440" w:type="dxa"/>
            <w:gridSpan w:val="6"/>
            <w:vMerge/>
            <w:tcBorders>
              <w:top w:val="nil"/>
              <w:left w:val="single" w:sz="4" w:space="0" w:color="auto"/>
              <w:bottom w:val="single" w:sz="4" w:space="0" w:color="auto"/>
              <w:right w:val="nil"/>
            </w:tcBorders>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4"/>
                <w:szCs w:val="14"/>
                <w14:ligatures w14:val="none"/>
              </w:rPr>
            </w:pPr>
            <w:r w:rsidRPr="00365518">
              <w:rPr>
                <w:rFonts w:ascii="Arial CE" w:eastAsia="Times New Roman" w:hAnsi="Arial CE" w:cs="Arial CE"/>
                <w:color w:val="auto"/>
                <w:kern w:val="0"/>
                <w:sz w:val="14"/>
                <w:szCs w:val="14"/>
                <w14:ligatures w14:val="none"/>
              </w:rPr>
              <w:t> </w:t>
            </w:r>
          </w:p>
        </w:tc>
        <w:tc>
          <w:tcPr>
            <w:tcW w:w="94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969696"/>
                <w:kern w:val="0"/>
                <w:sz w:val="14"/>
                <w:szCs w:val="14"/>
                <w14:ligatures w14:val="none"/>
              </w:rPr>
            </w:pPr>
            <w:r w:rsidRPr="00365518">
              <w:rPr>
                <w:rFonts w:ascii="Arial CE" w:eastAsia="Times New Roman" w:hAnsi="Arial CE" w:cs="Arial CE"/>
                <w:color w:val="969696"/>
                <w:kern w:val="0"/>
                <w:sz w:val="14"/>
                <w:szCs w:val="14"/>
                <w14:ligatures w14:val="none"/>
              </w:rPr>
              <w:t> </w:t>
            </w:r>
          </w:p>
        </w:tc>
        <w:tc>
          <w:tcPr>
            <w:tcW w:w="1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4"/>
                <w:szCs w:val="14"/>
                <w14:ligatures w14:val="none"/>
              </w:rPr>
            </w:pPr>
            <w:r w:rsidRPr="00365518">
              <w:rPr>
                <w:rFonts w:ascii="Arial CE" w:eastAsia="Times New Roman" w:hAnsi="Arial CE" w:cs="Arial CE"/>
                <w:color w:val="auto"/>
                <w:kern w:val="0"/>
                <w:sz w:val="14"/>
                <w:szCs w:val="14"/>
                <w14:ligatures w14:val="none"/>
              </w:rPr>
              <w:t> </w:t>
            </w:r>
          </w:p>
        </w:tc>
        <w:tc>
          <w:tcPr>
            <w:tcW w:w="8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969696"/>
                <w:kern w:val="0"/>
                <w:sz w:val="14"/>
                <w:szCs w:val="14"/>
                <w14:ligatures w14:val="none"/>
              </w:rPr>
            </w:pPr>
            <w:r w:rsidRPr="00365518">
              <w:rPr>
                <w:rFonts w:ascii="Arial CE" w:eastAsia="Times New Roman" w:hAnsi="Arial CE" w:cs="Arial CE"/>
                <w:color w:val="969696"/>
                <w:kern w:val="0"/>
                <w:sz w:val="14"/>
                <w:szCs w:val="14"/>
                <w14:ligatures w14:val="none"/>
              </w:rPr>
              <w:t> </w:t>
            </w:r>
          </w:p>
        </w:tc>
        <w:tc>
          <w:tcPr>
            <w:tcW w:w="22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4"/>
                <w:szCs w:val="14"/>
                <w14:ligatures w14:val="none"/>
              </w:rPr>
            </w:pPr>
            <w:r w:rsidRPr="00365518">
              <w:rPr>
                <w:rFonts w:ascii="Arial CE" w:eastAsia="Times New Roman" w:hAnsi="Arial CE" w:cs="Arial CE"/>
                <w:b/>
                <w:bCs/>
                <w:color w:val="auto"/>
                <w:kern w:val="0"/>
                <w:sz w:val="14"/>
                <w:szCs w:val="14"/>
                <w14:ligatures w14:val="none"/>
              </w:rPr>
              <w:t> </w:t>
            </w:r>
          </w:p>
        </w:tc>
        <w:tc>
          <w:tcPr>
            <w:tcW w:w="10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4"/>
                <w:szCs w:val="14"/>
                <w14:ligatures w14:val="none"/>
              </w:rPr>
            </w:pPr>
            <w:r w:rsidRPr="00365518">
              <w:rPr>
                <w:rFonts w:ascii="Arial CE" w:eastAsia="Times New Roman" w:hAnsi="Arial CE" w:cs="Arial CE"/>
                <w:color w:val="auto"/>
                <w:kern w:val="0"/>
                <w:sz w:val="14"/>
                <w:szCs w:val="14"/>
                <w14:ligatures w14:val="none"/>
              </w:rPr>
              <w:t> </w:t>
            </w:r>
          </w:p>
        </w:tc>
        <w:tc>
          <w:tcPr>
            <w:tcW w:w="8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969696"/>
                <w:kern w:val="0"/>
                <w:sz w:val="14"/>
                <w:szCs w:val="14"/>
                <w14:ligatures w14:val="none"/>
              </w:rPr>
            </w:pPr>
            <w:r w:rsidRPr="00365518">
              <w:rPr>
                <w:rFonts w:ascii="Arial CE" w:eastAsia="Times New Roman" w:hAnsi="Arial CE" w:cs="Arial CE"/>
                <w:color w:val="969696"/>
                <w:kern w:val="0"/>
                <w:sz w:val="14"/>
                <w:szCs w:val="14"/>
                <w14:ligatures w14:val="none"/>
              </w:rPr>
              <w:t> </w:t>
            </w:r>
          </w:p>
        </w:tc>
        <w:tc>
          <w:tcPr>
            <w:tcW w:w="1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969696"/>
                <w:kern w:val="0"/>
                <w:sz w:val="14"/>
                <w:szCs w:val="14"/>
                <w14:ligatures w14:val="none"/>
              </w:rPr>
            </w:pPr>
            <w:r w:rsidRPr="00365518">
              <w:rPr>
                <w:rFonts w:ascii="Arial CE" w:eastAsia="Times New Roman" w:hAnsi="Arial CE" w:cs="Arial CE"/>
                <w:color w:val="969696"/>
                <w:kern w:val="0"/>
                <w:sz w:val="14"/>
                <w:szCs w:val="14"/>
                <w14:ligatures w14:val="none"/>
              </w:rPr>
              <w:t> </w:t>
            </w: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0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60" w:type="dxa"/>
            <w:tcBorders>
              <w:top w:val="nil"/>
              <w:left w:val="nil"/>
              <w:bottom w:val="single" w:sz="4" w:space="0" w:color="auto"/>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150"/>
        </w:trPr>
        <w:tc>
          <w:tcPr>
            <w:tcW w:w="80" w:type="dxa"/>
            <w:tcBorders>
              <w:top w:val="nil"/>
              <w:left w:val="single" w:sz="4" w:space="0" w:color="auto"/>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440" w:type="dxa"/>
            <w:gridSpan w:val="6"/>
            <w:vMerge w:val="restart"/>
            <w:tcBorders>
              <w:top w:val="single" w:sz="4" w:space="0" w:color="auto"/>
              <w:left w:val="nil"/>
              <w:bottom w:val="single" w:sz="4" w:space="0" w:color="000000"/>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r w:rsidRPr="00365518">
              <w:rPr>
                <w:rFonts w:ascii="Arial CE" w:eastAsia="Times New Roman" w:hAnsi="Arial CE" w:cs="Arial CE"/>
                <w:b/>
                <w:bCs/>
                <w:color w:val="auto"/>
                <w:kern w:val="0"/>
                <w:sz w:val="18"/>
                <w:szCs w:val="18"/>
                <w14:ligatures w14:val="none"/>
              </w:rPr>
              <w:t>Przeznaczenie budynku</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60" w:type="dxa"/>
            <w:tcBorders>
              <w:top w:val="nil"/>
              <w:left w:val="nil"/>
              <w:bottom w:val="nil"/>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420"/>
        </w:trPr>
        <w:tc>
          <w:tcPr>
            <w:tcW w:w="80" w:type="dxa"/>
            <w:tcBorders>
              <w:top w:val="nil"/>
              <w:left w:val="single" w:sz="4" w:space="0" w:color="auto"/>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440" w:type="dxa"/>
            <w:gridSpan w:val="6"/>
            <w:vMerge/>
            <w:tcBorders>
              <w:top w:val="nil"/>
              <w:left w:val="single" w:sz="4" w:space="0" w:color="auto"/>
              <w:bottom w:val="nil"/>
              <w:right w:val="nil"/>
            </w:tcBorders>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94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mieszkalny</w:t>
            </w: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2140" w:type="dxa"/>
            <w:gridSpan w:val="4"/>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mieszkalno-usługowy</w:t>
            </w:r>
          </w:p>
        </w:tc>
        <w:tc>
          <w:tcPr>
            <w:tcW w:w="180" w:type="dxa"/>
            <w:tcBorders>
              <w:top w:val="single" w:sz="4" w:space="0" w:color="auto"/>
              <w:left w:val="single" w:sz="4" w:space="0" w:color="auto"/>
              <w:bottom w:val="single" w:sz="12" w:space="0" w:color="auto"/>
              <w:right w:val="single" w:sz="12" w:space="0" w:color="auto"/>
            </w:tcBorders>
            <w:shd w:val="clear" w:color="000000" w:fill="FFFF99"/>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auto"/>
                <w:kern w:val="0"/>
                <w:sz w:val="14"/>
                <w:szCs w:val="14"/>
                <w14:ligatures w14:val="none"/>
              </w:rPr>
            </w:pPr>
            <w:r w:rsidRPr="00365518">
              <w:rPr>
                <w:rFonts w:ascii="Symbol" w:eastAsia="Times New Roman" w:hAnsi="Symbol" w:cs="Arial CE"/>
                <w:color w:val="auto"/>
                <w:kern w:val="0"/>
                <w:sz w:val="14"/>
                <w:szCs w:val="14"/>
                <w14:ligatures w14:val="none"/>
              </w:rPr>
              <w:t>X</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auto"/>
                <w:kern w:val="0"/>
                <w:sz w:val="14"/>
                <w:szCs w:val="14"/>
                <w14:ligatures w14:val="none"/>
              </w:rPr>
            </w:pPr>
          </w:p>
        </w:tc>
        <w:tc>
          <w:tcPr>
            <w:tcW w:w="1060" w:type="dxa"/>
            <w:gridSpan w:val="2"/>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inna - określić:</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p>
        </w:tc>
        <w:tc>
          <w:tcPr>
            <w:tcW w:w="2020" w:type="dxa"/>
            <w:gridSpan w:val="4"/>
            <w:tcBorders>
              <w:top w:val="nil"/>
              <w:left w:val="nil"/>
              <w:bottom w:val="nil"/>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0000FF"/>
                <w:kern w:val="0"/>
                <w:sz w:val="14"/>
                <w:szCs w:val="14"/>
                <w14:ligatures w14:val="none"/>
              </w:rPr>
            </w:pPr>
            <w:r w:rsidRPr="00365518">
              <w:rPr>
                <w:rFonts w:ascii="Arial CE" w:eastAsia="Times New Roman" w:hAnsi="Arial CE" w:cs="Arial CE"/>
                <w:color w:val="0000FF"/>
                <w:kern w:val="0"/>
                <w:sz w:val="14"/>
                <w:szCs w:val="14"/>
                <w14:ligatures w14:val="none"/>
              </w:rPr>
              <w:t xml:space="preserve">Zespół Placówek </w:t>
            </w:r>
            <w:proofErr w:type="spellStart"/>
            <w:r w:rsidRPr="00365518">
              <w:rPr>
                <w:rFonts w:ascii="Arial CE" w:eastAsia="Times New Roman" w:hAnsi="Arial CE" w:cs="Arial CE"/>
                <w:color w:val="0000FF"/>
                <w:kern w:val="0"/>
                <w:sz w:val="14"/>
                <w:szCs w:val="14"/>
                <w14:ligatures w14:val="none"/>
              </w:rPr>
              <w:t>Edukacyjno</w:t>
            </w:r>
            <w:proofErr w:type="spellEnd"/>
            <w:r w:rsidRPr="00365518">
              <w:rPr>
                <w:rFonts w:ascii="Arial CE" w:eastAsia="Times New Roman" w:hAnsi="Arial CE" w:cs="Arial CE"/>
                <w:color w:val="0000FF"/>
                <w:kern w:val="0"/>
                <w:sz w:val="14"/>
                <w:szCs w:val="14"/>
                <w14:ligatures w14:val="none"/>
              </w:rPr>
              <w:t xml:space="preserve"> - Wychowawczych</w:t>
            </w:r>
          </w:p>
        </w:tc>
      </w:tr>
      <w:tr w:rsidR="00365518" w:rsidRPr="00365518" w:rsidTr="00365518">
        <w:trPr>
          <w:trHeight w:val="60"/>
        </w:trPr>
        <w:tc>
          <w:tcPr>
            <w:tcW w:w="80" w:type="dxa"/>
            <w:tcBorders>
              <w:top w:val="nil"/>
              <w:left w:val="single" w:sz="4" w:space="0" w:color="auto"/>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440" w:type="dxa"/>
            <w:gridSpan w:val="6"/>
            <w:vMerge/>
            <w:tcBorders>
              <w:top w:val="nil"/>
              <w:left w:val="single" w:sz="4" w:space="0" w:color="auto"/>
              <w:bottom w:val="single" w:sz="4" w:space="0" w:color="auto"/>
              <w:right w:val="nil"/>
            </w:tcBorders>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60" w:type="dxa"/>
            <w:tcBorders>
              <w:top w:val="nil"/>
              <w:left w:val="nil"/>
              <w:bottom w:val="nil"/>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405"/>
        </w:trPr>
        <w:tc>
          <w:tcPr>
            <w:tcW w:w="80" w:type="dxa"/>
            <w:tcBorders>
              <w:top w:val="nil"/>
              <w:left w:val="single" w:sz="4" w:space="0" w:color="auto"/>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440" w:type="dxa"/>
            <w:gridSpan w:val="6"/>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r w:rsidRPr="00365518">
              <w:rPr>
                <w:rFonts w:ascii="Arial CE" w:eastAsia="Times New Roman" w:hAnsi="Arial CE" w:cs="Arial CE"/>
                <w:b/>
                <w:bCs/>
                <w:color w:val="auto"/>
                <w:kern w:val="0"/>
                <w:sz w:val="18"/>
                <w:szCs w:val="18"/>
                <w14:ligatures w14:val="none"/>
              </w:rPr>
              <w:t>Osiedle</w:t>
            </w:r>
          </w:p>
        </w:tc>
        <w:tc>
          <w:tcPr>
            <w:tcW w:w="80" w:type="dxa"/>
            <w:tcBorders>
              <w:top w:val="single" w:sz="4" w:space="0" w:color="auto"/>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7020" w:type="dxa"/>
            <w:gridSpan w:val="18"/>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 xml:space="preserve">  </w:t>
            </w:r>
          </w:p>
        </w:tc>
      </w:tr>
      <w:tr w:rsidR="00365518" w:rsidRPr="00365518" w:rsidTr="00365518">
        <w:trPr>
          <w:trHeight w:val="525"/>
        </w:trPr>
        <w:tc>
          <w:tcPr>
            <w:tcW w:w="80" w:type="dxa"/>
            <w:tcBorders>
              <w:top w:val="nil"/>
              <w:left w:val="single" w:sz="4" w:space="0" w:color="auto"/>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440" w:type="dxa"/>
            <w:gridSpan w:val="6"/>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r w:rsidRPr="00365518">
              <w:rPr>
                <w:rFonts w:ascii="Arial CE" w:eastAsia="Times New Roman" w:hAnsi="Arial CE" w:cs="Arial CE"/>
                <w:b/>
                <w:bCs/>
                <w:color w:val="auto"/>
                <w:kern w:val="0"/>
                <w:sz w:val="18"/>
                <w:szCs w:val="18"/>
                <w14:ligatures w14:val="none"/>
              </w:rPr>
              <w:t>Adres</w:t>
            </w: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7020" w:type="dxa"/>
            <w:gridSpan w:val="18"/>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 xml:space="preserve">59-600 Lwówek Śląski </w:t>
            </w:r>
            <w:proofErr w:type="spellStart"/>
            <w:r w:rsidRPr="00365518">
              <w:rPr>
                <w:rFonts w:ascii="Arial CE" w:eastAsia="Times New Roman" w:hAnsi="Arial CE" w:cs="Arial CE"/>
                <w:color w:val="0000FF"/>
                <w:kern w:val="0"/>
                <w:sz w:val="18"/>
                <w:szCs w:val="18"/>
                <w14:ligatures w14:val="none"/>
              </w:rPr>
              <w:t>ul.Ptasia</w:t>
            </w:r>
            <w:proofErr w:type="spellEnd"/>
            <w:r w:rsidRPr="00365518">
              <w:rPr>
                <w:rFonts w:ascii="Arial CE" w:eastAsia="Times New Roman" w:hAnsi="Arial CE" w:cs="Arial CE"/>
                <w:color w:val="0000FF"/>
                <w:kern w:val="0"/>
                <w:sz w:val="18"/>
                <w:szCs w:val="18"/>
                <w14:ligatures w14:val="none"/>
              </w:rPr>
              <w:t xml:space="preserve"> 3</w:t>
            </w:r>
          </w:p>
        </w:tc>
      </w:tr>
      <w:tr w:rsidR="00365518" w:rsidRPr="00365518" w:rsidTr="00365518">
        <w:trPr>
          <w:trHeight w:val="150"/>
        </w:trPr>
        <w:tc>
          <w:tcPr>
            <w:tcW w:w="80" w:type="dxa"/>
            <w:tcBorders>
              <w:top w:val="nil"/>
              <w:left w:val="single" w:sz="4" w:space="0" w:color="auto"/>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nil"/>
              <w:right w:val="single" w:sz="4" w:space="0" w:color="auto"/>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60" w:type="dxa"/>
            <w:tcBorders>
              <w:top w:val="nil"/>
              <w:left w:val="nil"/>
              <w:bottom w:val="nil"/>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199"/>
        </w:trPr>
        <w:tc>
          <w:tcPr>
            <w:tcW w:w="80" w:type="dxa"/>
            <w:tcBorders>
              <w:top w:val="nil"/>
              <w:left w:val="single" w:sz="4" w:space="0" w:color="auto"/>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440" w:type="dxa"/>
            <w:gridSpan w:val="6"/>
            <w:tcBorders>
              <w:top w:val="nil"/>
              <w:left w:val="nil"/>
              <w:bottom w:val="nil"/>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r w:rsidRPr="00365518">
              <w:rPr>
                <w:rFonts w:ascii="Arial CE" w:eastAsia="Times New Roman" w:hAnsi="Arial CE" w:cs="Arial CE"/>
                <w:b/>
                <w:bCs/>
                <w:color w:val="auto"/>
                <w:kern w:val="0"/>
                <w:sz w:val="18"/>
                <w:szCs w:val="18"/>
                <w14:ligatures w14:val="none"/>
              </w:rPr>
              <w:t>Budynek</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p>
        </w:tc>
        <w:tc>
          <w:tcPr>
            <w:tcW w:w="180" w:type="dxa"/>
            <w:tcBorders>
              <w:top w:val="single" w:sz="4" w:space="0" w:color="auto"/>
              <w:left w:val="single" w:sz="4" w:space="0" w:color="auto"/>
              <w:bottom w:val="single" w:sz="12" w:space="0" w:color="auto"/>
              <w:right w:val="single" w:sz="12" w:space="0" w:color="auto"/>
            </w:tcBorders>
            <w:shd w:val="clear" w:color="000000" w:fill="FFFF99"/>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auto"/>
                <w:kern w:val="0"/>
                <w:sz w:val="14"/>
                <w:szCs w:val="14"/>
                <w14:ligatures w14:val="none"/>
              </w:rPr>
            </w:pPr>
            <w:r w:rsidRPr="00365518">
              <w:rPr>
                <w:rFonts w:ascii="Symbol" w:eastAsia="Times New Roman" w:hAnsi="Symbol" w:cs="Arial CE"/>
                <w:color w:val="auto"/>
                <w:kern w:val="0"/>
                <w:sz w:val="14"/>
                <w:szCs w:val="14"/>
                <w14:ligatures w14:val="none"/>
              </w:rPr>
              <w:t>X</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auto"/>
                <w:kern w:val="0"/>
                <w:sz w:val="14"/>
                <w:szCs w:val="14"/>
                <w14:ligatures w14:val="none"/>
              </w:rPr>
            </w:pPr>
          </w:p>
        </w:tc>
        <w:tc>
          <w:tcPr>
            <w:tcW w:w="1120" w:type="dxa"/>
            <w:gridSpan w:val="2"/>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wolnostojący</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22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1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94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bliźniak</w:t>
            </w: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3160" w:type="dxa"/>
            <w:gridSpan w:val="7"/>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segment o zabudowie szeregowej</w:t>
            </w:r>
          </w:p>
        </w:tc>
      </w:tr>
      <w:tr w:rsidR="00365518" w:rsidRPr="00365518" w:rsidTr="00365518">
        <w:trPr>
          <w:trHeight w:val="150"/>
        </w:trPr>
        <w:tc>
          <w:tcPr>
            <w:tcW w:w="80" w:type="dxa"/>
            <w:tcBorders>
              <w:top w:val="nil"/>
              <w:left w:val="single" w:sz="4" w:space="0" w:color="auto"/>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nil"/>
              <w:right w:val="single" w:sz="4" w:space="0" w:color="auto"/>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60" w:type="dxa"/>
            <w:tcBorders>
              <w:top w:val="nil"/>
              <w:left w:val="nil"/>
              <w:bottom w:val="nil"/>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199"/>
        </w:trPr>
        <w:tc>
          <w:tcPr>
            <w:tcW w:w="80" w:type="dxa"/>
            <w:tcBorders>
              <w:top w:val="nil"/>
              <w:left w:val="single" w:sz="4" w:space="0" w:color="auto"/>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nil"/>
              <w:right w:val="single" w:sz="4" w:space="0" w:color="auto"/>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180" w:type="dxa"/>
            <w:tcBorders>
              <w:top w:val="single" w:sz="4" w:space="0" w:color="auto"/>
              <w:left w:val="single" w:sz="4" w:space="0" w:color="auto"/>
              <w:bottom w:val="single" w:sz="12" w:space="0" w:color="auto"/>
              <w:right w:val="single" w:sz="12" w:space="0" w:color="auto"/>
            </w:tcBorders>
            <w:shd w:val="clear" w:color="000000" w:fill="FFFF99"/>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auto"/>
                <w:kern w:val="0"/>
                <w:sz w:val="14"/>
                <w:szCs w:val="14"/>
                <w14:ligatures w14:val="none"/>
              </w:rPr>
            </w:pPr>
            <w:r w:rsidRPr="00365518">
              <w:rPr>
                <w:rFonts w:ascii="Symbol" w:eastAsia="Times New Roman" w:hAnsi="Symbol" w:cs="Arial CE"/>
                <w:color w:val="auto"/>
                <w:kern w:val="0"/>
                <w:sz w:val="14"/>
                <w:szCs w:val="14"/>
                <w14:ligatures w14:val="none"/>
              </w:rPr>
              <w:t>X</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auto"/>
                <w:kern w:val="0"/>
                <w:sz w:val="14"/>
                <w:szCs w:val="14"/>
                <w14:ligatures w14:val="none"/>
              </w:rPr>
            </w:pPr>
          </w:p>
        </w:tc>
        <w:tc>
          <w:tcPr>
            <w:tcW w:w="2300" w:type="dxa"/>
            <w:gridSpan w:val="5"/>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blok mieszkalny - wielorodzinny</w:t>
            </w:r>
          </w:p>
        </w:tc>
        <w:tc>
          <w:tcPr>
            <w:tcW w:w="1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60" w:type="dxa"/>
            <w:tcBorders>
              <w:top w:val="nil"/>
              <w:left w:val="nil"/>
              <w:bottom w:val="nil"/>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90"/>
        </w:trPr>
        <w:tc>
          <w:tcPr>
            <w:tcW w:w="80" w:type="dxa"/>
            <w:tcBorders>
              <w:top w:val="nil"/>
              <w:left w:val="single" w:sz="4" w:space="0" w:color="auto"/>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single" w:sz="4" w:space="0" w:color="auto"/>
              <w:right w:val="single" w:sz="4" w:space="0" w:color="auto"/>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0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0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60" w:type="dxa"/>
            <w:tcBorders>
              <w:top w:val="nil"/>
              <w:left w:val="nil"/>
              <w:bottom w:val="single" w:sz="4" w:space="0" w:color="auto"/>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330"/>
        </w:trPr>
        <w:tc>
          <w:tcPr>
            <w:tcW w:w="2520" w:type="dxa"/>
            <w:gridSpan w:val="7"/>
            <w:tcBorders>
              <w:top w:val="single" w:sz="4" w:space="0" w:color="auto"/>
              <w:left w:val="single" w:sz="4" w:space="0" w:color="auto"/>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r w:rsidRPr="00365518">
              <w:rPr>
                <w:rFonts w:ascii="Arial CE" w:eastAsia="Times New Roman" w:hAnsi="Arial CE" w:cs="Arial CE"/>
                <w:b/>
                <w:bCs/>
                <w:color w:val="auto"/>
                <w:kern w:val="0"/>
                <w:sz w:val="18"/>
                <w:szCs w:val="18"/>
                <w14:ligatures w14:val="none"/>
              </w:rPr>
              <w:t>Rok budowy</w:t>
            </w:r>
          </w:p>
        </w:tc>
        <w:tc>
          <w:tcPr>
            <w:tcW w:w="80" w:type="dxa"/>
            <w:tcBorders>
              <w:top w:val="single" w:sz="4" w:space="0" w:color="auto"/>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340" w:type="dxa"/>
            <w:gridSpan w:val="6"/>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1900</w:t>
            </w:r>
          </w:p>
        </w:tc>
        <w:tc>
          <w:tcPr>
            <w:tcW w:w="220" w:type="dxa"/>
            <w:tcBorders>
              <w:top w:val="nil"/>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180" w:type="dxa"/>
            <w:gridSpan w:val="5"/>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r w:rsidRPr="00365518">
              <w:rPr>
                <w:rFonts w:ascii="Arial CE" w:eastAsia="Times New Roman" w:hAnsi="Arial CE" w:cs="Arial CE"/>
                <w:b/>
                <w:bCs/>
                <w:color w:val="auto"/>
                <w:kern w:val="0"/>
                <w:sz w:val="18"/>
                <w:szCs w:val="18"/>
                <w14:ligatures w14:val="none"/>
              </w:rPr>
              <w:t>Rok zasiedlenia</w:t>
            </w:r>
          </w:p>
        </w:tc>
        <w:tc>
          <w:tcPr>
            <w:tcW w:w="2280" w:type="dxa"/>
            <w:gridSpan w:val="6"/>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1900</w:t>
            </w:r>
          </w:p>
        </w:tc>
      </w:tr>
      <w:tr w:rsidR="00365518" w:rsidRPr="00365518" w:rsidTr="00365518">
        <w:trPr>
          <w:trHeight w:val="120"/>
        </w:trPr>
        <w:tc>
          <w:tcPr>
            <w:tcW w:w="80" w:type="dxa"/>
            <w:tcBorders>
              <w:top w:val="nil"/>
              <w:left w:val="single" w:sz="4" w:space="0" w:color="auto"/>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440" w:type="dxa"/>
            <w:gridSpan w:val="6"/>
            <w:vMerge w:val="restart"/>
            <w:tcBorders>
              <w:top w:val="single" w:sz="4" w:space="0" w:color="auto"/>
              <w:left w:val="nil"/>
              <w:bottom w:val="single" w:sz="4" w:space="0" w:color="000000"/>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r w:rsidRPr="00365518">
              <w:rPr>
                <w:rFonts w:ascii="Arial CE" w:eastAsia="Times New Roman" w:hAnsi="Arial CE" w:cs="Arial CE"/>
                <w:b/>
                <w:bCs/>
                <w:color w:val="auto"/>
                <w:kern w:val="0"/>
                <w:sz w:val="18"/>
                <w:szCs w:val="18"/>
                <w14:ligatures w14:val="none"/>
              </w:rPr>
              <w:t>Technologia budynku</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1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60" w:type="dxa"/>
            <w:tcBorders>
              <w:top w:val="nil"/>
              <w:left w:val="nil"/>
              <w:bottom w:val="nil"/>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169"/>
        </w:trPr>
        <w:tc>
          <w:tcPr>
            <w:tcW w:w="80" w:type="dxa"/>
            <w:tcBorders>
              <w:top w:val="nil"/>
              <w:left w:val="single" w:sz="4" w:space="0" w:color="auto"/>
              <w:bottom w:val="nil"/>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4"/>
                <w:szCs w:val="14"/>
                <w14:ligatures w14:val="none"/>
              </w:rPr>
            </w:pPr>
            <w:r w:rsidRPr="00365518">
              <w:rPr>
                <w:rFonts w:ascii="Arial CE" w:eastAsia="Times New Roman" w:hAnsi="Arial CE" w:cs="Arial CE"/>
                <w:color w:val="auto"/>
                <w:kern w:val="0"/>
                <w:sz w:val="14"/>
                <w:szCs w:val="14"/>
                <w14:ligatures w14:val="none"/>
              </w:rPr>
              <w:t> </w:t>
            </w:r>
          </w:p>
        </w:tc>
        <w:tc>
          <w:tcPr>
            <w:tcW w:w="2440" w:type="dxa"/>
            <w:gridSpan w:val="6"/>
            <w:vMerge/>
            <w:tcBorders>
              <w:top w:val="nil"/>
              <w:left w:val="single" w:sz="4" w:space="0" w:color="auto"/>
              <w:bottom w:val="nil"/>
              <w:right w:val="nil"/>
            </w:tcBorders>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4"/>
                <w:szCs w:val="14"/>
                <w14:ligatures w14:val="none"/>
              </w:rPr>
            </w:pP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2080" w:type="dxa"/>
            <w:gridSpan w:val="4"/>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UW-2Ż - Cegła żerańska</w:t>
            </w:r>
          </w:p>
        </w:tc>
        <w:tc>
          <w:tcPr>
            <w:tcW w:w="22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1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94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RWB</w:t>
            </w: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88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BKS</w:t>
            </w: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90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RBM-73</w:t>
            </w: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860" w:type="dxa"/>
            <w:tcBorders>
              <w:top w:val="nil"/>
              <w:left w:val="nil"/>
              <w:bottom w:val="nil"/>
              <w:right w:val="single" w:sz="4" w:space="0" w:color="auto"/>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RWP-75</w:t>
            </w:r>
          </w:p>
        </w:tc>
      </w:tr>
      <w:tr w:rsidR="00365518" w:rsidRPr="00365518" w:rsidTr="00365518">
        <w:trPr>
          <w:trHeight w:val="60"/>
        </w:trPr>
        <w:tc>
          <w:tcPr>
            <w:tcW w:w="80" w:type="dxa"/>
            <w:tcBorders>
              <w:top w:val="nil"/>
              <w:left w:val="single" w:sz="4" w:space="0" w:color="auto"/>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440" w:type="dxa"/>
            <w:gridSpan w:val="6"/>
            <w:vMerge/>
            <w:tcBorders>
              <w:top w:val="nil"/>
              <w:left w:val="single" w:sz="4" w:space="0" w:color="auto"/>
              <w:bottom w:val="single" w:sz="4" w:space="0" w:color="auto"/>
              <w:right w:val="nil"/>
            </w:tcBorders>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8"/>
                <w:szCs w:val="18"/>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60" w:type="dxa"/>
            <w:tcBorders>
              <w:top w:val="nil"/>
              <w:left w:val="nil"/>
              <w:bottom w:val="nil"/>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240"/>
        </w:trPr>
        <w:tc>
          <w:tcPr>
            <w:tcW w:w="80" w:type="dxa"/>
            <w:tcBorders>
              <w:top w:val="nil"/>
              <w:left w:val="single" w:sz="4" w:space="0" w:color="auto"/>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60" w:type="dxa"/>
            <w:tcBorders>
              <w:top w:val="nil"/>
              <w:left w:val="nil"/>
              <w:bottom w:val="nil"/>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169"/>
        </w:trPr>
        <w:tc>
          <w:tcPr>
            <w:tcW w:w="80" w:type="dxa"/>
            <w:tcBorders>
              <w:top w:val="nil"/>
              <w:left w:val="single" w:sz="4" w:space="0" w:color="auto"/>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4"/>
                <w:szCs w:val="14"/>
                <w14:ligatures w14:val="none"/>
              </w:rPr>
            </w:pPr>
            <w:r w:rsidRPr="00365518">
              <w:rPr>
                <w:rFonts w:ascii="Arial CE" w:eastAsia="Times New Roman" w:hAnsi="Arial CE" w:cs="Arial CE"/>
                <w:color w:val="auto"/>
                <w:kern w:val="0"/>
                <w:sz w:val="14"/>
                <w:szCs w:val="14"/>
                <w14:ligatures w14:val="none"/>
              </w:rPr>
              <w:t> </w:t>
            </w:r>
          </w:p>
        </w:tc>
        <w:tc>
          <w:tcPr>
            <w:tcW w:w="22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94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PBU-59</w:t>
            </w: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94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PBU-62</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94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UW 2-J</w:t>
            </w: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88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WUF-62</w:t>
            </w:r>
          </w:p>
        </w:tc>
        <w:tc>
          <w:tcPr>
            <w:tcW w:w="22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1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94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WUF-T</w:t>
            </w: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88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OWT-67</w:t>
            </w: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90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OWT-75</w:t>
            </w: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860" w:type="dxa"/>
            <w:tcBorders>
              <w:top w:val="nil"/>
              <w:left w:val="nil"/>
              <w:bottom w:val="nil"/>
              <w:right w:val="single" w:sz="4" w:space="0" w:color="auto"/>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"Szczecin"</w:t>
            </w:r>
          </w:p>
        </w:tc>
      </w:tr>
      <w:tr w:rsidR="00365518" w:rsidRPr="00365518" w:rsidTr="00365518">
        <w:trPr>
          <w:trHeight w:val="255"/>
        </w:trPr>
        <w:tc>
          <w:tcPr>
            <w:tcW w:w="80" w:type="dxa"/>
            <w:tcBorders>
              <w:top w:val="nil"/>
              <w:left w:val="single" w:sz="4" w:space="0" w:color="auto"/>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60" w:type="dxa"/>
            <w:tcBorders>
              <w:top w:val="nil"/>
              <w:left w:val="nil"/>
              <w:bottom w:val="nil"/>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169"/>
        </w:trPr>
        <w:tc>
          <w:tcPr>
            <w:tcW w:w="80" w:type="dxa"/>
            <w:tcBorders>
              <w:top w:val="nil"/>
              <w:left w:val="single" w:sz="4" w:space="0" w:color="auto"/>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4"/>
                <w:szCs w:val="14"/>
                <w14:ligatures w14:val="none"/>
              </w:rPr>
            </w:pPr>
            <w:r w:rsidRPr="00365518">
              <w:rPr>
                <w:rFonts w:ascii="Arial CE" w:eastAsia="Times New Roman" w:hAnsi="Arial CE" w:cs="Arial CE"/>
                <w:color w:val="auto"/>
                <w:kern w:val="0"/>
                <w:sz w:val="14"/>
                <w:szCs w:val="14"/>
                <w14:ligatures w14:val="none"/>
              </w:rPr>
              <w:t> </w:t>
            </w:r>
          </w:p>
        </w:tc>
        <w:tc>
          <w:tcPr>
            <w:tcW w:w="22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94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W-70</w:t>
            </w: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94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WK-70</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94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SBM-75</w:t>
            </w: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88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ZSBO</w:t>
            </w:r>
          </w:p>
        </w:tc>
        <w:tc>
          <w:tcPr>
            <w:tcW w:w="22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1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94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"Stolica"</w:t>
            </w: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88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monolit</w:t>
            </w:r>
          </w:p>
        </w:tc>
        <w:tc>
          <w:tcPr>
            <w:tcW w:w="180" w:type="dxa"/>
            <w:tcBorders>
              <w:top w:val="single" w:sz="4" w:space="0" w:color="auto"/>
              <w:left w:val="single" w:sz="4" w:space="0" w:color="auto"/>
              <w:bottom w:val="single" w:sz="12" w:space="0" w:color="auto"/>
              <w:right w:val="single" w:sz="12" w:space="0" w:color="auto"/>
            </w:tcBorders>
            <w:shd w:val="clear" w:color="000000" w:fill="FFFF99"/>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auto"/>
                <w:kern w:val="0"/>
                <w:sz w:val="14"/>
                <w:szCs w:val="14"/>
                <w14:ligatures w14:val="none"/>
              </w:rPr>
            </w:pPr>
            <w:r w:rsidRPr="00365518">
              <w:rPr>
                <w:rFonts w:ascii="Symbol" w:eastAsia="Times New Roman" w:hAnsi="Symbol" w:cs="Arial CE"/>
                <w:color w:val="auto"/>
                <w:kern w:val="0"/>
                <w:sz w:val="14"/>
                <w:szCs w:val="14"/>
                <w14:ligatures w14:val="none"/>
              </w:rPr>
              <w:t>X</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auto"/>
                <w:kern w:val="0"/>
                <w:sz w:val="14"/>
                <w:szCs w:val="14"/>
                <w14:ligatures w14:val="none"/>
              </w:rPr>
            </w:pPr>
          </w:p>
        </w:tc>
        <w:tc>
          <w:tcPr>
            <w:tcW w:w="90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tradycyjna</w:t>
            </w: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860" w:type="dxa"/>
            <w:tcBorders>
              <w:top w:val="nil"/>
              <w:left w:val="nil"/>
              <w:bottom w:val="nil"/>
              <w:right w:val="single" w:sz="4" w:space="0" w:color="auto"/>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ramowa</w:t>
            </w:r>
          </w:p>
        </w:tc>
      </w:tr>
      <w:tr w:rsidR="00365518" w:rsidRPr="00365518" w:rsidTr="00365518">
        <w:trPr>
          <w:trHeight w:val="255"/>
        </w:trPr>
        <w:tc>
          <w:tcPr>
            <w:tcW w:w="80" w:type="dxa"/>
            <w:tcBorders>
              <w:top w:val="nil"/>
              <w:left w:val="single" w:sz="4" w:space="0" w:color="auto"/>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60" w:type="dxa"/>
            <w:tcBorders>
              <w:top w:val="nil"/>
              <w:left w:val="nil"/>
              <w:bottom w:val="nil"/>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169"/>
        </w:trPr>
        <w:tc>
          <w:tcPr>
            <w:tcW w:w="80" w:type="dxa"/>
            <w:tcBorders>
              <w:top w:val="nil"/>
              <w:left w:val="single" w:sz="4" w:space="0" w:color="auto"/>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4"/>
                <w:szCs w:val="14"/>
                <w14:ligatures w14:val="none"/>
              </w:rPr>
            </w:pPr>
            <w:r w:rsidRPr="00365518">
              <w:rPr>
                <w:rFonts w:ascii="Arial CE" w:eastAsia="Times New Roman" w:hAnsi="Arial CE" w:cs="Arial CE"/>
                <w:color w:val="auto"/>
                <w:kern w:val="0"/>
                <w:sz w:val="14"/>
                <w:szCs w:val="14"/>
                <w14:ligatures w14:val="none"/>
              </w:rPr>
              <w:t> </w:t>
            </w:r>
          </w:p>
        </w:tc>
        <w:tc>
          <w:tcPr>
            <w:tcW w:w="22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940" w:type="dxa"/>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szkieletowa</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r w:rsidRPr="00365518">
              <w:rPr>
                <w:rFonts w:ascii="Symbol" w:eastAsia="Times New Roman" w:hAnsi="Times New Roman" w:cs="Arial CE"/>
                <w:color w:val="969696"/>
                <w:kern w:val="0"/>
                <w:sz w:val="14"/>
                <w:szCs w:val="14"/>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Symbol" w:eastAsia="Times New Roman" w:hAnsi="Symbol" w:cs="Arial CE"/>
                <w:color w:val="969696"/>
                <w:kern w:val="0"/>
                <w:sz w:val="14"/>
                <w:szCs w:val="14"/>
                <w14:ligatures w14:val="none"/>
              </w:rPr>
            </w:pPr>
          </w:p>
        </w:tc>
        <w:tc>
          <w:tcPr>
            <w:tcW w:w="1120" w:type="dxa"/>
            <w:gridSpan w:val="2"/>
            <w:tcBorders>
              <w:top w:val="nil"/>
              <w:left w:val="nil"/>
              <w:bottom w:val="nil"/>
              <w:right w:val="nil"/>
            </w:tcBorders>
            <w:shd w:val="clear" w:color="000000" w:fill="33CCCC"/>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r w:rsidRPr="00365518">
              <w:rPr>
                <w:rFonts w:ascii="Arial CE" w:eastAsia="Times New Roman" w:hAnsi="Arial CE" w:cs="Arial CE"/>
                <w:b/>
                <w:bCs/>
                <w:color w:val="FFFF00"/>
                <w:kern w:val="0"/>
                <w:sz w:val="14"/>
                <w:szCs w:val="14"/>
                <w14:ligatures w14:val="none"/>
              </w:rPr>
              <w:t>inna - określić:</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FFFF00"/>
                <w:kern w:val="0"/>
                <w:sz w:val="14"/>
                <w:szCs w:val="14"/>
                <w14:ligatures w14:val="none"/>
              </w:rPr>
            </w:pPr>
          </w:p>
        </w:tc>
        <w:tc>
          <w:tcPr>
            <w:tcW w:w="5560" w:type="dxa"/>
            <w:gridSpan w:val="13"/>
            <w:tcBorders>
              <w:top w:val="nil"/>
              <w:left w:val="nil"/>
              <w:bottom w:val="nil"/>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r>
      <w:tr w:rsidR="00365518" w:rsidRPr="00365518" w:rsidTr="00365518">
        <w:trPr>
          <w:trHeight w:val="240"/>
        </w:trPr>
        <w:tc>
          <w:tcPr>
            <w:tcW w:w="80" w:type="dxa"/>
            <w:tcBorders>
              <w:top w:val="nil"/>
              <w:left w:val="single" w:sz="4" w:space="0" w:color="auto"/>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7100" w:type="dxa"/>
            <w:gridSpan w:val="18"/>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FF0000"/>
                <w:kern w:val="0"/>
                <w:sz w:val="18"/>
                <w:szCs w:val="18"/>
                <w14:ligatures w14:val="none"/>
              </w:rPr>
            </w:pPr>
            <w:r w:rsidRPr="00365518">
              <w:rPr>
                <w:rFonts w:ascii="Arial CE" w:eastAsia="Times New Roman" w:hAnsi="Arial CE" w:cs="Arial CE"/>
                <w:color w:val="FF0000"/>
                <w:kern w:val="0"/>
                <w:sz w:val="18"/>
                <w:szCs w:val="18"/>
                <w14:ligatures w14:val="none"/>
              </w:rPr>
              <w:t> </w:t>
            </w: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60" w:type="dxa"/>
            <w:tcBorders>
              <w:top w:val="nil"/>
              <w:left w:val="nil"/>
              <w:bottom w:val="single" w:sz="4" w:space="0" w:color="auto"/>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375"/>
        </w:trPr>
        <w:tc>
          <w:tcPr>
            <w:tcW w:w="80" w:type="dxa"/>
            <w:tcBorders>
              <w:top w:val="nil"/>
              <w:left w:val="single" w:sz="4" w:space="0" w:color="auto"/>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1.</w:t>
            </w:r>
          </w:p>
        </w:tc>
        <w:tc>
          <w:tcPr>
            <w:tcW w:w="2560" w:type="dxa"/>
            <w:gridSpan w:val="8"/>
            <w:tcBorders>
              <w:top w:val="single" w:sz="4" w:space="0" w:color="auto"/>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 xml:space="preserve">Powierzchnia zabudowana </w:t>
            </w:r>
            <w:r w:rsidRPr="00365518">
              <w:rPr>
                <w:rFonts w:ascii="Arial CE" w:eastAsia="Times New Roman" w:hAnsi="Arial CE" w:cs="Arial CE"/>
                <w:b/>
                <w:bCs/>
                <w:color w:val="auto"/>
                <w:kern w:val="0"/>
                <w:sz w:val="16"/>
                <w:szCs w:val="16"/>
                <w:vertAlign w:val="superscript"/>
                <w14:ligatures w14:val="none"/>
              </w:rPr>
              <w:t>1)</w:t>
            </w:r>
          </w:p>
        </w:tc>
        <w:tc>
          <w:tcPr>
            <w:tcW w:w="940" w:type="dxa"/>
            <w:tcBorders>
              <w:top w:val="nil"/>
              <w:left w:val="nil"/>
              <w:bottom w:val="single" w:sz="4" w:space="0" w:color="auto"/>
              <w:right w:val="single" w:sz="4" w:space="0" w:color="auto"/>
            </w:tcBorders>
            <w:shd w:val="clear" w:color="000000" w:fill="FFFF99"/>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 xml:space="preserve">  [m</w:t>
            </w:r>
            <w:r w:rsidRPr="00365518">
              <w:rPr>
                <w:rFonts w:ascii="Arial CE" w:eastAsia="Times New Roman" w:hAnsi="Arial CE" w:cs="Arial CE"/>
                <w:b/>
                <w:bCs/>
                <w:color w:val="auto"/>
                <w:kern w:val="0"/>
                <w:sz w:val="16"/>
                <w:szCs w:val="16"/>
                <w:vertAlign w:val="superscript"/>
                <w14:ligatures w14:val="none"/>
              </w:rPr>
              <w:t>2</w:t>
            </w:r>
            <w:r w:rsidRPr="00365518">
              <w:rPr>
                <w:rFonts w:ascii="Arial CE" w:eastAsia="Times New Roman" w:hAnsi="Arial CE" w:cs="Arial CE"/>
                <w:b/>
                <w:bCs/>
                <w:color w:val="auto"/>
                <w:kern w:val="0"/>
                <w:sz w:val="16"/>
                <w:szCs w:val="16"/>
                <w14:ligatures w14:val="none"/>
              </w:rPr>
              <w:t>]</w:t>
            </w:r>
          </w:p>
        </w:tc>
        <w:tc>
          <w:tcPr>
            <w:tcW w:w="114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595,00</w:t>
            </w:r>
          </w:p>
        </w:tc>
        <w:tc>
          <w:tcPr>
            <w:tcW w:w="320" w:type="dxa"/>
            <w:gridSpan w:val="2"/>
            <w:tcBorders>
              <w:top w:val="single" w:sz="4" w:space="0" w:color="auto"/>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11.</w:t>
            </w:r>
          </w:p>
        </w:tc>
        <w:tc>
          <w:tcPr>
            <w:tcW w:w="3240" w:type="dxa"/>
            <w:gridSpan w:val="7"/>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Liczba klatek schodowych</w:t>
            </w:r>
          </w:p>
        </w:tc>
        <w:tc>
          <w:tcPr>
            <w:tcW w:w="112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1</w:t>
            </w:r>
          </w:p>
        </w:tc>
      </w:tr>
      <w:tr w:rsidR="00365518" w:rsidRPr="00365518" w:rsidTr="00365518">
        <w:trPr>
          <w:trHeight w:val="375"/>
        </w:trPr>
        <w:tc>
          <w:tcPr>
            <w:tcW w:w="80" w:type="dxa"/>
            <w:tcBorders>
              <w:top w:val="nil"/>
              <w:left w:val="single" w:sz="4" w:space="0" w:color="auto"/>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2.</w:t>
            </w:r>
          </w:p>
        </w:tc>
        <w:tc>
          <w:tcPr>
            <w:tcW w:w="2560" w:type="dxa"/>
            <w:gridSpan w:val="8"/>
            <w:tcBorders>
              <w:top w:val="single" w:sz="4" w:space="0" w:color="auto"/>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 xml:space="preserve">Kubatura budynku </w:t>
            </w:r>
            <w:r w:rsidRPr="00365518">
              <w:rPr>
                <w:rFonts w:ascii="Arial CE" w:eastAsia="Times New Roman" w:hAnsi="Arial CE" w:cs="Arial CE"/>
                <w:b/>
                <w:bCs/>
                <w:color w:val="auto"/>
                <w:kern w:val="0"/>
                <w:sz w:val="16"/>
                <w:szCs w:val="16"/>
                <w:vertAlign w:val="superscript"/>
                <w14:ligatures w14:val="none"/>
              </w:rPr>
              <w:t>2)</w:t>
            </w:r>
          </w:p>
        </w:tc>
        <w:tc>
          <w:tcPr>
            <w:tcW w:w="940" w:type="dxa"/>
            <w:tcBorders>
              <w:top w:val="nil"/>
              <w:left w:val="nil"/>
              <w:bottom w:val="single" w:sz="4" w:space="0" w:color="auto"/>
              <w:right w:val="single" w:sz="4" w:space="0" w:color="auto"/>
            </w:tcBorders>
            <w:shd w:val="clear" w:color="000000" w:fill="FFFF99"/>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 xml:space="preserve"> [m</w:t>
            </w:r>
            <w:r w:rsidRPr="00365518">
              <w:rPr>
                <w:rFonts w:ascii="Arial CE" w:eastAsia="Times New Roman" w:hAnsi="Arial CE" w:cs="Arial CE"/>
                <w:b/>
                <w:bCs/>
                <w:color w:val="auto"/>
                <w:kern w:val="0"/>
                <w:sz w:val="16"/>
                <w:szCs w:val="16"/>
                <w:vertAlign w:val="superscript"/>
                <w14:ligatures w14:val="none"/>
              </w:rPr>
              <w:t>3</w:t>
            </w:r>
            <w:r w:rsidRPr="00365518">
              <w:rPr>
                <w:rFonts w:ascii="Arial CE" w:eastAsia="Times New Roman" w:hAnsi="Arial CE" w:cs="Arial CE"/>
                <w:b/>
                <w:bCs/>
                <w:color w:val="auto"/>
                <w:kern w:val="0"/>
                <w:sz w:val="16"/>
                <w:szCs w:val="16"/>
                <w14:ligatures w14:val="none"/>
              </w:rPr>
              <w:t>]</w:t>
            </w:r>
          </w:p>
        </w:tc>
        <w:tc>
          <w:tcPr>
            <w:tcW w:w="114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2 315</w:t>
            </w:r>
          </w:p>
        </w:tc>
        <w:tc>
          <w:tcPr>
            <w:tcW w:w="320" w:type="dxa"/>
            <w:gridSpan w:val="2"/>
            <w:tcBorders>
              <w:top w:val="single" w:sz="4" w:space="0" w:color="auto"/>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12.</w:t>
            </w:r>
          </w:p>
        </w:tc>
        <w:tc>
          <w:tcPr>
            <w:tcW w:w="3240" w:type="dxa"/>
            <w:gridSpan w:val="7"/>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Liczba kondygnacji</w:t>
            </w:r>
          </w:p>
        </w:tc>
        <w:tc>
          <w:tcPr>
            <w:tcW w:w="112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1</w:t>
            </w:r>
          </w:p>
        </w:tc>
      </w:tr>
      <w:tr w:rsidR="00365518" w:rsidRPr="00365518" w:rsidTr="00365518">
        <w:trPr>
          <w:trHeight w:val="1530"/>
        </w:trPr>
        <w:tc>
          <w:tcPr>
            <w:tcW w:w="80" w:type="dxa"/>
            <w:tcBorders>
              <w:top w:val="nil"/>
              <w:left w:val="single" w:sz="4" w:space="0" w:color="auto"/>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3.</w:t>
            </w:r>
          </w:p>
        </w:tc>
        <w:tc>
          <w:tcPr>
            <w:tcW w:w="3500" w:type="dxa"/>
            <w:gridSpan w:val="9"/>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Kubatura ogrzewanej części budynku powiększona o kubaturę ogrzewanych pomieszczeń na poddaszu użytkowym lub w piwnicy i pomniejszona o kubaturę wydzielonych klatek schodowych, szybów, wind, otwartych wnęk, logii i galerii                                                     [m</w:t>
            </w:r>
            <w:r w:rsidRPr="00365518">
              <w:rPr>
                <w:rFonts w:ascii="Arial CE" w:eastAsia="Times New Roman" w:hAnsi="Arial CE" w:cs="Arial CE"/>
                <w:b/>
                <w:bCs/>
                <w:color w:val="auto"/>
                <w:kern w:val="0"/>
                <w:sz w:val="16"/>
                <w:szCs w:val="16"/>
                <w:vertAlign w:val="superscript"/>
                <w14:ligatures w14:val="none"/>
              </w:rPr>
              <w:t>3</w:t>
            </w:r>
            <w:r w:rsidRPr="00365518">
              <w:rPr>
                <w:rFonts w:ascii="Arial CE" w:eastAsia="Times New Roman" w:hAnsi="Arial CE" w:cs="Arial CE"/>
                <w:b/>
                <w:bCs/>
                <w:color w:val="auto"/>
                <w:kern w:val="0"/>
                <w:sz w:val="16"/>
                <w:szCs w:val="16"/>
                <w14:ligatures w14:val="none"/>
              </w:rPr>
              <w:t>]</w:t>
            </w:r>
          </w:p>
        </w:tc>
        <w:tc>
          <w:tcPr>
            <w:tcW w:w="114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1 925</w:t>
            </w:r>
          </w:p>
        </w:tc>
        <w:tc>
          <w:tcPr>
            <w:tcW w:w="320" w:type="dxa"/>
            <w:gridSpan w:val="2"/>
            <w:tcBorders>
              <w:top w:val="single" w:sz="4" w:space="0" w:color="auto"/>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13.</w:t>
            </w:r>
          </w:p>
        </w:tc>
        <w:tc>
          <w:tcPr>
            <w:tcW w:w="3240" w:type="dxa"/>
            <w:gridSpan w:val="7"/>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Wysokość kondygnacji w świetle  [m]</w:t>
            </w:r>
          </w:p>
        </w:tc>
        <w:tc>
          <w:tcPr>
            <w:tcW w:w="112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4,05</w:t>
            </w:r>
          </w:p>
        </w:tc>
      </w:tr>
      <w:tr w:rsidR="00365518" w:rsidRPr="00365518" w:rsidTr="00365518">
        <w:trPr>
          <w:trHeight w:val="375"/>
        </w:trPr>
        <w:tc>
          <w:tcPr>
            <w:tcW w:w="80" w:type="dxa"/>
            <w:tcBorders>
              <w:top w:val="nil"/>
              <w:left w:val="single" w:sz="4" w:space="0" w:color="auto"/>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4.</w:t>
            </w:r>
          </w:p>
        </w:tc>
        <w:tc>
          <w:tcPr>
            <w:tcW w:w="3500" w:type="dxa"/>
            <w:gridSpan w:val="9"/>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 xml:space="preserve">Powierzchnia użytkowa pomieszczeń </w:t>
            </w:r>
            <w:r w:rsidRPr="00365518">
              <w:rPr>
                <w:rFonts w:ascii="Arial CE" w:eastAsia="Times New Roman" w:hAnsi="Arial CE" w:cs="Arial CE"/>
                <w:b/>
                <w:bCs/>
                <w:color w:val="auto"/>
                <w:kern w:val="0"/>
                <w:sz w:val="16"/>
                <w:szCs w:val="16"/>
                <w:vertAlign w:val="superscript"/>
                <w14:ligatures w14:val="none"/>
              </w:rPr>
              <w:t>1)</w:t>
            </w:r>
            <w:r w:rsidRPr="00365518">
              <w:rPr>
                <w:rFonts w:ascii="Arial CE" w:eastAsia="Times New Roman" w:hAnsi="Arial CE" w:cs="Arial CE"/>
                <w:b/>
                <w:bCs/>
                <w:color w:val="auto"/>
                <w:kern w:val="0"/>
                <w:sz w:val="16"/>
                <w:szCs w:val="16"/>
                <w14:ligatures w14:val="none"/>
              </w:rPr>
              <w:t xml:space="preserve">  [m</w:t>
            </w:r>
            <w:r w:rsidRPr="00365518">
              <w:rPr>
                <w:rFonts w:ascii="Arial CE" w:eastAsia="Times New Roman" w:hAnsi="Arial CE" w:cs="Arial CE"/>
                <w:b/>
                <w:bCs/>
                <w:color w:val="auto"/>
                <w:kern w:val="0"/>
                <w:sz w:val="16"/>
                <w:szCs w:val="16"/>
                <w:vertAlign w:val="superscript"/>
                <w14:ligatures w14:val="none"/>
              </w:rPr>
              <w:t>2</w:t>
            </w:r>
            <w:r w:rsidRPr="00365518">
              <w:rPr>
                <w:rFonts w:ascii="Arial CE" w:eastAsia="Times New Roman" w:hAnsi="Arial CE" w:cs="Arial CE"/>
                <w:b/>
                <w:bCs/>
                <w:color w:val="auto"/>
                <w:kern w:val="0"/>
                <w:sz w:val="16"/>
                <w:szCs w:val="16"/>
                <w14:ligatures w14:val="none"/>
              </w:rPr>
              <w:t>]</w:t>
            </w:r>
          </w:p>
        </w:tc>
        <w:tc>
          <w:tcPr>
            <w:tcW w:w="114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494,6</w:t>
            </w:r>
          </w:p>
        </w:tc>
        <w:tc>
          <w:tcPr>
            <w:tcW w:w="320" w:type="dxa"/>
            <w:gridSpan w:val="2"/>
            <w:tcBorders>
              <w:top w:val="single" w:sz="4" w:space="0" w:color="auto"/>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14.</w:t>
            </w:r>
          </w:p>
        </w:tc>
        <w:tc>
          <w:tcPr>
            <w:tcW w:w="3240" w:type="dxa"/>
            <w:gridSpan w:val="7"/>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Liczba użytkowników</w:t>
            </w:r>
          </w:p>
        </w:tc>
        <w:tc>
          <w:tcPr>
            <w:tcW w:w="112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25</w:t>
            </w:r>
          </w:p>
        </w:tc>
      </w:tr>
      <w:tr w:rsidR="00365518" w:rsidRPr="00365518" w:rsidTr="00365518">
        <w:trPr>
          <w:trHeight w:val="450"/>
        </w:trPr>
        <w:tc>
          <w:tcPr>
            <w:tcW w:w="80" w:type="dxa"/>
            <w:tcBorders>
              <w:top w:val="nil"/>
              <w:left w:val="single" w:sz="4" w:space="0" w:color="auto"/>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5.</w:t>
            </w:r>
          </w:p>
        </w:tc>
        <w:tc>
          <w:tcPr>
            <w:tcW w:w="2560" w:type="dxa"/>
            <w:gridSpan w:val="8"/>
            <w:tcBorders>
              <w:top w:val="single" w:sz="4" w:space="0" w:color="auto"/>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 xml:space="preserve">Powierzchnia korytarzy  </w:t>
            </w:r>
          </w:p>
        </w:tc>
        <w:tc>
          <w:tcPr>
            <w:tcW w:w="940" w:type="dxa"/>
            <w:tcBorders>
              <w:top w:val="nil"/>
              <w:left w:val="nil"/>
              <w:bottom w:val="single" w:sz="4" w:space="0" w:color="auto"/>
              <w:right w:val="single" w:sz="4" w:space="0" w:color="auto"/>
            </w:tcBorders>
            <w:shd w:val="clear" w:color="000000" w:fill="FFFF99"/>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 xml:space="preserve">  [m</w:t>
            </w:r>
            <w:r w:rsidRPr="00365518">
              <w:rPr>
                <w:rFonts w:ascii="Arial CE" w:eastAsia="Times New Roman" w:hAnsi="Arial CE" w:cs="Arial CE"/>
                <w:b/>
                <w:bCs/>
                <w:color w:val="auto"/>
                <w:kern w:val="0"/>
                <w:sz w:val="16"/>
                <w:szCs w:val="16"/>
                <w:vertAlign w:val="superscript"/>
                <w14:ligatures w14:val="none"/>
              </w:rPr>
              <w:t>2</w:t>
            </w:r>
            <w:r w:rsidRPr="00365518">
              <w:rPr>
                <w:rFonts w:ascii="Arial CE" w:eastAsia="Times New Roman" w:hAnsi="Arial CE" w:cs="Arial CE"/>
                <w:b/>
                <w:bCs/>
                <w:color w:val="auto"/>
                <w:kern w:val="0"/>
                <w:sz w:val="16"/>
                <w:szCs w:val="16"/>
                <w14:ligatures w14:val="none"/>
              </w:rPr>
              <w:t>]</w:t>
            </w:r>
          </w:p>
        </w:tc>
        <w:tc>
          <w:tcPr>
            <w:tcW w:w="114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100,6</w:t>
            </w:r>
          </w:p>
        </w:tc>
        <w:tc>
          <w:tcPr>
            <w:tcW w:w="320" w:type="dxa"/>
            <w:gridSpan w:val="2"/>
            <w:tcBorders>
              <w:top w:val="single" w:sz="4" w:space="0" w:color="auto"/>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15.</w:t>
            </w:r>
          </w:p>
        </w:tc>
        <w:tc>
          <w:tcPr>
            <w:tcW w:w="3240" w:type="dxa"/>
            <w:gridSpan w:val="7"/>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Liczba pomieszczeń</w:t>
            </w:r>
          </w:p>
        </w:tc>
        <w:tc>
          <w:tcPr>
            <w:tcW w:w="112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42</w:t>
            </w:r>
          </w:p>
        </w:tc>
      </w:tr>
      <w:tr w:rsidR="00365518" w:rsidRPr="00365518" w:rsidTr="00365518">
        <w:trPr>
          <w:trHeight w:val="450"/>
        </w:trPr>
        <w:tc>
          <w:tcPr>
            <w:tcW w:w="80" w:type="dxa"/>
            <w:tcBorders>
              <w:top w:val="nil"/>
              <w:left w:val="single" w:sz="4" w:space="0" w:color="auto"/>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6.</w:t>
            </w:r>
          </w:p>
        </w:tc>
        <w:tc>
          <w:tcPr>
            <w:tcW w:w="3500" w:type="dxa"/>
            <w:gridSpan w:val="9"/>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 xml:space="preserve">Powierzchnia pomieszczeń ogrzewanych na poddaszu użytkowym </w:t>
            </w:r>
            <w:r w:rsidRPr="00365518">
              <w:rPr>
                <w:rFonts w:ascii="Arial CE" w:eastAsia="Times New Roman" w:hAnsi="Arial CE" w:cs="Arial CE"/>
                <w:b/>
                <w:bCs/>
                <w:color w:val="auto"/>
                <w:kern w:val="0"/>
                <w:sz w:val="16"/>
                <w:szCs w:val="16"/>
                <w:vertAlign w:val="superscript"/>
                <w14:ligatures w14:val="none"/>
              </w:rPr>
              <w:t>3)</w:t>
            </w:r>
            <w:r w:rsidRPr="00365518">
              <w:rPr>
                <w:rFonts w:ascii="Arial CE" w:eastAsia="Times New Roman" w:hAnsi="Arial CE" w:cs="Arial CE"/>
                <w:b/>
                <w:bCs/>
                <w:color w:val="auto"/>
                <w:kern w:val="0"/>
                <w:sz w:val="16"/>
                <w:szCs w:val="16"/>
                <w14:ligatures w14:val="none"/>
              </w:rPr>
              <w:t xml:space="preserve">                  [m</w:t>
            </w:r>
            <w:r w:rsidRPr="00365518">
              <w:rPr>
                <w:rFonts w:ascii="Arial CE" w:eastAsia="Times New Roman" w:hAnsi="Arial CE" w:cs="Arial CE"/>
                <w:b/>
                <w:bCs/>
                <w:color w:val="auto"/>
                <w:kern w:val="0"/>
                <w:sz w:val="16"/>
                <w:szCs w:val="16"/>
                <w:vertAlign w:val="superscript"/>
                <w14:ligatures w14:val="none"/>
              </w:rPr>
              <w:t>2</w:t>
            </w:r>
            <w:r w:rsidRPr="00365518">
              <w:rPr>
                <w:rFonts w:ascii="Arial CE" w:eastAsia="Times New Roman" w:hAnsi="Arial CE" w:cs="Arial CE"/>
                <w:b/>
                <w:bCs/>
                <w:color w:val="auto"/>
                <w:kern w:val="0"/>
                <w:sz w:val="16"/>
                <w:szCs w:val="16"/>
                <w14:ligatures w14:val="none"/>
              </w:rPr>
              <w:t>]</w:t>
            </w:r>
          </w:p>
        </w:tc>
        <w:tc>
          <w:tcPr>
            <w:tcW w:w="114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w:t>
            </w:r>
          </w:p>
        </w:tc>
        <w:tc>
          <w:tcPr>
            <w:tcW w:w="320" w:type="dxa"/>
            <w:gridSpan w:val="2"/>
            <w:tcBorders>
              <w:top w:val="single" w:sz="4" w:space="0" w:color="auto"/>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16.</w:t>
            </w:r>
          </w:p>
        </w:tc>
        <w:tc>
          <w:tcPr>
            <w:tcW w:w="3240" w:type="dxa"/>
            <w:gridSpan w:val="7"/>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Liczba pomieszczeń o powierzchni &lt; 50 m</w:t>
            </w:r>
            <w:r w:rsidRPr="00365518">
              <w:rPr>
                <w:rFonts w:eastAsia="Times New Roman"/>
                <w:b/>
                <w:bCs/>
                <w:color w:val="auto"/>
                <w:kern w:val="0"/>
                <w:sz w:val="16"/>
                <w:szCs w:val="16"/>
                <w14:ligatures w14:val="none"/>
              </w:rPr>
              <w:t>²</w:t>
            </w:r>
          </w:p>
        </w:tc>
        <w:tc>
          <w:tcPr>
            <w:tcW w:w="112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42</w:t>
            </w:r>
          </w:p>
        </w:tc>
      </w:tr>
      <w:tr w:rsidR="00365518" w:rsidRPr="00365518" w:rsidTr="00365518">
        <w:trPr>
          <w:trHeight w:val="450"/>
        </w:trPr>
        <w:tc>
          <w:tcPr>
            <w:tcW w:w="80" w:type="dxa"/>
            <w:tcBorders>
              <w:top w:val="nil"/>
              <w:left w:val="single" w:sz="4" w:space="0" w:color="auto"/>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7.</w:t>
            </w:r>
          </w:p>
        </w:tc>
        <w:tc>
          <w:tcPr>
            <w:tcW w:w="3500" w:type="dxa"/>
            <w:gridSpan w:val="9"/>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 xml:space="preserve">Powierzchnia pomieszczeń ogrzewanych w piwnicy </w:t>
            </w:r>
            <w:r w:rsidRPr="00365518">
              <w:rPr>
                <w:rFonts w:ascii="Arial CE" w:eastAsia="Times New Roman" w:hAnsi="Arial CE" w:cs="Arial CE"/>
                <w:b/>
                <w:bCs/>
                <w:color w:val="auto"/>
                <w:kern w:val="0"/>
                <w:sz w:val="16"/>
                <w:szCs w:val="16"/>
                <w:vertAlign w:val="superscript"/>
                <w14:ligatures w14:val="none"/>
              </w:rPr>
              <w:t>3)</w:t>
            </w:r>
            <w:r w:rsidRPr="00365518">
              <w:rPr>
                <w:rFonts w:ascii="Arial CE" w:eastAsia="Times New Roman" w:hAnsi="Arial CE" w:cs="Arial CE"/>
                <w:b/>
                <w:bCs/>
                <w:color w:val="auto"/>
                <w:kern w:val="0"/>
                <w:sz w:val="16"/>
                <w:szCs w:val="16"/>
                <w14:ligatures w14:val="none"/>
              </w:rPr>
              <w:t xml:space="preserve">                                             [m</w:t>
            </w:r>
            <w:r w:rsidRPr="00365518">
              <w:rPr>
                <w:rFonts w:ascii="Arial CE" w:eastAsia="Times New Roman" w:hAnsi="Arial CE" w:cs="Arial CE"/>
                <w:b/>
                <w:bCs/>
                <w:color w:val="auto"/>
                <w:kern w:val="0"/>
                <w:sz w:val="16"/>
                <w:szCs w:val="16"/>
                <w:vertAlign w:val="superscript"/>
                <w14:ligatures w14:val="none"/>
              </w:rPr>
              <w:t>2</w:t>
            </w:r>
            <w:r w:rsidRPr="00365518">
              <w:rPr>
                <w:rFonts w:ascii="Arial CE" w:eastAsia="Times New Roman" w:hAnsi="Arial CE" w:cs="Arial CE"/>
                <w:b/>
                <w:bCs/>
                <w:color w:val="auto"/>
                <w:kern w:val="0"/>
                <w:sz w:val="16"/>
                <w:szCs w:val="16"/>
                <w14:ligatures w14:val="none"/>
              </w:rPr>
              <w:t>]</w:t>
            </w:r>
          </w:p>
        </w:tc>
        <w:tc>
          <w:tcPr>
            <w:tcW w:w="114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w:t>
            </w:r>
          </w:p>
        </w:tc>
        <w:tc>
          <w:tcPr>
            <w:tcW w:w="320" w:type="dxa"/>
            <w:gridSpan w:val="2"/>
            <w:tcBorders>
              <w:top w:val="single" w:sz="4" w:space="0" w:color="auto"/>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17.</w:t>
            </w:r>
          </w:p>
        </w:tc>
        <w:tc>
          <w:tcPr>
            <w:tcW w:w="3240" w:type="dxa"/>
            <w:gridSpan w:val="7"/>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Liczba pomieszczeń o pow.  50 - 100 m</w:t>
            </w:r>
            <w:r w:rsidRPr="00365518">
              <w:rPr>
                <w:rFonts w:eastAsia="Times New Roman"/>
                <w:b/>
                <w:bCs/>
                <w:color w:val="auto"/>
                <w:kern w:val="0"/>
                <w:sz w:val="16"/>
                <w:szCs w:val="16"/>
                <w14:ligatures w14:val="none"/>
              </w:rPr>
              <w:t>²</w:t>
            </w:r>
          </w:p>
        </w:tc>
        <w:tc>
          <w:tcPr>
            <w:tcW w:w="112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0</w:t>
            </w:r>
          </w:p>
        </w:tc>
      </w:tr>
      <w:tr w:rsidR="00365518" w:rsidRPr="00365518" w:rsidTr="00365518">
        <w:trPr>
          <w:trHeight w:val="450"/>
        </w:trPr>
        <w:tc>
          <w:tcPr>
            <w:tcW w:w="80" w:type="dxa"/>
            <w:tcBorders>
              <w:top w:val="nil"/>
              <w:left w:val="single" w:sz="4" w:space="0" w:color="auto"/>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8.</w:t>
            </w:r>
          </w:p>
        </w:tc>
        <w:tc>
          <w:tcPr>
            <w:tcW w:w="3500" w:type="dxa"/>
            <w:gridSpan w:val="9"/>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Powierzchnia usługowa pomieszczeń ogrzewanych (usługi, sklepy, itp..)    [m</w:t>
            </w:r>
            <w:r w:rsidRPr="00365518">
              <w:rPr>
                <w:rFonts w:ascii="Arial CE" w:eastAsia="Times New Roman" w:hAnsi="Arial CE" w:cs="Arial CE"/>
                <w:b/>
                <w:bCs/>
                <w:color w:val="auto"/>
                <w:kern w:val="0"/>
                <w:sz w:val="16"/>
                <w:szCs w:val="16"/>
                <w:vertAlign w:val="superscript"/>
                <w14:ligatures w14:val="none"/>
              </w:rPr>
              <w:t>2</w:t>
            </w:r>
            <w:r w:rsidRPr="00365518">
              <w:rPr>
                <w:rFonts w:ascii="Arial CE" w:eastAsia="Times New Roman" w:hAnsi="Arial CE" w:cs="Arial CE"/>
                <w:b/>
                <w:bCs/>
                <w:color w:val="auto"/>
                <w:kern w:val="0"/>
                <w:sz w:val="16"/>
                <w:szCs w:val="16"/>
                <w14:ligatures w14:val="none"/>
              </w:rPr>
              <w:t>]</w:t>
            </w:r>
          </w:p>
        </w:tc>
        <w:tc>
          <w:tcPr>
            <w:tcW w:w="114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w:t>
            </w:r>
          </w:p>
        </w:tc>
        <w:tc>
          <w:tcPr>
            <w:tcW w:w="320" w:type="dxa"/>
            <w:gridSpan w:val="2"/>
            <w:tcBorders>
              <w:top w:val="single" w:sz="4" w:space="0" w:color="auto"/>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18.</w:t>
            </w:r>
          </w:p>
        </w:tc>
        <w:tc>
          <w:tcPr>
            <w:tcW w:w="3240" w:type="dxa"/>
            <w:gridSpan w:val="7"/>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Liczba pomieszczeń o pow.     &gt; 100 m</w:t>
            </w:r>
            <w:r w:rsidRPr="00365518">
              <w:rPr>
                <w:rFonts w:eastAsia="Times New Roman"/>
                <w:b/>
                <w:bCs/>
                <w:color w:val="auto"/>
                <w:kern w:val="0"/>
                <w:sz w:val="16"/>
                <w:szCs w:val="16"/>
                <w14:ligatures w14:val="none"/>
              </w:rPr>
              <w:t>²</w:t>
            </w:r>
          </w:p>
        </w:tc>
        <w:tc>
          <w:tcPr>
            <w:tcW w:w="112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0</w:t>
            </w:r>
          </w:p>
        </w:tc>
      </w:tr>
      <w:tr w:rsidR="00365518" w:rsidRPr="00365518" w:rsidTr="00365518">
        <w:trPr>
          <w:trHeight w:val="450"/>
        </w:trPr>
        <w:tc>
          <w:tcPr>
            <w:tcW w:w="80" w:type="dxa"/>
            <w:tcBorders>
              <w:top w:val="nil"/>
              <w:left w:val="single" w:sz="4" w:space="0" w:color="auto"/>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9.</w:t>
            </w:r>
          </w:p>
        </w:tc>
        <w:tc>
          <w:tcPr>
            <w:tcW w:w="3500" w:type="dxa"/>
            <w:gridSpan w:val="9"/>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 xml:space="preserve">Powierzchnia użytkowa ogrzewanej części budynku     </w:t>
            </w:r>
            <w:r w:rsidRPr="00365518">
              <w:rPr>
                <w:rFonts w:ascii="Arial CE" w:eastAsia="Times New Roman" w:hAnsi="Arial CE" w:cs="Arial CE"/>
                <w:color w:val="auto"/>
                <w:kern w:val="0"/>
                <w:sz w:val="16"/>
                <w:szCs w:val="16"/>
                <w14:ligatures w14:val="none"/>
              </w:rPr>
              <w:t>(4+5+6+7+8)</w:t>
            </w:r>
            <w:r w:rsidRPr="00365518">
              <w:rPr>
                <w:rFonts w:ascii="Arial CE" w:eastAsia="Times New Roman" w:hAnsi="Arial CE" w:cs="Arial CE"/>
                <w:b/>
                <w:bCs/>
                <w:color w:val="auto"/>
                <w:kern w:val="0"/>
                <w:sz w:val="16"/>
                <w:szCs w:val="16"/>
                <w14:ligatures w14:val="none"/>
              </w:rPr>
              <w:t xml:space="preserve">           [m</w:t>
            </w:r>
            <w:r w:rsidRPr="00365518">
              <w:rPr>
                <w:rFonts w:ascii="Arial CE" w:eastAsia="Times New Roman" w:hAnsi="Arial CE" w:cs="Arial CE"/>
                <w:b/>
                <w:bCs/>
                <w:color w:val="auto"/>
                <w:kern w:val="0"/>
                <w:sz w:val="16"/>
                <w:szCs w:val="16"/>
                <w:vertAlign w:val="superscript"/>
                <w14:ligatures w14:val="none"/>
              </w:rPr>
              <w:t>2</w:t>
            </w:r>
            <w:r w:rsidRPr="00365518">
              <w:rPr>
                <w:rFonts w:ascii="Arial CE" w:eastAsia="Times New Roman" w:hAnsi="Arial CE" w:cs="Arial CE"/>
                <w:b/>
                <w:bCs/>
                <w:color w:val="auto"/>
                <w:kern w:val="0"/>
                <w:sz w:val="16"/>
                <w:szCs w:val="16"/>
                <w14:ligatures w14:val="none"/>
              </w:rPr>
              <w:t>]</w:t>
            </w:r>
          </w:p>
        </w:tc>
        <w:tc>
          <w:tcPr>
            <w:tcW w:w="114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595,2</w:t>
            </w:r>
          </w:p>
        </w:tc>
        <w:tc>
          <w:tcPr>
            <w:tcW w:w="320" w:type="dxa"/>
            <w:gridSpan w:val="2"/>
            <w:tcBorders>
              <w:top w:val="single" w:sz="4" w:space="0" w:color="auto"/>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19.</w:t>
            </w:r>
          </w:p>
        </w:tc>
        <w:tc>
          <w:tcPr>
            <w:tcW w:w="3240" w:type="dxa"/>
            <w:gridSpan w:val="7"/>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Liczba pomieszczeń z WC w łazience</w:t>
            </w:r>
          </w:p>
        </w:tc>
        <w:tc>
          <w:tcPr>
            <w:tcW w:w="112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2</w:t>
            </w:r>
          </w:p>
        </w:tc>
      </w:tr>
      <w:tr w:rsidR="00365518" w:rsidRPr="00365518" w:rsidTr="00365518">
        <w:trPr>
          <w:trHeight w:val="450"/>
        </w:trPr>
        <w:tc>
          <w:tcPr>
            <w:tcW w:w="300" w:type="dxa"/>
            <w:gridSpan w:val="2"/>
            <w:tcBorders>
              <w:top w:val="single" w:sz="4" w:space="0" w:color="auto"/>
              <w:left w:val="single" w:sz="4" w:space="0" w:color="auto"/>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lastRenderedPageBreak/>
              <w:t>10.</w:t>
            </w:r>
          </w:p>
        </w:tc>
        <w:tc>
          <w:tcPr>
            <w:tcW w:w="3500" w:type="dxa"/>
            <w:gridSpan w:val="9"/>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Budynek podpiwniczony</w:t>
            </w:r>
          </w:p>
        </w:tc>
        <w:tc>
          <w:tcPr>
            <w:tcW w:w="1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 xml:space="preserve">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TAK</w:t>
            </w:r>
          </w:p>
        </w:tc>
        <w:tc>
          <w:tcPr>
            <w:tcW w:w="320" w:type="dxa"/>
            <w:gridSpan w:val="2"/>
            <w:tcBorders>
              <w:top w:val="single" w:sz="4" w:space="0" w:color="auto"/>
              <w:left w:val="nil"/>
              <w:bottom w:val="single" w:sz="4" w:space="0" w:color="auto"/>
              <w:right w:val="nil"/>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6"/>
                <w:szCs w:val="16"/>
                <w14:ligatures w14:val="none"/>
              </w:rPr>
            </w:pPr>
            <w:r w:rsidRPr="00365518">
              <w:rPr>
                <w:rFonts w:ascii="Arial CE" w:eastAsia="Times New Roman" w:hAnsi="Arial CE" w:cs="Arial CE"/>
                <w:color w:val="auto"/>
                <w:kern w:val="0"/>
                <w:sz w:val="16"/>
                <w:szCs w:val="16"/>
                <w14:ligatures w14:val="none"/>
              </w:rPr>
              <w:t>20.</w:t>
            </w:r>
          </w:p>
        </w:tc>
        <w:tc>
          <w:tcPr>
            <w:tcW w:w="3240" w:type="dxa"/>
            <w:gridSpan w:val="7"/>
            <w:tcBorders>
              <w:top w:val="single" w:sz="4" w:space="0" w:color="auto"/>
              <w:left w:val="nil"/>
              <w:bottom w:val="single" w:sz="4" w:space="0" w:color="auto"/>
              <w:right w:val="single" w:sz="4" w:space="0" w:color="000000"/>
            </w:tcBorders>
            <w:shd w:val="clear" w:color="000000" w:fill="FFFF99"/>
            <w:vAlign w:val="center"/>
            <w:hideMark/>
          </w:tcPr>
          <w:p w:rsidR="00365518" w:rsidRPr="00365518" w:rsidRDefault="00365518" w:rsidP="00365518">
            <w:pPr>
              <w:spacing w:after="0" w:line="240" w:lineRule="auto"/>
              <w:ind w:left="0" w:right="0" w:firstLine="0"/>
              <w:jc w:val="left"/>
              <w:rPr>
                <w:rFonts w:ascii="Arial CE" w:eastAsia="Times New Roman" w:hAnsi="Arial CE" w:cs="Arial CE"/>
                <w:b/>
                <w:bCs/>
                <w:color w:val="auto"/>
                <w:kern w:val="0"/>
                <w:sz w:val="16"/>
                <w:szCs w:val="16"/>
                <w14:ligatures w14:val="none"/>
              </w:rPr>
            </w:pPr>
            <w:r w:rsidRPr="00365518">
              <w:rPr>
                <w:rFonts w:ascii="Arial CE" w:eastAsia="Times New Roman" w:hAnsi="Arial CE" w:cs="Arial CE"/>
                <w:b/>
                <w:bCs/>
                <w:color w:val="auto"/>
                <w:kern w:val="0"/>
                <w:sz w:val="16"/>
                <w:szCs w:val="16"/>
                <w14:ligatures w14:val="none"/>
              </w:rPr>
              <w:t>Liczba pomieszczeń z WC  osobno</w:t>
            </w:r>
          </w:p>
        </w:tc>
        <w:tc>
          <w:tcPr>
            <w:tcW w:w="1120" w:type="dxa"/>
            <w:gridSpan w:val="3"/>
            <w:tcBorders>
              <w:top w:val="single" w:sz="4" w:space="0" w:color="auto"/>
              <w:left w:val="nil"/>
              <w:bottom w:val="single" w:sz="4" w:space="0" w:color="auto"/>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6</w:t>
            </w:r>
          </w:p>
        </w:tc>
      </w:tr>
      <w:tr w:rsidR="00365518" w:rsidRPr="00365518" w:rsidTr="00365518">
        <w:trPr>
          <w:trHeight w:val="270"/>
        </w:trPr>
        <w:tc>
          <w:tcPr>
            <w:tcW w:w="80" w:type="dxa"/>
            <w:tcBorders>
              <w:top w:val="nil"/>
              <w:left w:val="single" w:sz="4" w:space="0" w:color="auto"/>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1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94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90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0000FF"/>
                <w:kern w:val="0"/>
                <w:sz w:val="18"/>
                <w:szCs w:val="18"/>
                <w14:ligatures w14:val="none"/>
              </w:rPr>
            </w:pPr>
            <w:r w:rsidRPr="00365518">
              <w:rPr>
                <w:rFonts w:ascii="Arial CE" w:eastAsia="Times New Roman" w:hAnsi="Arial CE" w:cs="Arial CE"/>
                <w:color w:val="0000FF"/>
                <w:kern w:val="0"/>
                <w:sz w:val="18"/>
                <w:szCs w:val="18"/>
                <w14:ligatures w14:val="none"/>
              </w:rPr>
              <w:t xml:space="preserve">  </w:t>
            </w:r>
          </w:p>
        </w:tc>
        <w:tc>
          <w:tcPr>
            <w:tcW w:w="1120" w:type="dxa"/>
            <w:gridSpan w:val="3"/>
            <w:tcBorders>
              <w:top w:val="single" w:sz="4" w:space="0" w:color="auto"/>
              <w:left w:val="nil"/>
              <w:bottom w:val="nil"/>
              <w:right w:val="single" w:sz="4" w:space="0" w:color="000000"/>
            </w:tcBorders>
            <w:shd w:val="clear" w:color="auto" w:fill="auto"/>
            <w:vAlign w:val="center"/>
            <w:hideMark/>
          </w:tcPr>
          <w:p w:rsidR="00365518" w:rsidRPr="00365518" w:rsidRDefault="00365518" w:rsidP="00365518">
            <w:pPr>
              <w:spacing w:after="0" w:line="240" w:lineRule="auto"/>
              <w:ind w:left="0" w:right="0" w:firstLine="0"/>
              <w:jc w:val="center"/>
              <w:rPr>
                <w:rFonts w:ascii="Arial CE" w:eastAsia="Times New Roman" w:hAnsi="Arial CE" w:cs="Arial CE"/>
                <w:color w:val="FFFFFF"/>
                <w:kern w:val="0"/>
                <w:sz w:val="18"/>
                <w:szCs w:val="18"/>
                <w14:ligatures w14:val="none"/>
              </w:rPr>
            </w:pPr>
            <w:r w:rsidRPr="00365518">
              <w:rPr>
                <w:rFonts w:ascii="Arial CE" w:eastAsia="Times New Roman" w:hAnsi="Arial CE" w:cs="Arial CE"/>
                <w:color w:val="FFFFFF"/>
                <w:kern w:val="0"/>
                <w:sz w:val="18"/>
                <w:szCs w:val="18"/>
                <w14:ligatures w14:val="none"/>
              </w:rPr>
              <w:t> </w:t>
            </w:r>
          </w:p>
        </w:tc>
      </w:tr>
      <w:tr w:rsidR="00365518" w:rsidRPr="00365518" w:rsidTr="00365518">
        <w:trPr>
          <w:trHeight w:val="240"/>
        </w:trPr>
        <w:tc>
          <w:tcPr>
            <w:tcW w:w="80" w:type="dxa"/>
            <w:tcBorders>
              <w:top w:val="nil"/>
              <w:left w:val="single" w:sz="4" w:space="0" w:color="auto"/>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120" w:type="dxa"/>
            <w:gridSpan w:val="20"/>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vertAlign w:val="superscript"/>
                <w14:ligatures w14:val="none"/>
              </w:rPr>
              <w:t>1)</w:t>
            </w:r>
            <w:r w:rsidRPr="00365518">
              <w:rPr>
                <w:rFonts w:ascii="Arial CE" w:eastAsia="Times New Roman" w:hAnsi="Arial CE" w:cs="Arial CE"/>
                <w:color w:val="auto"/>
                <w:kern w:val="0"/>
                <w:sz w:val="18"/>
                <w:szCs w:val="18"/>
                <w14:ligatures w14:val="none"/>
              </w:rPr>
              <w:t xml:space="preserve">  wg PN-70/B-02365 Powierzchnia budynków. Podział, określenia i zasady obmiaru.</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60" w:type="dxa"/>
            <w:tcBorders>
              <w:top w:val="nil"/>
              <w:left w:val="nil"/>
              <w:bottom w:val="nil"/>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270"/>
        </w:trPr>
        <w:tc>
          <w:tcPr>
            <w:tcW w:w="80" w:type="dxa"/>
            <w:tcBorders>
              <w:top w:val="nil"/>
              <w:left w:val="single" w:sz="4" w:space="0" w:color="auto"/>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c>
          <w:tcPr>
            <w:tcW w:w="22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120" w:type="dxa"/>
            <w:gridSpan w:val="20"/>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vertAlign w:val="superscript"/>
                <w14:ligatures w14:val="none"/>
              </w:rPr>
              <w:t>2)</w:t>
            </w:r>
            <w:r w:rsidRPr="00365518">
              <w:rPr>
                <w:rFonts w:ascii="Arial CE" w:eastAsia="Times New Roman" w:hAnsi="Arial CE" w:cs="Arial CE"/>
                <w:color w:val="auto"/>
                <w:kern w:val="0"/>
                <w:sz w:val="18"/>
                <w:szCs w:val="18"/>
                <w14:ligatures w14:val="none"/>
              </w:rPr>
              <w:t xml:space="preserve">  wg PN-69/B-02360 Kubatura budynków. Zasady obliczania.</w:t>
            </w:r>
          </w:p>
        </w:tc>
        <w:tc>
          <w:tcPr>
            <w:tcW w:w="1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p>
        </w:tc>
        <w:tc>
          <w:tcPr>
            <w:tcW w:w="80" w:type="dxa"/>
            <w:tcBorders>
              <w:top w:val="nil"/>
              <w:left w:val="nil"/>
              <w:bottom w:val="nil"/>
              <w:right w:val="nil"/>
            </w:tcBorders>
            <w:shd w:val="clear" w:color="auto" w:fill="auto"/>
            <w:vAlign w:val="center"/>
            <w:hideMark/>
          </w:tcPr>
          <w:p w:rsidR="00365518" w:rsidRPr="00365518" w:rsidRDefault="00365518" w:rsidP="00365518">
            <w:pPr>
              <w:spacing w:after="0" w:line="240" w:lineRule="auto"/>
              <w:ind w:left="0" w:right="0" w:firstLine="0"/>
              <w:jc w:val="left"/>
              <w:rPr>
                <w:rFonts w:ascii="Times New Roman" w:eastAsia="Times New Roman" w:hAnsi="Times New Roman" w:cs="Times New Roman"/>
                <w:color w:val="auto"/>
                <w:kern w:val="0"/>
                <w:sz w:val="20"/>
                <w:szCs w:val="20"/>
                <w14:ligatures w14:val="none"/>
              </w:rPr>
            </w:pPr>
          </w:p>
        </w:tc>
        <w:tc>
          <w:tcPr>
            <w:tcW w:w="860" w:type="dxa"/>
            <w:tcBorders>
              <w:top w:val="nil"/>
              <w:left w:val="nil"/>
              <w:bottom w:val="nil"/>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14:ligatures w14:val="none"/>
              </w:rPr>
              <w:t> </w:t>
            </w:r>
          </w:p>
        </w:tc>
      </w:tr>
      <w:tr w:rsidR="00365518" w:rsidRPr="00365518" w:rsidTr="00365518">
        <w:trPr>
          <w:trHeight w:val="270"/>
        </w:trPr>
        <w:tc>
          <w:tcPr>
            <w:tcW w:w="80" w:type="dxa"/>
            <w:tcBorders>
              <w:top w:val="nil"/>
              <w:left w:val="single" w:sz="4" w:space="0" w:color="auto"/>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20"/>
                <w:szCs w:val="20"/>
                <w14:ligatures w14:val="none"/>
              </w:rPr>
            </w:pPr>
            <w:r w:rsidRPr="00365518">
              <w:rPr>
                <w:rFonts w:ascii="Arial CE" w:eastAsia="Times New Roman" w:hAnsi="Arial CE" w:cs="Arial CE"/>
                <w:color w:val="auto"/>
                <w:kern w:val="0"/>
                <w:sz w:val="20"/>
                <w:szCs w:val="20"/>
                <w14:ligatures w14:val="none"/>
              </w:rPr>
              <w:t> </w:t>
            </w:r>
          </w:p>
        </w:tc>
        <w:tc>
          <w:tcPr>
            <w:tcW w:w="22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20"/>
                <w:szCs w:val="20"/>
                <w14:ligatures w14:val="none"/>
              </w:rPr>
            </w:pPr>
            <w:r w:rsidRPr="00365518">
              <w:rPr>
                <w:rFonts w:ascii="Arial CE" w:eastAsia="Times New Roman" w:hAnsi="Arial CE" w:cs="Arial CE"/>
                <w:color w:val="auto"/>
                <w:kern w:val="0"/>
                <w:sz w:val="20"/>
                <w:szCs w:val="20"/>
                <w14:ligatures w14:val="none"/>
              </w:rPr>
              <w:t> </w:t>
            </w: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20"/>
                <w:szCs w:val="20"/>
                <w14:ligatures w14:val="none"/>
              </w:rPr>
            </w:pPr>
            <w:r w:rsidRPr="00365518">
              <w:rPr>
                <w:rFonts w:ascii="Arial CE" w:eastAsia="Times New Roman" w:hAnsi="Arial CE" w:cs="Arial CE"/>
                <w:color w:val="auto"/>
                <w:kern w:val="0"/>
                <w:sz w:val="20"/>
                <w:szCs w:val="20"/>
                <w14:ligatures w14:val="none"/>
              </w:rPr>
              <w:t> </w:t>
            </w:r>
          </w:p>
        </w:tc>
        <w:tc>
          <w:tcPr>
            <w:tcW w:w="8120" w:type="dxa"/>
            <w:gridSpan w:val="20"/>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18"/>
                <w:szCs w:val="18"/>
                <w14:ligatures w14:val="none"/>
              </w:rPr>
            </w:pPr>
            <w:r w:rsidRPr="00365518">
              <w:rPr>
                <w:rFonts w:ascii="Arial CE" w:eastAsia="Times New Roman" w:hAnsi="Arial CE" w:cs="Arial CE"/>
                <w:color w:val="auto"/>
                <w:kern w:val="0"/>
                <w:sz w:val="18"/>
                <w:szCs w:val="18"/>
                <w:vertAlign w:val="superscript"/>
                <w14:ligatures w14:val="none"/>
              </w:rPr>
              <w:t>3)</w:t>
            </w:r>
            <w:r w:rsidRPr="00365518">
              <w:rPr>
                <w:rFonts w:ascii="Arial CE" w:eastAsia="Times New Roman" w:hAnsi="Arial CE" w:cs="Arial CE"/>
                <w:color w:val="auto"/>
                <w:kern w:val="0"/>
                <w:sz w:val="18"/>
                <w:szCs w:val="18"/>
                <w14:ligatures w14:val="none"/>
              </w:rPr>
              <w:t xml:space="preserve">  w uwagach należy podać przeznaczenie pomieszczeń.</w:t>
            </w:r>
          </w:p>
        </w:tc>
        <w:tc>
          <w:tcPr>
            <w:tcW w:w="1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20"/>
                <w:szCs w:val="20"/>
                <w14:ligatures w14:val="none"/>
              </w:rPr>
            </w:pPr>
            <w:r w:rsidRPr="00365518">
              <w:rPr>
                <w:rFonts w:ascii="Arial CE" w:eastAsia="Times New Roman" w:hAnsi="Arial CE" w:cs="Arial CE"/>
                <w:color w:val="auto"/>
                <w:kern w:val="0"/>
                <w:sz w:val="20"/>
                <w:szCs w:val="20"/>
                <w14:ligatures w14:val="none"/>
              </w:rPr>
              <w:t> </w:t>
            </w:r>
          </w:p>
        </w:tc>
        <w:tc>
          <w:tcPr>
            <w:tcW w:w="80" w:type="dxa"/>
            <w:tcBorders>
              <w:top w:val="nil"/>
              <w:left w:val="nil"/>
              <w:bottom w:val="single" w:sz="4" w:space="0" w:color="auto"/>
              <w:right w:val="nil"/>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20"/>
                <w:szCs w:val="20"/>
                <w14:ligatures w14:val="none"/>
              </w:rPr>
            </w:pPr>
            <w:r w:rsidRPr="00365518">
              <w:rPr>
                <w:rFonts w:ascii="Arial CE" w:eastAsia="Times New Roman" w:hAnsi="Arial CE" w:cs="Arial CE"/>
                <w:color w:val="auto"/>
                <w:kern w:val="0"/>
                <w:sz w:val="20"/>
                <w:szCs w:val="20"/>
                <w14:ligatures w14:val="none"/>
              </w:rPr>
              <w:t> </w:t>
            </w:r>
          </w:p>
        </w:tc>
        <w:tc>
          <w:tcPr>
            <w:tcW w:w="860" w:type="dxa"/>
            <w:tcBorders>
              <w:top w:val="nil"/>
              <w:left w:val="nil"/>
              <w:bottom w:val="single" w:sz="4" w:space="0" w:color="auto"/>
              <w:right w:val="single" w:sz="4" w:space="0" w:color="auto"/>
            </w:tcBorders>
            <w:shd w:val="clear" w:color="auto" w:fill="auto"/>
            <w:vAlign w:val="center"/>
            <w:hideMark/>
          </w:tcPr>
          <w:p w:rsidR="00365518" w:rsidRPr="00365518" w:rsidRDefault="00365518" w:rsidP="00365518">
            <w:pPr>
              <w:spacing w:after="0" w:line="240" w:lineRule="auto"/>
              <w:ind w:left="0" w:right="0" w:firstLine="0"/>
              <w:jc w:val="left"/>
              <w:rPr>
                <w:rFonts w:ascii="Arial CE" w:eastAsia="Times New Roman" w:hAnsi="Arial CE" w:cs="Arial CE"/>
                <w:color w:val="auto"/>
                <w:kern w:val="0"/>
                <w:sz w:val="20"/>
                <w:szCs w:val="20"/>
                <w14:ligatures w14:val="none"/>
              </w:rPr>
            </w:pPr>
            <w:r w:rsidRPr="00365518">
              <w:rPr>
                <w:rFonts w:ascii="Arial CE" w:eastAsia="Times New Roman" w:hAnsi="Arial CE" w:cs="Arial CE"/>
                <w:color w:val="auto"/>
                <w:kern w:val="0"/>
                <w:sz w:val="20"/>
                <w:szCs w:val="20"/>
                <w14:ligatures w14:val="none"/>
              </w:rPr>
              <w:t> </w:t>
            </w:r>
          </w:p>
        </w:tc>
      </w:tr>
    </w:tbl>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p w:rsidR="00365518" w:rsidRDefault="00365518">
      <w:pPr>
        <w:spacing w:after="0" w:line="259" w:lineRule="auto"/>
        <w:ind w:left="284" w:right="0" w:firstLine="0"/>
        <w:jc w:val="left"/>
      </w:pPr>
    </w:p>
    <w:sectPr w:rsidR="00365518">
      <w:footerReference w:type="even" r:id="rId20"/>
      <w:footerReference w:type="default" r:id="rId21"/>
      <w:footerReference w:type="first" r:id="rId22"/>
      <w:pgSz w:w="11906" w:h="16841"/>
      <w:pgMar w:top="478" w:right="1052" w:bottom="709" w:left="96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4080" w:rsidRDefault="00365518">
      <w:pPr>
        <w:spacing w:after="0" w:line="240" w:lineRule="auto"/>
      </w:pPr>
      <w:r>
        <w:separator/>
      </w:r>
    </w:p>
  </w:endnote>
  <w:endnote w:type="continuationSeparator" w:id="0">
    <w:p w:rsidR="00124080" w:rsidRDefault="0036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EE"/>
    <w:family w:val="auto"/>
    <w:notTrueType/>
    <w:pitch w:val="default"/>
    <w:sig w:usb0="00000003" w:usb1="08070000" w:usb2="00000010" w:usb3="00000000" w:csb0="0002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D67" w:rsidRDefault="00365518">
    <w:pPr>
      <w:spacing w:after="88" w:line="259" w:lineRule="auto"/>
      <w:ind w:left="284" w:right="0" w:firstLine="0"/>
      <w:jc w:val="left"/>
    </w:pPr>
    <w:r>
      <w:rPr>
        <w:sz w:val="16"/>
      </w:rPr>
      <w:t xml:space="preserve"> </w:t>
    </w:r>
  </w:p>
  <w:p w:rsidR="00D42D67" w:rsidRDefault="00365518">
    <w:pPr>
      <w:spacing w:after="0" w:line="259" w:lineRule="auto"/>
      <w:ind w:left="145" w:right="0"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D67" w:rsidRDefault="00365518">
    <w:pPr>
      <w:spacing w:after="88" w:line="259" w:lineRule="auto"/>
      <w:ind w:left="284" w:right="0" w:firstLine="0"/>
      <w:jc w:val="left"/>
    </w:pPr>
    <w:r>
      <w:rPr>
        <w:sz w:val="16"/>
      </w:rPr>
      <w:t xml:space="preserve"> </w:t>
    </w:r>
  </w:p>
  <w:p w:rsidR="00D42D67" w:rsidRDefault="00365518">
    <w:pPr>
      <w:spacing w:after="0" w:line="259" w:lineRule="auto"/>
      <w:ind w:left="145" w:right="0"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D67" w:rsidRDefault="00D42D6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4080" w:rsidRDefault="00365518">
      <w:pPr>
        <w:spacing w:after="0" w:line="240" w:lineRule="auto"/>
      </w:pPr>
      <w:r>
        <w:separator/>
      </w:r>
    </w:p>
  </w:footnote>
  <w:footnote w:type="continuationSeparator" w:id="0">
    <w:p w:rsidR="00124080" w:rsidRDefault="00365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D5B"/>
    <w:multiLevelType w:val="multilevel"/>
    <w:tmpl w:val="136A2958"/>
    <w:lvl w:ilvl="0">
      <w:start w:val="1"/>
      <w:numFmt w:val="decimal"/>
      <w:lvlText w:val="%1."/>
      <w:lvlJc w:val="left"/>
      <w:pPr>
        <w:tabs>
          <w:tab w:val="num" w:pos="660"/>
        </w:tabs>
        <w:ind w:left="660" w:hanging="660"/>
      </w:pPr>
      <w:rPr>
        <w:rFonts w:hint="default"/>
        <w:sz w:val="22"/>
        <w:szCs w:val="22"/>
      </w:rPr>
    </w:lvl>
    <w:lvl w:ilvl="1">
      <w:start w:val="1"/>
      <w:numFmt w:val="decimal"/>
      <w:lvlText w:val="%1.%2."/>
      <w:lvlJc w:val="left"/>
      <w:pPr>
        <w:tabs>
          <w:tab w:val="num" w:pos="840"/>
        </w:tabs>
        <w:ind w:left="840" w:hanging="660"/>
      </w:pPr>
      <w:rPr>
        <w:rFonts w:hint="default"/>
        <w:b w:val="0"/>
        <w:i w:val="0"/>
        <w:sz w:val="22"/>
        <w:szCs w:val="22"/>
      </w:rPr>
    </w:lvl>
    <w:lvl w:ilvl="2">
      <w:start w:val="1"/>
      <w:numFmt w:val="decimal"/>
      <w:lvlText w:val="%1.%2.%3."/>
      <w:lvlJc w:val="left"/>
      <w:pPr>
        <w:tabs>
          <w:tab w:val="num" w:pos="1260"/>
        </w:tabs>
        <w:ind w:left="1260" w:hanging="720"/>
      </w:pPr>
      <w:rPr>
        <w:rFonts w:hint="default"/>
        <w:b w:val="0"/>
        <w:sz w:val="24"/>
        <w:szCs w:val="24"/>
      </w:rPr>
    </w:lvl>
    <w:lvl w:ilvl="3">
      <w:start w:val="1"/>
      <w:numFmt w:val="decimal"/>
      <w:lvlText w:val="%1.%2.%3.%4."/>
      <w:lvlJc w:val="left"/>
      <w:pPr>
        <w:tabs>
          <w:tab w:val="num" w:pos="1260"/>
        </w:tabs>
        <w:ind w:left="1260" w:hanging="720"/>
      </w:pPr>
      <w:rPr>
        <w:rFonts w:hint="default"/>
      </w:rPr>
    </w:lvl>
    <w:lvl w:ilvl="4">
      <w:start w:val="1"/>
      <w:numFmt w:val="lowerLetter"/>
      <w:lvlText w:val="%5)"/>
      <w:lvlJc w:val="left"/>
      <w:pPr>
        <w:tabs>
          <w:tab w:val="num" w:pos="1931"/>
        </w:tabs>
        <w:ind w:left="1931" w:hanging="1080"/>
      </w:pPr>
      <w:rPr>
        <w:rFonts w:ascii="Times New Roman" w:eastAsia="Times New Roman" w:hAnsi="Times New Roman" w:cs="Times New Roman"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19D14A8"/>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D85950"/>
    <w:multiLevelType w:val="multilevel"/>
    <w:tmpl w:val="225CA86C"/>
    <w:lvl w:ilvl="0">
      <w:start w:val="1"/>
      <w:numFmt w:val="decimal"/>
      <w:lvlText w:val="%1."/>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B672FF"/>
    <w:multiLevelType w:val="hybridMultilevel"/>
    <w:tmpl w:val="C37ABDD4"/>
    <w:lvl w:ilvl="0" w:tplc="14D6CF06">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129A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2ACA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7AB6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1EC3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A096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E46A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948B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1214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460457"/>
    <w:multiLevelType w:val="multilevel"/>
    <w:tmpl w:val="9F8098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B46B30"/>
    <w:multiLevelType w:val="multilevel"/>
    <w:tmpl w:val="D9564CFA"/>
    <w:lvl w:ilvl="0">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785806"/>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080DDE"/>
    <w:multiLevelType w:val="multilevel"/>
    <w:tmpl w:val="8592BFA2"/>
    <w:lvl w:ilvl="0">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BA546E"/>
    <w:multiLevelType w:val="multilevel"/>
    <w:tmpl w:val="6D30534A"/>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9" w15:restartNumberingAfterBreak="0">
    <w:nsid w:val="1CC67DA8"/>
    <w:multiLevelType w:val="hybridMultilevel"/>
    <w:tmpl w:val="E6BC59F6"/>
    <w:lvl w:ilvl="0" w:tplc="994C9780">
      <w:start w:val="1"/>
      <w:numFmt w:val="bullet"/>
      <w:lvlText w:val="➢"/>
      <w:lvlJc w:val="left"/>
      <w:pPr>
        <w:ind w:left="55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BCE18F6">
      <w:start w:val="1"/>
      <w:numFmt w:val="bullet"/>
      <w:lvlText w:val="•"/>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D6EEA2">
      <w:start w:val="1"/>
      <w:numFmt w:val="bullet"/>
      <w:lvlText w:val="▪"/>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DE6DBA">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6E377E">
      <w:start w:val="1"/>
      <w:numFmt w:val="bullet"/>
      <w:lvlText w:val="o"/>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F024DA">
      <w:start w:val="1"/>
      <w:numFmt w:val="bullet"/>
      <w:lvlText w:val="▪"/>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0AE5DC">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6A9328">
      <w:start w:val="1"/>
      <w:numFmt w:val="bullet"/>
      <w:lvlText w:val="o"/>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507676">
      <w:start w:val="1"/>
      <w:numFmt w:val="bullet"/>
      <w:lvlText w:val="▪"/>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7067ED"/>
    <w:multiLevelType w:val="hybridMultilevel"/>
    <w:tmpl w:val="86C4A5CC"/>
    <w:lvl w:ilvl="0" w:tplc="1F9C250A">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FB4DBF"/>
    <w:multiLevelType w:val="multilevel"/>
    <w:tmpl w:val="D810768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F7F0A40"/>
    <w:multiLevelType w:val="hybridMultilevel"/>
    <w:tmpl w:val="CA56F362"/>
    <w:lvl w:ilvl="0" w:tplc="95148E7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95D7FEC"/>
    <w:multiLevelType w:val="hybridMultilevel"/>
    <w:tmpl w:val="B2DC335E"/>
    <w:lvl w:ilvl="0" w:tplc="E68AD928">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C0B3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BA9E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1632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A405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B678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A43C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92D8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52CD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0D9A"/>
    <w:multiLevelType w:val="multilevel"/>
    <w:tmpl w:val="E7147A20"/>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1C933D1"/>
    <w:multiLevelType w:val="multilevel"/>
    <w:tmpl w:val="0BD422BC"/>
    <w:lvl w:ilvl="0">
      <w:start w:val="6"/>
      <w:numFmt w:val="decimal"/>
      <w:lvlText w:val="%1."/>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FD41B9"/>
    <w:multiLevelType w:val="hybridMultilevel"/>
    <w:tmpl w:val="0D8069F6"/>
    <w:lvl w:ilvl="0" w:tplc="793431B4">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9AA9AE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4485AD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34829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B0C51E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F2424F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023DD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E22223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383A0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FC10E89"/>
    <w:multiLevelType w:val="hybridMultilevel"/>
    <w:tmpl w:val="90045444"/>
    <w:lvl w:ilvl="0" w:tplc="2E7CD1B0">
      <w:start w:val="2"/>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CCCC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E8DD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F08F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9829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C0FF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64CD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76E4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D099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5472D1"/>
    <w:multiLevelType w:val="multilevel"/>
    <w:tmpl w:val="3CD4FE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E597C98"/>
    <w:multiLevelType w:val="hybridMultilevel"/>
    <w:tmpl w:val="3AE83404"/>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0" w15:restartNumberingAfterBreak="0">
    <w:nsid w:val="4EB36EE5"/>
    <w:multiLevelType w:val="hybridMultilevel"/>
    <w:tmpl w:val="46383CFA"/>
    <w:lvl w:ilvl="0" w:tplc="902EA420">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92FD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3EB7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EAE0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AC6E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D0C0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7EB1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268E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30D5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0E07531"/>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E331B8"/>
    <w:multiLevelType w:val="multilevel"/>
    <w:tmpl w:val="17BE2D4C"/>
    <w:lvl w:ilvl="0">
      <w:start w:val="1"/>
      <w:numFmt w:val="decimal"/>
      <w:lvlText w:val="%1."/>
      <w:lvlJc w:val="left"/>
      <w:pPr>
        <w:tabs>
          <w:tab w:val="num" w:pos="540"/>
        </w:tabs>
        <w:ind w:left="540" w:hanging="540"/>
      </w:pPr>
      <w:rPr>
        <w:rFonts w:hint="default"/>
        <w:b w:val="0"/>
        <w:bCs w:val="0"/>
        <w:i w:val="0"/>
        <w:iCs w:val="0"/>
        <w:u w:val="none"/>
      </w:rPr>
    </w:lvl>
    <w:lvl w:ilvl="1">
      <w:start w:val="1"/>
      <w:numFmt w:val="decimal"/>
      <w:lvlText w:val="%1.%2."/>
      <w:lvlJc w:val="left"/>
      <w:pPr>
        <w:tabs>
          <w:tab w:val="num" w:pos="791"/>
        </w:tabs>
        <w:ind w:left="791" w:hanging="540"/>
      </w:pPr>
      <w:rPr>
        <w:rFonts w:ascii="Calibri" w:hAnsi="Calibri" w:cs="Times New Roman" w:hint="default"/>
        <w:b w:val="0"/>
        <w:sz w:val="22"/>
        <w:szCs w:val="22"/>
        <w:u w:val="none"/>
      </w:rPr>
    </w:lvl>
    <w:lvl w:ilvl="2">
      <w:start w:val="1"/>
      <w:numFmt w:val="decimal"/>
      <w:lvlText w:val="%1.%2.%3."/>
      <w:lvlJc w:val="left"/>
      <w:pPr>
        <w:tabs>
          <w:tab w:val="num" w:pos="1222"/>
        </w:tabs>
        <w:ind w:left="1222" w:hanging="720"/>
      </w:pPr>
      <w:rPr>
        <w:rFonts w:hint="default"/>
        <w:b w:val="0"/>
        <w:color w:val="auto"/>
        <w:u w:val="none"/>
      </w:rPr>
    </w:lvl>
    <w:lvl w:ilvl="3">
      <w:start w:val="1"/>
      <w:numFmt w:val="decimal"/>
      <w:lvlText w:val="%1.%2.%3.%4."/>
      <w:lvlJc w:val="left"/>
      <w:pPr>
        <w:tabs>
          <w:tab w:val="num" w:pos="1473"/>
        </w:tabs>
        <w:ind w:left="1473" w:hanging="720"/>
      </w:pPr>
      <w:rPr>
        <w:rFonts w:hint="default"/>
        <w:u w:val="none"/>
      </w:rPr>
    </w:lvl>
    <w:lvl w:ilvl="4">
      <w:start w:val="1"/>
      <w:numFmt w:val="decimal"/>
      <w:lvlText w:val="%1.%2.%3.%4.%5."/>
      <w:lvlJc w:val="left"/>
      <w:pPr>
        <w:tabs>
          <w:tab w:val="num" w:pos="2084"/>
        </w:tabs>
        <w:ind w:left="2084" w:hanging="1080"/>
      </w:pPr>
      <w:rPr>
        <w:rFonts w:hint="default"/>
        <w:u w:val="single"/>
      </w:rPr>
    </w:lvl>
    <w:lvl w:ilvl="5">
      <w:start w:val="1"/>
      <w:numFmt w:val="decimal"/>
      <w:lvlText w:val="%1.%2.%3.%4.%5.%6."/>
      <w:lvlJc w:val="left"/>
      <w:pPr>
        <w:tabs>
          <w:tab w:val="num" w:pos="2335"/>
        </w:tabs>
        <w:ind w:left="2335" w:hanging="1080"/>
      </w:pPr>
      <w:rPr>
        <w:rFonts w:hint="default"/>
        <w:u w:val="single"/>
      </w:rPr>
    </w:lvl>
    <w:lvl w:ilvl="6">
      <w:start w:val="1"/>
      <w:numFmt w:val="decimal"/>
      <w:lvlText w:val="%1.%2.%3.%4.%5.%6.%7."/>
      <w:lvlJc w:val="left"/>
      <w:pPr>
        <w:tabs>
          <w:tab w:val="num" w:pos="2946"/>
        </w:tabs>
        <w:ind w:left="2946" w:hanging="1440"/>
      </w:pPr>
      <w:rPr>
        <w:rFonts w:hint="default"/>
        <w:u w:val="single"/>
      </w:rPr>
    </w:lvl>
    <w:lvl w:ilvl="7">
      <w:start w:val="1"/>
      <w:numFmt w:val="decimal"/>
      <w:lvlText w:val="%1.%2.%3.%4.%5.%6.%7.%8."/>
      <w:lvlJc w:val="left"/>
      <w:pPr>
        <w:tabs>
          <w:tab w:val="num" w:pos="3197"/>
        </w:tabs>
        <w:ind w:left="3197" w:hanging="1440"/>
      </w:pPr>
      <w:rPr>
        <w:rFonts w:hint="default"/>
        <w:u w:val="single"/>
      </w:rPr>
    </w:lvl>
    <w:lvl w:ilvl="8">
      <w:start w:val="1"/>
      <w:numFmt w:val="decimal"/>
      <w:lvlText w:val="%1.%2.%3.%4.%5.%6.%7.%8.%9."/>
      <w:lvlJc w:val="left"/>
      <w:pPr>
        <w:tabs>
          <w:tab w:val="num" w:pos="3808"/>
        </w:tabs>
        <w:ind w:left="3808" w:hanging="1800"/>
      </w:pPr>
      <w:rPr>
        <w:rFonts w:hint="default"/>
        <w:u w:val="single"/>
      </w:rPr>
    </w:lvl>
  </w:abstractNum>
  <w:abstractNum w:abstractNumId="23" w15:restartNumberingAfterBreak="0">
    <w:nsid w:val="55433E21"/>
    <w:multiLevelType w:val="multilevel"/>
    <w:tmpl w:val="3CD4FE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7982C32"/>
    <w:multiLevelType w:val="multilevel"/>
    <w:tmpl w:val="15907C88"/>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color w:val="auto"/>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9A55DD4"/>
    <w:multiLevelType w:val="singleLevel"/>
    <w:tmpl w:val="A1665040"/>
    <w:lvl w:ilvl="0">
      <w:start w:val="1"/>
      <w:numFmt w:val="decimal"/>
      <w:lvlText w:val="%1."/>
      <w:lvlJc w:val="left"/>
      <w:pPr>
        <w:tabs>
          <w:tab w:val="num" w:pos="360"/>
        </w:tabs>
        <w:ind w:left="360" w:hanging="360"/>
      </w:pPr>
      <w:rPr>
        <w:b w:val="0"/>
        <w:i w:val="0"/>
      </w:rPr>
    </w:lvl>
  </w:abstractNum>
  <w:abstractNum w:abstractNumId="26" w15:restartNumberingAfterBreak="0">
    <w:nsid w:val="5B341A3D"/>
    <w:multiLevelType w:val="multilevel"/>
    <w:tmpl w:val="AF6EA14A"/>
    <w:lvl w:ilvl="0">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D2B77EF"/>
    <w:multiLevelType w:val="multilevel"/>
    <w:tmpl w:val="BE3A56DC"/>
    <w:lvl w:ilvl="0">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0334793"/>
    <w:multiLevelType w:val="hybridMultilevel"/>
    <w:tmpl w:val="50D0C788"/>
    <w:lvl w:ilvl="0" w:tplc="65AE2A12">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EABD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D6FC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546F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E2E8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9406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083E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722D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40C4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79B7147"/>
    <w:multiLevelType w:val="multilevel"/>
    <w:tmpl w:val="B900E36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82D5EBA"/>
    <w:multiLevelType w:val="hybridMultilevel"/>
    <w:tmpl w:val="B91C1CFE"/>
    <w:lvl w:ilvl="0" w:tplc="AF40C3D8">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421802">
      <w:start w:val="1"/>
      <w:numFmt w:val="lowerLetter"/>
      <w:lvlText w:val="%2."/>
      <w:lvlJc w:val="left"/>
      <w:pPr>
        <w:ind w:left="1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F251A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CEAD9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B45EF8">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7073F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0074D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D02C6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EC1182">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446FCE"/>
    <w:multiLevelType w:val="multilevel"/>
    <w:tmpl w:val="0A8E5214"/>
    <w:lvl w:ilvl="0">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CBE061B"/>
    <w:multiLevelType w:val="hybridMultilevel"/>
    <w:tmpl w:val="E1E847C0"/>
    <w:lvl w:ilvl="0" w:tplc="141852C0">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1464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6C12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ACD6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DC0F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FA7D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5843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5454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B404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5D70F3"/>
    <w:multiLevelType w:val="multilevel"/>
    <w:tmpl w:val="E0EC4CA4"/>
    <w:lvl w:ilvl="0">
      <w:start w:val="1"/>
      <w:numFmt w:val="decimal"/>
      <w:lvlText w:val="%1."/>
      <w:lvlJc w:val="left"/>
      <w:pPr>
        <w:tabs>
          <w:tab w:val="num" w:pos="540"/>
        </w:tabs>
        <w:ind w:left="540" w:hanging="540"/>
      </w:pPr>
      <w:rPr>
        <w:rFonts w:hint="default"/>
        <w:b w:val="0"/>
        <w:bCs w:val="0"/>
        <w:i w:val="0"/>
        <w:iCs w:val="0"/>
        <w:sz w:val="22"/>
        <w:szCs w:val="22"/>
        <w:u w:val="none"/>
      </w:rPr>
    </w:lvl>
    <w:lvl w:ilvl="1">
      <w:start w:val="1"/>
      <w:numFmt w:val="decimal"/>
      <w:lvlText w:val="%1.%2."/>
      <w:lvlJc w:val="left"/>
      <w:pPr>
        <w:tabs>
          <w:tab w:val="num" w:pos="791"/>
        </w:tabs>
        <w:ind w:left="791" w:hanging="540"/>
      </w:pPr>
      <w:rPr>
        <w:rFonts w:ascii="Calibri" w:hAnsi="Calibri" w:cs="Times New Roman" w:hint="default"/>
        <w:b w:val="0"/>
        <w:bCs w:val="0"/>
        <w:i w:val="0"/>
        <w:iCs w:val="0"/>
        <w:sz w:val="22"/>
        <w:szCs w:val="22"/>
        <w:u w:val="none"/>
      </w:rPr>
    </w:lvl>
    <w:lvl w:ilvl="2">
      <w:start w:val="1"/>
      <w:numFmt w:val="decimal"/>
      <w:lvlText w:val="%1.%2.%3."/>
      <w:lvlJc w:val="left"/>
      <w:pPr>
        <w:tabs>
          <w:tab w:val="num" w:pos="1222"/>
        </w:tabs>
        <w:ind w:left="1222" w:hanging="720"/>
      </w:pPr>
      <w:rPr>
        <w:rFonts w:hint="default"/>
        <w:b w:val="0"/>
        <w:bCs w:val="0"/>
        <w:i w:val="0"/>
        <w:iCs w:val="0"/>
        <w:color w:val="auto"/>
        <w:sz w:val="22"/>
        <w:szCs w:val="22"/>
        <w:u w:val="none"/>
      </w:rPr>
    </w:lvl>
    <w:lvl w:ilvl="3">
      <w:start w:val="1"/>
      <w:numFmt w:val="decimal"/>
      <w:lvlText w:val="%1.%2.%3.%4."/>
      <w:lvlJc w:val="left"/>
      <w:pPr>
        <w:tabs>
          <w:tab w:val="num" w:pos="1473"/>
        </w:tabs>
        <w:ind w:left="1473" w:hanging="720"/>
      </w:pPr>
      <w:rPr>
        <w:rFonts w:hint="default"/>
        <w:color w:val="auto"/>
        <w:sz w:val="28"/>
        <w:u w:val="none"/>
      </w:rPr>
    </w:lvl>
    <w:lvl w:ilvl="4">
      <w:start w:val="1"/>
      <w:numFmt w:val="decimal"/>
      <w:lvlText w:val="%1.%2.%3.%4.%5."/>
      <w:lvlJc w:val="left"/>
      <w:pPr>
        <w:tabs>
          <w:tab w:val="num" w:pos="2084"/>
        </w:tabs>
        <w:ind w:left="2084" w:hanging="1080"/>
      </w:pPr>
      <w:rPr>
        <w:rFonts w:hint="default"/>
        <w:u w:val="single"/>
      </w:rPr>
    </w:lvl>
    <w:lvl w:ilvl="5">
      <w:start w:val="1"/>
      <w:numFmt w:val="decimal"/>
      <w:lvlText w:val="%1.%2.%3.%4.%5.%6."/>
      <w:lvlJc w:val="left"/>
      <w:pPr>
        <w:tabs>
          <w:tab w:val="num" w:pos="2335"/>
        </w:tabs>
        <w:ind w:left="2335" w:hanging="1080"/>
      </w:pPr>
      <w:rPr>
        <w:rFonts w:hint="default"/>
        <w:u w:val="single"/>
      </w:rPr>
    </w:lvl>
    <w:lvl w:ilvl="6">
      <w:start w:val="1"/>
      <w:numFmt w:val="decimal"/>
      <w:lvlText w:val="%1.%2.%3.%4.%5.%6.%7."/>
      <w:lvlJc w:val="left"/>
      <w:pPr>
        <w:tabs>
          <w:tab w:val="num" w:pos="2946"/>
        </w:tabs>
        <w:ind w:left="2946" w:hanging="1440"/>
      </w:pPr>
      <w:rPr>
        <w:rFonts w:hint="default"/>
        <w:u w:val="single"/>
      </w:rPr>
    </w:lvl>
    <w:lvl w:ilvl="7">
      <w:start w:val="1"/>
      <w:numFmt w:val="decimal"/>
      <w:lvlText w:val="%1.%2.%3.%4.%5.%6.%7.%8."/>
      <w:lvlJc w:val="left"/>
      <w:pPr>
        <w:tabs>
          <w:tab w:val="num" w:pos="3197"/>
        </w:tabs>
        <w:ind w:left="3197" w:hanging="1440"/>
      </w:pPr>
      <w:rPr>
        <w:rFonts w:hint="default"/>
        <w:u w:val="single"/>
      </w:rPr>
    </w:lvl>
    <w:lvl w:ilvl="8">
      <w:start w:val="1"/>
      <w:numFmt w:val="decimal"/>
      <w:lvlText w:val="%1.%2.%3.%4.%5.%6.%7.%8.%9."/>
      <w:lvlJc w:val="left"/>
      <w:pPr>
        <w:tabs>
          <w:tab w:val="num" w:pos="3808"/>
        </w:tabs>
        <w:ind w:left="3808" w:hanging="1800"/>
      </w:pPr>
      <w:rPr>
        <w:rFonts w:hint="default"/>
        <w:u w:val="single"/>
      </w:rPr>
    </w:lvl>
  </w:abstractNum>
  <w:abstractNum w:abstractNumId="34" w15:restartNumberingAfterBreak="0">
    <w:nsid w:val="70F255C1"/>
    <w:multiLevelType w:val="hybridMultilevel"/>
    <w:tmpl w:val="0C7E88C8"/>
    <w:lvl w:ilvl="0" w:tplc="F6D85748">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2CA9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58AA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28B6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48E2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72AB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4242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4E1B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C6B6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6601C70"/>
    <w:multiLevelType w:val="multilevel"/>
    <w:tmpl w:val="489C01E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7584505"/>
    <w:multiLevelType w:val="multilevel"/>
    <w:tmpl w:val="64101C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75E2827"/>
    <w:multiLevelType w:val="multilevel"/>
    <w:tmpl w:val="61FA33AC"/>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b w:val="0"/>
        <w:i w:val="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lowerLetter"/>
      <w:lvlText w:val="%5)"/>
      <w:lvlJc w:val="left"/>
      <w:pPr>
        <w:tabs>
          <w:tab w:val="num" w:pos="1800"/>
        </w:tabs>
        <w:ind w:left="1800" w:hanging="1080"/>
      </w:pPr>
      <w:rPr>
        <w:rFonts w:ascii="Times New Roman" w:eastAsia="Times New Roman" w:hAnsi="Times New Roman" w:cs="Times New Roman"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78343F53"/>
    <w:multiLevelType w:val="hybridMultilevel"/>
    <w:tmpl w:val="8D405162"/>
    <w:lvl w:ilvl="0" w:tplc="60E217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7E5132">
      <w:start w:val="1"/>
      <w:numFmt w:val="lowerLetter"/>
      <w:lvlText w:val="%2"/>
      <w:lvlJc w:val="left"/>
      <w:pPr>
        <w:ind w:left="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E20F06">
      <w:start w:val="1"/>
      <w:numFmt w:val="lowerRoman"/>
      <w:lvlText w:val="%3"/>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088794">
      <w:start w:val="1"/>
      <w:numFmt w:val="decimal"/>
      <w:lvlRestart w:val="0"/>
      <w:lvlText w:val="%4."/>
      <w:lvlJc w:val="left"/>
      <w:pPr>
        <w:ind w:left="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80E742">
      <w:start w:val="1"/>
      <w:numFmt w:val="lowerLetter"/>
      <w:lvlText w:val="%5"/>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6E03C6">
      <w:start w:val="1"/>
      <w:numFmt w:val="lowerRoman"/>
      <w:lvlText w:val="%6"/>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6C821C">
      <w:start w:val="1"/>
      <w:numFmt w:val="decimal"/>
      <w:lvlText w:val="%7"/>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ECA798">
      <w:start w:val="1"/>
      <w:numFmt w:val="lowerLetter"/>
      <w:lvlText w:val="%8"/>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264630">
      <w:start w:val="1"/>
      <w:numFmt w:val="lowerRoman"/>
      <w:lvlText w:val="%9"/>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95331CF"/>
    <w:multiLevelType w:val="hybridMultilevel"/>
    <w:tmpl w:val="0D6888FA"/>
    <w:lvl w:ilvl="0" w:tplc="8306F3A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1E5618">
      <w:start w:val="1"/>
      <w:numFmt w:val="bullet"/>
      <w:lvlText w:val="o"/>
      <w:lvlJc w:val="left"/>
      <w:pPr>
        <w:ind w:left="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A2C1B2">
      <w:start w:val="1"/>
      <w:numFmt w:val="bullet"/>
      <w:lvlText w:val="▪"/>
      <w:lvlJc w:val="left"/>
      <w:pPr>
        <w:ind w:left="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2E275A">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D8A5E0">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B8B62C">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E2AEF6">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23164">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34DD4A">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A7652F1"/>
    <w:multiLevelType w:val="multilevel"/>
    <w:tmpl w:val="7C4AA102"/>
    <w:lvl w:ilvl="0">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B1C37C1"/>
    <w:multiLevelType w:val="multilevel"/>
    <w:tmpl w:val="5A0625E4"/>
    <w:lvl w:ilvl="0">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15581D"/>
    <w:multiLevelType w:val="multilevel"/>
    <w:tmpl w:val="119CE1DC"/>
    <w:lvl w:ilvl="0">
      <w:start w:val="1"/>
      <w:numFmt w:val="decimal"/>
      <w:lvlText w:val="%1."/>
      <w:lvlJc w:val="left"/>
      <w:pPr>
        <w:ind w:left="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90575440">
    <w:abstractNumId w:val="2"/>
  </w:num>
  <w:num w:numId="2" w16cid:durableId="1431781372">
    <w:abstractNumId w:val="39"/>
  </w:num>
  <w:num w:numId="3" w16cid:durableId="701132915">
    <w:abstractNumId w:val="15"/>
  </w:num>
  <w:num w:numId="4" w16cid:durableId="1475487280">
    <w:abstractNumId w:val="38"/>
  </w:num>
  <w:num w:numId="5" w16cid:durableId="687873347">
    <w:abstractNumId w:val="27"/>
  </w:num>
  <w:num w:numId="6" w16cid:durableId="1870872715">
    <w:abstractNumId w:val="35"/>
  </w:num>
  <w:num w:numId="7" w16cid:durableId="1231161622">
    <w:abstractNumId w:val="31"/>
  </w:num>
  <w:num w:numId="8" w16cid:durableId="444421993">
    <w:abstractNumId w:val="34"/>
  </w:num>
  <w:num w:numId="9" w16cid:durableId="1441486054">
    <w:abstractNumId w:val="28"/>
  </w:num>
  <w:num w:numId="10" w16cid:durableId="1386680959">
    <w:abstractNumId w:val="26"/>
  </w:num>
  <w:num w:numId="11" w16cid:durableId="570194577">
    <w:abstractNumId w:val="13"/>
  </w:num>
  <w:num w:numId="12" w16cid:durableId="2109302200">
    <w:abstractNumId w:val="32"/>
  </w:num>
  <w:num w:numId="13" w16cid:durableId="434987222">
    <w:abstractNumId w:val="42"/>
  </w:num>
  <w:num w:numId="14" w16cid:durableId="176161823">
    <w:abstractNumId w:val="17"/>
  </w:num>
  <w:num w:numId="15" w16cid:durableId="976686416">
    <w:abstractNumId w:val="3"/>
  </w:num>
  <w:num w:numId="16" w16cid:durableId="2108765959">
    <w:abstractNumId w:val="20"/>
  </w:num>
  <w:num w:numId="17" w16cid:durableId="610623640">
    <w:abstractNumId w:val="5"/>
  </w:num>
  <w:num w:numId="18" w16cid:durableId="976111885">
    <w:abstractNumId w:val="40"/>
  </w:num>
  <w:num w:numId="19" w16cid:durableId="1630358480">
    <w:abstractNumId w:val="41"/>
  </w:num>
  <w:num w:numId="20" w16cid:durableId="224031683">
    <w:abstractNumId w:val="7"/>
  </w:num>
  <w:num w:numId="21" w16cid:durableId="1747456603">
    <w:abstractNumId w:val="30"/>
  </w:num>
  <w:num w:numId="22" w16cid:durableId="676925792">
    <w:abstractNumId w:val="9"/>
  </w:num>
  <w:num w:numId="23" w16cid:durableId="593056675">
    <w:abstractNumId w:val="16"/>
  </w:num>
  <w:num w:numId="24" w16cid:durableId="2034652100">
    <w:abstractNumId w:val="10"/>
  </w:num>
  <w:num w:numId="25" w16cid:durableId="1107853006">
    <w:abstractNumId w:val="21"/>
  </w:num>
  <w:num w:numId="26" w16cid:durableId="1920286201">
    <w:abstractNumId w:val="23"/>
  </w:num>
  <w:num w:numId="27" w16cid:durableId="1672365304">
    <w:abstractNumId w:val="25"/>
    <w:lvlOverride w:ilvl="0">
      <w:startOverride w:val="1"/>
    </w:lvlOverride>
  </w:num>
  <w:num w:numId="28" w16cid:durableId="1396586910">
    <w:abstractNumId w:val="18"/>
  </w:num>
  <w:num w:numId="29" w16cid:durableId="296105681">
    <w:abstractNumId w:val="14"/>
  </w:num>
  <w:num w:numId="30" w16cid:durableId="885873864">
    <w:abstractNumId w:val="8"/>
  </w:num>
  <w:num w:numId="31" w16cid:durableId="1092119971">
    <w:abstractNumId w:val="29"/>
  </w:num>
  <w:num w:numId="32" w16cid:durableId="1606035136">
    <w:abstractNumId w:val="24"/>
  </w:num>
  <w:num w:numId="33" w16cid:durableId="1169783650">
    <w:abstractNumId w:val="37"/>
  </w:num>
  <w:num w:numId="34" w16cid:durableId="602610093">
    <w:abstractNumId w:val="36"/>
  </w:num>
  <w:num w:numId="35" w16cid:durableId="1120143633">
    <w:abstractNumId w:val="22"/>
  </w:num>
  <w:num w:numId="36" w16cid:durableId="313610964">
    <w:abstractNumId w:val="4"/>
  </w:num>
  <w:num w:numId="37" w16cid:durableId="1243642130">
    <w:abstractNumId w:val="1"/>
  </w:num>
  <w:num w:numId="38" w16cid:durableId="138964641">
    <w:abstractNumId w:val="33"/>
  </w:num>
  <w:num w:numId="39" w16cid:durableId="1475752163">
    <w:abstractNumId w:val="0"/>
  </w:num>
  <w:num w:numId="40" w16cid:durableId="596641059">
    <w:abstractNumId w:val="19"/>
  </w:num>
  <w:num w:numId="41" w16cid:durableId="746655280">
    <w:abstractNumId w:val="11"/>
  </w:num>
  <w:num w:numId="42" w16cid:durableId="1895507138">
    <w:abstractNumId w:val="12"/>
  </w:num>
  <w:num w:numId="43" w16cid:durableId="1467550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D67"/>
    <w:rsid w:val="00124080"/>
    <w:rsid w:val="003030EE"/>
    <w:rsid w:val="00365518"/>
    <w:rsid w:val="004E6407"/>
    <w:rsid w:val="006F1C89"/>
    <w:rsid w:val="009542AC"/>
    <w:rsid w:val="00A53B66"/>
    <w:rsid w:val="00A66FBB"/>
    <w:rsid w:val="00AE0784"/>
    <w:rsid w:val="00BB7DFE"/>
    <w:rsid w:val="00D42D67"/>
    <w:rsid w:val="00FA4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A4C2"/>
  <w15:docId w15:val="{FF7012DE-5D29-4C0A-9F3D-94679A0B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3" w:line="248" w:lineRule="auto"/>
      <w:ind w:left="10" w:right="76"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4" w:line="249" w:lineRule="auto"/>
      <w:ind w:left="577" w:hanging="10"/>
      <w:jc w:val="both"/>
      <w:outlineLvl w:val="0"/>
    </w:pPr>
    <w:rPr>
      <w:rFonts w:ascii="Calibri" w:eastAsia="Calibri" w:hAnsi="Calibri" w:cs="Calibri"/>
      <w:b/>
      <w:color w:val="000000"/>
    </w:rPr>
  </w:style>
  <w:style w:type="paragraph" w:styleId="Nagwek3">
    <w:name w:val="heading 3"/>
    <w:basedOn w:val="Normalny"/>
    <w:next w:val="Normalny"/>
    <w:link w:val="Nagwek3Znak"/>
    <w:uiPriority w:val="9"/>
    <w:semiHidden/>
    <w:unhideWhenUsed/>
    <w:qFormat/>
    <w:rsid w:val="00AE07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AE078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uiPriority w:val="9"/>
    <w:semiHidden/>
    <w:rsid w:val="00AE0784"/>
    <w:rPr>
      <w:rFonts w:asciiTheme="majorHAnsi" w:eastAsiaTheme="majorEastAsia" w:hAnsiTheme="majorHAnsi" w:cstheme="majorBidi"/>
      <w:color w:val="1F3763" w:themeColor="accent1" w:themeShade="7F"/>
      <w:sz w:val="24"/>
      <w:szCs w:val="24"/>
    </w:rPr>
  </w:style>
  <w:style w:type="character" w:customStyle="1" w:styleId="Nagwek5Znak">
    <w:name w:val="Nagłówek 5 Znak"/>
    <w:basedOn w:val="Domylnaczcionkaakapitu"/>
    <w:link w:val="Nagwek5"/>
    <w:uiPriority w:val="9"/>
    <w:semiHidden/>
    <w:rsid w:val="00AE0784"/>
    <w:rPr>
      <w:rFonts w:asciiTheme="majorHAnsi" w:eastAsiaTheme="majorEastAsia" w:hAnsiTheme="majorHAnsi" w:cstheme="majorBidi"/>
      <w:color w:val="2F5496" w:themeColor="accent1" w:themeShade="BF"/>
    </w:rPr>
  </w:style>
  <w:style w:type="paragraph" w:styleId="Akapitzlist">
    <w:name w:val="List Paragraph"/>
    <w:aliases w:val="Numerowanie,Akapit z listą BS,List Paragraph,BulletC,Wyliczanie,Obiekt,normalny tekst"/>
    <w:basedOn w:val="Normalny"/>
    <w:link w:val="AkapitzlistZnak"/>
    <w:autoRedefine/>
    <w:qFormat/>
    <w:rsid w:val="00AE0784"/>
    <w:pPr>
      <w:widowControl w:val="0"/>
      <w:numPr>
        <w:numId w:val="24"/>
      </w:numPr>
      <w:autoSpaceDE w:val="0"/>
      <w:autoSpaceDN w:val="0"/>
      <w:spacing w:before="26" w:after="0" w:line="240" w:lineRule="auto"/>
      <w:ind w:right="0"/>
    </w:pPr>
    <w:rPr>
      <w:color w:val="auto"/>
      <w:kern w:val="0"/>
      <w:sz w:val="20"/>
      <w:szCs w:val="44"/>
      <w:lang w:eastAsia="en-US"/>
      <w14:ligatures w14:val="none"/>
    </w:rPr>
  </w:style>
  <w:style w:type="character" w:styleId="Hipercze">
    <w:name w:val="Hyperlink"/>
    <w:basedOn w:val="Domylnaczcionkaakapitu"/>
    <w:unhideWhenUsed/>
    <w:rsid w:val="00AE0784"/>
    <w:rPr>
      <w:color w:val="0563C1" w:themeColor="hyperlink"/>
      <w:u w:val="single"/>
    </w:rPr>
  </w:style>
  <w:style w:type="paragraph" w:styleId="Tekstpodstawowy3">
    <w:name w:val="Body Text 3"/>
    <w:basedOn w:val="Normalny"/>
    <w:link w:val="Tekstpodstawowy3Znak"/>
    <w:rsid w:val="00AE0784"/>
    <w:pPr>
      <w:spacing w:after="120" w:line="240" w:lineRule="auto"/>
      <w:ind w:left="0" w:right="0" w:firstLine="0"/>
      <w:jc w:val="left"/>
    </w:pPr>
    <w:rPr>
      <w:rFonts w:ascii="Times New Roman" w:eastAsia="Times New Roman" w:hAnsi="Times New Roman" w:cs="Times New Roman"/>
      <w:color w:val="auto"/>
      <w:kern w:val="0"/>
      <w:sz w:val="16"/>
      <w:szCs w:val="16"/>
      <w14:ligatures w14:val="none"/>
    </w:rPr>
  </w:style>
  <w:style w:type="character" w:customStyle="1" w:styleId="Tekstpodstawowy3Znak">
    <w:name w:val="Tekst podstawowy 3 Znak"/>
    <w:basedOn w:val="Domylnaczcionkaakapitu"/>
    <w:link w:val="Tekstpodstawowy3"/>
    <w:rsid w:val="00AE0784"/>
    <w:rPr>
      <w:rFonts w:ascii="Times New Roman" w:eastAsia="Times New Roman" w:hAnsi="Times New Roman" w:cs="Times New Roman"/>
      <w:kern w:val="0"/>
      <w:sz w:val="16"/>
      <w:szCs w:val="16"/>
      <w14:ligatures w14:val="none"/>
    </w:rPr>
  </w:style>
  <w:style w:type="character" w:customStyle="1" w:styleId="AkapitzlistZnak">
    <w:name w:val="Akapit z listą Znak"/>
    <w:aliases w:val="Numerowanie Znak,Akapit z listą BS Znak,List Paragraph Znak,BulletC Znak,Wyliczanie Znak,Obiekt Znak,normalny tekst Znak"/>
    <w:link w:val="Akapitzlist"/>
    <w:qFormat/>
    <w:locked/>
    <w:rsid w:val="00AE0784"/>
    <w:rPr>
      <w:rFonts w:ascii="Calibri" w:eastAsia="Calibri" w:hAnsi="Calibri" w:cs="Calibri"/>
      <w:kern w:val="0"/>
      <w:sz w:val="20"/>
      <w:szCs w:val="44"/>
      <w:lang w:eastAsia="en-US"/>
      <w14:ligatures w14:val="none"/>
    </w:rPr>
  </w:style>
  <w:style w:type="character" w:styleId="Pogrubienie">
    <w:name w:val="Strong"/>
    <w:basedOn w:val="Domylnaczcionkaakapitu"/>
    <w:uiPriority w:val="22"/>
    <w:qFormat/>
    <w:rsid w:val="00AE0784"/>
    <w:rPr>
      <w:b/>
      <w:bCs/>
    </w:rPr>
  </w:style>
  <w:style w:type="paragraph" w:customStyle="1" w:styleId="n2">
    <w:name w:val="n2"/>
    <w:basedOn w:val="Normalny"/>
    <w:rsid w:val="00AE0784"/>
    <w:pPr>
      <w:spacing w:after="0" w:line="240" w:lineRule="auto"/>
      <w:ind w:left="0" w:right="0" w:firstLine="0"/>
      <w:jc w:val="left"/>
    </w:pPr>
    <w:rPr>
      <w:rFonts w:ascii="Times New Roman" w:eastAsia="Times New Roman" w:hAnsi="Times New Roman" w:cs="Times New Roman"/>
      <w:b/>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2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tformazakupowa.pl/pn/sp_lwowekslaski"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platformazakupowa.pl/pn/sp_lwowekslaski"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_lwowekslask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pn/sp_lwowekslaski" TargetMode="External"/><Relationship Id="rId19" Type="http://schemas.openxmlformats.org/officeDocument/2006/relationships/hyperlink" Target="mailto:w.rozycki@powiatlwowecki.pl" TargetMode="External"/><Relationship Id="rId4" Type="http://schemas.openxmlformats.org/officeDocument/2006/relationships/webSettings" Target="webSettings.xml"/><Relationship Id="rId9" Type="http://schemas.openxmlformats.org/officeDocument/2006/relationships/hyperlink" Target="https://platformazakupowa.pl/pn/sp_lwowekslaski"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24</Pages>
  <Words>8536</Words>
  <Characters>51218</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Zaproszenie do złożenia oferty - dokumentacja toalety DPS Nielestno - II posępowanie</vt:lpstr>
    </vt:vector>
  </TitlesOfParts>
  <Company/>
  <LinksUpToDate>false</LinksUpToDate>
  <CharactersWithSpaces>59635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 dokumentacja toalety DPS Nielestno - II posępowanie</dc:title>
  <dc:subject/>
  <dc:creator>Wojciech Różycki</dc:creator>
  <cp:keywords/>
  <cp:lastModifiedBy>Kopec Dawid</cp:lastModifiedBy>
  <cp:revision>7</cp:revision>
  <dcterms:created xsi:type="dcterms:W3CDTF">2023-05-15T13:18:00Z</dcterms:created>
  <dcterms:modified xsi:type="dcterms:W3CDTF">2023-05-16T07:23:00Z</dcterms:modified>
</cp:coreProperties>
</file>