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44BCDF23"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F21884">
        <w:rPr>
          <w:rFonts w:ascii="Arial" w:eastAsia="Times New Roman" w:hAnsi="Arial" w:cs="Arial"/>
          <w:b/>
          <w:bCs/>
          <w:sz w:val="24"/>
          <w:szCs w:val="24"/>
          <w:lang w:eastAsia="pl-PL"/>
        </w:rPr>
        <w:t>6</w:t>
      </w:r>
      <w:r w:rsidR="000F17E3" w:rsidRPr="00B54F85">
        <w:rPr>
          <w:rFonts w:ascii="Arial" w:eastAsia="Times New Roman" w:hAnsi="Arial" w:cs="Arial"/>
          <w:b/>
          <w:bCs/>
          <w:sz w:val="24"/>
          <w:szCs w:val="24"/>
          <w:lang w:eastAsia="pl-PL"/>
        </w:rPr>
        <w:t>.202</w:t>
      </w:r>
      <w:r w:rsidR="00F21884">
        <w:rPr>
          <w:rFonts w:ascii="Arial" w:eastAsia="Times New Roman" w:hAnsi="Arial" w:cs="Arial"/>
          <w:b/>
          <w:bCs/>
          <w:sz w:val="24"/>
          <w:szCs w:val="24"/>
          <w:lang w:eastAsia="pl-PL"/>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72338897" w14:textId="77777777" w:rsidR="00F21884" w:rsidRDefault="00F21884" w:rsidP="00753FB5">
      <w:pPr>
        <w:spacing w:after="0"/>
        <w:rPr>
          <w:rFonts w:ascii="Arial" w:eastAsia="Times New Roman" w:hAnsi="Arial" w:cs="Arial"/>
          <w:b/>
          <w:bCs/>
          <w:sz w:val="24"/>
          <w:szCs w:val="24"/>
          <w:lang w:eastAsia="pl-PL"/>
        </w:rPr>
      </w:pPr>
      <w:r w:rsidRPr="00F21884">
        <w:rPr>
          <w:rFonts w:ascii="Arial" w:eastAsia="Times New Roman" w:hAnsi="Arial" w:cs="Arial"/>
          <w:b/>
          <w:bCs/>
          <w:sz w:val="24"/>
          <w:szCs w:val="24"/>
          <w:lang w:eastAsia="pl-PL"/>
        </w:rPr>
        <w:t>pełnienie funkcji inspektora nadzoru inwestorskiego w branży drogowej dla inwestycji pn.: „stworzenie atrakcyjnej przestrzeni wypoczynkowej w parku im. Stanisława Staszica w Czarnkowie – przebudowa i rewitalizacja”</w:t>
      </w:r>
    </w:p>
    <w:p w14:paraId="691DA984" w14:textId="44FB27D2" w:rsidR="00542880" w:rsidRPr="00B54F85" w:rsidRDefault="004B1ED5" w:rsidP="00753FB5">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7E90E9E3" w14:textId="7EE69557" w:rsidR="009E6A22" w:rsidRDefault="009E6A22" w:rsidP="009E6A22">
      <w:pPr>
        <w:spacing w:after="0" w:line="240" w:lineRule="auto"/>
        <w:jc w:val="center"/>
        <w:rPr>
          <w:rFonts w:ascii="Arial" w:hAnsi="Arial" w:cs="Arial"/>
          <w:sz w:val="24"/>
          <w:szCs w:val="24"/>
        </w:rPr>
      </w:pPr>
      <w:r w:rsidRPr="009E6A22">
        <w:rPr>
          <w:rFonts w:ascii="Arial" w:hAnsi="Arial" w:cs="Arial"/>
          <w:sz w:val="32"/>
          <w:szCs w:val="32"/>
        </w:rPr>
        <w:t>□</w:t>
      </w:r>
      <w:r w:rsidRPr="00B54F85">
        <w:rPr>
          <w:rFonts w:ascii="Arial" w:hAnsi="Arial" w:cs="Arial"/>
          <w:sz w:val="24"/>
          <w:szCs w:val="24"/>
        </w:rPr>
        <w:t xml:space="preserve"> podlegam</w:t>
      </w:r>
      <w:r>
        <w:rPr>
          <w:rFonts w:ascii="Arial" w:hAnsi="Arial" w:cs="Arial"/>
          <w:sz w:val="24"/>
          <w:szCs w:val="24"/>
        </w:rPr>
        <w:t xml:space="preserve">                   </w:t>
      </w:r>
      <w:r w:rsidRPr="009E6A22">
        <w:rPr>
          <w:rFonts w:ascii="Arial" w:hAnsi="Arial" w:cs="Arial"/>
          <w:sz w:val="32"/>
          <w:szCs w:val="32"/>
        </w:rPr>
        <w:t xml:space="preserve"> □ </w:t>
      </w:r>
      <w:r w:rsidRPr="00B54F85">
        <w:rPr>
          <w:rFonts w:ascii="Arial" w:hAnsi="Arial" w:cs="Arial"/>
          <w:sz w:val="24"/>
          <w:szCs w:val="24"/>
        </w:rPr>
        <w:t>nie podlegam</w:t>
      </w:r>
    </w:p>
    <w:p w14:paraId="29E96812" w14:textId="77777777" w:rsidR="009E6A22" w:rsidRDefault="009E6A22" w:rsidP="00C24764">
      <w:pPr>
        <w:spacing w:after="0" w:line="240" w:lineRule="auto"/>
        <w:jc w:val="both"/>
        <w:rPr>
          <w:rFonts w:ascii="Arial" w:hAnsi="Arial" w:cs="Arial"/>
          <w:sz w:val="24"/>
          <w:szCs w:val="24"/>
        </w:rPr>
      </w:pPr>
    </w:p>
    <w:p w14:paraId="151ABA82" w14:textId="62FD916E" w:rsidR="00B30579" w:rsidRPr="00B54F85" w:rsidRDefault="00D5047F" w:rsidP="00C24764">
      <w:pPr>
        <w:spacing w:after="0" w:line="240" w:lineRule="auto"/>
        <w:jc w:val="both"/>
        <w:rPr>
          <w:rFonts w:ascii="Arial" w:hAnsi="Arial" w:cs="Arial"/>
          <w:sz w:val="24"/>
          <w:szCs w:val="24"/>
        </w:rPr>
      </w:pPr>
      <w:r w:rsidRPr="00B54F85">
        <w:rPr>
          <w:rFonts w:ascii="Arial" w:hAnsi="Arial" w:cs="Arial"/>
          <w:i/>
          <w:sz w:val="24"/>
          <w:szCs w:val="24"/>
        </w:rPr>
        <w:t xml:space="preserve">wykluczeniu z postępowania na podstawie art. 7 ust. 1 ustawy z dnia 13 kwietnia 2022 r. </w:t>
      </w:r>
      <w:r w:rsidR="009E6A22">
        <w:rPr>
          <w:rFonts w:ascii="Arial" w:hAnsi="Arial" w:cs="Arial"/>
          <w:i/>
          <w:sz w:val="24"/>
          <w:szCs w:val="24"/>
        </w:rPr>
        <w:br/>
      </w:r>
      <w:r w:rsidRPr="00B54F85">
        <w:rPr>
          <w:rFonts w:ascii="Arial" w:hAnsi="Arial" w:cs="Arial"/>
          <w:bCs/>
          <w:i/>
          <w:sz w:val="24"/>
          <w:szCs w:val="24"/>
        </w:rPr>
        <w:t xml:space="preserve">o szczególnych rozwiązaniach w zakresie przeciwdziałania wspieraniu agresji na Ukrainę </w:t>
      </w:r>
      <w:bookmarkStart w:id="0" w:name="_Hlk134431849"/>
      <w:r w:rsidR="00FC7AF1">
        <w:rPr>
          <w:rFonts w:ascii="Arial" w:hAnsi="Arial" w:cs="Arial"/>
          <w:bCs/>
          <w:i/>
          <w:sz w:val="24"/>
          <w:szCs w:val="24"/>
        </w:rPr>
        <w:br/>
      </w:r>
      <w:r w:rsidR="001829A6" w:rsidRPr="001829A6">
        <w:rPr>
          <w:rFonts w:ascii="Arial" w:hAnsi="Arial" w:cs="Arial"/>
          <w:bCs/>
          <w:i/>
          <w:sz w:val="24"/>
          <w:szCs w:val="24"/>
        </w:rPr>
        <w:t>(Dz. U. z 202</w:t>
      </w:r>
      <w:r w:rsidR="001829A6">
        <w:rPr>
          <w:rFonts w:ascii="Arial" w:hAnsi="Arial" w:cs="Arial"/>
          <w:bCs/>
          <w:i/>
          <w:sz w:val="24"/>
          <w:szCs w:val="24"/>
        </w:rPr>
        <w:t>3</w:t>
      </w:r>
      <w:r w:rsidR="001829A6" w:rsidRPr="001829A6">
        <w:rPr>
          <w:rFonts w:ascii="Arial" w:hAnsi="Arial" w:cs="Arial"/>
          <w:bCs/>
          <w:i/>
          <w:sz w:val="24"/>
          <w:szCs w:val="24"/>
        </w:rPr>
        <w:t xml:space="preserve"> r. poz. </w:t>
      </w:r>
      <w:r w:rsidR="001829A6">
        <w:rPr>
          <w:rFonts w:ascii="Arial" w:hAnsi="Arial" w:cs="Arial"/>
          <w:bCs/>
          <w:i/>
          <w:sz w:val="24"/>
          <w:szCs w:val="24"/>
        </w:rPr>
        <w:t>129</w:t>
      </w:r>
      <w:r w:rsidR="001829A6" w:rsidRPr="001829A6">
        <w:rPr>
          <w:rFonts w:ascii="Arial" w:hAnsi="Arial" w:cs="Arial"/>
          <w:bCs/>
          <w:i/>
          <w:sz w:val="24"/>
          <w:szCs w:val="24"/>
        </w:rPr>
        <w:t>)</w:t>
      </w:r>
      <w:bookmarkEnd w:id="0"/>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003E2164" w:rsidRPr="00B54F85">
        <w:rPr>
          <w:rFonts w:ascii="Arial" w:hAnsi="Arial" w:cs="Arial"/>
          <w:sz w:val="24"/>
          <w:szCs w:val="24"/>
        </w:rPr>
        <w:t xml:space="preserve"> </w:t>
      </w:r>
    </w:p>
    <w:p w14:paraId="3D71C1AD" w14:textId="2429AE7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Pr>
          <w:rFonts w:ascii="Arial" w:hAnsi="Arial" w:cs="Arial"/>
          <w:bCs/>
          <w:i/>
          <w:sz w:val="24"/>
          <w:szCs w:val="24"/>
          <w:lang w:eastAsia="pl-PL"/>
        </w:rPr>
        <w:br/>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501FE961" w14:textId="2A46DCDB"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1829A6">
        <w:rPr>
          <w:rFonts w:ascii="Arial" w:hAnsi="Arial" w:cs="Arial"/>
          <w:i/>
          <w:sz w:val="24"/>
          <w:szCs w:val="24"/>
          <w:lang w:eastAsia="pl-PL"/>
        </w:rPr>
        <w:br/>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w:t>
      </w:r>
      <w:r w:rsidR="00B30579" w:rsidRPr="00B54F85">
        <w:rPr>
          <w:rFonts w:ascii="Arial" w:hAnsi="Arial" w:cs="Arial"/>
          <w:i/>
          <w:sz w:val="24"/>
          <w:szCs w:val="24"/>
          <w:lang w:eastAsia="pl-PL"/>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r w:rsidR="00B30579" w:rsidRPr="00B54F85">
        <w:rPr>
          <w:rFonts w:ascii="Arial" w:hAnsi="Arial" w:cs="Arial"/>
          <w:i/>
          <w:sz w:val="24"/>
          <w:szCs w:val="24"/>
          <w:lang w:eastAsia="pl-PL"/>
        </w:rPr>
        <w:t>;</w:t>
      </w:r>
    </w:p>
    <w:p w14:paraId="73491EC7" w14:textId="2AAAFE57"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w:t>
      </w:r>
      <w:r w:rsidR="002B1D67">
        <w:rPr>
          <w:rFonts w:ascii="Arial" w:hAnsi="Arial" w:cs="Arial"/>
          <w:i/>
          <w:sz w:val="24"/>
          <w:szCs w:val="24"/>
          <w:lang w:eastAsia="pl-PL"/>
        </w:rPr>
        <w:t>3</w:t>
      </w:r>
      <w:r w:rsidR="00B30579" w:rsidRPr="00B54F85">
        <w:rPr>
          <w:rFonts w:ascii="Arial" w:hAnsi="Arial" w:cs="Arial"/>
          <w:i/>
          <w:sz w:val="24"/>
          <w:szCs w:val="24"/>
          <w:lang w:eastAsia="pl-PL"/>
        </w:rPr>
        <w:t xml:space="preserve"> r. poz.</w:t>
      </w:r>
      <w:r w:rsidR="002B1D67">
        <w:rPr>
          <w:rFonts w:ascii="Arial" w:hAnsi="Arial" w:cs="Arial"/>
          <w:i/>
          <w:sz w:val="24"/>
          <w:szCs w:val="24"/>
          <w:lang w:eastAsia="pl-PL"/>
        </w:rPr>
        <w:t xml:space="preserve"> 120</w:t>
      </w:r>
      <w:r w:rsidR="00B30579" w:rsidRPr="00B54F85">
        <w:rPr>
          <w:rFonts w:ascii="Arial" w:hAnsi="Arial" w:cs="Arial"/>
          <w:i/>
          <w:sz w:val="24"/>
          <w:szCs w:val="24"/>
          <w:lang w:eastAsia="pl-PL"/>
        </w:rPr>
        <w:t xml:space="preserve">) jest podmiot wymieniony w wykazach określonych w rozporządzeniu 765/2006 </w:t>
      </w:r>
      <w:r w:rsidR="002B1D67">
        <w:rPr>
          <w:rFonts w:ascii="Arial" w:hAnsi="Arial" w:cs="Arial"/>
          <w:i/>
          <w:sz w:val="24"/>
          <w:szCs w:val="24"/>
          <w:lang w:eastAsia="pl-PL"/>
        </w:rPr>
        <w:br/>
      </w:r>
      <w:r w:rsidR="00B30579" w:rsidRPr="00B54F85">
        <w:rPr>
          <w:rFonts w:ascii="Arial" w:hAnsi="Arial" w:cs="Arial"/>
          <w:i/>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na Ukrainę </w:t>
      </w:r>
      <w:r w:rsidR="001829A6" w:rsidRPr="001829A6">
        <w:rPr>
          <w:rFonts w:ascii="Arial" w:hAnsi="Arial" w:cs="Arial"/>
          <w:bCs/>
          <w:i/>
          <w:sz w:val="24"/>
          <w:szCs w:val="24"/>
          <w:lang w:eastAsia="pl-PL"/>
        </w:rPr>
        <w:t>(Dz. U. z 2023 r. poz. 129)</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3EAB9018"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w:t>
      </w:r>
      <w:r w:rsidR="0014138C">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89B91" w14:textId="77777777" w:rsidR="00D02B30" w:rsidRDefault="00D02B30" w:rsidP="004B1ED5">
      <w:pPr>
        <w:spacing w:after="0" w:line="240" w:lineRule="auto"/>
      </w:pPr>
      <w:r>
        <w:separator/>
      </w:r>
    </w:p>
  </w:endnote>
  <w:endnote w:type="continuationSeparator" w:id="0">
    <w:p w14:paraId="5B5AD887" w14:textId="77777777" w:rsidR="00D02B30" w:rsidRDefault="00D02B30"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30D2A" w14:textId="77777777" w:rsidR="00D02B30" w:rsidRDefault="00D02B30" w:rsidP="004B1ED5">
      <w:pPr>
        <w:spacing w:after="0" w:line="240" w:lineRule="auto"/>
      </w:pPr>
      <w:r>
        <w:separator/>
      </w:r>
    </w:p>
  </w:footnote>
  <w:footnote w:type="continuationSeparator" w:id="0">
    <w:p w14:paraId="57EF8774" w14:textId="77777777" w:rsidR="00D02B30" w:rsidRDefault="00D02B30"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4138C"/>
    <w:rsid w:val="001829A6"/>
    <w:rsid w:val="001B7A85"/>
    <w:rsid w:val="00277FE7"/>
    <w:rsid w:val="002B1D67"/>
    <w:rsid w:val="003B0B4C"/>
    <w:rsid w:val="003E2164"/>
    <w:rsid w:val="004B1ED5"/>
    <w:rsid w:val="0050309C"/>
    <w:rsid w:val="005249CE"/>
    <w:rsid w:val="0053550B"/>
    <w:rsid w:val="00542880"/>
    <w:rsid w:val="005862FB"/>
    <w:rsid w:val="00606A28"/>
    <w:rsid w:val="006520B0"/>
    <w:rsid w:val="00697C32"/>
    <w:rsid w:val="006A56C7"/>
    <w:rsid w:val="00753FB5"/>
    <w:rsid w:val="008379C1"/>
    <w:rsid w:val="0091228D"/>
    <w:rsid w:val="009E6A22"/>
    <w:rsid w:val="00A55E90"/>
    <w:rsid w:val="00B23CF7"/>
    <w:rsid w:val="00B30579"/>
    <w:rsid w:val="00B54F85"/>
    <w:rsid w:val="00BE2196"/>
    <w:rsid w:val="00C24764"/>
    <w:rsid w:val="00CC1CF0"/>
    <w:rsid w:val="00D02B30"/>
    <w:rsid w:val="00D5047F"/>
    <w:rsid w:val="00D806F9"/>
    <w:rsid w:val="00F01285"/>
    <w:rsid w:val="00F21884"/>
    <w:rsid w:val="00FC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12</cp:revision>
  <cp:lastPrinted>2022-05-18T05:58:00Z</cp:lastPrinted>
  <dcterms:created xsi:type="dcterms:W3CDTF">2022-06-27T14:46:00Z</dcterms:created>
  <dcterms:modified xsi:type="dcterms:W3CDTF">2024-04-10T06:00:00Z</dcterms:modified>
</cp:coreProperties>
</file>