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170" w:rsidRDefault="00920170" w:rsidP="00920170">
      <w:pPr>
        <w:suppressAutoHyphens w:val="0"/>
        <w:spacing w:after="1" w:line="259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Załącznik nr 1E do SWZ</w:t>
      </w:r>
    </w:p>
    <w:p w:rsidR="00920170" w:rsidRDefault="00920170" w:rsidP="00920170">
      <w:pPr>
        <w:suppressAutoHyphens w:val="0"/>
        <w:spacing w:after="1" w:line="259" w:lineRule="auto"/>
        <w:jc w:val="right"/>
        <w:rPr>
          <w:rFonts w:ascii="Times New Roman" w:eastAsia="Times New Roman" w:hAnsi="Times New Roman" w:cs="Times New Roman"/>
          <w:b/>
        </w:rPr>
      </w:pPr>
    </w:p>
    <w:p w:rsidR="00920170" w:rsidRDefault="00920170" w:rsidP="00920170">
      <w:pPr>
        <w:suppressAutoHyphens w:val="0"/>
        <w:spacing w:after="1" w:line="259" w:lineRule="auto"/>
        <w:jc w:val="right"/>
        <w:rPr>
          <w:rFonts w:ascii="Times New Roman" w:eastAsia="Times New Roman" w:hAnsi="Times New Roman" w:cs="Times New Roman"/>
          <w:b/>
        </w:rPr>
      </w:pPr>
    </w:p>
    <w:p w:rsidR="00920170" w:rsidRDefault="00920170" w:rsidP="00920170">
      <w:pPr>
        <w:suppressAutoHyphens w:val="0"/>
        <w:spacing w:after="1" w:line="259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OPIS PRZEDMIOTU ZAMÓWIENIA</w:t>
      </w:r>
    </w:p>
    <w:p w:rsidR="00763480" w:rsidRDefault="00763480" w:rsidP="00763480">
      <w:pPr>
        <w:suppressAutoHyphens w:val="0"/>
        <w:spacing w:after="13" w:line="248" w:lineRule="auto"/>
        <w:ind w:left="348" w:firstLine="0"/>
        <w:jc w:val="left"/>
        <w:rPr>
          <w:rFonts w:ascii="Times New Roman" w:eastAsia="Times New Roman" w:hAnsi="Times New Roman" w:cs="Times New Roman"/>
          <w:b/>
        </w:rPr>
      </w:pPr>
    </w:p>
    <w:p w:rsidR="00763480" w:rsidRPr="002F7D09" w:rsidRDefault="00920170" w:rsidP="00920170">
      <w:pPr>
        <w:suppressAutoHyphens w:val="0"/>
        <w:spacing w:after="13" w:line="248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Część nr 5</w:t>
      </w:r>
      <w:r w:rsidR="00763480" w:rsidRPr="002F7D09">
        <w:rPr>
          <w:rFonts w:ascii="Times New Roman" w:eastAsia="Times New Roman" w:hAnsi="Times New Roman" w:cs="Times New Roman"/>
          <w:b/>
        </w:rPr>
        <w:t xml:space="preserve">: </w:t>
      </w:r>
      <w:r w:rsidR="00763480">
        <w:rPr>
          <w:rFonts w:ascii="Times New Roman" w:eastAsia="Times New Roman" w:hAnsi="Times New Roman" w:cs="Times New Roman"/>
          <w:b/>
        </w:rPr>
        <w:t>UPS</w:t>
      </w:r>
      <w:r w:rsidR="00F345A5">
        <w:rPr>
          <w:rFonts w:ascii="Times New Roman" w:eastAsia="Times New Roman" w:hAnsi="Times New Roman" w:cs="Times New Roman"/>
          <w:b/>
        </w:rPr>
        <w:t xml:space="preserve"> -</w:t>
      </w:r>
      <w:r w:rsidR="00763480" w:rsidRPr="002F7D09">
        <w:rPr>
          <w:rFonts w:ascii="Times New Roman" w:eastAsia="Times New Roman" w:hAnsi="Times New Roman" w:cs="Times New Roman"/>
          <w:b/>
        </w:rPr>
        <w:t xml:space="preserve"> </w:t>
      </w:r>
      <w:r w:rsidR="00763480">
        <w:rPr>
          <w:rFonts w:ascii="Times New Roman" w:eastAsia="Times New Roman" w:hAnsi="Times New Roman" w:cs="Times New Roman"/>
          <w:b/>
        </w:rPr>
        <w:t>5</w:t>
      </w:r>
      <w:r w:rsidR="00763480" w:rsidRPr="002F7D09">
        <w:rPr>
          <w:rFonts w:ascii="Times New Roman" w:eastAsia="Times New Roman" w:hAnsi="Times New Roman" w:cs="Times New Roman"/>
          <w:b/>
        </w:rPr>
        <w:t xml:space="preserve"> sztuk</w:t>
      </w:r>
      <w:r w:rsidR="00763480" w:rsidRPr="002F7D09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63480" w:rsidRPr="002F7D09" w:rsidRDefault="00763480" w:rsidP="00763480">
      <w:pPr>
        <w:spacing w:after="1" w:line="259" w:lineRule="auto"/>
        <w:ind w:left="348" w:firstLine="0"/>
        <w:jc w:val="left"/>
        <w:rPr>
          <w:rFonts w:ascii="Times New Roman" w:hAnsi="Times New Roman" w:cs="Times New Roman"/>
        </w:rPr>
      </w:pPr>
      <w:r w:rsidRPr="002F7D0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F7D09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Pr="002F7D09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763480" w:rsidRPr="002F7D09" w:rsidRDefault="00763480" w:rsidP="00763480">
      <w:pPr>
        <w:tabs>
          <w:tab w:val="center" w:pos="1462"/>
          <w:tab w:val="center" w:pos="2693"/>
          <w:tab w:val="center" w:pos="3404"/>
          <w:tab w:val="center" w:pos="4112"/>
          <w:tab w:val="center" w:pos="4820"/>
          <w:tab w:val="center" w:pos="5531"/>
          <w:tab w:val="center" w:pos="6239"/>
          <w:tab w:val="center" w:pos="6949"/>
          <w:tab w:val="center" w:pos="7657"/>
          <w:tab w:val="center" w:pos="8368"/>
        </w:tabs>
        <w:spacing w:after="3" w:line="259" w:lineRule="auto"/>
        <w:ind w:left="348" w:firstLine="0"/>
        <w:jc w:val="left"/>
        <w:rPr>
          <w:rFonts w:ascii="Times New Roman" w:hAnsi="Times New Roman" w:cs="Times New Roman"/>
        </w:rPr>
      </w:pPr>
      <w:r w:rsidRPr="002F7D09">
        <w:rPr>
          <w:rFonts w:ascii="Times New Roman" w:eastAsia="Calibri" w:hAnsi="Times New Roman" w:cs="Times New Roman"/>
        </w:rPr>
        <w:tab/>
      </w:r>
      <w:r w:rsidRPr="002F7D09">
        <w:rPr>
          <w:rFonts w:ascii="Times New Roman" w:eastAsia="Times New Roman" w:hAnsi="Times New Roman" w:cs="Times New Roman"/>
          <w:b/>
          <w:sz w:val="24"/>
        </w:rPr>
        <w:t xml:space="preserve">CPV: </w:t>
      </w:r>
      <w:r w:rsidRPr="002F7D09">
        <w:rPr>
          <w:rFonts w:ascii="Times New Roman" w:eastAsia="Times New Roman" w:hAnsi="Times New Roman" w:cs="Times New Roman"/>
          <w:b/>
          <w:bCs/>
          <w:sz w:val="24"/>
        </w:rPr>
        <w:t>31682530-4</w:t>
      </w:r>
    </w:p>
    <w:p w:rsidR="00763480" w:rsidRDefault="00763480" w:rsidP="00763480">
      <w:pPr>
        <w:spacing w:after="3" w:line="259" w:lineRule="auto"/>
        <w:ind w:left="348" w:firstLine="0"/>
        <w:jc w:val="left"/>
        <w:rPr>
          <w:rFonts w:ascii="Times New Roman" w:eastAsia="Times New Roman" w:hAnsi="Times New Roman" w:cs="Times New Roman"/>
          <w:i/>
          <w:sz w:val="24"/>
        </w:rPr>
      </w:pPr>
    </w:p>
    <w:p w:rsidR="00462F2B" w:rsidRPr="00920170" w:rsidRDefault="00763480" w:rsidP="00F345A5">
      <w:pPr>
        <w:spacing w:after="3" w:line="259" w:lineRule="auto"/>
        <w:ind w:left="567" w:firstLine="0"/>
        <w:jc w:val="left"/>
        <w:rPr>
          <w:rFonts w:ascii="Times New Roman" w:hAnsi="Times New Roman" w:cs="Times New Roman"/>
        </w:rPr>
      </w:pPr>
      <w:r w:rsidRPr="002F7D09">
        <w:rPr>
          <w:rFonts w:ascii="Times New Roman" w:eastAsia="Times New Roman" w:hAnsi="Times New Roman" w:cs="Times New Roman"/>
          <w:i/>
          <w:sz w:val="24"/>
        </w:rPr>
        <w:t xml:space="preserve">Parametry minimalne: </w:t>
      </w:r>
    </w:p>
    <w:p w:rsidR="00763480" w:rsidRDefault="00763480"/>
    <w:tbl>
      <w:tblPr>
        <w:tblStyle w:val="TableGrid"/>
        <w:tblW w:w="8505" w:type="dxa"/>
        <w:tblInd w:w="677" w:type="dxa"/>
        <w:tblCellMar>
          <w:top w:w="9" w:type="dxa"/>
          <w:left w:w="110" w:type="dxa"/>
          <w:right w:w="46" w:type="dxa"/>
        </w:tblCellMar>
        <w:tblLook w:val="04A0"/>
      </w:tblPr>
      <w:tblGrid>
        <w:gridCol w:w="2546"/>
        <w:gridCol w:w="5959"/>
      </w:tblGrid>
      <w:tr w:rsidR="00763480" w:rsidRPr="00311405" w:rsidTr="00F345A5">
        <w:trPr>
          <w:trHeight w:val="305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80" w:rsidRPr="00311405" w:rsidRDefault="00763480" w:rsidP="00367CFB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eastAsia="Times New Roman" w:hAnsi="Times New Roman" w:cs="Times New Roman"/>
                <w:b/>
                <w:sz w:val="24"/>
              </w:rPr>
              <w:t xml:space="preserve">Parametr 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80" w:rsidRPr="00311405" w:rsidRDefault="00763480" w:rsidP="00367CFB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eastAsia="Times New Roman" w:hAnsi="Times New Roman" w:cs="Times New Roman"/>
                <w:b/>
                <w:sz w:val="24"/>
              </w:rPr>
              <w:t>Wymagania</w:t>
            </w:r>
            <w:r w:rsidRPr="0031140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763480" w:rsidRPr="00311405" w:rsidTr="00F345A5">
        <w:trPr>
          <w:trHeight w:val="302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80" w:rsidRPr="002F7D09" w:rsidRDefault="00763480" w:rsidP="00367C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D09">
              <w:rPr>
                <w:rFonts w:ascii="Times New Roman" w:hAnsi="Times New Roman" w:cs="Times New Roman"/>
                <w:sz w:val="24"/>
                <w:szCs w:val="24"/>
              </w:rPr>
              <w:t>Techniczne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80" w:rsidRDefault="00763480" w:rsidP="00367CFB">
            <w:pPr>
              <w:pStyle w:val="Standard"/>
            </w:pPr>
            <w:r>
              <w:t>1 - fazowy z uziemieniem</w:t>
            </w:r>
          </w:p>
          <w:p w:rsidR="00763480" w:rsidRDefault="00763480" w:rsidP="00367CFB">
            <w:pPr>
              <w:pStyle w:val="Standard"/>
            </w:pPr>
            <w:r>
              <w:t>Moc rzeczywista minimum 5500W</w:t>
            </w:r>
          </w:p>
          <w:p w:rsidR="00763480" w:rsidRDefault="00763480" w:rsidP="00367CFB">
            <w:pPr>
              <w:pStyle w:val="Standard"/>
            </w:pPr>
            <w:r>
              <w:t>Czas podtrzymywania  minimum 10minut liczony przy PF=0,8 oraz 75% obciążenia</w:t>
            </w:r>
          </w:p>
          <w:p w:rsidR="00763480" w:rsidRDefault="00763480" w:rsidP="00367CFB">
            <w:pPr>
              <w:pStyle w:val="Standard"/>
            </w:pPr>
            <w:r>
              <w:t xml:space="preserve">Liczba baterii w </w:t>
            </w:r>
            <w:proofErr w:type="spellStart"/>
            <w:r>
              <w:t>stringu</w:t>
            </w:r>
            <w:proofErr w:type="spellEnd"/>
            <w:r>
              <w:t xml:space="preserve"> minimum 16</w:t>
            </w:r>
          </w:p>
          <w:p w:rsidR="00763480" w:rsidRDefault="00763480" w:rsidP="00367CFB">
            <w:pPr>
              <w:pStyle w:val="Standard"/>
            </w:pPr>
            <w:r>
              <w:t>Typ obudowy – wolnostojąca</w:t>
            </w:r>
          </w:p>
          <w:p w:rsidR="00763480" w:rsidRPr="002F7D09" w:rsidRDefault="00763480" w:rsidP="00367CFB">
            <w:pPr>
              <w:pStyle w:val="Standard"/>
            </w:pPr>
            <w:r>
              <w:t xml:space="preserve">Możliwość podłączenia </w:t>
            </w:r>
            <w:proofErr w:type="spellStart"/>
            <w:r>
              <w:t>battery</w:t>
            </w:r>
            <w:proofErr w:type="spellEnd"/>
            <w:r>
              <w:t xml:space="preserve"> packa</w:t>
            </w:r>
          </w:p>
        </w:tc>
      </w:tr>
      <w:tr w:rsidR="00763480" w:rsidRPr="00311405" w:rsidTr="00F345A5">
        <w:trPr>
          <w:trHeight w:val="302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80" w:rsidRPr="002F7D09" w:rsidRDefault="00763480" w:rsidP="00367C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Praca sieciowa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80" w:rsidRDefault="00763480" w:rsidP="00367CFB">
            <w:pPr>
              <w:pStyle w:val="Standard"/>
            </w:pPr>
            <w:r>
              <w:t>-napięcie wejściowe 150 ÷ 275 V AC</w:t>
            </w:r>
          </w:p>
          <w:p w:rsidR="00763480" w:rsidRDefault="00763480" w:rsidP="00367CFB">
            <w:pPr>
              <w:pStyle w:val="Standard"/>
            </w:pPr>
            <w:r>
              <w:t>-częstotliwość napięcia wejściowego   42 ÷ 58 Hz</w:t>
            </w:r>
          </w:p>
          <w:p w:rsidR="00763480" w:rsidRDefault="00763480" w:rsidP="00367CFB">
            <w:pPr>
              <w:pStyle w:val="Standard"/>
            </w:pPr>
            <w:r>
              <w:t>-kształt napięcia wyjściowego  sinusoidalny - nie modyfikowany</w:t>
            </w:r>
          </w:p>
          <w:p w:rsidR="00763480" w:rsidRDefault="00763480" w:rsidP="00367CFB">
            <w:pPr>
              <w:pStyle w:val="Standard"/>
            </w:pPr>
            <w:r>
              <w:t xml:space="preserve">-sprawność  </w:t>
            </w:r>
            <w:r>
              <w:rPr>
                <w:rFonts w:ascii="Rajdhani, sans-serif" w:hAnsi="Rajdhani, sans-serif"/>
                <w:color w:val="0A0A0A"/>
              </w:rPr>
              <w:t>&gt;95%</w:t>
            </w:r>
          </w:p>
          <w:p w:rsidR="00763480" w:rsidRDefault="00763480" w:rsidP="00367CFB">
            <w:pPr>
              <w:pStyle w:val="Standard"/>
            </w:pPr>
            <w:r>
              <w:t xml:space="preserve">-czas przełączania sieć – UPS  &lt;4 </w:t>
            </w:r>
            <w:proofErr w:type="spellStart"/>
            <w:r>
              <w:t>ms</w:t>
            </w:r>
            <w:proofErr w:type="spellEnd"/>
          </w:p>
        </w:tc>
      </w:tr>
      <w:tr w:rsidR="00763480" w:rsidRPr="00311405" w:rsidTr="00F345A5">
        <w:trPr>
          <w:trHeight w:val="302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80" w:rsidRPr="002F7D09" w:rsidRDefault="00763480" w:rsidP="00367CFB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F7D09">
              <w:rPr>
                <w:rFonts w:ascii="Times New Roman" w:hAnsi="Times New Roman" w:cs="Times New Roman"/>
                <w:b/>
                <w:bCs/>
              </w:rPr>
              <w:t>Praca bateryjna</w:t>
            </w:r>
          </w:p>
          <w:p w:rsidR="00763480" w:rsidRPr="002F7D09" w:rsidRDefault="00763480" w:rsidP="00367CFB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80" w:rsidRDefault="00763480" w:rsidP="00367CFB">
            <w:pPr>
              <w:pStyle w:val="Standard"/>
            </w:pPr>
            <w:r>
              <w:t>-napięcie wyjściowe    ~230V ± 3%</w:t>
            </w:r>
          </w:p>
          <w:p w:rsidR="00763480" w:rsidRDefault="00763480" w:rsidP="00367CFB">
            <w:pPr>
              <w:pStyle w:val="Standard"/>
            </w:pPr>
            <w:r>
              <w:t>-częstotliwość napięcia wyjściowego   50Hz ±  0,07Hz</w:t>
            </w:r>
          </w:p>
          <w:p w:rsidR="00763480" w:rsidRDefault="00763480" w:rsidP="00367CFB">
            <w:pPr>
              <w:pStyle w:val="Standard"/>
            </w:pPr>
            <w:r>
              <w:t>-kształt napięcia wyjściowego  sinusoidalny – nie modyfikowany</w:t>
            </w:r>
          </w:p>
        </w:tc>
      </w:tr>
      <w:tr w:rsidR="00763480" w:rsidRPr="00311405" w:rsidTr="00F345A5">
        <w:trPr>
          <w:trHeight w:val="302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80" w:rsidRPr="002F7D09" w:rsidRDefault="00763480" w:rsidP="00367CFB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F7D09">
              <w:rPr>
                <w:rFonts w:ascii="Times New Roman" w:hAnsi="Times New Roman" w:cs="Times New Roman"/>
                <w:b/>
                <w:bCs/>
              </w:rPr>
              <w:t>Interfejs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80" w:rsidRDefault="00763480" w:rsidP="00367CFB">
            <w:pPr>
              <w:pStyle w:val="Standard"/>
            </w:pPr>
            <w:r>
              <w:t>-Wyświetlacz  LCD sygnalizujący napięcie wejściowe i wyjściowe, poziom obciążenia, stan naładowania baterii</w:t>
            </w:r>
          </w:p>
          <w:p w:rsidR="00763480" w:rsidRDefault="00763480" w:rsidP="00367CFB">
            <w:pPr>
              <w:pStyle w:val="Standard"/>
            </w:pPr>
            <w:r>
              <w:t>-Porty komunikacyjne:  USB, zgodność z systemem Windows</w:t>
            </w:r>
          </w:p>
          <w:p w:rsidR="00763480" w:rsidRDefault="00763480" w:rsidP="00367CFB">
            <w:pPr>
              <w:pStyle w:val="Standard"/>
            </w:pPr>
            <w:r>
              <w:t>-Możliwość monitorowana UPS w stanie rzeczywistym w sieci lokalnej za pomocą interfejsu RJ45</w:t>
            </w:r>
          </w:p>
        </w:tc>
      </w:tr>
    </w:tbl>
    <w:p w:rsidR="00763480" w:rsidRDefault="00763480"/>
    <w:p w:rsidR="00763480" w:rsidRDefault="00763480" w:rsidP="00920170">
      <w:pPr>
        <w:ind w:left="0" w:firstLine="0"/>
      </w:pPr>
    </w:p>
    <w:p w:rsidR="00763480" w:rsidRDefault="00763480" w:rsidP="007634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UWAGI:</w:t>
      </w:r>
    </w:p>
    <w:p w:rsidR="00763480" w:rsidRDefault="00763480" w:rsidP="00763480">
      <w:pPr>
        <w:pStyle w:val="Standard"/>
        <w:numPr>
          <w:ilvl w:val="0"/>
          <w:numId w:val="1"/>
        </w:numPr>
        <w:jc w:val="both"/>
      </w:pPr>
      <w:r>
        <w:t>Całość sprzętu musi pochodzić z autoryzowanych kanałów dystrybucji producentów na rynek polski.</w:t>
      </w:r>
    </w:p>
    <w:p w:rsidR="00763480" w:rsidRDefault="00763480" w:rsidP="00763480">
      <w:pPr>
        <w:pStyle w:val="Standard"/>
        <w:numPr>
          <w:ilvl w:val="0"/>
          <w:numId w:val="1"/>
        </w:numPr>
        <w:jc w:val="both"/>
      </w:pPr>
      <w:r>
        <w:t>Sprzęt zaproponowany przez Wykonawcę musi być fabrycznie nowy i wolny od obciążeń prawami osób trzecich; posiadać dołączone niezbędne instrukcje i materiały dotyczące użytkowania, w języku polskim.</w:t>
      </w:r>
    </w:p>
    <w:p w:rsidR="00763480" w:rsidRDefault="00763480" w:rsidP="00763480">
      <w:pPr>
        <w:pStyle w:val="Standard"/>
        <w:numPr>
          <w:ilvl w:val="0"/>
          <w:numId w:val="1"/>
        </w:numPr>
        <w:jc w:val="both"/>
      </w:pPr>
      <w:r>
        <w:t xml:space="preserve">Sprzęt powinien posiadać wszelkie certyfikaty i dopuszczenia. Zaproponowany sprzęt musi być kompletny, posiadać kable, wyposażony w akumulatory. </w:t>
      </w:r>
      <w:r>
        <w:rPr>
          <w:b/>
          <w:bCs/>
        </w:rPr>
        <w:t>Gotowy do uruchomienia i użytkowania bez dodatkowych zakupów</w:t>
      </w:r>
      <w:r>
        <w:t>. Sprzęt musi być dopuszczony do obrotu i stosowania w krajach UE.</w:t>
      </w:r>
    </w:p>
    <w:p w:rsidR="00763480" w:rsidRDefault="00763480" w:rsidP="00763480">
      <w:pPr>
        <w:pStyle w:val="Standard"/>
        <w:numPr>
          <w:ilvl w:val="0"/>
          <w:numId w:val="1"/>
        </w:numPr>
        <w:jc w:val="both"/>
      </w:pPr>
      <w:r>
        <w:t xml:space="preserve">Serwis zlokalizowany w Polsce. </w:t>
      </w:r>
    </w:p>
    <w:p w:rsidR="00763480" w:rsidRDefault="00763480" w:rsidP="00920170">
      <w:pPr>
        <w:pStyle w:val="Standard"/>
        <w:numPr>
          <w:ilvl w:val="0"/>
          <w:numId w:val="1"/>
        </w:numPr>
        <w:jc w:val="both"/>
      </w:pPr>
      <w:r>
        <w:t>Oprogramowanie tego samego producenta co UPS, bezpłatne bez ograniczeń funkcjonalności</w:t>
      </w:r>
    </w:p>
    <w:sectPr w:rsidR="00763480" w:rsidSect="0076348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jdhani, sans-serif">
    <w:altName w:val="Calibri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873BE"/>
    <w:multiLevelType w:val="hybridMultilevel"/>
    <w:tmpl w:val="1DD02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63480"/>
    <w:rsid w:val="00075829"/>
    <w:rsid w:val="00462F2B"/>
    <w:rsid w:val="00763480"/>
    <w:rsid w:val="00920170"/>
    <w:rsid w:val="00CD4698"/>
    <w:rsid w:val="00F34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3480"/>
    <w:pPr>
      <w:suppressAutoHyphens/>
      <w:spacing w:after="0" w:line="240" w:lineRule="auto"/>
      <w:ind w:left="425" w:hanging="425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76348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6348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A92023</dc:creator>
  <cp:lastModifiedBy>A92023</cp:lastModifiedBy>
  <cp:revision>3</cp:revision>
  <dcterms:created xsi:type="dcterms:W3CDTF">2025-11-14T10:26:00Z</dcterms:created>
  <dcterms:modified xsi:type="dcterms:W3CDTF">2025-11-17T14:00:00Z</dcterms:modified>
</cp:coreProperties>
</file>