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96" w:type="dxa"/>
        <w:tblInd w:w="-118" w:type="dxa"/>
        <w:tblLayout w:type="fixed"/>
        <w:tblLook w:val="0000" w:firstRow="0" w:lastRow="0" w:firstColumn="0" w:lastColumn="0" w:noHBand="0" w:noVBand="0"/>
      </w:tblPr>
      <w:tblGrid>
        <w:gridCol w:w="9296"/>
      </w:tblGrid>
      <w:tr w:rsidR="006C5C1C" w:rsidRPr="006C5C1C" w14:paraId="5AF5B1D3" w14:textId="77777777" w:rsidTr="006D4EEC">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12838799" w14:textId="4DABE281" w:rsidR="006C5C1C" w:rsidRPr="006C5C1C" w:rsidRDefault="006C5C1C" w:rsidP="00943EA6">
            <w:pPr>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i/>
                <w:lang w:eastAsia="pl-PL"/>
              </w:rPr>
              <w:t>Sygnatura sprawy:</w:t>
            </w:r>
            <w:r w:rsidR="00943EA6">
              <w:rPr>
                <w:rFonts w:ascii="Times New Roman" w:eastAsia="Times New Roman" w:hAnsi="Times New Roman" w:cs="Times New Roman"/>
                <w:b/>
                <w:lang w:eastAsia="pl-PL"/>
              </w:rPr>
              <w:t>53</w:t>
            </w:r>
            <w:r w:rsidRPr="006C5C1C">
              <w:rPr>
                <w:rFonts w:ascii="Times New Roman" w:eastAsia="Times New Roman" w:hAnsi="Times New Roman" w:cs="Times New Roman"/>
                <w:b/>
                <w:lang w:eastAsia="pl-PL"/>
              </w:rPr>
              <w:t>/ZP/21</w:t>
            </w:r>
          </w:p>
        </w:tc>
      </w:tr>
    </w:tbl>
    <w:p w14:paraId="1EB3E32A" w14:textId="77777777" w:rsidR="00425C06" w:rsidRPr="006C5C1C" w:rsidRDefault="008C630B">
      <w:pPr>
        <w:rPr>
          <w:rFonts w:ascii="Times New Roman" w:hAnsi="Times New Roman" w:cs="Times New Roman"/>
        </w:rPr>
      </w:pPr>
      <w:r>
        <w:rPr>
          <w:noProof/>
          <w:lang w:eastAsia="pl-PL"/>
        </w:rPr>
        <mc:AlternateContent>
          <mc:Choice Requires="wps">
            <w:drawing>
              <wp:anchor distT="0" distB="0" distL="114300" distR="114300" simplePos="0" relativeHeight="251661312" behindDoc="0" locked="0" layoutInCell="1" allowOverlap="1" wp14:anchorId="25AEFAD9" wp14:editId="44DA2AFA">
                <wp:simplePos x="0" y="0"/>
                <wp:positionH relativeFrom="column">
                  <wp:posOffset>-10795</wp:posOffset>
                </wp:positionH>
                <wp:positionV relativeFrom="paragraph">
                  <wp:posOffset>-882650</wp:posOffset>
                </wp:positionV>
                <wp:extent cx="1695450" cy="333375"/>
                <wp:effectExtent l="0" t="0" r="19050" b="28575"/>
                <wp:wrapNone/>
                <wp:docPr id="4" name="Prostokąt 4"/>
                <wp:cNvGraphicFramePr/>
                <a:graphic xmlns:a="http://schemas.openxmlformats.org/drawingml/2006/main">
                  <a:graphicData uri="http://schemas.microsoft.com/office/word/2010/wordprocessingShape">
                    <wps:wsp>
                      <wps:cNvSpPr/>
                      <wps:spPr>
                        <a:xfrm>
                          <a:off x="0" y="0"/>
                          <a:ext cx="1695450" cy="33337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9020572" id="Prostokąt 4" o:spid="_x0000_s1026" style="position:absolute;margin-left:-.85pt;margin-top:-69.5pt;width:133.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" fillcolor="window" strokecolor="window" strokeweight="1pt"/>
            </w:pict>
          </mc:Fallback>
        </mc:AlternateContent>
      </w: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6C5C1C" w14:paraId="0DB66F82" w14:textId="77777777" w:rsidTr="001B0286">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761E913B" w14:textId="77777777" w:rsidR="006C5C1C" w:rsidRPr="00A14778" w:rsidRDefault="006C5C1C" w:rsidP="006D4EEC">
            <w:pPr>
              <w:spacing w:after="0" w:line="240" w:lineRule="auto"/>
              <w:jc w:val="center"/>
              <w:rPr>
                <w:rFonts w:ascii="Times New Roman" w:eastAsia="Times New Roman" w:hAnsi="Times New Roman" w:cs="Times New Roman"/>
                <w:sz w:val="28"/>
                <w:szCs w:val="28"/>
                <w:lang w:eastAsia="pl-PL"/>
              </w:rPr>
            </w:pPr>
            <w:r w:rsidRPr="00A14778">
              <w:rPr>
                <w:rFonts w:ascii="Times New Roman" w:eastAsia="Times New Roman" w:hAnsi="Times New Roman" w:cs="Times New Roman"/>
                <w:sz w:val="28"/>
                <w:szCs w:val="28"/>
                <w:lang w:eastAsia="pl-PL"/>
              </w:rPr>
              <w:t>SPECYFIKACJA  WARUNKÓW  ZAMÓWIENIA</w:t>
            </w:r>
          </w:p>
        </w:tc>
      </w:tr>
      <w:tr w:rsidR="006C5C1C" w:rsidRPr="006C5C1C" w14:paraId="62BBE146" w14:textId="77777777" w:rsidTr="001B0286">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2AE0976F" w14:textId="77777777" w:rsidR="006C5C1C" w:rsidRPr="006C5C1C" w:rsidRDefault="00A14778" w:rsidP="006D4EEC">
            <w:pPr>
              <w:spacing w:before="120" w:after="0" w:line="240" w:lineRule="auto"/>
              <w:jc w:val="center"/>
              <w:outlineLvl w:val="0"/>
              <w:rPr>
                <w:rFonts w:ascii="Times New Roman" w:hAnsi="Times New Roman" w:cs="Times New Roman"/>
              </w:rPr>
            </w:pPr>
            <w:r w:rsidRPr="006C5C1C">
              <w:rPr>
                <w:rFonts w:ascii="Times New Roman" w:hAnsi="Times New Roman" w:cs="Times New Roman"/>
                <w:bCs/>
                <w:noProof/>
                <w:kern w:val="2"/>
                <w:lang w:eastAsia="pl-PL"/>
              </w:rPr>
              <w:drawing>
                <wp:anchor distT="0" distB="0" distL="114935" distR="114935" simplePos="0" relativeHeight="251659264" behindDoc="0" locked="0" layoutInCell="1" allowOverlap="1" wp14:anchorId="00AF91FD" wp14:editId="6A80503A">
                  <wp:simplePos x="0" y="0"/>
                  <wp:positionH relativeFrom="margin">
                    <wp:posOffset>538480</wp:posOffset>
                  </wp:positionH>
                  <wp:positionV relativeFrom="margin">
                    <wp:posOffset>109855</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8"/>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6C5C1C" w:rsidRPr="006C5C1C">
              <w:rPr>
                <w:rFonts w:ascii="Times New Roman" w:hAnsi="Times New Roman" w:cs="Times New Roman"/>
                <w:bCs/>
                <w:kern w:val="2"/>
                <w:lang w:eastAsia="pl-PL"/>
              </w:rPr>
              <w:t>ZAMAWIAJĄCY:</w:t>
            </w:r>
          </w:p>
          <w:p w14:paraId="051E4290" w14:textId="77777777" w:rsidR="006C5C1C" w:rsidRPr="006C5C1C" w:rsidRDefault="006C5C1C" w:rsidP="006D4EEC">
            <w:pPr>
              <w:spacing w:after="0" w:line="240" w:lineRule="auto"/>
              <w:jc w:val="center"/>
              <w:rPr>
                <w:rFonts w:ascii="Times New Roman" w:hAnsi="Times New Roman" w:cs="Times New Roman"/>
                <w:bCs/>
                <w:kern w:val="2"/>
                <w:lang w:eastAsia="pl-PL"/>
              </w:rPr>
            </w:pPr>
          </w:p>
          <w:p w14:paraId="74EC3B7E" w14:textId="77777777" w:rsidR="006C5C1C" w:rsidRPr="00A14778" w:rsidRDefault="006C5C1C" w:rsidP="006D4EEC">
            <w:pPr>
              <w:spacing w:after="0" w:line="240" w:lineRule="auto"/>
              <w:jc w:val="center"/>
              <w:rPr>
                <w:rFonts w:ascii="Times New Roman" w:hAnsi="Times New Roman" w:cs="Times New Roman"/>
                <w:b/>
                <w:bCs/>
                <w:i/>
                <w:iCs/>
                <w:sz w:val="28"/>
                <w:szCs w:val="28"/>
                <w:lang w:eastAsia="pl-PL"/>
              </w:rPr>
            </w:pPr>
            <w:r w:rsidRPr="00A14778">
              <w:rPr>
                <w:rFonts w:ascii="Times New Roman" w:hAnsi="Times New Roman" w:cs="Times New Roman"/>
                <w:sz w:val="28"/>
                <w:szCs w:val="28"/>
              </w:rPr>
              <w:t>Akademia Marynarki Wojennej</w:t>
            </w:r>
            <w:r w:rsidRPr="00A14778">
              <w:rPr>
                <w:rFonts w:ascii="Times New Roman" w:hAnsi="Times New Roman" w:cs="Times New Roman"/>
                <w:b/>
                <w:bCs/>
                <w:i/>
                <w:iCs/>
                <w:sz w:val="28"/>
                <w:szCs w:val="28"/>
                <w:lang w:eastAsia="pl-PL"/>
              </w:rPr>
              <w:t xml:space="preserve"> </w:t>
            </w:r>
          </w:p>
          <w:p w14:paraId="25B33EEC" w14:textId="77777777" w:rsidR="006C5C1C" w:rsidRPr="006C5C1C" w:rsidRDefault="006C5C1C" w:rsidP="006D4EEC">
            <w:pPr>
              <w:spacing w:after="0" w:line="240" w:lineRule="auto"/>
              <w:jc w:val="center"/>
              <w:rPr>
                <w:rFonts w:ascii="Times New Roman" w:hAnsi="Times New Roman" w:cs="Times New Roman"/>
                <w:b/>
                <w:bCs/>
                <w:i/>
                <w:iCs/>
                <w:lang w:eastAsia="pl-PL"/>
              </w:rPr>
            </w:pPr>
            <w:r w:rsidRPr="006C5C1C">
              <w:rPr>
                <w:rFonts w:ascii="Times New Roman" w:hAnsi="Times New Roman" w:cs="Times New Roman"/>
                <w:b/>
              </w:rPr>
              <w:t>im. Bohaterów Westerplatte</w:t>
            </w:r>
          </w:p>
          <w:p w14:paraId="688197CF" w14:textId="77777777" w:rsidR="006C5C1C" w:rsidRPr="006C5C1C" w:rsidRDefault="006C5C1C" w:rsidP="006D4EEC">
            <w:pPr>
              <w:spacing w:after="0" w:line="240" w:lineRule="auto"/>
              <w:jc w:val="center"/>
              <w:rPr>
                <w:rFonts w:ascii="Times New Roman" w:hAnsi="Times New Roman" w:cs="Times New Roman"/>
                <w:b/>
                <w:bCs/>
                <w:i/>
                <w:iCs/>
                <w:lang w:eastAsia="pl-PL"/>
              </w:rPr>
            </w:pPr>
            <w:r w:rsidRPr="006C5C1C">
              <w:rPr>
                <w:rFonts w:ascii="Times New Roman" w:hAnsi="Times New Roman" w:cs="Times New Roman"/>
                <w:b/>
                <w:bCs/>
                <w:i/>
                <w:iCs/>
                <w:lang w:eastAsia="pl-PL"/>
              </w:rPr>
              <w:t xml:space="preserve">ul. </w:t>
            </w:r>
            <w:r w:rsidRPr="006C5C1C">
              <w:rPr>
                <w:rFonts w:ascii="Times New Roman" w:hAnsi="Times New Roman" w:cs="Times New Roman"/>
                <w:b/>
                <w:i/>
              </w:rPr>
              <w:t>inż. Śmidowicza 69</w:t>
            </w:r>
          </w:p>
          <w:p w14:paraId="4EA9C341" w14:textId="77777777" w:rsidR="006C5C1C" w:rsidRPr="006C5C1C" w:rsidRDefault="006C5C1C" w:rsidP="006D4EEC">
            <w:pPr>
              <w:spacing w:after="0" w:line="240" w:lineRule="auto"/>
              <w:jc w:val="center"/>
              <w:rPr>
                <w:rFonts w:ascii="Times New Roman" w:eastAsia="Times New Roman" w:hAnsi="Times New Roman" w:cs="Times New Roman"/>
                <w:lang w:eastAsia="pl-PL"/>
              </w:rPr>
            </w:pPr>
            <w:bookmarkStart w:id="0" w:name="OLE_LINK22"/>
            <w:bookmarkEnd w:id="0"/>
            <w:r w:rsidRPr="006C5C1C">
              <w:rPr>
                <w:rFonts w:ascii="Times New Roman" w:hAnsi="Times New Roman" w:cs="Times New Roman"/>
                <w:b/>
                <w:i/>
                <w:lang w:eastAsia="pl-PL"/>
              </w:rPr>
              <w:t>81-127 GDYNIA</w:t>
            </w:r>
          </w:p>
          <w:p w14:paraId="61B47365" w14:textId="77777777" w:rsidR="006C5C1C" w:rsidRPr="006C5C1C" w:rsidRDefault="006C5C1C" w:rsidP="006D4EEC">
            <w:pPr>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www.amw.gdynia.pl</w:t>
            </w:r>
          </w:p>
        </w:tc>
      </w:tr>
      <w:tr w:rsidR="006C5C1C" w:rsidRPr="006C5C1C" w14:paraId="0846B141" w14:textId="77777777" w:rsidTr="001B0286">
        <w:trPr>
          <w:trHeight w:val="70"/>
        </w:trPr>
        <w:tc>
          <w:tcPr>
            <w:tcW w:w="9296" w:type="dxa"/>
            <w:gridSpan w:val="4"/>
            <w:tcBorders>
              <w:top w:val="single" w:sz="4" w:space="0" w:color="000000"/>
              <w:bottom w:val="single" w:sz="4" w:space="0" w:color="000000"/>
            </w:tcBorders>
            <w:vAlign w:val="center"/>
          </w:tcPr>
          <w:p w14:paraId="5CBE36BC" w14:textId="77777777" w:rsidR="006C5C1C" w:rsidRPr="006C5C1C" w:rsidRDefault="006C5C1C" w:rsidP="006D4EEC">
            <w:pPr>
              <w:snapToGrid w:val="0"/>
              <w:spacing w:after="0" w:line="240" w:lineRule="auto"/>
              <w:jc w:val="center"/>
              <w:rPr>
                <w:rFonts w:ascii="Times New Roman" w:eastAsia="Times New Roman" w:hAnsi="Times New Roman" w:cs="Times New Roman"/>
                <w:lang w:eastAsia="pl-PL"/>
              </w:rPr>
            </w:pPr>
          </w:p>
        </w:tc>
      </w:tr>
      <w:tr w:rsidR="006C5C1C" w:rsidRPr="006C5C1C" w14:paraId="201308F7" w14:textId="77777777" w:rsidTr="001B0286">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1B0AADC2" w14:textId="5F96003D" w:rsidR="006C5C1C" w:rsidRDefault="006C5C1C" w:rsidP="006D4EEC">
            <w:pPr>
              <w:autoSpaceDE w:val="0"/>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ZAPRASZA DO ZŁOŻENIA OFERTY W POSTĘPOWANIU</w:t>
            </w:r>
          </w:p>
          <w:p w14:paraId="18940319" w14:textId="77777777" w:rsidR="004240F7" w:rsidRPr="006C5C1C" w:rsidRDefault="004240F7" w:rsidP="006D4EEC">
            <w:pPr>
              <w:autoSpaceDE w:val="0"/>
              <w:spacing w:after="0" w:line="240" w:lineRule="auto"/>
              <w:jc w:val="center"/>
              <w:rPr>
                <w:rFonts w:ascii="Times New Roman" w:eastAsia="Times New Roman" w:hAnsi="Times New Roman" w:cs="Times New Roman"/>
                <w:lang w:eastAsia="pl-PL"/>
              </w:rPr>
            </w:pPr>
          </w:p>
          <w:p w14:paraId="03B8A639" w14:textId="77777777" w:rsidR="006C5C1C" w:rsidRPr="006C5C1C" w:rsidRDefault="006C5C1C" w:rsidP="006D4EEC">
            <w:pPr>
              <w:autoSpaceDE w:val="0"/>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 xml:space="preserve"> </w:t>
            </w:r>
          </w:p>
          <w:p w14:paraId="3BF9CDD8" w14:textId="2DE791D6" w:rsidR="004240F7" w:rsidRDefault="005F464F" w:rsidP="006D4EEC">
            <w:pPr>
              <w:spacing w:after="106" w:line="247" w:lineRule="auto"/>
              <w:ind w:left="7" w:right="33" w:hanging="10"/>
              <w:jc w:val="center"/>
              <w:rPr>
                <w:rFonts w:ascii="Times New Roman" w:hAnsi="Times New Roman" w:cs="Times New Roman"/>
                <w:b/>
                <w:sz w:val="24"/>
                <w:szCs w:val="24"/>
              </w:rPr>
            </w:pPr>
            <w:r w:rsidRPr="005F464F">
              <w:rPr>
                <w:rFonts w:ascii="Times New Roman" w:hAnsi="Times New Roman" w:cs="Times New Roman"/>
                <w:b/>
                <w:sz w:val="24"/>
                <w:szCs w:val="24"/>
              </w:rPr>
              <w:t>Usługa polegająca na całodobowej ochronie przez okres 36 miesięcy terenu Akademii Marynarki Wojennej przez Specjalistyc</w:t>
            </w:r>
            <w:r w:rsidR="00D80045">
              <w:rPr>
                <w:rFonts w:ascii="Times New Roman" w:hAnsi="Times New Roman" w:cs="Times New Roman"/>
                <w:b/>
                <w:sz w:val="24"/>
                <w:szCs w:val="24"/>
              </w:rPr>
              <w:t>zną Uzbrojoną Formację Ochronną</w:t>
            </w:r>
          </w:p>
          <w:p w14:paraId="27D27EBC" w14:textId="77777777" w:rsidR="00D80045" w:rsidRPr="004240F7" w:rsidRDefault="00D80045" w:rsidP="006D4EEC">
            <w:pPr>
              <w:spacing w:after="106" w:line="247" w:lineRule="auto"/>
              <w:ind w:left="7" w:right="33" w:hanging="10"/>
              <w:jc w:val="center"/>
              <w:rPr>
                <w:rFonts w:ascii="Times New Roman" w:eastAsia="Trebuchet MS" w:hAnsi="Times New Roman" w:cs="Times New Roman"/>
                <w:color w:val="000000"/>
                <w:sz w:val="24"/>
                <w:szCs w:val="24"/>
                <w:u w:val="single" w:color="1D174F"/>
                <w:lang w:eastAsia="pl-PL"/>
              </w:rPr>
            </w:pPr>
          </w:p>
          <w:p w14:paraId="57FD5A08" w14:textId="1C2F9960" w:rsidR="006C5C1C" w:rsidRPr="006C5C1C" w:rsidRDefault="006C5C1C" w:rsidP="006D4EEC">
            <w:pPr>
              <w:spacing w:after="106" w:line="247" w:lineRule="auto"/>
              <w:ind w:left="7" w:right="33" w:hanging="10"/>
              <w:jc w:val="center"/>
              <w:rPr>
                <w:rFonts w:ascii="Times New Roman" w:hAnsi="Times New Roman" w:cs="Times New Roman"/>
                <w:color w:val="000000"/>
                <w:lang w:eastAsia="pl-PL"/>
              </w:rPr>
            </w:pPr>
            <w:r w:rsidRPr="006C5C1C">
              <w:rPr>
                <w:rFonts w:ascii="Times New Roman" w:eastAsia="Trebuchet MS" w:hAnsi="Times New Roman" w:cs="Times New Roman"/>
                <w:color w:val="000000"/>
                <w:u w:val="single" w:color="1D174F"/>
                <w:lang w:eastAsia="pl-PL"/>
              </w:rPr>
              <w:t>TRYB UDZIELENIA ZAMÓWIENIA</w:t>
            </w:r>
            <w:r w:rsidRPr="006C5C1C">
              <w:rPr>
                <w:rFonts w:ascii="Times New Roman" w:eastAsia="Trebuchet MS" w:hAnsi="Times New Roman" w:cs="Times New Roman"/>
                <w:b/>
                <w:color w:val="000000"/>
                <w:lang w:eastAsia="pl-PL"/>
              </w:rPr>
              <w:t xml:space="preserve">: </w:t>
            </w:r>
            <w:r w:rsidR="00943EA6">
              <w:rPr>
                <w:rFonts w:ascii="Times New Roman" w:eastAsia="Trebuchet MS" w:hAnsi="Times New Roman" w:cs="Times New Roman"/>
                <w:color w:val="000000"/>
                <w:lang w:eastAsia="pl-PL"/>
              </w:rPr>
              <w:t>Zamówienie na usługi społeczne</w:t>
            </w:r>
            <w:r w:rsidR="00566EF9">
              <w:rPr>
                <w:rFonts w:ascii="Times New Roman" w:eastAsia="Trebuchet MS" w:hAnsi="Times New Roman" w:cs="Times New Roman"/>
                <w:color w:val="000000"/>
                <w:lang w:eastAsia="pl-PL"/>
              </w:rPr>
              <w:t xml:space="preserve"> i inne szczególne usługi</w:t>
            </w:r>
          </w:p>
          <w:p w14:paraId="2D73DAB2" w14:textId="77777777" w:rsidR="006C5C1C" w:rsidRPr="006C5C1C" w:rsidRDefault="006C5C1C" w:rsidP="006D4EEC">
            <w:pPr>
              <w:spacing w:after="0" w:line="240" w:lineRule="auto"/>
              <w:jc w:val="center"/>
              <w:rPr>
                <w:rFonts w:ascii="Times New Roman" w:eastAsia="Times New Roman" w:hAnsi="Times New Roman" w:cs="Times New Roman"/>
                <w:color w:val="000000"/>
                <w:lang w:eastAsia="pl-PL"/>
              </w:rPr>
            </w:pPr>
          </w:p>
          <w:p w14:paraId="5099A6D2" w14:textId="77777777" w:rsidR="006C5C1C" w:rsidRPr="006C5C1C" w:rsidRDefault="006C5C1C" w:rsidP="006D4EEC">
            <w:pPr>
              <w:autoSpaceDE w:val="0"/>
              <w:spacing w:after="0" w:line="240" w:lineRule="auto"/>
              <w:jc w:val="center"/>
              <w:rPr>
                <w:rFonts w:ascii="Times New Roman" w:hAnsi="Times New Roman" w:cs="Times New Roman"/>
              </w:rPr>
            </w:pPr>
            <w:r w:rsidRPr="006C5C1C">
              <w:rPr>
                <w:rFonts w:ascii="Times New Roman" w:hAnsi="Times New Roman" w:cs="Times New Roman"/>
                <w:color w:val="000000"/>
                <w:lang w:eastAsia="pl-PL"/>
              </w:rPr>
              <w:t>Podstawa prawna: Ustawa z dnia 11.09.2019</w:t>
            </w:r>
            <w:r w:rsidR="00A14778">
              <w:rPr>
                <w:rFonts w:ascii="Times New Roman" w:hAnsi="Times New Roman" w:cs="Times New Roman"/>
                <w:color w:val="000000"/>
                <w:lang w:eastAsia="pl-PL"/>
              </w:rPr>
              <w:t xml:space="preserve"> </w:t>
            </w:r>
            <w:r w:rsidRPr="006C5C1C">
              <w:rPr>
                <w:rFonts w:ascii="Times New Roman" w:hAnsi="Times New Roman" w:cs="Times New Roman"/>
                <w:color w:val="000000"/>
                <w:lang w:eastAsia="pl-PL"/>
              </w:rPr>
              <w:t>r. - Prawo zamówień</w:t>
            </w:r>
            <w:r w:rsidRPr="006C5C1C">
              <w:rPr>
                <w:rFonts w:ascii="Times New Roman" w:hAnsi="Times New Roman" w:cs="Times New Roman"/>
                <w:lang w:eastAsia="pl-PL"/>
              </w:rPr>
              <w:t xml:space="preserve"> publicznych</w:t>
            </w:r>
          </w:p>
          <w:p w14:paraId="31A19D0F" w14:textId="35B6FEF2" w:rsidR="006C5C1C" w:rsidRPr="006C5C1C" w:rsidRDefault="006C5C1C" w:rsidP="00566EF9">
            <w:pPr>
              <w:autoSpaceDE w:val="0"/>
              <w:spacing w:after="0" w:line="240" w:lineRule="auto"/>
              <w:jc w:val="center"/>
              <w:rPr>
                <w:rFonts w:ascii="Times New Roman" w:eastAsia="Times New Roman" w:hAnsi="Times New Roman" w:cs="Times New Roman"/>
                <w:lang w:eastAsia="pl-PL"/>
              </w:rPr>
            </w:pPr>
            <w:bookmarkStart w:id="1" w:name="OLE_LINK20"/>
            <w:r w:rsidRPr="006C5C1C">
              <w:rPr>
                <w:rFonts w:ascii="Times New Roman" w:hAnsi="Times New Roman" w:cs="Times New Roman"/>
                <w:lang w:eastAsia="pl-PL"/>
              </w:rPr>
              <w:t>(Dz. U. z 20</w:t>
            </w:r>
            <w:r w:rsidR="00566EF9">
              <w:rPr>
                <w:rFonts w:ascii="Times New Roman" w:hAnsi="Times New Roman" w:cs="Times New Roman"/>
                <w:lang w:eastAsia="pl-PL"/>
              </w:rPr>
              <w:t>21</w:t>
            </w:r>
            <w:r w:rsidRPr="006C5C1C">
              <w:rPr>
                <w:rFonts w:ascii="Times New Roman" w:hAnsi="Times New Roman" w:cs="Times New Roman"/>
                <w:lang w:eastAsia="pl-PL"/>
              </w:rPr>
              <w:t xml:space="preserve"> r. poz. </w:t>
            </w:r>
            <w:bookmarkEnd w:id="1"/>
            <w:r w:rsidR="00566EF9">
              <w:rPr>
                <w:rFonts w:ascii="Times New Roman" w:hAnsi="Times New Roman" w:cs="Times New Roman"/>
                <w:lang w:eastAsia="pl-PL"/>
              </w:rPr>
              <w:t>1129</w:t>
            </w:r>
            <w:r w:rsidRPr="006C5C1C">
              <w:rPr>
                <w:rFonts w:ascii="Times New Roman" w:hAnsi="Times New Roman" w:cs="Times New Roman"/>
                <w:lang w:eastAsia="pl-PL"/>
              </w:rPr>
              <w:t xml:space="preserve"> z późn. zm.)</w:t>
            </w:r>
          </w:p>
        </w:tc>
      </w:tr>
      <w:tr w:rsidR="006C5C1C" w:rsidRPr="006C5C1C" w14:paraId="4992D283" w14:textId="77777777" w:rsidTr="001B0286">
        <w:trPr>
          <w:trHeight w:val="255"/>
        </w:trPr>
        <w:tc>
          <w:tcPr>
            <w:tcW w:w="9296" w:type="dxa"/>
            <w:gridSpan w:val="4"/>
            <w:tcBorders>
              <w:top w:val="single" w:sz="4" w:space="0" w:color="000000"/>
              <w:bottom w:val="single" w:sz="4" w:space="0" w:color="000000"/>
            </w:tcBorders>
            <w:vAlign w:val="center"/>
          </w:tcPr>
          <w:p w14:paraId="154BAE45" w14:textId="77777777" w:rsidR="006C5C1C" w:rsidRPr="006C5C1C" w:rsidRDefault="006C5C1C" w:rsidP="006D4EEC">
            <w:pPr>
              <w:snapToGrid w:val="0"/>
              <w:spacing w:after="0" w:line="240" w:lineRule="auto"/>
              <w:jc w:val="center"/>
              <w:rPr>
                <w:rFonts w:ascii="Times New Roman" w:eastAsia="Times New Roman" w:hAnsi="Times New Roman" w:cs="Times New Roman"/>
                <w:lang w:eastAsia="pl-PL"/>
              </w:rPr>
            </w:pPr>
          </w:p>
          <w:p w14:paraId="13694BEF" w14:textId="77777777" w:rsidR="00ED46D3" w:rsidRPr="006C5C1C" w:rsidRDefault="00ED46D3" w:rsidP="00ED46D3">
            <w:pPr>
              <w:spacing w:after="0" w:line="240" w:lineRule="auto"/>
              <w:rPr>
                <w:rFonts w:ascii="Times New Roman" w:eastAsia="Times New Roman" w:hAnsi="Times New Roman" w:cs="Times New Roman"/>
                <w:lang w:eastAsia="pl-PL"/>
              </w:rPr>
            </w:pPr>
          </w:p>
        </w:tc>
      </w:tr>
      <w:tr w:rsidR="006C5C1C" w:rsidRPr="006C5C1C" w14:paraId="2FFA49E1" w14:textId="77777777" w:rsidTr="001B0286">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20A2B865" w14:textId="77777777"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 xml:space="preserve">                                                                                           </w:t>
            </w:r>
          </w:p>
          <w:p w14:paraId="1D88B523" w14:textId="77777777"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 xml:space="preserve">                                                                                                     </w:t>
            </w:r>
          </w:p>
          <w:p w14:paraId="2099CD45" w14:textId="77777777"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lang w:eastAsia="pl-PL"/>
              </w:rPr>
              <w:t xml:space="preserve">                                                                                                      ZATWIERDZAM</w:t>
            </w:r>
          </w:p>
          <w:p w14:paraId="47648378" w14:textId="77777777" w:rsidR="006C5C1C" w:rsidRPr="006C5C1C" w:rsidRDefault="006C5C1C" w:rsidP="006D4EEC">
            <w:pPr>
              <w:spacing w:after="0" w:line="240" w:lineRule="auto"/>
              <w:ind w:left="4248"/>
              <w:jc w:val="center"/>
              <w:rPr>
                <w:rFonts w:ascii="Times New Roman" w:eastAsia="Times New Roman" w:hAnsi="Times New Roman" w:cs="Times New Roman"/>
                <w:b/>
                <w:color w:val="000000"/>
                <w:lang w:eastAsia="pl-PL"/>
              </w:rPr>
            </w:pPr>
          </w:p>
          <w:p w14:paraId="76145D4B" w14:textId="77777777"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Rektor-komendant</w:t>
            </w:r>
          </w:p>
          <w:p w14:paraId="064C0A20" w14:textId="6EE54425"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w:t>
            </w:r>
            <w:r w:rsidR="00A14778">
              <w:rPr>
                <w:rFonts w:ascii="Times New Roman" w:eastAsia="Times New Roman" w:hAnsi="Times New Roman" w:cs="Times New Roman"/>
                <w:b/>
                <w:color w:val="000000"/>
                <w:lang w:eastAsia="pl-PL"/>
              </w:rPr>
              <w:t xml:space="preserve">                              </w:t>
            </w:r>
            <w:r w:rsidR="00D80045">
              <w:rPr>
                <w:rFonts w:ascii="Times New Roman" w:eastAsia="Times New Roman" w:hAnsi="Times New Roman" w:cs="Times New Roman"/>
                <w:b/>
                <w:color w:val="000000"/>
                <w:lang w:eastAsia="pl-PL"/>
              </w:rPr>
              <w:t>k</w:t>
            </w:r>
            <w:r w:rsidR="00DD254D" w:rsidRPr="00DD254D">
              <w:rPr>
                <w:rFonts w:ascii="Times New Roman" w:eastAsia="Times New Roman" w:hAnsi="Times New Roman" w:cs="Times New Roman"/>
                <w:b/>
                <w:color w:val="000000"/>
                <w:lang w:eastAsia="pl-PL"/>
              </w:rPr>
              <w:t>ontradmirał prof. dr hab. Tomasz SZUBRYCHT</w:t>
            </w:r>
          </w:p>
          <w:p w14:paraId="2E2D151D" w14:textId="77777777" w:rsid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w:t>
            </w:r>
          </w:p>
          <w:p w14:paraId="128FC8D0" w14:textId="11E9AE7D" w:rsidR="00A14778" w:rsidRDefault="00A14778" w:rsidP="006D4EEC">
            <w:pPr>
              <w:spacing w:after="0" w:line="240" w:lineRule="auto"/>
              <w:rPr>
                <w:rFonts w:ascii="Times New Roman" w:eastAsia="Times New Roman" w:hAnsi="Times New Roman" w:cs="Times New Roman"/>
                <w:lang w:eastAsia="pl-PL"/>
              </w:rPr>
            </w:pPr>
          </w:p>
          <w:p w14:paraId="4CD7A496" w14:textId="77777777" w:rsidR="007E42F6" w:rsidRPr="006C5C1C" w:rsidRDefault="007E42F6" w:rsidP="006D4EEC">
            <w:pPr>
              <w:spacing w:after="0" w:line="240" w:lineRule="auto"/>
              <w:rPr>
                <w:rFonts w:ascii="Times New Roman" w:eastAsia="Times New Roman" w:hAnsi="Times New Roman" w:cs="Times New Roman"/>
                <w:lang w:eastAsia="pl-PL"/>
              </w:rPr>
            </w:pPr>
          </w:p>
          <w:p w14:paraId="31178DC8" w14:textId="77777777" w:rsidR="006C5C1C" w:rsidRPr="006C5C1C" w:rsidRDefault="006C5C1C" w:rsidP="006D4EEC">
            <w:pPr>
              <w:spacing w:after="0" w:line="240" w:lineRule="auto"/>
              <w:ind w:left="4248"/>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dnia  …… …………….. 2021 r</w:t>
            </w:r>
            <w:r w:rsidRPr="006C5C1C">
              <w:rPr>
                <w:rFonts w:ascii="Times New Roman" w:eastAsia="Times New Roman" w:hAnsi="Times New Roman" w:cs="Times New Roman"/>
                <w:b/>
                <w:lang w:eastAsia="pl-PL"/>
              </w:rPr>
              <w:t>.</w:t>
            </w:r>
          </w:p>
          <w:p w14:paraId="6FA710AA" w14:textId="77777777" w:rsidR="006C5C1C" w:rsidRPr="006C5C1C" w:rsidRDefault="006C5C1C" w:rsidP="006D4EEC">
            <w:pPr>
              <w:spacing w:after="0" w:line="240" w:lineRule="auto"/>
              <w:rPr>
                <w:rFonts w:ascii="Times New Roman" w:eastAsia="Times New Roman" w:hAnsi="Times New Roman" w:cs="Times New Roman"/>
                <w:lang w:eastAsia="pl-PL"/>
              </w:rPr>
            </w:pPr>
          </w:p>
          <w:p w14:paraId="77372FE2" w14:textId="77777777" w:rsidR="006C5C1C" w:rsidRPr="006C5C1C" w:rsidRDefault="006C5C1C" w:rsidP="006D4EEC">
            <w:pPr>
              <w:spacing w:after="0" w:line="240" w:lineRule="auto"/>
              <w:rPr>
                <w:rFonts w:ascii="Times New Roman" w:eastAsia="Times New Roman" w:hAnsi="Times New Roman" w:cs="Times New Roman"/>
                <w:lang w:eastAsia="pl-PL"/>
              </w:rPr>
            </w:pPr>
          </w:p>
          <w:p w14:paraId="56AD2B04" w14:textId="079464BC" w:rsidR="00BC330B" w:rsidRDefault="00BC330B" w:rsidP="006D4EEC">
            <w:pPr>
              <w:spacing w:after="0" w:line="240" w:lineRule="auto"/>
              <w:rPr>
                <w:rFonts w:ascii="Times New Roman" w:eastAsia="Times New Roman" w:hAnsi="Times New Roman" w:cs="Times New Roman"/>
                <w:lang w:eastAsia="pl-PL"/>
              </w:rPr>
            </w:pPr>
          </w:p>
          <w:p w14:paraId="62E941B5" w14:textId="77777777" w:rsidR="005516BD" w:rsidRDefault="005516BD" w:rsidP="006D4EEC">
            <w:pPr>
              <w:spacing w:after="0" w:line="240" w:lineRule="auto"/>
              <w:rPr>
                <w:rFonts w:ascii="Times New Roman" w:eastAsia="Times New Roman" w:hAnsi="Times New Roman" w:cs="Times New Roman"/>
                <w:lang w:eastAsia="pl-PL"/>
              </w:rPr>
            </w:pPr>
          </w:p>
          <w:p w14:paraId="4C58209A" w14:textId="77777777" w:rsidR="006C5C1C" w:rsidRDefault="006C5C1C" w:rsidP="006D4EEC">
            <w:pPr>
              <w:spacing w:after="0" w:line="240" w:lineRule="auto"/>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Opracowała: Sekcja Zamówień Publicznych</w:t>
            </w:r>
          </w:p>
          <w:p w14:paraId="6BE7A037" w14:textId="77777777" w:rsidR="006C5C1C" w:rsidRPr="006C5C1C" w:rsidRDefault="006C5C1C" w:rsidP="006D4EEC">
            <w:pPr>
              <w:spacing w:after="0" w:line="240" w:lineRule="auto"/>
              <w:rPr>
                <w:rFonts w:ascii="Times New Roman" w:eastAsia="Times New Roman" w:hAnsi="Times New Roman" w:cs="Times New Roman"/>
                <w:lang w:eastAsia="pl-PL"/>
              </w:rPr>
            </w:pPr>
          </w:p>
        </w:tc>
      </w:tr>
      <w:tr w:rsidR="006C5C1C" w:rsidRPr="006C5C1C" w14:paraId="48BC1F12" w14:textId="77777777" w:rsidTr="00A14778">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FF105CB" w14:textId="77777777" w:rsidR="006C5C1C" w:rsidRPr="006C5C1C" w:rsidRDefault="006C5C1C" w:rsidP="006D4EEC">
            <w:pPr>
              <w:spacing w:after="0" w:line="240" w:lineRule="auto"/>
              <w:rPr>
                <w:rFonts w:ascii="Times New Roman" w:eastAsia="Times New Roman" w:hAnsi="Times New Roman" w:cs="Times New Roman"/>
                <w:b/>
              </w:rPr>
            </w:pPr>
            <w:r w:rsidRPr="006C5C1C">
              <w:rPr>
                <w:rFonts w:ascii="Times New Roman" w:eastAsia="Times New Roman" w:hAnsi="Times New Roman" w:cs="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14:paraId="4C781A68" w14:textId="77777777"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3699E392" w14:textId="77777777" w:rsidR="006C5C1C" w:rsidRPr="006C5C1C" w:rsidRDefault="006C5C1C" w:rsidP="006D4EEC">
            <w:pPr>
              <w:snapToGrid w:val="0"/>
              <w:rPr>
                <w:rFonts w:ascii="Times New Roman" w:eastAsia="Times New Roman" w:hAnsi="Times New Roman" w:cs="Times New Roman"/>
                <w:b/>
                <w:lang w:eastAsia="pl-PL"/>
              </w:rPr>
            </w:pPr>
          </w:p>
        </w:tc>
      </w:tr>
      <w:tr w:rsidR="001B0286" w:rsidRPr="001B0286" w14:paraId="3DDFF0EE" w14:textId="77777777" w:rsidTr="00A14778">
        <w:trPr>
          <w:gridAfter w:val="1"/>
          <w:wAfter w:w="80" w:type="dxa"/>
        </w:trPr>
        <w:tc>
          <w:tcPr>
            <w:tcW w:w="3094" w:type="dxa"/>
            <w:gridSpan w:val="2"/>
          </w:tcPr>
          <w:p w14:paraId="7400D6DE" w14:textId="77777777" w:rsidR="001B0286" w:rsidRPr="00E375C9" w:rsidRDefault="001B0286" w:rsidP="001B0286">
            <w:pPr>
              <w:suppressAutoHyphens/>
              <w:snapToGrid w:val="0"/>
              <w:spacing w:after="0" w:line="240" w:lineRule="auto"/>
              <w:rPr>
                <w:rFonts w:ascii="Times New Roman" w:eastAsia="Calibri" w:hAnsi="Times New Roman" w:cs="Times New Roman"/>
                <w:bCs/>
                <w:sz w:val="10"/>
                <w:szCs w:val="10"/>
                <w:lang w:eastAsia="pl-PL"/>
              </w:rPr>
            </w:pPr>
          </w:p>
          <w:p w14:paraId="5F4000FA"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Nazwa:</w:t>
            </w:r>
          </w:p>
        </w:tc>
        <w:tc>
          <w:tcPr>
            <w:tcW w:w="6122" w:type="dxa"/>
          </w:tcPr>
          <w:p w14:paraId="35725A40" w14:textId="77777777" w:rsidR="001B0286" w:rsidRPr="00E375C9" w:rsidRDefault="001B0286" w:rsidP="001B0286">
            <w:pPr>
              <w:suppressAutoHyphens/>
              <w:snapToGrid w:val="0"/>
              <w:spacing w:after="0" w:line="240" w:lineRule="auto"/>
              <w:rPr>
                <w:rFonts w:ascii="Times New Roman" w:eastAsia="Calibri" w:hAnsi="Times New Roman" w:cs="Times New Roman"/>
                <w:b/>
                <w:bCs/>
                <w:sz w:val="10"/>
                <w:szCs w:val="10"/>
                <w:lang w:eastAsia="pl-PL"/>
              </w:rPr>
            </w:pPr>
          </w:p>
          <w:p w14:paraId="7EFD2482" w14:textId="77777777" w:rsidR="001B0286" w:rsidRPr="001B0286" w:rsidRDefault="001B0286" w:rsidP="001B0286">
            <w:pPr>
              <w:suppressAutoHyphens/>
              <w:spacing w:after="0" w:line="240" w:lineRule="auto"/>
              <w:rPr>
                <w:rFonts w:ascii="Times New Roman" w:eastAsia="Calibri" w:hAnsi="Times New Roman" w:cs="Times New Roman"/>
                <w:b/>
                <w:bCs/>
                <w:i/>
                <w:iCs/>
                <w:lang w:eastAsia="pl-PL"/>
              </w:rPr>
            </w:pPr>
            <w:r w:rsidRPr="001B0286">
              <w:rPr>
                <w:rFonts w:ascii="Times New Roman" w:eastAsia="Calibri" w:hAnsi="Times New Roman" w:cs="Times New Roman"/>
                <w:lang w:eastAsia="zh-CN"/>
              </w:rPr>
              <w:t>Akademia Marynarki Wojennej</w:t>
            </w:r>
            <w:r w:rsidRPr="001B0286">
              <w:rPr>
                <w:rFonts w:ascii="Times New Roman" w:eastAsia="Calibri" w:hAnsi="Times New Roman" w:cs="Times New Roman"/>
                <w:b/>
                <w:bCs/>
                <w:i/>
                <w:iCs/>
                <w:lang w:eastAsia="pl-PL"/>
              </w:rPr>
              <w:t xml:space="preserve"> </w:t>
            </w:r>
          </w:p>
          <w:p w14:paraId="506E9892" w14:textId="77777777" w:rsidR="001B0286" w:rsidRPr="00D80045" w:rsidRDefault="001B0286" w:rsidP="001B0286">
            <w:pPr>
              <w:suppressAutoHyphens/>
              <w:spacing w:after="0" w:line="240" w:lineRule="auto"/>
              <w:rPr>
                <w:rFonts w:ascii="Times New Roman" w:eastAsia="Calibri" w:hAnsi="Times New Roman" w:cs="Times New Roman"/>
                <w:b/>
                <w:bCs/>
                <w:i/>
                <w:iCs/>
                <w:sz w:val="10"/>
                <w:szCs w:val="10"/>
                <w:lang w:eastAsia="pl-PL"/>
              </w:rPr>
            </w:pPr>
          </w:p>
        </w:tc>
      </w:tr>
      <w:tr w:rsidR="001B0286" w:rsidRPr="001B0286" w14:paraId="66FF9CB8" w14:textId="77777777" w:rsidTr="00A14778">
        <w:trPr>
          <w:gridAfter w:val="1"/>
          <w:wAfter w:w="80" w:type="dxa"/>
        </w:trPr>
        <w:tc>
          <w:tcPr>
            <w:tcW w:w="3094" w:type="dxa"/>
            <w:gridSpan w:val="2"/>
          </w:tcPr>
          <w:p w14:paraId="532AB6C6"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Adres:</w:t>
            </w:r>
          </w:p>
        </w:tc>
        <w:tc>
          <w:tcPr>
            <w:tcW w:w="6122" w:type="dxa"/>
          </w:tcPr>
          <w:p w14:paraId="28B29B61"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ul. inż. Śmidowicza 69</w:t>
            </w:r>
          </w:p>
        </w:tc>
      </w:tr>
      <w:tr w:rsidR="001B0286" w:rsidRPr="001B0286" w14:paraId="26D20C34" w14:textId="77777777" w:rsidTr="00A14778">
        <w:trPr>
          <w:gridAfter w:val="1"/>
          <w:wAfter w:w="80" w:type="dxa"/>
        </w:trPr>
        <w:tc>
          <w:tcPr>
            <w:tcW w:w="3094" w:type="dxa"/>
            <w:gridSpan w:val="2"/>
          </w:tcPr>
          <w:p w14:paraId="772C3FCB" w14:textId="77777777" w:rsidR="001B0286" w:rsidRPr="001B0286" w:rsidRDefault="001B0286" w:rsidP="001B0286">
            <w:pPr>
              <w:suppressAutoHyphens/>
              <w:snapToGrid w:val="0"/>
              <w:spacing w:after="0" w:line="240" w:lineRule="auto"/>
              <w:rPr>
                <w:rFonts w:ascii="Times New Roman" w:eastAsia="Calibri" w:hAnsi="Times New Roman" w:cs="Times New Roman"/>
                <w:b/>
                <w:bCs/>
                <w:lang w:eastAsia="pl-PL"/>
              </w:rPr>
            </w:pPr>
          </w:p>
        </w:tc>
        <w:tc>
          <w:tcPr>
            <w:tcW w:w="6122" w:type="dxa"/>
          </w:tcPr>
          <w:p w14:paraId="77983FBC"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81 – 127 GDYNIA</w:t>
            </w:r>
          </w:p>
        </w:tc>
      </w:tr>
      <w:tr w:rsidR="001B0286" w:rsidRPr="001B0286" w14:paraId="580C2A11" w14:textId="77777777" w:rsidTr="00A14778">
        <w:trPr>
          <w:gridAfter w:val="1"/>
          <w:wAfter w:w="80" w:type="dxa"/>
        </w:trPr>
        <w:tc>
          <w:tcPr>
            <w:tcW w:w="3094" w:type="dxa"/>
            <w:gridSpan w:val="2"/>
          </w:tcPr>
          <w:p w14:paraId="632AF8EF" w14:textId="77777777"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lang w:eastAsia="pl-PL"/>
              </w:rPr>
              <w:t>Numer telefonu:</w:t>
            </w:r>
          </w:p>
        </w:tc>
        <w:tc>
          <w:tcPr>
            <w:tcW w:w="6122" w:type="dxa"/>
          </w:tcPr>
          <w:p w14:paraId="029CE50F"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261262537</w:t>
            </w:r>
          </w:p>
        </w:tc>
      </w:tr>
      <w:tr w:rsidR="001B0286" w:rsidRPr="001B0286" w14:paraId="54B64027" w14:textId="77777777" w:rsidTr="00A14778">
        <w:trPr>
          <w:gridAfter w:val="1"/>
          <w:wAfter w:w="80" w:type="dxa"/>
        </w:trPr>
        <w:tc>
          <w:tcPr>
            <w:tcW w:w="3094" w:type="dxa"/>
            <w:gridSpan w:val="2"/>
          </w:tcPr>
          <w:p w14:paraId="65B6C22A"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Godziny urzędowania:</w:t>
            </w:r>
          </w:p>
        </w:tc>
        <w:tc>
          <w:tcPr>
            <w:tcW w:w="6122" w:type="dxa"/>
          </w:tcPr>
          <w:p w14:paraId="2F43BCFF" w14:textId="77777777" w:rsidR="001B0286" w:rsidRPr="001B0286" w:rsidRDefault="001B0286" w:rsidP="001B0286">
            <w:pPr>
              <w:suppressAutoHyphens/>
              <w:spacing w:after="0" w:line="240" w:lineRule="auto"/>
              <w:rPr>
                <w:rFonts w:ascii="Times New Roman" w:eastAsia="Calibri" w:hAnsi="Times New Roman" w:cs="Times New Roman"/>
                <w:b/>
                <w:lang w:eastAsia="zh-CN"/>
              </w:rPr>
            </w:pPr>
            <w:r w:rsidRPr="001B0286">
              <w:rPr>
                <w:rFonts w:ascii="Times New Roman" w:eastAsia="Calibri" w:hAnsi="Times New Roman" w:cs="Times New Roman"/>
                <w:b/>
                <w:bCs/>
                <w:lang w:eastAsia="pl-PL"/>
              </w:rPr>
              <w:t>od godz. 7.30 do godz. 15.30</w:t>
            </w:r>
          </w:p>
        </w:tc>
      </w:tr>
      <w:tr w:rsidR="001B0286" w:rsidRPr="001B0286" w14:paraId="07DBED6A" w14:textId="77777777" w:rsidTr="00A14778">
        <w:trPr>
          <w:gridAfter w:val="1"/>
          <w:wAfter w:w="80" w:type="dxa"/>
        </w:trPr>
        <w:tc>
          <w:tcPr>
            <w:tcW w:w="3094" w:type="dxa"/>
            <w:gridSpan w:val="2"/>
          </w:tcPr>
          <w:p w14:paraId="6EC7F6E0"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NIP:</w:t>
            </w:r>
          </w:p>
        </w:tc>
        <w:tc>
          <w:tcPr>
            <w:tcW w:w="6122" w:type="dxa"/>
          </w:tcPr>
          <w:p w14:paraId="0856DFFF" w14:textId="77777777" w:rsidR="001B0286" w:rsidRPr="001B0286" w:rsidRDefault="001B0286" w:rsidP="001B0286">
            <w:pPr>
              <w:suppressAutoHyphens/>
              <w:spacing w:after="0" w:line="240" w:lineRule="auto"/>
              <w:rPr>
                <w:rFonts w:ascii="Times New Roman" w:eastAsia="Calibri" w:hAnsi="Times New Roman" w:cs="Times New Roman"/>
                <w:b/>
                <w:lang w:eastAsia="zh-CN"/>
              </w:rPr>
            </w:pPr>
            <w:r w:rsidRPr="001B0286">
              <w:rPr>
                <w:rFonts w:ascii="Times New Roman" w:eastAsia="Calibri" w:hAnsi="Times New Roman" w:cs="Times New Roman"/>
                <w:b/>
                <w:bCs/>
                <w:lang w:eastAsia="pl-PL"/>
              </w:rPr>
              <w:t>586-010-46-93</w:t>
            </w:r>
          </w:p>
        </w:tc>
      </w:tr>
      <w:tr w:rsidR="001B0286" w:rsidRPr="001B0286" w14:paraId="0BEAEBDA" w14:textId="77777777" w:rsidTr="00A14778">
        <w:trPr>
          <w:gridAfter w:val="1"/>
          <w:wAfter w:w="80" w:type="dxa"/>
        </w:trPr>
        <w:tc>
          <w:tcPr>
            <w:tcW w:w="3094" w:type="dxa"/>
            <w:gridSpan w:val="2"/>
          </w:tcPr>
          <w:p w14:paraId="1B2FC2B1"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REGON:</w:t>
            </w:r>
          </w:p>
        </w:tc>
        <w:tc>
          <w:tcPr>
            <w:tcW w:w="6122" w:type="dxa"/>
          </w:tcPr>
          <w:p w14:paraId="124CC936"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190064136</w:t>
            </w:r>
          </w:p>
          <w:p w14:paraId="26CFC5FB" w14:textId="77777777"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1B0286" w14:paraId="42F3F2DB" w14:textId="77777777" w:rsidTr="00A14778">
        <w:trPr>
          <w:gridAfter w:val="1"/>
          <w:wAfter w:w="80" w:type="dxa"/>
        </w:trPr>
        <w:tc>
          <w:tcPr>
            <w:tcW w:w="3094" w:type="dxa"/>
            <w:gridSpan w:val="2"/>
          </w:tcPr>
          <w:p w14:paraId="4E66D07A" w14:textId="77777777"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lang w:eastAsia="pl-PL"/>
              </w:rPr>
              <w:t>Adres poczty elektronicznej:</w:t>
            </w:r>
          </w:p>
        </w:tc>
        <w:tc>
          <w:tcPr>
            <w:tcW w:w="6122" w:type="dxa"/>
          </w:tcPr>
          <w:p w14:paraId="5958C0B2" w14:textId="77777777" w:rsidR="001B0286" w:rsidRPr="001B0286" w:rsidRDefault="00434C53" w:rsidP="001B0286">
            <w:pPr>
              <w:suppressAutoHyphens/>
              <w:spacing w:after="0" w:line="240" w:lineRule="auto"/>
              <w:rPr>
                <w:rFonts w:ascii="Times New Roman" w:eastAsia="Calibri" w:hAnsi="Times New Roman" w:cs="Times New Roman"/>
                <w:bCs/>
                <w:lang w:eastAsia="pl-PL"/>
              </w:rPr>
            </w:pPr>
            <w:hyperlink r:id="rId9">
              <w:r w:rsidR="001B0286" w:rsidRPr="001B0286">
                <w:rPr>
                  <w:rFonts w:ascii="Times New Roman" w:eastAsia="Calibri" w:hAnsi="Times New Roman" w:cs="Times New Roman"/>
                  <w:bCs/>
                  <w:color w:val="0000FF"/>
                  <w:u w:val="single"/>
                  <w:lang w:eastAsia="pl-PL"/>
                </w:rPr>
                <w:t>przetargi@amw.gdynia.pl</w:t>
              </w:r>
            </w:hyperlink>
            <w:r w:rsidR="001B0286" w:rsidRPr="001B0286">
              <w:rPr>
                <w:rFonts w:ascii="Times New Roman" w:eastAsia="Calibri" w:hAnsi="Times New Roman" w:cs="Times New Roman"/>
                <w:bCs/>
                <w:lang w:eastAsia="pl-PL"/>
              </w:rPr>
              <w:t xml:space="preserve"> </w:t>
            </w:r>
          </w:p>
          <w:p w14:paraId="3CE5477A" w14:textId="77777777"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1B0286" w14:paraId="1065CE3C" w14:textId="77777777" w:rsidTr="00A14778">
        <w:trPr>
          <w:gridAfter w:val="1"/>
          <w:wAfter w:w="80" w:type="dxa"/>
        </w:trPr>
        <w:tc>
          <w:tcPr>
            <w:tcW w:w="3094" w:type="dxa"/>
            <w:gridSpan w:val="2"/>
          </w:tcPr>
          <w:p w14:paraId="23B885BD"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Adres strony internetowej:</w:t>
            </w:r>
          </w:p>
          <w:p w14:paraId="78EF76C1"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p>
          <w:p w14:paraId="15ABB4D0" w14:textId="77777777"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bCs/>
                <w:lang w:eastAsia="pl-PL"/>
              </w:rPr>
              <w:t>Adres strony internetowej prowadzonego postępowania</w:t>
            </w:r>
          </w:p>
        </w:tc>
        <w:tc>
          <w:tcPr>
            <w:tcW w:w="6122" w:type="dxa"/>
          </w:tcPr>
          <w:p w14:paraId="77445C36" w14:textId="77777777" w:rsidR="001B0286" w:rsidRPr="001B0286" w:rsidRDefault="00434C53" w:rsidP="001B0286">
            <w:pPr>
              <w:suppressAutoHyphens/>
              <w:spacing w:after="0" w:line="240" w:lineRule="auto"/>
              <w:rPr>
                <w:rFonts w:ascii="Times New Roman" w:eastAsia="Calibri" w:hAnsi="Times New Roman" w:cs="Times New Roman"/>
                <w:lang w:eastAsia="zh-CN"/>
              </w:rPr>
            </w:pPr>
            <w:hyperlink r:id="rId10">
              <w:r w:rsidR="001B0286" w:rsidRPr="001B0286">
                <w:rPr>
                  <w:rFonts w:ascii="Times New Roman" w:eastAsia="Calibri" w:hAnsi="Times New Roman" w:cs="Times New Roman"/>
                  <w:color w:val="0000FF"/>
                  <w:u w:val="single"/>
                  <w:lang w:eastAsia="zh-CN"/>
                </w:rPr>
                <w:t>www.amw.gdynia.pl</w:t>
              </w:r>
            </w:hyperlink>
          </w:p>
          <w:p w14:paraId="14927CDB" w14:textId="77777777"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p w14:paraId="52CC8D23" w14:textId="77777777" w:rsidR="001B0286" w:rsidRPr="001B0286" w:rsidRDefault="001B0286" w:rsidP="001B0286">
            <w:pPr>
              <w:suppressAutoHyphens/>
              <w:spacing w:after="0" w:line="240" w:lineRule="auto"/>
              <w:contextualSpacing/>
              <w:jc w:val="both"/>
              <w:rPr>
                <w:rFonts w:ascii="Times New Roman" w:eastAsia="Calibri" w:hAnsi="Times New Roman" w:cs="Times New Roman"/>
                <w:lang w:eastAsia="zh-CN"/>
              </w:rPr>
            </w:pPr>
            <w:r w:rsidRPr="001B0286">
              <w:rPr>
                <w:rFonts w:ascii="Times New Roman" w:eastAsia="Calibri" w:hAnsi="Times New Roman" w:cs="Times New Roman"/>
                <w:lang w:eastAsia="zh-CN"/>
              </w:rPr>
              <w:t>platforma zakupowa</w:t>
            </w:r>
          </w:p>
          <w:p w14:paraId="0C4F5EAB" w14:textId="77777777" w:rsidR="001B0286" w:rsidRPr="001B0286" w:rsidRDefault="001B0286" w:rsidP="001B0286">
            <w:pPr>
              <w:suppressAutoHyphens/>
              <w:spacing w:after="0" w:line="240" w:lineRule="auto"/>
              <w:rPr>
                <w:rFonts w:ascii="Times New Roman" w:eastAsia="Calibri" w:hAnsi="Times New Roman" w:cs="Times New Roman"/>
                <w:lang w:eastAsia="zh-CN"/>
              </w:rPr>
            </w:pPr>
            <w:r w:rsidRPr="001B0286">
              <w:rPr>
                <w:rFonts w:ascii="Times New Roman" w:eastAsia="Calibri" w:hAnsi="Times New Roman" w:cs="Times New Roman"/>
                <w:lang w:eastAsia="zh-CN"/>
              </w:rPr>
              <w:t>https://platformazakupowa.pl/</w:t>
            </w:r>
          </w:p>
          <w:p w14:paraId="5BEF8FA0"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p>
        </w:tc>
      </w:tr>
      <w:tr w:rsidR="001B0286" w:rsidRPr="001B0286" w14:paraId="27B3A5C4" w14:textId="77777777" w:rsidTr="00A14778">
        <w:trPr>
          <w:gridAfter w:val="1"/>
          <w:wAfter w:w="80" w:type="dxa"/>
        </w:trPr>
        <w:tc>
          <w:tcPr>
            <w:tcW w:w="9216" w:type="dxa"/>
            <w:gridSpan w:val="3"/>
          </w:tcPr>
          <w:p w14:paraId="2CA596DC" w14:textId="77777777" w:rsidR="001B0286" w:rsidRPr="001B0286" w:rsidRDefault="001B0286" w:rsidP="001B0286">
            <w:pPr>
              <w:suppressAutoHyphens/>
              <w:spacing w:after="0" w:line="240" w:lineRule="auto"/>
              <w:jc w:val="both"/>
              <w:rPr>
                <w:rFonts w:ascii="Times New Roman" w:eastAsia="Calibri" w:hAnsi="Times New Roman" w:cs="Times New Roman"/>
                <w:lang w:eastAsia="zh-CN"/>
              </w:rPr>
            </w:pPr>
            <w:r w:rsidRPr="001B0286">
              <w:rPr>
                <w:rFonts w:ascii="Times New Roman" w:eastAsia="Calibri" w:hAnsi="Times New Roman" w:cs="Times New Roman"/>
                <w:i/>
                <w:lang w:eastAsia="pl-PL"/>
              </w:rPr>
              <w:t>Wykonawca zamierzający wziąć udział w postępowaniu o udzielenie zamówienia publicznego, zobowiązany jest  posiadać konto na platformie zakupowej.</w:t>
            </w:r>
          </w:p>
          <w:p w14:paraId="67993F33" w14:textId="77777777" w:rsidR="001B0286" w:rsidRPr="001B0286" w:rsidRDefault="001B0286" w:rsidP="001B0286">
            <w:pPr>
              <w:suppressAutoHyphens/>
              <w:spacing w:after="0" w:line="240" w:lineRule="auto"/>
              <w:jc w:val="both"/>
              <w:rPr>
                <w:rFonts w:ascii="Times New Roman" w:eastAsia="Calibri" w:hAnsi="Times New Roman" w:cs="Times New Roman"/>
                <w:i/>
                <w:lang w:eastAsia="pl-PL"/>
              </w:rPr>
            </w:pPr>
            <w:r w:rsidRPr="001B0286">
              <w:rPr>
                <w:rFonts w:ascii="Times New Roman" w:eastAsia="Calibri" w:hAnsi="Times New Roman" w:cs="Times New Roman"/>
                <w:i/>
                <w:lang w:eastAsia="pl-PL"/>
              </w:rPr>
              <w:t xml:space="preserve">Zarejestrowanie i utrzymanie konta na platformie zakupowej oraz korzystanie z platformy jest bezpłatne. </w:t>
            </w:r>
          </w:p>
          <w:p w14:paraId="7D1A7A17" w14:textId="77777777" w:rsidR="001B0286" w:rsidRPr="001B0286" w:rsidRDefault="001B0286" w:rsidP="001B0286">
            <w:pPr>
              <w:suppressAutoHyphens/>
              <w:spacing w:after="0" w:line="240" w:lineRule="auto"/>
              <w:jc w:val="both"/>
              <w:rPr>
                <w:rFonts w:ascii="Times New Roman" w:eastAsia="Calibri" w:hAnsi="Times New Roman" w:cs="Times New Roman"/>
                <w:i/>
                <w:lang w:eastAsia="pl-PL"/>
              </w:rPr>
            </w:pPr>
          </w:p>
          <w:tbl>
            <w:tblPr>
              <w:tblW w:w="8995" w:type="dxa"/>
              <w:tblLayout w:type="fixed"/>
              <w:tblLook w:val="0000" w:firstRow="0" w:lastRow="0" w:firstColumn="0" w:lastColumn="0" w:noHBand="0" w:noVBand="0"/>
            </w:tblPr>
            <w:tblGrid>
              <w:gridCol w:w="1838"/>
              <w:gridCol w:w="7157"/>
            </w:tblGrid>
            <w:tr w:rsidR="001B0286" w:rsidRPr="001B0286" w14:paraId="4C9BF56C" w14:textId="77777777" w:rsidTr="006D4EEC">
              <w:trPr>
                <w:trHeight w:val="795"/>
              </w:trPr>
              <w:tc>
                <w:tcPr>
                  <w:tcW w:w="1838" w:type="dxa"/>
                  <w:tcBorders>
                    <w:top w:val="single" w:sz="4" w:space="0" w:color="000000"/>
                    <w:left w:val="single" w:sz="4" w:space="0" w:color="000000"/>
                    <w:bottom w:val="single" w:sz="4" w:space="0" w:color="000000"/>
                  </w:tcBorders>
                  <w:shd w:val="clear" w:color="auto" w:fill="D9D9D9"/>
                </w:tcPr>
                <w:p w14:paraId="7BCABA24" w14:textId="77777777" w:rsidR="001B0286" w:rsidRPr="001B0286" w:rsidRDefault="001B0286" w:rsidP="001B0286">
                  <w:pPr>
                    <w:suppressAutoHyphens/>
                    <w:spacing w:after="0" w:line="240" w:lineRule="auto"/>
                    <w:jc w:val="both"/>
                    <w:rPr>
                      <w:rFonts w:ascii="Times New Roman" w:eastAsia="Calibri" w:hAnsi="Times New Roman" w:cs="Times New Roman"/>
                      <w:lang w:eastAsia="pl-PL"/>
                    </w:rPr>
                  </w:pPr>
                  <w:r w:rsidRPr="001B0286">
                    <w:rPr>
                      <w:rFonts w:ascii="Times New Roman" w:eastAsia="Times New Roman" w:hAnsi="Times New Roman" w:cs="Times New Roman"/>
                      <w:b/>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14:paraId="2B53E599" w14:textId="77777777" w:rsidR="001B0286" w:rsidRPr="001B0286" w:rsidRDefault="001B0286" w:rsidP="001B0286">
                  <w:pPr>
                    <w:suppressAutoHyphens/>
                    <w:spacing w:after="0" w:line="240" w:lineRule="auto"/>
                    <w:jc w:val="both"/>
                    <w:rPr>
                      <w:rFonts w:ascii="Times New Roman" w:eastAsia="Calibri" w:hAnsi="Times New Roman" w:cs="Times New Roman"/>
                      <w:b/>
                      <w:lang w:eastAsia="pl-PL"/>
                    </w:rPr>
                  </w:pPr>
                  <w:r w:rsidRPr="001B0286">
                    <w:rPr>
                      <w:rFonts w:ascii="Times New Roman" w:eastAsia="Calibri" w:hAnsi="Times New Roman" w:cs="Times New Roman"/>
                      <w:b/>
                      <w:lang w:eastAsia="pl-PL"/>
                    </w:rPr>
                    <w:t>Adres strony internetowej, na której udostępniane będą zmiany                                  i wyjaśnienia treści SWZ oraz inne dokumenty zamówienia bezpośrednio związane  z postępowaniem o udzielenie zamówienia</w:t>
                  </w:r>
                </w:p>
              </w:tc>
            </w:tr>
          </w:tbl>
          <w:p w14:paraId="16231E15" w14:textId="77777777" w:rsidR="00600BFA" w:rsidRPr="00600BFA" w:rsidRDefault="00600BFA" w:rsidP="001B0286">
            <w:pPr>
              <w:suppressAutoHyphens/>
              <w:spacing w:after="0" w:line="240" w:lineRule="auto"/>
              <w:contextualSpacing/>
              <w:jc w:val="both"/>
              <w:rPr>
                <w:rFonts w:ascii="Times New Roman" w:eastAsia="Calibri" w:hAnsi="Times New Roman" w:cs="Times New Roman"/>
                <w:sz w:val="12"/>
                <w:szCs w:val="12"/>
                <w:lang w:eastAsia="zh-CN"/>
              </w:rPr>
            </w:pPr>
          </w:p>
          <w:p w14:paraId="5C45CA0B" w14:textId="77777777" w:rsidR="001B0286" w:rsidRPr="001B0286" w:rsidRDefault="001B0286" w:rsidP="001B0286">
            <w:pPr>
              <w:suppressAutoHyphens/>
              <w:spacing w:after="0" w:line="240" w:lineRule="auto"/>
              <w:contextualSpacing/>
              <w:jc w:val="both"/>
              <w:rPr>
                <w:rFonts w:ascii="Times New Roman" w:eastAsia="Calibri" w:hAnsi="Times New Roman" w:cs="Times New Roman"/>
                <w:lang w:eastAsia="zh-CN"/>
              </w:rPr>
            </w:pPr>
            <w:r w:rsidRPr="001B0286">
              <w:rPr>
                <w:rFonts w:ascii="Times New Roman" w:eastAsia="Calibri" w:hAnsi="Times New Roman" w:cs="Times New Roman"/>
                <w:lang w:eastAsia="zh-CN"/>
              </w:rPr>
              <w:t>platforma zakupowa</w:t>
            </w:r>
          </w:p>
          <w:p w14:paraId="7C64ED98" w14:textId="77777777" w:rsidR="001B0286" w:rsidRPr="001B0286" w:rsidRDefault="00434C53" w:rsidP="001B0286">
            <w:pPr>
              <w:suppressAutoHyphens/>
              <w:spacing w:after="0" w:line="240" w:lineRule="auto"/>
              <w:jc w:val="both"/>
              <w:rPr>
                <w:rFonts w:ascii="Times New Roman" w:eastAsia="Calibri" w:hAnsi="Times New Roman" w:cs="Times New Roman"/>
                <w:lang w:eastAsia="zh-CN"/>
              </w:rPr>
            </w:pPr>
            <w:hyperlink r:id="rId11" w:history="1">
              <w:r w:rsidR="001B0286" w:rsidRPr="001B0286">
                <w:rPr>
                  <w:rFonts w:ascii="Times New Roman" w:eastAsia="Calibri" w:hAnsi="Times New Roman" w:cs="Times New Roman"/>
                  <w:color w:val="0563C1"/>
                  <w:u w:val="single"/>
                  <w:lang w:eastAsia="zh-CN"/>
                </w:rPr>
                <w:t>https://platformazakupowa.pl/</w:t>
              </w:r>
            </w:hyperlink>
          </w:p>
          <w:p w14:paraId="46FBEC1C" w14:textId="77777777" w:rsidR="001B0286" w:rsidRPr="001B0286" w:rsidRDefault="001B0286" w:rsidP="001B0286">
            <w:pPr>
              <w:suppressAutoHyphens/>
              <w:spacing w:after="0" w:line="240" w:lineRule="auto"/>
              <w:jc w:val="both"/>
              <w:rPr>
                <w:rFonts w:ascii="Times New Roman" w:eastAsia="Calibri" w:hAnsi="Times New Roman" w:cs="Times New Roman"/>
                <w:lang w:eastAsia="pl-PL"/>
              </w:rPr>
            </w:pPr>
          </w:p>
          <w:tbl>
            <w:tblPr>
              <w:tblW w:w="8990" w:type="dxa"/>
              <w:tblLayout w:type="fixed"/>
              <w:tblLook w:val="0000" w:firstRow="0" w:lastRow="0" w:firstColumn="0" w:lastColumn="0" w:noHBand="0" w:noVBand="0"/>
            </w:tblPr>
            <w:tblGrid>
              <w:gridCol w:w="1555"/>
              <w:gridCol w:w="7435"/>
            </w:tblGrid>
            <w:tr w:rsidR="001B0286" w:rsidRPr="001B0286" w14:paraId="7A38473A" w14:textId="77777777" w:rsidTr="006D4EEC">
              <w:tc>
                <w:tcPr>
                  <w:tcW w:w="1555" w:type="dxa"/>
                  <w:tcBorders>
                    <w:top w:val="single" w:sz="4" w:space="0" w:color="000000"/>
                    <w:left w:val="single" w:sz="4" w:space="0" w:color="000000"/>
                    <w:bottom w:val="single" w:sz="4" w:space="0" w:color="000000"/>
                  </w:tcBorders>
                  <w:shd w:val="clear" w:color="auto" w:fill="D9D9D9"/>
                </w:tcPr>
                <w:p w14:paraId="499DCCCE" w14:textId="77777777" w:rsidR="001B0286" w:rsidRPr="001B0286" w:rsidRDefault="001B0286" w:rsidP="001B0286">
                  <w:pPr>
                    <w:suppressAutoHyphens/>
                    <w:spacing w:after="0" w:line="240" w:lineRule="auto"/>
                    <w:jc w:val="both"/>
                    <w:rPr>
                      <w:rFonts w:ascii="Times New Roman" w:eastAsia="Calibri" w:hAnsi="Times New Roman" w:cs="Times New Roman"/>
                      <w:b/>
                      <w:lang w:eastAsia="zh-CN"/>
                    </w:rPr>
                  </w:pPr>
                  <w:r w:rsidRPr="001B0286">
                    <w:rPr>
                      <w:rFonts w:ascii="Times New Roman" w:eastAsia="Times New Roman" w:hAnsi="Times New Roman" w:cs="Times New Roman"/>
                      <w:b/>
                      <w:lang w:eastAsia="zh-CN"/>
                    </w:rPr>
                    <w:t>ROZDZIAŁ 3</w:t>
                  </w:r>
                </w:p>
              </w:tc>
              <w:tc>
                <w:tcPr>
                  <w:tcW w:w="7435" w:type="dxa"/>
                  <w:tcBorders>
                    <w:top w:val="single" w:sz="4" w:space="0" w:color="000000"/>
                    <w:bottom w:val="single" w:sz="4" w:space="0" w:color="000000"/>
                    <w:right w:val="single" w:sz="4" w:space="0" w:color="000000"/>
                  </w:tcBorders>
                  <w:shd w:val="clear" w:color="auto" w:fill="D9D9D9"/>
                </w:tcPr>
                <w:p w14:paraId="45C6E47C" w14:textId="77777777" w:rsidR="001B0286" w:rsidRPr="001B0286" w:rsidRDefault="001B0286" w:rsidP="001B0286">
                  <w:pPr>
                    <w:suppressAutoHyphens/>
                    <w:spacing w:after="0" w:line="240" w:lineRule="auto"/>
                    <w:jc w:val="both"/>
                    <w:rPr>
                      <w:rFonts w:ascii="Times New Roman" w:eastAsia="Calibri" w:hAnsi="Times New Roman" w:cs="Times New Roman"/>
                      <w:b/>
                      <w:lang w:eastAsia="zh-CN"/>
                    </w:rPr>
                  </w:pPr>
                  <w:r w:rsidRPr="001B0286">
                    <w:rPr>
                      <w:rFonts w:ascii="Times New Roman" w:eastAsia="Calibri" w:hAnsi="Times New Roman" w:cs="Times New Roman"/>
                      <w:b/>
                      <w:lang w:eastAsia="zh-CN"/>
                    </w:rPr>
                    <w:t>Tryb udzielenia zamówienia</w:t>
                  </w:r>
                </w:p>
              </w:tc>
            </w:tr>
          </w:tbl>
          <w:p w14:paraId="5C1188A2" w14:textId="77777777" w:rsidR="001B0286" w:rsidRPr="001B0286" w:rsidRDefault="001B0286" w:rsidP="001B0286">
            <w:pPr>
              <w:suppressAutoHyphens/>
              <w:spacing w:after="0" w:line="240" w:lineRule="auto"/>
              <w:jc w:val="both"/>
              <w:rPr>
                <w:rFonts w:ascii="Times New Roman" w:eastAsia="Calibri" w:hAnsi="Times New Roman" w:cs="Times New Roman"/>
                <w:b/>
                <w:lang w:eastAsia="zh-CN"/>
              </w:rPr>
            </w:pPr>
          </w:p>
        </w:tc>
      </w:tr>
    </w:tbl>
    <w:p w14:paraId="31EB0DCC" w14:textId="77777777" w:rsidR="00600BFA" w:rsidRPr="00600BFA" w:rsidRDefault="00600BFA" w:rsidP="001B0286">
      <w:pPr>
        <w:suppressAutoHyphens/>
        <w:autoSpaceDE w:val="0"/>
        <w:spacing w:after="0" w:line="240" w:lineRule="auto"/>
        <w:jc w:val="both"/>
        <w:rPr>
          <w:rFonts w:ascii="Times New Roman" w:eastAsia="Calibri" w:hAnsi="Times New Roman" w:cs="Times New Roman"/>
          <w:sz w:val="12"/>
          <w:szCs w:val="12"/>
          <w:lang w:eastAsia="pl-PL"/>
        </w:rPr>
      </w:pPr>
      <w:bookmarkStart w:id="2" w:name="OLE_LINK3"/>
      <w:bookmarkEnd w:id="2"/>
    </w:p>
    <w:p w14:paraId="5505BDBB" w14:textId="7D2C43A4" w:rsidR="004C25FC" w:rsidRDefault="006B563B" w:rsidP="00175213">
      <w:pPr>
        <w:suppressAutoHyphens/>
        <w:spacing w:after="0" w:line="240" w:lineRule="auto"/>
        <w:jc w:val="both"/>
        <w:rPr>
          <w:rFonts w:ascii="Times New Roman" w:eastAsia="Calibri" w:hAnsi="Times New Roman" w:cs="Times New Roman"/>
          <w:lang w:eastAsia="pl-PL"/>
        </w:rPr>
      </w:pPr>
      <w:r w:rsidRPr="006B563B">
        <w:rPr>
          <w:rFonts w:ascii="Times New Roman" w:eastAsia="Calibri" w:hAnsi="Times New Roman" w:cs="Times New Roman"/>
          <w:lang w:eastAsia="pl-PL"/>
        </w:rPr>
        <w:t xml:space="preserve">Postępowanie o udzielenie zamówienia prowadzone jest w trybie </w:t>
      </w:r>
      <w:r w:rsidR="00175213">
        <w:rPr>
          <w:rFonts w:ascii="Times New Roman" w:eastAsia="Calibri" w:hAnsi="Times New Roman" w:cs="Times New Roman"/>
          <w:lang w:eastAsia="pl-PL"/>
        </w:rPr>
        <w:t xml:space="preserve">przetargu nieograniczonego na podstawie </w:t>
      </w:r>
      <w:r w:rsidRPr="006B563B">
        <w:rPr>
          <w:rFonts w:ascii="Times New Roman" w:eastAsia="Calibri" w:hAnsi="Times New Roman" w:cs="Times New Roman"/>
          <w:lang w:eastAsia="pl-PL"/>
        </w:rPr>
        <w:t xml:space="preserve">art. </w:t>
      </w:r>
      <w:r w:rsidR="00175213">
        <w:rPr>
          <w:rFonts w:ascii="Times New Roman" w:eastAsia="Calibri" w:hAnsi="Times New Roman" w:cs="Times New Roman"/>
          <w:lang w:eastAsia="pl-PL"/>
        </w:rPr>
        <w:t xml:space="preserve">132 w powiązaniu z </w:t>
      </w:r>
      <w:r w:rsidRPr="006B563B">
        <w:rPr>
          <w:rFonts w:ascii="Times New Roman" w:eastAsia="Calibri" w:hAnsi="Times New Roman" w:cs="Times New Roman"/>
          <w:lang w:eastAsia="pl-PL"/>
        </w:rPr>
        <w:t>art. 359 pkt 2) ustawy z dnia 11 września 2019 r.  - Prawo zamówień publicznych oraz zgodnie z wymogami określonymi w niniejszej Specyfikacji Warunków Zamówienia, zwanej dalej „SWZ”.</w:t>
      </w:r>
    </w:p>
    <w:p w14:paraId="262BF4BF" w14:textId="77777777" w:rsidR="00175213" w:rsidRPr="004C25FC" w:rsidRDefault="00175213" w:rsidP="00175213">
      <w:pPr>
        <w:suppressAutoHyphens/>
        <w:spacing w:after="0" w:line="240" w:lineRule="auto"/>
        <w:jc w:val="both"/>
        <w:rPr>
          <w:rFonts w:ascii="Times New Roman" w:eastAsia="Times New Roman" w:hAnsi="Times New Roman" w:cs="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4C25FC" w14:paraId="06D36D77" w14:textId="77777777" w:rsidTr="006D4EEC">
        <w:tc>
          <w:tcPr>
            <w:tcW w:w="1560" w:type="dxa"/>
            <w:tcBorders>
              <w:top w:val="single" w:sz="4" w:space="0" w:color="000000"/>
              <w:left w:val="single" w:sz="4" w:space="0" w:color="000000"/>
              <w:bottom w:val="single" w:sz="4" w:space="0" w:color="000000"/>
            </w:tcBorders>
            <w:shd w:val="clear" w:color="auto" w:fill="D9D9D9"/>
          </w:tcPr>
          <w:p w14:paraId="584C895F" w14:textId="77777777" w:rsidR="004C25FC" w:rsidRPr="004C25FC" w:rsidRDefault="004C25FC" w:rsidP="004C25FC">
            <w:pPr>
              <w:suppressAutoHyphens/>
              <w:autoSpaceDE w:val="0"/>
              <w:spacing w:before="60" w:after="0" w:line="240" w:lineRule="auto"/>
              <w:jc w:val="both"/>
              <w:rPr>
                <w:rFonts w:ascii="Times New Roman" w:eastAsia="Times New Roman" w:hAnsi="Times New Roman" w:cs="Times New Roman"/>
                <w:lang w:eastAsia="pl-PL"/>
              </w:rPr>
            </w:pPr>
            <w:r w:rsidRPr="004C25FC">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4</w:t>
            </w:r>
          </w:p>
        </w:tc>
        <w:tc>
          <w:tcPr>
            <w:tcW w:w="7552" w:type="dxa"/>
            <w:tcBorders>
              <w:top w:val="single" w:sz="4" w:space="0" w:color="000000"/>
              <w:bottom w:val="single" w:sz="4" w:space="0" w:color="000000"/>
              <w:right w:val="single" w:sz="4" w:space="0" w:color="000000"/>
            </w:tcBorders>
            <w:shd w:val="clear" w:color="auto" w:fill="D9D9D9"/>
          </w:tcPr>
          <w:p w14:paraId="0B3EE492" w14:textId="77777777" w:rsidR="004C25FC" w:rsidRPr="004C25FC" w:rsidRDefault="004C25FC" w:rsidP="004C25FC">
            <w:pPr>
              <w:suppressAutoHyphens/>
              <w:autoSpaceDE w:val="0"/>
              <w:spacing w:before="60" w:after="0" w:line="240" w:lineRule="auto"/>
              <w:jc w:val="both"/>
              <w:rPr>
                <w:rFonts w:ascii="Times New Roman" w:eastAsia="Times New Roman" w:hAnsi="Times New Roman" w:cs="Times New Roman"/>
                <w:b/>
                <w:lang w:eastAsia="pl-PL"/>
              </w:rPr>
            </w:pPr>
            <w:r w:rsidRPr="004C25FC">
              <w:rPr>
                <w:rFonts w:ascii="Times New Roman" w:eastAsia="Calibri" w:hAnsi="Times New Roman" w:cs="Times New Roman"/>
                <w:b/>
                <w:lang w:eastAsia="zh-CN"/>
              </w:rPr>
              <w:t>Opis przedmiotu zamówienia</w:t>
            </w:r>
          </w:p>
        </w:tc>
      </w:tr>
    </w:tbl>
    <w:p w14:paraId="781B1916" w14:textId="77777777" w:rsidR="00600BFA" w:rsidRPr="00600BFA" w:rsidRDefault="00600BFA" w:rsidP="00D80045">
      <w:pPr>
        <w:suppressAutoHyphens/>
        <w:spacing w:before="60" w:after="0" w:line="240" w:lineRule="auto"/>
        <w:ind w:left="426" w:hanging="426"/>
        <w:contextualSpacing/>
        <w:jc w:val="both"/>
        <w:rPr>
          <w:rFonts w:ascii="Times New Roman" w:eastAsia="Calibri" w:hAnsi="Times New Roman" w:cs="Times New Roman"/>
          <w:sz w:val="12"/>
          <w:szCs w:val="12"/>
          <w:lang w:eastAsia="zh-CN"/>
        </w:rPr>
      </w:pPr>
    </w:p>
    <w:p w14:paraId="429E5D4C" w14:textId="77777777" w:rsidR="004C25FC" w:rsidRPr="00FE132A" w:rsidRDefault="004C25FC" w:rsidP="00D80045">
      <w:pPr>
        <w:numPr>
          <w:ilvl w:val="0"/>
          <w:numId w:val="1"/>
        </w:numPr>
        <w:suppressAutoHyphens/>
        <w:spacing w:before="60" w:after="0" w:line="240" w:lineRule="auto"/>
        <w:ind w:left="426" w:hanging="426"/>
        <w:contextualSpacing/>
        <w:jc w:val="both"/>
        <w:rPr>
          <w:rFonts w:ascii="Times New Roman" w:eastAsia="Calibri" w:hAnsi="Times New Roman" w:cs="Times New Roman"/>
          <w:lang w:eastAsia="zh-CN"/>
        </w:rPr>
      </w:pPr>
      <w:r w:rsidRPr="004C25FC">
        <w:rPr>
          <w:rFonts w:ascii="Times New Roman" w:eastAsia="Times New Roman" w:hAnsi="Times New Roman" w:cs="Times New Roman"/>
          <w:lang w:eastAsia="pl-PL"/>
        </w:rPr>
        <w:t>Wspólny Słownik Zamówień (CPV):</w:t>
      </w:r>
    </w:p>
    <w:p w14:paraId="506E13A3" w14:textId="77777777" w:rsidR="00CD261D" w:rsidRPr="00CD261D" w:rsidRDefault="00ED46D3" w:rsidP="00D80045">
      <w:pPr>
        <w:spacing w:after="0"/>
        <w:ind w:left="426" w:hanging="426"/>
        <w:jc w:val="both"/>
        <w:rPr>
          <w:rFonts w:ascii="Times New Roman" w:eastAsia="Calibri" w:hAnsi="Times New Roman" w:cs="Times New Roman"/>
          <w:b/>
          <w:color w:val="000000"/>
          <w:sz w:val="8"/>
          <w:szCs w:val="8"/>
        </w:rPr>
      </w:pPr>
      <w:r w:rsidRPr="00645A04">
        <w:rPr>
          <w:rFonts w:ascii="Times New Roman" w:hAnsi="Times New Roman" w:cs="Times New Roman"/>
          <w:b/>
          <w:color w:val="000000"/>
        </w:rPr>
        <w:t xml:space="preserve">    </w:t>
      </w:r>
    </w:p>
    <w:p w14:paraId="569D5788" w14:textId="5E9BD9C6" w:rsidR="00D5152B" w:rsidRDefault="00B21F99" w:rsidP="00D80045">
      <w:pPr>
        <w:spacing w:after="0"/>
        <w:ind w:left="851" w:hanging="426"/>
        <w:jc w:val="both"/>
        <w:rPr>
          <w:rFonts w:ascii="Times New Roman" w:eastAsia="Calibri" w:hAnsi="Times New Roman" w:cs="Times New Roman"/>
          <w:b/>
          <w:color w:val="000000"/>
        </w:rPr>
      </w:pPr>
      <w:r w:rsidRPr="00D80045">
        <w:rPr>
          <w:rFonts w:ascii="Times New Roman" w:eastAsia="Calibri" w:hAnsi="Times New Roman" w:cs="Times New Roman"/>
          <w:b/>
          <w:color w:val="000000"/>
        </w:rPr>
        <w:t xml:space="preserve">CPV – </w:t>
      </w:r>
      <w:r w:rsidR="006A1375" w:rsidRPr="00D80045">
        <w:rPr>
          <w:rFonts w:ascii="Times New Roman" w:eastAsia="Calibri" w:hAnsi="Times New Roman" w:cs="Times New Roman"/>
          <w:b/>
          <w:color w:val="000000"/>
        </w:rPr>
        <w:t>79710000-4</w:t>
      </w:r>
    </w:p>
    <w:p w14:paraId="1BFE70BA" w14:textId="77777777" w:rsidR="00D80045" w:rsidRPr="00D80045" w:rsidRDefault="00D80045" w:rsidP="00D80045">
      <w:pPr>
        <w:spacing w:after="0"/>
        <w:ind w:left="426" w:hanging="426"/>
        <w:jc w:val="both"/>
        <w:rPr>
          <w:rFonts w:ascii="Times New Roman" w:eastAsia="Times New Roman" w:hAnsi="Times New Roman" w:cs="Times New Roman"/>
          <w:sz w:val="10"/>
          <w:szCs w:val="10"/>
          <w:lang w:eastAsia="pl-PL"/>
        </w:rPr>
      </w:pPr>
    </w:p>
    <w:p w14:paraId="6C6B73EE" w14:textId="0B253DBB" w:rsidR="000A415C" w:rsidRPr="00B21F99" w:rsidRDefault="004C25FC" w:rsidP="00D80045">
      <w:pPr>
        <w:pStyle w:val="Akapitzlist"/>
        <w:numPr>
          <w:ilvl w:val="0"/>
          <w:numId w:val="1"/>
        </w:numPr>
        <w:spacing w:after="0" w:line="240" w:lineRule="auto"/>
        <w:ind w:left="426" w:hanging="426"/>
        <w:jc w:val="both"/>
        <w:rPr>
          <w:rFonts w:ascii="Times New Roman" w:hAnsi="Times New Roman" w:cs="Times New Roman"/>
          <w:bCs/>
          <w:iCs/>
        </w:rPr>
      </w:pPr>
      <w:r w:rsidRPr="00B21F99">
        <w:rPr>
          <w:rFonts w:ascii="Times New Roman" w:eastAsia="Times New Roman" w:hAnsi="Times New Roman" w:cs="Times New Roman"/>
          <w:lang w:eastAsia="pl-PL"/>
        </w:rPr>
        <w:t xml:space="preserve">Przedmiotem zamówienia </w:t>
      </w:r>
      <w:r w:rsidR="009C4137" w:rsidRPr="00B21F99">
        <w:rPr>
          <w:rFonts w:ascii="Times New Roman" w:eastAsia="Times New Roman" w:hAnsi="Times New Roman" w:cs="Times New Roman"/>
          <w:lang w:eastAsia="pl-PL"/>
        </w:rPr>
        <w:t>jest</w:t>
      </w:r>
      <w:r w:rsidR="00D80045">
        <w:rPr>
          <w:rFonts w:ascii="Times New Roman" w:eastAsia="Times New Roman" w:hAnsi="Times New Roman" w:cs="Times New Roman"/>
          <w:lang w:eastAsia="pl-PL"/>
        </w:rPr>
        <w:t xml:space="preserve"> -</w:t>
      </w:r>
      <w:r w:rsidR="009C4137" w:rsidRPr="00B21F99">
        <w:rPr>
          <w:rFonts w:ascii="Times New Roman" w:eastAsia="Times New Roman" w:hAnsi="Times New Roman" w:cs="Times New Roman"/>
          <w:lang w:eastAsia="pl-PL"/>
        </w:rPr>
        <w:t xml:space="preserve"> </w:t>
      </w:r>
      <w:r w:rsidR="007E2A53" w:rsidRPr="007E2A53">
        <w:rPr>
          <w:rFonts w:ascii="Times New Roman" w:hAnsi="Times New Roman" w:cs="Times New Roman"/>
          <w:b/>
          <w:bCs/>
        </w:rPr>
        <w:t xml:space="preserve">Usługa polegająca na całodobowej ochronie przez okres 36 miesięcy terenu Akademii Marynarki Wojennej przez Specjalistyczną Uzbrojoną Formację Ochronną </w:t>
      </w:r>
      <w:r w:rsidR="009334DD" w:rsidRPr="00B21F99">
        <w:rPr>
          <w:rFonts w:ascii="Times New Roman" w:eastAsia="Times New Roman" w:hAnsi="Times New Roman" w:cs="Times New Roman"/>
          <w:b/>
          <w:lang w:eastAsia="pl-PL"/>
        </w:rPr>
        <w:t>(szczegółowy OPZ zawiera załącznik nr 2 do SWZ)</w:t>
      </w:r>
      <w:r w:rsidR="00D80045">
        <w:rPr>
          <w:rFonts w:ascii="Times New Roman" w:eastAsia="Times New Roman" w:hAnsi="Times New Roman" w:cs="Times New Roman"/>
          <w:b/>
          <w:lang w:eastAsia="pl-PL"/>
        </w:rPr>
        <w:t>.</w:t>
      </w:r>
    </w:p>
    <w:p w14:paraId="714B5770" w14:textId="77777777" w:rsidR="00A969C9" w:rsidRPr="00E375C9" w:rsidRDefault="00A969C9" w:rsidP="00D80045">
      <w:pPr>
        <w:tabs>
          <w:tab w:val="left" w:pos="0"/>
        </w:tabs>
        <w:suppressAutoHyphens/>
        <w:autoSpaceDE w:val="0"/>
        <w:spacing w:before="60" w:after="0" w:line="240" w:lineRule="auto"/>
        <w:ind w:left="426" w:hanging="426"/>
        <w:contextualSpacing/>
        <w:jc w:val="both"/>
        <w:rPr>
          <w:rFonts w:ascii="Times New Roman" w:eastAsia="Calibri" w:hAnsi="Times New Roman" w:cs="Times New Roman"/>
          <w:sz w:val="10"/>
          <w:szCs w:val="10"/>
          <w:lang w:eastAsia="zh-CN"/>
        </w:rPr>
      </w:pPr>
    </w:p>
    <w:p w14:paraId="726645C4" w14:textId="1492FE22" w:rsidR="00AB26DF" w:rsidRPr="00AB26DF" w:rsidRDefault="004C25FC" w:rsidP="00D80045">
      <w:pPr>
        <w:pStyle w:val="Akapitzlist"/>
        <w:numPr>
          <w:ilvl w:val="0"/>
          <w:numId w:val="1"/>
        </w:numPr>
        <w:suppressAutoHyphens/>
        <w:autoSpaceDE w:val="0"/>
        <w:spacing w:after="0" w:line="240" w:lineRule="auto"/>
        <w:ind w:left="426" w:hanging="426"/>
        <w:jc w:val="both"/>
        <w:rPr>
          <w:rFonts w:ascii="Times New Roman" w:eastAsia="Times New Roman" w:hAnsi="Times New Roman" w:cs="Times New Roman"/>
          <w:lang w:eastAsia="pl-PL"/>
        </w:rPr>
      </w:pPr>
      <w:r w:rsidRPr="009C4137">
        <w:rPr>
          <w:rFonts w:ascii="Times New Roman" w:eastAsia="Calibri" w:hAnsi="Times New Roman" w:cs="Times New Roman"/>
          <w:b/>
          <w:lang w:eastAsia="zh-CN"/>
        </w:rPr>
        <w:t xml:space="preserve">Zamawiający informuje, że podstawą do wstępu cudzoziemców na teren Akademii przed przystąpieniem do realizacji umowy jest otrzymanie pozwolenia jednorazowego na wjazd </w:t>
      </w:r>
      <w:r w:rsidR="004E0CA0">
        <w:rPr>
          <w:rFonts w:ascii="Times New Roman" w:eastAsia="Calibri" w:hAnsi="Times New Roman" w:cs="Times New Roman"/>
          <w:b/>
          <w:lang w:eastAsia="zh-CN"/>
        </w:rPr>
        <w:br/>
      </w:r>
      <w:r w:rsidRPr="009C4137">
        <w:rPr>
          <w:rFonts w:ascii="Times New Roman" w:eastAsia="Calibri" w:hAnsi="Times New Roman" w:cs="Times New Roman"/>
          <w:b/>
          <w:lang w:eastAsia="zh-CN"/>
        </w:rPr>
        <w:t xml:space="preserve">w wyniku uzyskania pozytywnej opinii Dyrektora </w:t>
      </w:r>
      <w:r w:rsidR="006A021C">
        <w:rPr>
          <w:rFonts w:ascii="Times New Roman" w:eastAsia="Calibri" w:hAnsi="Times New Roman" w:cs="Times New Roman"/>
          <w:b/>
          <w:lang w:eastAsia="zh-CN"/>
        </w:rPr>
        <w:t xml:space="preserve">B II </w:t>
      </w:r>
      <w:r w:rsidRPr="009C4137">
        <w:rPr>
          <w:rFonts w:ascii="Times New Roman" w:eastAsia="Calibri" w:hAnsi="Times New Roman" w:cs="Times New Roman"/>
          <w:b/>
          <w:lang w:eastAsia="zh-CN"/>
        </w:rPr>
        <w:t xml:space="preserve"> Służby Kontrwywiadu Wojskowego </w:t>
      </w:r>
      <w:r w:rsidRPr="009C4137">
        <w:rPr>
          <w:rFonts w:ascii="Times New Roman" w:eastAsia="Calibri" w:hAnsi="Times New Roman" w:cs="Times New Roman"/>
          <w:i/>
          <w:lang w:eastAsia="zh-CN"/>
        </w:rPr>
        <w:t xml:space="preserve">(wymóg uzyskania </w:t>
      </w:r>
      <w:r w:rsidR="00DA415D">
        <w:rPr>
          <w:rFonts w:ascii="Times New Roman" w:eastAsia="Calibri" w:hAnsi="Times New Roman" w:cs="Times New Roman"/>
          <w:i/>
          <w:lang w:eastAsia="zh-CN"/>
        </w:rPr>
        <w:t>pozytywnej opinii</w:t>
      </w:r>
      <w:r w:rsidRPr="009C4137">
        <w:rPr>
          <w:rFonts w:ascii="Times New Roman" w:eastAsia="Calibri" w:hAnsi="Times New Roman" w:cs="Times New Roman"/>
          <w:i/>
          <w:lang w:eastAsia="zh-CN"/>
        </w:rPr>
        <w:t xml:space="preserve"> SKW zgodnie z zasadami wynikającymi z decyzji </w:t>
      </w:r>
      <w:r w:rsidR="006A021C">
        <w:rPr>
          <w:rFonts w:ascii="Times New Roman" w:eastAsia="Calibri" w:hAnsi="Times New Roman" w:cs="Times New Roman"/>
          <w:i/>
          <w:lang w:eastAsia="zh-CN"/>
        </w:rPr>
        <w:br/>
      </w:r>
      <w:r w:rsidRPr="009C4137">
        <w:rPr>
          <w:rFonts w:ascii="Times New Roman" w:eastAsia="Calibri" w:hAnsi="Times New Roman" w:cs="Times New Roman"/>
          <w:i/>
          <w:lang w:eastAsia="zh-CN"/>
        </w:rPr>
        <w:t xml:space="preserve">nr </w:t>
      </w:r>
      <w:r w:rsidR="00DA415D">
        <w:rPr>
          <w:rFonts w:ascii="Times New Roman" w:eastAsia="Calibri" w:hAnsi="Times New Roman" w:cs="Times New Roman"/>
          <w:i/>
          <w:lang w:eastAsia="zh-CN"/>
        </w:rPr>
        <w:t>107</w:t>
      </w:r>
      <w:r w:rsidRPr="009C4137">
        <w:rPr>
          <w:rFonts w:ascii="Times New Roman" w:eastAsia="Calibri" w:hAnsi="Times New Roman" w:cs="Times New Roman"/>
          <w:i/>
          <w:lang w:eastAsia="zh-CN"/>
        </w:rPr>
        <w:t xml:space="preserve">/MON Ministra Obrony Narodowej z dnia </w:t>
      </w:r>
      <w:r w:rsidR="00DA415D">
        <w:rPr>
          <w:rFonts w:ascii="Times New Roman" w:eastAsia="Calibri" w:hAnsi="Times New Roman" w:cs="Times New Roman"/>
          <w:i/>
          <w:lang w:eastAsia="zh-CN"/>
        </w:rPr>
        <w:t>18.08</w:t>
      </w:r>
      <w:r w:rsidRPr="009C4137">
        <w:rPr>
          <w:rFonts w:ascii="Times New Roman" w:eastAsia="Calibri" w:hAnsi="Times New Roman" w:cs="Times New Roman"/>
          <w:i/>
          <w:lang w:eastAsia="zh-CN"/>
        </w:rPr>
        <w:t>.20</w:t>
      </w:r>
      <w:r w:rsidR="00DA415D">
        <w:rPr>
          <w:rFonts w:ascii="Times New Roman" w:eastAsia="Calibri" w:hAnsi="Times New Roman" w:cs="Times New Roman"/>
          <w:i/>
          <w:lang w:eastAsia="zh-CN"/>
        </w:rPr>
        <w:t xml:space="preserve">21 </w:t>
      </w:r>
      <w:r w:rsidRPr="009C4137">
        <w:rPr>
          <w:rFonts w:ascii="Times New Roman" w:eastAsia="Calibri" w:hAnsi="Times New Roman" w:cs="Times New Roman"/>
          <w:i/>
          <w:lang w:eastAsia="zh-CN"/>
        </w:rPr>
        <w:t>r. w sprawie organizowania współpracy międzynarodowej w resorcie obrony narodowej.</w:t>
      </w:r>
      <w:r w:rsidRPr="009C4137">
        <w:rPr>
          <w:rFonts w:ascii="Times New Roman" w:eastAsia="Calibri" w:hAnsi="Times New Roman" w:cs="Times New Roman"/>
          <w:b/>
          <w:lang w:eastAsia="zh-CN"/>
        </w:rPr>
        <w:t xml:space="preserve"> </w:t>
      </w:r>
    </w:p>
    <w:p w14:paraId="5CCDC715" w14:textId="51724ABB" w:rsidR="007E4A72" w:rsidRDefault="004C25FC" w:rsidP="00D80045">
      <w:pPr>
        <w:pStyle w:val="Akapitzlist"/>
        <w:suppressAutoHyphens/>
        <w:autoSpaceDE w:val="0"/>
        <w:spacing w:after="0" w:line="240" w:lineRule="auto"/>
        <w:ind w:left="426"/>
        <w:jc w:val="both"/>
        <w:rPr>
          <w:rFonts w:ascii="Times New Roman" w:eastAsia="Calibri" w:hAnsi="Times New Roman" w:cs="Times New Roman"/>
          <w:b/>
          <w:lang w:eastAsia="zh-CN"/>
        </w:rPr>
      </w:pPr>
      <w:r w:rsidRPr="00AB26DF">
        <w:rPr>
          <w:rFonts w:ascii="Times New Roman" w:eastAsia="Calibri" w:hAnsi="Times New Roman" w:cs="Times New Roman"/>
          <w:b/>
          <w:lang w:eastAsia="zh-CN"/>
        </w:rPr>
        <w:t xml:space="preserve">Zamawiający zastrzega, że procedura wyrażenia zgody na realizację umowy przez pracowników nie posiadających obywatelstwa polskiego może potrwać </w:t>
      </w:r>
      <w:r w:rsidR="006A021C">
        <w:rPr>
          <w:rFonts w:ascii="Times New Roman" w:eastAsia="Calibri" w:hAnsi="Times New Roman" w:cs="Times New Roman"/>
          <w:b/>
          <w:lang w:eastAsia="zh-CN"/>
        </w:rPr>
        <w:t xml:space="preserve">do </w:t>
      </w:r>
      <w:r w:rsidRPr="00AB26DF">
        <w:rPr>
          <w:rFonts w:ascii="Times New Roman" w:eastAsia="Calibri" w:hAnsi="Times New Roman" w:cs="Times New Roman"/>
          <w:b/>
          <w:lang w:eastAsia="zh-CN"/>
        </w:rPr>
        <w:t xml:space="preserve">około </w:t>
      </w:r>
      <w:r w:rsidR="006A021C">
        <w:rPr>
          <w:rFonts w:ascii="Times New Roman" w:eastAsia="Calibri" w:hAnsi="Times New Roman" w:cs="Times New Roman"/>
          <w:b/>
          <w:lang w:eastAsia="zh-CN"/>
        </w:rPr>
        <w:t xml:space="preserve">20 dni, </w:t>
      </w:r>
      <w:r w:rsidR="007E4A72">
        <w:rPr>
          <w:rFonts w:ascii="Times New Roman" w:eastAsia="Calibri" w:hAnsi="Times New Roman" w:cs="Times New Roman"/>
          <w:b/>
          <w:lang w:eastAsia="zh-CN"/>
        </w:rPr>
        <w:br/>
      </w:r>
      <w:r w:rsidR="006A021C">
        <w:rPr>
          <w:rFonts w:ascii="Times New Roman" w:eastAsia="Calibri" w:hAnsi="Times New Roman" w:cs="Times New Roman"/>
          <w:b/>
          <w:lang w:eastAsia="zh-CN"/>
        </w:rPr>
        <w:t xml:space="preserve">a negatywna opinia Dyrektora B II SKW może skutkować nie wpuszczeniem obcokrajowców na teren Uczelni. Ponadto Dyrektor B II SKW może w każdej chwili zwrócić się do realizującego z wnioskiem   o niezwłoczne podjęcie czynności zmierzających do usunięcia wskazanych cudzoziemców </w:t>
      </w:r>
      <w:r w:rsidR="007E4A72">
        <w:rPr>
          <w:rFonts w:ascii="Times New Roman" w:eastAsia="Calibri" w:hAnsi="Times New Roman" w:cs="Times New Roman"/>
          <w:b/>
          <w:lang w:eastAsia="zh-CN"/>
        </w:rPr>
        <w:t>z obszaru chronionego obiektu wojskowego.</w:t>
      </w:r>
    </w:p>
    <w:p w14:paraId="588F6790" w14:textId="5D5B5302" w:rsidR="00AB26DF" w:rsidRDefault="004C25FC" w:rsidP="00D80045">
      <w:pPr>
        <w:pStyle w:val="Akapitzlist"/>
        <w:suppressAutoHyphens/>
        <w:autoSpaceDE w:val="0"/>
        <w:spacing w:after="0" w:line="240" w:lineRule="auto"/>
        <w:ind w:left="426"/>
        <w:jc w:val="both"/>
        <w:rPr>
          <w:rFonts w:ascii="Times New Roman" w:eastAsia="Calibri" w:hAnsi="Times New Roman" w:cs="Times New Roman"/>
          <w:b/>
          <w:lang w:eastAsia="zh-CN"/>
        </w:rPr>
      </w:pPr>
      <w:r w:rsidRPr="00AB26DF">
        <w:rPr>
          <w:rFonts w:ascii="Times New Roman" w:eastAsia="Calibri" w:hAnsi="Times New Roman" w:cs="Times New Roman"/>
          <w:b/>
          <w:lang w:eastAsia="zh-CN"/>
        </w:rPr>
        <w:t xml:space="preserve">Z powyższego Wykonawcy nie przysługują żadne roszczenia związane ze zmianą terminu wykonania przedmiotu zamówienia. </w:t>
      </w:r>
    </w:p>
    <w:p w14:paraId="1084E6CB" w14:textId="77777777" w:rsidR="004C25FC" w:rsidRPr="00AB26DF" w:rsidRDefault="004C25FC" w:rsidP="000A4619">
      <w:pPr>
        <w:pStyle w:val="Akapitzlist"/>
        <w:suppressAutoHyphens/>
        <w:autoSpaceDE w:val="0"/>
        <w:spacing w:after="0" w:line="240" w:lineRule="auto"/>
        <w:ind w:left="426"/>
        <w:jc w:val="both"/>
        <w:rPr>
          <w:rFonts w:ascii="Times New Roman" w:eastAsia="Times New Roman" w:hAnsi="Times New Roman" w:cs="Times New Roman"/>
          <w:lang w:eastAsia="pl-PL"/>
        </w:rPr>
      </w:pPr>
      <w:r w:rsidRPr="004C25FC">
        <w:rPr>
          <w:rFonts w:ascii="Times New Roman" w:eastAsia="Calibri" w:hAnsi="Times New Roman" w:cs="Times New Roman"/>
          <w:b/>
          <w:lang w:eastAsia="zh-CN"/>
        </w:rPr>
        <w:t xml:space="preserve">Wykonawca przed przystąpieniem do realizacji Umowy zapozna się z procedurami wstępu na teren Akademii obowiązujących u Zamawiającego. </w:t>
      </w:r>
    </w:p>
    <w:p w14:paraId="0F9D1F99" w14:textId="77777777" w:rsidR="00AB26DF" w:rsidRDefault="00AB26DF"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91EA7" w:rsidRPr="00B91EA7" w14:paraId="30073315"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9D1F645" w14:textId="77777777" w:rsidR="00B91EA7" w:rsidRPr="00B91EA7" w:rsidRDefault="00B91EA7" w:rsidP="00B91EA7">
            <w:pPr>
              <w:suppressAutoHyphens/>
              <w:spacing w:after="0" w:line="240" w:lineRule="auto"/>
              <w:rPr>
                <w:rFonts w:ascii="Times New Roman" w:eastAsia="Times New Roman" w:hAnsi="Times New Roman" w:cs="Times New Roman"/>
                <w:b/>
                <w:lang w:eastAsia="zh-CN"/>
              </w:rPr>
            </w:pPr>
            <w:r w:rsidRPr="00B91EA7">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26E165B2" w14:textId="77777777" w:rsidR="00B91EA7" w:rsidRPr="00B91EA7" w:rsidRDefault="00B91EA7" w:rsidP="00B91EA7">
            <w:pPr>
              <w:suppressAutoHyphens/>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Informacje o przedmiotowych środkach dowodowych</w:t>
            </w:r>
          </w:p>
        </w:tc>
      </w:tr>
    </w:tbl>
    <w:p w14:paraId="1F3F892B" w14:textId="77777777" w:rsidR="00AB26DF" w:rsidRPr="00AB26DF" w:rsidRDefault="00AB26DF" w:rsidP="007727C2">
      <w:pPr>
        <w:pStyle w:val="Akapitzlist"/>
        <w:ind w:left="284"/>
        <w:rPr>
          <w:rFonts w:ascii="Times New Roman" w:hAnsi="Times New Roman" w:cs="Times New Roman"/>
          <w:color w:val="FF0000"/>
          <w:sz w:val="8"/>
          <w:szCs w:val="8"/>
        </w:rPr>
      </w:pPr>
    </w:p>
    <w:p w14:paraId="637DF69C" w14:textId="77777777" w:rsidR="00B91EA7" w:rsidRPr="00AB26DF" w:rsidRDefault="00AB26DF" w:rsidP="007727C2">
      <w:pPr>
        <w:pStyle w:val="Akapitzlist"/>
        <w:ind w:left="284"/>
        <w:rPr>
          <w:rFonts w:ascii="Times New Roman" w:hAnsi="Times New Roman" w:cs="Times New Roman"/>
          <w:color w:val="FF0000"/>
        </w:rPr>
      </w:pPr>
      <w:r w:rsidRPr="00AB26DF">
        <w:rPr>
          <w:rFonts w:ascii="Times New Roman" w:hAnsi="Times New Roman" w:cs="Times New Roman"/>
        </w:rPr>
        <w:t>Zamawiający nie przewiduje przedmiotowych środków dowodowych.</w:t>
      </w:r>
    </w:p>
    <w:tbl>
      <w:tblPr>
        <w:tblW w:w="9221" w:type="dxa"/>
        <w:tblInd w:w="-118" w:type="dxa"/>
        <w:tblLayout w:type="fixed"/>
        <w:tblLook w:val="0000" w:firstRow="0" w:lastRow="0" w:firstColumn="0" w:lastColumn="0" w:noHBand="0" w:noVBand="0"/>
      </w:tblPr>
      <w:tblGrid>
        <w:gridCol w:w="1809"/>
        <w:gridCol w:w="7412"/>
      </w:tblGrid>
      <w:tr w:rsidR="00B91EA7" w:rsidRPr="00152088" w14:paraId="7DDCFACD"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F1BE33D" w14:textId="77777777" w:rsidR="00B91EA7" w:rsidRPr="00B91EA7" w:rsidRDefault="00B91EA7" w:rsidP="006D4EEC">
            <w:pPr>
              <w:spacing w:after="0" w:line="240" w:lineRule="auto"/>
              <w:rPr>
                <w:rFonts w:ascii="Times New Roman" w:eastAsia="Times New Roman" w:hAnsi="Times New Roman" w:cs="Times New Roman"/>
                <w:b/>
              </w:rPr>
            </w:pPr>
            <w:r w:rsidRPr="00B91EA7">
              <w:rPr>
                <w:rFonts w:ascii="Times New Roman" w:eastAsia="Times New Roman" w:hAnsi="Times New Roman" w:cs="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6BE9A7F3" w14:textId="77777777" w:rsidR="00B91EA7" w:rsidRPr="00B91EA7" w:rsidRDefault="00B91EA7" w:rsidP="006D4EEC">
            <w:pPr>
              <w:spacing w:after="0" w:line="240" w:lineRule="auto"/>
              <w:rPr>
                <w:rFonts w:ascii="Times New Roman" w:eastAsia="Times New Roman" w:hAnsi="Times New Roman" w:cs="Times New Roman"/>
                <w:b/>
                <w:lang w:eastAsia="pl-PL"/>
              </w:rPr>
            </w:pPr>
            <w:r w:rsidRPr="00B91EA7">
              <w:rPr>
                <w:rFonts w:ascii="Times New Roman" w:eastAsia="Times New Roman" w:hAnsi="Times New Roman" w:cs="Times New Roman"/>
                <w:b/>
                <w:lang w:eastAsia="pl-PL"/>
              </w:rPr>
              <w:t>Termin wykonania zamówienia</w:t>
            </w:r>
          </w:p>
        </w:tc>
      </w:tr>
    </w:tbl>
    <w:p w14:paraId="218E8F79" w14:textId="77777777" w:rsidR="00352071" w:rsidRDefault="00B91EA7" w:rsidP="00352071">
      <w:pPr>
        <w:tabs>
          <w:tab w:val="num" w:pos="284"/>
        </w:tabs>
        <w:suppressAutoHyphens/>
        <w:spacing w:before="120" w:after="0" w:line="240" w:lineRule="auto"/>
        <w:ind w:left="142" w:right="23"/>
        <w:jc w:val="both"/>
        <w:rPr>
          <w:rFonts w:ascii="Times New Roman" w:hAnsi="Times New Roman" w:cs="Times New Roman"/>
        </w:rPr>
      </w:pPr>
      <w:r w:rsidRPr="00152088">
        <w:rPr>
          <w:rFonts w:ascii="Times New Roman" w:hAnsi="Times New Roman" w:cs="Times New Roman"/>
        </w:rPr>
        <w:t xml:space="preserve">Termin realizacji zamówienia: </w:t>
      </w:r>
      <w:r>
        <w:rPr>
          <w:rFonts w:ascii="Times New Roman" w:hAnsi="Times New Roman" w:cs="Times New Roman"/>
        </w:rPr>
        <w:t xml:space="preserve">przewidywany termin realizacji zamówienia </w:t>
      </w:r>
    </w:p>
    <w:p w14:paraId="402BB6A2" w14:textId="64F6C9A4" w:rsidR="004240F7" w:rsidRPr="0069367B" w:rsidRDefault="0069367B" w:rsidP="004240F7">
      <w:pPr>
        <w:tabs>
          <w:tab w:val="num" w:pos="284"/>
        </w:tabs>
        <w:suppressAutoHyphens/>
        <w:spacing w:before="120" w:after="0" w:line="240" w:lineRule="auto"/>
        <w:ind w:left="142" w:right="23"/>
        <w:jc w:val="both"/>
        <w:rPr>
          <w:rFonts w:ascii="Times New Roman" w:eastAsia="Times New Roman" w:hAnsi="Times New Roman" w:cs="Times New Roman"/>
          <w:b/>
          <w:sz w:val="2"/>
          <w:szCs w:val="2"/>
          <w:lang w:eastAsia="ar-SA"/>
        </w:rPr>
      </w:pPr>
      <w:r w:rsidRPr="0069367B">
        <w:rPr>
          <w:rFonts w:ascii="Times New Roman" w:eastAsia="Times New Roman" w:hAnsi="Times New Roman" w:cs="Times New Roman"/>
          <w:b/>
          <w:lang w:eastAsia="ar-SA"/>
        </w:rPr>
        <w:t>36 miesięcy od dnia podpisania umowy</w:t>
      </w:r>
    </w:p>
    <w:p w14:paraId="043E9000" w14:textId="77777777" w:rsidR="00CD261D" w:rsidRPr="00600BFA" w:rsidRDefault="00CD261D" w:rsidP="00B91EA7">
      <w:pPr>
        <w:pStyle w:val="Bezodstpw"/>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2F76AD" w:rsidRPr="00152088" w14:paraId="3F7B106A"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F27087E" w14:textId="77777777" w:rsidR="002F76AD" w:rsidRPr="002F76AD" w:rsidRDefault="002F76AD" w:rsidP="006D4EEC">
            <w:pPr>
              <w:spacing w:after="0" w:line="240" w:lineRule="auto"/>
              <w:rPr>
                <w:rFonts w:ascii="Times New Roman" w:eastAsia="Times New Roman" w:hAnsi="Times New Roman" w:cs="Times New Roman"/>
                <w:b/>
              </w:rPr>
            </w:pPr>
            <w:r w:rsidRPr="002F76AD">
              <w:rPr>
                <w:rFonts w:ascii="Times New Roman" w:eastAsia="Times New Roman" w:hAnsi="Times New Roman" w:cs="Times New Roman"/>
                <w:b/>
              </w:rPr>
              <w:t xml:space="preserve">ROZDZIAŁ </w:t>
            </w:r>
            <w:r>
              <w:rPr>
                <w:rFonts w:ascii="Times New Roman" w:eastAsia="Times New Roman" w:hAnsi="Times New Roman" w:cs="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477DC854" w14:textId="77777777" w:rsidR="002F76AD" w:rsidRPr="002F76AD" w:rsidRDefault="002F76AD" w:rsidP="006D4EEC">
            <w:pPr>
              <w:spacing w:after="0" w:line="240" w:lineRule="auto"/>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Podstawy wykluczenia, o których mowa w art. 108 ust. 1</w:t>
            </w:r>
          </w:p>
        </w:tc>
      </w:tr>
    </w:tbl>
    <w:p w14:paraId="6F317A70" w14:textId="77777777" w:rsidR="00AB26DF" w:rsidRPr="00AB26DF" w:rsidRDefault="00AB26DF" w:rsidP="00AB26DF">
      <w:pPr>
        <w:suppressAutoHyphens/>
        <w:autoSpaceDE w:val="0"/>
        <w:spacing w:after="0" w:line="240" w:lineRule="auto"/>
        <w:ind w:left="284"/>
        <w:contextualSpacing/>
        <w:jc w:val="both"/>
        <w:rPr>
          <w:rFonts w:ascii="Times New Roman" w:hAnsi="Times New Roman" w:cs="Times New Roman"/>
          <w:sz w:val="8"/>
          <w:szCs w:val="8"/>
        </w:rPr>
      </w:pPr>
    </w:p>
    <w:p w14:paraId="583302E9" w14:textId="77777777" w:rsidR="00AB26DF" w:rsidRPr="00AB26DF" w:rsidRDefault="00AB26DF" w:rsidP="004F25F2">
      <w:pPr>
        <w:numPr>
          <w:ilvl w:val="0"/>
          <w:numId w:val="79"/>
        </w:numPr>
        <w:suppressAutoHyphens/>
        <w:autoSpaceDE w:val="0"/>
        <w:spacing w:after="0" w:line="240" w:lineRule="auto"/>
        <w:ind w:left="284"/>
        <w:contextualSpacing/>
        <w:jc w:val="both"/>
        <w:rPr>
          <w:rFonts w:ascii="Times New Roman" w:hAnsi="Times New Roman" w:cs="Times New Roman"/>
        </w:rPr>
      </w:pPr>
      <w:r w:rsidRPr="00AB26DF">
        <w:rPr>
          <w:rFonts w:ascii="Times New Roman" w:hAnsi="Times New Roman" w:cs="Times New Roman"/>
          <w:color w:val="000000"/>
          <w:lang w:eastAsia="pl-PL"/>
        </w:rPr>
        <w:t>Z postępowania o udzielenie zamó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ienia wyklucza się z zastrzeżeniem art. 110 ust. 2 ustawy Prawo zamówień publicznych, Wykonawcę</w:t>
      </w:r>
      <w:r w:rsidRPr="00AB26DF">
        <w:rPr>
          <w:rFonts w:ascii="Times New Roman" w:eastAsia="ArialMT;MS Gothic" w:hAnsi="Times New Roman" w:cs="Times New Roman"/>
          <w:color w:val="000000"/>
          <w:lang w:eastAsia="pl-PL"/>
        </w:rPr>
        <w:t>̨</w:t>
      </w:r>
      <w:r w:rsidRPr="00AB26DF">
        <w:rPr>
          <w:rFonts w:ascii="Times New Roman" w:hAnsi="Times New Roman" w:cs="Times New Roman"/>
          <w:color w:val="000000"/>
          <w:lang w:eastAsia="pl-PL"/>
        </w:rPr>
        <w:t>:</w:t>
      </w:r>
    </w:p>
    <w:p w14:paraId="380397F6" w14:textId="77777777" w:rsidR="00AB26DF" w:rsidRPr="00AB26DF" w:rsidRDefault="00AB26DF" w:rsidP="004F25F2">
      <w:pPr>
        <w:numPr>
          <w:ilvl w:val="0"/>
          <w:numId w:val="78"/>
        </w:numPr>
        <w:suppressAutoHyphens/>
        <w:autoSpaceDE w:val="0"/>
        <w:spacing w:after="0" w:line="240" w:lineRule="auto"/>
        <w:ind w:left="426"/>
        <w:contextualSpacing/>
        <w:jc w:val="both"/>
        <w:rPr>
          <w:rFonts w:ascii="Times New Roman" w:hAnsi="Times New Roman" w:cs="Times New Roman"/>
        </w:rPr>
      </w:pPr>
      <w:r w:rsidRPr="00AB26DF">
        <w:rPr>
          <w:rFonts w:ascii="Times New Roman" w:hAnsi="Times New Roman" w:cs="Times New Roman"/>
          <w:color w:val="000000"/>
          <w:lang w:eastAsia="pl-PL"/>
        </w:rPr>
        <w:t>bę</w:t>
      </w:r>
      <w:r w:rsidRPr="00AB26DF">
        <w:rPr>
          <w:rFonts w:ascii="Times New Roman" w:eastAsia="ArialMT;MS Gothic" w:hAnsi="Times New Roman" w:cs="Times New Roman"/>
          <w:color w:val="000000"/>
          <w:lang w:eastAsia="pl-PL"/>
        </w:rPr>
        <w:t>d</w:t>
      </w:r>
      <w:r w:rsidRPr="00AB26DF">
        <w:rPr>
          <w:rFonts w:ascii="Times New Roman" w:hAnsi="Times New Roman" w:cs="Times New Roman"/>
          <w:color w:val="000000"/>
          <w:lang w:eastAsia="pl-PL"/>
        </w:rPr>
        <w:t>ąc</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go osoba</w:t>
      </w:r>
      <w:r w:rsidRPr="00AB26DF">
        <w:rPr>
          <w:rFonts w:ascii="Times New Roman" w:eastAsia="ArialMT;MS Gothic" w:hAnsi="Times New Roman" w:cs="Times New Roman"/>
          <w:color w:val="000000"/>
          <w:lang w:eastAsia="pl-PL"/>
        </w:rPr>
        <w:t xml:space="preserve">̨ </w:t>
      </w:r>
      <w:r w:rsidRPr="00AB26DF">
        <w:rPr>
          <w:rFonts w:ascii="Times New Roman" w:hAnsi="Times New Roman" w:cs="Times New Roman"/>
          <w:color w:val="000000"/>
          <w:lang w:eastAsia="pl-PL"/>
        </w:rPr>
        <w:t>fizyczna</w:t>
      </w:r>
      <w:r w:rsidRPr="00AB26DF">
        <w:rPr>
          <w:rFonts w:ascii="Times New Roman" w:eastAsia="ArialMT;MS Gothic" w:hAnsi="Times New Roman" w:cs="Times New Roman"/>
          <w:color w:val="000000"/>
          <w:lang w:eastAsia="pl-PL"/>
        </w:rPr>
        <w:t>̨</w:t>
      </w:r>
      <w:r w:rsidRPr="00AB26DF">
        <w:rPr>
          <w:rFonts w:ascii="Times New Roman" w:hAnsi="Times New Roman" w:cs="Times New Roman"/>
          <w:color w:val="000000"/>
          <w:lang w:eastAsia="pl-PL"/>
        </w:rPr>
        <w:t>,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ego prawomocnie skazano za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stwo:</w:t>
      </w:r>
    </w:p>
    <w:p w14:paraId="7CE980BF" w14:textId="77777777" w:rsidR="00AB26DF" w:rsidRPr="00AB26DF" w:rsidRDefault="00AB26DF" w:rsidP="001C4879">
      <w:pPr>
        <w:numPr>
          <w:ilvl w:val="0"/>
          <w:numId w:val="2"/>
        </w:numPr>
        <w:suppressAutoHyphens/>
        <w:autoSpaceDE w:val="0"/>
        <w:spacing w:after="0" w:line="240" w:lineRule="auto"/>
        <w:ind w:left="567"/>
        <w:contextualSpacing/>
        <w:jc w:val="both"/>
        <w:rPr>
          <w:rFonts w:ascii="Times New Roman" w:hAnsi="Times New Roman" w:cs="Times New Roman"/>
        </w:rPr>
      </w:pPr>
      <w:r w:rsidRPr="00AB26DF">
        <w:rPr>
          <w:rFonts w:ascii="Times New Roman" w:hAnsi="Times New Roman" w:cs="Times New Roman"/>
          <w:color w:val="000000"/>
          <w:lang w:eastAsia="pl-PL"/>
        </w:rPr>
        <w:t>udziału w zorganizowanej grupie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czej albo zwią</w:t>
      </w:r>
      <w:r w:rsidRPr="00AB26DF">
        <w:rPr>
          <w:rFonts w:ascii="Times New Roman" w:eastAsia="ArialMT;MS Gothic" w:hAnsi="Times New Roman" w:cs="Times New Roman"/>
          <w:color w:val="000000"/>
          <w:lang w:eastAsia="pl-PL"/>
        </w:rPr>
        <w:t>z</w:t>
      </w:r>
      <w:r w:rsidRPr="00AB26DF">
        <w:rPr>
          <w:rFonts w:ascii="Times New Roman" w:hAnsi="Times New Roman" w:cs="Times New Roman"/>
          <w:color w:val="000000"/>
          <w:lang w:eastAsia="pl-PL"/>
        </w:rPr>
        <w:t>ku mają</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ym na celu popełnienie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stwa lub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stwa skarbowego,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ym mowa w art. 258 Kodeksu karnego,</w:t>
      </w:r>
    </w:p>
    <w:p w14:paraId="24FD0B10" w14:textId="77777777" w:rsidR="00AB26DF" w:rsidRPr="00AB26DF" w:rsidRDefault="00AB26DF" w:rsidP="001C4879">
      <w:pPr>
        <w:numPr>
          <w:ilvl w:val="0"/>
          <w:numId w:val="2"/>
        </w:numPr>
        <w:suppressAutoHyphens/>
        <w:autoSpaceDE w:val="0"/>
        <w:spacing w:after="0" w:line="240" w:lineRule="auto"/>
        <w:ind w:left="567"/>
        <w:contextualSpacing/>
        <w:jc w:val="both"/>
        <w:rPr>
          <w:rFonts w:ascii="Times New Roman" w:hAnsi="Times New Roman" w:cs="Times New Roman"/>
        </w:rPr>
      </w:pPr>
      <w:r w:rsidRPr="00AB26DF">
        <w:rPr>
          <w:rFonts w:ascii="Times New Roman" w:hAnsi="Times New Roman" w:cs="Times New Roman"/>
          <w:color w:val="000000"/>
          <w:lang w:eastAsia="pl-PL"/>
        </w:rPr>
        <w:t>handlu ludź</w:t>
      </w:r>
      <w:r w:rsidRPr="00AB26DF">
        <w:rPr>
          <w:rFonts w:ascii="Times New Roman" w:eastAsia="ArialMT;MS Gothic" w:hAnsi="Times New Roman" w:cs="Times New Roman"/>
          <w:color w:val="000000"/>
          <w:lang w:eastAsia="pl-PL"/>
        </w:rPr>
        <w:t>m</w:t>
      </w:r>
      <w:r w:rsidRPr="00AB26DF">
        <w:rPr>
          <w:rFonts w:ascii="Times New Roman" w:hAnsi="Times New Roman" w:cs="Times New Roman"/>
          <w:color w:val="000000"/>
          <w:lang w:eastAsia="pl-PL"/>
        </w:rPr>
        <w:t>i,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 xml:space="preserve">ym mowa w art. 189a Kodeksu karnego, </w:t>
      </w:r>
    </w:p>
    <w:p w14:paraId="1A9E190A" w14:textId="77777777" w:rsidR="00AB26DF" w:rsidRPr="00AB26DF" w:rsidRDefault="00AB26DF" w:rsidP="001C4879">
      <w:pPr>
        <w:numPr>
          <w:ilvl w:val="0"/>
          <w:numId w:val="2"/>
        </w:numPr>
        <w:suppressAutoHyphens/>
        <w:autoSpaceDE w:val="0"/>
        <w:spacing w:after="0" w:line="240" w:lineRule="auto"/>
        <w:ind w:left="567"/>
        <w:contextualSpacing/>
        <w:jc w:val="both"/>
        <w:rPr>
          <w:rFonts w:ascii="Times New Roman" w:hAnsi="Times New Roman" w:cs="Times New Roman"/>
          <w:b/>
          <w:color w:val="000000"/>
        </w:rPr>
      </w:pPr>
      <w:r w:rsidRPr="00AB26DF">
        <w:rPr>
          <w:rFonts w:ascii="Times New Roman" w:hAnsi="Times New Roman" w:cs="Times New Roman"/>
          <w:color w:val="000000"/>
          <w:lang w:eastAsia="pl-PL"/>
        </w:rPr>
        <w:t>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 xml:space="preserve">ym mowa w art. 228–230a, art. 250a Kodeksu karnego lub w art. 46 lub art. 48 ustawy </w:t>
      </w:r>
      <w:r>
        <w:rPr>
          <w:rFonts w:ascii="Times New Roman" w:hAnsi="Times New Roman" w:cs="Times New Roman"/>
          <w:color w:val="000000"/>
          <w:lang w:eastAsia="pl-PL"/>
        </w:rPr>
        <w:br/>
      </w:r>
      <w:r w:rsidRPr="00AB26DF">
        <w:rPr>
          <w:rFonts w:ascii="Times New Roman" w:hAnsi="Times New Roman" w:cs="Times New Roman"/>
          <w:color w:val="000000"/>
          <w:lang w:eastAsia="pl-PL"/>
        </w:rPr>
        <w:t>z dnia 25 czerwca 2010 r. o sporcie,</w:t>
      </w:r>
    </w:p>
    <w:p w14:paraId="3E335F43" w14:textId="77777777" w:rsidR="00AB26DF" w:rsidRPr="00AB26DF" w:rsidRDefault="00AB26DF" w:rsidP="001C4879">
      <w:pPr>
        <w:numPr>
          <w:ilvl w:val="0"/>
          <w:numId w:val="2"/>
        </w:numPr>
        <w:suppressAutoHyphens/>
        <w:autoSpaceDE w:val="0"/>
        <w:spacing w:after="0" w:line="240" w:lineRule="auto"/>
        <w:ind w:left="567"/>
        <w:contextualSpacing/>
        <w:jc w:val="both"/>
        <w:rPr>
          <w:rFonts w:ascii="Times New Roman" w:hAnsi="Times New Roman" w:cs="Times New Roman"/>
        </w:rPr>
      </w:pPr>
      <w:r w:rsidRPr="00AB26DF">
        <w:rPr>
          <w:rFonts w:ascii="Times New Roman" w:hAnsi="Times New Roman" w:cs="Times New Roman"/>
          <w:color w:val="000000"/>
          <w:lang w:eastAsia="pl-PL"/>
        </w:rPr>
        <w:t>finansowania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stwa o charakterze terrorystycznym,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ym mowa w art. 165a Kodeksu karnego, lub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stwo udaremniania lub utrudniania stwierdzenia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nego pochodzenia pienię</w:t>
      </w:r>
      <w:r w:rsidRPr="00AB26DF">
        <w:rPr>
          <w:rFonts w:ascii="Times New Roman" w:eastAsia="ArialMT;MS Gothic" w:hAnsi="Times New Roman" w:cs="Times New Roman"/>
          <w:color w:val="000000"/>
          <w:lang w:eastAsia="pl-PL"/>
        </w:rPr>
        <w:t>d</w:t>
      </w:r>
      <w:r w:rsidRPr="00AB26DF">
        <w:rPr>
          <w:rFonts w:ascii="Times New Roman" w:hAnsi="Times New Roman" w:cs="Times New Roman"/>
          <w:color w:val="000000"/>
          <w:lang w:eastAsia="pl-PL"/>
        </w:rPr>
        <w:t>zy lub ukrywania ich pochodzenia,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ym mowa w art. 299 Kodeksu karnego,</w:t>
      </w:r>
    </w:p>
    <w:p w14:paraId="53DA63E2" w14:textId="77777777" w:rsidR="00AB26DF" w:rsidRPr="00AB26DF" w:rsidRDefault="00AB26DF" w:rsidP="001C4879">
      <w:pPr>
        <w:numPr>
          <w:ilvl w:val="0"/>
          <w:numId w:val="2"/>
        </w:numPr>
        <w:suppressAutoHyphens/>
        <w:autoSpaceDE w:val="0"/>
        <w:spacing w:after="0" w:line="240" w:lineRule="auto"/>
        <w:ind w:left="567"/>
        <w:contextualSpacing/>
        <w:jc w:val="both"/>
        <w:rPr>
          <w:rFonts w:ascii="Times New Roman" w:hAnsi="Times New Roman" w:cs="Times New Roman"/>
        </w:rPr>
      </w:pPr>
      <w:r w:rsidRPr="00AB26DF">
        <w:rPr>
          <w:rFonts w:ascii="Times New Roman" w:hAnsi="Times New Roman" w:cs="Times New Roman"/>
          <w:color w:val="000000"/>
          <w:lang w:eastAsia="pl-PL"/>
        </w:rPr>
        <w:t>charakterze terrorystycznym,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ym mowa w art. 115 § 20 Kodeksu karnego, lub mają</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e na celu popełnienie tego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stwa,</w:t>
      </w:r>
    </w:p>
    <w:p w14:paraId="7C36A712" w14:textId="77777777" w:rsidR="00AB26DF" w:rsidRPr="00AB26DF" w:rsidRDefault="00AB26DF" w:rsidP="001C4879">
      <w:pPr>
        <w:numPr>
          <w:ilvl w:val="0"/>
          <w:numId w:val="2"/>
        </w:numPr>
        <w:suppressAutoHyphens/>
        <w:autoSpaceDE w:val="0"/>
        <w:spacing w:after="0" w:line="240" w:lineRule="auto"/>
        <w:ind w:left="567"/>
        <w:contextualSpacing/>
        <w:jc w:val="both"/>
        <w:rPr>
          <w:rFonts w:ascii="Times New Roman" w:hAnsi="Times New Roman" w:cs="Times New Roman"/>
        </w:rPr>
      </w:pPr>
      <w:r w:rsidRPr="00AB26DF">
        <w:rPr>
          <w:rFonts w:ascii="Times New Roman" w:hAnsi="Times New Roman" w:cs="Times New Roman"/>
          <w:color w:val="000000"/>
          <w:lang w:eastAsia="pl-PL"/>
        </w:rPr>
        <w:t>powierzenia wykonywania pracy małoletniemu cudzoziemcowi,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ym mowa w art. 9 ust. 2 ustawy z dnia 15 czerwca 2012 r. o skutkach powierzania wykonywania pracy cudzoziemcom przebywają</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ym wbrew przepisom na terytorium Rzeczypospolitej Polskiej (Dz. U. poz. 769),</w:t>
      </w:r>
    </w:p>
    <w:p w14:paraId="57B452CD" w14:textId="77777777" w:rsidR="00AB26DF" w:rsidRPr="00AB26DF" w:rsidRDefault="00AB26DF" w:rsidP="001C4879">
      <w:pPr>
        <w:numPr>
          <w:ilvl w:val="0"/>
          <w:numId w:val="2"/>
        </w:numPr>
        <w:suppressAutoHyphens/>
        <w:autoSpaceDE w:val="0"/>
        <w:spacing w:after="0" w:line="240" w:lineRule="auto"/>
        <w:ind w:left="567"/>
        <w:contextualSpacing/>
        <w:jc w:val="both"/>
        <w:rPr>
          <w:rFonts w:ascii="Times New Roman" w:hAnsi="Times New Roman" w:cs="Times New Roman"/>
        </w:rPr>
      </w:pPr>
      <w:r w:rsidRPr="00AB26DF">
        <w:rPr>
          <w:rFonts w:ascii="Times New Roman" w:hAnsi="Times New Roman" w:cs="Times New Roman"/>
          <w:color w:val="000000"/>
          <w:lang w:eastAsia="pl-PL"/>
        </w:rPr>
        <w:t>przeciwko obrotowi gospodarczemu,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ych mowa w art. 296–307 Kodeksu karnego,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stwo oszustwa,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ym mowa w art. 286 Kodeksu karnego,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stwo przeciwko wiarygodnoś</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i dokumentó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ych mowa w art. 270–277d Kodeksu karnego, lub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stwo skarbowe,</w:t>
      </w:r>
    </w:p>
    <w:p w14:paraId="3BD966A7" w14:textId="77777777" w:rsidR="00AB26DF" w:rsidRPr="00AB26DF" w:rsidRDefault="00AB26DF" w:rsidP="001C4879">
      <w:pPr>
        <w:numPr>
          <w:ilvl w:val="0"/>
          <w:numId w:val="2"/>
        </w:numPr>
        <w:suppressAutoHyphens/>
        <w:autoSpaceDE w:val="0"/>
        <w:spacing w:after="0" w:line="240" w:lineRule="auto"/>
        <w:ind w:left="567"/>
        <w:contextualSpacing/>
        <w:jc w:val="both"/>
        <w:rPr>
          <w:rFonts w:ascii="Times New Roman" w:hAnsi="Times New Roman" w:cs="Times New Roman"/>
        </w:rPr>
      </w:pPr>
      <w:r w:rsidRPr="00AB26DF">
        <w:rPr>
          <w:rFonts w:ascii="Times New Roman" w:hAnsi="Times New Roman" w:cs="Times New Roman"/>
          <w:color w:val="000000"/>
          <w:lang w:eastAsia="pl-PL"/>
        </w:rPr>
        <w:t>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ym mowa w art. 9 ust. 1 i 3 lub art. 10 ustawy z dnia 15 czerwca 2012 r. o skutkach powierzania wykonywania pracy cudzoziemcom przebywają</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ym wbrew przepisom na terytorium Rzeczypospolitej Polskiej – lub za odpowiedni czyn zabroniony okreś</w:t>
      </w:r>
      <w:r w:rsidRPr="00AB26DF">
        <w:rPr>
          <w:rFonts w:ascii="Times New Roman" w:eastAsia="ArialMT;MS Gothic" w:hAnsi="Times New Roman" w:cs="Times New Roman"/>
          <w:color w:val="000000"/>
          <w:lang w:eastAsia="pl-PL"/>
        </w:rPr>
        <w:t>l</w:t>
      </w:r>
      <w:r w:rsidRPr="00AB26DF">
        <w:rPr>
          <w:rFonts w:ascii="Times New Roman" w:hAnsi="Times New Roman" w:cs="Times New Roman"/>
          <w:color w:val="000000"/>
          <w:lang w:eastAsia="pl-PL"/>
        </w:rPr>
        <w:t>ony w przepisach prawa obcego;</w:t>
      </w:r>
    </w:p>
    <w:p w14:paraId="1E43E8E4" w14:textId="77777777" w:rsidR="00AB26DF" w:rsidRPr="00AB26DF" w:rsidRDefault="00AB26DF" w:rsidP="004F25F2">
      <w:pPr>
        <w:numPr>
          <w:ilvl w:val="0"/>
          <w:numId w:val="80"/>
        </w:numPr>
        <w:suppressAutoHyphens/>
        <w:autoSpaceDE w:val="0"/>
        <w:spacing w:after="0" w:line="240" w:lineRule="auto"/>
        <w:ind w:left="426"/>
        <w:contextualSpacing/>
        <w:jc w:val="both"/>
        <w:rPr>
          <w:rFonts w:ascii="Times New Roman" w:hAnsi="Times New Roman" w:cs="Times New Roman"/>
        </w:rPr>
      </w:pPr>
      <w:r w:rsidRPr="00AB26DF">
        <w:rPr>
          <w:rFonts w:ascii="Times New Roman" w:hAnsi="Times New Roman" w:cs="Times New Roman"/>
          <w:color w:val="000000"/>
          <w:lang w:eastAsia="pl-PL"/>
        </w:rPr>
        <w:t>jeż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li urzę</w:t>
      </w:r>
      <w:r w:rsidRPr="00AB26DF">
        <w:rPr>
          <w:rFonts w:ascii="Times New Roman" w:eastAsia="ArialMT;MS Gothic" w:hAnsi="Times New Roman" w:cs="Times New Roman"/>
          <w:color w:val="000000"/>
          <w:lang w:eastAsia="pl-PL"/>
        </w:rPr>
        <w:t>d</w:t>
      </w:r>
      <w:r w:rsidRPr="00AB26DF">
        <w:rPr>
          <w:rFonts w:ascii="Times New Roman" w:hAnsi="Times New Roman" w:cs="Times New Roman"/>
          <w:color w:val="000000"/>
          <w:lang w:eastAsia="pl-PL"/>
        </w:rPr>
        <w:t>ując</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go członka jego organu zarzą</w:t>
      </w:r>
      <w:r w:rsidRPr="00AB26DF">
        <w:rPr>
          <w:rFonts w:ascii="Times New Roman" w:eastAsia="ArialMT;MS Gothic" w:hAnsi="Times New Roman" w:cs="Times New Roman"/>
          <w:color w:val="000000"/>
          <w:lang w:eastAsia="pl-PL"/>
        </w:rPr>
        <w:t>d</w:t>
      </w:r>
      <w:r w:rsidRPr="00AB26DF">
        <w:rPr>
          <w:rFonts w:ascii="Times New Roman" w:hAnsi="Times New Roman" w:cs="Times New Roman"/>
          <w:color w:val="000000"/>
          <w:lang w:eastAsia="pl-PL"/>
        </w:rPr>
        <w:t>zając</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go lub nadzorczego, wspó</w:t>
      </w:r>
      <w:r w:rsidRPr="00AB26DF">
        <w:rPr>
          <w:rFonts w:ascii="Times New Roman" w:eastAsia="ArialMT;MS Gothic" w:hAnsi="Times New Roman" w:cs="Times New Roman"/>
          <w:color w:val="000000"/>
          <w:lang w:eastAsia="pl-PL"/>
        </w:rPr>
        <w:t>l</w:t>
      </w:r>
      <w:r w:rsidRPr="00AB26DF">
        <w:rPr>
          <w:rFonts w:ascii="Times New Roman" w:hAnsi="Times New Roman" w:cs="Times New Roman"/>
          <w:color w:val="000000"/>
          <w:lang w:eastAsia="pl-PL"/>
        </w:rPr>
        <w:t>nika spó</w:t>
      </w:r>
      <w:r w:rsidRPr="00AB26DF">
        <w:rPr>
          <w:rFonts w:ascii="Times New Roman" w:eastAsia="ArialMT;MS Gothic" w:hAnsi="Times New Roman" w:cs="Times New Roman"/>
          <w:color w:val="000000"/>
          <w:lang w:eastAsia="pl-PL"/>
        </w:rPr>
        <w:t>ł</w:t>
      </w:r>
      <w:r w:rsidRPr="00AB26DF">
        <w:rPr>
          <w:rFonts w:ascii="Times New Roman" w:hAnsi="Times New Roman" w:cs="Times New Roman"/>
          <w:color w:val="000000"/>
          <w:lang w:eastAsia="pl-PL"/>
        </w:rPr>
        <w:t>ki                   w spó</w:t>
      </w:r>
      <w:r w:rsidRPr="00AB26DF">
        <w:rPr>
          <w:rFonts w:ascii="Times New Roman" w:eastAsia="ArialMT;MS Gothic" w:hAnsi="Times New Roman" w:cs="Times New Roman"/>
          <w:color w:val="000000"/>
          <w:lang w:eastAsia="pl-PL"/>
        </w:rPr>
        <w:t>ł</w:t>
      </w:r>
      <w:r w:rsidRPr="00AB26DF">
        <w:rPr>
          <w:rFonts w:ascii="Times New Roman" w:hAnsi="Times New Roman" w:cs="Times New Roman"/>
          <w:color w:val="000000"/>
          <w:lang w:eastAsia="pl-PL"/>
        </w:rPr>
        <w:t>ce jawnej lub partnerskiej albo komplementariusza w spó</w:t>
      </w:r>
      <w:r w:rsidRPr="00AB26DF">
        <w:rPr>
          <w:rFonts w:ascii="Times New Roman" w:eastAsia="ArialMT;MS Gothic" w:hAnsi="Times New Roman" w:cs="Times New Roman"/>
          <w:color w:val="000000"/>
          <w:lang w:eastAsia="pl-PL"/>
        </w:rPr>
        <w:t>ł</w:t>
      </w:r>
      <w:r w:rsidRPr="00AB26DF">
        <w:rPr>
          <w:rFonts w:ascii="Times New Roman" w:hAnsi="Times New Roman" w:cs="Times New Roman"/>
          <w:color w:val="000000"/>
          <w:lang w:eastAsia="pl-PL"/>
        </w:rPr>
        <w:t>ce komandytowej lub komandytowo-akcyjnej lub prokurenta prawomocnie skazano za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stwo,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 xml:space="preserve">ym mowa </w:t>
      </w:r>
      <w:r w:rsidRPr="00AB26DF">
        <w:rPr>
          <w:rFonts w:ascii="Times New Roman" w:hAnsi="Times New Roman" w:cs="Times New Roman"/>
          <w:color w:val="000000"/>
          <w:lang w:eastAsia="pl-PL"/>
        </w:rPr>
        <w:br/>
        <w:t>w pkt 1.1;</w:t>
      </w:r>
    </w:p>
    <w:p w14:paraId="2E4A2C99" w14:textId="77777777" w:rsidR="00AB26DF" w:rsidRPr="00AB26DF" w:rsidRDefault="00AB26DF" w:rsidP="004F25F2">
      <w:pPr>
        <w:numPr>
          <w:ilvl w:val="0"/>
          <w:numId w:val="80"/>
        </w:numPr>
        <w:suppressAutoHyphens/>
        <w:autoSpaceDE w:val="0"/>
        <w:spacing w:after="0" w:line="240" w:lineRule="auto"/>
        <w:ind w:left="426"/>
        <w:contextualSpacing/>
        <w:jc w:val="both"/>
        <w:rPr>
          <w:rFonts w:ascii="Times New Roman" w:hAnsi="Times New Roman" w:cs="Times New Roman"/>
        </w:rPr>
      </w:pPr>
      <w:r w:rsidRPr="00AB26DF">
        <w:rPr>
          <w:rFonts w:ascii="Times New Roman" w:hAnsi="Times New Roman" w:cs="Times New Roman"/>
          <w:color w:val="000000"/>
          <w:lang w:eastAsia="pl-PL"/>
        </w:rPr>
        <w:t>wobec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ego wydano prawomocny wyrok sa</w:t>
      </w:r>
      <w:r w:rsidRPr="00AB26DF">
        <w:rPr>
          <w:rFonts w:ascii="Times New Roman" w:eastAsia="ArialMT;MS Gothic" w:hAnsi="Times New Roman" w:cs="Times New Roman"/>
          <w:color w:val="000000"/>
          <w:lang w:eastAsia="pl-PL"/>
        </w:rPr>
        <w:t>d</w:t>
      </w:r>
      <w:r w:rsidRPr="00AB26DF">
        <w:rPr>
          <w:rFonts w:ascii="Times New Roman" w:hAnsi="Times New Roman" w:cs="Times New Roman"/>
          <w:color w:val="000000"/>
          <w:lang w:eastAsia="pl-PL"/>
        </w:rPr>
        <w:t>u lub ostateczna</w:t>
      </w:r>
      <w:r w:rsidRPr="00AB26DF">
        <w:rPr>
          <w:rFonts w:ascii="Times New Roman" w:eastAsia="ArialMT;MS Gothic" w:hAnsi="Times New Roman" w:cs="Times New Roman"/>
          <w:color w:val="000000"/>
          <w:lang w:eastAsia="pl-PL"/>
        </w:rPr>
        <w:t xml:space="preserve">̨ </w:t>
      </w:r>
      <w:r w:rsidRPr="00AB26DF">
        <w:rPr>
          <w:rFonts w:ascii="Times New Roman" w:hAnsi="Times New Roman" w:cs="Times New Roman"/>
          <w:color w:val="000000"/>
          <w:lang w:eastAsia="pl-PL"/>
        </w:rPr>
        <w:t>decyzje</w:t>
      </w:r>
      <w:r w:rsidRPr="00AB26DF">
        <w:rPr>
          <w:rFonts w:ascii="Times New Roman" w:eastAsia="ArialMT;MS Gothic" w:hAnsi="Times New Roman" w:cs="Times New Roman"/>
          <w:color w:val="000000"/>
          <w:lang w:eastAsia="pl-PL"/>
        </w:rPr>
        <w:t xml:space="preserve">̨ </w:t>
      </w:r>
      <w:r w:rsidRPr="00AB26DF">
        <w:rPr>
          <w:rFonts w:ascii="Times New Roman" w:hAnsi="Times New Roman" w:cs="Times New Roman"/>
          <w:color w:val="000000"/>
          <w:lang w:eastAsia="pl-PL"/>
        </w:rPr>
        <w:t>administracyjna</w:t>
      </w:r>
      <w:r w:rsidRPr="00AB26DF">
        <w:rPr>
          <w:rFonts w:ascii="Times New Roman" w:eastAsia="ArialMT;MS Gothic" w:hAnsi="Times New Roman" w:cs="Times New Roman"/>
          <w:color w:val="000000"/>
          <w:lang w:eastAsia="pl-PL"/>
        </w:rPr>
        <w:t xml:space="preserve">̨                           </w:t>
      </w:r>
      <w:r w:rsidRPr="00AB26DF">
        <w:rPr>
          <w:rFonts w:ascii="Times New Roman" w:hAnsi="Times New Roman" w:cs="Times New Roman"/>
          <w:color w:val="000000"/>
          <w:lang w:eastAsia="pl-PL"/>
        </w:rPr>
        <w:t>o zaleganiu z uiszczeniem podatkó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 opłat lub składek na ubezpieczenie społeczne lub zdrowotne, chyba z</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 xml:space="preserve"> Wykonawca odpowiednio przed upływem terminu do składania wnioskó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 xml:space="preserve"> </w:t>
      </w:r>
      <w:r w:rsidRPr="00AB26DF">
        <w:rPr>
          <w:rFonts w:ascii="Times New Roman" w:hAnsi="Times New Roman" w:cs="Times New Roman"/>
          <w:color w:val="000000"/>
          <w:lang w:eastAsia="pl-PL"/>
        </w:rPr>
        <w:br/>
        <w:t>o dopuszczenie do udziału w poste</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owaniu albo przed upływem terminu składania ofert dokonał płatnoś</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i należ</w:t>
      </w:r>
      <w:r w:rsidRPr="00AB26DF">
        <w:rPr>
          <w:rFonts w:ascii="Times New Roman" w:eastAsia="ArialMT;MS Gothic" w:hAnsi="Times New Roman" w:cs="Times New Roman"/>
          <w:color w:val="000000"/>
          <w:lang w:eastAsia="pl-PL"/>
        </w:rPr>
        <w:t>n</w:t>
      </w:r>
      <w:r w:rsidRPr="00AB26DF">
        <w:rPr>
          <w:rFonts w:ascii="Times New Roman" w:hAnsi="Times New Roman" w:cs="Times New Roman"/>
          <w:color w:val="000000"/>
          <w:lang w:eastAsia="pl-PL"/>
        </w:rPr>
        <w:t>ych podatkó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 opłat lub składek na ubezpieczenie społeczne lub zdrowotne wraz z odsetkami lub grzywnami lub zawarł wią</w:t>
      </w:r>
      <w:r w:rsidRPr="00AB26DF">
        <w:rPr>
          <w:rFonts w:ascii="Times New Roman" w:eastAsia="ArialMT;MS Gothic" w:hAnsi="Times New Roman" w:cs="Times New Roman"/>
          <w:color w:val="000000"/>
          <w:lang w:eastAsia="pl-PL"/>
        </w:rPr>
        <w:t>ż</w:t>
      </w:r>
      <w:r w:rsidRPr="00AB26DF">
        <w:rPr>
          <w:rFonts w:ascii="Times New Roman" w:hAnsi="Times New Roman" w:cs="Times New Roman"/>
          <w:color w:val="000000"/>
          <w:lang w:eastAsia="pl-PL"/>
        </w:rPr>
        <w:t>ą</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e porozumienie w sprawie spłaty tych należ</w:t>
      </w:r>
      <w:r w:rsidRPr="00AB26DF">
        <w:rPr>
          <w:rFonts w:ascii="Times New Roman" w:eastAsia="ArialMT;MS Gothic" w:hAnsi="Times New Roman" w:cs="Times New Roman"/>
          <w:color w:val="000000"/>
          <w:lang w:eastAsia="pl-PL"/>
        </w:rPr>
        <w:t>n</w:t>
      </w:r>
      <w:r w:rsidRPr="00AB26DF">
        <w:rPr>
          <w:rFonts w:ascii="Times New Roman" w:hAnsi="Times New Roman" w:cs="Times New Roman"/>
          <w:color w:val="000000"/>
          <w:lang w:eastAsia="pl-PL"/>
        </w:rPr>
        <w:t>ośc</w:t>
      </w:r>
      <w:r w:rsidRPr="00AB26DF">
        <w:rPr>
          <w:rFonts w:ascii="Times New Roman" w:eastAsia="ArialMT;MS Gothic" w:hAnsi="Times New Roman" w:cs="Times New Roman"/>
          <w:color w:val="000000"/>
          <w:lang w:eastAsia="pl-PL"/>
        </w:rPr>
        <w:t>i</w:t>
      </w:r>
      <w:r w:rsidRPr="00AB26DF">
        <w:rPr>
          <w:rFonts w:ascii="Times New Roman" w:hAnsi="Times New Roman" w:cs="Times New Roman"/>
          <w:color w:val="000000"/>
          <w:lang w:eastAsia="pl-PL"/>
        </w:rPr>
        <w:t>;</w:t>
      </w:r>
    </w:p>
    <w:p w14:paraId="6E9DC524" w14:textId="77777777" w:rsidR="00AB26DF" w:rsidRPr="00AB26DF" w:rsidRDefault="00AB26DF" w:rsidP="004F25F2">
      <w:pPr>
        <w:numPr>
          <w:ilvl w:val="0"/>
          <w:numId w:val="80"/>
        </w:numPr>
        <w:suppressAutoHyphens/>
        <w:autoSpaceDE w:val="0"/>
        <w:spacing w:after="0" w:line="240" w:lineRule="auto"/>
        <w:ind w:left="426"/>
        <w:contextualSpacing/>
        <w:jc w:val="both"/>
        <w:rPr>
          <w:rFonts w:ascii="Times New Roman" w:hAnsi="Times New Roman" w:cs="Times New Roman"/>
        </w:rPr>
      </w:pPr>
      <w:r w:rsidRPr="00AB26DF">
        <w:rPr>
          <w:rFonts w:ascii="Times New Roman" w:hAnsi="Times New Roman" w:cs="Times New Roman"/>
          <w:color w:val="000000"/>
          <w:lang w:eastAsia="pl-PL"/>
        </w:rPr>
        <w:t>wobec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ego prawomocnie orzeczono zakaz ubiegania się</w:t>
      </w:r>
      <w:r w:rsidRPr="00AB26DF">
        <w:rPr>
          <w:rFonts w:ascii="Times New Roman" w:eastAsia="ArialMT;MS Gothic" w:hAnsi="Times New Roman" w:cs="Times New Roman"/>
          <w:color w:val="000000"/>
          <w:lang w:eastAsia="pl-PL"/>
        </w:rPr>
        <w:t xml:space="preserve">̨ </w:t>
      </w:r>
      <w:r w:rsidRPr="00AB26DF">
        <w:rPr>
          <w:rFonts w:ascii="Times New Roman" w:hAnsi="Times New Roman" w:cs="Times New Roman"/>
          <w:color w:val="000000"/>
          <w:lang w:eastAsia="pl-PL"/>
        </w:rPr>
        <w:t>o zamó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ienia publiczne;</w:t>
      </w:r>
    </w:p>
    <w:p w14:paraId="35A0F4EF" w14:textId="77777777" w:rsidR="00AB26DF" w:rsidRPr="00AB26DF" w:rsidRDefault="00AB26DF" w:rsidP="004F25F2">
      <w:pPr>
        <w:numPr>
          <w:ilvl w:val="0"/>
          <w:numId w:val="80"/>
        </w:numPr>
        <w:suppressAutoHyphens/>
        <w:autoSpaceDE w:val="0"/>
        <w:spacing w:after="0" w:line="240" w:lineRule="auto"/>
        <w:ind w:left="426"/>
        <w:contextualSpacing/>
        <w:jc w:val="both"/>
        <w:rPr>
          <w:rFonts w:ascii="Times New Roman" w:hAnsi="Times New Roman" w:cs="Times New Roman"/>
        </w:rPr>
      </w:pPr>
      <w:r w:rsidRPr="00AB26DF">
        <w:rPr>
          <w:rFonts w:ascii="Times New Roman" w:hAnsi="Times New Roman" w:cs="Times New Roman"/>
          <w:color w:val="000000"/>
          <w:lang w:eastAsia="pl-PL"/>
        </w:rPr>
        <w:t>jeż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li Zamawiający moż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 xml:space="preserve"> stwierdzić</w:t>
      </w:r>
      <w:r w:rsidRPr="00AB26DF">
        <w:rPr>
          <w:rFonts w:ascii="Times New Roman" w:eastAsia="ArialMT;MS Gothic" w:hAnsi="Times New Roman" w:cs="Times New Roman"/>
          <w:color w:val="000000"/>
          <w:lang w:eastAsia="pl-PL"/>
        </w:rPr>
        <w:t>́</w:t>
      </w:r>
      <w:r w:rsidRPr="00AB26DF">
        <w:rPr>
          <w:rFonts w:ascii="Times New Roman" w:hAnsi="Times New Roman" w:cs="Times New Roman"/>
          <w:color w:val="000000"/>
          <w:lang w:eastAsia="pl-PL"/>
        </w:rPr>
        <w:t>, na podstawie wiarygodnych przesłanek, 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 xml:space="preserve"> Wykonawca zawarł z innymi Wykonawcami porozumienie mają</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e na celu zakłó</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 xml:space="preserve">enie konkurencji, </w:t>
      </w:r>
      <w:r w:rsidRPr="00AB26DF">
        <w:rPr>
          <w:rFonts w:ascii="Times New Roman" w:hAnsi="Times New Roman" w:cs="Times New Roman"/>
          <w:color w:val="000000"/>
          <w:lang w:eastAsia="pl-PL"/>
        </w:rPr>
        <w:br/>
        <w:t>w szczegó</w:t>
      </w:r>
      <w:r w:rsidRPr="00AB26DF">
        <w:rPr>
          <w:rFonts w:ascii="Times New Roman" w:eastAsia="ArialMT;MS Gothic" w:hAnsi="Times New Roman" w:cs="Times New Roman"/>
          <w:color w:val="000000"/>
          <w:lang w:eastAsia="pl-PL"/>
        </w:rPr>
        <w:t>l</w:t>
      </w:r>
      <w:r w:rsidRPr="00AB26DF">
        <w:rPr>
          <w:rFonts w:ascii="Times New Roman" w:hAnsi="Times New Roman" w:cs="Times New Roman"/>
          <w:color w:val="000000"/>
          <w:lang w:eastAsia="pl-PL"/>
        </w:rPr>
        <w:t>nośc</w:t>
      </w:r>
      <w:r w:rsidRPr="00AB26DF">
        <w:rPr>
          <w:rFonts w:ascii="Times New Roman" w:eastAsia="ArialMT;MS Gothic" w:hAnsi="Times New Roman" w:cs="Times New Roman"/>
          <w:color w:val="000000"/>
          <w:lang w:eastAsia="pl-PL"/>
        </w:rPr>
        <w:t>i</w:t>
      </w:r>
      <w:r w:rsidRPr="00AB26DF">
        <w:rPr>
          <w:rFonts w:ascii="Times New Roman" w:hAnsi="Times New Roman" w:cs="Times New Roman"/>
          <w:color w:val="000000"/>
          <w:lang w:eastAsia="pl-PL"/>
        </w:rPr>
        <w:t xml:space="preserve"> jeż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li należ</w:t>
      </w:r>
      <w:r w:rsidRPr="00AB26DF">
        <w:rPr>
          <w:rFonts w:ascii="Times New Roman" w:eastAsia="ArialMT;MS Gothic" w:hAnsi="Times New Roman" w:cs="Times New Roman"/>
          <w:color w:val="000000"/>
          <w:lang w:eastAsia="pl-PL"/>
        </w:rPr>
        <w:t>ą</w:t>
      </w:r>
      <w:r w:rsidRPr="00AB26DF">
        <w:rPr>
          <w:rFonts w:ascii="Times New Roman" w:hAnsi="Times New Roman" w:cs="Times New Roman"/>
          <w:color w:val="000000"/>
          <w:lang w:eastAsia="pl-PL"/>
        </w:rPr>
        <w:t>c do tej samej grupy kapitałowej w rozumieniu ustawy z dnia 16 lutego 2007 r. o ochronie konkurencji i konsumentó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 złoż</w:t>
      </w:r>
      <w:r w:rsidRPr="00AB26DF">
        <w:rPr>
          <w:rFonts w:ascii="Times New Roman" w:eastAsia="ArialMT;MS Gothic" w:hAnsi="Times New Roman" w:cs="Times New Roman"/>
          <w:color w:val="000000"/>
          <w:lang w:eastAsia="pl-PL"/>
        </w:rPr>
        <w:t>y</w:t>
      </w:r>
      <w:r w:rsidRPr="00AB26DF">
        <w:rPr>
          <w:rFonts w:ascii="Times New Roman" w:hAnsi="Times New Roman" w:cs="Times New Roman"/>
          <w:color w:val="000000"/>
          <w:lang w:eastAsia="pl-PL"/>
        </w:rPr>
        <w:t>li odrę</w:t>
      </w:r>
      <w:r w:rsidRPr="00AB26DF">
        <w:rPr>
          <w:rFonts w:ascii="Times New Roman" w:eastAsia="ArialMT;MS Gothic" w:hAnsi="Times New Roman" w:cs="Times New Roman"/>
          <w:color w:val="000000"/>
          <w:lang w:eastAsia="pl-PL"/>
        </w:rPr>
        <w:t>b</w:t>
      </w:r>
      <w:r w:rsidRPr="00AB26DF">
        <w:rPr>
          <w:rFonts w:ascii="Times New Roman" w:hAnsi="Times New Roman" w:cs="Times New Roman"/>
          <w:color w:val="000000"/>
          <w:lang w:eastAsia="pl-PL"/>
        </w:rPr>
        <w:t>ne oferty, oferty czę</w:t>
      </w:r>
      <w:r w:rsidRPr="00AB26DF">
        <w:rPr>
          <w:rFonts w:ascii="Times New Roman" w:eastAsia="ArialMT;MS Gothic" w:hAnsi="Times New Roman" w:cs="Times New Roman"/>
          <w:color w:val="000000"/>
          <w:lang w:eastAsia="pl-PL"/>
        </w:rPr>
        <w:t>ś</w:t>
      </w:r>
      <w:r w:rsidRPr="00AB26DF">
        <w:rPr>
          <w:rFonts w:ascii="Times New Roman" w:hAnsi="Times New Roman" w:cs="Times New Roman"/>
          <w:color w:val="000000"/>
          <w:lang w:eastAsia="pl-PL"/>
        </w:rPr>
        <w:t>c</w:t>
      </w:r>
      <w:r w:rsidRPr="00AB26DF">
        <w:rPr>
          <w:rFonts w:ascii="Times New Roman" w:eastAsia="ArialMT;MS Gothic" w:hAnsi="Times New Roman" w:cs="Times New Roman"/>
          <w:color w:val="000000"/>
          <w:lang w:eastAsia="pl-PL"/>
        </w:rPr>
        <w:t>i</w:t>
      </w:r>
      <w:r w:rsidRPr="00AB26DF">
        <w:rPr>
          <w:rFonts w:ascii="Times New Roman" w:hAnsi="Times New Roman" w:cs="Times New Roman"/>
          <w:color w:val="000000"/>
          <w:lang w:eastAsia="pl-PL"/>
        </w:rPr>
        <w:t>owe lub wnioski o dopuszczenie do udziału w poste</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owaniu, chyba 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 xml:space="preserve"> wykaż</w:t>
      </w:r>
      <w:r w:rsidRPr="00AB26DF">
        <w:rPr>
          <w:rFonts w:ascii="Times New Roman" w:eastAsia="ArialMT;MS Gothic" w:hAnsi="Times New Roman" w:cs="Times New Roman"/>
          <w:color w:val="000000"/>
          <w:lang w:eastAsia="pl-PL"/>
        </w:rPr>
        <w:t>ą̨</w:t>
      </w:r>
      <w:r w:rsidRPr="00AB26DF">
        <w:rPr>
          <w:rFonts w:ascii="Times New Roman" w:hAnsi="Times New Roman" w:cs="Times New Roman"/>
          <w:color w:val="000000"/>
          <w:lang w:eastAsia="pl-PL"/>
        </w:rPr>
        <w:t>, 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 xml:space="preserve"> przygotowali te oferty lub wnioski niezależ</w:t>
      </w:r>
      <w:r w:rsidRPr="00AB26DF">
        <w:rPr>
          <w:rFonts w:ascii="Times New Roman" w:eastAsia="ArialMT;MS Gothic" w:hAnsi="Times New Roman" w:cs="Times New Roman"/>
          <w:color w:val="000000"/>
          <w:lang w:eastAsia="pl-PL"/>
        </w:rPr>
        <w:t>n</w:t>
      </w:r>
      <w:r w:rsidRPr="00AB26DF">
        <w:rPr>
          <w:rFonts w:ascii="Times New Roman" w:hAnsi="Times New Roman" w:cs="Times New Roman"/>
          <w:color w:val="000000"/>
          <w:lang w:eastAsia="pl-PL"/>
        </w:rPr>
        <w:t>ie od siebie;</w:t>
      </w:r>
    </w:p>
    <w:p w14:paraId="7AE13C3A" w14:textId="77777777" w:rsidR="00AB26DF" w:rsidRPr="00AB26DF" w:rsidRDefault="00AB26DF" w:rsidP="004F25F2">
      <w:pPr>
        <w:numPr>
          <w:ilvl w:val="0"/>
          <w:numId w:val="80"/>
        </w:numPr>
        <w:suppressAutoHyphens/>
        <w:autoSpaceDE w:val="0"/>
        <w:spacing w:after="0" w:line="240" w:lineRule="auto"/>
        <w:ind w:left="426"/>
        <w:contextualSpacing/>
        <w:jc w:val="both"/>
        <w:rPr>
          <w:rFonts w:ascii="Times New Roman" w:hAnsi="Times New Roman" w:cs="Times New Roman"/>
        </w:rPr>
      </w:pPr>
      <w:r w:rsidRPr="00AB26DF">
        <w:rPr>
          <w:rFonts w:ascii="Times New Roman" w:hAnsi="Times New Roman" w:cs="Times New Roman"/>
          <w:color w:val="000000"/>
          <w:lang w:eastAsia="pl-PL"/>
        </w:rPr>
        <w:t>jeż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li, w przypadkach,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 xml:space="preserve">ych mowa w art. 85 ust. 1 </w:t>
      </w:r>
      <w:proofErr w:type="spellStart"/>
      <w:r w:rsidRPr="00AB26DF">
        <w:rPr>
          <w:rFonts w:ascii="Times New Roman" w:hAnsi="Times New Roman" w:cs="Times New Roman"/>
          <w:color w:val="000000"/>
          <w:lang w:eastAsia="pl-PL"/>
        </w:rPr>
        <w:t>pzp</w:t>
      </w:r>
      <w:proofErr w:type="spellEnd"/>
      <w:r w:rsidRPr="00AB26DF">
        <w:rPr>
          <w:rFonts w:ascii="Times New Roman" w:hAnsi="Times New Roman" w:cs="Times New Roman"/>
          <w:color w:val="000000"/>
          <w:lang w:eastAsia="pl-PL"/>
        </w:rPr>
        <w:t>, doszło do zakłó</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enia konkurencji wynikają</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ego z wcześ</w:t>
      </w:r>
      <w:r w:rsidRPr="00AB26DF">
        <w:rPr>
          <w:rFonts w:ascii="Times New Roman" w:eastAsia="ArialMT;MS Gothic" w:hAnsi="Times New Roman" w:cs="Times New Roman"/>
          <w:color w:val="000000"/>
          <w:lang w:eastAsia="pl-PL"/>
        </w:rPr>
        <w:t>n</w:t>
      </w:r>
      <w:r w:rsidRPr="00AB26DF">
        <w:rPr>
          <w:rFonts w:ascii="Times New Roman" w:hAnsi="Times New Roman" w:cs="Times New Roman"/>
          <w:color w:val="000000"/>
          <w:lang w:eastAsia="pl-PL"/>
        </w:rPr>
        <w:t>iejszego zaangaż</w:t>
      </w:r>
      <w:r w:rsidRPr="00AB26DF">
        <w:rPr>
          <w:rFonts w:ascii="Times New Roman" w:eastAsia="ArialMT;MS Gothic" w:hAnsi="Times New Roman" w:cs="Times New Roman"/>
          <w:color w:val="000000"/>
          <w:lang w:eastAsia="pl-PL"/>
        </w:rPr>
        <w:t>o</w:t>
      </w:r>
      <w:r w:rsidRPr="00AB26DF">
        <w:rPr>
          <w:rFonts w:ascii="Times New Roman" w:hAnsi="Times New Roman" w:cs="Times New Roman"/>
          <w:color w:val="000000"/>
          <w:lang w:eastAsia="pl-PL"/>
        </w:rPr>
        <w:t>wania tego Wykonawcy lub podmiotu,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 należ</w:t>
      </w:r>
      <w:r w:rsidRPr="00AB26DF">
        <w:rPr>
          <w:rFonts w:ascii="Times New Roman" w:eastAsia="ArialMT;MS Gothic" w:hAnsi="Times New Roman" w:cs="Times New Roman"/>
          <w:color w:val="000000"/>
          <w:lang w:eastAsia="pl-PL"/>
        </w:rPr>
        <w:t>y</w:t>
      </w:r>
      <w:r w:rsidRPr="00AB26DF">
        <w:rPr>
          <w:rFonts w:ascii="Times New Roman" w:hAnsi="Times New Roman" w:cs="Times New Roman"/>
          <w:color w:val="000000"/>
          <w:lang w:eastAsia="pl-PL"/>
        </w:rPr>
        <w:t xml:space="preserve">                        z wykonawca</w:t>
      </w:r>
      <w:r w:rsidRPr="00AB26DF">
        <w:rPr>
          <w:rFonts w:ascii="Times New Roman" w:eastAsia="ArialMT;MS Gothic" w:hAnsi="Times New Roman" w:cs="Times New Roman"/>
          <w:color w:val="000000"/>
          <w:lang w:eastAsia="pl-PL"/>
        </w:rPr>
        <w:t xml:space="preserve">̨ </w:t>
      </w:r>
      <w:r w:rsidRPr="00AB26DF">
        <w:rPr>
          <w:rFonts w:ascii="Times New Roman" w:hAnsi="Times New Roman" w:cs="Times New Roman"/>
          <w:color w:val="000000"/>
          <w:lang w:eastAsia="pl-PL"/>
        </w:rPr>
        <w:t xml:space="preserve">do tej samej grupy kapitałowej w rozumieniu ustawy z dnia 16 lutego 2007 r. </w:t>
      </w:r>
      <w:r w:rsidRPr="00AB26DF">
        <w:rPr>
          <w:rFonts w:ascii="Times New Roman" w:hAnsi="Times New Roman" w:cs="Times New Roman"/>
          <w:color w:val="000000"/>
          <w:lang w:eastAsia="pl-PL"/>
        </w:rPr>
        <w:br/>
        <w:t>o ochronie konkurencji i konsumentó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 chyba 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 xml:space="preserve"> spowodowane tym zakłó</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enie konkurencji moż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 xml:space="preserve"> być</w:t>
      </w:r>
      <w:r w:rsidRPr="00AB26DF">
        <w:rPr>
          <w:rFonts w:ascii="Times New Roman" w:eastAsia="ArialMT;MS Gothic" w:hAnsi="Times New Roman" w:cs="Times New Roman"/>
          <w:color w:val="000000"/>
          <w:lang w:eastAsia="pl-PL"/>
        </w:rPr>
        <w:t xml:space="preserve">́ </w:t>
      </w:r>
      <w:r w:rsidRPr="00AB26DF">
        <w:rPr>
          <w:rFonts w:ascii="Times New Roman" w:hAnsi="Times New Roman" w:cs="Times New Roman"/>
          <w:color w:val="000000"/>
          <w:lang w:eastAsia="pl-PL"/>
        </w:rPr>
        <w:t>wyeliminowane w inny sposó</w:t>
      </w:r>
      <w:r w:rsidRPr="00AB26DF">
        <w:rPr>
          <w:rFonts w:ascii="Times New Roman" w:eastAsia="ArialMT;MS Gothic" w:hAnsi="Times New Roman" w:cs="Times New Roman"/>
          <w:color w:val="000000"/>
          <w:lang w:eastAsia="pl-PL"/>
        </w:rPr>
        <w:t>b</w:t>
      </w:r>
      <w:r w:rsidRPr="00AB26DF">
        <w:rPr>
          <w:rFonts w:ascii="Times New Roman" w:hAnsi="Times New Roman" w:cs="Times New Roman"/>
          <w:color w:val="000000"/>
          <w:lang w:eastAsia="pl-PL"/>
        </w:rPr>
        <w:t xml:space="preserve"> niż</w:t>
      </w:r>
      <w:r w:rsidRPr="00AB26DF">
        <w:rPr>
          <w:rFonts w:ascii="Times New Roman" w:eastAsia="ArialMT;MS Gothic" w:hAnsi="Times New Roman" w:cs="Times New Roman"/>
          <w:color w:val="000000"/>
          <w:lang w:eastAsia="pl-PL"/>
        </w:rPr>
        <w:t xml:space="preserve">̇ </w:t>
      </w:r>
      <w:r w:rsidRPr="00AB26DF">
        <w:rPr>
          <w:rFonts w:ascii="Times New Roman" w:hAnsi="Times New Roman" w:cs="Times New Roman"/>
          <w:color w:val="000000"/>
          <w:lang w:eastAsia="pl-PL"/>
        </w:rPr>
        <w:t>przez wykluczenie Wykonawcy z udziału w postę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owaniu o udzielenie zamó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ienia.</w:t>
      </w:r>
    </w:p>
    <w:p w14:paraId="2DD0813F" w14:textId="77777777" w:rsidR="00AB26DF" w:rsidRPr="00AB26DF" w:rsidRDefault="00AB26DF" w:rsidP="004F25F2">
      <w:pPr>
        <w:numPr>
          <w:ilvl w:val="0"/>
          <w:numId w:val="79"/>
        </w:numPr>
        <w:suppressAutoHyphens/>
        <w:autoSpaceDE w:val="0"/>
        <w:spacing w:after="0" w:line="240" w:lineRule="auto"/>
        <w:ind w:left="284"/>
        <w:contextualSpacing/>
        <w:jc w:val="both"/>
        <w:rPr>
          <w:rFonts w:ascii="Times New Roman" w:hAnsi="Times New Roman" w:cs="Times New Roman"/>
        </w:rPr>
      </w:pPr>
      <w:r w:rsidRPr="00AB26DF">
        <w:rPr>
          <w:rFonts w:ascii="Times New Roman" w:hAnsi="Times New Roman" w:cs="Times New Roman"/>
          <w:color w:val="000000"/>
          <w:lang w:eastAsia="pl-PL"/>
        </w:rPr>
        <w:t>Wykonawca moż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 xml:space="preserve"> zostać</w:t>
      </w:r>
      <w:r w:rsidRPr="00AB26DF">
        <w:rPr>
          <w:rFonts w:ascii="Times New Roman" w:eastAsia="ArialMT;MS Gothic" w:hAnsi="Times New Roman" w:cs="Times New Roman"/>
          <w:color w:val="000000"/>
          <w:lang w:eastAsia="pl-PL"/>
        </w:rPr>
        <w:t xml:space="preserve"> </w:t>
      </w:r>
      <w:r w:rsidRPr="00AB26DF">
        <w:rPr>
          <w:rFonts w:ascii="Times New Roman" w:hAnsi="Times New Roman" w:cs="Times New Roman"/>
          <w:color w:val="000000"/>
          <w:lang w:eastAsia="pl-PL"/>
        </w:rPr>
        <w:t>wykluczony przez Zamawiają</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ego na każ</w:t>
      </w:r>
      <w:r w:rsidRPr="00AB26DF">
        <w:rPr>
          <w:rFonts w:ascii="Times New Roman" w:eastAsia="ArialMT;MS Gothic" w:hAnsi="Times New Roman" w:cs="Times New Roman"/>
          <w:color w:val="000000"/>
          <w:lang w:eastAsia="pl-PL"/>
        </w:rPr>
        <w:t>d</w:t>
      </w:r>
      <w:r w:rsidRPr="00AB26DF">
        <w:rPr>
          <w:rFonts w:ascii="Times New Roman" w:hAnsi="Times New Roman" w:cs="Times New Roman"/>
          <w:color w:val="000000"/>
          <w:lang w:eastAsia="pl-PL"/>
        </w:rPr>
        <w:t>ym etapie postę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owania                     o udzielenie zamó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ienia (art. 110 ust. 1 ustawy Prawo zamówień publicznych).</w:t>
      </w:r>
    </w:p>
    <w:p w14:paraId="32FB1140" w14:textId="77777777" w:rsidR="002F76AD" w:rsidRPr="002F76AD" w:rsidRDefault="002F76AD" w:rsidP="002F76AD">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2F76AD" w:rsidRPr="002F76AD" w14:paraId="24FE5568"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D1830A" w14:textId="77777777" w:rsidR="002F76AD" w:rsidRPr="002F76AD" w:rsidRDefault="002F76AD" w:rsidP="002F76AD">
            <w:pPr>
              <w:suppressAutoHyphens/>
              <w:spacing w:after="0" w:line="240" w:lineRule="auto"/>
              <w:rPr>
                <w:rFonts w:ascii="Times New Roman" w:eastAsia="Times New Roman" w:hAnsi="Times New Roman" w:cs="Times New Roman"/>
                <w:b/>
                <w:lang w:eastAsia="zh-CN"/>
              </w:rPr>
            </w:pPr>
            <w:r w:rsidRPr="002F76A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549CF8B7" w14:textId="77777777" w:rsidR="002F76AD" w:rsidRPr="002F76AD" w:rsidRDefault="002F76AD" w:rsidP="002F76AD">
            <w:pPr>
              <w:suppressAutoHyphens/>
              <w:spacing w:after="0" w:line="240" w:lineRule="auto"/>
              <w:rPr>
                <w:rFonts w:ascii="Times New Roman" w:eastAsia="Calibri" w:hAnsi="Times New Roman" w:cs="Times New Roman"/>
                <w:lang w:eastAsia="zh-CN"/>
              </w:rPr>
            </w:pPr>
            <w:r w:rsidRPr="002F76AD">
              <w:rPr>
                <w:rFonts w:ascii="Times New Roman" w:eastAsia="Times New Roman" w:hAnsi="Times New Roman" w:cs="Times New Roman"/>
                <w:b/>
                <w:lang w:eastAsia="pl-PL"/>
              </w:rPr>
              <w:t>Informacje o warunkach udziału w postępowaniu</w:t>
            </w:r>
            <w:r>
              <w:rPr>
                <w:rFonts w:ascii="Times New Roman" w:eastAsia="Times New Roman" w:hAnsi="Times New Roman" w:cs="Times New Roman"/>
                <w:b/>
                <w:lang w:eastAsia="pl-PL"/>
              </w:rPr>
              <w:t xml:space="preserve"> o udzielenie zamówienia</w:t>
            </w:r>
          </w:p>
        </w:tc>
      </w:tr>
    </w:tbl>
    <w:p w14:paraId="4C1F30DA" w14:textId="77777777" w:rsidR="00CD261D" w:rsidRPr="00600BFA" w:rsidRDefault="00CD261D" w:rsidP="00CD261D">
      <w:pPr>
        <w:keepNext/>
        <w:suppressAutoHyphens/>
        <w:spacing w:after="0" w:line="240" w:lineRule="auto"/>
        <w:ind w:left="284"/>
        <w:jc w:val="both"/>
        <w:rPr>
          <w:rFonts w:ascii="Times New Roman" w:eastAsia="Calibri" w:hAnsi="Times New Roman" w:cs="Times New Roman"/>
          <w:sz w:val="12"/>
          <w:szCs w:val="12"/>
          <w:lang w:eastAsia="zh-CN"/>
        </w:rPr>
      </w:pPr>
    </w:p>
    <w:p w14:paraId="63A1EC44" w14:textId="77777777" w:rsidR="002F76AD" w:rsidRPr="002F76AD" w:rsidRDefault="002F76AD" w:rsidP="001C4879">
      <w:pPr>
        <w:keepNext/>
        <w:numPr>
          <w:ilvl w:val="0"/>
          <w:numId w:val="4"/>
        </w:numPr>
        <w:tabs>
          <w:tab w:val="clear" w:pos="0"/>
        </w:tabs>
        <w:suppressAutoHyphens/>
        <w:spacing w:after="0" w:line="240" w:lineRule="auto"/>
        <w:ind w:left="284" w:hanging="284"/>
        <w:jc w:val="both"/>
        <w:rPr>
          <w:rFonts w:ascii="Times New Roman" w:eastAsia="Calibri" w:hAnsi="Times New Roman" w:cs="Times New Roman"/>
          <w:lang w:eastAsia="zh-CN"/>
        </w:rPr>
      </w:pPr>
      <w:r w:rsidRPr="002F76AD">
        <w:rPr>
          <w:rFonts w:ascii="Times New Roman" w:eastAsia="Times New Roman" w:hAnsi="Times New Roman" w:cs="Times New Roman"/>
          <w:lang w:eastAsia="pl-PL"/>
        </w:rPr>
        <w:t xml:space="preserve">O udzielenie zamówienia mogą ubiegać się Wykonawcy, którzy </w:t>
      </w:r>
      <w:r w:rsidRPr="002F76AD">
        <w:rPr>
          <w:rFonts w:ascii="Times New Roman" w:eastAsia="Times New Roman" w:hAnsi="Times New Roman" w:cs="Times New Roman"/>
          <w:b/>
          <w:lang w:eastAsia="pl-PL"/>
        </w:rPr>
        <w:t>spełniają warunki udziału                       w postępowaniu</w:t>
      </w:r>
      <w:r w:rsidRPr="002F76AD">
        <w:rPr>
          <w:rFonts w:ascii="Times New Roman" w:eastAsia="Times New Roman" w:hAnsi="Times New Roman" w:cs="Times New Roman"/>
          <w:lang w:eastAsia="pl-PL"/>
        </w:rPr>
        <w:t xml:space="preserve"> dotyczące:</w:t>
      </w:r>
    </w:p>
    <w:p w14:paraId="55F1DB12" w14:textId="77777777" w:rsidR="002F76AD" w:rsidRPr="002F76AD" w:rsidRDefault="002F76AD" w:rsidP="001C4879">
      <w:pPr>
        <w:numPr>
          <w:ilvl w:val="0"/>
          <w:numId w:val="5"/>
        </w:numPr>
        <w:suppressAutoHyphens/>
        <w:spacing w:before="60" w:after="0" w:line="240" w:lineRule="auto"/>
        <w:ind w:left="567"/>
        <w:contextualSpacing/>
        <w:jc w:val="both"/>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zdolności do występowania w obrocie gospodarczym</w:t>
      </w:r>
    </w:p>
    <w:p w14:paraId="3A6E30BC" w14:textId="77777777" w:rsidR="002F76AD" w:rsidRPr="002F76AD" w:rsidRDefault="002F76AD" w:rsidP="008A45B3">
      <w:pPr>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14:paraId="3050650E" w14:textId="77777777" w:rsidR="00E43474" w:rsidRPr="00E43474" w:rsidRDefault="00E43474" w:rsidP="00645A04">
      <w:pPr>
        <w:suppressAutoHyphens/>
        <w:spacing w:after="0" w:line="240" w:lineRule="auto"/>
        <w:ind w:left="567"/>
        <w:jc w:val="both"/>
        <w:rPr>
          <w:rFonts w:ascii="Times New Roman" w:eastAsia="Times New Roman" w:hAnsi="Times New Roman" w:cs="Times New Roman"/>
          <w:lang w:eastAsia="pl-PL"/>
        </w:rPr>
      </w:pPr>
      <w:r w:rsidRPr="00E43474">
        <w:rPr>
          <w:rFonts w:ascii="Times New Roman" w:eastAsia="Times New Roman" w:hAnsi="Times New Roman" w:cs="Times New Roman"/>
          <w:lang w:eastAsia="pl-PL"/>
        </w:rPr>
        <w:t xml:space="preserve">Wykonawca musi posiadać zdolność do występowania w obrocie gospodarczym tj. być wpisanym do Krajowego Rejestru Sądowego lub Centralnej Ewidencji i Informacji </w:t>
      </w:r>
    </w:p>
    <w:p w14:paraId="17418BE0" w14:textId="77777777" w:rsidR="002F76AD" w:rsidRDefault="00E43474" w:rsidP="00645A04">
      <w:pPr>
        <w:suppressAutoHyphens/>
        <w:spacing w:after="0" w:line="240" w:lineRule="auto"/>
        <w:ind w:left="567"/>
        <w:jc w:val="both"/>
        <w:rPr>
          <w:rFonts w:ascii="Times New Roman" w:eastAsia="Calibri" w:hAnsi="Times New Roman" w:cs="Times New Roman"/>
          <w:lang w:eastAsia="zh-CN"/>
        </w:rPr>
      </w:pPr>
      <w:r w:rsidRPr="00E43474">
        <w:rPr>
          <w:rFonts w:ascii="Times New Roman" w:eastAsia="Times New Roman" w:hAnsi="Times New Roman" w:cs="Times New Roman"/>
          <w:lang w:eastAsia="pl-PL"/>
        </w:rPr>
        <w:t>o Działalności Gospodarczej</w:t>
      </w:r>
      <w:r w:rsidR="002F76AD" w:rsidRPr="001634DF">
        <w:rPr>
          <w:rFonts w:ascii="Times New Roman" w:eastAsia="Calibri" w:hAnsi="Times New Roman" w:cs="Times New Roman"/>
          <w:lang w:eastAsia="zh-CN"/>
        </w:rPr>
        <w:t>.</w:t>
      </w:r>
    </w:p>
    <w:p w14:paraId="489FD648" w14:textId="77777777" w:rsidR="001634DF" w:rsidRPr="001634DF" w:rsidRDefault="001634DF" w:rsidP="00645A04">
      <w:pPr>
        <w:suppressAutoHyphens/>
        <w:spacing w:after="0" w:line="240" w:lineRule="auto"/>
        <w:ind w:left="567"/>
        <w:jc w:val="both"/>
        <w:rPr>
          <w:rFonts w:ascii="Times New Roman" w:eastAsia="Times New Roman" w:hAnsi="Times New Roman" w:cs="Times New Roman"/>
          <w:sz w:val="12"/>
          <w:szCs w:val="12"/>
          <w:lang w:eastAsia="pl-PL"/>
        </w:rPr>
      </w:pPr>
    </w:p>
    <w:p w14:paraId="36EC740E" w14:textId="77777777" w:rsidR="002F76AD" w:rsidRPr="002F76AD" w:rsidRDefault="002F76AD" w:rsidP="001C4879">
      <w:pPr>
        <w:numPr>
          <w:ilvl w:val="0"/>
          <w:numId w:val="5"/>
        </w:numPr>
        <w:suppressAutoHyphens/>
        <w:spacing w:before="60" w:after="0" w:line="240" w:lineRule="auto"/>
        <w:ind w:left="567"/>
        <w:contextualSpacing/>
        <w:jc w:val="both"/>
        <w:rPr>
          <w:rFonts w:ascii="Times New Roman" w:eastAsia="Times New Roman" w:hAnsi="Times New Roman" w:cs="Times New Roman"/>
          <w:lang w:eastAsia="pl-PL"/>
        </w:rPr>
      </w:pPr>
      <w:r w:rsidRPr="002F76AD">
        <w:rPr>
          <w:rFonts w:ascii="Times New Roman" w:eastAsia="Times New Roman" w:hAnsi="Times New Roman" w:cs="Times New Roman"/>
          <w:b/>
          <w:lang w:eastAsia="pl-PL"/>
        </w:rPr>
        <w:t>uprawnień do prowadzenia określonej działalności gospodarczej lub zawodowej,                            o ile wynika to z odrębnych przepisów</w:t>
      </w:r>
    </w:p>
    <w:p w14:paraId="282D0625" w14:textId="77777777" w:rsidR="00B679FA" w:rsidRDefault="00B679FA" w:rsidP="008A45B3">
      <w:pPr>
        <w:suppressAutoHyphens/>
        <w:spacing w:after="0" w:line="240" w:lineRule="auto"/>
        <w:ind w:left="567"/>
        <w:jc w:val="both"/>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 xml:space="preserve">Opis spełnienia warunku: </w:t>
      </w:r>
    </w:p>
    <w:p w14:paraId="7F74438E" w14:textId="77777777" w:rsidR="000050D5" w:rsidRDefault="000050D5" w:rsidP="000050D5">
      <w:pPr>
        <w:tabs>
          <w:tab w:val="left" w:pos="-993"/>
        </w:tabs>
        <w:suppressAutoHyphens/>
        <w:spacing w:after="0" w:line="240" w:lineRule="auto"/>
        <w:ind w:left="567"/>
        <w:jc w:val="both"/>
        <w:rPr>
          <w:rFonts w:ascii="Times New Roman" w:eastAsia="Calibri" w:hAnsi="Times New Roman" w:cs="Times New Roman"/>
          <w:iCs/>
          <w:kern w:val="2"/>
          <w:lang w:eastAsia="ar-SA"/>
        </w:rPr>
      </w:pPr>
      <w:r>
        <w:rPr>
          <w:rFonts w:ascii="Times New Roman" w:eastAsia="Calibri" w:hAnsi="Times New Roman" w:cs="Times New Roman"/>
          <w:iCs/>
          <w:kern w:val="2"/>
          <w:lang w:eastAsia="ar-SA"/>
        </w:rPr>
        <w:t>Wykonawca musi posiadać:</w:t>
      </w:r>
    </w:p>
    <w:p w14:paraId="427D7F74" w14:textId="1DA52648" w:rsidR="000050D5" w:rsidRPr="007E3666" w:rsidRDefault="000050D5" w:rsidP="004F25F2">
      <w:pPr>
        <w:pStyle w:val="Akapitzlist"/>
        <w:numPr>
          <w:ilvl w:val="0"/>
          <w:numId w:val="119"/>
        </w:numPr>
        <w:tabs>
          <w:tab w:val="left" w:pos="-993"/>
        </w:tabs>
        <w:suppressAutoHyphens/>
        <w:spacing w:after="0" w:line="240" w:lineRule="auto"/>
        <w:jc w:val="both"/>
        <w:rPr>
          <w:rFonts w:ascii="Times New Roman" w:eastAsia="Calibri" w:hAnsi="Times New Roman" w:cs="Times New Roman"/>
          <w:iCs/>
          <w:kern w:val="2"/>
          <w:lang w:eastAsia="ar-SA"/>
        </w:rPr>
      </w:pPr>
      <w:r w:rsidRPr="007E3666">
        <w:rPr>
          <w:rFonts w:ascii="Times New Roman" w:eastAsia="Calibri" w:hAnsi="Times New Roman" w:cs="Times New Roman"/>
          <w:iCs/>
          <w:kern w:val="2"/>
          <w:lang w:eastAsia="ar-SA"/>
        </w:rPr>
        <w:t>aktualną koncesję wydaną przez Ministerstwo Spraw Wewnętrznych i Administracji na prowadzenie działalności w zakresie ochrony osób i mienia realizowanych w formie bezpośredniej ochrony fizycznej, ważna przez cały okres obowiązywania umowy – kserokopia potwierdzona za zgodność z oryginałem w jednym egzemplarzu. W przypadku Wykonawców wspólnie ubiegających się o zamówienie, dokument składa każdy z Wykonawców.</w:t>
      </w:r>
    </w:p>
    <w:p w14:paraId="625170BD" w14:textId="7E2ED278" w:rsidR="002C3EF5" w:rsidRPr="007E3666" w:rsidRDefault="000050D5" w:rsidP="004F25F2">
      <w:pPr>
        <w:pStyle w:val="Akapitzlist"/>
        <w:numPr>
          <w:ilvl w:val="0"/>
          <w:numId w:val="119"/>
        </w:numPr>
        <w:tabs>
          <w:tab w:val="left" w:pos="-993"/>
        </w:tabs>
        <w:suppressAutoHyphens/>
        <w:spacing w:after="0" w:line="240" w:lineRule="auto"/>
        <w:jc w:val="both"/>
        <w:rPr>
          <w:rFonts w:ascii="Times New Roman" w:eastAsia="Times New Roman" w:hAnsi="Times New Roman" w:cs="Times New Roman"/>
          <w:lang w:eastAsia="pl-PL"/>
        </w:rPr>
      </w:pPr>
      <w:r w:rsidRPr="007E3666">
        <w:rPr>
          <w:rFonts w:ascii="Times New Roman" w:eastAsia="Calibri" w:hAnsi="Times New Roman" w:cs="Times New Roman"/>
          <w:iCs/>
          <w:kern w:val="2"/>
          <w:lang w:eastAsia="ar-SA"/>
        </w:rPr>
        <w:t xml:space="preserve">aktualne Świadectwo Bezpieczeństwa Przemysłowego III stopnia tj. ważne od dnia przystąpienia do realizacji postanowień Umowy do dnia jej zakończenia.  </w:t>
      </w:r>
    </w:p>
    <w:p w14:paraId="695EDE72" w14:textId="77777777" w:rsidR="001634DF" w:rsidRPr="001634DF" w:rsidRDefault="001634DF" w:rsidP="008A45B3">
      <w:pPr>
        <w:suppressAutoHyphens/>
        <w:spacing w:after="0" w:line="240" w:lineRule="auto"/>
        <w:ind w:left="567"/>
        <w:jc w:val="both"/>
        <w:rPr>
          <w:rFonts w:ascii="Times New Roman" w:eastAsia="Times New Roman" w:hAnsi="Times New Roman" w:cs="Times New Roman"/>
          <w:sz w:val="12"/>
          <w:szCs w:val="12"/>
          <w:u w:val="single"/>
          <w:lang w:eastAsia="pl-PL"/>
        </w:rPr>
      </w:pPr>
    </w:p>
    <w:p w14:paraId="7788A8CE" w14:textId="77777777" w:rsidR="002F76AD" w:rsidRPr="002F76AD" w:rsidRDefault="002F76AD" w:rsidP="001C4879">
      <w:pPr>
        <w:keepNext/>
        <w:keepLines/>
        <w:numPr>
          <w:ilvl w:val="0"/>
          <w:numId w:val="5"/>
        </w:numPr>
        <w:suppressAutoHyphens/>
        <w:spacing w:before="60" w:after="0" w:line="240" w:lineRule="auto"/>
        <w:ind w:left="567"/>
        <w:contextualSpacing/>
        <w:jc w:val="both"/>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sytuacji ekonomicznej lub finansowej</w:t>
      </w:r>
    </w:p>
    <w:p w14:paraId="50C0EE88" w14:textId="77777777" w:rsidR="002F76AD" w:rsidRDefault="002F76AD" w:rsidP="007E3666">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14:paraId="35B57939" w14:textId="77777777" w:rsidR="007E3666" w:rsidRDefault="00F74BB3" w:rsidP="007E3666">
      <w:pPr>
        <w:tabs>
          <w:tab w:val="left" w:pos="-993"/>
        </w:tabs>
        <w:suppressAutoHyphens/>
        <w:spacing w:after="0" w:line="240" w:lineRule="auto"/>
        <w:ind w:left="709"/>
        <w:contextualSpacing/>
        <w:jc w:val="both"/>
        <w:rPr>
          <w:rFonts w:ascii="Times New Roman" w:eastAsia="Times New Roman" w:hAnsi="Times New Roman" w:cs="Times New Roman"/>
          <w:sz w:val="24"/>
          <w:szCs w:val="24"/>
          <w:lang w:eastAsia="pl-PL"/>
        </w:rPr>
      </w:pPr>
      <w:r w:rsidRPr="00F74BB3">
        <w:rPr>
          <w:rFonts w:ascii="Times New Roman" w:hAnsi="Times New Roman" w:cs="Times New Roman"/>
          <w:iCs/>
          <w:kern w:val="2"/>
          <w:lang w:eastAsia="ar-SA"/>
        </w:rPr>
        <w:t xml:space="preserve">Wykonawca musi być ubezpieczony od odpowiedzialności cywilnej </w:t>
      </w:r>
      <w:r w:rsidRPr="00F74BB3">
        <w:rPr>
          <w:rFonts w:ascii="Times New Roman" w:hAnsi="Times New Roman" w:cs="Times New Roman"/>
        </w:rPr>
        <w:t xml:space="preserve">w zakresie prowadzonej działalności związanej z przedmiotem zamówienia ze wskazaniem sumy gwarancyjnej tego ubezpieczenia, na sumę ubezpieczenia nie mniejszą niż </w:t>
      </w:r>
      <w:r w:rsidR="00C16CCB" w:rsidRPr="00C16CCB">
        <w:rPr>
          <w:rFonts w:ascii="Times New Roman" w:hAnsi="Times New Roman" w:cs="Times New Roman"/>
          <w:b/>
        </w:rPr>
        <w:t>1</w:t>
      </w:r>
      <w:r w:rsidR="00C16CCB">
        <w:rPr>
          <w:rFonts w:ascii="Times New Roman" w:hAnsi="Times New Roman" w:cs="Times New Roman"/>
          <w:b/>
        </w:rPr>
        <w:t>.</w:t>
      </w:r>
      <w:r w:rsidRPr="00F74BB3">
        <w:rPr>
          <w:rFonts w:ascii="Times New Roman" w:hAnsi="Times New Roman" w:cs="Times New Roman"/>
          <w:b/>
        </w:rPr>
        <w:t>0</w:t>
      </w:r>
      <w:r w:rsidRPr="00F74BB3">
        <w:rPr>
          <w:rFonts w:ascii="Times New Roman" w:hAnsi="Times New Roman" w:cs="Times New Roman"/>
          <w:b/>
          <w:bCs/>
        </w:rPr>
        <w:t>00.000,00 zł.</w:t>
      </w:r>
      <w:r w:rsidR="00C16CCB" w:rsidRPr="00C16CCB">
        <w:rPr>
          <w:rFonts w:ascii="Times New Roman" w:eastAsia="Times New Roman" w:hAnsi="Times New Roman" w:cs="Times New Roman"/>
          <w:sz w:val="24"/>
          <w:szCs w:val="24"/>
          <w:lang w:eastAsia="pl-PL"/>
        </w:rPr>
        <w:t xml:space="preserve"> </w:t>
      </w:r>
    </w:p>
    <w:p w14:paraId="641BD7D1" w14:textId="08F4BE43" w:rsidR="00F74BB3" w:rsidRPr="00F74BB3" w:rsidRDefault="007E3666" w:rsidP="007E3666">
      <w:pPr>
        <w:tabs>
          <w:tab w:val="left" w:pos="-993"/>
        </w:tabs>
        <w:suppressAutoHyphens/>
        <w:spacing w:after="0" w:line="240" w:lineRule="auto"/>
        <w:ind w:left="709"/>
        <w:contextualSpacing/>
        <w:jc w:val="both"/>
        <w:rPr>
          <w:rFonts w:ascii="Times New Roman" w:hAnsi="Times New Roman" w:cs="Times New Roman"/>
          <w:b/>
          <w:bCs/>
        </w:rPr>
      </w:pPr>
      <w:r>
        <w:rPr>
          <w:rFonts w:ascii="Times New Roman" w:eastAsia="Times New Roman" w:hAnsi="Times New Roman" w:cs="Times New Roman"/>
          <w:sz w:val="24"/>
          <w:szCs w:val="24"/>
          <w:lang w:eastAsia="pl-PL"/>
        </w:rPr>
        <w:t>W</w:t>
      </w:r>
      <w:r w:rsidR="00C16CCB" w:rsidRPr="00B35DA1">
        <w:rPr>
          <w:rFonts w:ascii="Times New Roman" w:eastAsia="Times New Roman" w:hAnsi="Times New Roman" w:cs="Times New Roman"/>
          <w:sz w:val="24"/>
          <w:szCs w:val="24"/>
          <w:lang w:eastAsia="pl-PL"/>
        </w:rPr>
        <w:t>ykonawca zobowiązuje się, że będzie utrzymywał powyższy zakres ubezpieczenia do końca trwania umowy</w:t>
      </w:r>
      <w:r w:rsidR="00175213">
        <w:rPr>
          <w:rFonts w:ascii="Times New Roman" w:eastAsia="Times New Roman" w:hAnsi="Times New Roman" w:cs="Times New Roman"/>
          <w:sz w:val="24"/>
          <w:szCs w:val="24"/>
          <w:lang w:eastAsia="pl-PL"/>
        </w:rPr>
        <w:t>.</w:t>
      </w:r>
    </w:p>
    <w:p w14:paraId="4DD692A9" w14:textId="77777777" w:rsidR="001634DF" w:rsidRPr="001634DF" w:rsidRDefault="001634DF" w:rsidP="008A45B3">
      <w:pPr>
        <w:tabs>
          <w:tab w:val="left" w:pos="-993"/>
        </w:tabs>
        <w:suppressAutoHyphens/>
        <w:spacing w:after="0" w:line="240" w:lineRule="auto"/>
        <w:ind w:left="567"/>
        <w:jc w:val="both"/>
        <w:rPr>
          <w:rFonts w:ascii="Times New Roman" w:eastAsia="Times New Roman" w:hAnsi="Times New Roman" w:cs="Times New Roman"/>
          <w:sz w:val="12"/>
          <w:szCs w:val="12"/>
          <w:lang w:eastAsia="pl-PL"/>
        </w:rPr>
      </w:pPr>
    </w:p>
    <w:p w14:paraId="3BC54CF7" w14:textId="77777777" w:rsidR="002F76AD" w:rsidRPr="002F76AD" w:rsidRDefault="002F76AD" w:rsidP="001C4879">
      <w:pPr>
        <w:numPr>
          <w:ilvl w:val="0"/>
          <w:numId w:val="5"/>
        </w:numPr>
        <w:tabs>
          <w:tab w:val="left" w:pos="-993"/>
        </w:tabs>
        <w:suppressAutoHyphens/>
        <w:spacing w:after="0" w:line="240" w:lineRule="auto"/>
        <w:ind w:left="567"/>
        <w:contextualSpacing/>
        <w:jc w:val="both"/>
        <w:rPr>
          <w:rFonts w:ascii="Times New Roman" w:eastAsia="Times New Roman" w:hAnsi="Times New Roman" w:cs="Times New Roman"/>
          <w:lang w:eastAsia="pl-PL"/>
        </w:rPr>
      </w:pPr>
      <w:r w:rsidRPr="002F76AD">
        <w:rPr>
          <w:rFonts w:ascii="Times New Roman" w:eastAsia="Times New Roman" w:hAnsi="Times New Roman" w:cs="Times New Roman"/>
          <w:b/>
          <w:lang w:eastAsia="pl-PL"/>
        </w:rPr>
        <w:t>zdolności technicznej lub zawodowej</w:t>
      </w:r>
    </w:p>
    <w:p w14:paraId="1B2664F7" w14:textId="77777777" w:rsidR="002F76AD" w:rsidRPr="002F76AD" w:rsidRDefault="002F76AD" w:rsidP="00645A04">
      <w:pPr>
        <w:tabs>
          <w:tab w:val="left" w:pos="-993"/>
          <w:tab w:val="right" w:pos="8786"/>
        </w:tabs>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14:paraId="2AFC2B47" w14:textId="28A9D182" w:rsidR="00E43474" w:rsidRPr="007E4A72" w:rsidRDefault="00E43474" w:rsidP="004F25F2">
      <w:pPr>
        <w:pStyle w:val="Akapitzlist"/>
        <w:numPr>
          <w:ilvl w:val="4"/>
          <w:numId w:val="53"/>
        </w:numPr>
        <w:suppressAutoHyphens/>
        <w:spacing w:after="0" w:line="240" w:lineRule="auto"/>
        <w:ind w:left="851"/>
        <w:jc w:val="both"/>
        <w:rPr>
          <w:rFonts w:ascii="Times New Roman" w:hAnsi="Times New Roman" w:cs="Times New Roman"/>
          <w:bCs/>
        </w:rPr>
      </w:pPr>
      <w:r w:rsidRPr="00AD007C">
        <w:rPr>
          <w:rFonts w:ascii="Times New Roman" w:hAnsi="Times New Roman" w:cs="Times New Roman"/>
          <w:b/>
        </w:rPr>
        <w:t>Wykonawca musi wykazać się doświadczeniem</w:t>
      </w:r>
      <w:r>
        <w:rPr>
          <w:rFonts w:ascii="Times New Roman" w:hAnsi="Times New Roman" w:cs="Times New Roman"/>
        </w:rPr>
        <w:t xml:space="preserve"> </w:t>
      </w:r>
      <w:r w:rsidRPr="00ED6973">
        <w:rPr>
          <w:rFonts w:ascii="Times New Roman" w:hAnsi="Times New Roman" w:cs="Times New Roman"/>
          <w:b/>
        </w:rPr>
        <w:t xml:space="preserve">(załącznik nr </w:t>
      </w:r>
      <w:r>
        <w:rPr>
          <w:rFonts w:ascii="Times New Roman" w:hAnsi="Times New Roman" w:cs="Times New Roman"/>
          <w:b/>
        </w:rPr>
        <w:t>5</w:t>
      </w:r>
      <w:r w:rsidR="00640C49">
        <w:rPr>
          <w:rFonts w:ascii="Times New Roman" w:hAnsi="Times New Roman" w:cs="Times New Roman"/>
          <w:b/>
        </w:rPr>
        <w:t>)</w:t>
      </w:r>
      <w:r w:rsidRPr="005E61C6">
        <w:rPr>
          <w:rFonts w:ascii="Times New Roman" w:hAnsi="Times New Roman" w:cs="Times New Roman"/>
        </w:rPr>
        <w:t xml:space="preserve"> </w:t>
      </w:r>
      <w:r>
        <w:rPr>
          <w:rFonts w:ascii="Times New Roman" w:hAnsi="Times New Roman" w:cs="Times New Roman"/>
        </w:rPr>
        <w:t xml:space="preserve">tj. wykaz </w:t>
      </w:r>
      <w:r w:rsidR="00EC020A">
        <w:rPr>
          <w:rFonts w:ascii="Times New Roman" w:hAnsi="Times New Roman" w:cs="Times New Roman"/>
        </w:rPr>
        <w:t>usług</w:t>
      </w:r>
      <w:r>
        <w:rPr>
          <w:rFonts w:ascii="Times New Roman" w:hAnsi="Times New Roman" w:cs="Times New Roman"/>
        </w:rPr>
        <w:t xml:space="preserve"> </w:t>
      </w:r>
      <w:r w:rsidRPr="005E61C6">
        <w:rPr>
          <w:rFonts w:ascii="Times New Roman" w:hAnsi="Times New Roman" w:cs="Times New Roman"/>
        </w:rPr>
        <w:t>wykonanych,</w:t>
      </w:r>
      <w:r>
        <w:rPr>
          <w:rFonts w:ascii="Times New Roman" w:hAnsi="Times New Roman" w:cs="Times New Roman"/>
        </w:rPr>
        <w:t xml:space="preserve"> </w:t>
      </w:r>
      <w:r w:rsidRPr="005E61C6">
        <w:rPr>
          <w:rFonts w:ascii="Times New Roman" w:hAnsi="Times New Roman" w:cs="Times New Roman"/>
        </w:rPr>
        <w:t xml:space="preserve">a w przypadku świadczeń powtarzających się lub ciągłych również wykonywanych, </w:t>
      </w:r>
      <w:r w:rsidRPr="00FA5800">
        <w:rPr>
          <w:rFonts w:ascii="Times New Roman" w:hAnsi="Times New Roman" w:cs="Times New Roman"/>
          <w:u w:val="single"/>
        </w:rPr>
        <w:t>w okresie ostatnich 3 lat</w:t>
      </w:r>
      <w:r w:rsidRPr="005E61C6">
        <w:rPr>
          <w:rFonts w:ascii="Times New Roman" w:hAnsi="Times New Roman" w:cs="Times New Roman"/>
        </w:rPr>
        <w:t xml:space="preserve">, a jeżeli okres prowadzenia działalności jest krótszy – w tym okresie, wraz z podaniem ich wartości, przedmiotu, dat wykonania i podmiotów, na rzecz których </w:t>
      </w:r>
      <w:r>
        <w:rPr>
          <w:rFonts w:ascii="Times New Roman" w:hAnsi="Times New Roman" w:cs="Times New Roman"/>
        </w:rPr>
        <w:t xml:space="preserve">dostawy </w:t>
      </w:r>
      <w:r w:rsidRPr="005E61C6">
        <w:rPr>
          <w:rFonts w:ascii="Times New Roman" w:hAnsi="Times New Roman" w:cs="Times New Roman"/>
        </w:rPr>
        <w:t xml:space="preserve">zostały wykonane lub są wykonywane, oraz załączeniem dowodów określających, czy te </w:t>
      </w:r>
      <w:r>
        <w:rPr>
          <w:rFonts w:ascii="Times New Roman" w:hAnsi="Times New Roman" w:cs="Times New Roman"/>
        </w:rPr>
        <w:t xml:space="preserve">dostawy </w:t>
      </w:r>
      <w:r w:rsidRPr="005E61C6">
        <w:rPr>
          <w:rFonts w:ascii="Times New Roman" w:hAnsi="Times New Roman" w:cs="Times New Roman"/>
        </w:rPr>
        <w:t xml:space="preserve">zostały wykonane lub są wykonywane należycie, przy czym dowodami, o których mowa, są referencje bądź inne dokumenty sporządzone przez podmiot, na rzecz którego </w:t>
      </w:r>
      <w:r>
        <w:rPr>
          <w:rFonts w:ascii="Times New Roman" w:hAnsi="Times New Roman" w:cs="Times New Roman"/>
        </w:rPr>
        <w:t xml:space="preserve">dostawy </w:t>
      </w:r>
      <w:r w:rsidRPr="005E61C6">
        <w:rPr>
          <w:rFonts w:ascii="Times New Roman" w:hAnsi="Times New Roman" w:cs="Times New Roman"/>
        </w:rPr>
        <w:t>zostały wykonane,</w:t>
      </w:r>
      <w:r w:rsidR="00F10632">
        <w:rPr>
          <w:rFonts w:ascii="Times New Roman" w:hAnsi="Times New Roman" w:cs="Times New Roman"/>
        </w:rPr>
        <w:t xml:space="preserve"> </w:t>
      </w:r>
      <w:r w:rsidRPr="00481824">
        <w:rPr>
          <w:rFonts w:ascii="Times New Roman" w:hAnsi="Times New Roman" w:cs="Times New Roman"/>
        </w:rPr>
        <w:t>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w:t>
      </w:r>
      <w:r w:rsidR="00640C49" w:rsidRPr="00481824">
        <w:rPr>
          <w:rFonts w:ascii="Times New Roman" w:hAnsi="Times New Roman" w:cs="Times New Roman"/>
        </w:rPr>
        <w:t xml:space="preserve"> w okresie ostatnich 3 miesięcy.</w:t>
      </w:r>
    </w:p>
    <w:p w14:paraId="15D73F72" w14:textId="77777777" w:rsidR="007E4A72" w:rsidRPr="00481824" w:rsidRDefault="007E4A72" w:rsidP="007E4A72">
      <w:pPr>
        <w:pStyle w:val="Akapitzlist"/>
        <w:suppressAutoHyphens/>
        <w:spacing w:after="0" w:line="240" w:lineRule="auto"/>
        <w:ind w:left="851"/>
        <w:jc w:val="both"/>
        <w:rPr>
          <w:rFonts w:ascii="Times New Roman" w:hAnsi="Times New Roman" w:cs="Times New Roman"/>
          <w:bCs/>
        </w:rPr>
      </w:pPr>
    </w:p>
    <w:p w14:paraId="27150A93" w14:textId="77777777" w:rsidR="00640C49" w:rsidRPr="00FC1231" w:rsidRDefault="00E43474" w:rsidP="006A2935">
      <w:pPr>
        <w:spacing w:after="0" w:line="240" w:lineRule="auto"/>
        <w:ind w:left="851"/>
        <w:jc w:val="both"/>
        <w:rPr>
          <w:rFonts w:ascii="Times New Roman" w:eastAsia="Times New Roman" w:hAnsi="Times New Roman" w:cs="Times New Roman"/>
          <w:u w:val="single"/>
          <w:lang w:eastAsia="pl-PL"/>
        </w:rPr>
      </w:pPr>
      <w:r w:rsidRPr="00FC1231">
        <w:rPr>
          <w:rFonts w:ascii="Times New Roman" w:eastAsia="Times New Roman" w:hAnsi="Times New Roman" w:cs="Times New Roman"/>
          <w:u w:val="single"/>
          <w:lang w:eastAsia="pl-PL"/>
        </w:rPr>
        <w:t>Za spełnienie tego warunku Zamawiający uzna</w:t>
      </w:r>
      <w:r w:rsidR="00640C49" w:rsidRPr="00FC1231">
        <w:rPr>
          <w:rFonts w:ascii="Times New Roman" w:eastAsia="Times New Roman" w:hAnsi="Times New Roman" w:cs="Times New Roman"/>
          <w:u w:val="single"/>
          <w:lang w:eastAsia="pl-PL"/>
        </w:rPr>
        <w:t>:</w:t>
      </w:r>
    </w:p>
    <w:p w14:paraId="2EA3D9E6" w14:textId="42D7770B" w:rsidR="001634DF" w:rsidRPr="00463B50" w:rsidRDefault="00EC020A" w:rsidP="00463B50">
      <w:pPr>
        <w:spacing w:after="0" w:line="240" w:lineRule="auto"/>
        <w:ind w:left="851"/>
        <w:jc w:val="both"/>
        <w:rPr>
          <w:sz w:val="12"/>
          <w:szCs w:val="12"/>
        </w:rPr>
      </w:pPr>
      <w:r w:rsidRPr="00EC020A">
        <w:rPr>
          <w:rFonts w:ascii="Times New Roman" w:eastAsia="Times New Roman" w:hAnsi="Times New Roman" w:cs="Times New Roman"/>
          <w:b/>
          <w:lang w:eastAsia="pl-PL"/>
        </w:rPr>
        <w:t>2 usługi o wartości nie mniejszej niż 1</w:t>
      </w:r>
      <w:r w:rsidR="006D0B50">
        <w:rPr>
          <w:rFonts w:ascii="Times New Roman" w:eastAsia="Times New Roman" w:hAnsi="Times New Roman" w:cs="Times New Roman"/>
          <w:b/>
          <w:lang w:eastAsia="pl-PL"/>
        </w:rPr>
        <w:t>.</w:t>
      </w:r>
      <w:r w:rsidRPr="00EC020A">
        <w:rPr>
          <w:rFonts w:ascii="Times New Roman" w:eastAsia="Times New Roman" w:hAnsi="Times New Roman" w:cs="Times New Roman"/>
          <w:b/>
          <w:lang w:eastAsia="pl-PL"/>
        </w:rPr>
        <w:t>300</w:t>
      </w:r>
      <w:r w:rsidR="006D0B50">
        <w:rPr>
          <w:rFonts w:ascii="Times New Roman" w:eastAsia="Times New Roman" w:hAnsi="Times New Roman" w:cs="Times New Roman"/>
          <w:b/>
          <w:lang w:eastAsia="pl-PL"/>
        </w:rPr>
        <w:t>.</w:t>
      </w:r>
      <w:r w:rsidRPr="00EC020A">
        <w:rPr>
          <w:rFonts w:ascii="Times New Roman" w:eastAsia="Times New Roman" w:hAnsi="Times New Roman" w:cs="Times New Roman"/>
          <w:b/>
          <w:lang w:eastAsia="pl-PL"/>
        </w:rPr>
        <w:t xml:space="preserve">000,00 zł brutto każda </w:t>
      </w:r>
      <w:r w:rsidRPr="00463B50">
        <w:rPr>
          <w:rFonts w:ascii="Times New Roman" w:eastAsia="Times New Roman" w:hAnsi="Times New Roman" w:cs="Times New Roman"/>
          <w:lang w:eastAsia="pl-PL"/>
        </w:rPr>
        <w:t>(słownie: jeden milion trzysta tysięcy złotych 00/100), polegających na bezpośredniej ochronie fizycznej obiektów, instytucji z bronią palną przez SUFO oraz dokumenty potwierdzające ich należyte wykonanie.</w:t>
      </w:r>
    </w:p>
    <w:p w14:paraId="549D2A1D" w14:textId="77777777" w:rsidR="00142CA8" w:rsidRPr="0001233B" w:rsidRDefault="00142CA8" w:rsidP="008A45B3">
      <w:pPr>
        <w:tabs>
          <w:tab w:val="left" w:pos="-993"/>
        </w:tabs>
        <w:suppressAutoHyphens/>
        <w:spacing w:after="0" w:line="240" w:lineRule="auto"/>
        <w:ind w:left="567"/>
        <w:jc w:val="both"/>
        <w:rPr>
          <w:rFonts w:ascii="Times New Roman" w:eastAsia="Calibri" w:hAnsi="Times New Roman" w:cs="Times New Roman"/>
          <w:b/>
          <w:sz w:val="8"/>
          <w:szCs w:val="8"/>
          <w:lang w:eastAsia="zh-CN"/>
        </w:rPr>
      </w:pPr>
    </w:p>
    <w:p w14:paraId="462CF4D5" w14:textId="77777777" w:rsidR="00C63B90" w:rsidRDefault="00AA7F0A" w:rsidP="004F25F2">
      <w:pPr>
        <w:pStyle w:val="Akapitzlist"/>
        <w:numPr>
          <w:ilvl w:val="0"/>
          <w:numId w:val="114"/>
        </w:numPr>
        <w:tabs>
          <w:tab w:val="left" w:pos="-993"/>
        </w:tabs>
        <w:suppressAutoHyphens/>
        <w:spacing w:after="0" w:line="240" w:lineRule="auto"/>
        <w:jc w:val="both"/>
        <w:rPr>
          <w:rFonts w:ascii="Times New Roman" w:eastAsia="Calibri" w:hAnsi="Times New Roman" w:cs="Times New Roman"/>
          <w:b/>
          <w:lang w:eastAsia="zh-CN"/>
        </w:rPr>
      </w:pPr>
      <w:r>
        <w:rPr>
          <w:rFonts w:ascii="Times New Roman" w:eastAsia="Calibri" w:hAnsi="Times New Roman" w:cs="Times New Roman"/>
          <w:b/>
          <w:lang w:eastAsia="zh-CN"/>
        </w:rPr>
        <w:t xml:space="preserve">Wykonawca musi posiadać </w:t>
      </w:r>
      <w:r w:rsidR="00220C00" w:rsidRPr="00C63B90">
        <w:rPr>
          <w:rFonts w:ascii="Times New Roman" w:eastAsia="Calibri" w:hAnsi="Times New Roman" w:cs="Times New Roman"/>
          <w:lang w:eastAsia="zh-CN"/>
        </w:rPr>
        <w:t>niezbędne do wykonania zamówienia narzędzia i urządzenia</w:t>
      </w:r>
      <w:r w:rsidR="00C63B90">
        <w:rPr>
          <w:rFonts w:ascii="Times New Roman" w:eastAsia="Calibri" w:hAnsi="Times New Roman" w:cs="Times New Roman"/>
          <w:b/>
          <w:lang w:eastAsia="zh-CN"/>
        </w:rPr>
        <w:t>.</w:t>
      </w:r>
    </w:p>
    <w:p w14:paraId="2362A4C2" w14:textId="18BDFA98" w:rsidR="00C63B90" w:rsidRPr="00224BB8" w:rsidRDefault="0001233B" w:rsidP="004F25F2">
      <w:pPr>
        <w:pStyle w:val="Akapitzlist"/>
        <w:widowControl w:val="0"/>
        <w:numPr>
          <w:ilvl w:val="0"/>
          <w:numId w:val="116"/>
        </w:numPr>
        <w:autoSpaceDE w:val="0"/>
        <w:autoSpaceDN w:val="0"/>
        <w:adjustRightInd w:val="0"/>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C63B90" w:rsidRPr="00224BB8">
        <w:rPr>
          <w:rFonts w:ascii="Times New Roman" w:hAnsi="Times New Roman" w:cs="Times New Roman"/>
          <w:sz w:val="24"/>
          <w:szCs w:val="24"/>
        </w:rPr>
        <w:t>środki łączności radiowej (radiotelefonicznej) w ilości co najmniej:</w:t>
      </w:r>
    </w:p>
    <w:p w14:paraId="1A577B86" w14:textId="08DE265B" w:rsidR="00C63B90" w:rsidRPr="002017B4" w:rsidRDefault="0001233B" w:rsidP="0001233B">
      <w:pPr>
        <w:pStyle w:val="Akapitzlist"/>
        <w:widowControl w:val="0"/>
        <w:autoSpaceDE w:val="0"/>
        <w:autoSpaceDN w:val="0"/>
        <w:adjustRightInd w:val="0"/>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C63B90" w:rsidRPr="002017B4">
        <w:rPr>
          <w:rFonts w:ascii="Times New Roman" w:hAnsi="Times New Roman" w:cs="Times New Roman"/>
          <w:sz w:val="24"/>
          <w:szCs w:val="24"/>
        </w:rPr>
        <w:t>11 sztuk (w tym 7 radiostacji przenośnych ręcznych, 2 zapasowe i 1 radiostacja bazowa i 1 zapasowa) pracujące w radiokomunikacji ruchomej lądowej typu dyspozytorskiego (</w:t>
      </w:r>
      <w:r w:rsidR="00C63B90" w:rsidRPr="006332AC">
        <w:rPr>
          <w:rFonts w:ascii="Times New Roman" w:hAnsi="Times New Roman" w:cs="Times New Roman"/>
          <w:b/>
          <w:sz w:val="24"/>
          <w:szCs w:val="24"/>
        </w:rPr>
        <w:t>załącznik nr 1</w:t>
      </w:r>
      <w:r w:rsidR="000F231E" w:rsidRPr="006332AC">
        <w:rPr>
          <w:rFonts w:ascii="Times New Roman" w:hAnsi="Times New Roman" w:cs="Times New Roman"/>
          <w:b/>
          <w:sz w:val="24"/>
          <w:szCs w:val="24"/>
        </w:rPr>
        <w:t>1</w:t>
      </w:r>
      <w:r w:rsidR="00C63B90" w:rsidRPr="002017B4">
        <w:rPr>
          <w:rFonts w:ascii="Times New Roman" w:hAnsi="Times New Roman" w:cs="Times New Roman"/>
          <w:sz w:val="24"/>
          <w:szCs w:val="24"/>
        </w:rPr>
        <w:t>);</w:t>
      </w:r>
    </w:p>
    <w:p w14:paraId="292A7D60" w14:textId="44CD45FF" w:rsidR="00C63B90" w:rsidRPr="0077712C" w:rsidRDefault="00C63B90" w:rsidP="004F25F2">
      <w:pPr>
        <w:pStyle w:val="Akapitzlist"/>
        <w:widowControl w:val="0"/>
        <w:numPr>
          <w:ilvl w:val="0"/>
          <w:numId w:val="115"/>
        </w:numPr>
        <w:autoSpaceDE w:val="0"/>
        <w:autoSpaceDN w:val="0"/>
        <w:adjustRightInd w:val="0"/>
        <w:spacing w:after="0" w:line="240" w:lineRule="auto"/>
        <w:ind w:left="993" w:hanging="284"/>
        <w:jc w:val="both"/>
        <w:rPr>
          <w:rFonts w:ascii="Times New Roman" w:hAnsi="Times New Roman" w:cs="Times New Roman"/>
          <w:sz w:val="24"/>
          <w:szCs w:val="24"/>
        </w:rPr>
      </w:pPr>
      <w:r w:rsidRPr="002017B4">
        <w:rPr>
          <w:rFonts w:ascii="Times New Roman" w:hAnsi="Times New Roman" w:cs="Times New Roman"/>
          <w:sz w:val="24"/>
          <w:szCs w:val="24"/>
        </w:rPr>
        <w:t xml:space="preserve">broń palna niezbędna do wykonania przedmiotu zamówienia oraz potrzebna na wyposażenie pracowników ochrony w trakcie realizacji zamówienia, z podaniem </w:t>
      </w:r>
      <w:r w:rsidR="0001233B">
        <w:rPr>
          <w:rFonts w:ascii="Times New Roman" w:hAnsi="Times New Roman" w:cs="Times New Roman"/>
          <w:sz w:val="24"/>
          <w:szCs w:val="24"/>
        </w:rPr>
        <w:t xml:space="preserve">nazwy, rodzaju oraz ilości </w:t>
      </w:r>
      <w:r w:rsidRPr="002017B4">
        <w:rPr>
          <w:rFonts w:ascii="Times New Roman" w:hAnsi="Times New Roman" w:cs="Times New Roman"/>
          <w:sz w:val="24"/>
          <w:szCs w:val="24"/>
        </w:rPr>
        <w:t xml:space="preserve">broni rodzaju broni i amunicji (w zależności od rodzaju broni palnej - ilość amunicji musi być zgodna z wymogami określonymi </w:t>
      </w:r>
      <w:r w:rsidR="0001233B">
        <w:rPr>
          <w:rFonts w:ascii="Times New Roman" w:hAnsi="Times New Roman" w:cs="Times New Roman"/>
          <w:sz w:val="24"/>
          <w:szCs w:val="24"/>
        </w:rPr>
        <w:br/>
      </w:r>
      <w:r w:rsidRPr="002017B4">
        <w:rPr>
          <w:rFonts w:ascii="Times New Roman" w:hAnsi="Times New Roman" w:cs="Times New Roman"/>
          <w:sz w:val="24"/>
          <w:szCs w:val="24"/>
        </w:rPr>
        <w:t>w Rozporządzeniu Ministra Spraw Wewnętrznych i Administracji z dnia 21 października 2011 r. Dz. U. Nr 245, poz. 1462) (</w:t>
      </w:r>
      <w:r w:rsidRPr="006332AC">
        <w:rPr>
          <w:rFonts w:ascii="Times New Roman" w:hAnsi="Times New Roman" w:cs="Times New Roman"/>
          <w:b/>
          <w:sz w:val="24"/>
          <w:szCs w:val="24"/>
        </w:rPr>
        <w:t>załącznik nr 1</w:t>
      </w:r>
      <w:r w:rsidR="000F231E" w:rsidRPr="006332AC">
        <w:rPr>
          <w:rFonts w:ascii="Times New Roman" w:hAnsi="Times New Roman" w:cs="Times New Roman"/>
          <w:b/>
          <w:sz w:val="24"/>
          <w:szCs w:val="24"/>
        </w:rPr>
        <w:t>2</w:t>
      </w:r>
      <w:r w:rsidR="0077712C">
        <w:rPr>
          <w:rFonts w:ascii="Times New Roman" w:hAnsi="Times New Roman" w:cs="Times New Roman"/>
          <w:b/>
          <w:sz w:val="24"/>
          <w:szCs w:val="24"/>
        </w:rPr>
        <w:t>)</w:t>
      </w:r>
    </w:p>
    <w:p w14:paraId="5E18A078" w14:textId="34B98D2A" w:rsidR="00C63B90" w:rsidRPr="000974D0" w:rsidRDefault="00C63B90" w:rsidP="004F25F2">
      <w:pPr>
        <w:pStyle w:val="Akapitzlist"/>
        <w:numPr>
          <w:ilvl w:val="0"/>
          <w:numId w:val="115"/>
        </w:numPr>
        <w:spacing w:after="0" w:line="240" w:lineRule="auto"/>
        <w:ind w:left="993" w:hanging="284"/>
        <w:jc w:val="both"/>
        <w:rPr>
          <w:rFonts w:ascii="Times New Roman" w:hAnsi="Times New Roman" w:cs="Times New Roman"/>
          <w:sz w:val="24"/>
          <w:szCs w:val="24"/>
        </w:rPr>
      </w:pPr>
      <w:r w:rsidRPr="000974D0">
        <w:rPr>
          <w:rFonts w:ascii="Times New Roman" w:hAnsi="Times New Roman" w:cs="Times New Roman"/>
          <w:sz w:val="24"/>
          <w:szCs w:val="24"/>
        </w:rPr>
        <w:t xml:space="preserve">przedstawi </w:t>
      </w:r>
      <w:r w:rsidR="005D3A80">
        <w:rPr>
          <w:rFonts w:ascii="Times New Roman" w:eastAsia="Times New Roman" w:hAnsi="Times New Roman" w:cs="Times New Roman"/>
          <w:sz w:val="24"/>
          <w:szCs w:val="24"/>
          <w:lang w:eastAsia="pl-PL"/>
        </w:rPr>
        <w:t>o</w:t>
      </w:r>
      <w:r w:rsidR="005D3A80" w:rsidRPr="0077712C">
        <w:rPr>
          <w:rFonts w:ascii="Times New Roman" w:eastAsia="Times New Roman" w:hAnsi="Times New Roman" w:cs="Times New Roman"/>
          <w:sz w:val="24"/>
          <w:szCs w:val="24"/>
          <w:lang w:eastAsia="pl-PL"/>
        </w:rPr>
        <w:t>świadczenie podmiotu udostępniającego zasoby</w:t>
      </w:r>
      <w:r w:rsidRPr="000974D0">
        <w:rPr>
          <w:rFonts w:ascii="Times New Roman" w:hAnsi="Times New Roman" w:cs="Times New Roman"/>
          <w:sz w:val="24"/>
          <w:szCs w:val="24"/>
        </w:rPr>
        <w:t xml:space="preserve"> niezbędnych do wykonania zamówienia narzędzi i urządzeń, jeżeli w wykazie/ach (załącznik nr 1</w:t>
      </w:r>
      <w:r w:rsidR="00216A56" w:rsidRPr="000974D0">
        <w:rPr>
          <w:rFonts w:ascii="Times New Roman" w:hAnsi="Times New Roman" w:cs="Times New Roman"/>
          <w:sz w:val="24"/>
          <w:szCs w:val="24"/>
        </w:rPr>
        <w:t>1</w:t>
      </w:r>
      <w:r w:rsidRPr="000974D0">
        <w:rPr>
          <w:rFonts w:ascii="Times New Roman" w:hAnsi="Times New Roman" w:cs="Times New Roman"/>
          <w:sz w:val="24"/>
          <w:szCs w:val="24"/>
        </w:rPr>
        <w:t>-1</w:t>
      </w:r>
      <w:r w:rsidR="00216A56" w:rsidRPr="000974D0">
        <w:rPr>
          <w:rFonts w:ascii="Times New Roman" w:hAnsi="Times New Roman" w:cs="Times New Roman"/>
          <w:sz w:val="24"/>
          <w:szCs w:val="24"/>
        </w:rPr>
        <w:t>2</w:t>
      </w:r>
      <w:r w:rsidRPr="000974D0">
        <w:rPr>
          <w:rFonts w:ascii="Times New Roman" w:hAnsi="Times New Roman" w:cs="Times New Roman"/>
          <w:sz w:val="24"/>
          <w:szCs w:val="24"/>
        </w:rPr>
        <w:t xml:space="preserve">) </w:t>
      </w:r>
      <w:r w:rsidR="00216A56" w:rsidRPr="000974D0">
        <w:rPr>
          <w:rFonts w:ascii="Times New Roman" w:hAnsi="Times New Roman" w:cs="Times New Roman"/>
          <w:sz w:val="24"/>
          <w:szCs w:val="24"/>
        </w:rPr>
        <w:t>W</w:t>
      </w:r>
      <w:r w:rsidRPr="000974D0">
        <w:rPr>
          <w:rFonts w:ascii="Times New Roman" w:hAnsi="Times New Roman" w:cs="Times New Roman"/>
          <w:sz w:val="24"/>
          <w:szCs w:val="24"/>
        </w:rPr>
        <w:t>ykonawca wskazał narzędzia i urządzenia, którymi będzie dysponował</w:t>
      </w:r>
      <w:r w:rsidR="00216A56" w:rsidRPr="000974D0">
        <w:rPr>
          <w:rFonts w:ascii="Times New Roman" w:hAnsi="Times New Roman" w:cs="Times New Roman"/>
          <w:sz w:val="24"/>
          <w:szCs w:val="24"/>
        </w:rPr>
        <w:t xml:space="preserve"> (</w:t>
      </w:r>
      <w:r w:rsidR="00216A56" w:rsidRPr="000974D0">
        <w:rPr>
          <w:rFonts w:ascii="Times New Roman" w:hAnsi="Times New Roman" w:cs="Times New Roman"/>
          <w:b/>
          <w:sz w:val="24"/>
          <w:szCs w:val="24"/>
        </w:rPr>
        <w:t>załącznik nr 7</w:t>
      </w:r>
      <w:r w:rsidR="00216A56" w:rsidRPr="000974D0">
        <w:rPr>
          <w:rFonts w:ascii="Times New Roman" w:hAnsi="Times New Roman" w:cs="Times New Roman"/>
          <w:sz w:val="24"/>
          <w:szCs w:val="24"/>
        </w:rPr>
        <w:t>)</w:t>
      </w:r>
      <w:r w:rsidRPr="000974D0">
        <w:rPr>
          <w:rFonts w:ascii="Times New Roman" w:hAnsi="Times New Roman" w:cs="Times New Roman"/>
          <w:sz w:val="24"/>
          <w:szCs w:val="24"/>
        </w:rPr>
        <w:t>;</w:t>
      </w:r>
    </w:p>
    <w:p w14:paraId="71D0F834" w14:textId="0A7D3595" w:rsidR="00C63B90" w:rsidRPr="006332AC" w:rsidRDefault="00C63B90" w:rsidP="004F25F2">
      <w:pPr>
        <w:pStyle w:val="Akapitzlist"/>
        <w:numPr>
          <w:ilvl w:val="0"/>
          <w:numId w:val="115"/>
        </w:numPr>
        <w:spacing w:after="0" w:line="240" w:lineRule="auto"/>
        <w:ind w:left="993" w:hanging="284"/>
        <w:jc w:val="both"/>
        <w:rPr>
          <w:rFonts w:ascii="Times New Roman" w:hAnsi="Times New Roman" w:cs="Times New Roman"/>
          <w:b/>
          <w:sz w:val="24"/>
          <w:szCs w:val="24"/>
        </w:rPr>
      </w:pPr>
      <w:r w:rsidRPr="002017B4">
        <w:rPr>
          <w:rFonts w:ascii="Times New Roman" w:hAnsi="Times New Roman" w:cs="Times New Roman"/>
          <w:sz w:val="24"/>
          <w:szCs w:val="24"/>
        </w:rPr>
        <w:t>przedstawi oświadczenie o posiadaniu kancelarii tajnej lub innych komórek (pomieszczeń) umożliwiających pracę z dokumentacją niejawną (</w:t>
      </w:r>
      <w:r w:rsidRPr="006332AC">
        <w:rPr>
          <w:rFonts w:ascii="Times New Roman" w:hAnsi="Times New Roman" w:cs="Times New Roman"/>
          <w:b/>
          <w:bCs/>
          <w:sz w:val="24"/>
          <w:szCs w:val="24"/>
        </w:rPr>
        <w:t>załącznik nr 1</w:t>
      </w:r>
      <w:r w:rsidR="00216A56">
        <w:rPr>
          <w:rFonts w:ascii="Times New Roman" w:hAnsi="Times New Roman" w:cs="Times New Roman"/>
          <w:b/>
          <w:bCs/>
          <w:sz w:val="24"/>
          <w:szCs w:val="24"/>
        </w:rPr>
        <w:t>3</w:t>
      </w:r>
      <w:r w:rsidRPr="006332AC">
        <w:rPr>
          <w:rFonts w:ascii="Times New Roman" w:hAnsi="Times New Roman" w:cs="Times New Roman"/>
          <w:bCs/>
          <w:sz w:val="24"/>
          <w:szCs w:val="24"/>
        </w:rPr>
        <w:t>)</w:t>
      </w:r>
    </w:p>
    <w:p w14:paraId="2C656AB6" w14:textId="3589CD01" w:rsidR="00142CA8" w:rsidRDefault="00C63B90" w:rsidP="0001233B">
      <w:pPr>
        <w:pStyle w:val="Akapitzlist"/>
        <w:suppressAutoHyphens/>
        <w:spacing w:after="0" w:line="240" w:lineRule="auto"/>
        <w:ind w:left="993"/>
        <w:jc w:val="both"/>
        <w:rPr>
          <w:rFonts w:ascii="Times New Roman" w:hAnsi="Times New Roman" w:cs="Times New Roman"/>
          <w:bCs/>
          <w:sz w:val="24"/>
          <w:szCs w:val="24"/>
        </w:rPr>
      </w:pPr>
      <w:r w:rsidRPr="00157096">
        <w:rPr>
          <w:rFonts w:ascii="Times New Roman" w:hAnsi="Times New Roman" w:cs="Times New Roman"/>
          <w:bCs/>
          <w:sz w:val="24"/>
          <w:szCs w:val="24"/>
        </w:rPr>
        <w:t>W przypadku Wykonawcy, który nie posiada Kancelarii tajnej, a materiały niejawne o klauzuli „zastrzeżone” rejestrowane są w innych niż kancelaria tajna komórkach, niezbędnym jest przedstawienie kopii dokumentacji określającej sposób i tryb przetwarzania informacji niejawnych o klauzuli „zastrzeżone” w podległych komórkach organizacyjnych (zgodnie z art. 43 ust 3 i 5 ustawy z dnia 05 sierpnia 2010</w:t>
      </w:r>
      <w:r w:rsidR="00216A56">
        <w:rPr>
          <w:rFonts w:ascii="Times New Roman" w:hAnsi="Times New Roman" w:cs="Times New Roman"/>
          <w:bCs/>
          <w:sz w:val="24"/>
          <w:szCs w:val="24"/>
        </w:rPr>
        <w:t xml:space="preserve"> </w:t>
      </w:r>
      <w:r w:rsidRPr="00157096">
        <w:rPr>
          <w:rFonts w:ascii="Times New Roman" w:hAnsi="Times New Roman" w:cs="Times New Roman"/>
          <w:bCs/>
          <w:sz w:val="24"/>
          <w:szCs w:val="24"/>
        </w:rPr>
        <w:t>r</w:t>
      </w:r>
      <w:r w:rsidR="00216A56">
        <w:rPr>
          <w:rFonts w:ascii="Times New Roman" w:hAnsi="Times New Roman" w:cs="Times New Roman"/>
          <w:bCs/>
          <w:sz w:val="24"/>
          <w:szCs w:val="24"/>
        </w:rPr>
        <w:t>.</w:t>
      </w:r>
      <w:r w:rsidRPr="00157096">
        <w:rPr>
          <w:rFonts w:ascii="Times New Roman" w:hAnsi="Times New Roman" w:cs="Times New Roman"/>
          <w:bCs/>
          <w:sz w:val="24"/>
          <w:szCs w:val="24"/>
        </w:rPr>
        <w:t xml:space="preserve"> o ochronie informacji niejawnych)  </w:t>
      </w:r>
    </w:p>
    <w:p w14:paraId="620BA580" w14:textId="32AF9A63" w:rsidR="00774288" w:rsidRPr="003B67C7" w:rsidRDefault="00774288" w:rsidP="00250C05">
      <w:pPr>
        <w:pStyle w:val="Akapitzlist"/>
        <w:numPr>
          <w:ilvl w:val="0"/>
          <w:numId w:val="114"/>
        </w:numPr>
        <w:suppressAutoHyphens/>
        <w:spacing w:after="0" w:line="240" w:lineRule="auto"/>
        <w:jc w:val="both"/>
        <w:rPr>
          <w:rFonts w:ascii="Times New Roman" w:hAnsi="Times New Roman" w:cs="Times New Roman"/>
          <w:bCs/>
        </w:rPr>
      </w:pPr>
      <w:bookmarkStart w:id="3" w:name="_Hlk63697233"/>
      <w:r w:rsidRPr="000F231E">
        <w:rPr>
          <w:rFonts w:ascii="Times New Roman" w:hAnsi="Times New Roman" w:cs="Times New Roman"/>
          <w:b/>
        </w:rPr>
        <w:t>Wykonawca musi dysponować osobami</w:t>
      </w:r>
      <w:r w:rsidRPr="003B67C7">
        <w:rPr>
          <w:rFonts w:ascii="Times New Roman" w:hAnsi="Times New Roman" w:cs="Times New Roman"/>
        </w:rPr>
        <w:t xml:space="preserve">, </w:t>
      </w:r>
      <w:bookmarkStart w:id="4" w:name="_Hlk63781256"/>
      <w:r w:rsidRPr="003B67C7">
        <w:rPr>
          <w:rFonts w:ascii="Times New Roman" w:hAnsi="Times New Roman" w:cs="Times New Roman"/>
          <w:b/>
        </w:rPr>
        <w:t xml:space="preserve">(załącznik nr </w:t>
      </w:r>
      <w:r w:rsidR="000F231E">
        <w:rPr>
          <w:rFonts w:ascii="Times New Roman" w:hAnsi="Times New Roman" w:cs="Times New Roman"/>
          <w:b/>
        </w:rPr>
        <w:t>6</w:t>
      </w:r>
      <w:r w:rsidRPr="003B67C7">
        <w:rPr>
          <w:rFonts w:ascii="Times New Roman" w:hAnsi="Times New Roman" w:cs="Times New Roman"/>
          <w:b/>
        </w:rPr>
        <w:t>)</w:t>
      </w:r>
      <w:r w:rsidRPr="003B67C7">
        <w:rPr>
          <w:rFonts w:ascii="Times New Roman" w:hAnsi="Times New Roman" w:cs="Times New Roman"/>
        </w:rPr>
        <w:t xml:space="preserve"> </w:t>
      </w:r>
      <w:bookmarkEnd w:id="4"/>
      <w:r w:rsidRPr="003B67C7">
        <w:rPr>
          <w:rFonts w:ascii="Times New Roman" w:hAnsi="Times New Roman" w:cs="Times New Roman"/>
        </w:rPr>
        <w:t xml:space="preserve">skierowanymi do realizacji zamówienia publicznego, w szczególności odpowiedzialnymi za </w:t>
      </w:r>
      <w:r w:rsidR="00250C05" w:rsidRPr="00250C05">
        <w:rPr>
          <w:rFonts w:ascii="Times New Roman" w:hAnsi="Times New Roman" w:cs="Times New Roman"/>
        </w:rPr>
        <w:t>świadczenie usług, kontrolę jakości</w:t>
      </w:r>
      <w:r w:rsidRPr="003B67C7">
        <w:rPr>
          <w:rFonts w:ascii="Times New Roman" w:hAnsi="Times New Roman" w:cs="Times New Roman"/>
        </w:rPr>
        <w:t>, wraz z informacjami na temat ich kwalifikacji zawodowych, uprawnień, doświadczenia i wykształcenia niezbędnych do wykonania zamówienia publicznego, a także zakresu wykonywanych przez nie czynności oraz informacją o podstaw</w:t>
      </w:r>
      <w:r>
        <w:rPr>
          <w:rFonts w:ascii="Times New Roman" w:hAnsi="Times New Roman" w:cs="Times New Roman"/>
        </w:rPr>
        <w:t>ie do dysponowania tymi osobami</w:t>
      </w:r>
      <w:r w:rsidRPr="003B67C7">
        <w:rPr>
          <w:rFonts w:ascii="Times New Roman" w:hAnsi="Times New Roman" w:cs="Times New Roman"/>
        </w:rPr>
        <w:t>.</w:t>
      </w:r>
    </w:p>
    <w:p w14:paraId="6EFAEAE6" w14:textId="73D91283" w:rsidR="007F767D" w:rsidRDefault="00774288" w:rsidP="00774288">
      <w:pPr>
        <w:pStyle w:val="Akapitzlist"/>
        <w:tabs>
          <w:tab w:val="left" w:pos="-993"/>
        </w:tabs>
        <w:suppressAutoHyphens/>
        <w:spacing w:after="0" w:line="240" w:lineRule="auto"/>
        <w:jc w:val="both"/>
        <w:rPr>
          <w:rFonts w:ascii="Times New Roman" w:hAnsi="Times New Roman" w:cs="Times New Roman"/>
          <w:b/>
          <w:bCs/>
          <w:u w:val="single"/>
        </w:rPr>
      </w:pPr>
      <w:r w:rsidRPr="00B1104C">
        <w:rPr>
          <w:rFonts w:ascii="Times New Roman" w:hAnsi="Times New Roman" w:cs="Times New Roman"/>
          <w:b/>
          <w:bCs/>
          <w:u w:val="single"/>
        </w:rPr>
        <w:t xml:space="preserve">Za spełnienie tego warunku zamawiający uzna dysponowanie przez wykonawcę </w:t>
      </w:r>
      <w:bookmarkEnd w:id="3"/>
      <w:r w:rsidRPr="00B1104C">
        <w:rPr>
          <w:rFonts w:ascii="Times New Roman" w:hAnsi="Times New Roman" w:cs="Times New Roman"/>
          <w:b/>
          <w:bCs/>
          <w:u w:val="single"/>
        </w:rPr>
        <w:t>osobami</w:t>
      </w:r>
    </w:p>
    <w:p w14:paraId="5EA70132" w14:textId="1E7F666C" w:rsidR="006332AC" w:rsidRPr="00C47BE9" w:rsidRDefault="006332AC" w:rsidP="004F25F2">
      <w:pPr>
        <w:pStyle w:val="Akapitzlist"/>
        <w:numPr>
          <w:ilvl w:val="0"/>
          <w:numId w:val="117"/>
        </w:numPr>
        <w:spacing w:after="0" w:line="240" w:lineRule="auto"/>
        <w:ind w:left="993"/>
        <w:jc w:val="both"/>
        <w:rPr>
          <w:rFonts w:ascii="Times New Roman" w:hAnsi="Times New Roman" w:cs="Times New Roman"/>
          <w:sz w:val="24"/>
          <w:szCs w:val="24"/>
        </w:rPr>
      </w:pPr>
      <w:r w:rsidRPr="00C47BE9">
        <w:rPr>
          <w:rFonts w:ascii="Times New Roman" w:hAnsi="Times New Roman" w:cs="Times New Roman"/>
          <w:sz w:val="24"/>
          <w:szCs w:val="24"/>
        </w:rPr>
        <w:t>osobę odpowiedzialną za merytoryczny nadzór nad pracownikami ochrony pełniącymi służbę ochronną w AMW (szef ochrony);</w:t>
      </w:r>
    </w:p>
    <w:p w14:paraId="51C83FC2" w14:textId="38EF5CA9" w:rsidR="006332AC" w:rsidRPr="0001233B" w:rsidRDefault="006332AC" w:rsidP="004F25F2">
      <w:pPr>
        <w:pStyle w:val="Akapitzlist"/>
        <w:numPr>
          <w:ilvl w:val="0"/>
          <w:numId w:val="117"/>
        </w:numPr>
        <w:spacing w:after="0" w:line="240" w:lineRule="auto"/>
        <w:ind w:left="993"/>
        <w:jc w:val="both"/>
        <w:rPr>
          <w:rFonts w:ascii="Times New Roman" w:hAnsi="Times New Roman" w:cs="Times New Roman"/>
          <w:bCs/>
          <w:sz w:val="24"/>
          <w:szCs w:val="24"/>
        </w:rPr>
      </w:pPr>
      <w:r w:rsidRPr="00C47BE9">
        <w:rPr>
          <w:rFonts w:ascii="Times New Roman" w:hAnsi="Times New Roman" w:cs="Times New Roman"/>
          <w:sz w:val="24"/>
          <w:szCs w:val="24"/>
        </w:rPr>
        <w:t xml:space="preserve">pracowników ochrony fizycznej niezbędnych do zachowania ciągłości ochrony </w:t>
      </w:r>
      <w:r w:rsidR="0001233B">
        <w:rPr>
          <w:rFonts w:ascii="Times New Roman" w:hAnsi="Times New Roman" w:cs="Times New Roman"/>
          <w:sz w:val="24"/>
          <w:szCs w:val="24"/>
        </w:rPr>
        <w:br/>
      </w:r>
      <w:r w:rsidRPr="00C47BE9">
        <w:rPr>
          <w:rFonts w:ascii="Times New Roman" w:hAnsi="Times New Roman" w:cs="Times New Roman"/>
          <w:sz w:val="24"/>
          <w:szCs w:val="24"/>
        </w:rPr>
        <w:t xml:space="preserve">z uwzględnieniem 24 godzinnego systemu zmian, </w:t>
      </w:r>
      <w:r w:rsidR="00175213">
        <w:rPr>
          <w:rFonts w:ascii="Times New Roman" w:hAnsi="Times New Roman" w:cs="Times New Roman"/>
          <w:bCs/>
          <w:sz w:val="24"/>
          <w:szCs w:val="24"/>
        </w:rPr>
        <w:t>którzy</w:t>
      </w:r>
      <w:r w:rsidRPr="00C47BE9">
        <w:rPr>
          <w:rFonts w:ascii="Times New Roman" w:hAnsi="Times New Roman" w:cs="Times New Roman"/>
          <w:bCs/>
          <w:sz w:val="24"/>
          <w:szCs w:val="24"/>
        </w:rPr>
        <w:t xml:space="preserve"> będą uczestniczyć </w:t>
      </w:r>
      <w:r w:rsidR="0001233B">
        <w:rPr>
          <w:rFonts w:ascii="Times New Roman" w:hAnsi="Times New Roman" w:cs="Times New Roman"/>
          <w:bCs/>
          <w:sz w:val="24"/>
          <w:szCs w:val="24"/>
        </w:rPr>
        <w:br/>
      </w:r>
      <w:r w:rsidRPr="0001233B">
        <w:rPr>
          <w:rFonts w:ascii="Times New Roman" w:hAnsi="Times New Roman" w:cs="Times New Roman"/>
          <w:bCs/>
          <w:sz w:val="24"/>
          <w:szCs w:val="24"/>
        </w:rPr>
        <w:t>w wykonywaniu zamówienia.</w:t>
      </w:r>
    </w:p>
    <w:p w14:paraId="0A42E559" w14:textId="74BD39B5" w:rsidR="006332AC" w:rsidRPr="00C47BE9" w:rsidRDefault="006332AC" w:rsidP="004F25F2">
      <w:pPr>
        <w:pStyle w:val="Akapitzlist"/>
        <w:numPr>
          <w:ilvl w:val="0"/>
          <w:numId w:val="117"/>
        </w:numPr>
        <w:shd w:val="clear" w:color="auto" w:fill="FFFFFF"/>
        <w:spacing w:after="0" w:line="240" w:lineRule="auto"/>
        <w:ind w:left="993"/>
        <w:jc w:val="both"/>
        <w:rPr>
          <w:rFonts w:ascii="Times New Roman" w:hAnsi="Times New Roman" w:cs="Times New Roman"/>
          <w:sz w:val="24"/>
          <w:szCs w:val="24"/>
        </w:rPr>
      </w:pPr>
      <w:r w:rsidRPr="00C47BE9">
        <w:rPr>
          <w:rFonts w:ascii="Times New Roman" w:hAnsi="Times New Roman" w:cs="Times New Roman"/>
          <w:sz w:val="24"/>
          <w:szCs w:val="24"/>
        </w:rPr>
        <w:t xml:space="preserve">pełnomocnika ds. ochrony informacji niejawnych przeszkolonego w zakresie ochrony informacji niejawnych przez </w:t>
      </w:r>
      <w:r w:rsidR="00177C57">
        <w:rPr>
          <w:rFonts w:ascii="Times New Roman" w:hAnsi="Times New Roman" w:cs="Times New Roman"/>
          <w:sz w:val="24"/>
          <w:szCs w:val="24"/>
        </w:rPr>
        <w:t>ABW lub SKW</w:t>
      </w:r>
      <w:r w:rsidRPr="00C47BE9">
        <w:rPr>
          <w:rFonts w:ascii="Times New Roman" w:hAnsi="Times New Roman" w:cs="Times New Roman"/>
          <w:sz w:val="24"/>
          <w:szCs w:val="24"/>
        </w:rPr>
        <w:t xml:space="preserve"> (z podaniem imienia i nazwiska pełnomocnika; serii i numeru dokumen</w:t>
      </w:r>
      <w:r w:rsidR="0001233B">
        <w:rPr>
          <w:rFonts w:ascii="Times New Roman" w:hAnsi="Times New Roman" w:cs="Times New Roman"/>
          <w:sz w:val="24"/>
          <w:szCs w:val="24"/>
        </w:rPr>
        <w:t xml:space="preserve">tu tożsamości; numeru, miejsca </w:t>
      </w:r>
      <w:r w:rsidR="0001233B">
        <w:rPr>
          <w:rFonts w:ascii="Times New Roman" w:hAnsi="Times New Roman" w:cs="Times New Roman"/>
          <w:sz w:val="24"/>
          <w:szCs w:val="24"/>
        </w:rPr>
        <w:br/>
      </w:r>
      <w:r w:rsidRPr="00C47BE9">
        <w:rPr>
          <w:rFonts w:ascii="Times New Roman" w:hAnsi="Times New Roman" w:cs="Times New Roman"/>
          <w:sz w:val="24"/>
          <w:szCs w:val="24"/>
        </w:rPr>
        <w:t xml:space="preserve">i daty wydania zaświadczenia o przeszkoleniu w zakresie ochrony informacji niejawnych przeprowadzonego przez </w:t>
      </w:r>
      <w:r w:rsidR="00177C57">
        <w:rPr>
          <w:rFonts w:ascii="Times New Roman" w:hAnsi="Times New Roman" w:cs="Times New Roman"/>
          <w:sz w:val="24"/>
          <w:szCs w:val="24"/>
        </w:rPr>
        <w:t>ABW lub SKW</w:t>
      </w:r>
      <w:r w:rsidRPr="00C47BE9">
        <w:rPr>
          <w:rFonts w:ascii="Times New Roman" w:hAnsi="Times New Roman" w:cs="Times New Roman"/>
          <w:sz w:val="24"/>
          <w:szCs w:val="24"/>
        </w:rPr>
        <w:t>; klauzuli tajności, numeru i daty ważności poświadczenia bezpieczeństwa.</w:t>
      </w:r>
    </w:p>
    <w:p w14:paraId="43654213" w14:textId="77895819" w:rsidR="006332AC" w:rsidRPr="00C47BE9" w:rsidRDefault="006332AC" w:rsidP="004F25F2">
      <w:pPr>
        <w:pStyle w:val="Akapitzlist"/>
        <w:numPr>
          <w:ilvl w:val="0"/>
          <w:numId w:val="117"/>
        </w:numPr>
        <w:tabs>
          <w:tab w:val="left" w:pos="720"/>
        </w:tabs>
        <w:spacing w:after="0" w:line="240" w:lineRule="auto"/>
        <w:ind w:left="993"/>
        <w:jc w:val="both"/>
        <w:rPr>
          <w:rFonts w:ascii="Times New Roman" w:hAnsi="Times New Roman" w:cs="Times New Roman"/>
          <w:sz w:val="24"/>
          <w:szCs w:val="24"/>
        </w:rPr>
      </w:pPr>
      <w:r w:rsidRPr="00C47BE9">
        <w:rPr>
          <w:rFonts w:ascii="Times New Roman" w:hAnsi="Times New Roman" w:cs="Times New Roman"/>
          <w:sz w:val="24"/>
          <w:szCs w:val="24"/>
        </w:rPr>
        <w:t xml:space="preserve">przedstawi oświadczenie, że osoby które będą uczestniczyć w wykonaniu zamówienia posiadają uprawnienia </w:t>
      </w:r>
      <w:r w:rsidRPr="00C47BE9">
        <w:rPr>
          <w:rFonts w:ascii="Times New Roman" w:hAnsi="Times New Roman" w:cs="Times New Roman"/>
          <w:b/>
          <w:sz w:val="24"/>
          <w:szCs w:val="24"/>
        </w:rPr>
        <w:t>(</w:t>
      </w:r>
      <w:r w:rsidRPr="006441B6">
        <w:rPr>
          <w:rFonts w:ascii="Times New Roman" w:hAnsi="Times New Roman" w:cs="Times New Roman"/>
          <w:b/>
          <w:sz w:val="24"/>
          <w:szCs w:val="24"/>
        </w:rPr>
        <w:t xml:space="preserve">załączniki nr </w:t>
      </w:r>
      <w:r w:rsidR="006441B6" w:rsidRPr="006441B6">
        <w:rPr>
          <w:rFonts w:ascii="Times New Roman" w:hAnsi="Times New Roman" w:cs="Times New Roman"/>
          <w:b/>
          <w:sz w:val="24"/>
          <w:szCs w:val="24"/>
        </w:rPr>
        <w:t>1</w:t>
      </w:r>
      <w:r w:rsidR="00216A56">
        <w:rPr>
          <w:rFonts w:ascii="Times New Roman" w:hAnsi="Times New Roman" w:cs="Times New Roman"/>
          <w:b/>
          <w:sz w:val="24"/>
          <w:szCs w:val="24"/>
        </w:rPr>
        <w:t>4</w:t>
      </w:r>
      <w:r w:rsidR="006441B6" w:rsidRPr="006441B6">
        <w:rPr>
          <w:rFonts w:ascii="Times New Roman" w:hAnsi="Times New Roman" w:cs="Times New Roman"/>
          <w:b/>
          <w:sz w:val="24"/>
          <w:szCs w:val="24"/>
        </w:rPr>
        <w:t>, 1</w:t>
      </w:r>
      <w:r w:rsidR="00216A56">
        <w:rPr>
          <w:rFonts w:ascii="Times New Roman" w:hAnsi="Times New Roman" w:cs="Times New Roman"/>
          <w:b/>
          <w:sz w:val="24"/>
          <w:szCs w:val="24"/>
        </w:rPr>
        <w:t>4</w:t>
      </w:r>
      <w:r w:rsidR="006441B6" w:rsidRPr="006441B6">
        <w:rPr>
          <w:rFonts w:ascii="Times New Roman" w:hAnsi="Times New Roman" w:cs="Times New Roman"/>
          <w:b/>
          <w:sz w:val="24"/>
          <w:szCs w:val="24"/>
        </w:rPr>
        <w:t>A</w:t>
      </w:r>
      <w:r w:rsidRPr="00C47BE9">
        <w:rPr>
          <w:rFonts w:ascii="Times New Roman" w:hAnsi="Times New Roman" w:cs="Times New Roman"/>
          <w:b/>
          <w:sz w:val="24"/>
          <w:szCs w:val="24"/>
        </w:rPr>
        <w:t>)</w:t>
      </w:r>
    </w:p>
    <w:p w14:paraId="1EA4BC54" w14:textId="55C07616" w:rsidR="006332AC" w:rsidRDefault="006332AC" w:rsidP="004F25F2">
      <w:pPr>
        <w:pStyle w:val="Akapitzlist"/>
        <w:numPr>
          <w:ilvl w:val="0"/>
          <w:numId w:val="117"/>
        </w:numPr>
        <w:tabs>
          <w:tab w:val="left" w:pos="720"/>
        </w:tabs>
        <w:spacing w:after="0" w:line="240" w:lineRule="auto"/>
        <w:ind w:left="993"/>
        <w:jc w:val="both"/>
        <w:rPr>
          <w:rFonts w:ascii="Times New Roman" w:hAnsi="Times New Roman" w:cs="Times New Roman"/>
          <w:b/>
          <w:sz w:val="24"/>
          <w:szCs w:val="24"/>
        </w:rPr>
      </w:pPr>
      <w:r w:rsidRPr="00C47BE9">
        <w:rPr>
          <w:rFonts w:ascii="Times New Roman" w:hAnsi="Times New Roman" w:cs="Times New Roman"/>
          <w:sz w:val="24"/>
          <w:szCs w:val="24"/>
        </w:rPr>
        <w:t xml:space="preserve">przedstawi oświadczenie potwierdzające zatrudnienie pełnomocnika ds. ochrony informacji niejawnych przeszkolonego w zakresie ochrony informacji niejawnych przez </w:t>
      </w:r>
      <w:r w:rsidR="00177C57">
        <w:rPr>
          <w:rFonts w:ascii="Times New Roman" w:hAnsi="Times New Roman" w:cs="Times New Roman"/>
          <w:sz w:val="24"/>
          <w:szCs w:val="24"/>
        </w:rPr>
        <w:t>ABW lub SKW</w:t>
      </w:r>
      <w:r w:rsidRPr="00C47BE9">
        <w:rPr>
          <w:rFonts w:ascii="Times New Roman" w:hAnsi="Times New Roman" w:cs="Times New Roman"/>
          <w:sz w:val="24"/>
          <w:szCs w:val="24"/>
        </w:rPr>
        <w:t xml:space="preserve"> (z podaniem imienia i nazwiska pełnomocnika; serii </w:t>
      </w:r>
      <w:r w:rsidRPr="00C47BE9">
        <w:rPr>
          <w:rFonts w:ascii="Times New Roman" w:hAnsi="Times New Roman" w:cs="Times New Roman"/>
          <w:sz w:val="24"/>
          <w:szCs w:val="24"/>
        </w:rPr>
        <w:br/>
        <w:t xml:space="preserve">i numeru dokumentu tożsamości; numeru, miejsca i daty wydania zaświadczenia </w:t>
      </w:r>
      <w:r w:rsidR="000A4619">
        <w:rPr>
          <w:rFonts w:ascii="Times New Roman" w:hAnsi="Times New Roman" w:cs="Times New Roman"/>
          <w:sz w:val="24"/>
          <w:szCs w:val="24"/>
        </w:rPr>
        <w:br/>
      </w:r>
      <w:r w:rsidRPr="00C47BE9">
        <w:rPr>
          <w:rFonts w:ascii="Times New Roman" w:hAnsi="Times New Roman" w:cs="Times New Roman"/>
          <w:sz w:val="24"/>
          <w:szCs w:val="24"/>
        </w:rPr>
        <w:t xml:space="preserve">o przeszkoleniu w zakresie ochrony informacji niejawnych przeprowadzonego przez </w:t>
      </w:r>
      <w:r w:rsidR="00177C57">
        <w:rPr>
          <w:rFonts w:ascii="Times New Roman" w:hAnsi="Times New Roman" w:cs="Times New Roman"/>
          <w:sz w:val="24"/>
          <w:szCs w:val="24"/>
        </w:rPr>
        <w:t>ABW lub SKW</w:t>
      </w:r>
      <w:r w:rsidRPr="00C47BE9">
        <w:rPr>
          <w:rFonts w:ascii="Times New Roman" w:hAnsi="Times New Roman" w:cs="Times New Roman"/>
          <w:sz w:val="24"/>
          <w:szCs w:val="24"/>
        </w:rPr>
        <w:t>; klauzuli tajności, numeru i daty ważności poświadczenia bezpieczeństwa</w:t>
      </w:r>
      <w:r w:rsidR="007E76D3">
        <w:rPr>
          <w:rFonts w:ascii="Times New Roman" w:hAnsi="Times New Roman" w:cs="Times New Roman"/>
          <w:sz w:val="24"/>
          <w:szCs w:val="24"/>
        </w:rPr>
        <w:t xml:space="preserve"> </w:t>
      </w:r>
      <w:r w:rsidRPr="00C47BE9">
        <w:rPr>
          <w:rFonts w:ascii="Times New Roman" w:hAnsi="Times New Roman" w:cs="Times New Roman"/>
          <w:b/>
          <w:sz w:val="24"/>
          <w:szCs w:val="24"/>
        </w:rPr>
        <w:t>(</w:t>
      </w:r>
      <w:r w:rsidRPr="007E76D3">
        <w:rPr>
          <w:rFonts w:ascii="Times New Roman" w:hAnsi="Times New Roman" w:cs="Times New Roman"/>
          <w:b/>
          <w:sz w:val="24"/>
          <w:szCs w:val="24"/>
        </w:rPr>
        <w:t xml:space="preserve">załącznik nr </w:t>
      </w:r>
      <w:r w:rsidR="007E76D3" w:rsidRPr="007E76D3">
        <w:rPr>
          <w:rFonts w:ascii="Times New Roman" w:hAnsi="Times New Roman" w:cs="Times New Roman"/>
          <w:b/>
          <w:sz w:val="24"/>
          <w:szCs w:val="24"/>
        </w:rPr>
        <w:t>1</w:t>
      </w:r>
      <w:r w:rsidR="00216A56">
        <w:rPr>
          <w:rFonts w:ascii="Times New Roman" w:hAnsi="Times New Roman" w:cs="Times New Roman"/>
          <w:b/>
          <w:sz w:val="24"/>
          <w:szCs w:val="24"/>
        </w:rPr>
        <w:t>5</w:t>
      </w:r>
      <w:r w:rsidRPr="00C47BE9">
        <w:rPr>
          <w:rFonts w:ascii="Times New Roman" w:hAnsi="Times New Roman" w:cs="Times New Roman"/>
          <w:b/>
          <w:sz w:val="24"/>
          <w:szCs w:val="24"/>
        </w:rPr>
        <w:t>)</w:t>
      </w:r>
    </w:p>
    <w:p w14:paraId="4A76F21A" w14:textId="3EC841EB" w:rsidR="00737E6C" w:rsidRPr="00C47BE9" w:rsidRDefault="00737E6C" w:rsidP="004F25F2">
      <w:pPr>
        <w:pStyle w:val="Akapitzlist"/>
        <w:numPr>
          <w:ilvl w:val="0"/>
          <w:numId w:val="117"/>
        </w:numPr>
        <w:tabs>
          <w:tab w:val="left" w:pos="720"/>
        </w:tabs>
        <w:spacing w:after="0" w:line="240" w:lineRule="auto"/>
        <w:ind w:left="993"/>
        <w:jc w:val="both"/>
        <w:rPr>
          <w:rFonts w:ascii="Times New Roman" w:hAnsi="Times New Roman" w:cs="Times New Roman"/>
          <w:b/>
          <w:sz w:val="24"/>
          <w:szCs w:val="24"/>
        </w:rPr>
      </w:pPr>
      <w:r w:rsidRPr="00737E6C">
        <w:rPr>
          <w:rFonts w:ascii="Times New Roman" w:hAnsi="Times New Roman" w:cs="Times New Roman"/>
          <w:sz w:val="24"/>
          <w:szCs w:val="24"/>
        </w:rPr>
        <w:t xml:space="preserve">zobowiązanie do zachowania tajemnicy </w:t>
      </w:r>
      <w:r w:rsidR="00093CCD">
        <w:rPr>
          <w:rFonts w:ascii="Times New Roman" w:hAnsi="Times New Roman" w:cs="Times New Roman"/>
          <w:sz w:val="24"/>
          <w:szCs w:val="24"/>
        </w:rPr>
        <w:t xml:space="preserve">i poufności </w:t>
      </w:r>
      <w:r w:rsidRPr="00737E6C">
        <w:rPr>
          <w:rFonts w:ascii="Times New Roman" w:hAnsi="Times New Roman" w:cs="Times New Roman"/>
          <w:sz w:val="24"/>
          <w:szCs w:val="24"/>
        </w:rPr>
        <w:t>w zakresie przekazanych informacji związanych z realizacją zamówienia</w:t>
      </w:r>
      <w:r w:rsidRPr="00737E6C">
        <w:rPr>
          <w:rFonts w:ascii="Times New Roman" w:hAnsi="Times New Roman" w:cs="Times New Roman"/>
          <w:b/>
          <w:sz w:val="24"/>
          <w:szCs w:val="24"/>
        </w:rPr>
        <w:t xml:space="preserve"> (załącznik nr 1</w:t>
      </w:r>
      <w:r w:rsidR="00216A56">
        <w:rPr>
          <w:rFonts w:ascii="Times New Roman" w:hAnsi="Times New Roman" w:cs="Times New Roman"/>
          <w:b/>
          <w:sz w:val="24"/>
          <w:szCs w:val="24"/>
        </w:rPr>
        <w:t>6</w:t>
      </w:r>
      <w:r w:rsidRPr="00737E6C">
        <w:rPr>
          <w:rFonts w:ascii="Times New Roman" w:hAnsi="Times New Roman" w:cs="Times New Roman"/>
          <w:b/>
          <w:sz w:val="24"/>
          <w:szCs w:val="24"/>
        </w:rPr>
        <w:t>).</w:t>
      </w:r>
    </w:p>
    <w:p w14:paraId="30D9ABCC" w14:textId="4D0D39AB" w:rsidR="006332AC" w:rsidRPr="00157096" w:rsidRDefault="006332AC" w:rsidP="0001233B">
      <w:pPr>
        <w:spacing w:after="0" w:line="240" w:lineRule="auto"/>
        <w:ind w:left="993"/>
        <w:jc w:val="both"/>
        <w:rPr>
          <w:rFonts w:ascii="Times New Roman" w:hAnsi="Times New Roman" w:cs="Times New Roman"/>
          <w:sz w:val="24"/>
          <w:szCs w:val="24"/>
        </w:rPr>
      </w:pPr>
      <w:r w:rsidRPr="00157096">
        <w:rPr>
          <w:rFonts w:ascii="Times New Roman" w:hAnsi="Times New Roman" w:cs="Times New Roman"/>
          <w:sz w:val="24"/>
          <w:szCs w:val="24"/>
        </w:rPr>
        <w:t xml:space="preserve">Zamawiający zgadza się na dołączenie listy osób, które będą </w:t>
      </w:r>
      <w:r w:rsidRPr="00157096">
        <w:rPr>
          <w:rFonts w:ascii="Times New Roman" w:hAnsi="Times New Roman" w:cs="Times New Roman"/>
          <w:b/>
          <w:sz w:val="24"/>
          <w:szCs w:val="24"/>
        </w:rPr>
        <w:t>rzeczywiście</w:t>
      </w:r>
      <w:r w:rsidRPr="00157096">
        <w:rPr>
          <w:rFonts w:ascii="Times New Roman" w:hAnsi="Times New Roman" w:cs="Times New Roman"/>
          <w:sz w:val="24"/>
          <w:szCs w:val="24"/>
        </w:rPr>
        <w:t xml:space="preserve"> realizować usługę w obiektach zamawiającego do umowy. Do ofert natomiast </w:t>
      </w:r>
      <w:r w:rsidRPr="00157096">
        <w:rPr>
          <w:rFonts w:ascii="Times New Roman" w:hAnsi="Times New Roman" w:cs="Times New Roman"/>
          <w:color w:val="000000"/>
          <w:sz w:val="24"/>
          <w:szCs w:val="24"/>
        </w:rPr>
        <w:t xml:space="preserve">Wykonawca dołączy wykaz osób odpowiedzialnych za merytoryczny nadzór nad pracownikami ochrony ( szef ochrony) oraz pełnomocnika ds. ochrony informacji niejawnych przeszkolonego przez </w:t>
      </w:r>
      <w:r w:rsidR="00177C57">
        <w:rPr>
          <w:rFonts w:ascii="Times New Roman" w:hAnsi="Times New Roman" w:cs="Times New Roman"/>
          <w:color w:val="000000"/>
          <w:sz w:val="24"/>
          <w:szCs w:val="24"/>
        </w:rPr>
        <w:t>ABW lub SKW.</w:t>
      </w:r>
    </w:p>
    <w:p w14:paraId="0B3CC55D" w14:textId="77777777" w:rsidR="000F231E" w:rsidRPr="0001233B" w:rsidRDefault="000F231E" w:rsidP="00774288">
      <w:pPr>
        <w:pStyle w:val="Akapitzlist"/>
        <w:tabs>
          <w:tab w:val="left" w:pos="-993"/>
        </w:tabs>
        <w:suppressAutoHyphens/>
        <w:spacing w:after="0" w:line="240" w:lineRule="auto"/>
        <w:jc w:val="both"/>
        <w:rPr>
          <w:rFonts w:ascii="Times New Roman" w:eastAsia="Calibri" w:hAnsi="Times New Roman" w:cs="Times New Roman"/>
          <w:b/>
          <w:sz w:val="8"/>
          <w:szCs w:val="8"/>
          <w:lang w:eastAsia="zh-CN"/>
        </w:rPr>
      </w:pPr>
    </w:p>
    <w:p w14:paraId="5EEB1D07" w14:textId="77777777" w:rsidR="00D5152B" w:rsidRDefault="00D5152B" w:rsidP="008A45B3">
      <w:pPr>
        <w:tabs>
          <w:tab w:val="left" w:pos="-993"/>
        </w:tabs>
        <w:suppressAutoHyphens/>
        <w:spacing w:after="0" w:line="240" w:lineRule="auto"/>
        <w:ind w:left="567"/>
        <w:jc w:val="both"/>
        <w:rPr>
          <w:rFonts w:ascii="Times New Roman" w:eastAsia="Calibri" w:hAnsi="Times New Roman" w:cs="Times New Roman"/>
          <w:b/>
          <w:lang w:eastAsia="zh-CN"/>
        </w:rPr>
      </w:pPr>
      <w:r>
        <w:rPr>
          <w:rFonts w:ascii="Times New Roman" w:eastAsia="Calibri" w:hAnsi="Times New Roman" w:cs="Times New Roman"/>
          <w:b/>
          <w:lang w:eastAsia="zh-CN"/>
        </w:rPr>
        <w:t>Ocena spełnienia warunku</w:t>
      </w:r>
      <w:r w:rsidRPr="002F76AD">
        <w:rPr>
          <w:rFonts w:ascii="Times New Roman" w:eastAsia="Calibri" w:hAnsi="Times New Roman" w:cs="Times New Roman"/>
          <w:b/>
          <w:lang w:eastAsia="zh-CN"/>
        </w:rPr>
        <w:t xml:space="preserve"> będzie dokonywana metodą 0-1, tj. spełnia/nie spełnia </w:t>
      </w:r>
      <w:r w:rsidRPr="002F76AD">
        <w:rPr>
          <w:rFonts w:ascii="Times New Roman" w:eastAsia="Calibri" w:hAnsi="Times New Roman" w:cs="Times New Roman"/>
          <w:b/>
          <w:lang w:eastAsia="zh-CN"/>
        </w:rPr>
        <w:br/>
        <w:t xml:space="preserve">w oparciu o </w:t>
      </w:r>
      <w:r>
        <w:rPr>
          <w:rFonts w:ascii="Times New Roman" w:eastAsia="Calibri" w:hAnsi="Times New Roman" w:cs="Times New Roman"/>
          <w:b/>
          <w:lang w:eastAsia="zh-CN"/>
        </w:rPr>
        <w:t>dokument dołączony</w:t>
      </w:r>
      <w:r w:rsidRPr="002F76AD">
        <w:rPr>
          <w:rFonts w:ascii="Times New Roman" w:eastAsia="Calibri" w:hAnsi="Times New Roman" w:cs="Times New Roman"/>
          <w:b/>
          <w:lang w:eastAsia="zh-CN"/>
        </w:rPr>
        <w:t xml:space="preserve"> do oferty bądź po </w:t>
      </w:r>
      <w:r>
        <w:rPr>
          <w:rFonts w:ascii="Times New Roman" w:eastAsia="Calibri" w:hAnsi="Times New Roman" w:cs="Times New Roman"/>
          <w:b/>
          <w:lang w:eastAsia="zh-CN"/>
        </w:rPr>
        <w:t>jego</w:t>
      </w:r>
      <w:r w:rsidRPr="002F76AD">
        <w:rPr>
          <w:rFonts w:ascii="Times New Roman" w:eastAsia="Calibri" w:hAnsi="Times New Roman" w:cs="Times New Roman"/>
          <w:b/>
          <w:lang w:eastAsia="zh-CN"/>
        </w:rPr>
        <w:t xml:space="preserve"> uzupełnieniu na wezwanie Zamawiającego.</w:t>
      </w:r>
    </w:p>
    <w:p w14:paraId="3DC78ED8" w14:textId="77777777" w:rsidR="002F76AD" w:rsidRPr="002F76AD" w:rsidRDefault="002F76AD" w:rsidP="002F76AD">
      <w:pPr>
        <w:tabs>
          <w:tab w:val="left" w:pos="-993"/>
          <w:tab w:val="right" w:pos="-426"/>
        </w:tabs>
        <w:suppressAutoHyphens/>
        <w:spacing w:after="0" w:line="240" w:lineRule="auto"/>
        <w:ind w:left="426"/>
        <w:jc w:val="both"/>
        <w:rPr>
          <w:rFonts w:ascii="Times New Roman" w:eastAsia="Times New Roman" w:hAnsi="Times New Roman" w:cs="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2F76AD" w:rsidRPr="002F76AD" w14:paraId="50F80134"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BBFBA3B" w14:textId="77777777" w:rsidR="002F76AD" w:rsidRPr="002F76AD" w:rsidRDefault="002F76AD" w:rsidP="002F76AD">
            <w:pPr>
              <w:suppressAutoHyphens/>
              <w:spacing w:after="0" w:line="240" w:lineRule="auto"/>
              <w:rPr>
                <w:rFonts w:ascii="Times New Roman" w:eastAsia="Times New Roman" w:hAnsi="Times New Roman" w:cs="Times New Roman"/>
                <w:b/>
                <w:lang w:eastAsia="zh-CN"/>
              </w:rPr>
            </w:pPr>
            <w:r w:rsidRPr="002F76A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14:paraId="75582107" w14:textId="77777777" w:rsidR="002F76AD" w:rsidRPr="002F76AD" w:rsidRDefault="002F76AD" w:rsidP="002F76AD">
            <w:pPr>
              <w:suppressAutoHyphens/>
              <w:spacing w:after="0" w:line="240" w:lineRule="auto"/>
              <w:rPr>
                <w:rFonts w:ascii="Times New Roman" w:eastAsia="Calibri" w:hAnsi="Times New Roman" w:cs="Times New Roman"/>
                <w:lang w:eastAsia="zh-CN"/>
              </w:rPr>
            </w:pPr>
            <w:r>
              <w:rPr>
                <w:rFonts w:ascii="Times New Roman" w:eastAsia="Times New Roman" w:hAnsi="Times New Roman" w:cs="Times New Roman"/>
                <w:b/>
                <w:lang w:eastAsia="pl-PL"/>
              </w:rPr>
              <w:t>Wykaz podmiotowych środków dowodowych</w:t>
            </w:r>
          </w:p>
        </w:tc>
      </w:tr>
    </w:tbl>
    <w:p w14:paraId="555304E0" w14:textId="77777777" w:rsidR="00561CF6" w:rsidRPr="00600BFA" w:rsidRDefault="00561CF6" w:rsidP="00561CF6">
      <w:pPr>
        <w:pStyle w:val="Akapitzlist"/>
        <w:spacing w:after="0" w:line="240" w:lineRule="auto"/>
        <w:ind w:left="426"/>
        <w:jc w:val="both"/>
        <w:rPr>
          <w:rFonts w:ascii="Times New Roman" w:eastAsia="Calibri" w:hAnsi="Times New Roman" w:cs="Times New Roman"/>
          <w:sz w:val="12"/>
          <w:szCs w:val="12"/>
          <w:lang w:eastAsia="zh-CN"/>
        </w:rPr>
      </w:pPr>
    </w:p>
    <w:p w14:paraId="6CEEEF2C" w14:textId="77777777" w:rsidR="00561CF6" w:rsidRPr="00561CF6" w:rsidRDefault="00561CF6" w:rsidP="00561CF6">
      <w:pPr>
        <w:spacing w:after="0" w:line="240" w:lineRule="auto"/>
        <w:jc w:val="both"/>
        <w:rPr>
          <w:rFonts w:ascii="Times New Roman" w:eastAsia="Times New Roman" w:hAnsi="Times New Roman" w:cs="Times New Roman"/>
          <w:bCs/>
          <w:color w:val="000000"/>
          <w:u w:val="single"/>
          <w:lang w:eastAsia="pl-PL"/>
        </w:rPr>
      </w:pPr>
      <w:r w:rsidRPr="00561CF6">
        <w:rPr>
          <w:rFonts w:ascii="Times New Roman" w:eastAsia="Calibri" w:hAnsi="Times New Roman" w:cs="Times New Roman"/>
          <w:b/>
          <w:bCs/>
          <w:lang w:eastAsia="ar-SA"/>
        </w:rPr>
        <w:t>Wykaz oświadczeń oraz podmiotowych środków dowodowych w celu wykazania braku podstaw do wykluczenia z postępowania oraz spełniania warunków udziału w postępowaniu</w:t>
      </w:r>
      <w:r w:rsidRPr="00561CF6">
        <w:rPr>
          <w:rFonts w:ascii="Times New Roman" w:eastAsia="Times New Roman" w:hAnsi="Times New Roman" w:cs="Times New Roman"/>
          <w:bCs/>
          <w:color w:val="000000"/>
          <w:lang w:eastAsia="pl-PL"/>
        </w:rPr>
        <w:t>.</w:t>
      </w:r>
    </w:p>
    <w:p w14:paraId="160FCB9D" w14:textId="77777777" w:rsidR="00E14E07" w:rsidRPr="001C7C31" w:rsidRDefault="00E14E07" w:rsidP="004F25F2">
      <w:pPr>
        <w:numPr>
          <w:ilvl w:val="0"/>
          <w:numId w:val="97"/>
        </w:numPr>
        <w:spacing w:after="0" w:line="240" w:lineRule="auto"/>
        <w:ind w:left="426" w:hanging="426"/>
        <w:contextualSpacing/>
        <w:jc w:val="both"/>
        <w:rPr>
          <w:rFonts w:ascii="Times New Roman" w:hAnsi="Times New Roman"/>
          <w:bCs/>
          <w:color w:val="000000"/>
          <w:u w:val="single"/>
        </w:rPr>
      </w:pPr>
      <w:r w:rsidRPr="001C7C31">
        <w:rPr>
          <w:rFonts w:ascii="Times New Roman" w:eastAsia="Calibri" w:hAnsi="Times New Roman"/>
          <w:lang w:eastAsia="ar-SA"/>
        </w:rPr>
        <w:t>W celu potwierdzenia braku podstaw do wykluczenia, o których mowa w Rozdziale 7 SWZ Zamawiający przed udzieleniem zamówienia, działając na podstawie art. 126 ust. 1 PZP wezwie Wykonawcę, którego oferta została najwyżej oceniona, do złożenia w wyznaczonym terminie, nie krótszym niż 10 dni aktualnych na dzień złożenia  podmiotowych środków dowodowych:</w:t>
      </w:r>
    </w:p>
    <w:p w14:paraId="77030E7D" w14:textId="653F7F80" w:rsidR="00E14E07" w:rsidRPr="001C7C31" w:rsidRDefault="00E14E07" w:rsidP="004F25F2">
      <w:pPr>
        <w:numPr>
          <w:ilvl w:val="0"/>
          <w:numId w:val="98"/>
        </w:numPr>
        <w:spacing w:after="0" w:line="240" w:lineRule="auto"/>
        <w:ind w:left="426"/>
        <w:contextualSpacing/>
        <w:jc w:val="both"/>
        <w:rPr>
          <w:rFonts w:ascii="Times New Roman" w:eastAsia="Calibri" w:hAnsi="Times New Roman"/>
          <w:lang w:eastAsia="zh-CN"/>
        </w:rPr>
      </w:pPr>
      <w:r w:rsidRPr="001C7C31">
        <w:rPr>
          <w:rFonts w:ascii="Times New Roman" w:eastAsia="Calibri" w:hAnsi="Times New Roman"/>
          <w:lang w:eastAsia="zh-CN"/>
        </w:rPr>
        <w:t xml:space="preserve">Oświadczenie o niepodleganiu wykluczeniu i spełnianiu warunków udziału w postępowaniu składane są na formularzu jednolitego europejskiego dokumentu zamówienia, w skrócie </w:t>
      </w:r>
      <w:r w:rsidRPr="001C7C31">
        <w:rPr>
          <w:rFonts w:ascii="Times New Roman" w:eastAsia="Calibri" w:hAnsi="Times New Roman"/>
          <w:b/>
          <w:lang w:eastAsia="zh-CN"/>
        </w:rPr>
        <w:t>„JEDZ”</w:t>
      </w:r>
      <w:r w:rsidRPr="001C7C31">
        <w:rPr>
          <w:rFonts w:ascii="Times New Roman" w:eastAsia="Calibri" w:hAnsi="Times New Roman"/>
          <w:lang w:eastAsia="zh-CN"/>
        </w:rPr>
        <w:t>,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4B4FC40D" w14:textId="46887FBD" w:rsidR="00E14E07" w:rsidRPr="001C7C31" w:rsidRDefault="007E42F6" w:rsidP="000A4619">
      <w:pPr>
        <w:spacing w:after="0" w:line="240" w:lineRule="auto"/>
        <w:ind w:left="426" w:hanging="360"/>
        <w:jc w:val="both"/>
        <w:rPr>
          <w:rFonts w:ascii="Times New Roman" w:eastAsia="Calibri" w:hAnsi="Times New Roman"/>
          <w:lang w:eastAsia="zh-CN"/>
        </w:rPr>
      </w:pPr>
      <w:r>
        <w:rPr>
          <w:rFonts w:ascii="Times New Roman" w:eastAsia="Calibri" w:hAnsi="Times New Roman"/>
          <w:lang w:eastAsia="zh-CN"/>
        </w:rPr>
        <w:t xml:space="preserve">       </w:t>
      </w:r>
      <w:r w:rsidR="00E14E07" w:rsidRPr="001C7C31">
        <w:rPr>
          <w:rFonts w:ascii="Times New Roman" w:eastAsia="Calibri" w:hAnsi="Times New Roman"/>
          <w:lang w:eastAsia="zh-CN"/>
        </w:rPr>
        <w:t xml:space="preserve">W przypadku wspólnego ubiegania się o zamówienie przez Wykonawców, JEDZ składa każdy </w:t>
      </w:r>
      <w:r w:rsidR="00E14E07" w:rsidRPr="001C7C31">
        <w:rPr>
          <w:rFonts w:ascii="Times New Roman" w:eastAsia="Calibri" w:hAnsi="Times New Roman"/>
          <w:lang w:eastAsia="zh-CN"/>
        </w:rPr>
        <w:br/>
        <w:t>z Wykonawców.</w:t>
      </w:r>
    </w:p>
    <w:p w14:paraId="4E20FD44" w14:textId="04694A7C" w:rsidR="00E14E07" w:rsidRPr="001C7C31" w:rsidRDefault="007E42F6" w:rsidP="007E42F6">
      <w:pPr>
        <w:spacing w:after="0" w:line="240" w:lineRule="auto"/>
        <w:ind w:left="426" w:hanging="360"/>
        <w:jc w:val="both"/>
        <w:rPr>
          <w:rFonts w:ascii="Times New Roman" w:eastAsia="Calibri" w:hAnsi="Times New Roman"/>
          <w:lang w:eastAsia="zh-CN"/>
        </w:rPr>
      </w:pPr>
      <w:r>
        <w:rPr>
          <w:rFonts w:ascii="Times New Roman" w:eastAsia="Calibri" w:hAnsi="Times New Roman"/>
          <w:lang w:eastAsia="zh-CN"/>
        </w:rPr>
        <w:t xml:space="preserve">       </w:t>
      </w:r>
      <w:r w:rsidR="00E14E07" w:rsidRPr="001C7C31">
        <w:rPr>
          <w:rFonts w:ascii="Times New Roman" w:eastAsia="Calibri" w:hAnsi="Times New Roman"/>
          <w:lang w:eastAsia="zh-CN"/>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2" w:history="1">
        <w:r w:rsidR="00E14E07" w:rsidRPr="001C7C31">
          <w:rPr>
            <w:rFonts w:ascii="Times New Roman" w:eastAsia="Calibri" w:hAnsi="Times New Roman"/>
            <w:i/>
            <w:iCs/>
            <w:color w:val="0000FF"/>
            <w:lang w:eastAsia="zh-CN"/>
          </w:rPr>
          <w:t>http://espd.uzp.gov.pl/</w:t>
        </w:r>
      </w:hyperlink>
      <w:r w:rsidR="00E14E07" w:rsidRPr="001C7C31">
        <w:rPr>
          <w:rFonts w:ascii="Times New Roman" w:eastAsia="Calibri" w:hAnsi="Times New Roman"/>
          <w:lang w:eastAsia="zh-CN"/>
        </w:rPr>
        <w:t>.</w:t>
      </w:r>
    </w:p>
    <w:p w14:paraId="62A0EBAC" w14:textId="00A859D2" w:rsidR="00E14E07" w:rsidRPr="001C7C31" w:rsidRDefault="00E14E07" w:rsidP="004F25F2">
      <w:pPr>
        <w:numPr>
          <w:ilvl w:val="0"/>
          <w:numId w:val="98"/>
        </w:numPr>
        <w:suppressAutoHyphens/>
        <w:spacing w:before="120" w:after="0" w:line="240" w:lineRule="auto"/>
        <w:ind w:left="426"/>
        <w:contextualSpacing/>
        <w:jc w:val="both"/>
        <w:rPr>
          <w:rFonts w:ascii="Times New Roman" w:eastAsia="Calibri" w:hAnsi="Times New Roman"/>
          <w:lang w:eastAsia="ar-SA"/>
        </w:rPr>
      </w:pPr>
      <w:r w:rsidRPr="001C7C31">
        <w:rPr>
          <w:rFonts w:ascii="Times New Roman" w:hAnsi="Times New Roman"/>
        </w:rPr>
        <w:t xml:space="preserve">Oświadczenia Wykonawcy w zakresie art. 108 ust. 1 pkt 5 ustawy Pzp, o braku przynależności do tej samej grupy kapitałowej w rozumieniu ustawy z dnia 16 lutego 2007 r. o ochronie konkurencji </w:t>
      </w:r>
      <w:r>
        <w:rPr>
          <w:rFonts w:ascii="Times New Roman" w:hAnsi="Times New Roman"/>
        </w:rPr>
        <w:br/>
      </w:r>
      <w:r w:rsidRPr="001C7C31">
        <w:rPr>
          <w:rFonts w:ascii="Times New Roman" w:hAnsi="Times New Roman"/>
        </w:rPr>
        <w:t>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w:t>
      </w:r>
      <w:r w:rsidRPr="001C7C31">
        <w:rPr>
          <w:rFonts w:ascii="Times New Roman" w:hAnsi="Times New Roman"/>
          <w:color w:val="000000"/>
        </w:rPr>
        <w:t xml:space="preserve"> </w:t>
      </w:r>
      <w:r w:rsidRPr="001C7C31">
        <w:rPr>
          <w:rFonts w:ascii="Times New Roman" w:hAnsi="Times New Roman"/>
        </w:rPr>
        <w:t xml:space="preserve">przygotowanie oferty, oferty częściowej lub wniosku </w:t>
      </w:r>
      <w:r w:rsidR="007E42F6">
        <w:rPr>
          <w:rFonts w:ascii="Times New Roman" w:hAnsi="Times New Roman"/>
        </w:rPr>
        <w:br/>
      </w:r>
      <w:r w:rsidRPr="001C7C31">
        <w:rPr>
          <w:rFonts w:ascii="Times New Roman" w:hAnsi="Times New Roman"/>
        </w:rPr>
        <w:t xml:space="preserve">o dopuszczenie do udziału w postępowaniu niezależnie od innego wykonawcy należącego do tej samej grupy kapitałowej </w:t>
      </w:r>
      <w:r w:rsidRPr="001C7C31">
        <w:rPr>
          <w:rFonts w:ascii="Times New Roman" w:hAnsi="Times New Roman"/>
          <w:b/>
        </w:rPr>
        <w:t>(załącznik nr 4);</w:t>
      </w:r>
    </w:p>
    <w:p w14:paraId="527E1ABF" w14:textId="043BD7CD" w:rsidR="00E14E07" w:rsidRPr="00612694" w:rsidRDefault="00C11CA2" w:rsidP="004F25F2">
      <w:pPr>
        <w:numPr>
          <w:ilvl w:val="0"/>
          <w:numId w:val="98"/>
        </w:numPr>
        <w:suppressAutoHyphens/>
        <w:spacing w:before="120" w:after="0" w:line="240" w:lineRule="auto"/>
        <w:ind w:left="426"/>
        <w:contextualSpacing/>
        <w:jc w:val="both"/>
        <w:rPr>
          <w:rFonts w:ascii="Times New Roman" w:eastAsia="Calibri" w:hAnsi="Times New Roman"/>
          <w:lang w:eastAsia="ar-SA"/>
        </w:rPr>
      </w:pPr>
      <w:r w:rsidRPr="001C7C31">
        <w:rPr>
          <w:rFonts w:ascii="Times New Roman" w:hAnsi="Times New Roman"/>
        </w:rPr>
        <w:t xml:space="preserve">Odpis z Krajowego Rejestru Sądowego lub informacja z Centralnej Ewidencji i Informacji </w:t>
      </w:r>
      <w:r w:rsidRPr="001C7C31">
        <w:rPr>
          <w:rFonts w:ascii="Times New Roman" w:hAnsi="Times New Roman"/>
        </w:rPr>
        <w:br/>
        <w:t xml:space="preserve">o Działalności Gospodarczej, sporządzonych nie wcześniej niż </w:t>
      </w:r>
      <w:r>
        <w:rPr>
          <w:rFonts w:ascii="Times New Roman" w:hAnsi="Times New Roman"/>
        </w:rPr>
        <w:t>6 miesięcy</w:t>
      </w:r>
      <w:r w:rsidRPr="001C7C31">
        <w:rPr>
          <w:rFonts w:ascii="Times New Roman" w:hAnsi="Times New Roman"/>
        </w:rPr>
        <w:t xml:space="preserve"> przed jej złożeniem</w:t>
      </w:r>
      <w:r w:rsidR="00E14E07" w:rsidRPr="001C7C31">
        <w:rPr>
          <w:rFonts w:ascii="Times New Roman" w:hAnsi="Times New Roman"/>
        </w:rPr>
        <w:t>.</w:t>
      </w:r>
    </w:p>
    <w:p w14:paraId="2075C4FF" w14:textId="77777777" w:rsidR="00A6310C" w:rsidRPr="00A26D4C" w:rsidRDefault="00A6310C" w:rsidP="004F25F2">
      <w:pPr>
        <w:pStyle w:val="Akapitzlist"/>
        <w:numPr>
          <w:ilvl w:val="0"/>
          <w:numId w:val="98"/>
        </w:numPr>
        <w:suppressAutoHyphens/>
        <w:spacing w:after="0" w:line="240" w:lineRule="auto"/>
        <w:ind w:left="426"/>
        <w:jc w:val="both"/>
        <w:rPr>
          <w:rFonts w:ascii="Times New Roman" w:eastAsia="Calibri" w:hAnsi="Times New Roman" w:cs="Times New Roman"/>
          <w:lang w:eastAsia="ar-SA"/>
        </w:rPr>
      </w:pPr>
      <w:bookmarkStart w:id="5" w:name="_Hlk67306740"/>
      <w:r w:rsidRPr="00A26D4C">
        <w:rPr>
          <w:rFonts w:ascii="Times New Roman" w:eastAsia="Calibri" w:hAnsi="Times New Roman" w:cs="Times New Roman"/>
          <w:lang w:eastAsia="ar-SA"/>
        </w:rPr>
        <w:t xml:space="preserve">Informacji z Krajowego Rejestru Karnego </w:t>
      </w:r>
      <w:bookmarkEnd w:id="5"/>
      <w:r w:rsidRPr="00A26D4C">
        <w:rPr>
          <w:rFonts w:ascii="Times New Roman" w:eastAsia="Calibri" w:hAnsi="Times New Roman" w:cs="Times New Roman"/>
          <w:lang w:eastAsia="ar-SA"/>
        </w:rPr>
        <w:t>w zakresie:</w:t>
      </w:r>
    </w:p>
    <w:p w14:paraId="6113381C" w14:textId="3D652CCC" w:rsidR="00A6310C" w:rsidRPr="003A63BE" w:rsidRDefault="00A6310C" w:rsidP="007E42F6">
      <w:pPr>
        <w:suppressAutoHyphens/>
        <w:spacing w:after="0" w:line="240" w:lineRule="auto"/>
        <w:ind w:left="709" w:hanging="360"/>
        <w:jc w:val="both"/>
        <w:rPr>
          <w:rFonts w:ascii="Times New Roman" w:eastAsia="Calibri" w:hAnsi="Times New Roman" w:cs="Times New Roman"/>
          <w:lang w:eastAsia="ar-SA"/>
        </w:rPr>
      </w:pPr>
      <w:r w:rsidRPr="003A63BE">
        <w:rPr>
          <w:rFonts w:ascii="Times New Roman" w:eastAsia="Calibri" w:hAnsi="Times New Roman" w:cs="Times New Roman"/>
          <w:lang w:eastAsia="ar-SA"/>
        </w:rPr>
        <w:t xml:space="preserve">a) </w:t>
      </w:r>
      <w:r w:rsidR="007E42F6">
        <w:rPr>
          <w:rFonts w:ascii="Times New Roman" w:eastAsia="Calibri" w:hAnsi="Times New Roman" w:cs="Times New Roman"/>
          <w:lang w:eastAsia="ar-SA"/>
        </w:rPr>
        <w:t xml:space="preserve"> </w:t>
      </w:r>
      <w:hyperlink r:id="rId13" w:anchor="/document/18903829?unitId=art(108)ust(1)pkt(1)&amp;cm=DOCUMENT" w:history="1">
        <w:r w:rsidRPr="003A63BE">
          <w:rPr>
            <w:rFonts w:ascii="Times New Roman" w:eastAsia="Calibri" w:hAnsi="Times New Roman" w:cs="Times New Roman"/>
            <w:lang w:eastAsia="pl-PL"/>
          </w:rPr>
          <w:t>art. 108 ust. 1 pkt 1</w:t>
        </w:r>
      </w:hyperlink>
      <w:r w:rsidRPr="003A63BE">
        <w:rPr>
          <w:rFonts w:ascii="Times New Roman" w:eastAsia="Calibri" w:hAnsi="Times New Roman" w:cs="Times New Roman"/>
          <w:lang w:eastAsia="ar-SA"/>
        </w:rPr>
        <w:t xml:space="preserve"> i 2 ustawy </w:t>
      </w:r>
      <w:proofErr w:type="spellStart"/>
      <w:r w:rsidRPr="003A63BE">
        <w:rPr>
          <w:rFonts w:ascii="Times New Roman" w:eastAsia="Calibri" w:hAnsi="Times New Roman" w:cs="Times New Roman"/>
          <w:lang w:eastAsia="ar-SA"/>
        </w:rPr>
        <w:t>zp</w:t>
      </w:r>
      <w:proofErr w:type="spellEnd"/>
    </w:p>
    <w:p w14:paraId="395C8355" w14:textId="77777777" w:rsidR="00A6310C" w:rsidRPr="003A63BE" w:rsidRDefault="00A6310C" w:rsidP="007E42F6">
      <w:pPr>
        <w:suppressAutoHyphens/>
        <w:spacing w:after="0" w:line="240" w:lineRule="auto"/>
        <w:ind w:left="709" w:hanging="360"/>
        <w:jc w:val="both"/>
        <w:rPr>
          <w:rFonts w:ascii="Times New Roman" w:eastAsia="Calibri" w:hAnsi="Times New Roman" w:cs="Times New Roman"/>
          <w:lang w:eastAsia="ar-SA"/>
        </w:rPr>
      </w:pPr>
      <w:r w:rsidRPr="003A63BE">
        <w:rPr>
          <w:rFonts w:ascii="Times New Roman" w:eastAsia="Calibri" w:hAnsi="Times New Roman" w:cs="Times New Roman"/>
          <w:lang w:eastAsia="ar-SA"/>
        </w:rPr>
        <w:t xml:space="preserve">b) art. 108 ust. 1 pkt 4 ustawy </w:t>
      </w:r>
      <w:proofErr w:type="spellStart"/>
      <w:r w:rsidRPr="003A63BE">
        <w:rPr>
          <w:rFonts w:ascii="Times New Roman" w:eastAsia="Calibri" w:hAnsi="Times New Roman" w:cs="Times New Roman"/>
          <w:lang w:eastAsia="ar-SA"/>
        </w:rPr>
        <w:t>pzp</w:t>
      </w:r>
      <w:proofErr w:type="spellEnd"/>
      <w:r w:rsidRPr="003A63BE">
        <w:rPr>
          <w:rFonts w:ascii="Times New Roman" w:eastAsia="Calibri" w:hAnsi="Times New Roman" w:cs="Times New Roman"/>
          <w:lang w:eastAsia="ar-SA"/>
        </w:rPr>
        <w:t>, dotyczącej orzeczenia zakazu ubiegania się o zamówienie publiczne tytułem środka karnego,</w:t>
      </w:r>
    </w:p>
    <w:p w14:paraId="2D2722B4" w14:textId="26854D0B" w:rsidR="00A6310C" w:rsidRDefault="00A6310C" w:rsidP="007E42F6">
      <w:pPr>
        <w:suppressAutoHyphens/>
        <w:spacing w:after="0" w:line="240" w:lineRule="auto"/>
        <w:ind w:left="993" w:hanging="360"/>
        <w:jc w:val="both"/>
        <w:rPr>
          <w:rFonts w:ascii="Times New Roman" w:eastAsia="Calibri" w:hAnsi="Times New Roman" w:cs="Times New Roman"/>
          <w:lang w:eastAsia="ar-SA"/>
        </w:rPr>
      </w:pPr>
      <w:r w:rsidRPr="003A63BE">
        <w:rPr>
          <w:rFonts w:ascii="Times New Roman" w:eastAsia="Calibri" w:hAnsi="Times New Roman" w:cs="Times New Roman"/>
          <w:lang w:eastAsia="ar-SA"/>
        </w:rPr>
        <w:t xml:space="preserve">- sporządzonej nie wcześniej niż </w:t>
      </w:r>
      <w:r>
        <w:rPr>
          <w:rFonts w:ascii="Times New Roman" w:eastAsia="Calibri" w:hAnsi="Times New Roman" w:cs="Times New Roman"/>
          <w:lang w:eastAsia="ar-SA"/>
        </w:rPr>
        <w:t>6 miesięcy przed jej złożeniem</w:t>
      </w:r>
      <w:r w:rsidR="00C11CA2">
        <w:rPr>
          <w:rFonts w:ascii="Times New Roman" w:eastAsia="Calibri" w:hAnsi="Times New Roman" w:cs="Times New Roman"/>
          <w:lang w:eastAsia="ar-SA"/>
        </w:rPr>
        <w:t>.</w:t>
      </w:r>
      <w:r>
        <w:rPr>
          <w:rFonts w:ascii="Times New Roman" w:eastAsia="Calibri" w:hAnsi="Times New Roman" w:cs="Times New Roman"/>
          <w:lang w:eastAsia="ar-SA"/>
        </w:rPr>
        <w:t xml:space="preserve"> </w:t>
      </w:r>
    </w:p>
    <w:p w14:paraId="3F414DB0" w14:textId="22947346" w:rsidR="00265756" w:rsidRPr="00167F23" w:rsidRDefault="00265756" w:rsidP="004F25F2">
      <w:pPr>
        <w:pStyle w:val="Akapitzlist"/>
        <w:numPr>
          <w:ilvl w:val="0"/>
          <w:numId w:val="98"/>
        </w:numPr>
        <w:spacing w:after="0" w:line="240" w:lineRule="auto"/>
        <w:ind w:left="426"/>
        <w:jc w:val="both"/>
        <w:rPr>
          <w:rFonts w:ascii="Times New Roman" w:eastAsia="Times New Roman" w:hAnsi="Times New Roman" w:cs="Times New Roman"/>
          <w:lang w:eastAsia="pl-PL"/>
        </w:rPr>
      </w:pPr>
      <w:bookmarkStart w:id="6" w:name="_Hlk68675768"/>
      <w:r w:rsidRPr="00167F23">
        <w:rPr>
          <w:rFonts w:ascii="Times New Roman" w:eastAsia="Times New Roman" w:hAnsi="Times New Roman" w:cs="Times New Roman"/>
          <w:lang w:eastAsia="pl-PL"/>
        </w:rPr>
        <w:t>Zaświadczenia właściwego naczelnika urzędu skarbowego potwierdzającego</w:t>
      </w:r>
      <w:bookmarkEnd w:id="6"/>
      <w:r w:rsidRPr="00167F23">
        <w:rPr>
          <w:rFonts w:ascii="Times New Roman" w:eastAsia="Times New Roman" w:hAnsi="Times New Roman" w:cs="Times New Roman"/>
          <w:lang w:eastAsia="pl-PL"/>
        </w:rPr>
        <w:t xml:space="preserve">,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t>
      </w:r>
      <w:r w:rsidR="000A4619">
        <w:rPr>
          <w:rFonts w:ascii="Times New Roman" w:eastAsia="Times New Roman" w:hAnsi="Times New Roman" w:cs="Times New Roman"/>
          <w:lang w:eastAsia="pl-PL"/>
        </w:rPr>
        <w:br/>
      </w:r>
      <w:r w:rsidRPr="00167F23">
        <w:rPr>
          <w:rFonts w:ascii="Times New Roman" w:eastAsia="Times New Roman" w:hAnsi="Times New Roman" w:cs="Times New Roman"/>
          <w:lang w:eastAsia="pl-PL"/>
        </w:rPr>
        <w:t xml:space="preserve">w postępowaniu albo przed upływem terminu składania ofert wykonawca dokonał płatności należnych podatków lub opłat wraz z odsetkami lub grzywnami lub zawarł wiążące porozumienie w sprawie spłat tych należności; </w:t>
      </w:r>
    </w:p>
    <w:p w14:paraId="474E3540" w14:textId="20C26604" w:rsidR="00265756" w:rsidRDefault="00265756" w:rsidP="004F25F2">
      <w:pPr>
        <w:numPr>
          <w:ilvl w:val="0"/>
          <w:numId w:val="98"/>
        </w:numPr>
        <w:spacing w:after="0" w:line="240" w:lineRule="auto"/>
        <w:ind w:left="426"/>
        <w:contextualSpacing/>
        <w:jc w:val="both"/>
        <w:rPr>
          <w:rFonts w:ascii="Times New Roman" w:eastAsia="Times New Roman" w:hAnsi="Times New Roman" w:cs="Times New Roman"/>
          <w:lang w:eastAsia="pl-PL"/>
        </w:rPr>
      </w:pPr>
      <w:r w:rsidRPr="00265756">
        <w:rPr>
          <w:rFonts w:ascii="Times New Roman" w:eastAsia="Times New Roman" w:hAnsi="Times New Roman" w:cs="Times New Roman"/>
          <w:lang w:eastAsia="pl-P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0E64D492" w14:textId="75719721" w:rsidR="007A2617" w:rsidRPr="00244AAD" w:rsidRDefault="00244AAD" w:rsidP="004F25F2">
      <w:pPr>
        <w:numPr>
          <w:ilvl w:val="0"/>
          <w:numId w:val="98"/>
        </w:numPr>
        <w:spacing w:after="0" w:line="240" w:lineRule="auto"/>
        <w:ind w:left="426"/>
        <w:contextualSpacing/>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Wykaz usług </w:t>
      </w:r>
      <w:r w:rsidR="00B97C68">
        <w:rPr>
          <w:rFonts w:ascii="Times New Roman" w:eastAsia="Calibri" w:hAnsi="Times New Roman" w:cs="Times New Roman"/>
          <w:lang w:eastAsia="zh-CN"/>
        </w:rPr>
        <w:t xml:space="preserve">opisanych w rozdziale 8 pkt 4) a) SWZ </w:t>
      </w:r>
      <w:r w:rsidR="00B97C68" w:rsidRPr="007727C2">
        <w:rPr>
          <w:rFonts w:ascii="Times New Roman" w:eastAsia="Calibri" w:hAnsi="Times New Roman" w:cs="Times New Roman"/>
          <w:lang w:eastAsia="zh-CN"/>
        </w:rPr>
        <w:t xml:space="preserve">wraz z </w:t>
      </w:r>
      <w:r w:rsidR="00B97C68">
        <w:rPr>
          <w:rFonts w:ascii="Times New Roman" w:eastAsia="Calibri" w:hAnsi="Times New Roman" w:cs="Times New Roman"/>
          <w:iCs/>
          <w:kern w:val="2"/>
          <w:lang w:eastAsia="ar-SA"/>
        </w:rPr>
        <w:t>dowodami określającymi</w:t>
      </w:r>
      <w:r w:rsidR="00B97C68" w:rsidRPr="006D4A87">
        <w:rPr>
          <w:rFonts w:ascii="Times New Roman" w:eastAsia="Calibri" w:hAnsi="Times New Roman" w:cs="Times New Roman"/>
          <w:iCs/>
          <w:kern w:val="2"/>
          <w:lang w:eastAsia="ar-SA"/>
        </w:rPr>
        <w:t xml:space="preserve">, czy te </w:t>
      </w:r>
      <w:r w:rsidR="00B97C68">
        <w:rPr>
          <w:rFonts w:ascii="Times New Roman" w:eastAsia="Calibri" w:hAnsi="Times New Roman" w:cs="Times New Roman"/>
          <w:iCs/>
          <w:kern w:val="2"/>
          <w:lang w:eastAsia="ar-SA"/>
        </w:rPr>
        <w:t>usługi</w:t>
      </w:r>
      <w:r w:rsidR="00B97C68" w:rsidRPr="006D4A87">
        <w:rPr>
          <w:rFonts w:ascii="Times New Roman" w:eastAsia="Calibri" w:hAnsi="Times New Roman" w:cs="Times New Roman"/>
          <w:iCs/>
          <w:kern w:val="2"/>
          <w:lang w:eastAsia="ar-SA"/>
        </w:rPr>
        <w:t xml:space="preserve"> zostały wykonane należycie</w:t>
      </w:r>
      <w:r w:rsidR="00B97C68">
        <w:rPr>
          <w:rFonts w:ascii="Times New Roman" w:eastAsia="Calibri" w:hAnsi="Times New Roman" w:cs="Times New Roman"/>
          <w:b/>
          <w:lang w:eastAsia="zh-CN"/>
        </w:rPr>
        <w:t xml:space="preserve"> </w:t>
      </w:r>
      <w:r>
        <w:rPr>
          <w:rFonts w:ascii="Times New Roman" w:eastAsia="Times New Roman" w:hAnsi="Times New Roman" w:cs="Times New Roman"/>
          <w:b/>
          <w:lang w:eastAsia="pl-PL"/>
        </w:rPr>
        <w:t>(załącznik nr 5)</w:t>
      </w:r>
    </w:p>
    <w:p w14:paraId="379A2280" w14:textId="595FD1EE" w:rsidR="00244AAD" w:rsidRPr="0044152C" w:rsidRDefault="00244AAD" w:rsidP="004F25F2">
      <w:pPr>
        <w:numPr>
          <w:ilvl w:val="0"/>
          <w:numId w:val="98"/>
        </w:numPr>
        <w:spacing w:after="0" w:line="240" w:lineRule="auto"/>
        <w:ind w:left="426"/>
        <w:contextualSpacing/>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Wykaz osób </w:t>
      </w:r>
      <w:r w:rsidR="00B80727" w:rsidRPr="006F4936">
        <w:rPr>
          <w:rFonts w:ascii="Times New Roman" w:eastAsia="Calibri" w:hAnsi="Times New Roman" w:cs="Times New Roman"/>
          <w:lang w:eastAsia="zh-CN"/>
        </w:rPr>
        <w:t>opisanych w</w:t>
      </w:r>
      <w:r w:rsidR="00B80727">
        <w:rPr>
          <w:rFonts w:ascii="Times New Roman" w:eastAsia="Calibri" w:hAnsi="Times New Roman" w:cs="Times New Roman"/>
          <w:b/>
          <w:lang w:eastAsia="zh-CN"/>
        </w:rPr>
        <w:t xml:space="preserve"> </w:t>
      </w:r>
      <w:r w:rsidR="00B80727" w:rsidRPr="006F4936">
        <w:rPr>
          <w:rFonts w:ascii="Times New Roman" w:eastAsia="Calibri" w:hAnsi="Times New Roman" w:cs="Times New Roman"/>
          <w:lang w:eastAsia="zh-CN"/>
        </w:rPr>
        <w:t>rozdziale 8 pkt</w:t>
      </w:r>
      <w:r w:rsidR="00B80727">
        <w:rPr>
          <w:rFonts w:ascii="Times New Roman" w:eastAsia="Calibri" w:hAnsi="Times New Roman" w:cs="Times New Roman"/>
          <w:b/>
          <w:lang w:eastAsia="zh-CN"/>
        </w:rPr>
        <w:t xml:space="preserve"> </w:t>
      </w:r>
      <w:r w:rsidR="00B80727" w:rsidRPr="006F4936">
        <w:rPr>
          <w:rFonts w:ascii="Times New Roman" w:eastAsia="Calibri" w:hAnsi="Times New Roman" w:cs="Times New Roman"/>
          <w:lang w:eastAsia="zh-CN"/>
        </w:rPr>
        <w:t xml:space="preserve">4) </w:t>
      </w:r>
      <w:r w:rsidR="00B80727">
        <w:rPr>
          <w:rFonts w:ascii="Times New Roman" w:eastAsia="Calibri" w:hAnsi="Times New Roman" w:cs="Times New Roman"/>
          <w:lang w:eastAsia="zh-CN"/>
        </w:rPr>
        <w:t>c</w:t>
      </w:r>
      <w:r w:rsidR="00B80727" w:rsidRPr="006F4936">
        <w:rPr>
          <w:rFonts w:ascii="Times New Roman" w:eastAsia="Calibri" w:hAnsi="Times New Roman" w:cs="Times New Roman"/>
          <w:lang w:eastAsia="zh-CN"/>
        </w:rPr>
        <w:t>)</w:t>
      </w:r>
      <w:r w:rsidR="00B80727">
        <w:rPr>
          <w:rFonts w:ascii="Times New Roman" w:eastAsia="Calibri" w:hAnsi="Times New Roman" w:cs="Times New Roman"/>
          <w:lang w:eastAsia="zh-CN"/>
        </w:rPr>
        <w:t xml:space="preserve"> SWZ</w:t>
      </w:r>
      <w:r w:rsidR="00B80727">
        <w:rPr>
          <w:rFonts w:ascii="Times New Roman" w:eastAsia="Calibri" w:hAnsi="Times New Roman" w:cs="Times New Roman"/>
          <w:b/>
          <w:lang w:eastAsia="zh-CN"/>
        </w:rPr>
        <w:t xml:space="preserve"> </w:t>
      </w:r>
      <w:r>
        <w:rPr>
          <w:rFonts w:ascii="Times New Roman" w:eastAsia="Times New Roman" w:hAnsi="Times New Roman" w:cs="Times New Roman"/>
          <w:b/>
          <w:lang w:eastAsia="pl-PL"/>
        </w:rPr>
        <w:t>(załącznik nr 6)</w:t>
      </w:r>
    </w:p>
    <w:p w14:paraId="52D8E4BB" w14:textId="380740E5" w:rsidR="00FE170D" w:rsidRPr="00FE170D" w:rsidRDefault="00FE170D" w:rsidP="004F25F2">
      <w:pPr>
        <w:numPr>
          <w:ilvl w:val="0"/>
          <w:numId w:val="98"/>
        </w:numPr>
        <w:spacing w:after="0" w:line="240" w:lineRule="auto"/>
        <w:ind w:left="426"/>
        <w:contextualSpacing/>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W</w:t>
      </w:r>
      <w:r w:rsidRPr="00FE170D">
        <w:rPr>
          <w:rFonts w:ascii="Times New Roman" w:eastAsia="Times New Roman" w:hAnsi="Times New Roman" w:cs="Times New Roman"/>
          <w:b/>
          <w:lang w:eastAsia="pl-PL"/>
        </w:rPr>
        <w:t>ykaz urządzeń radiowych - załącznik nr 12</w:t>
      </w:r>
    </w:p>
    <w:p w14:paraId="58EB289F" w14:textId="0D4B2F7A" w:rsidR="00FE170D" w:rsidRPr="00ED34A2" w:rsidRDefault="00FE170D" w:rsidP="004F25F2">
      <w:pPr>
        <w:numPr>
          <w:ilvl w:val="0"/>
          <w:numId w:val="98"/>
        </w:numPr>
        <w:spacing w:after="0" w:line="240" w:lineRule="auto"/>
        <w:ind w:left="426"/>
        <w:contextualSpacing/>
        <w:jc w:val="both"/>
        <w:rPr>
          <w:rFonts w:ascii="Times New Roman" w:eastAsia="Times New Roman" w:hAnsi="Times New Roman" w:cs="Times New Roman"/>
          <w:lang w:eastAsia="pl-PL"/>
        </w:rPr>
      </w:pPr>
      <w:r>
        <w:rPr>
          <w:rFonts w:ascii="Times New Roman" w:eastAsia="Times New Roman" w:hAnsi="Times New Roman" w:cs="Times New Roman"/>
          <w:b/>
          <w:lang w:eastAsia="pl-PL"/>
        </w:rPr>
        <w:t>W</w:t>
      </w:r>
      <w:r w:rsidRPr="00FE170D">
        <w:rPr>
          <w:rFonts w:ascii="Times New Roman" w:eastAsia="Times New Roman" w:hAnsi="Times New Roman" w:cs="Times New Roman"/>
          <w:b/>
          <w:lang w:eastAsia="pl-PL"/>
        </w:rPr>
        <w:t>ykaz broni palnej – załącznik nr 13</w:t>
      </w:r>
    </w:p>
    <w:p w14:paraId="6354658B" w14:textId="15452F14" w:rsidR="00ED34A2" w:rsidRPr="00717EEB" w:rsidRDefault="00BC7350" w:rsidP="004F25F2">
      <w:pPr>
        <w:numPr>
          <w:ilvl w:val="0"/>
          <w:numId w:val="98"/>
        </w:numPr>
        <w:spacing w:after="0" w:line="240" w:lineRule="auto"/>
        <w:ind w:left="426"/>
        <w:contextualSpacing/>
        <w:jc w:val="both"/>
        <w:rPr>
          <w:rFonts w:ascii="Times New Roman" w:eastAsia="Times New Roman" w:hAnsi="Times New Roman" w:cs="Times New Roman"/>
          <w:color w:val="FF0000"/>
          <w:lang w:eastAsia="pl-PL"/>
        </w:rPr>
      </w:pPr>
      <w:r w:rsidRPr="00BC7350">
        <w:rPr>
          <w:rFonts w:ascii="Times New Roman" w:eastAsia="Calibri" w:hAnsi="Times New Roman" w:cs="Times New Roman"/>
          <w:b/>
          <w:lang w:eastAsia="zh-CN"/>
        </w:rPr>
        <w:t>Oświadczenie podmiotu</w:t>
      </w:r>
      <w:r w:rsidRPr="00BC7350">
        <w:rPr>
          <w:rFonts w:ascii="Times New Roman" w:eastAsia="Calibri" w:hAnsi="Times New Roman" w:cs="Times New Roman"/>
          <w:lang w:eastAsia="zh-CN"/>
        </w:rPr>
        <w:t xml:space="preserve"> udostępniającego zasoby</w:t>
      </w:r>
      <w:r w:rsidR="0039199D" w:rsidRPr="00BC7350">
        <w:rPr>
          <w:rFonts w:ascii="Times New Roman" w:eastAsia="Times New Roman" w:hAnsi="Times New Roman" w:cs="Times New Roman"/>
          <w:b/>
          <w:lang w:eastAsia="pl-PL"/>
        </w:rPr>
        <w:t xml:space="preserve"> (</w:t>
      </w:r>
      <w:r w:rsidR="00C74345" w:rsidRPr="00BC7350">
        <w:rPr>
          <w:rFonts w:ascii="Times New Roman" w:eastAsia="Times New Roman" w:hAnsi="Times New Roman" w:cs="Times New Roman"/>
          <w:b/>
          <w:lang w:eastAsia="pl-PL"/>
        </w:rPr>
        <w:t xml:space="preserve">załączniki nr </w:t>
      </w:r>
      <w:r w:rsidR="000974D0" w:rsidRPr="00BC7350">
        <w:rPr>
          <w:rFonts w:ascii="Times New Roman" w:eastAsia="Times New Roman" w:hAnsi="Times New Roman" w:cs="Times New Roman"/>
          <w:b/>
          <w:lang w:eastAsia="pl-PL"/>
        </w:rPr>
        <w:t>7</w:t>
      </w:r>
      <w:r w:rsidR="00C74345" w:rsidRPr="00BC7350">
        <w:rPr>
          <w:rFonts w:ascii="Times New Roman" w:eastAsia="Times New Roman" w:hAnsi="Times New Roman" w:cs="Times New Roman"/>
          <w:b/>
          <w:lang w:eastAsia="pl-PL"/>
        </w:rPr>
        <w:t>)</w:t>
      </w:r>
    </w:p>
    <w:p w14:paraId="7D218B9C" w14:textId="536C437B" w:rsidR="00C74345" w:rsidRPr="00C74345" w:rsidRDefault="00C74345" w:rsidP="004F25F2">
      <w:pPr>
        <w:numPr>
          <w:ilvl w:val="0"/>
          <w:numId w:val="98"/>
        </w:numPr>
        <w:spacing w:after="0" w:line="240" w:lineRule="auto"/>
        <w:ind w:left="426"/>
        <w:contextualSpacing/>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Oświadczenie o posiadaniu kancelarii </w:t>
      </w:r>
      <w:r w:rsidR="00395D54">
        <w:rPr>
          <w:rFonts w:ascii="Times New Roman" w:eastAsia="Times New Roman" w:hAnsi="Times New Roman" w:cs="Times New Roman"/>
          <w:b/>
          <w:lang w:eastAsia="pl-PL"/>
        </w:rPr>
        <w:t>tajnej</w:t>
      </w:r>
      <w:r w:rsidR="005D25ED">
        <w:rPr>
          <w:rFonts w:ascii="Times New Roman" w:eastAsia="Times New Roman" w:hAnsi="Times New Roman" w:cs="Times New Roman"/>
          <w:b/>
          <w:lang w:eastAsia="pl-PL"/>
        </w:rPr>
        <w:t xml:space="preserve"> oraz systemu teleinformatycznego</w:t>
      </w:r>
      <w:r w:rsidR="00395D54">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(załącznik nr 1</w:t>
      </w:r>
      <w:r w:rsidR="000974D0">
        <w:rPr>
          <w:rFonts w:ascii="Times New Roman" w:eastAsia="Times New Roman" w:hAnsi="Times New Roman" w:cs="Times New Roman"/>
          <w:b/>
          <w:lang w:eastAsia="pl-PL"/>
        </w:rPr>
        <w:t>3</w:t>
      </w:r>
      <w:r>
        <w:rPr>
          <w:rFonts w:ascii="Times New Roman" w:eastAsia="Times New Roman" w:hAnsi="Times New Roman" w:cs="Times New Roman"/>
          <w:b/>
          <w:lang w:eastAsia="pl-PL"/>
        </w:rPr>
        <w:t>)</w:t>
      </w:r>
    </w:p>
    <w:p w14:paraId="43038F31" w14:textId="4934346C" w:rsidR="00C74345" w:rsidRPr="00827835" w:rsidRDefault="00827835" w:rsidP="004F25F2">
      <w:pPr>
        <w:numPr>
          <w:ilvl w:val="0"/>
          <w:numId w:val="98"/>
        </w:numPr>
        <w:spacing w:after="0" w:line="240" w:lineRule="auto"/>
        <w:ind w:left="426"/>
        <w:contextualSpacing/>
        <w:jc w:val="both"/>
        <w:rPr>
          <w:rFonts w:ascii="Times New Roman" w:eastAsia="Times New Roman" w:hAnsi="Times New Roman" w:cs="Times New Roman"/>
          <w:lang w:eastAsia="pl-PL"/>
        </w:rPr>
      </w:pPr>
      <w:r>
        <w:rPr>
          <w:rFonts w:ascii="Times New Roman" w:eastAsia="Times New Roman" w:hAnsi="Times New Roman" w:cs="Times New Roman"/>
          <w:b/>
          <w:lang w:eastAsia="pl-PL"/>
        </w:rPr>
        <w:t>Oświadczenie o osobach (załączniki nr 1</w:t>
      </w:r>
      <w:r w:rsidR="000974D0">
        <w:rPr>
          <w:rFonts w:ascii="Times New Roman" w:eastAsia="Times New Roman" w:hAnsi="Times New Roman" w:cs="Times New Roman"/>
          <w:b/>
          <w:lang w:eastAsia="pl-PL"/>
        </w:rPr>
        <w:t>4</w:t>
      </w:r>
      <w:r>
        <w:rPr>
          <w:rFonts w:ascii="Times New Roman" w:eastAsia="Times New Roman" w:hAnsi="Times New Roman" w:cs="Times New Roman"/>
          <w:b/>
          <w:lang w:eastAsia="pl-PL"/>
        </w:rPr>
        <w:t>-1</w:t>
      </w:r>
      <w:r w:rsidR="000974D0">
        <w:rPr>
          <w:rFonts w:ascii="Times New Roman" w:eastAsia="Times New Roman" w:hAnsi="Times New Roman" w:cs="Times New Roman"/>
          <w:b/>
          <w:lang w:eastAsia="pl-PL"/>
        </w:rPr>
        <w:t>4</w:t>
      </w:r>
      <w:r>
        <w:rPr>
          <w:rFonts w:ascii="Times New Roman" w:eastAsia="Times New Roman" w:hAnsi="Times New Roman" w:cs="Times New Roman"/>
          <w:b/>
          <w:lang w:eastAsia="pl-PL"/>
        </w:rPr>
        <w:t>A)</w:t>
      </w:r>
    </w:p>
    <w:p w14:paraId="55AAB947" w14:textId="0F24808A" w:rsidR="00827835" w:rsidRPr="00737E6C" w:rsidRDefault="00827835" w:rsidP="004F25F2">
      <w:pPr>
        <w:numPr>
          <w:ilvl w:val="0"/>
          <w:numId w:val="98"/>
        </w:numPr>
        <w:spacing w:after="0" w:line="240" w:lineRule="auto"/>
        <w:ind w:left="426"/>
        <w:contextualSpacing/>
        <w:jc w:val="both"/>
        <w:rPr>
          <w:rFonts w:ascii="Times New Roman" w:eastAsia="Times New Roman" w:hAnsi="Times New Roman" w:cs="Times New Roman"/>
          <w:lang w:eastAsia="pl-PL"/>
        </w:rPr>
      </w:pPr>
      <w:r>
        <w:rPr>
          <w:rFonts w:ascii="Times New Roman" w:eastAsia="Times New Roman" w:hAnsi="Times New Roman" w:cs="Times New Roman"/>
          <w:b/>
          <w:lang w:eastAsia="pl-PL"/>
        </w:rPr>
        <w:t>Oświadczenie pełnomocnika ds. ochrony (załącznik nr 1</w:t>
      </w:r>
      <w:r w:rsidR="000974D0">
        <w:rPr>
          <w:rFonts w:ascii="Times New Roman" w:eastAsia="Times New Roman" w:hAnsi="Times New Roman" w:cs="Times New Roman"/>
          <w:b/>
          <w:lang w:eastAsia="pl-PL"/>
        </w:rPr>
        <w:t>5</w:t>
      </w:r>
      <w:r>
        <w:rPr>
          <w:rFonts w:ascii="Times New Roman" w:eastAsia="Times New Roman" w:hAnsi="Times New Roman" w:cs="Times New Roman"/>
          <w:b/>
          <w:lang w:eastAsia="pl-PL"/>
        </w:rPr>
        <w:t>)</w:t>
      </w:r>
    </w:p>
    <w:p w14:paraId="14E70A2D" w14:textId="2AD942A3" w:rsidR="00737E6C" w:rsidRPr="008D3352" w:rsidRDefault="00737E6C" w:rsidP="004F25F2">
      <w:pPr>
        <w:numPr>
          <w:ilvl w:val="0"/>
          <w:numId w:val="98"/>
        </w:numPr>
        <w:spacing w:after="0" w:line="240" w:lineRule="auto"/>
        <w:ind w:left="426"/>
        <w:contextualSpacing/>
        <w:jc w:val="both"/>
        <w:rPr>
          <w:rFonts w:ascii="Times New Roman" w:eastAsia="Times New Roman" w:hAnsi="Times New Roman" w:cs="Times New Roman"/>
          <w:lang w:eastAsia="pl-PL"/>
        </w:rPr>
      </w:pPr>
      <w:r>
        <w:rPr>
          <w:rFonts w:ascii="Times New Roman" w:eastAsia="Times New Roman" w:hAnsi="Times New Roman" w:cs="Times New Roman"/>
          <w:b/>
          <w:lang w:eastAsia="pl-PL"/>
        </w:rPr>
        <w:t>Zobowiązanie do zachowania tajemnicy</w:t>
      </w:r>
      <w:r w:rsidR="005D25ED">
        <w:rPr>
          <w:rFonts w:ascii="Times New Roman" w:eastAsia="Times New Roman" w:hAnsi="Times New Roman" w:cs="Times New Roman"/>
          <w:b/>
          <w:lang w:eastAsia="pl-PL"/>
        </w:rPr>
        <w:t xml:space="preserve"> i poufności</w:t>
      </w:r>
      <w:r>
        <w:rPr>
          <w:rFonts w:ascii="Times New Roman" w:eastAsia="Times New Roman" w:hAnsi="Times New Roman" w:cs="Times New Roman"/>
          <w:b/>
          <w:lang w:eastAsia="pl-PL"/>
        </w:rPr>
        <w:t xml:space="preserve"> (załącznik nr 1</w:t>
      </w:r>
      <w:r w:rsidR="000974D0">
        <w:rPr>
          <w:rFonts w:ascii="Times New Roman" w:eastAsia="Times New Roman" w:hAnsi="Times New Roman" w:cs="Times New Roman"/>
          <w:b/>
          <w:lang w:eastAsia="pl-PL"/>
        </w:rPr>
        <w:t>6</w:t>
      </w:r>
      <w:r>
        <w:rPr>
          <w:rFonts w:ascii="Times New Roman" w:eastAsia="Times New Roman" w:hAnsi="Times New Roman" w:cs="Times New Roman"/>
          <w:b/>
          <w:lang w:eastAsia="pl-PL"/>
        </w:rPr>
        <w:t>)</w:t>
      </w:r>
    </w:p>
    <w:p w14:paraId="6AB2FBF2" w14:textId="6F786122" w:rsidR="008D3352" w:rsidRPr="00265756" w:rsidRDefault="008D3352" w:rsidP="004F25F2">
      <w:pPr>
        <w:numPr>
          <w:ilvl w:val="0"/>
          <w:numId w:val="98"/>
        </w:numPr>
        <w:spacing w:after="0" w:line="240" w:lineRule="auto"/>
        <w:ind w:left="426"/>
        <w:contextualSpacing/>
        <w:jc w:val="both"/>
        <w:rPr>
          <w:rFonts w:ascii="Times New Roman" w:eastAsia="Times New Roman" w:hAnsi="Times New Roman" w:cs="Times New Roman"/>
          <w:lang w:eastAsia="pl-PL"/>
        </w:rPr>
      </w:pPr>
      <w:r>
        <w:rPr>
          <w:rFonts w:ascii="Times New Roman" w:eastAsia="Times New Roman" w:hAnsi="Times New Roman" w:cs="Times New Roman"/>
          <w:b/>
          <w:lang w:eastAsia="pl-PL"/>
        </w:rPr>
        <w:t>Polisa OC</w:t>
      </w:r>
    </w:p>
    <w:p w14:paraId="3913B710" w14:textId="77777777" w:rsidR="00265756" w:rsidRPr="00FD66D1" w:rsidRDefault="00265756" w:rsidP="00A6310C">
      <w:pPr>
        <w:suppressAutoHyphens/>
        <w:spacing w:after="0" w:line="240" w:lineRule="auto"/>
        <w:ind w:left="284"/>
        <w:jc w:val="both"/>
        <w:rPr>
          <w:rFonts w:ascii="Times New Roman" w:eastAsia="Calibri" w:hAnsi="Times New Roman" w:cs="Times New Roman"/>
          <w:sz w:val="12"/>
          <w:szCs w:val="12"/>
          <w:lang w:eastAsia="ar-SA"/>
        </w:rPr>
      </w:pPr>
    </w:p>
    <w:p w14:paraId="66DAB006" w14:textId="77777777" w:rsidR="00E14E07" w:rsidRPr="001C7C31" w:rsidRDefault="00E14E07" w:rsidP="004F25F2">
      <w:pPr>
        <w:numPr>
          <w:ilvl w:val="0"/>
          <w:numId w:val="99"/>
        </w:numPr>
        <w:spacing w:after="0" w:line="240" w:lineRule="auto"/>
        <w:ind w:left="284"/>
        <w:contextualSpacing/>
        <w:jc w:val="both"/>
        <w:rPr>
          <w:rFonts w:ascii="Times New Roman" w:hAnsi="Times New Roman"/>
        </w:rPr>
      </w:pPr>
      <w:r w:rsidRPr="001C7C31">
        <w:rPr>
          <w:rFonts w:ascii="Times New Roman" w:hAnsi="Times New Roman"/>
          <w:color w:val="000000"/>
        </w:rPr>
        <w:t>J</w:t>
      </w:r>
      <w:r w:rsidRPr="001C7C31">
        <w:rPr>
          <w:rFonts w:ascii="Times New Roman" w:hAnsi="Times New Roman"/>
        </w:rPr>
        <w:t>eżeli wykonawca ma siedzibę lub miejsce zamieszkania poza granicami Rzeczypospolitej Polskiej, zamiast:</w:t>
      </w:r>
    </w:p>
    <w:p w14:paraId="5B60FFC1" w14:textId="3649A63E" w:rsidR="00E14E07" w:rsidRPr="00B85E2C" w:rsidRDefault="00E14E07" w:rsidP="000A4619">
      <w:pPr>
        <w:spacing w:after="0" w:line="240" w:lineRule="auto"/>
        <w:ind w:left="284" w:hanging="283"/>
        <w:contextualSpacing/>
        <w:jc w:val="both"/>
        <w:rPr>
          <w:rFonts w:ascii="Times New Roman" w:hAnsi="Times New Roman"/>
        </w:rPr>
      </w:pPr>
      <w:r w:rsidRPr="001C7C31">
        <w:rPr>
          <w:rFonts w:ascii="Times New Roman" w:hAnsi="Times New Roman"/>
        </w:rPr>
        <w:t xml:space="preserve">1) odpisu albo informacji z Krajowego Rejestru Sądowego lub z Centralnej Ewidencji i Informacji </w:t>
      </w:r>
      <w:r w:rsidR="00E36B47">
        <w:rPr>
          <w:rFonts w:ascii="Times New Roman" w:hAnsi="Times New Roman"/>
        </w:rPr>
        <w:br/>
      </w:r>
      <w:r w:rsidRPr="001C7C31">
        <w:rPr>
          <w:rFonts w:ascii="Times New Roman" w:hAnsi="Times New Roman"/>
        </w:rPr>
        <w:t>o Działalności Gospodarczej, o których mowa w ust. 1 pkt 3) powyżej – składa dokument lub dokumenty wystawione w kraju, w którym wykonawca ma si</w:t>
      </w:r>
      <w:r w:rsidR="00776A16">
        <w:rPr>
          <w:rFonts w:ascii="Times New Roman" w:hAnsi="Times New Roman"/>
        </w:rPr>
        <w:t>edzibę lub miejsce zamieszkania.</w:t>
      </w:r>
      <w:r w:rsidRPr="001C7C31">
        <w:rPr>
          <w:rFonts w:ascii="Times New Roman" w:hAnsi="Times New Roman"/>
        </w:rPr>
        <w:t xml:space="preserve"> </w:t>
      </w:r>
      <w:r w:rsidRPr="00B85E2C">
        <w:rPr>
          <w:rFonts w:ascii="Times New Roman" w:hAnsi="Times New Roman"/>
        </w:rPr>
        <w:t xml:space="preserve">Informacji z Krajowego Rejestru Karnego, </w:t>
      </w:r>
      <w:r w:rsidR="00C11CA2">
        <w:rPr>
          <w:rFonts w:ascii="Times New Roman" w:hAnsi="Times New Roman"/>
        </w:rPr>
        <w:t>o których mowa w ust. 1 pkt 4</w:t>
      </w:r>
      <w:r w:rsidR="00C11CA2" w:rsidRPr="001C7C31">
        <w:rPr>
          <w:rFonts w:ascii="Times New Roman" w:hAnsi="Times New Roman"/>
        </w:rPr>
        <w:t xml:space="preserve">) </w:t>
      </w:r>
      <w:r w:rsidRPr="00B85E2C">
        <w:rPr>
          <w:rFonts w:ascii="Times New Roman" w:hAnsi="Times New Roman"/>
        </w:rPr>
        <w:t xml:space="preserve"> powyżej – składa informację z odpowiedniego rejestru, takiego jak rejestr sądowy, albo, w przypadku braku takiego rejestru, inny równoważny dokument wydany przez właściwy organ sądowy lub administracyjny kraju, w którym Wykonawca ma siedzibę lub miejsce zamieszkania. </w:t>
      </w:r>
    </w:p>
    <w:p w14:paraId="33406B6D" w14:textId="1E26F8A3" w:rsidR="00E14E07" w:rsidRPr="007A2617" w:rsidRDefault="00E14E07" w:rsidP="004F25F2">
      <w:pPr>
        <w:pStyle w:val="Akapitzlist"/>
        <w:numPr>
          <w:ilvl w:val="0"/>
          <w:numId w:val="118"/>
        </w:numPr>
        <w:spacing w:after="0" w:line="240" w:lineRule="auto"/>
        <w:ind w:left="284" w:hanging="283"/>
        <w:jc w:val="both"/>
        <w:rPr>
          <w:rFonts w:ascii="Times New Roman" w:hAnsi="Times New Roman"/>
        </w:rPr>
      </w:pPr>
      <w:r w:rsidRPr="007A2617">
        <w:rPr>
          <w:rFonts w:ascii="Times New Roman" w:hAnsi="Times New Roman"/>
        </w:rPr>
        <w:t>Dokument</w:t>
      </w:r>
      <w:r w:rsidR="00C11CA2">
        <w:rPr>
          <w:rFonts w:ascii="Times New Roman" w:hAnsi="Times New Roman"/>
        </w:rPr>
        <w:t>y, o których</w:t>
      </w:r>
      <w:r w:rsidRPr="007A2617">
        <w:rPr>
          <w:rFonts w:ascii="Times New Roman" w:hAnsi="Times New Roman"/>
        </w:rPr>
        <w:t xml:space="preserve"> mowa w ust. 1 pkt 3)</w:t>
      </w:r>
      <w:r w:rsidR="00C11CA2">
        <w:rPr>
          <w:rFonts w:ascii="Times New Roman" w:hAnsi="Times New Roman"/>
        </w:rPr>
        <w:t xml:space="preserve"> i 4)  powinny być wystawione</w:t>
      </w:r>
      <w:r w:rsidRPr="007A2617">
        <w:rPr>
          <w:rFonts w:ascii="Times New Roman" w:hAnsi="Times New Roman"/>
        </w:rPr>
        <w:t xml:space="preserve"> nie wcześniej niż 6 miesięcy przed </w:t>
      </w:r>
      <w:r w:rsidR="00C11CA2">
        <w:rPr>
          <w:rFonts w:ascii="Times New Roman" w:hAnsi="Times New Roman"/>
        </w:rPr>
        <w:t>ich</w:t>
      </w:r>
      <w:r w:rsidRPr="007A2617">
        <w:rPr>
          <w:rFonts w:ascii="Times New Roman" w:hAnsi="Times New Roman"/>
        </w:rPr>
        <w:t xml:space="preserve"> złożeniem. </w:t>
      </w:r>
    </w:p>
    <w:p w14:paraId="4966060B" w14:textId="77777777" w:rsidR="00E14E07" w:rsidRPr="007A2617" w:rsidRDefault="00E14E07" w:rsidP="004F25F2">
      <w:pPr>
        <w:pStyle w:val="Akapitzlist"/>
        <w:numPr>
          <w:ilvl w:val="0"/>
          <w:numId w:val="118"/>
        </w:numPr>
        <w:spacing w:after="0" w:line="240" w:lineRule="auto"/>
        <w:ind w:left="284" w:hanging="283"/>
        <w:jc w:val="both"/>
        <w:rPr>
          <w:rFonts w:ascii="Times New Roman" w:hAnsi="Times New Roman"/>
        </w:rPr>
      </w:pPr>
      <w:r w:rsidRPr="007A2617">
        <w:rPr>
          <w:rFonts w:ascii="Times New Roman" w:hAnsi="Times New Roman"/>
        </w:rPr>
        <w:t>Do podmiotów udostępniających zasoby na zasadach określonych w art. 118 ustawy mających siedzibę lub miejsce zamieszkania poza terytorium Rzeczypospolitej Polskiej ust. 3 stosuje się odpowiednio.</w:t>
      </w:r>
    </w:p>
    <w:p w14:paraId="6A02BED7" w14:textId="73A7DFD4" w:rsidR="00E14E07" w:rsidRPr="007A2617" w:rsidRDefault="00E14E07" w:rsidP="004F25F2">
      <w:pPr>
        <w:pStyle w:val="Akapitzlist"/>
        <w:numPr>
          <w:ilvl w:val="0"/>
          <w:numId w:val="118"/>
        </w:numPr>
        <w:spacing w:after="0" w:line="240" w:lineRule="auto"/>
        <w:ind w:left="284" w:hanging="283"/>
        <w:jc w:val="both"/>
        <w:rPr>
          <w:rFonts w:ascii="Times New Roman" w:hAnsi="Times New Roman"/>
        </w:rPr>
      </w:pPr>
      <w:r w:rsidRPr="007A2617">
        <w:rPr>
          <w:rFonts w:ascii="Times New Roman" w:hAnsi="Times New Roman"/>
        </w:rPr>
        <w:t xml:space="preserve">Wykonawca, który polega na zdolnościach technicznych lub zawodowych lub sytuacji ekonomicznej lub finansowej na zasadach określonych w art. 118 PZP zobowiązany będzie do przedstawienia podmiotowych środków dowodowych, o których mowa w ust 1 pkt 1SWZ, dotyczących tych podmiotów, potwierdzających, że nie zachodzą wobec tych podmiotów podstawy wykluczenia </w:t>
      </w:r>
      <w:r w:rsidR="00E36B47">
        <w:rPr>
          <w:rFonts w:ascii="Times New Roman" w:hAnsi="Times New Roman"/>
        </w:rPr>
        <w:br/>
      </w:r>
      <w:r w:rsidRPr="007A2617">
        <w:rPr>
          <w:rFonts w:ascii="Times New Roman" w:hAnsi="Times New Roman"/>
        </w:rPr>
        <w:t>z postępowania. Dokumenty o których mowa powyżej wykonawca będzie obowiązany złożyć na wezwanie, o którym mowa w ust. 1</w:t>
      </w:r>
    </w:p>
    <w:p w14:paraId="7E36E975" w14:textId="77777777" w:rsidR="00250F85" w:rsidRDefault="00250F85" w:rsidP="0007624D">
      <w:pPr>
        <w:suppressAutoHyphens/>
        <w:spacing w:after="0" w:line="240" w:lineRule="auto"/>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07624D" w14:paraId="72FA52A9"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BA71C07" w14:textId="77777777" w:rsidR="0007624D" w:rsidRPr="0007624D" w:rsidRDefault="0007624D" w:rsidP="0007624D">
            <w:pPr>
              <w:suppressAutoHyphens/>
              <w:spacing w:after="0" w:line="240" w:lineRule="auto"/>
              <w:rPr>
                <w:rFonts w:ascii="Times New Roman" w:eastAsia="Times New Roman" w:hAnsi="Times New Roman" w:cs="Times New Roman"/>
                <w:b/>
                <w:lang w:eastAsia="zh-CN"/>
              </w:rPr>
            </w:pPr>
            <w:r w:rsidRPr="0007624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10</w:t>
            </w:r>
          </w:p>
        </w:tc>
        <w:tc>
          <w:tcPr>
            <w:tcW w:w="7412" w:type="dxa"/>
            <w:tcBorders>
              <w:top w:val="single" w:sz="4" w:space="0" w:color="000000"/>
              <w:bottom w:val="single" w:sz="4" w:space="0" w:color="000000"/>
              <w:right w:val="single" w:sz="4" w:space="0" w:color="000000"/>
            </w:tcBorders>
            <w:shd w:val="clear" w:color="auto" w:fill="D9D9D9"/>
            <w:vAlign w:val="center"/>
          </w:tcPr>
          <w:p w14:paraId="74EAE905" w14:textId="77777777" w:rsidR="0007624D" w:rsidRPr="0007624D" w:rsidRDefault="0007624D" w:rsidP="0007624D">
            <w:pPr>
              <w:suppressAutoHyphens/>
              <w:spacing w:after="0" w:line="240" w:lineRule="auto"/>
              <w:rPr>
                <w:rFonts w:ascii="Times New Roman" w:eastAsia="Calibri" w:hAnsi="Times New Roman" w:cs="Times New Roman"/>
                <w:lang w:eastAsia="zh-CN"/>
              </w:rPr>
            </w:pPr>
            <w:r w:rsidRPr="0007624D">
              <w:rPr>
                <w:rFonts w:ascii="Times New Roman" w:eastAsia="Times New Roman" w:hAnsi="Times New Roman" w:cs="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08420254" w14:textId="77777777" w:rsidR="00561CF6" w:rsidRPr="00561CF6" w:rsidRDefault="00561CF6" w:rsidP="00561CF6">
      <w:pPr>
        <w:suppressAutoHyphens/>
        <w:spacing w:after="0" w:line="240" w:lineRule="auto"/>
        <w:ind w:left="426"/>
        <w:jc w:val="both"/>
        <w:rPr>
          <w:rFonts w:ascii="Times New Roman" w:eastAsia="Calibri" w:hAnsi="Times New Roman" w:cs="Times New Roman"/>
          <w:sz w:val="12"/>
          <w:szCs w:val="12"/>
          <w:lang w:eastAsia="zh-CN"/>
        </w:rPr>
      </w:pPr>
    </w:p>
    <w:p w14:paraId="675FF767" w14:textId="77777777" w:rsidR="0007624D" w:rsidRPr="0007624D" w:rsidRDefault="0007624D" w:rsidP="00122E53">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Postępowanie prowadzone jest w języku polskim w formie elektronicznej za pośrednictwem </w:t>
      </w:r>
      <w:r w:rsidRPr="0007624D">
        <w:rPr>
          <w:rFonts w:ascii="Times New Roman" w:eastAsia="Calibri" w:hAnsi="Times New Roman" w:cs="Times New Roman"/>
          <w:color w:val="000000"/>
          <w:lang w:eastAsia="zh-CN"/>
        </w:rPr>
        <w:t>platformy zakupowej</w:t>
      </w:r>
      <w:r w:rsidRPr="0007624D">
        <w:rPr>
          <w:rFonts w:ascii="Times New Roman" w:eastAsia="Calibri" w:hAnsi="Times New Roman" w:cs="Times New Roman"/>
          <w:lang w:eastAsia="zh-CN"/>
        </w:rPr>
        <w:t xml:space="preserve"> (dalej jako „Platforma”) pod adresem: </w:t>
      </w:r>
    </w:p>
    <w:p w14:paraId="67A30EAC" w14:textId="77777777" w:rsidR="0007624D" w:rsidRPr="00FD66D1" w:rsidRDefault="0007624D" w:rsidP="0007624D">
      <w:pPr>
        <w:suppressAutoHyphens/>
        <w:spacing w:after="0" w:line="240" w:lineRule="auto"/>
        <w:ind w:left="426" w:hanging="426"/>
        <w:jc w:val="both"/>
        <w:rPr>
          <w:rFonts w:ascii="Times New Roman" w:eastAsia="Calibri" w:hAnsi="Times New Roman" w:cs="Times New Roman"/>
          <w:sz w:val="12"/>
          <w:szCs w:val="12"/>
          <w:lang w:eastAsia="zh-CN"/>
        </w:rPr>
      </w:pPr>
    </w:p>
    <w:p w14:paraId="7576B7AB" w14:textId="149E184B" w:rsidR="0007624D" w:rsidRDefault="00434C53" w:rsidP="0007624D">
      <w:pPr>
        <w:suppressAutoHyphens/>
        <w:spacing w:after="0" w:line="240" w:lineRule="auto"/>
        <w:ind w:left="426" w:hanging="426"/>
        <w:jc w:val="center"/>
        <w:rPr>
          <w:rFonts w:ascii="Times New Roman" w:eastAsia="Calibri" w:hAnsi="Times New Roman" w:cs="Times New Roman"/>
          <w:lang w:eastAsia="zh-CN"/>
        </w:rPr>
      </w:pPr>
      <w:hyperlink r:id="rId14" w:history="1">
        <w:r w:rsidR="00E52344" w:rsidRPr="008F457E">
          <w:rPr>
            <w:rStyle w:val="Hipercze"/>
            <w:rFonts w:ascii="Times New Roman" w:eastAsia="Calibri" w:hAnsi="Times New Roman" w:cs="Times New Roman"/>
            <w:lang w:eastAsia="zh-CN"/>
          </w:rPr>
          <w:t>https://platformazakupowa.pl/</w:t>
        </w:r>
      </w:hyperlink>
    </w:p>
    <w:p w14:paraId="1C856D14" w14:textId="77777777" w:rsidR="0007624D" w:rsidRPr="0007624D" w:rsidRDefault="0007624D" w:rsidP="00122E53">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07624D">
        <w:rPr>
          <w:rFonts w:ascii="Times New Roman" w:eastAsia="Calibri" w:hAnsi="Times New Roman" w:cs="Times New Roman"/>
          <w:color w:val="1155CC"/>
          <w:u w:val="single"/>
          <w:lang w:eastAsia="zh-CN"/>
        </w:rPr>
        <w:t>platformazakupowa.pl</w:t>
      </w:r>
      <w:r w:rsidRPr="0007624D">
        <w:rPr>
          <w:rFonts w:ascii="Times New Roman" w:eastAsia="Calibri" w:hAnsi="Times New Roman" w:cs="Times New Roman"/>
          <w:lang w:eastAsia="zh-CN"/>
        </w:rPr>
        <w:t xml:space="preserve">                       i formularza „Wyślij wiadomość do Zamawiającego”. </w:t>
      </w:r>
    </w:p>
    <w:p w14:paraId="45B646DF" w14:textId="77777777"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 datę przekazania (wpływu) oświadczeń, wniosków, zawiadomień oraz informacji przyjmuje się datę ich przesłania za pośrednictwem </w:t>
      </w:r>
      <w:hyperlink r:id="rId15">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poprzez kliknięcie przycisku  „Wyślij wiadomość do Zamawiającego”, po których pojawi się komunikat, że wiadomość została wysłana do Zamawiającego.</w:t>
      </w:r>
    </w:p>
    <w:p w14:paraId="7CC9B219" w14:textId="77777777" w:rsidR="0007624D" w:rsidRPr="0007624D" w:rsidRDefault="0007624D" w:rsidP="00122E53">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Zamawiający będzie przekazywał wykonawcom informacje w formie elektronicznej za pośrednictwem </w:t>
      </w:r>
      <w:hyperlink r:id="rId16">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do konkretnego Wykonawcy.</w:t>
      </w:r>
    </w:p>
    <w:p w14:paraId="60C26829" w14:textId="77777777" w:rsidR="0007624D" w:rsidRPr="0007624D" w:rsidRDefault="0007624D" w:rsidP="00122E53">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22C922" w14:textId="77777777" w:rsidR="0007624D" w:rsidRPr="0007624D" w:rsidRDefault="0007624D" w:rsidP="00122E53">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Zamawiający, zgodnie z art. 67 ustawy Prawo Zamówień Publicznych, określa  wymagania techniczne i organizacyjne sporządzania, wysyłania i odbierania korespondencji elektronicznej, tj.:</w:t>
      </w:r>
      <w:hyperlink r:id="rId18"/>
    </w:p>
    <w:p w14:paraId="5A8AE7D4" w14:textId="77777777" w:rsidR="0007624D" w:rsidRPr="0007624D" w:rsidRDefault="0007624D" w:rsidP="00FD66D1">
      <w:pPr>
        <w:numPr>
          <w:ilvl w:val="1"/>
          <w:numId w:val="6"/>
        </w:numPr>
        <w:tabs>
          <w:tab w:val="clear" w:pos="0"/>
        </w:tabs>
        <w:suppressAutoHyphens/>
        <w:spacing w:after="0" w:line="240" w:lineRule="auto"/>
        <w:ind w:left="709"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stały dostęp do sieci Internet o gwarantowanej przepustowości nie mniejszej niż 512 </w:t>
      </w:r>
      <w:proofErr w:type="spellStart"/>
      <w:r w:rsidRPr="0007624D">
        <w:rPr>
          <w:rFonts w:ascii="Times New Roman" w:eastAsia="Calibri" w:hAnsi="Times New Roman" w:cs="Times New Roman"/>
          <w:lang w:eastAsia="zh-CN"/>
        </w:rPr>
        <w:t>kb</w:t>
      </w:r>
      <w:proofErr w:type="spellEnd"/>
      <w:r w:rsidRPr="0007624D">
        <w:rPr>
          <w:rFonts w:ascii="Times New Roman" w:eastAsia="Calibri" w:hAnsi="Times New Roman" w:cs="Times New Roman"/>
          <w:lang w:eastAsia="zh-CN"/>
        </w:rPr>
        <w:t>/s,</w:t>
      </w:r>
    </w:p>
    <w:p w14:paraId="1DEC9EFD" w14:textId="77777777" w:rsidR="0007624D" w:rsidRPr="0007624D" w:rsidRDefault="0007624D" w:rsidP="00FD66D1">
      <w:pPr>
        <w:numPr>
          <w:ilvl w:val="1"/>
          <w:numId w:val="6"/>
        </w:numPr>
        <w:tabs>
          <w:tab w:val="clear" w:pos="0"/>
        </w:tabs>
        <w:suppressAutoHyphens/>
        <w:spacing w:after="0" w:line="240" w:lineRule="auto"/>
        <w:ind w:left="709"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komputer klasy PC lub MAC o następującej konfiguracji: pamięć RAM min. 2 GB, procesor Intel Pentium IV 2 GHZ lub nowszy, jeden z systemów operacyjnych - MS Windows wersja 7, Mac Os x 10.4, Linux, lub ich nowsze wersje,</w:t>
      </w:r>
    </w:p>
    <w:p w14:paraId="199C03C3" w14:textId="77777777" w:rsidR="0007624D" w:rsidRPr="0007624D" w:rsidRDefault="0007624D" w:rsidP="00FD66D1">
      <w:pPr>
        <w:numPr>
          <w:ilvl w:val="1"/>
          <w:numId w:val="6"/>
        </w:numPr>
        <w:tabs>
          <w:tab w:val="clear" w:pos="0"/>
        </w:tabs>
        <w:suppressAutoHyphens/>
        <w:spacing w:after="0" w:line="240" w:lineRule="auto"/>
        <w:ind w:left="709"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zainstalowana dowolna przeglądarka internetowa, w przypadku Internet Explorer minimalnie wersja 10.0, </w:t>
      </w:r>
    </w:p>
    <w:p w14:paraId="11491DFE" w14:textId="77777777" w:rsidR="0007624D" w:rsidRPr="0007624D" w:rsidRDefault="0007624D" w:rsidP="00FD66D1">
      <w:pPr>
        <w:numPr>
          <w:ilvl w:val="1"/>
          <w:numId w:val="6"/>
        </w:numPr>
        <w:tabs>
          <w:tab w:val="clear" w:pos="0"/>
        </w:tabs>
        <w:suppressAutoHyphens/>
        <w:spacing w:after="0" w:line="240" w:lineRule="auto"/>
        <w:ind w:left="709"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włączona obsługa JavaScript,</w:t>
      </w:r>
    </w:p>
    <w:p w14:paraId="3D105E0F" w14:textId="77777777" w:rsidR="0007624D" w:rsidRPr="0007624D" w:rsidRDefault="0007624D" w:rsidP="00FD66D1">
      <w:pPr>
        <w:numPr>
          <w:ilvl w:val="1"/>
          <w:numId w:val="6"/>
        </w:numPr>
        <w:tabs>
          <w:tab w:val="clear" w:pos="0"/>
        </w:tabs>
        <w:suppressAutoHyphens/>
        <w:spacing w:after="0" w:line="240" w:lineRule="auto"/>
        <w:ind w:left="709"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zainstalowany program Adobe </w:t>
      </w:r>
      <w:proofErr w:type="spellStart"/>
      <w:r w:rsidRPr="0007624D">
        <w:rPr>
          <w:rFonts w:ascii="Times New Roman" w:eastAsia="Calibri" w:hAnsi="Times New Roman" w:cs="Times New Roman"/>
          <w:lang w:eastAsia="zh-CN"/>
        </w:rPr>
        <w:t>Acrobat</w:t>
      </w:r>
      <w:proofErr w:type="spellEnd"/>
      <w:r w:rsidRPr="0007624D">
        <w:rPr>
          <w:rFonts w:ascii="Times New Roman" w:eastAsia="Calibri" w:hAnsi="Times New Roman" w:cs="Times New Roman"/>
          <w:lang w:eastAsia="zh-CN"/>
        </w:rPr>
        <w:t xml:space="preserve"> Reader lub inny obsługujący format plików .pdf,</w:t>
      </w:r>
    </w:p>
    <w:p w14:paraId="37F5358C" w14:textId="77777777" w:rsidR="0007624D" w:rsidRPr="0007624D" w:rsidRDefault="0007624D" w:rsidP="00FD66D1">
      <w:pPr>
        <w:numPr>
          <w:ilvl w:val="1"/>
          <w:numId w:val="6"/>
        </w:numPr>
        <w:tabs>
          <w:tab w:val="clear" w:pos="0"/>
        </w:tabs>
        <w:suppressAutoHyphens/>
        <w:spacing w:after="0" w:line="240" w:lineRule="auto"/>
        <w:ind w:left="709"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Platformazakupowa.pl działa według standardu przyjętego w komunikacji sieciowej - kodowanie UTF8,</w:t>
      </w:r>
    </w:p>
    <w:p w14:paraId="55141C5E" w14:textId="77777777" w:rsidR="0007624D" w:rsidRPr="0007624D" w:rsidRDefault="0007624D" w:rsidP="00FD66D1">
      <w:pPr>
        <w:numPr>
          <w:ilvl w:val="1"/>
          <w:numId w:val="6"/>
        </w:numPr>
        <w:tabs>
          <w:tab w:val="clear" w:pos="0"/>
        </w:tabs>
        <w:suppressAutoHyphens/>
        <w:spacing w:after="0" w:line="240" w:lineRule="auto"/>
        <w:ind w:left="709"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Oznaczenie czasu odbioru danych przez platformę zakupową stanowi datę oraz dokładny czas (</w:t>
      </w:r>
      <w:proofErr w:type="spellStart"/>
      <w:r w:rsidRPr="0007624D">
        <w:rPr>
          <w:rFonts w:ascii="Times New Roman" w:eastAsia="Calibri" w:hAnsi="Times New Roman" w:cs="Times New Roman"/>
          <w:lang w:eastAsia="zh-CN"/>
        </w:rPr>
        <w:t>hh:mm:ss</w:t>
      </w:r>
      <w:proofErr w:type="spellEnd"/>
      <w:r w:rsidRPr="0007624D">
        <w:rPr>
          <w:rFonts w:ascii="Times New Roman" w:eastAsia="Calibri" w:hAnsi="Times New Roman" w:cs="Times New Roman"/>
          <w:lang w:eastAsia="zh-CN"/>
        </w:rPr>
        <w:t>) generowany wg. czasu lokalnego serwera synchronizowanego z zegarem Głównego Urzędu Miar.</w:t>
      </w:r>
    </w:p>
    <w:p w14:paraId="7F911A30" w14:textId="77777777" w:rsidR="0007624D" w:rsidRPr="0007624D" w:rsidRDefault="0007624D" w:rsidP="00122E53">
      <w:pPr>
        <w:numPr>
          <w:ilvl w:val="0"/>
          <w:numId w:val="6"/>
        </w:numPr>
        <w:tabs>
          <w:tab w:val="clear" w:pos="0"/>
        </w:tabs>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Wykonawca, przystępując do niniejszego postępowania o udzielenie zamówienia publicznego:</w:t>
      </w:r>
    </w:p>
    <w:p w14:paraId="7CA68DAF" w14:textId="77777777" w:rsidR="0007624D" w:rsidRPr="0007624D" w:rsidRDefault="0007624D" w:rsidP="00FD66D1">
      <w:pPr>
        <w:numPr>
          <w:ilvl w:val="1"/>
          <w:numId w:val="6"/>
        </w:numPr>
        <w:tabs>
          <w:tab w:val="clear" w:pos="0"/>
        </w:tabs>
        <w:suppressAutoHyphens/>
        <w:spacing w:after="0" w:line="240" w:lineRule="auto"/>
        <w:ind w:left="851"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akceptuje warunki korzystania z </w:t>
      </w:r>
      <w:hyperlink r:id="rId19">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określone w Regulaminie zamieszczonym na stronie internetowej </w:t>
      </w:r>
      <w:hyperlink r:id="rId20">
        <w:r w:rsidRPr="0007624D">
          <w:rPr>
            <w:rFonts w:ascii="Times New Roman" w:eastAsia="Calibri" w:hAnsi="Times New Roman" w:cs="Times New Roman"/>
            <w:color w:val="0000FF"/>
            <w:u w:val="single"/>
            <w:lang w:eastAsia="zh-CN"/>
          </w:rPr>
          <w:t>pod linkiem</w:t>
        </w:r>
      </w:hyperlink>
      <w:r w:rsidRPr="0007624D">
        <w:rPr>
          <w:rFonts w:ascii="Times New Roman" w:eastAsia="Calibri" w:hAnsi="Times New Roman" w:cs="Times New Roman"/>
          <w:lang w:eastAsia="zh-CN"/>
        </w:rPr>
        <w:t xml:space="preserve">  w zakładce „Regulamin" oraz uznaje go za wiążący,</w:t>
      </w:r>
    </w:p>
    <w:p w14:paraId="1C96624B" w14:textId="77777777" w:rsidR="0007624D" w:rsidRPr="0007624D" w:rsidRDefault="0007624D" w:rsidP="00FD66D1">
      <w:pPr>
        <w:numPr>
          <w:ilvl w:val="1"/>
          <w:numId w:val="6"/>
        </w:numPr>
        <w:tabs>
          <w:tab w:val="clear" w:pos="0"/>
        </w:tabs>
        <w:suppressAutoHyphens/>
        <w:spacing w:after="0" w:line="240" w:lineRule="auto"/>
        <w:ind w:left="851"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zapoznał i stosuje się do Instrukcji składania ofert/wniosków dostępnej </w:t>
      </w:r>
      <w:hyperlink r:id="rId21">
        <w:r w:rsidRPr="0007624D">
          <w:rPr>
            <w:rFonts w:ascii="Times New Roman" w:eastAsia="Calibri" w:hAnsi="Times New Roman" w:cs="Times New Roman"/>
            <w:color w:val="1155CC"/>
            <w:u w:val="single"/>
            <w:lang w:eastAsia="zh-CN"/>
          </w:rPr>
          <w:t>pod linkiem</w:t>
        </w:r>
      </w:hyperlink>
      <w:r w:rsidRPr="0007624D">
        <w:rPr>
          <w:rFonts w:ascii="Times New Roman" w:eastAsia="Calibri" w:hAnsi="Times New Roman" w:cs="Times New Roman"/>
          <w:lang w:eastAsia="zh-CN"/>
        </w:rPr>
        <w:t xml:space="preserve">. </w:t>
      </w:r>
    </w:p>
    <w:p w14:paraId="5045AA7E" w14:textId="77777777" w:rsidR="0007624D" w:rsidRPr="0007624D" w:rsidRDefault="0007624D" w:rsidP="00122E53">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b/>
          <w:lang w:eastAsia="zh-CN"/>
        </w:rPr>
        <w:t>Zamawiający nie ponosi odpowiedzialności za złożenie oferty w sposób niezg</w:t>
      </w:r>
      <w:r w:rsidR="008A45B3">
        <w:rPr>
          <w:rFonts w:ascii="Times New Roman" w:eastAsia="Calibri" w:hAnsi="Times New Roman" w:cs="Times New Roman"/>
          <w:b/>
          <w:lang w:eastAsia="zh-CN"/>
        </w:rPr>
        <w:t xml:space="preserve">odny </w:t>
      </w:r>
      <w:r w:rsidR="008A45B3">
        <w:rPr>
          <w:rFonts w:ascii="Times New Roman" w:eastAsia="Calibri" w:hAnsi="Times New Roman" w:cs="Times New Roman"/>
          <w:b/>
          <w:lang w:eastAsia="zh-CN"/>
        </w:rPr>
        <w:br/>
      </w:r>
      <w:r w:rsidRPr="0007624D">
        <w:rPr>
          <w:rFonts w:ascii="Times New Roman" w:eastAsia="Calibri" w:hAnsi="Times New Roman" w:cs="Times New Roman"/>
          <w:b/>
          <w:lang w:eastAsia="zh-CN"/>
        </w:rPr>
        <w:t xml:space="preserve">z Instrukcją korzystania z </w:t>
      </w:r>
      <w:hyperlink r:id="rId22">
        <w:r w:rsidRPr="0007624D">
          <w:rPr>
            <w:rFonts w:ascii="Times New Roman" w:eastAsia="Calibri" w:hAnsi="Times New Roman" w:cs="Times New Roman"/>
            <w:b/>
            <w:color w:val="1155CC"/>
            <w:u w:val="single"/>
            <w:lang w:eastAsia="zh-CN"/>
          </w:rPr>
          <w:t>platformazakupowa.pl</w:t>
        </w:r>
      </w:hyperlink>
      <w:r w:rsidRPr="0007624D">
        <w:rPr>
          <w:rFonts w:ascii="Times New Roman" w:eastAsia="Calibri" w:hAnsi="Times New Roman" w:cs="Times New Roman"/>
          <w:lang w:eastAsia="zh-CN"/>
        </w:rPr>
        <w:t>, w szczególności za sytuację, gdy Zamawiający zapozna się z treścią oferty przed upływem terminu otwarcia ofert (np. złożenie oferty w zakładce „Wyślij wiadomość do Zamawiającego”).</w:t>
      </w:r>
    </w:p>
    <w:p w14:paraId="1BAA760C" w14:textId="77777777"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Taka oferta zostanie uznana przez Zamawiającego za ofertę handlową i nie będzie brana pod uwagę w przedmiotowym postępowaniu ponieważ nie został spełniony obowiązek określony w art. 221 Ustawy Prawo Zamówień Publicznych.</w:t>
      </w:r>
    </w:p>
    <w:p w14:paraId="757F6EC4" w14:textId="3010236A" w:rsidR="0007624D" w:rsidRPr="0007624D" w:rsidRDefault="0007624D" w:rsidP="00122E53">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Zamawiający informuje, że instrukcje korzystania z </w:t>
      </w:r>
      <w:hyperlink r:id="rId23">
        <w:r w:rsidRPr="0007624D">
          <w:rPr>
            <w:rFonts w:ascii="Times New Roman" w:eastAsia="Calibri" w:hAnsi="Times New Roman" w:cs="Times New Roman"/>
            <w:color w:val="1155CC"/>
            <w:u w:val="single"/>
            <w:lang w:eastAsia="zh-CN"/>
          </w:rPr>
          <w:t>platformazakupowa.pl</w:t>
        </w:r>
      </w:hyperlink>
      <w:r w:rsidR="00FD66D1">
        <w:rPr>
          <w:rFonts w:ascii="Times New Roman" w:eastAsia="Calibri" w:hAnsi="Times New Roman" w:cs="Times New Roman"/>
          <w:lang w:eastAsia="zh-CN"/>
        </w:rPr>
        <w:t xml:space="preserve"> dotyczące </w:t>
      </w:r>
      <w:r w:rsidR="00FD66D1">
        <w:rPr>
          <w:rFonts w:ascii="Times New Roman" w:eastAsia="Calibri" w:hAnsi="Times New Roman" w:cs="Times New Roman"/>
          <w:lang w:eastAsia="zh-CN"/>
        </w:rPr>
        <w:br/>
      </w:r>
      <w:r w:rsidRPr="0007624D">
        <w:rPr>
          <w:rFonts w:ascii="Times New Roman" w:eastAsia="Calibri" w:hAnsi="Times New Roman" w:cs="Times New Roman"/>
          <w:lang w:eastAsia="zh-CN"/>
        </w:rPr>
        <w:t xml:space="preserve">w szczególności logowania, składania wniosków o wyjaśnienie treści SWZ, składania ofert oraz innych czynności podejmowanych w niniejszym postępowaniu przy użyciu </w:t>
      </w:r>
      <w:hyperlink r:id="rId24">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znajdują się w zakładce „Instrukcje dla Wykonawców" na stronie internetowej pod adresem: </w:t>
      </w:r>
      <w:hyperlink r:id="rId25">
        <w:r w:rsidRPr="0007624D">
          <w:rPr>
            <w:rFonts w:ascii="Times New Roman" w:eastAsia="Calibri" w:hAnsi="Times New Roman" w:cs="Times New Roman"/>
            <w:color w:val="1155CC"/>
            <w:u w:val="single"/>
            <w:lang w:eastAsia="zh-CN"/>
          </w:rPr>
          <w:t>https://platformazakupowa.pl/strona/45-instrukcje</w:t>
        </w:r>
      </w:hyperlink>
    </w:p>
    <w:p w14:paraId="34C94F30" w14:textId="77777777" w:rsidR="0007624D" w:rsidRPr="0007624D" w:rsidRDefault="0007624D" w:rsidP="00122E53">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Zamawiający nie przewiduje sposobu komunikowania się z Wykonawcami w inny sposób niż przy użyciu środków komunikacji elektronicznej, wskazanych w SWZ.</w:t>
      </w:r>
    </w:p>
    <w:p w14:paraId="29EFB330" w14:textId="77777777" w:rsidR="0007624D" w:rsidRPr="000A4619" w:rsidRDefault="0007624D" w:rsidP="0007624D">
      <w:pPr>
        <w:suppressAutoHyphens/>
        <w:spacing w:after="0" w:line="240" w:lineRule="auto"/>
        <w:ind w:left="426"/>
        <w:jc w:val="both"/>
        <w:rPr>
          <w:rFonts w:ascii="Times New Roman" w:eastAsia="Calibri" w:hAnsi="Times New Roman" w:cs="Times New Roman"/>
          <w:sz w:val="14"/>
          <w:szCs w:val="14"/>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07624D" w14:paraId="34EA0D0E"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BBA0E9A" w14:textId="77777777" w:rsidR="0007624D" w:rsidRPr="0007624D" w:rsidRDefault="0007624D" w:rsidP="0007624D">
            <w:pPr>
              <w:suppressAutoHyphens/>
              <w:spacing w:after="0" w:line="240" w:lineRule="auto"/>
              <w:rPr>
                <w:rFonts w:ascii="Times New Roman" w:eastAsia="Times New Roman" w:hAnsi="Times New Roman" w:cs="Times New Roman"/>
                <w:b/>
                <w:lang w:eastAsia="zh-CN"/>
              </w:rPr>
            </w:pPr>
            <w:r w:rsidRPr="0007624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11</w:t>
            </w:r>
          </w:p>
        </w:tc>
        <w:tc>
          <w:tcPr>
            <w:tcW w:w="7412" w:type="dxa"/>
            <w:tcBorders>
              <w:top w:val="single" w:sz="4" w:space="0" w:color="000000"/>
              <w:bottom w:val="single" w:sz="4" w:space="0" w:color="000000"/>
              <w:right w:val="single" w:sz="4" w:space="0" w:color="000000"/>
            </w:tcBorders>
            <w:shd w:val="clear" w:color="auto" w:fill="D9D9D9"/>
            <w:vAlign w:val="center"/>
          </w:tcPr>
          <w:p w14:paraId="5BCF25CD" w14:textId="77777777" w:rsidR="0007624D" w:rsidRPr="0007624D" w:rsidRDefault="0007624D" w:rsidP="0007624D">
            <w:pPr>
              <w:suppressAutoHyphens/>
              <w:spacing w:after="0" w:line="240" w:lineRule="auto"/>
              <w:rPr>
                <w:rFonts w:ascii="Times New Roman" w:eastAsia="Calibri" w:hAnsi="Times New Roman" w:cs="Times New Roman"/>
                <w:lang w:eastAsia="zh-CN"/>
              </w:rPr>
            </w:pPr>
            <w:r w:rsidRPr="0007624D">
              <w:rPr>
                <w:rFonts w:ascii="Times New Roman" w:eastAsia="Times New Roman" w:hAnsi="Times New Roman" w:cs="Times New Roman"/>
                <w:b/>
                <w:lang w:eastAsia="pl-PL"/>
              </w:rPr>
              <w:t xml:space="preserve">Informacja o sposobie komunikowania się Zamawiającego z Wykonawcami w inny sposób niż przy użyciu środków komunikacji elektronicznej </w:t>
            </w:r>
            <w:r w:rsidRPr="0007624D">
              <w:rPr>
                <w:rFonts w:ascii="Times New Roman" w:eastAsia="Times New Roman" w:hAnsi="Times New Roman" w:cs="Times New Roman"/>
                <w:b/>
                <w:lang w:eastAsia="pl-PL"/>
              </w:rPr>
              <w:br/>
              <w:t>w przypadku zaistnienia jednej z sytuacji określonych w art. 65 ust. 1, art. 66 i art. 69</w:t>
            </w:r>
          </w:p>
        </w:tc>
      </w:tr>
    </w:tbl>
    <w:p w14:paraId="120394ED" w14:textId="77777777" w:rsidR="00600BFA" w:rsidRPr="00600BFA" w:rsidRDefault="00600BFA" w:rsidP="0007624D">
      <w:pPr>
        <w:suppressAutoHyphens/>
        <w:spacing w:before="60" w:after="0" w:line="240" w:lineRule="auto"/>
        <w:jc w:val="both"/>
        <w:rPr>
          <w:rFonts w:ascii="Times New Roman" w:eastAsia="Calibri" w:hAnsi="Times New Roman" w:cs="Times New Roman"/>
          <w:sz w:val="4"/>
          <w:szCs w:val="4"/>
          <w:lang w:eastAsia="zh-CN"/>
        </w:rPr>
      </w:pPr>
    </w:p>
    <w:p w14:paraId="2E74FC79" w14:textId="77777777" w:rsidR="0007624D" w:rsidRPr="0007624D" w:rsidRDefault="0007624D" w:rsidP="0007624D">
      <w:pPr>
        <w:suppressAutoHyphens/>
        <w:spacing w:before="60" w:after="0" w:line="240" w:lineRule="auto"/>
        <w:jc w:val="both"/>
        <w:rPr>
          <w:rFonts w:ascii="Times New Roman" w:eastAsia="Calibri" w:hAnsi="Times New Roman" w:cs="Times New Roman"/>
          <w:lang w:eastAsia="zh-CN"/>
        </w:rPr>
      </w:pPr>
      <w:r w:rsidRPr="0007624D">
        <w:rPr>
          <w:rFonts w:ascii="Times New Roman" w:eastAsia="Calibri" w:hAnsi="Times New Roman" w:cs="Times New Roman"/>
          <w:lang w:eastAsia="zh-CN"/>
        </w:rPr>
        <w:t>Nie dotyczy.</w:t>
      </w:r>
    </w:p>
    <w:p w14:paraId="59068685" w14:textId="77777777" w:rsidR="00CF6A41" w:rsidRPr="000A4619" w:rsidRDefault="00CF6A41" w:rsidP="00CF6A41">
      <w:pPr>
        <w:suppressAutoHyphens/>
        <w:spacing w:before="60" w:after="0" w:line="240" w:lineRule="auto"/>
        <w:jc w:val="both"/>
        <w:rPr>
          <w:rFonts w:ascii="Times New Roman" w:eastAsia="Calibri" w:hAnsi="Times New Roman" w:cs="Times New Roman"/>
          <w:b/>
          <w:sz w:val="14"/>
          <w:szCs w:val="14"/>
          <w:lang w:eastAsia="zh-CN"/>
        </w:rPr>
      </w:pPr>
    </w:p>
    <w:tbl>
      <w:tblPr>
        <w:tblW w:w="9332" w:type="dxa"/>
        <w:tblInd w:w="-118" w:type="dxa"/>
        <w:tblLayout w:type="fixed"/>
        <w:tblLook w:val="0000" w:firstRow="0" w:lastRow="0" w:firstColumn="0" w:lastColumn="0" w:noHBand="0" w:noVBand="0"/>
      </w:tblPr>
      <w:tblGrid>
        <w:gridCol w:w="1809"/>
        <w:gridCol w:w="7412"/>
        <w:gridCol w:w="111"/>
      </w:tblGrid>
      <w:tr w:rsidR="00CF6A41" w:rsidRPr="00CF6A41" w14:paraId="7E1DF2F8"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390FA"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08BDBFE8"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Wskazanie osób uprawnionych do komunikowania się z Wykonawcami</w:t>
            </w:r>
          </w:p>
        </w:tc>
        <w:tc>
          <w:tcPr>
            <w:tcW w:w="111" w:type="dxa"/>
            <w:tcMar>
              <w:left w:w="0" w:type="dxa"/>
              <w:right w:w="0" w:type="dxa"/>
            </w:tcMar>
          </w:tcPr>
          <w:p w14:paraId="7277EF22" w14:textId="77777777" w:rsidR="00CF6A41" w:rsidRPr="00CF6A41" w:rsidRDefault="00CF6A41" w:rsidP="00CF6A41">
            <w:pPr>
              <w:suppressAutoHyphens/>
              <w:snapToGrid w:val="0"/>
              <w:spacing w:after="200" w:line="276" w:lineRule="auto"/>
              <w:rPr>
                <w:rFonts w:ascii="Times New Roman" w:eastAsia="Times New Roman" w:hAnsi="Times New Roman" w:cs="Times New Roman"/>
                <w:b/>
                <w:lang w:eastAsia="pl-PL"/>
              </w:rPr>
            </w:pPr>
          </w:p>
        </w:tc>
      </w:tr>
      <w:tr w:rsidR="00CF6A41" w:rsidRPr="00CF6A41" w14:paraId="1C6D085C" w14:textId="77777777" w:rsidTr="006D4EEC">
        <w:tc>
          <w:tcPr>
            <w:tcW w:w="9322" w:type="dxa"/>
            <w:gridSpan w:val="3"/>
          </w:tcPr>
          <w:p w14:paraId="5DFF0B9A" w14:textId="77777777" w:rsidR="00CF6A41" w:rsidRPr="00600BFA" w:rsidRDefault="00CF6A41" w:rsidP="00CF6A41">
            <w:pPr>
              <w:suppressAutoHyphens/>
              <w:snapToGrid w:val="0"/>
              <w:spacing w:after="0" w:line="240" w:lineRule="auto"/>
              <w:rPr>
                <w:rFonts w:ascii="Times New Roman" w:eastAsia="Times New Roman" w:hAnsi="Times New Roman" w:cs="Times New Roman"/>
                <w:b/>
                <w:bCs/>
                <w:color w:val="000000"/>
                <w:sz w:val="12"/>
                <w:szCs w:val="12"/>
                <w:lang w:eastAsia="pl-PL"/>
              </w:rPr>
            </w:pPr>
          </w:p>
        </w:tc>
      </w:tr>
      <w:tr w:rsidR="00CF6A41" w:rsidRPr="00CF6A41" w14:paraId="50A92E25" w14:textId="77777777" w:rsidTr="006D4EEC">
        <w:tc>
          <w:tcPr>
            <w:tcW w:w="9322" w:type="dxa"/>
            <w:gridSpan w:val="3"/>
          </w:tcPr>
          <w:p w14:paraId="1DE67D1A" w14:textId="77777777" w:rsidR="00CF6A41" w:rsidRPr="00CF6A41" w:rsidRDefault="00CF6A41" w:rsidP="00CF6A41">
            <w:pPr>
              <w:suppressAutoHyphens/>
              <w:spacing w:after="0" w:line="240" w:lineRule="auto"/>
              <w:rPr>
                <w:rFonts w:ascii="Times New Roman" w:eastAsia="Calibri" w:hAnsi="Times New Roman" w:cs="Times New Roman"/>
                <w:bCs/>
                <w:lang w:eastAsia="pl-PL"/>
              </w:rPr>
            </w:pPr>
            <w:r w:rsidRPr="00CF6A41">
              <w:rPr>
                <w:rFonts w:ascii="Times New Roman" w:eastAsia="Calibri" w:hAnsi="Times New Roman" w:cs="Times New Roman"/>
                <w:bCs/>
                <w:lang w:eastAsia="pl-PL"/>
              </w:rPr>
              <w:t>Sekcja Zamówień Publicznych</w:t>
            </w:r>
          </w:p>
          <w:p w14:paraId="2E5A1375" w14:textId="77777777" w:rsidR="00CF6A41" w:rsidRPr="00CF6A41" w:rsidRDefault="00CF6A41" w:rsidP="00CF6A41">
            <w:pPr>
              <w:suppressAutoHyphens/>
              <w:spacing w:after="0" w:line="240" w:lineRule="auto"/>
              <w:rPr>
                <w:rFonts w:ascii="Times New Roman" w:eastAsia="Calibri" w:hAnsi="Times New Roman" w:cs="Times New Roman"/>
                <w:bCs/>
                <w:lang w:eastAsia="pl-PL"/>
              </w:rPr>
            </w:pPr>
            <w:r w:rsidRPr="00CF6A41">
              <w:rPr>
                <w:rFonts w:ascii="Times New Roman" w:eastAsia="Calibri" w:hAnsi="Times New Roman" w:cs="Times New Roman"/>
                <w:bCs/>
                <w:iCs/>
                <w:lang w:eastAsia="pl-PL"/>
              </w:rPr>
              <w:t>Anna PARASIŃSKA, Beata ŁASZCZEWSKA-ADAMCZAK, Rafał FUDALA.</w:t>
            </w:r>
          </w:p>
        </w:tc>
      </w:tr>
    </w:tbl>
    <w:p w14:paraId="055C1597" w14:textId="77777777" w:rsidR="00CF6A41" w:rsidRPr="000A4619" w:rsidRDefault="00CF6A41" w:rsidP="00CF6A41">
      <w:pPr>
        <w:suppressAutoHyphens/>
        <w:spacing w:before="60" w:after="0" w:line="240" w:lineRule="auto"/>
        <w:jc w:val="both"/>
        <w:rPr>
          <w:rFonts w:ascii="Times New Roman" w:eastAsia="Calibri" w:hAnsi="Times New Roman" w:cs="Times New Roman"/>
          <w:b/>
          <w:sz w:val="14"/>
          <w:szCs w:val="14"/>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14:paraId="47FA3499"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B4F4A8"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111AB0B8"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Termin związania ofertą</w:t>
            </w:r>
          </w:p>
        </w:tc>
      </w:tr>
    </w:tbl>
    <w:p w14:paraId="4C3E39C5" w14:textId="20C242C6" w:rsidR="00CF6A41" w:rsidRPr="00CF6A41" w:rsidRDefault="00CF6A41" w:rsidP="00122E53">
      <w:pPr>
        <w:numPr>
          <w:ilvl w:val="6"/>
          <w:numId w:val="10"/>
        </w:numPr>
        <w:suppressAutoHyphens/>
        <w:spacing w:before="60" w:after="0" w:line="240" w:lineRule="auto"/>
        <w:ind w:left="426" w:hanging="426"/>
        <w:jc w:val="both"/>
        <w:rPr>
          <w:rFonts w:ascii="Times New Roman" w:eastAsia="Calibri" w:hAnsi="Times New Roman" w:cs="Times New Roman"/>
          <w:b/>
          <w:lang w:eastAsia="zh-CN"/>
        </w:rPr>
      </w:pPr>
      <w:r w:rsidRPr="00CF6A41">
        <w:rPr>
          <w:rFonts w:ascii="Times New Roman" w:eastAsia="Calibri" w:hAnsi="Times New Roman" w:cs="Times New Roman"/>
          <w:lang w:eastAsia="zh-CN"/>
        </w:rPr>
        <w:t xml:space="preserve">Wykonawca jest związany złożoną ofertą od dnia upływu terminu składania ofert do dnia </w:t>
      </w:r>
      <w:r w:rsidR="00434C53">
        <w:rPr>
          <w:rFonts w:ascii="Times New Roman" w:eastAsia="Calibri" w:hAnsi="Times New Roman" w:cs="Times New Roman"/>
          <w:b/>
          <w:color w:val="FF0000"/>
          <w:shd w:val="clear" w:color="auto" w:fill="F7CAAC"/>
          <w:lang w:eastAsia="zh-CN"/>
        </w:rPr>
        <w:t>2</w:t>
      </w:r>
      <w:r w:rsidR="00CA1658" w:rsidRPr="00FD66D1">
        <w:rPr>
          <w:rFonts w:ascii="Times New Roman" w:eastAsia="Calibri" w:hAnsi="Times New Roman" w:cs="Times New Roman"/>
          <w:b/>
          <w:color w:val="FF0000"/>
          <w:shd w:val="clear" w:color="auto" w:fill="F7CAAC"/>
          <w:lang w:eastAsia="zh-CN"/>
        </w:rPr>
        <w:t>1</w:t>
      </w:r>
      <w:r w:rsidRPr="00FD66D1">
        <w:rPr>
          <w:rFonts w:ascii="Times New Roman" w:eastAsia="Calibri" w:hAnsi="Times New Roman" w:cs="Times New Roman"/>
          <w:b/>
          <w:color w:val="FF0000"/>
          <w:shd w:val="clear" w:color="auto" w:fill="F7CAAC"/>
          <w:lang w:eastAsia="zh-CN"/>
        </w:rPr>
        <w:t>.</w:t>
      </w:r>
      <w:r w:rsidR="00B85E2C" w:rsidRPr="00FD66D1">
        <w:rPr>
          <w:rFonts w:ascii="Times New Roman" w:eastAsia="Calibri" w:hAnsi="Times New Roman" w:cs="Times New Roman"/>
          <w:b/>
          <w:color w:val="FF0000"/>
          <w:shd w:val="clear" w:color="auto" w:fill="F7CAAC"/>
          <w:lang w:eastAsia="zh-CN"/>
        </w:rPr>
        <w:t>0</w:t>
      </w:r>
      <w:r w:rsidR="00434C53">
        <w:rPr>
          <w:rFonts w:ascii="Times New Roman" w:eastAsia="Calibri" w:hAnsi="Times New Roman" w:cs="Times New Roman"/>
          <w:b/>
          <w:color w:val="FF0000"/>
          <w:shd w:val="clear" w:color="auto" w:fill="F7CAAC"/>
          <w:lang w:eastAsia="zh-CN"/>
        </w:rPr>
        <w:t>2</w:t>
      </w:r>
      <w:r w:rsidRPr="00FD66D1">
        <w:rPr>
          <w:rFonts w:ascii="Times New Roman" w:eastAsia="Calibri" w:hAnsi="Times New Roman" w:cs="Times New Roman"/>
          <w:b/>
          <w:color w:val="FF0000"/>
          <w:shd w:val="clear" w:color="auto" w:fill="F7CAAC"/>
          <w:lang w:eastAsia="zh-CN"/>
        </w:rPr>
        <w:t>.202</w:t>
      </w:r>
      <w:r w:rsidR="00B85E2C" w:rsidRPr="00FD66D1">
        <w:rPr>
          <w:rFonts w:ascii="Times New Roman" w:eastAsia="Calibri" w:hAnsi="Times New Roman" w:cs="Times New Roman"/>
          <w:b/>
          <w:color w:val="FF0000"/>
          <w:shd w:val="clear" w:color="auto" w:fill="F7CAAC"/>
          <w:lang w:eastAsia="zh-CN"/>
        </w:rPr>
        <w:t>2</w:t>
      </w:r>
      <w:r w:rsidR="001C5B50" w:rsidRPr="00FD66D1">
        <w:rPr>
          <w:rFonts w:ascii="Times New Roman" w:eastAsia="Calibri" w:hAnsi="Times New Roman" w:cs="Times New Roman"/>
          <w:b/>
          <w:color w:val="FF0000"/>
          <w:shd w:val="clear" w:color="auto" w:fill="F7CAAC"/>
          <w:lang w:eastAsia="zh-CN"/>
        </w:rPr>
        <w:t xml:space="preserve"> </w:t>
      </w:r>
      <w:r w:rsidRPr="00FD66D1">
        <w:rPr>
          <w:rFonts w:ascii="Times New Roman" w:eastAsia="Calibri" w:hAnsi="Times New Roman" w:cs="Times New Roman"/>
          <w:b/>
          <w:color w:val="FF0000"/>
          <w:shd w:val="clear" w:color="auto" w:fill="F7CAAC"/>
          <w:lang w:eastAsia="zh-CN"/>
        </w:rPr>
        <w:t>r.</w:t>
      </w:r>
      <w:r w:rsidRPr="00FD66D1">
        <w:rPr>
          <w:rFonts w:ascii="Times New Roman" w:eastAsia="Calibri" w:hAnsi="Times New Roman" w:cs="Times New Roman"/>
          <w:b/>
          <w:color w:val="FF0000"/>
          <w:lang w:eastAsia="zh-CN"/>
        </w:rPr>
        <w:t xml:space="preserve"> </w:t>
      </w:r>
    </w:p>
    <w:p w14:paraId="0A3B268B" w14:textId="77777777" w:rsidR="00CF6A41" w:rsidRPr="00CF6A41" w:rsidRDefault="00CF6A41" w:rsidP="00122E53">
      <w:pPr>
        <w:numPr>
          <w:ilvl w:val="6"/>
          <w:numId w:val="10"/>
        </w:numPr>
        <w:suppressAutoHyphens/>
        <w:spacing w:before="60"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B3CBF">
        <w:rPr>
          <w:rFonts w:ascii="Times New Roman" w:eastAsia="Calibri" w:hAnsi="Times New Roman" w:cs="Times New Roman"/>
          <w:lang w:eastAsia="zh-CN"/>
        </w:rPr>
        <w:t>6</w:t>
      </w:r>
      <w:r w:rsidRPr="00CF6A41">
        <w:rPr>
          <w:rFonts w:ascii="Times New Roman" w:eastAsia="Calibri" w:hAnsi="Times New Roman" w:cs="Times New Roman"/>
          <w:lang w:eastAsia="zh-CN"/>
        </w:rPr>
        <w:t>0 dni.</w:t>
      </w:r>
    </w:p>
    <w:p w14:paraId="1A424C29" w14:textId="77777777" w:rsidR="00CF6A41" w:rsidRPr="00CF6A41" w:rsidRDefault="00CF6A41" w:rsidP="00122E53">
      <w:pPr>
        <w:numPr>
          <w:ilvl w:val="6"/>
          <w:numId w:val="10"/>
        </w:numPr>
        <w:suppressAutoHyphens/>
        <w:spacing w:before="60"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Przedłużenie terminu związania ofertą, o którym mowa w ust. 2, wymaga złożenia przez Wykonawcę pisemnego  oświadczenia o wyrażeniu zgody na przedłużenie terminu związania ofertą.</w:t>
      </w:r>
      <w:bookmarkStart w:id="7" w:name="_GoBack"/>
      <w:bookmarkEnd w:id="7"/>
    </w:p>
    <w:p w14:paraId="7C707411"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14:paraId="706B386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21B2B4"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04D1670E"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Opis sposobu przygotowania oferty</w:t>
            </w:r>
          </w:p>
        </w:tc>
      </w:tr>
    </w:tbl>
    <w:p w14:paraId="5C5F0B0F" w14:textId="77777777" w:rsidR="00600BFA" w:rsidRPr="00600BFA" w:rsidRDefault="00600BFA" w:rsidP="00600BFA">
      <w:pPr>
        <w:suppressAutoHyphens/>
        <w:spacing w:after="0" w:line="240" w:lineRule="auto"/>
        <w:ind w:left="426"/>
        <w:jc w:val="both"/>
        <w:rPr>
          <w:rFonts w:ascii="Times New Roman" w:eastAsia="Calibri" w:hAnsi="Times New Roman" w:cs="Times New Roman"/>
          <w:sz w:val="12"/>
          <w:szCs w:val="12"/>
          <w:lang w:eastAsia="zh-CN"/>
        </w:rPr>
      </w:pPr>
    </w:p>
    <w:p w14:paraId="453817FD" w14:textId="77777777" w:rsidR="00CF6A41" w:rsidRPr="00CF6A41" w:rsidRDefault="00CF6A41" w:rsidP="00122E53">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wniosek oraz przedmiotowe środki dowodowe (jeżeli były wymagane) składane elektronicznie muszą zostać podpisane elektronicznym kwalifikowanym podpisem w przypadku zamówień o wartości równej lu</w:t>
      </w:r>
      <w:r w:rsidR="005317CF">
        <w:rPr>
          <w:rFonts w:ascii="Times New Roman" w:eastAsia="Calibri" w:hAnsi="Times New Roman" w:cs="Times New Roman"/>
          <w:lang w:eastAsia="zh-CN"/>
        </w:rPr>
        <w:t xml:space="preserve">b przekraczającej progi unijne. </w:t>
      </w:r>
      <w:r w:rsidRPr="00CF6A41">
        <w:rPr>
          <w:rFonts w:ascii="Times New Roman" w:eastAsia="Calibri" w:hAnsi="Times New Roman" w:cs="Times New Roman"/>
          <w:lang w:eastAsia="zh-CN"/>
        </w:rPr>
        <w:t>W procesie składania oferty, wniosku w tym przedmiotowych środków dowodowych na platformie,  kwalifikowany podpis elektroniczny Wykonawca może złożyć bezpośrednio na dokumencie, który następnie przesyła do systemu</w:t>
      </w:r>
      <w:r w:rsidRPr="00CF6A41">
        <w:rPr>
          <w:rFonts w:ascii="Times New Roman" w:eastAsia="Calibri" w:hAnsi="Times New Roman" w:cs="Times New Roman"/>
          <w:vertAlign w:val="superscript"/>
          <w:lang w:eastAsia="zh-CN"/>
        </w:rPr>
        <w:footnoteReference w:id="1"/>
      </w:r>
      <w:r w:rsidRPr="00CF6A41">
        <w:rPr>
          <w:rFonts w:ascii="Times New Roman" w:eastAsia="Calibri" w:hAnsi="Times New Roman" w:cs="Times New Roman"/>
          <w:lang w:eastAsia="zh-CN"/>
        </w:rPr>
        <w:t xml:space="preserve"> przez</w:t>
      </w:r>
      <w:r w:rsidRPr="00CF6A41">
        <w:rPr>
          <w:rFonts w:ascii="Times New Roman" w:eastAsia="Calibri" w:hAnsi="Times New Roman" w:cs="Times New Roman"/>
          <w:b/>
          <w:lang w:eastAsia="zh-CN"/>
        </w:rPr>
        <w:t xml:space="preserve"> </w:t>
      </w:r>
      <w:hyperlink r:id="rId26">
        <w:r w:rsidRPr="00CF6A41">
          <w:rPr>
            <w:rFonts w:ascii="Times New Roman" w:eastAsia="Calibri" w:hAnsi="Times New Roman" w:cs="Times New Roman"/>
            <w:b/>
            <w:color w:val="1155CC"/>
            <w:u w:val="single"/>
            <w:lang w:eastAsia="zh-CN"/>
          </w:rPr>
          <w:t>platformazakupowa.pl</w:t>
        </w:r>
      </w:hyperlink>
      <w:r w:rsidRPr="00CF6A41">
        <w:rPr>
          <w:rFonts w:ascii="Times New Roman" w:eastAsia="Calibri" w:hAnsi="Times New Roman" w:cs="Times New Roman"/>
          <w:lang w:eastAsia="zh-CN"/>
        </w:rPr>
        <w:t xml:space="preserve"> oraz dodatkowo dla całego pakietu dokumentów w kroku 2 </w:t>
      </w:r>
      <w:r w:rsidRPr="00CF6A41">
        <w:rPr>
          <w:rFonts w:ascii="Times New Roman" w:eastAsia="Calibri" w:hAnsi="Times New Roman" w:cs="Times New Roman"/>
          <w:b/>
          <w:lang w:eastAsia="zh-CN"/>
        </w:rPr>
        <w:t xml:space="preserve">Formularza składania oferty lub wniosku </w:t>
      </w:r>
      <w:r w:rsidRPr="00CF6A41">
        <w:rPr>
          <w:rFonts w:ascii="Times New Roman" w:eastAsia="Calibri" w:hAnsi="Times New Roman" w:cs="Times New Roman"/>
          <w:lang w:eastAsia="zh-CN"/>
        </w:rPr>
        <w:t xml:space="preserve">(po kliknięciu w przycisk </w:t>
      </w:r>
      <w:r w:rsidRPr="00CF6A41">
        <w:rPr>
          <w:rFonts w:ascii="Times New Roman" w:eastAsia="Calibri" w:hAnsi="Times New Roman" w:cs="Times New Roman"/>
          <w:b/>
          <w:lang w:eastAsia="zh-CN"/>
        </w:rPr>
        <w:t>Przejdź do podsumowania</w:t>
      </w:r>
      <w:r w:rsidRPr="00CF6A41">
        <w:rPr>
          <w:rFonts w:ascii="Times New Roman" w:eastAsia="Calibri" w:hAnsi="Times New Roman" w:cs="Times New Roman"/>
          <w:lang w:eastAsia="zh-CN"/>
        </w:rPr>
        <w:t>).</w:t>
      </w:r>
    </w:p>
    <w:p w14:paraId="13FD2113" w14:textId="77777777" w:rsidR="00CF6A41" w:rsidRPr="00CF6A41" w:rsidRDefault="00CF6A41" w:rsidP="00122E53">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Poświadczenia za zgodność z oryginałem dokonuje odpowiednio Wykonawca, podmiot, na którego zdolnościach lub sytuacji polega Wykonawca, Wykonawcy wspólnie ubiegający się </w:t>
      </w:r>
      <w:r w:rsidRPr="00CF6A41">
        <w:rPr>
          <w:rFonts w:ascii="Times New Roman" w:eastAsia="Calibri" w:hAnsi="Times New Roman" w:cs="Times New Roman"/>
          <w:lang w:eastAsia="zh-CN"/>
        </w:rPr>
        <w:b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70EA9969" w14:textId="77777777" w:rsidR="00CF6A41" w:rsidRPr="00CF6A41" w:rsidRDefault="00CF6A41" w:rsidP="00122E53">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musi być:</w:t>
      </w:r>
    </w:p>
    <w:p w14:paraId="730C443B" w14:textId="77777777" w:rsidR="00CF6A41" w:rsidRPr="00CF6A41" w:rsidRDefault="00CF6A41" w:rsidP="00122E53">
      <w:pPr>
        <w:numPr>
          <w:ilvl w:val="1"/>
          <w:numId w:val="9"/>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sporządzona na podstawie załączników niniejszej SWZ w języku polskim,</w:t>
      </w:r>
    </w:p>
    <w:p w14:paraId="38A28BA3" w14:textId="77777777" w:rsidR="00CF6A41" w:rsidRPr="00CF6A41" w:rsidRDefault="00CF6A41" w:rsidP="00122E53">
      <w:pPr>
        <w:numPr>
          <w:ilvl w:val="1"/>
          <w:numId w:val="9"/>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złożona przy użyciu środków komunikacji elektronicznej tzn. za pośrednictwem </w:t>
      </w:r>
      <w:hyperlink r:id="rId27">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w:t>
      </w:r>
    </w:p>
    <w:p w14:paraId="4ED3BDF6" w14:textId="77777777" w:rsidR="00CF6A41" w:rsidRPr="00CF6A41" w:rsidRDefault="00CF6A41" w:rsidP="00122E53">
      <w:pPr>
        <w:numPr>
          <w:ilvl w:val="1"/>
          <w:numId w:val="9"/>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podpisana kwalifikowanym podpisem elektronicznym przez osobę/osoby upoważnioną</w:t>
      </w:r>
      <w:r w:rsidR="008A45B3">
        <w:rPr>
          <w:rFonts w:ascii="Times New Roman" w:eastAsia="Calibri" w:hAnsi="Times New Roman" w:cs="Times New Roman"/>
          <w:lang w:eastAsia="zh-CN"/>
        </w:rPr>
        <w:t xml:space="preserve"> </w:t>
      </w:r>
      <w:r w:rsidRPr="00CF6A41">
        <w:rPr>
          <w:rFonts w:ascii="Times New Roman" w:eastAsia="Calibri" w:hAnsi="Times New Roman" w:cs="Times New Roman"/>
          <w:lang w:eastAsia="zh-CN"/>
        </w:rPr>
        <w:t>/upoważnione.</w:t>
      </w:r>
    </w:p>
    <w:p w14:paraId="2C2B66BA" w14:textId="77777777" w:rsidR="00CF6A41" w:rsidRPr="00CF6A41" w:rsidRDefault="00CF6A41" w:rsidP="00122E53">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F6A41">
        <w:rPr>
          <w:rFonts w:ascii="Times New Roman" w:eastAsia="Calibri" w:hAnsi="Times New Roman" w:cs="Times New Roman"/>
          <w:lang w:eastAsia="zh-CN"/>
        </w:rPr>
        <w:t>eIDAS</w:t>
      </w:r>
      <w:proofErr w:type="spellEnd"/>
      <w:r w:rsidRPr="00CF6A41">
        <w:rPr>
          <w:rFonts w:ascii="Times New Roman" w:eastAsia="Calibri" w:hAnsi="Times New Roman" w:cs="Times New Roman"/>
          <w:lang w:eastAsia="zh-CN"/>
        </w:rPr>
        <w:t>) (UE) nr 910/2014 - od 1 lipca 2016 roku”.</w:t>
      </w:r>
    </w:p>
    <w:p w14:paraId="1810B7AD" w14:textId="77777777" w:rsidR="00CF6A41" w:rsidRPr="00CF6A41" w:rsidRDefault="00CF6A41" w:rsidP="00122E53">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 przypadku wykorzystania formatu podpisu </w:t>
      </w:r>
      <w:proofErr w:type="spellStart"/>
      <w:r w:rsidRPr="00CF6A41">
        <w:rPr>
          <w:rFonts w:ascii="Times New Roman" w:eastAsia="Calibri" w:hAnsi="Times New Roman" w:cs="Times New Roman"/>
          <w:lang w:eastAsia="zh-CN"/>
        </w:rPr>
        <w:t>XAdES</w:t>
      </w:r>
      <w:proofErr w:type="spellEnd"/>
      <w:r w:rsidRPr="00CF6A41">
        <w:rPr>
          <w:rFonts w:ascii="Times New Roman" w:eastAsia="Calibri" w:hAnsi="Times New Roman" w:cs="Times New Roman"/>
          <w:lang w:eastAsia="zh-CN"/>
        </w:rPr>
        <w:t xml:space="preserve"> zewnętrzny Zamawiający wymaga dołączenia odpowiedniej ilości plików, czyli podpisywanych plików z danymi oraz plików </w:t>
      </w:r>
      <w:proofErr w:type="spellStart"/>
      <w:r w:rsidRPr="00CF6A41">
        <w:rPr>
          <w:rFonts w:ascii="Times New Roman" w:eastAsia="Calibri" w:hAnsi="Times New Roman" w:cs="Times New Roman"/>
          <w:lang w:eastAsia="zh-CN"/>
        </w:rPr>
        <w:t>XAdES</w:t>
      </w:r>
      <w:proofErr w:type="spellEnd"/>
      <w:r w:rsidRPr="00CF6A41">
        <w:rPr>
          <w:rFonts w:ascii="Times New Roman" w:eastAsia="Calibri" w:hAnsi="Times New Roman" w:cs="Times New Roman"/>
          <w:lang w:eastAsia="zh-CN"/>
        </w:rPr>
        <w:t>.</w:t>
      </w:r>
    </w:p>
    <w:p w14:paraId="546333F9" w14:textId="77777777" w:rsidR="00CF6A41" w:rsidRPr="00CF6A41" w:rsidRDefault="00CF6A41" w:rsidP="00122E53">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7CCDC646" w14:textId="77777777" w:rsidR="00CF6A41" w:rsidRPr="00CF6A41" w:rsidRDefault="00CF6A41" w:rsidP="00122E53">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Wykonawca, za pośrednictwem </w:t>
      </w:r>
      <w:hyperlink r:id="rId28">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może przed upływem terminu do składania ofert zmienić lub wycofać ofertę. Sposób dokonywania zmiany lub wycofania oferty zamieszczono w instrukcji zamieszczonej na stronie internetowej pod adresem:</w:t>
      </w:r>
    </w:p>
    <w:p w14:paraId="7D3C5E11" w14:textId="77777777" w:rsidR="00CF6A41" w:rsidRPr="00CF6A41" w:rsidRDefault="00434C53" w:rsidP="00CF6A41">
      <w:pPr>
        <w:suppressAutoHyphens/>
        <w:spacing w:after="0" w:line="240" w:lineRule="auto"/>
        <w:ind w:left="852" w:hanging="426"/>
        <w:jc w:val="both"/>
        <w:rPr>
          <w:rFonts w:ascii="Times New Roman" w:eastAsia="Calibri" w:hAnsi="Times New Roman" w:cs="Times New Roman"/>
          <w:lang w:eastAsia="zh-CN"/>
        </w:rPr>
      </w:pPr>
      <w:hyperlink r:id="rId29">
        <w:r w:rsidR="00CF6A41" w:rsidRPr="00CF6A41">
          <w:rPr>
            <w:rFonts w:ascii="Times New Roman" w:eastAsia="Calibri" w:hAnsi="Times New Roman" w:cs="Times New Roman"/>
            <w:color w:val="1155CC"/>
            <w:u w:val="single"/>
            <w:lang w:eastAsia="zh-CN"/>
          </w:rPr>
          <w:t>https://platformazakupowa.pl/strona/45-instrukcje</w:t>
        </w:r>
      </w:hyperlink>
    </w:p>
    <w:p w14:paraId="0FF1AF16" w14:textId="77777777" w:rsidR="00CF6A41" w:rsidRPr="00CF6A41" w:rsidRDefault="00CF6A41" w:rsidP="00122E53">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Każdy z wykonawców może złożyć tylko jedną ofertę. Złożenie większej liczby ofert lub oferty zawierającej propozycje wariantowe spowoduje, że podlegać będzie odrzuceniu.</w:t>
      </w:r>
    </w:p>
    <w:p w14:paraId="45D68AAD" w14:textId="77777777" w:rsidR="00CF6A41" w:rsidRPr="00CF6A41" w:rsidRDefault="00CF6A41" w:rsidP="00122E53">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Ceny oferty muszą zawierać wszystkie koszty, jakie musi ponieść Wykonawca, aby zrealizować zamówienie z najwyższą starannością oraz ewentualne rabaty.</w:t>
      </w:r>
    </w:p>
    <w:p w14:paraId="5292E4B7" w14:textId="77777777" w:rsidR="00CF6A41" w:rsidRPr="00CF6A41" w:rsidRDefault="00CF6A41" w:rsidP="00122E53">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Dokumenty i oświadczenia składane przez Wykonawcę muszą być w języku polskim, chyba że </w:t>
      </w:r>
      <w:r w:rsidRPr="00CF6A41">
        <w:rPr>
          <w:rFonts w:ascii="Times New Roman" w:eastAsia="Calibri" w:hAnsi="Times New Roman" w:cs="Times New Roman"/>
          <w:lang w:eastAsia="zh-CN"/>
        </w:rPr>
        <w:br/>
        <w:t>w SWZ dopuszczono inaczej. W przypadku  załączenia dokumentów sporządzonych w innym języku niż dopuszczony, Wykonawca zobowiązany jest załączyć tłumaczenie na język polski.</w:t>
      </w:r>
    </w:p>
    <w:p w14:paraId="685D2076" w14:textId="77777777" w:rsidR="00CF6A41" w:rsidRPr="00CF6A41" w:rsidRDefault="00CF6A41" w:rsidP="00122E53">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B342DB" w14:textId="77777777" w:rsidR="00CF6A41" w:rsidRPr="00CF6A41" w:rsidRDefault="00CF6A41" w:rsidP="00122E53">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Maksymalny rozmiar jednego pliku przesyłanego za pośrednictwem dedykowanych formularzy do: złożenia, zmiany, wycofania oferty wynosi 150 MB natomiast przy komunikacji wielkość pliku to maksymalnie 500 MB.</w:t>
      </w:r>
    </w:p>
    <w:p w14:paraId="1318AC4B" w14:textId="77777777" w:rsidR="00CF6A41" w:rsidRPr="00CF6A41" w:rsidRDefault="00CF6A41" w:rsidP="00122E53">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4967FD4" w14:textId="77777777" w:rsidR="00CF6A41" w:rsidRPr="00CF6A41" w:rsidRDefault="00CF6A41" w:rsidP="00122E53">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Zalecenia:</w:t>
      </w:r>
    </w:p>
    <w:p w14:paraId="0CB2C5E7" w14:textId="77777777" w:rsidR="00CF6A41" w:rsidRPr="00CF6A41" w:rsidRDefault="00CF6A41" w:rsidP="00122E53">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rekomenduje wykorzystanie formatów: .pdf .</w:t>
      </w:r>
      <w:proofErr w:type="spellStart"/>
      <w:r w:rsidRPr="00CF6A41">
        <w:rPr>
          <w:rFonts w:ascii="Times New Roman" w:eastAsia="Calibri" w:hAnsi="Times New Roman" w:cs="Times New Roman"/>
          <w:i/>
          <w:lang w:eastAsia="pl-PL"/>
        </w:rPr>
        <w:t>doc</w:t>
      </w:r>
      <w:proofErr w:type="spellEnd"/>
      <w:r w:rsidRPr="00CF6A41">
        <w:rPr>
          <w:rFonts w:ascii="Times New Roman" w:eastAsia="Calibri" w:hAnsi="Times New Roman" w:cs="Times New Roman"/>
          <w:i/>
          <w:lang w:eastAsia="pl-PL"/>
        </w:rPr>
        <w:t xml:space="preserve"> .xls .jpg (.</w:t>
      </w:r>
      <w:proofErr w:type="spellStart"/>
      <w:r w:rsidRPr="00CF6A41">
        <w:rPr>
          <w:rFonts w:ascii="Times New Roman" w:eastAsia="Calibri" w:hAnsi="Times New Roman" w:cs="Times New Roman"/>
          <w:i/>
          <w:lang w:eastAsia="pl-PL"/>
        </w:rPr>
        <w:t>jpeg</w:t>
      </w:r>
      <w:proofErr w:type="spellEnd"/>
      <w:r w:rsidRPr="00CF6A41">
        <w:rPr>
          <w:rFonts w:ascii="Times New Roman" w:eastAsia="Calibri" w:hAnsi="Times New Roman" w:cs="Times New Roman"/>
          <w:i/>
          <w:lang w:eastAsia="pl-PL"/>
        </w:rPr>
        <w:t>) ze szczególnym wskazaniem na .pdf</w:t>
      </w:r>
    </w:p>
    <w:p w14:paraId="415EF93F" w14:textId="77777777" w:rsidR="00CF6A41" w:rsidRPr="00CF6A41" w:rsidRDefault="00CF6A41" w:rsidP="00122E53">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W celu ewentualnej kompresji danych Zamawiający rekomenduje wykorzystanie jednego </w:t>
      </w:r>
      <w:r w:rsidRPr="00CF6A41">
        <w:rPr>
          <w:rFonts w:ascii="Times New Roman" w:eastAsia="Calibri" w:hAnsi="Times New Roman" w:cs="Times New Roman"/>
          <w:i/>
          <w:lang w:eastAsia="pl-PL"/>
        </w:rPr>
        <w:br/>
        <w:t>z formatów:</w:t>
      </w:r>
    </w:p>
    <w:p w14:paraId="738CC6EB" w14:textId="77777777" w:rsidR="00CF6A41" w:rsidRPr="00CF6A41" w:rsidRDefault="00CF6A41" w:rsidP="00122E53">
      <w:pPr>
        <w:numPr>
          <w:ilvl w:val="1"/>
          <w:numId w:val="11"/>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 xml:space="preserve">.zip </w:t>
      </w:r>
    </w:p>
    <w:p w14:paraId="7AB807D3" w14:textId="77777777" w:rsidR="00CF6A41" w:rsidRPr="00CF6A41" w:rsidRDefault="00CF6A41" w:rsidP="00122E53">
      <w:pPr>
        <w:numPr>
          <w:ilvl w:val="1"/>
          <w:numId w:val="11"/>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.7Z</w:t>
      </w:r>
    </w:p>
    <w:p w14:paraId="01111D92" w14:textId="77777777" w:rsidR="00CF6A41" w:rsidRPr="00CF6A41" w:rsidRDefault="00CF6A41" w:rsidP="00122E53">
      <w:pPr>
        <w:numPr>
          <w:ilvl w:val="0"/>
          <w:numId w:val="12"/>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Wśród formatów powszechnych a NIE występujących w rozporządzeniu występują: .</w:t>
      </w:r>
      <w:proofErr w:type="spellStart"/>
      <w:r w:rsidRPr="00CF6A41">
        <w:rPr>
          <w:rFonts w:ascii="Times New Roman" w:eastAsia="Calibri" w:hAnsi="Times New Roman" w:cs="Times New Roman"/>
          <w:i/>
          <w:lang w:eastAsia="pl-PL"/>
        </w:rPr>
        <w:t>rar</w:t>
      </w:r>
      <w:proofErr w:type="spellEnd"/>
      <w:r w:rsidRPr="00CF6A41">
        <w:rPr>
          <w:rFonts w:ascii="Times New Roman" w:eastAsia="Calibri" w:hAnsi="Times New Roman" w:cs="Times New Roman"/>
          <w:i/>
          <w:lang w:eastAsia="pl-PL"/>
        </w:rPr>
        <w:t xml:space="preserve"> .gif .</w:t>
      </w:r>
      <w:proofErr w:type="spellStart"/>
      <w:r w:rsidRPr="00CF6A41">
        <w:rPr>
          <w:rFonts w:ascii="Times New Roman" w:eastAsia="Calibri" w:hAnsi="Times New Roman" w:cs="Times New Roman"/>
          <w:i/>
          <w:lang w:eastAsia="pl-PL"/>
        </w:rPr>
        <w:t>bmp</w:t>
      </w:r>
      <w:proofErr w:type="spellEnd"/>
      <w:r w:rsidRPr="00CF6A41">
        <w:rPr>
          <w:rFonts w:ascii="Times New Roman" w:eastAsia="Calibri" w:hAnsi="Times New Roman" w:cs="Times New Roman"/>
          <w:i/>
          <w:lang w:eastAsia="pl-PL"/>
        </w:rPr>
        <w:t xml:space="preserve"> .</w:t>
      </w:r>
      <w:proofErr w:type="spellStart"/>
      <w:r w:rsidRPr="00CF6A41">
        <w:rPr>
          <w:rFonts w:ascii="Times New Roman" w:eastAsia="Calibri" w:hAnsi="Times New Roman" w:cs="Times New Roman"/>
          <w:i/>
          <w:lang w:eastAsia="pl-PL"/>
        </w:rPr>
        <w:t>numbers</w:t>
      </w:r>
      <w:proofErr w:type="spellEnd"/>
      <w:r w:rsidRPr="00CF6A41">
        <w:rPr>
          <w:rFonts w:ascii="Times New Roman" w:eastAsia="Calibri" w:hAnsi="Times New Roman" w:cs="Times New Roman"/>
          <w:i/>
          <w:lang w:eastAsia="pl-PL"/>
        </w:rPr>
        <w:t xml:space="preserve"> .</w:t>
      </w:r>
      <w:proofErr w:type="spellStart"/>
      <w:r w:rsidRPr="00CF6A41">
        <w:rPr>
          <w:rFonts w:ascii="Times New Roman" w:eastAsia="Calibri" w:hAnsi="Times New Roman" w:cs="Times New Roman"/>
          <w:i/>
          <w:lang w:eastAsia="pl-PL"/>
        </w:rPr>
        <w:t>pages</w:t>
      </w:r>
      <w:proofErr w:type="spellEnd"/>
      <w:r w:rsidRPr="00CF6A41">
        <w:rPr>
          <w:rFonts w:ascii="Times New Roman" w:eastAsia="Calibri" w:hAnsi="Times New Roman" w:cs="Times New Roman"/>
          <w:i/>
          <w:lang w:eastAsia="pl-PL"/>
        </w:rPr>
        <w:t>. Dokumenty złożone w takich plikach zostaną uznane za złożone nieskutecznie.</w:t>
      </w:r>
    </w:p>
    <w:p w14:paraId="08A81D85" w14:textId="77777777" w:rsidR="00CF6A41" w:rsidRPr="00CF6A41" w:rsidRDefault="00CF6A41" w:rsidP="00122E53">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F6A41">
        <w:rPr>
          <w:rFonts w:ascii="Times New Roman" w:eastAsia="Calibri" w:hAnsi="Times New Roman" w:cs="Times New Roman"/>
          <w:i/>
          <w:lang w:eastAsia="pl-PL"/>
        </w:rPr>
        <w:t>PAdES</w:t>
      </w:r>
      <w:proofErr w:type="spellEnd"/>
      <w:r w:rsidRPr="00CF6A41">
        <w:rPr>
          <w:rFonts w:ascii="Times New Roman" w:eastAsia="Calibri" w:hAnsi="Times New Roman" w:cs="Times New Roman"/>
          <w:i/>
          <w:lang w:eastAsia="pl-PL"/>
        </w:rPr>
        <w:t xml:space="preserve">. </w:t>
      </w:r>
    </w:p>
    <w:p w14:paraId="348122A1" w14:textId="77777777" w:rsidR="00CF6A41" w:rsidRPr="00CF6A41" w:rsidRDefault="00CF6A41" w:rsidP="00122E53">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Pliki w innych formatach niż PDF zaleca się opatrzyć zewnętrznym podpisem </w:t>
      </w:r>
      <w:proofErr w:type="spellStart"/>
      <w:r w:rsidRPr="00CF6A41">
        <w:rPr>
          <w:rFonts w:ascii="Times New Roman" w:eastAsia="Calibri" w:hAnsi="Times New Roman" w:cs="Times New Roman"/>
          <w:i/>
          <w:lang w:eastAsia="pl-PL"/>
        </w:rPr>
        <w:t>XAdES</w:t>
      </w:r>
      <w:proofErr w:type="spellEnd"/>
      <w:r w:rsidRPr="00CF6A41">
        <w:rPr>
          <w:rFonts w:ascii="Times New Roman" w:eastAsia="Calibri" w:hAnsi="Times New Roman" w:cs="Times New Roman"/>
          <w:i/>
          <w:lang w:eastAsia="pl-PL"/>
        </w:rPr>
        <w:t>. Wykonawca powinien pamiętać, aby plik z podpisem przekazywać łącznie z dokumentem podpisywanym.</w:t>
      </w:r>
    </w:p>
    <w:p w14:paraId="591A3904" w14:textId="77777777" w:rsidR="00CF6A41" w:rsidRPr="00CF6A41" w:rsidRDefault="00CF6A41" w:rsidP="00122E53">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Zamawiający zaleca aby w przypadku podpisywania pliku przez kilka osób, stosować podpisy tego samego rodzaju.. </w:t>
      </w:r>
    </w:p>
    <w:p w14:paraId="5E0A2B53" w14:textId="77777777" w:rsidR="00CF6A41" w:rsidRPr="00CF6A41" w:rsidRDefault="00CF6A41" w:rsidP="00122E53">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zaleca, aby Wykonawca z odpowiednim wyprzedzeniem przetestował możliwość prawidłowego wykorzystania wybranej metody podpisania plików oferty.</w:t>
      </w:r>
    </w:p>
    <w:p w14:paraId="472D01A5" w14:textId="77777777" w:rsidR="00CF6A41" w:rsidRPr="00CF6A41" w:rsidRDefault="00F65E5A" w:rsidP="00122E53">
      <w:pPr>
        <w:numPr>
          <w:ilvl w:val="0"/>
          <w:numId w:val="12"/>
        </w:numPr>
        <w:suppressAutoHyphens/>
        <w:spacing w:after="0" w:line="240" w:lineRule="auto"/>
        <w:jc w:val="both"/>
        <w:rPr>
          <w:rFonts w:ascii="Times New Roman" w:eastAsia="Calibri" w:hAnsi="Times New Roman" w:cs="Times New Roman"/>
          <w:lang w:eastAsia="zh-CN"/>
        </w:rPr>
      </w:pPr>
      <w:r>
        <w:rPr>
          <w:rFonts w:ascii="Times New Roman" w:eastAsia="Calibri" w:hAnsi="Times New Roman" w:cs="Times New Roman"/>
          <w:i/>
          <w:lang w:eastAsia="pl-PL"/>
        </w:rPr>
        <w:t>K</w:t>
      </w:r>
      <w:r w:rsidR="00CF6A41" w:rsidRPr="00CF6A41">
        <w:rPr>
          <w:rFonts w:ascii="Times New Roman" w:eastAsia="Calibri" w:hAnsi="Times New Roman" w:cs="Times New Roman"/>
          <w:i/>
          <w:lang w:eastAsia="pl-PL"/>
        </w:rPr>
        <w:t>omunikacja z Wykonawcami odbywała się tylko na Platformie za pośrednictwem formularza “Wyślij wiadomość do Zamawiającego”, nie za pośrednictwem adresu email.</w:t>
      </w:r>
    </w:p>
    <w:p w14:paraId="24A4DF66" w14:textId="77777777" w:rsidR="00CF6A41" w:rsidRPr="00CF6A41" w:rsidRDefault="00CF6A41" w:rsidP="00122E53">
      <w:pPr>
        <w:numPr>
          <w:ilvl w:val="0"/>
          <w:numId w:val="12"/>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Osobą składającą ofertę powinna być osoba kontaktowa podawana w dokumentacji.</w:t>
      </w:r>
    </w:p>
    <w:p w14:paraId="641B1854" w14:textId="77777777" w:rsidR="00CF6A41" w:rsidRPr="00CF6A41" w:rsidRDefault="00CF6A41" w:rsidP="00122E53">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7E814B45" w14:textId="77777777" w:rsidR="00CF6A41" w:rsidRPr="00CF6A41" w:rsidRDefault="00CF6A41" w:rsidP="00122E53">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Podczas podpisywania plików zaleca się stosowanie algorytmu skrótu SHA2 zamiast SHA1.  </w:t>
      </w:r>
    </w:p>
    <w:p w14:paraId="41318077" w14:textId="77777777" w:rsidR="00CF6A41" w:rsidRPr="00CF6A41" w:rsidRDefault="00CF6A41" w:rsidP="00122E53">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Jeśli Wykonawca pakuje dokumenty np. w plik ZIP zalecamy wcześniejsze podpisanie każdego ze skompresowanych plików. </w:t>
      </w:r>
    </w:p>
    <w:p w14:paraId="231A2C60" w14:textId="77777777" w:rsidR="00CF6A41" w:rsidRPr="00CF6A41" w:rsidRDefault="00CF6A41" w:rsidP="00122E53">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rekomenduje wykorzystanie podpisu z kwalifikowanym znacznikiem czasu.</w:t>
      </w:r>
    </w:p>
    <w:p w14:paraId="3E251BDE" w14:textId="77777777" w:rsidR="00CF6A41" w:rsidRPr="00CF6A41" w:rsidRDefault="00CF6A41" w:rsidP="00122E53">
      <w:pPr>
        <w:numPr>
          <w:ilvl w:val="0"/>
          <w:numId w:val="12"/>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30AAE7F2" w14:textId="77777777" w:rsidR="00CF6A41" w:rsidRPr="00D805B9"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2790EFA7" w14:textId="77777777" w:rsidR="00CF6A41" w:rsidRPr="00CF6A41" w:rsidRDefault="00CF6A41" w:rsidP="00122E53">
      <w:pPr>
        <w:numPr>
          <w:ilvl w:val="0"/>
          <w:numId w:val="8"/>
        </w:numPr>
        <w:suppressAutoHyphens/>
        <w:spacing w:after="0" w:line="240" w:lineRule="auto"/>
        <w:ind w:left="426" w:hanging="426"/>
        <w:jc w:val="both"/>
        <w:rPr>
          <w:rFonts w:ascii="Times New Roman" w:eastAsia="Calibri" w:hAnsi="Times New Roman" w:cs="Times New Roman"/>
          <w:u w:val="single"/>
          <w:lang w:eastAsia="zh-CN"/>
        </w:rPr>
      </w:pPr>
      <w:r w:rsidRPr="00CF6A41">
        <w:rPr>
          <w:rFonts w:ascii="Times New Roman" w:eastAsia="Calibri" w:hAnsi="Times New Roman" w:cs="Times New Roman"/>
          <w:u w:val="single"/>
          <w:lang w:eastAsia="zh-CN"/>
        </w:rPr>
        <w:t>Dokumenty stanowiące ofertę, które należy złożyć:</w:t>
      </w:r>
    </w:p>
    <w:p w14:paraId="7E46B11B" w14:textId="77777777" w:rsidR="00CF6A41" w:rsidRPr="008A45B3"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79055809" w14:textId="3AD03D71" w:rsidR="0007624D" w:rsidRDefault="00CF6A41" w:rsidP="00122E53">
      <w:pPr>
        <w:pStyle w:val="Akapitzlist"/>
        <w:numPr>
          <w:ilvl w:val="0"/>
          <w:numId w:val="18"/>
        </w:numPr>
        <w:ind w:left="851"/>
        <w:rPr>
          <w:rFonts w:ascii="Times New Roman" w:eastAsia="Calibri" w:hAnsi="Times New Roman" w:cs="Times New Roman"/>
          <w:b/>
          <w:lang w:eastAsia="zh-CN"/>
        </w:rPr>
      </w:pPr>
      <w:r w:rsidRPr="00CF6A41">
        <w:rPr>
          <w:rFonts w:ascii="Times New Roman" w:eastAsia="Calibri" w:hAnsi="Times New Roman" w:cs="Times New Roman"/>
          <w:b/>
          <w:lang w:eastAsia="zh-CN"/>
        </w:rPr>
        <w:t>Formularz ofertowy</w:t>
      </w:r>
      <w:r w:rsidRPr="00CF6A41">
        <w:rPr>
          <w:rFonts w:ascii="Times New Roman" w:eastAsia="Calibri" w:hAnsi="Times New Roman" w:cs="Times New Roman"/>
          <w:lang w:eastAsia="zh-CN"/>
        </w:rPr>
        <w:t>- sporządzony według wzoru</w:t>
      </w:r>
      <w:r w:rsidRPr="00CF6A41">
        <w:rPr>
          <w:rFonts w:ascii="Times New Roman" w:eastAsia="Calibri" w:hAnsi="Times New Roman" w:cs="Times New Roman"/>
          <w:b/>
          <w:lang w:eastAsia="zh-CN"/>
        </w:rPr>
        <w:t xml:space="preserve"> (załącznik</w:t>
      </w:r>
      <w:r>
        <w:rPr>
          <w:rFonts w:ascii="Times New Roman" w:eastAsia="Calibri" w:hAnsi="Times New Roman" w:cs="Times New Roman"/>
          <w:b/>
          <w:lang w:eastAsia="zh-CN"/>
        </w:rPr>
        <w:t xml:space="preserve"> 1)</w:t>
      </w:r>
      <w:r w:rsidR="00283394">
        <w:rPr>
          <w:rFonts w:ascii="Times New Roman" w:eastAsia="Calibri" w:hAnsi="Times New Roman" w:cs="Times New Roman"/>
          <w:b/>
          <w:lang w:eastAsia="zh-CN"/>
        </w:rPr>
        <w:t>;</w:t>
      </w:r>
    </w:p>
    <w:p w14:paraId="5D0F3B97" w14:textId="35D9BDFD" w:rsidR="00CF6A41" w:rsidRPr="00CF6A41" w:rsidRDefault="00CF6A41" w:rsidP="00122E53">
      <w:pPr>
        <w:pStyle w:val="Akapitzlist"/>
        <w:numPr>
          <w:ilvl w:val="0"/>
          <w:numId w:val="18"/>
        </w:numPr>
        <w:suppressAutoHyphens/>
        <w:spacing w:after="0" w:line="240" w:lineRule="auto"/>
        <w:ind w:left="851"/>
        <w:jc w:val="both"/>
        <w:rPr>
          <w:rFonts w:ascii="Times New Roman" w:eastAsia="Calibri" w:hAnsi="Times New Roman" w:cs="Times New Roman"/>
          <w:lang w:eastAsia="zh-CN"/>
        </w:rPr>
      </w:pPr>
      <w:r w:rsidRPr="00CF6A41">
        <w:rPr>
          <w:rFonts w:ascii="Times New Roman" w:eastAsia="Calibri" w:hAnsi="Times New Roman" w:cs="Times New Roman"/>
          <w:b/>
          <w:lang w:eastAsia="zh-CN"/>
        </w:rPr>
        <w:t>Pełnomocnictwo</w:t>
      </w:r>
      <w:r w:rsidRPr="00CF6A41">
        <w:rPr>
          <w:rFonts w:ascii="Times New Roman" w:eastAsia="Calibri" w:hAnsi="Times New Roman" w:cs="Times New Roman"/>
          <w:lang w:eastAsia="zh-CN"/>
        </w:rPr>
        <w:t xml:space="preserve"> upoważniające do złożenia oferty, o ile ofertę składa pełnomocnik</w:t>
      </w:r>
      <w:r w:rsidR="00C11CA2">
        <w:rPr>
          <w:rFonts w:ascii="Times New Roman" w:eastAsia="Calibri" w:hAnsi="Times New Roman" w:cs="Times New Roman"/>
          <w:lang w:eastAsia="zh-CN"/>
        </w:rPr>
        <w:t xml:space="preserve"> (jeżeli dotyczy)</w:t>
      </w:r>
      <w:r w:rsidRPr="00CF6A41">
        <w:rPr>
          <w:rFonts w:ascii="Times New Roman" w:eastAsia="Calibri" w:hAnsi="Times New Roman" w:cs="Times New Roman"/>
          <w:lang w:eastAsia="zh-CN"/>
        </w:rPr>
        <w:t>;</w:t>
      </w:r>
    </w:p>
    <w:p w14:paraId="2C6E0678" w14:textId="1843A2A4" w:rsidR="00CF6A41" w:rsidRDefault="00CF6A41" w:rsidP="00122E53">
      <w:pPr>
        <w:pStyle w:val="Akapitzlist"/>
        <w:numPr>
          <w:ilvl w:val="0"/>
          <w:numId w:val="18"/>
        </w:numPr>
        <w:suppressAutoHyphens/>
        <w:spacing w:after="0" w:line="240" w:lineRule="auto"/>
        <w:ind w:left="851"/>
        <w:jc w:val="both"/>
        <w:rPr>
          <w:rFonts w:ascii="Times New Roman" w:eastAsia="Calibri" w:hAnsi="Times New Roman" w:cs="Times New Roman"/>
          <w:lang w:eastAsia="zh-CN"/>
        </w:rPr>
      </w:pPr>
      <w:r w:rsidRPr="00CF6A41">
        <w:rPr>
          <w:rFonts w:ascii="Times New Roman" w:eastAsia="Calibri" w:hAnsi="Times New Roman" w:cs="Times New Roman"/>
          <w:b/>
          <w:lang w:eastAsia="zh-CN"/>
        </w:rPr>
        <w:t>Pełnomocnictwo dla pełnomocnika</w:t>
      </w:r>
      <w:r w:rsidRPr="00CF6A41">
        <w:rPr>
          <w:rFonts w:ascii="Times New Roman" w:eastAsia="Calibri" w:hAnsi="Times New Roman" w:cs="Times New Roman"/>
          <w:lang w:eastAsia="zh-CN"/>
        </w:rPr>
        <w:t xml:space="preserve"> do reprezentowania w postępowaniu Wykonawców wspólnie ubiegających się o udzielenie zamówienia - dotyczy ofert składanych przez Wykonawców wspólnie ubiegających się o udzielenie zamówienia</w:t>
      </w:r>
      <w:r w:rsidR="00C11CA2">
        <w:rPr>
          <w:rFonts w:ascii="Times New Roman" w:eastAsia="Calibri" w:hAnsi="Times New Roman" w:cs="Times New Roman"/>
          <w:lang w:eastAsia="zh-CN"/>
        </w:rPr>
        <w:t xml:space="preserve"> (jeżeli dotyczy)</w:t>
      </w:r>
      <w:r w:rsidRPr="00CF6A41">
        <w:rPr>
          <w:rFonts w:ascii="Times New Roman" w:eastAsia="Calibri" w:hAnsi="Times New Roman" w:cs="Times New Roman"/>
          <w:lang w:eastAsia="zh-CN"/>
        </w:rPr>
        <w:t>;</w:t>
      </w:r>
    </w:p>
    <w:p w14:paraId="13FAF1AE" w14:textId="6F013231" w:rsidR="00E43474" w:rsidRPr="00930BCE" w:rsidRDefault="00E43474" w:rsidP="00122E53">
      <w:pPr>
        <w:pStyle w:val="Akapitzlist"/>
        <w:numPr>
          <w:ilvl w:val="0"/>
          <w:numId w:val="18"/>
        </w:numPr>
        <w:suppressAutoHyphens/>
        <w:spacing w:after="0" w:line="240" w:lineRule="auto"/>
        <w:ind w:left="851"/>
        <w:jc w:val="both"/>
        <w:rPr>
          <w:rFonts w:ascii="Times New Roman" w:eastAsia="Calibri" w:hAnsi="Times New Roman" w:cs="Times New Roman"/>
          <w:b/>
          <w:lang w:eastAsia="zh-CN"/>
        </w:rPr>
      </w:pPr>
      <w:r w:rsidRPr="00930BCE">
        <w:rPr>
          <w:rFonts w:ascii="Times New Roman" w:eastAsia="Calibri" w:hAnsi="Times New Roman" w:cs="Times New Roman"/>
          <w:b/>
          <w:lang w:eastAsia="zh-CN"/>
        </w:rPr>
        <w:t>Oświadczenie podmiotu</w:t>
      </w:r>
      <w:r w:rsidRPr="00930BCE">
        <w:rPr>
          <w:rFonts w:ascii="Times New Roman" w:eastAsia="Calibri" w:hAnsi="Times New Roman" w:cs="Times New Roman"/>
          <w:lang w:eastAsia="zh-CN"/>
        </w:rPr>
        <w:t xml:space="preserve"> udostępniającego zasoby, potwierdzające brak podstaw wykluczenia tego podmiotu oraz odpowiednio spełnianie warunków udziału w postępowaniu, w zakresie, w jakim wykonawca powołuje się na jego zasoby - sporządzony według wzoru </w:t>
      </w:r>
      <w:r w:rsidRPr="00BC7350">
        <w:rPr>
          <w:rFonts w:ascii="Times New Roman" w:eastAsia="Calibri" w:hAnsi="Times New Roman" w:cs="Times New Roman"/>
          <w:b/>
          <w:lang w:eastAsia="zh-CN"/>
        </w:rPr>
        <w:t xml:space="preserve">(załącznik nr </w:t>
      </w:r>
      <w:r w:rsidR="00CA1658" w:rsidRPr="00BC7350">
        <w:rPr>
          <w:rFonts w:ascii="Times New Roman" w:eastAsia="Calibri" w:hAnsi="Times New Roman" w:cs="Times New Roman"/>
          <w:b/>
          <w:lang w:eastAsia="zh-CN"/>
        </w:rPr>
        <w:t>7</w:t>
      </w:r>
      <w:r w:rsidR="00352144" w:rsidRPr="00BC7350">
        <w:rPr>
          <w:rFonts w:ascii="Times New Roman" w:eastAsia="Calibri" w:hAnsi="Times New Roman" w:cs="Times New Roman"/>
          <w:b/>
          <w:lang w:eastAsia="zh-CN"/>
        </w:rPr>
        <w:t>)</w:t>
      </w:r>
      <w:r w:rsidR="00FF0AFD">
        <w:rPr>
          <w:rFonts w:ascii="Times New Roman" w:eastAsia="Calibri" w:hAnsi="Times New Roman" w:cs="Times New Roman"/>
          <w:b/>
          <w:lang w:eastAsia="zh-CN"/>
        </w:rPr>
        <w:t xml:space="preserve"> - </w:t>
      </w:r>
      <w:r w:rsidR="00FF0AFD" w:rsidRPr="00FF0AFD">
        <w:rPr>
          <w:rFonts w:ascii="Times New Roman" w:eastAsia="Calibri" w:hAnsi="Times New Roman" w:cs="Times New Roman"/>
          <w:lang w:eastAsia="zh-CN"/>
        </w:rPr>
        <w:t>jeżeli dotyczy</w:t>
      </w:r>
      <w:r w:rsidR="00352144" w:rsidRPr="00BC7350">
        <w:rPr>
          <w:rFonts w:ascii="Times New Roman" w:eastAsia="Calibri" w:hAnsi="Times New Roman" w:cs="Times New Roman"/>
          <w:b/>
          <w:lang w:eastAsia="zh-CN"/>
        </w:rPr>
        <w:t>;</w:t>
      </w:r>
    </w:p>
    <w:p w14:paraId="1D1649A6" w14:textId="66E4495C" w:rsidR="00CF6A41" w:rsidRPr="00352144" w:rsidRDefault="00CF6A41" w:rsidP="00122E53">
      <w:pPr>
        <w:pStyle w:val="Akapitzlist"/>
        <w:numPr>
          <w:ilvl w:val="0"/>
          <w:numId w:val="18"/>
        </w:numPr>
        <w:suppressAutoHyphens/>
        <w:spacing w:after="0" w:line="240" w:lineRule="auto"/>
        <w:ind w:left="851"/>
        <w:jc w:val="both"/>
        <w:rPr>
          <w:rFonts w:ascii="Times New Roman" w:eastAsia="Calibri" w:hAnsi="Times New Roman" w:cs="Times New Roman"/>
          <w:b/>
          <w:lang w:eastAsia="zh-CN"/>
        </w:rPr>
      </w:pPr>
      <w:r w:rsidRPr="00CF6A41">
        <w:rPr>
          <w:rFonts w:ascii="Times New Roman" w:eastAsia="Calibri" w:hAnsi="Times New Roman" w:cs="Times New Roman"/>
          <w:b/>
          <w:lang w:eastAsia="zh-CN"/>
        </w:rPr>
        <w:t xml:space="preserve">Oświadczenie RODO </w:t>
      </w:r>
      <w:r w:rsidRPr="00CF6A41">
        <w:rPr>
          <w:rFonts w:ascii="Times New Roman" w:eastAsia="Calibri" w:hAnsi="Times New Roman" w:cs="Times New Roman"/>
          <w:lang w:eastAsia="zh-CN"/>
        </w:rPr>
        <w:t xml:space="preserve">- sporządzone według wzoru </w:t>
      </w:r>
      <w:r w:rsidRPr="00CF6A41">
        <w:rPr>
          <w:rFonts w:ascii="Times New Roman" w:eastAsia="Calibri" w:hAnsi="Times New Roman" w:cs="Times New Roman"/>
          <w:b/>
          <w:lang w:eastAsia="zh-CN"/>
        </w:rPr>
        <w:t>(</w:t>
      </w:r>
      <w:r w:rsidRPr="00F20EF5">
        <w:rPr>
          <w:rFonts w:ascii="Times New Roman" w:eastAsia="Calibri" w:hAnsi="Times New Roman" w:cs="Times New Roman"/>
          <w:b/>
          <w:lang w:eastAsia="zh-CN"/>
        </w:rPr>
        <w:t xml:space="preserve">załącznik nr </w:t>
      </w:r>
      <w:r w:rsidR="00CA1658">
        <w:rPr>
          <w:rFonts w:ascii="Times New Roman" w:eastAsia="Calibri" w:hAnsi="Times New Roman" w:cs="Times New Roman"/>
          <w:b/>
          <w:lang w:eastAsia="zh-CN"/>
        </w:rPr>
        <w:t>8</w:t>
      </w:r>
      <w:r w:rsidRPr="00CF6A41">
        <w:rPr>
          <w:rFonts w:ascii="Times New Roman" w:eastAsia="Calibri" w:hAnsi="Times New Roman" w:cs="Times New Roman"/>
          <w:b/>
          <w:lang w:eastAsia="zh-CN"/>
        </w:rPr>
        <w:t>)</w:t>
      </w:r>
      <w:r w:rsidR="00352144">
        <w:rPr>
          <w:rFonts w:ascii="Times New Roman" w:eastAsia="Calibri" w:hAnsi="Times New Roman" w:cs="Times New Roman"/>
          <w:lang w:eastAsia="zh-CN"/>
        </w:rPr>
        <w:t>;</w:t>
      </w:r>
    </w:p>
    <w:p w14:paraId="7B1429F0" w14:textId="4C680567" w:rsidR="00352144" w:rsidRDefault="00B85E2C" w:rsidP="00122E53">
      <w:pPr>
        <w:pStyle w:val="Akapitzlist"/>
        <w:numPr>
          <w:ilvl w:val="0"/>
          <w:numId w:val="18"/>
        </w:numPr>
        <w:suppressAutoHyphens/>
        <w:spacing w:after="0" w:line="240" w:lineRule="auto"/>
        <w:ind w:left="851"/>
        <w:jc w:val="both"/>
        <w:rPr>
          <w:rFonts w:ascii="Times New Roman" w:eastAsia="Calibri" w:hAnsi="Times New Roman" w:cs="Times New Roman"/>
          <w:b/>
          <w:lang w:eastAsia="zh-CN"/>
        </w:rPr>
      </w:pPr>
      <w:r w:rsidRPr="00B85E2C">
        <w:rPr>
          <w:rFonts w:ascii="Times New Roman" w:eastAsia="Calibri" w:hAnsi="Times New Roman" w:cs="Times New Roman"/>
          <w:b/>
          <w:lang w:eastAsia="zh-CN"/>
        </w:rPr>
        <w:t xml:space="preserve">Oświadczenia </w:t>
      </w:r>
      <w:r w:rsidRPr="00B85E2C">
        <w:rPr>
          <w:rFonts w:ascii="Times New Roman" w:eastAsia="Calibri" w:hAnsi="Times New Roman" w:cs="Times New Roman"/>
          <w:lang w:eastAsia="zh-CN"/>
        </w:rPr>
        <w:t>wykonawców wspólnie ubiegających się o udzielenie zamówienia</w:t>
      </w:r>
      <w:r>
        <w:rPr>
          <w:rFonts w:ascii="Times New Roman" w:eastAsia="Calibri" w:hAnsi="Times New Roman" w:cs="Times New Roman"/>
          <w:lang w:eastAsia="zh-CN"/>
        </w:rPr>
        <w:t xml:space="preserve"> </w:t>
      </w:r>
      <w:r w:rsidRPr="00B85E2C">
        <w:rPr>
          <w:rFonts w:ascii="Times New Roman" w:eastAsia="Calibri" w:hAnsi="Times New Roman" w:cs="Times New Roman"/>
          <w:b/>
          <w:lang w:eastAsia="zh-CN"/>
        </w:rPr>
        <w:t xml:space="preserve">(załącznik nr </w:t>
      </w:r>
      <w:r w:rsidR="00781231">
        <w:rPr>
          <w:rFonts w:ascii="Times New Roman" w:eastAsia="Calibri" w:hAnsi="Times New Roman" w:cs="Times New Roman"/>
          <w:b/>
          <w:lang w:eastAsia="zh-CN"/>
        </w:rPr>
        <w:t>9</w:t>
      </w:r>
      <w:r w:rsidRPr="00B85E2C">
        <w:rPr>
          <w:rFonts w:ascii="Times New Roman" w:eastAsia="Calibri" w:hAnsi="Times New Roman" w:cs="Times New Roman"/>
          <w:b/>
          <w:lang w:eastAsia="zh-CN"/>
        </w:rPr>
        <w:t>)</w:t>
      </w:r>
      <w:r w:rsidR="00FF0AFD">
        <w:rPr>
          <w:rFonts w:ascii="Times New Roman" w:eastAsia="Calibri" w:hAnsi="Times New Roman" w:cs="Times New Roman"/>
          <w:b/>
          <w:lang w:eastAsia="zh-CN"/>
        </w:rPr>
        <w:t xml:space="preserve"> </w:t>
      </w:r>
      <w:r w:rsidR="00FF0AFD" w:rsidRPr="00FF0AFD">
        <w:rPr>
          <w:rFonts w:ascii="Times New Roman" w:eastAsia="Calibri" w:hAnsi="Times New Roman" w:cs="Times New Roman"/>
          <w:lang w:eastAsia="zh-CN"/>
        </w:rPr>
        <w:t>– jeżeli dotyczy</w:t>
      </w:r>
      <w:r w:rsidR="00FF0AFD">
        <w:rPr>
          <w:rFonts w:ascii="Times New Roman" w:eastAsia="Calibri" w:hAnsi="Times New Roman" w:cs="Times New Roman"/>
          <w:b/>
          <w:lang w:eastAsia="zh-CN"/>
        </w:rPr>
        <w:t>;</w:t>
      </w:r>
    </w:p>
    <w:p w14:paraId="28EFBA0C" w14:textId="0FD1DADC" w:rsidR="00597081" w:rsidRPr="005516BD" w:rsidRDefault="005516BD" w:rsidP="005516BD">
      <w:pPr>
        <w:pStyle w:val="Bezodstpw"/>
        <w:numPr>
          <w:ilvl w:val="0"/>
          <w:numId w:val="18"/>
        </w:numPr>
        <w:ind w:left="851"/>
        <w:jc w:val="both"/>
        <w:rPr>
          <w:rFonts w:ascii="Times New Roman" w:hAnsi="Times New Roman" w:cs="Times New Roman"/>
          <w:b/>
        </w:rPr>
      </w:pPr>
      <w:r w:rsidRPr="003B67C7">
        <w:rPr>
          <w:rFonts w:ascii="Times New Roman" w:hAnsi="Times New Roman" w:cs="Times New Roman"/>
          <w:b/>
        </w:rPr>
        <w:t>Dowód wniesienia wadium.</w:t>
      </w:r>
    </w:p>
    <w:p w14:paraId="4F99C4B6" w14:textId="77777777" w:rsidR="00CF6A41" w:rsidRPr="00D805B9" w:rsidRDefault="00CF6A41" w:rsidP="00CF6A41">
      <w:pPr>
        <w:suppressAutoHyphens/>
        <w:spacing w:after="0" w:line="240" w:lineRule="auto"/>
        <w:ind w:left="720"/>
        <w:jc w:val="both"/>
        <w:rPr>
          <w:rFonts w:ascii="Times New Roman" w:eastAsia="Calibri" w:hAnsi="Times New Roman" w:cs="Times New Roman"/>
          <w:b/>
          <w:sz w:val="10"/>
          <w:szCs w:val="10"/>
          <w:lang w:eastAsia="zh-CN"/>
        </w:rPr>
      </w:pPr>
    </w:p>
    <w:p w14:paraId="591C62F1" w14:textId="77777777" w:rsidR="00CF6A41" w:rsidRPr="00CF6A41" w:rsidRDefault="00CF6A41" w:rsidP="00827F98">
      <w:pPr>
        <w:widowControl w:val="0"/>
        <w:numPr>
          <w:ilvl w:val="0"/>
          <w:numId w:val="3"/>
        </w:numPr>
        <w:tabs>
          <w:tab w:val="clear" w:pos="720"/>
        </w:tabs>
        <w:suppressAutoHyphens/>
        <w:spacing w:after="0" w:line="240" w:lineRule="auto"/>
        <w:ind w:left="426" w:hanging="426"/>
        <w:contextualSpacing/>
        <w:jc w:val="both"/>
        <w:rPr>
          <w:rFonts w:ascii="Times New Roman" w:eastAsia="Calibri" w:hAnsi="Times New Roman" w:cs="Times New Roman"/>
          <w:u w:val="single"/>
        </w:rPr>
      </w:pPr>
      <w:r w:rsidRPr="00CF6A41">
        <w:rPr>
          <w:rFonts w:ascii="Times New Roman" w:eastAsia="Calibri" w:hAnsi="Times New Roman" w:cs="Times New Roman"/>
          <w:u w:val="single"/>
        </w:rPr>
        <w:t xml:space="preserve">Dokumenty i oświadczenia, które Wykonawca będzie zobowiązany złożyć na wezwanie Zamawiającego, którego oferta została najwyżej oceniona. Zamawiający </w:t>
      </w:r>
      <w:r w:rsidRPr="00CF6A41">
        <w:rPr>
          <w:rFonts w:ascii="Times New Roman" w:eastAsia="Calibri" w:hAnsi="Times New Roman" w:cs="Times New Roman"/>
          <w:color w:val="000000"/>
          <w:u w:val="single"/>
        </w:rPr>
        <w:t>wezwie wykonawcę</w:t>
      </w:r>
      <w:r w:rsidRPr="00CF6A41">
        <w:rPr>
          <w:rFonts w:ascii="Times New Roman" w:eastAsia="Calibri" w:hAnsi="Times New Roman" w:cs="Times New Roman"/>
          <w:u w:val="single"/>
        </w:rPr>
        <w:t xml:space="preserve">,  do złożenia w wyznaczonym terminie, nie krótszym niż </w:t>
      </w:r>
      <w:r w:rsidR="00CE15F8">
        <w:rPr>
          <w:rFonts w:ascii="Times New Roman" w:eastAsia="Calibri" w:hAnsi="Times New Roman" w:cs="Times New Roman"/>
          <w:u w:val="single"/>
        </w:rPr>
        <w:t>10</w:t>
      </w:r>
      <w:r w:rsidRPr="00CF6A41">
        <w:rPr>
          <w:rFonts w:ascii="Times New Roman" w:eastAsia="Calibri" w:hAnsi="Times New Roman" w:cs="Times New Roman"/>
          <w:u w:val="single"/>
        </w:rPr>
        <w:t xml:space="preserve"> dni od dnia wezwania, aktualnych na dzień złożenia oświadczenia o braku podstaw do wykluczenia i </w:t>
      </w:r>
      <w:r w:rsidRPr="00CF6A41">
        <w:rPr>
          <w:rFonts w:ascii="Times New Roman" w:eastAsia="Calibri" w:hAnsi="Times New Roman" w:cs="Times New Roman"/>
          <w:color w:val="000000"/>
          <w:u w:val="single"/>
        </w:rPr>
        <w:t>następujących</w:t>
      </w:r>
      <w:r w:rsidRPr="00CF6A41">
        <w:rPr>
          <w:rFonts w:ascii="Times New Roman" w:eastAsia="Calibri" w:hAnsi="Times New Roman" w:cs="Times New Roman"/>
          <w:u w:val="single"/>
        </w:rPr>
        <w:t xml:space="preserve"> podmiotowych środków dowodowych</w:t>
      </w:r>
      <w:r w:rsidRPr="00CF6A41">
        <w:rPr>
          <w:rFonts w:ascii="Times New Roman" w:eastAsia="Calibri" w:hAnsi="Times New Roman" w:cs="Times New Roman"/>
          <w:color w:val="000000"/>
          <w:u w:val="single"/>
        </w:rPr>
        <w:t>:</w:t>
      </w:r>
    </w:p>
    <w:p w14:paraId="310C95D0" w14:textId="77777777" w:rsidR="00CF6A41" w:rsidRPr="00D805B9" w:rsidRDefault="00CF6A41" w:rsidP="00CF6A41">
      <w:pPr>
        <w:widowControl w:val="0"/>
        <w:spacing w:after="0" w:line="240" w:lineRule="auto"/>
        <w:jc w:val="both"/>
        <w:rPr>
          <w:rFonts w:ascii="Times New Roman" w:eastAsia="Calibri" w:hAnsi="Times New Roman" w:cs="Times New Roman"/>
          <w:sz w:val="10"/>
          <w:szCs w:val="10"/>
        </w:rPr>
      </w:pPr>
    </w:p>
    <w:p w14:paraId="4ADC135F" w14:textId="77777777" w:rsidR="00CF6A41" w:rsidRDefault="006577E1" w:rsidP="001E2B08">
      <w:pPr>
        <w:widowControl w:val="0"/>
        <w:numPr>
          <w:ilvl w:val="0"/>
          <w:numId w:val="17"/>
        </w:numPr>
        <w:suppressAutoHyphens/>
        <w:spacing w:after="0" w:line="240" w:lineRule="auto"/>
        <w:contextualSpacing/>
        <w:jc w:val="both"/>
        <w:rPr>
          <w:rFonts w:ascii="Times New Roman" w:eastAsia="Calibri" w:hAnsi="Times New Roman" w:cs="Times New Roman"/>
          <w:b/>
        </w:rPr>
      </w:pPr>
      <w:r w:rsidRPr="00F65E5A">
        <w:rPr>
          <w:rFonts w:ascii="Times New Roman" w:eastAsia="Calibri" w:hAnsi="Times New Roman" w:cs="Times New Roman"/>
          <w:b/>
        </w:rPr>
        <w:t>JEDZ</w:t>
      </w:r>
      <w:r w:rsidR="00283394">
        <w:rPr>
          <w:rFonts w:ascii="Times New Roman" w:eastAsia="Calibri" w:hAnsi="Times New Roman" w:cs="Times New Roman"/>
          <w:b/>
        </w:rPr>
        <w:t>;</w:t>
      </w:r>
    </w:p>
    <w:p w14:paraId="77DFEFEF" w14:textId="0C27F36D" w:rsidR="00BA5C4C" w:rsidRPr="00B85E2C" w:rsidRDefault="0096080E" w:rsidP="001E2B08">
      <w:pPr>
        <w:pStyle w:val="Akapitzlist"/>
        <w:widowControl w:val="0"/>
        <w:numPr>
          <w:ilvl w:val="0"/>
          <w:numId w:val="17"/>
        </w:numPr>
        <w:spacing w:after="0" w:line="240" w:lineRule="auto"/>
        <w:jc w:val="both"/>
        <w:rPr>
          <w:rFonts w:ascii="Times New Roman" w:hAnsi="Times New Roman" w:cs="Times New Roman"/>
          <w:b/>
        </w:rPr>
      </w:pPr>
      <w:r w:rsidRPr="0096080E">
        <w:rPr>
          <w:rFonts w:ascii="Times New Roman" w:hAnsi="Times New Roman"/>
          <w:b/>
        </w:rPr>
        <w:t>Odpisu lub informacji z Krajowego Rejestru Sądowego</w:t>
      </w:r>
      <w:r w:rsidRPr="003719DF">
        <w:rPr>
          <w:rFonts w:ascii="Times New Roman" w:hAnsi="Times New Roman"/>
        </w:rPr>
        <w:t xml:space="preserve"> lub z Centralnej Ewidencji </w:t>
      </w:r>
      <w:r w:rsidR="00827F98">
        <w:rPr>
          <w:rFonts w:ascii="Times New Roman" w:hAnsi="Times New Roman"/>
        </w:rPr>
        <w:br/>
      </w:r>
      <w:r w:rsidRPr="003719DF">
        <w:rPr>
          <w:rFonts w:ascii="Times New Roman" w:hAnsi="Times New Roman"/>
        </w:rPr>
        <w:t xml:space="preserve">i Informacji o Działalności Gospodarczej, sporządzonych nie wcześniej niż </w:t>
      </w:r>
      <w:r w:rsidR="00FF0AFD">
        <w:rPr>
          <w:rFonts w:ascii="Times New Roman" w:hAnsi="Times New Roman"/>
        </w:rPr>
        <w:t>6 miesięcy</w:t>
      </w:r>
      <w:r w:rsidRPr="003719DF">
        <w:rPr>
          <w:rFonts w:ascii="Times New Roman" w:hAnsi="Times New Roman"/>
        </w:rPr>
        <w:t xml:space="preserve"> przed jej złożeniem, jeżeli odrębne przepisy wymagają wpisu do rejestru lub ewidencji</w:t>
      </w:r>
      <w:r w:rsidR="00283394">
        <w:rPr>
          <w:rFonts w:ascii="Times New Roman" w:hAnsi="Times New Roman" w:cs="Times New Roman"/>
        </w:rPr>
        <w:t>;</w:t>
      </w:r>
    </w:p>
    <w:p w14:paraId="58240E1E" w14:textId="4C60BB8F" w:rsidR="00B85E2C" w:rsidRPr="009407EF" w:rsidRDefault="00B85E2C" w:rsidP="001E2B08">
      <w:pPr>
        <w:pStyle w:val="Akapitzlist"/>
        <w:widowControl w:val="0"/>
        <w:numPr>
          <w:ilvl w:val="0"/>
          <w:numId w:val="17"/>
        </w:numPr>
        <w:spacing w:after="0" w:line="240" w:lineRule="auto"/>
        <w:jc w:val="both"/>
        <w:rPr>
          <w:rFonts w:ascii="Times New Roman" w:hAnsi="Times New Roman" w:cs="Times New Roman"/>
          <w:b/>
        </w:rPr>
      </w:pPr>
      <w:r>
        <w:rPr>
          <w:rFonts w:ascii="Times New Roman" w:hAnsi="Times New Roman" w:cs="Times New Roman"/>
          <w:b/>
        </w:rPr>
        <w:t>I</w:t>
      </w:r>
      <w:r w:rsidRPr="00B85E2C">
        <w:rPr>
          <w:rFonts w:ascii="Times New Roman" w:hAnsi="Times New Roman" w:cs="Times New Roman"/>
          <w:b/>
        </w:rPr>
        <w:t xml:space="preserve">nformacji </w:t>
      </w:r>
      <w:r w:rsidRPr="00B85E2C">
        <w:rPr>
          <w:rFonts w:ascii="Times New Roman" w:hAnsi="Times New Roman" w:cs="Times New Roman"/>
        </w:rPr>
        <w:t>z Krajowego Rejestru Karnego</w:t>
      </w:r>
      <w:r w:rsidR="00776A16" w:rsidRPr="00776A16">
        <w:rPr>
          <w:rFonts w:ascii="Times New Roman" w:eastAsia="Calibri" w:hAnsi="Times New Roman"/>
          <w:lang w:eastAsia="ar-SA"/>
        </w:rPr>
        <w:t xml:space="preserve"> </w:t>
      </w:r>
      <w:r w:rsidR="00776A16">
        <w:rPr>
          <w:rFonts w:ascii="Times New Roman" w:eastAsia="Calibri" w:hAnsi="Times New Roman"/>
          <w:lang w:eastAsia="ar-SA"/>
        </w:rPr>
        <w:t xml:space="preserve">z </w:t>
      </w:r>
      <w:r w:rsidR="00776A16" w:rsidRPr="00B85E2C">
        <w:rPr>
          <w:rFonts w:ascii="Times New Roman" w:eastAsia="Calibri" w:hAnsi="Times New Roman"/>
          <w:lang w:eastAsia="ar-SA"/>
        </w:rPr>
        <w:t>art. 108 ust. 1 pkt. 1 i 2 ustawy PZP oraz w art. 108 ust. 1 pkt 4 ustawy PZP</w:t>
      </w:r>
      <w:r w:rsidR="00776A16">
        <w:rPr>
          <w:rFonts w:ascii="Times New Roman" w:eastAsia="Calibri" w:hAnsi="Times New Roman"/>
          <w:lang w:eastAsia="ar-SA"/>
        </w:rPr>
        <w:t>;</w:t>
      </w:r>
    </w:p>
    <w:p w14:paraId="6504AE84" w14:textId="77777777" w:rsidR="00CF6A41" w:rsidRDefault="00CF6A41" w:rsidP="00122E53">
      <w:pPr>
        <w:widowControl w:val="0"/>
        <w:numPr>
          <w:ilvl w:val="0"/>
          <w:numId w:val="17"/>
        </w:numPr>
        <w:suppressAutoHyphens/>
        <w:spacing w:after="0" w:line="240" w:lineRule="auto"/>
        <w:contextualSpacing/>
        <w:jc w:val="both"/>
        <w:rPr>
          <w:rFonts w:ascii="Times New Roman" w:eastAsia="Calibri" w:hAnsi="Times New Roman" w:cs="Times New Roman"/>
          <w:b/>
        </w:rPr>
      </w:pPr>
      <w:r w:rsidRPr="00F65E5A">
        <w:rPr>
          <w:rFonts w:ascii="Times New Roman" w:eastAsia="Calibri" w:hAnsi="Times New Roman" w:cs="Times New Roman"/>
          <w:b/>
          <w:lang w:eastAsia="zh-CN"/>
        </w:rPr>
        <w:t>Oświadczenie o przynależności</w:t>
      </w:r>
      <w:r w:rsidRPr="00CF6A41">
        <w:rPr>
          <w:rFonts w:ascii="Times New Roman" w:eastAsia="Calibri" w:hAnsi="Times New Roman" w:cs="Times New Roman"/>
          <w:lang w:eastAsia="zh-CN"/>
        </w:rPr>
        <w:t xml:space="preserve"> bądź braku przynależności do grupy kapitałowej </w:t>
      </w:r>
      <w:r w:rsidRPr="00CF6A41">
        <w:rPr>
          <w:rFonts w:ascii="Times New Roman" w:eastAsia="Calibri" w:hAnsi="Times New Roman" w:cs="Times New Roman"/>
          <w:b/>
          <w:lang w:eastAsia="zh-CN"/>
        </w:rPr>
        <w:t>(załącznik nr 4)</w:t>
      </w:r>
      <w:r w:rsidR="00283394">
        <w:rPr>
          <w:rFonts w:ascii="Times New Roman" w:eastAsia="Calibri" w:hAnsi="Times New Roman" w:cs="Times New Roman"/>
          <w:b/>
          <w:lang w:eastAsia="zh-CN"/>
        </w:rPr>
        <w:t>;</w:t>
      </w:r>
    </w:p>
    <w:p w14:paraId="774865AB" w14:textId="7E39F9F9" w:rsidR="002F75E5" w:rsidRPr="002F75E5" w:rsidRDefault="002F75E5" w:rsidP="00FF0AFD">
      <w:pPr>
        <w:pStyle w:val="Akapitzlist"/>
        <w:numPr>
          <w:ilvl w:val="0"/>
          <w:numId w:val="17"/>
        </w:numPr>
        <w:jc w:val="both"/>
        <w:rPr>
          <w:rFonts w:ascii="Times New Roman" w:eastAsia="Calibri" w:hAnsi="Times New Roman" w:cs="Times New Roman"/>
          <w:b/>
          <w:lang w:eastAsia="zh-CN"/>
        </w:rPr>
      </w:pPr>
      <w:r w:rsidRPr="002F75E5">
        <w:rPr>
          <w:rFonts w:ascii="Times New Roman" w:eastAsia="Calibri" w:hAnsi="Times New Roman" w:cs="Times New Roman"/>
          <w:b/>
          <w:sz w:val="24"/>
          <w:szCs w:val="24"/>
        </w:rPr>
        <w:t>Koncesj</w:t>
      </w:r>
      <w:r w:rsidR="00FF0AFD">
        <w:rPr>
          <w:rFonts w:ascii="Times New Roman" w:eastAsia="Calibri" w:hAnsi="Times New Roman" w:cs="Times New Roman"/>
          <w:b/>
          <w:sz w:val="24"/>
          <w:szCs w:val="24"/>
        </w:rPr>
        <w:t>i</w:t>
      </w:r>
      <w:r w:rsidR="00FF0AFD">
        <w:rPr>
          <w:rFonts w:ascii="Times New Roman" w:eastAsia="Calibri" w:hAnsi="Times New Roman" w:cs="Times New Roman"/>
          <w:sz w:val="24"/>
          <w:szCs w:val="24"/>
        </w:rPr>
        <w:t xml:space="preserve"> wydanej</w:t>
      </w:r>
      <w:r w:rsidRPr="002F75E5">
        <w:rPr>
          <w:rFonts w:ascii="Times New Roman" w:eastAsia="Calibri" w:hAnsi="Times New Roman" w:cs="Times New Roman"/>
          <w:sz w:val="24"/>
          <w:szCs w:val="24"/>
        </w:rPr>
        <w:t xml:space="preserve"> przez Ministerstwo Spraw Wewnętrznych i Administracji na prowadzenie działalności w zakresie ochrony osób i mienia realizowanych w formie bezpośredniej ochrony fizycznej;</w:t>
      </w:r>
    </w:p>
    <w:p w14:paraId="45ED6CC1" w14:textId="1E0F8536" w:rsidR="002F75E5" w:rsidRPr="002F75E5" w:rsidRDefault="002F75E5" w:rsidP="00122E53">
      <w:pPr>
        <w:pStyle w:val="Akapitzlist"/>
        <w:widowControl w:val="0"/>
        <w:numPr>
          <w:ilvl w:val="0"/>
          <w:numId w:val="17"/>
        </w:numPr>
        <w:suppressAutoHyphens/>
        <w:spacing w:after="0" w:line="240" w:lineRule="auto"/>
        <w:jc w:val="both"/>
        <w:rPr>
          <w:rFonts w:ascii="Times New Roman" w:eastAsia="Calibri" w:hAnsi="Times New Roman" w:cs="Times New Roman"/>
          <w:b/>
        </w:rPr>
      </w:pPr>
      <w:r w:rsidRPr="002F75E5">
        <w:rPr>
          <w:rFonts w:ascii="Times New Roman" w:eastAsia="Calibri" w:hAnsi="Times New Roman" w:cs="Times New Roman"/>
          <w:b/>
          <w:sz w:val="24"/>
          <w:szCs w:val="24"/>
        </w:rPr>
        <w:t>Świadectwo Bezpieczeństwa Przemysłowego III stopnia</w:t>
      </w:r>
      <w:r w:rsidRPr="002F75E5">
        <w:rPr>
          <w:rFonts w:ascii="Times New Roman" w:eastAsia="Calibri" w:hAnsi="Times New Roman" w:cs="Times New Roman"/>
          <w:sz w:val="24"/>
          <w:szCs w:val="24"/>
        </w:rPr>
        <w:t>;</w:t>
      </w:r>
    </w:p>
    <w:p w14:paraId="41F70370" w14:textId="0C3DA1B4" w:rsidR="00781231" w:rsidRPr="009B3824" w:rsidRDefault="00781231" w:rsidP="00781231">
      <w:pPr>
        <w:pStyle w:val="Akapitzlist"/>
        <w:numPr>
          <w:ilvl w:val="0"/>
          <w:numId w:val="17"/>
        </w:numPr>
        <w:suppressAutoHyphens/>
        <w:spacing w:after="0" w:line="240" w:lineRule="auto"/>
        <w:jc w:val="both"/>
        <w:rPr>
          <w:rFonts w:ascii="Times New Roman" w:eastAsia="Calibri" w:hAnsi="Times New Roman" w:cs="Times New Roman"/>
          <w:b/>
          <w:lang w:eastAsia="zh-CN"/>
        </w:rPr>
      </w:pPr>
      <w:r w:rsidRPr="009B3824">
        <w:rPr>
          <w:rFonts w:ascii="Times New Roman" w:eastAsia="Calibri" w:hAnsi="Times New Roman" w:cs="Times New Roman"/>
          <w:b/>
          <w:lang w:eastAsia="zh-CN"/>
        </w:rPr>
        <w:t>Wykaz</w:t>
      </w:r>
      <w:r>
        <w:rPr>
          <w:rFonts w:ascii="Times New Roman" w:eastAsia="Calibri" w:hAnsi="Times New Roman" w:cs="Times New Roman"/>
          <w:lang w:eastAsia="zh-CN"/>
        </w:rPr>
        <w:t xml:space="preserve"> usług (</w:t>
      </w:r>
      <w:r w:rsidRPr="009B3824">
        <w:rPr>
          <w:rFonts w:ascii="Times New Roman" w:eastAsia="Calibri" w:hAnsi="Times New Roman" w:cs="Times New Roman"/>
          <w:b/>
          <w:lang w:eastAsia="zh-CN"/>
        </w:rPr>
        <w:t>załącznik nr 5</w:t>
      </w:r>
      <w:r>
        <w:rPr>
          <w:rFonts w:ascii="Times New Roman" w:eastAsia="Calibri" w:hAnsi="Times New Roman" w:cs="Times New Roman"/>
          <w:lang w:eastAsia="zh-CN"/>
        </w:rPr>
        <w:t>)</w:t>
      </w:r>
      <w:r w:rsidR="00FF0AFD">
        <w:rPr>
          <w:rFonts w:ascii="Times New Roman" w:eastAsia="Calibri" w:hAnsi="Times New Roman" w:cs="Times New Roman"/>
          <w:lang w:eastAsia="zh-CN"/>
        </w:rPr>
        <w:t>;</w:t>
      </w:r>
    </w:p>
    <w:p w14:paraId="3C4BB242" w14:textId="63D3199D" w:rsidR="00781231" w:rsidRDefault="00781231" w:rsidP="00781231">
      <w:pPr>
        <w:pStyle w:val="Akapitzlist"/>
        <w:numPr>
          <w:ilvl w:val="0"/>
          <w:numId w:val="17"/>
        </w:numPr>
        <w:suppressAutoHyphens/>
        <w:spacing w:after="0" w:line="240" w:lineRule="auto"/>
        <w:jc w:val="both"/>
        <w:rPr>
          <w:rFonts w:ascii="Times New Roman" w:eastAsia="Calibri" w:hAnsi="Times New Roman" w:cs="Times New Roman"/>
          <w:b/>
          <w:lang w:eastAsia="zh-CN"/>
        </w:rPr>
      </w:pPr>
      <w:r>
        <w:rPr>
          <w:rFonts w:ascii="Times New Roman" w:eastAsia="Calibri" w:hAnsi="Times New Roman" w:cs="Times New Roman"/>
          <w:b/>
          <w:lang w:eastAsia="zh-CN"/>
        </w:rPr>
        <w:t xml:space="preserve">Wykaz </w:t>
      </w:r>
      <w:r>
        <w:rPr>
          <w:rFonts w:ascii="Times New Roman" w:eastAsia="Calibri" w:hAnsi="Times New Roman" w:cs="Times New Roman"/>
          <w:lang w:eastAsia="zh-CN"/>
        </w:rPr>
        <w:t>osób (</w:t>
      </w:r>
      <w:r w:rsidRPr="009B3824">
        <w:rPr>
          <w:rFonts w:ascii="Times New Roman" w:eastAsia="Calibri" w:hAnsi="Times New Roman" w:cs="Times New Roman"/>
          <w:b/>
          <w:lang w:eastAsia="zh-CN"/>
        </w:rPr>
        <w:t xml:space="preserve">załącznik nr </w:t>
      </w:r>
      <w:r>
        <w:rPr>
          <w:rFonts w:ascii="Times New Roman" w:eastAsia="Calibri" w:hAnsi="Times New Roman" w:cs="Times New Roman"/>
          <w:b/>
          <w:lang w:eastAsia="zh-CN"/>
        </w:rPr>
        <w:t>6)</w:t>
      </w:r>
      <w:r w:rsidR="00FF0AFD">
        <w:rPr>
          <w:rFonts w:ascii="Times New Roman" w:eastAsia="Calibri" w:hAnsi="Times New Roman" w:cs="Times New Roman"/>
          <w:b/>
          <w:lang w:eastAsia="zh-CN"/>
        </w:rPr>
        <w:t>;</w:t>
      </w:r>
    </w:p>
    <w:p w14:paraId="2B848607" w14:textId="41E77F29" w:rsidR="00B85E2C" w:rsidRPr="000F3761" w:rsidRDefault="00B85E2C" w:rsidP="00122E53">
      <w:pPr>
        <w:pStyle w:val="Akapitzlist"/>
        <w:numPr>
          <w:ilvl w:val="0"/>
          <w:numId w:val="17"/>
        </w:numPr>
        <w:spacing w:after="120"/>
        <w:jc w:val="both"/>
        <w:rPr>
          <w:rFonts w:ascii="Times New Roman" w:eastAsia="Calibri" w:hAnsi="Times New Roman" w:cs="Times New Roman"/>
          <w:lang w:eastAsia="zh-CN"/>
        </w:rPr>
      </w:pPr>
      <w:r w:rsidRPr="00B85E2C">
        <w:rPr>
          <w:rFonts w:ascii="Times New Roman" w:eastAsia="Calibri" w:hAnsi="Times New Roman" w:cs="Times New Roman"/>
          <w:b/>
          <w:lang w:eastAsia="zh-CN"/>
        </w:rPr>
        <w:t xml:space="preserve">Oświadczenie </w:t>
      </w:r>
      <w:r w:rsidRPr="00B85E2C">
        <w:rPr>
          <w:rFonts w:ascii="Times New Roman" w:eastAsia="Calibri" w:hAnsi="Times New Roman" w:cs="Times New Roman"/>
          <w:lang w:eastAsia="zh-CN"/>
        </w:rPr>
        <w:t>Wykonawcy o aktualności informacji</w:t>
      </w:r>
      <w:r>
        <w:rPr>
          <w:rFonts w:ascii="Times New Roman" w:eastAsia="Calibri" w:hAnsi="Times New Roman" w:cs="Times New Roman"/>
          <w:lang w:eastAsia="zh-CN"/>
        </w:rPr>
        <w:t xml:space="preserve"> </w:t>
      </w:r>
      <w:r w:rsidRPr="00B85E2C">
        <w:rPr>
          <w:rFonts w:ascii="Times New Roman" w:eastAsia="Calibri" w:hAnsi="Times New Roman" w:cs="Times New Roman"/>
          <w:b/>
          <w:lang w:eastAsia="zh-CN"/>
        </w:rPr>
        <w:t xml:space="preserve">(załącznik nr </w:t>
      </w:r>
      <w:r w:rsidR="000F3761">
        <w:rPr>
          <w:rFonts w:ascii="Times New Roman" w:eastAsia="Calibri" w:hAnsi="Times New Roman" w:cs="Times New Roman"/>
          <w:b/>
          <w:lang w:eastAsia="zh-CN"/>
        </w:rPr>
        <w:t>10</w:t>
      </w:r>
      <w:r w:rsidRPr="00B85E2C">
        <w:rPr>
          <w:rFonts w:ascii="Times New Roman" w:eastAsia="Calibri" w:hAnsi="Times New Roman" w:cs="Times New Roman"/>
          <w:b/>
          <w:lang w:eastAsia="zh-CN"/>
        </w:rPr>
        <w:t>)</w:t>
      </w:r>
      <w:r w:rsidR="00FF0AFD">
        <w:rPr>
          <w:rFonts w:ascii="Times New Roman" w:eastAsia="Calibri" w:hAnsi="Times New Roman" w:cs="Times New Roman"/>
          <w:b/>
          <w:lang w:eastAsia="zh-CN"/>
        </w:rPr>
        <w:t>;</w:t>
      </w:r>
    </w:p>
    <w:p w14:paraId="454D692F" w14:textId="1302936E" w:rsidR="000F3761" w:rsidRPr="001337AF" w:rsidRDefault="00FE170D" w:rsidP="00122E53">
      <w:pPr>
        <w:pStyle w:val="Akapitzlist"/>
        <w:numPr>
          <w:ilvl w:val="0"/>
          <w:numId w:val="17"/>
        </w:numPr>
        <w:spacing w:after="120"/>
        <w:jc w:val="both"/>
        <w:rPr>
          <w:rFonts w:ascii="Times New Roman" w:eastAsia="Calibri" w:hAnsi="Times New Roman" w:cs="Times New Roman"/>
          <w:lang w:eastAsia="zh-CN"/>
        </w:rPr>
      </w:pPr>
      <w:r w:rsidRPr="00FE170D">
        <w:rPr>
          <w:rFonts w:ascii="Times New Roman" w:eastAsia="Times New Roman" w:hAnsi="Times New Roman" w:cs="Times New Roman"/>
          <w:b/>
          <w:sz w:val="24"/>
          <w:szCs w:val="24"/>
          <w:lang w:eastAsia="pl-PL"/>
        </w:rPr>
        <w:t>Wykaz</w:t>
      </w:r>
      <w:r w:rsidRPr="00FE170D">
        <w:rPr>
          <w:rFonts w:ascii="Times New Roman" w:eastAsia="Times New Roman" w:hAnsi="Times New Roman" w:cs="Times New Roman"/>
          <w:sz w:val="24"/>
          <w:szCs w:val="24"/>
          <w:lang w:eastAsia="pl-PL"/>
        </w:rPr>
        <w:t xml:space="preserve"> urządzeń radiowych</w:t>
      </w:r>
      <w:r w:rsidR="001337AF">
        <w:rPr>
          <w:rFonts w:ascii="Times New Roman" w:eastAsia="Calibri" w:hAnsi="Times New Roman" w:cs="Times New Roman"/>
          <w:b/>
          <w:lang w:eastAsia="zh-CN"/>
        </w:rPr>
        <w:t xml:space="preserve"> (załącznik nr 11)</w:t>
      </w:r>
      <w:r w:rsidR="00FF0AFD">
        <w:rPr>
          <w:rFonts w:ascii="Times New Roman" w:eastAsia="Calibri" w:hAnsi="Times New Roman" w:cs="Times New Roman"/>
          <w:b/>
          <w:lang w:eastAsia="zh-CN"/>
        </w:rPr>
        <w:t>;</w:t>
      </w:r>
    </w:p>
    <w:p w14:paraId="1DA411F2" w14:textId="4C9D4831" w:rsidR="001337AF" w:rsidRPr="001337AF" w:rsidRDefault="009248BA" w:rsidP="00122E53">
      <w:pPr>
        <w:pStyle w:val="Akapitzlist"/>
        <w:numPr>
          <w:ilvl w:val="0"/>
          <w:numId w:val="17"/>
        </w:numPr>
        <w:spacing w:after="120"/>
        <w:jc w:val="both"/>
        <w:rPr>
          <w:rFonts w:ascii="Times New Roman" w:eastAsia="Calibri" w:hAnsi="Times New Roman" w:cs="Times New Roman"/>
          <w:lang w:eastAsia="zh-CN"/>
        </w:rPr>
      </w:pPr>
      <w:r w:rsidRPr="00FE170D">
        <w:rPr>
          <w:rFonts w:ascii="Times New Roman" w:eastAsia="Times New Roman" w:hAnsi="Times New Roman" w:cs="Times New Roman"/>
          <w:b/>
          <w:sz w:val="24"/>
          <w:szCs w:val="24"/>
          <w:lang w:eastAsia="pl-PL"/>
        </w:rPr>
        <w:t>Wykaz</w:t>
      </w:r>
      <w:r w:rsidRPr="009248BA">
        <w:rPr>
          <w:rFonts w:ascii="Times New Roman" w:eastAsia="Times New Roman" w:hAnsi="Times New Roman" w:cs="Times New Roman"/>
          <w:sz w:val="24"/>
          <w:szCs w:val="24"/>
          <w:lang w:eastAsia="pl-PL"/>
        </w:rPr>
        <w:t xml:space="preserve"> broni palnej</w:t>
      </w:r>
      <w:r>
        <w:rPr>
          <w:rFonts w:ascii="Times New Roman" w:eastAsia="Calibri" w:hAnsi="Times New Roman" w:cs="Times New Roman"/>
          <w:lang w:eastAsia="zh-CN"/>
        </w:rPr>
        <w:t xml:space="preserve"> </w:t>
      </w:r>
      <w:r w:rsidR="001337AF">
        <w:rPr>
          <w:rFonts w:ascii="Times New Roman" w:eastAsia="Calibri" w:hAnsi="Times New Roman" w:cs="Times New Roman"/>
          <w:b/>
          <w:lang w:eastAsia="zh-CN"/>
        </w:rPr>
        <w:t>(załącznik nr 12)</w:t>
      </w:r>
      <w:r w:rsidR="00FF0AFD">
        <w:rPr>
          <w:rFonts w:ascii="Times New Roman" w:eastAsia="Calibri" w:hAnsi="Times New Roman" w:cs="Times New Roman"/>
          <w:b/>
          <w:lang w:eastAsia="zh-CN"/>
        </w:rPr>
        <w:t>;</w:t>
      </w:r>
    </w:p>
    <w:p w14:paraId="181C5261" w14:textId="4784F810" w:rsidR="00A70360" w:rsidRPr="00A70360" w:rsidRDefault="00A70360" w:rsidP="00122E53">
      <w:pPr>
        <w:pStyle w:val="Akapitzlist"/>
        <w:numPr>
          <w:ilvl w:val="0"/>
          <w:numId w:val="17"/>
        </w:numPr>
        <w:spacing w:after="120"/>
        <w:jc w:val="both"/>
        <w:rPr>
          <w:rFonts w:ascii="Times New Roman" w:eastAsia="Calibri" w:hAnsi="Times New Roman" w:cs="Times New Roman"/>
          <w:lang w:eastAsia="zh-CN"/>
        </w:rPr>
      </w:pPr>
      <w:r>
        <w:rPr>
          <w:rFonts w:ascii="Times New Roman" w:eastAsia="Calibri" w:hAnsi="Times New Roman" w:cs="Times New Roman"/>
          <w:b/>
          <w:lang w:eastAsia="zh-CN"/>
        </w:rPr>
        <w:t xml:space="preserve">Oświadczenie </w:t>
      </w:r>
      <w:r w:rsidRPr="00A70360">
        <w:rPr>
          <w:rFonts w:ascii="Times New Roman" w:eastAsia="Calibri" w:hAnsi="Times New Roman" w:cs="Times New Roman"/>
          <w:lang w:eastAsia="zh-CN"/>
        </w:rPr>
        <w:t>o posiadaniu kancelarii</w:t>
      </w:r>
      <w:r>
        <w:rPr>
          <w:rFonts w:ascii="Times New Roman" w:eastAsia="Calibri" w:hAnsi="Times New Roman" w:cs="Times New Roman"/>
          <w:b/>
          <w:lang w:eastAsia="zh-CN"/>
        </w:rPr>
        <w:t xml:space="preserve"> (załącznik nr 1</w:t>
      </w:r>
      <w:r w:rsidR="00717EEB">
        <w:rPr>
          <w:rFonts w:ascii="Times New Roman" w:eastAsia="Calibri" w:hAnsi="Times New Roman" w:cs="Times New Roman"/>
          <w:b/>
          <w:lang w:eastAsia="zh-CN"/>
        </w:rPr>
        <w:t>3</w:t>
      </w:r>
      <w:r>
        <w:rPr>
          <w:rFonts w:ascii="Times New Roman" w:eastAsia="Calibri" w:hAnsi="Times New Roman" w:cs="Times New Roman"/>
          <w:b/>
          <w:lang w:eastAsia="zh-CN"/>
        </w:rPr>
        <w:t>)</w:t>
      </w:r>
      <w:r w:rsidR="00FF0AFD">
        <w:rPr>
          <w:rFonts w:ascii="Times New Roman" w:eastAsia="Calibri" w:hAnsi="Times New Roman" w:cs="Times New Roman"/>
          <w:b/>
          <w:lang w:eastAsia="zh-CN"/>
        </w:rPr>
        <w:t>;</w:t>
      </w:r>
    </w:p>
    <w:p w14:paraId="12C28105" w14:textId="4B83CEC2" w:rsidR="00A70360" w:rsidRPr="00A5056A" w:rsidRDefault="00A70360" w:rsidP="00122E53">
      <w:pPr>
        <w:pStyle w:val="Akapitzlist"/>
        <w:numPr>
          <w:ilvl w:val="0"/>
          <w:numId w:val="17"/>
        </w:numPr>
        <w:spacing w:after="120"/>
        <w:jc w:val="both"/>
        <w:rPr>
          <w:rFonts w:ascii="Times New Roman" w:eastAsia="Calibri" w:hAnsi="Times New Roman" w:cs="Times New Roman"/>
          <w:lang w:eastAsia="zh-CN"/>
        </w:rPr>
      </w:pPr>
      <w:r>
        <w:rPr>
          <w:rFonts w:ascii="Times New Roman" w:eastAsia="Calibri" w:hAnsi="Times New Roman" w:cs="Times New Roman"/>
          <w:b/>
          <w:lang w:eastAsia="zh-CN"/>
        </w:rPr>
        <w:t>Oświadczenie</w:t>
      </w:r>
      <w:r w:rsidR="00A5056A">
        <w:rPr>
          <w:rFonts w:ascii="Times New Roman" w:eastAsia="Calibri" w:hAnsi="Times New Roman" w:cs="Times New Roman"/>
          <w:b/>
          <w:lang w:eastAsia="zh-CN"/>
        </w:rPr>
        <w:t xml:space="preserve"> </w:t>
      </w:r>
      <w:r w:rsidR="00A5056A" w:rsidRPr="00A5056A">
        <w:rPr>
          <w:rFonts w:ascii="Times New Roman" w:eastAsia="Calibri" w:hAnsi="Times New Roman" w:cs="Times New Roman"/>
          <w:lang w:eastAsia="zh-CN"/>
        </w:rPr>
        <w:t>o osobach</w:t>
      </w:r>
      <w:r w:rsidR="00A5056A">
        <w:rPr>
          <w:rFonts w:ascii="Times New Roman" w:eastAsia="Calibri" w:hAnsi="Times New Roman" w:cs="Times New Roman"/>
          <w:b/>
          <w:lang w:eastAsia="zh-CN"/>
        </w:rPr>
        <w:t xml:space="preserve"> (załącznik nr 1</w:t>
      </w:r>
      <w:r w:rsidR="00717EEB">
        <w:rPr>
          <w:rFonts w:ascii="Times New Roman" w:eastAsia="Calibri" w:hAnsi="Times New Roman" w:cs="Times New Roman"/>
          <w:b/>
          <w:lang w:eastAsia="zh-CN"/>
        </w:rPr>
        <w:t>4</w:t>
      </w:r>
      <w:r w:rsidR="00A5056A">
        <w:rPr>
          <w:rFonts w:ascii="Times New Roman" w:eastAsia="Calibri" w:hAnsi="Times New Roman" w:cs="Times New Roman"/>
          <w:b/>
          <w:lang w:eastAsia="zh-CN"/>
        </w:rPr>
        <w:t>-1</w:t>
      </w:r>
      <w:r w:rsidR="00717EEB">
        <w:rPr>
          <w:rFonts w:ascii="Times New Roman" w:eastAsia="Calibri" w:hAnsi="Times New Roman" w:cs="Times New Roman"/>
          <w:b/>
          <w:lang w:eastAsia="zh-CN"/>
        </w:rPr>
        <w:t>4</w:t>
      </w:r>
      <w:r w:rsidR="00A5056A">
        <w:rPr>
          <w:rFonts w:ascii="Times New Roman" w:eastAsia="Calibri" w:hAnsi="Times New Roman" w:cs="Times New Roman"/>
          <w:b/>
          <w:lang w:eastAsia="zh-CN"/>
        </w:rPr>
        <w:t>A)</w:t>
      </w:r>
      <w:r w:rsidR="00FF0AFD">
        <w:rPr>
          <w:rFonts w:ascii="Times New Roman" w:eastAsia="Calibri" w:hAnsi="Times New Roman" w:cs="Times New Roman"/>
          <w:b/>
          <w:lang w:eastAsia="zh-CN"/>
        </w:rPr>
        <w:t>;</w:t>
      </w:r>
    </w:p>
    <w:p w14:paraId="62679ACB" w14:textId="3D4737F5" w:rsidR="00A5056A" w:rsidRPr="00243F5E" w:rsidRDefault="00A5056A" w:rsidP="00122E53">
      <w:pPr>
        <w:pStyle w:val="Akapitzlist"/>
        <w:numPr>
          <w:ilvl w:val="0"/>
          <w:numId w:val="17"/>
        </w:numPr>
        <w:spacing w:after="120"/>
        <w:jc w:val="both"/>
        <w:rPr>
          <w:rFonts w:ascii="Times New Roman" w:eastAsia="Calibri" w:hAnsi="Times New Roman" w:cs="Times New Roman"/>
          <w:lang w:eastAsia="zh-CN"/>
        </w:rPr>
      </w:pPr>
      <w:r>
        <w:rPr>
          <w:rFonts w:ascii="Times New Roman" w:eastAsia="Calibri" w:hAnsi="Times New Roman" w:cs="Times New Roman"/>
          <w:b/>
          <w:lang w:eastAsia="zh-CN"/>
        </w:rPr>
        <w:t>Oś</w:t>
      </w:r>
      <w:r w:rsidR="00037388">
        <w:rPr>
          <w:rFonts w:ascii="Times New Roman" w:eastAsia="Calibri" w:hAnsi="Times New Roman" w:cs="Times New Roman"/>
          <w:b/>
          <w:lang w:eastAsia="zh-CN"/>
        </w:rPr>
        <w:t xml:space="preserve">wiadczenie </w:t>
      </w:r>
      <w:r w:rsidR="00037388" w:rsidRPr="00037388">
        <w:rPr>
          <w:rFonts w:ascii="Times New Roman" w:eastAsia="Calibri" w:hAnsi="Times New Roman" w:cs="Times New Roman"/>
          <w:lang w:eastAsia="zh-CN"/>
        </w:rPr>
        <w:t>pełnomocnika ds. ochrony</w:t>
      </w:r>
      <w:r w:rsidR="00037388">
        <w:rPr>
          <w:rFonts w:ascii="Times New Roman" w:eastAsia="Calibri" w:hAnsi="Times New Roman" w:cs="Times New Roman"/>
          <w:b/>
          <w:lang w:eastAsia="zh-CN"/>
        </w:rPr>
        <w:t xml:space="preserve"> (załącznik nr 1</w:t>
      </w:r>
      <w:r w:rsidR="00717EEB">
        <w:rPr>
          <w:rFonts w:ascii="Times New Roman" w:eastAsia="Calibri" w:hAnsi="Times New Roman" w:cs="Times New Roman"/>
          <w:b/>
          <w:lang w:eastAsia="zh-CN"/>
        </w:rPr>
        <w:t>5</w:t>
      </w:r>
      <w:r w:rsidR="00037388">
        <w:rPr>
          <w:rFonts w:ascii="Times New Roman" w:eastAsia="Calibri" w:hAnsi="Times New Roman" w:cs="Times New Roman"/>
          <w:b/>
          <w:lang w:eastAsia="zh-CN"/>
        </w:rPr>
        <w:t>)</w:t>
      </w:r>
      <w:r w:rsidR="00FF0AFD">
        <w:rPr>
          <w:rFonts w:ascii="Times New Roman" w:eastAsia="Calibri" w:hAnsi="Times New Roman" w:cs="Times New Roman"/>
          <w:b/>
          <w:lang w:eastAsia="zh-CN"/>
        </w:rPr>
        <w:t>;</w:t>
      </w:r>
    </w:p>
    <w:p w14:paraId="38280EA6" w14:textId="2A5403EB" w:rsidR="00243F5E" w:rsidRPr="008D3352" w:rsidRDefault="00243F5E" w:rsidP="00122E53">
      <w:pPr>
        <w:pStyle w:val="Akapitzlist"/>
        <w:numPr>
          <w:ilvl w:val="0"/>
          <w:numId w:val="17"/>
        </w:numPr>
        <w:spacing w:after="120"/>
        <w:jc w:val="both"/>
        <w:rPr>
          <w:rFonts w:ascii="Times New Roman" w:eastAsia="Calibri" w:hAnsi="Times New Roman" w:cs="Times New Roman"/>
          <w:lang w:eastAsia="zh-CN"/>
        </w:rPr>
      </w:pPr>
      <w:r>
        <w:rPr>
          <w:rFonts w:ascii="Times New Roman" w:eastAsia="Calibri" w:hAnsi="Times New Roman" w:cs="Times New Roman"/>
          <w:b/>
          <w:lang w:eastAsia="zh-CN"/>
        </w:rPr>
        <w:t xml:space="preserve">Zobowiązanie </w:t>
      </w:r>
      <w:r w:rsidRPr="00243F5E">
        <w:rPr>
          <w:rFonts w:ascii="Times New Roman" w:eastAsia="Calibri" w:hAnsi="Times New Roman" w:cs="Times New Roman"/>
          <w:lang w:eastAsia="zh-CN"/>
        </w:rPr>
        <w:t>do zachowania tajemnicy</w:t>
      </w:r>
      <w:r>
        <w:rPr>
          <w:rFonts w:ascii="Times New Roman" w:eastAsia="Calibri" w:hAnsi="Times New Roman" w:cs="Times New Roman"/>
          <w:b/>
          <w:lang w:eastAsia="zh-CN"/>
        </w:rPr>
        <w:t xml:space="preserve"> </w:t>
      </w:r>
      <w:r>
        <w:rPr>
          <w:rFonts w:ascii="Times New Roman" w:eastAsia="Times New Roman" w:hAnsi="Times New Roman" w:cs="Times New Roman"/>
          <w:b/>
          <w:lang w:eastAsia="pl-PL"/>
        </w:rPr>
        <w:t>(załącznik nr 1</w:t>
      </w:r>
      <w:r w:rsidR="00717EEB">
        <w:rPr>
          <w:rFonts w:ascii="Times New Roman" w:eastAsia="Times New Roman" w:hAnsi="Times New Roman" w:cs="Times New Roman"/>
          <w:b/>
          <w:lang w:eastAsia="pl-PL"/>
        </w:rPr>
        <w:t>6</w:t>
      </w:r>
      <w:r>
        <w:rPr>
          <w:rFonts w:ascii="Times New Roman" w:eastAsia="Times New Roman" w:hAnsi="Times New Roman" w:cs="Times New Roman"/>
          <w:b/>
          <w:lang w:eastAsia="pl-PL"/>
        </w:rPr>
        <w:t>)</w:t>
      </w:r>
      <w:r w:rsidR="00FF0AFD">
        <w:rPr>
          <w:rFonts w:ascii="Times New Roman" w:eastAsia="Times New Roman" w:hAnsi="Times New Roman" w:cs="Times New Roman"/>
          <w:b/>
          <w:lang w:eastAsia="pl-PL"/>
        </w:rPr>
        <w:t>;</w:t>
      </w:r>
    </w:p>
    <w:p w14:paraId="5F680BB8" w14:textId="14071FD5" w:rsidR="008D3352" w:rsidRPr="008B1E56" w:rsidRDefault="008D3352" w:rsidP="00122E53">
      <w:pPr>
        <w:pStyle w:val="Akapitzlist"/>
        <w:numPr>
          <w:ilvl w:val="0"/>
          <w:numId w:val="17"/>
        </w:numPr>
        <w:spacing w:after="120"/>
        <w:jc w:val="both"/>
        <w:rPr>
          <w:rFonts w:ascii="Times New Roman" w:eastAsia="Calibri" w:hAnsi="Times New Roman" w:cs="Times New Roman"/>
          <w:lang w:eastAsia="zh-CN"/>
        </w:rPr>
      </w:pPr>
      <w:r>
        <w:rPr>
          <w:rFonts w:ascii="Times New Roman" w:eastAsia="Calibri" w:hAnsi="Times New Roman" w:cs="Times New Roman"/>
          <w:b/>
          <w:lang w:eastAsia="zh-CN"/>
        </w:rPr>
        <w:t>Polisa OC</w:t>
      </w:r>
      <w:r w:rsidR="00FF0AFD">
        <w:rPr>
          <w:rFonts w:ascii="Times New Roman" w:eastAsia="Calibri" w:hAnsi="Times New Roman" w:cs="Times New Roman"/>
          <w:b/>
          <w:lang w:eastAsia="zh-CN"/>
        </w:rPr>
        <w:t>.</w:t>
      </w:r>
    </w:p>
    <w:p w14:paraId="665049EE" w14:textId="77777777" w:rsidR="00CF6A41" w:rsidRPr="00CF6A41" w:rsidRDefault="00CF6A41" w:rsidP="00122E53">
      <w:pPr>
        <w:numPr>
          <w:ilvl w:val="0"/>
          <w:numId w:val="16"/>
        </w:numPr>
        <w:tabs>
          <w:tab w:val="clear" w:pos="0"/>
        </w:tabs>
        <w:suppressAutoHyphens/>
        <w:spacing w:after="0" w:line="240" w:lineRule="auto"/>
        <w:ind w:left="425" w:hanging="425"/>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Oferta, </w:t>
      </w:r>
      <w:r w:rsidR="00CE15F8">
        <w:rPr>
          <w:rFonts w:ascii="Times New Roman" w:eastAsia="Calibri" w:hAnsi="Times New Roman" w:cs="Times New Roman"/>
          <w:lang w:eastAsia="zh-CN"/>
        </w:rPr>
        <w:t>JEDZ</w:t>
      </w:r>
      <w:r w:rsidRPr="00CF6A41">
        <w:rPr>
          <w:rFonts w:ascii="Times New Roman" w:eastAsia="Calibri" w:hAnsi="Times New Roman" w:cs="Times New Roman"/>
          <w:lang w:eastAsia="zh-CN"/>
        </w:rPr>
        <w:t xml:space="preserve"> w postępowaniu muszą być złożone w oryginale.</w:t>
      </w:r>
    </w:p>
    <w:p w14:paraId="31312E2A" w14:textId="77777777" w:rsidR="00CF6A41" w:rsidRPr="00CF6A41" w:rsidRDefault="00CF6A41" w:rsidP="00122E53">
      <w:pPr>
        <w:numPr>
          <w:ilvl w:val="0"/>
          <w:numId w:val="16"/>
        </w:numPr>
        <w:suppressAutoHyphens/>
        <w:spacing w:after="0" w:line="240" w:lineRule="auto"/>
        <w:ind w:left="425" w:hanging="425"/>
        <w:jc w:val="both"/>
        <w:rPr>
          <w:rFonts w:ascii="Times New Roman" w:eastAsia="Calibri" w:hAnsi="Times New Roman" w:cs="Times New Roman"/>
          <w:lang w:eastAsia="zh-CN"/>
        </w:rPr>
      </w:pPr>
      <w:r w:rsidRPr="00CF6A41">
        <w:rPr>
          <w:rFonts w:ascii="Times New Roman" w:eastAsia="Calibri" w:hAnsi="Times New Roman" w:cs="Times New Roman"/>
          <w:lang w:eastAsia="zh-CN"/>
        </w:rPr>
        <w:t>Zamawiający zaleca ponumerowanie stron oferty.</w:t>
      </w:r>
    </w:p>
    <w:p w14:paraId="46C4E104" w14:textId="1310E072" w:rsidR="00CF6A41" w:rsidRPr="00CF6A41" w:rsidRDefault="00CF6A41" w:rsidP="00122E53">
      <w:pPr>
        <w:numPr>
          <w:ilvl w:val="0"/>
          <w:numId w:val="16"/>
        </w:numPr>
        <w:suppressAutoHyphens/>
        <w:spacing w:after="0" w:line="240" w:lineRule="auto"/>
        <w:ind w:left="425" w:hanging="425"/>
        <w:jc w:val="both"/>
        <w:rPr>
          <w:rFonts w:ascii="Times New Roman" w:eastAsia="Calibri" w:hAnsi="Times New Roman" w:cs="Times New Roman"/>
          <w:lang w:eastAsia="zh-CN"/>
        </w:rPr>
      </w:pPr>
      <w:r w:rsidRPr="00CF6A41">
        <w:rPr>
          <w:rFonts w:ascii="Times New Roman" w:eastAsia="Calibri" w:hAnsi="Times New Roman" w:cs="Times New Roman"/>
          <w:lang w:eastAsia="zh-CN"/>
        </w:rPr>
        <w:t>Pełnomocnictwo do złożenia oferty musi być złożone w oryginale w takiej samej formie, jak składana oferta (</w:t>
      </w:r>
      <w:r w:rsidR="00395D54" w:rsidRPr="00CF6A41">
        <w:rPr>
          <w:rFonts w:ascii="Times New Roman" w:eastAsia="Calibri" w:hAnsi="Times New Roman" w:cs="Times New Roman"/>
          <w:lang w:eastAsia="zh-CN"/>
        </w:rPr>
        <w:t>tj.</w:t>
      </w:r>
      <w:r w:rsidRPr="00CF6A41">
        <w:rPr>
          <w:rFonts w:ascii="Times New Roman" w:eastAsia="Calibri" w:hAnsi="Times New Roman" w:cs="Times New Roman"/>
          <w:lang w:eastAsia="zh-CN"/>
        </w:rPr>
        <w:t xml:space="preserve"> w formie elektronicznej lub postaci elektronicznej opatrzonej </w:t>
      </w:r>
      <w:r w:rsidR="00F65E5A" w:rsidRPr="00CF6A41">
        <w:rPr>
          <w:rFonts w:ascii="Times New Roman" w:eastAsia="Calibri" w:hAnsi="Times New Roman" w:cs="Times New Roman"/>
          <w:lang w:eastAsia="zh-CN"/>
        </w:rPr>
        <w:t>kwalifikowanym podpisem elektronicznym</w:t>
      </w:r>
      <w:r w:rsidRPr="00CF6A41">
        <w:rPr>
          <w:rFonts w:ascii="Times New Roman" w:eastAsia="Calibri" w:hAnsi="Times New Roman" w:cs="Times New Roman"/>
          <w:lang w:eastAsia="zh-CN"/>
        </w:rPr>
        <w:t xml:space="preserve">). Dopuszcza się także złożenie elektronicznej kopii (skanu) pełnomocnictwa sporządzonego uprzednio w formie pisemnej, w formie elektronicznego poświadczenia sporządzonego stosownie do art. 97 § 2 ustawy z dnia 14 lutego 1991 r. - Prawo  </w:t>
      </w:r>
      <w:r w:rsidR="008B1E56">
        <w:rPr>
          <w:rFonts w:ascii="Times New Roman" w:eastAsia="Calibri" w:hAnsi="Times New Roman" w:cs="Times New Roman"/>
          <w:lang w:eastAsia="zh-CN"/>
        </w:rPr>
        <w:br/>
      </w:r>
      <w:r w:rsidRPr="00CF6A41">
        <w:rPr>
          <w:rFonts w:ascii="Times New Roman" w:eastAsia="Calibri" w:hAnsi="Times New Roman" w:cs="Times New Roman"/>
          <w:lang w:eastAsia="zh-CN"/>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9F9358A" w14:textId="77777777" w:rsidR="00CF6A41" w:rsidRPr="00CF6A41" w:rsidRDefault="00CF6A41" w:rsidP="00122E53">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Oferty składane wspólnie (konsorcjum, spółka cywilna itp.)</w:t>
      </w:r>
    </w:p>
    <w:p w14:paraId="3887B5DE" w14:textId="77777777" w:rsidR="00CF6A41" w:rsidRPr="00CF6A41" w:rsidRDefault="00CF6A41" w:rsidP="00122E53">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Wykonawcy mogą wspólnie ubiegać się o udzielenie zamówienia. </w:t>
      </w:r>
    </w:p>
    <w:p w14:paraId="4958CB1B" w14:textId="77777777" w:rsidR="00CF6A41" w:rsidRPr="00CF6A41" w:rsidRDefault="00CF6A41" w:rsidP="00122E53">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Wykonawcy składający ofertę wspólną ustanawiają pełnomocnika do reprezentowania ich                  w postępowaniu o udzielenie zamówienia albo reprezentowania w postępowaniu i zawarcia umowy.</w:t>
      </w:r>
    </w:p>
    <w:p w14:paraId="6E74B342" w14:textId="77777777" w:rsidR="00CF6A41" w:rsidRPr="00CF6A41" w:rsidRDefault="00CF6A41" w:rsidP="00122E53">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 oferty wspólnej Wykonawcy dołączają pełnomocnictwo. </w:t>
      </w:r>
    </w:p>
    <w:p w14:paraId="0E0DCCC3" w14:textId="77777777" w:rsidR="00CF6A41" w:rsidRPr="00CF6A41" w:rsidRDefault="00CF6A41" w:rsidP="00122E53">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Pełnomocnik pozostaje w kontakcie z Zamawiającym w toku postępowania i do niego Zamawiający kieruje informacje, korespondencję, itp.</w:t>
      </w:r>
    </w:p>
    <w:p w14:paraId="427509F7" w14:textId="77777777" w:rsidR="00CF6A41" w:rsidRPr="00CF6A41" w:rsidRDefault="00CF6A41" w:rsidP="00122E53">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wspólna, składana przez dwóch lub więcej Wykonawców, powinna spełniać następujące wymagania:</w:t>
      </w:r>
    </w:p>
    <w:p w14:paraId="1F0C1A41" w14:textId="77777777" w:rsidR="00CF6A41" w:rsidRPr="00CF6A41" w:rsidRDefault="00CF6A41" w:rsidP="00122E53">
      <w:pPr>
        <w:numPr>
          <w:ilvl w:val="0"/>
          <w:numId w:val="13"/>
        </w:numPr>
        <w:tabs>
          <w:tab w:val="clear" w:pos="0"/>
        </w:tabs>
        <w:suppressAutoHyphens/>
        <w:spacing w:after="0" w:line="240" w:lineRule="auto"/>
        <w:ind w:left="426"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wspólna powinna być sporządzona zgodnie z SWZ;</w:t>
      </w:r>
    </w:p>
    <w:p w14:paraId="2E57FB11" w14:textId="77777777" w:rsidR="00CF6A41" w:rsidRPr="00CF6A41" w:rsidRDefault="00CF6A41" w:rsidP="00122E53">
      <w:pPr>
        <w:numPr>
          <w:ilvl w:val="0"/>
          <w:numId w:val="13"/>
        </w:numPr>
        <w:tabs>
          <w:tab w:val="clear" w:pos="0"/>
        </w:tabs>
        <w:suppressAutoHyphens/>
        <w:spacing w:after="0" w:line="240" w:lineRule="auto"/>
        <w:ind w:left="426"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sposób składania dokumentów w ofercie wspólnej:</w:t>
      </w:r>
    </w:p>
    <w:p w14:paraId="004791A6" w14:textId="77777777" w:rsidR="00CF6A41" w:rsidRPr="00CF6A41" w:rsidRDefault="00CF6A41" w:rsidP="00122E53">
      <w:pPr>
        <w:numPr>
          <w:ilvl w:val="0"/>
          <w:numId w:val="14"/>
        </w:numPr>
        <w:tabs>
          <w:tab w:val="clear" w:pos="0"/>
        </w:tabs>
        <w:suppressAutoHyphens/>
        <w:spacing w:after="0" w:line="240" w:lineRule="auto"/>
        <w:ind w:left="567" w:hanging="283"/>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dokumenty, dotyczące własnej firmy, takie jak np.: </w:t>
      </w:r>
      <w:r w:rsidR="00CE15F8">
        <w:rPr>
          <w:rFonts w:ascii="Times New Roman" w:eastAsia="Calibri" w:hAnsi="Times New Roman" w:cs="Times New Roman"/>
          <w:lang w:eastAsia="zh-CN"/>
        </w:rPr>
        <w:t>JEDZ</w:t>
      </w:r>
      <w:r w:rsidRPr="00CF6A41">
        <w:rPr>
          <w:rFonts w:ascii="Times New Roman" w:eastAsia="Calibri" w:hAnsi="Times New Roman" w:cs="Times New Roman"/>
          <w:lang w:eastAsia="zh-CN"/>
        </w:rPr>
        <w:t xml:space="preserve"> składa każdy z Wykonawców składających ofertę wspólną we własnym imieniu;</w:t>
      </w:r>
    </w:p>
    <w:p w14:paraId="54AB31F2" w14:textId="77777777" w:rsidR="00CF6A41" w:rsidRPr="00CF6A41" w:rsidRDefault="00CF6A41" w:rsidP="00122E53">
      <w:pPr>
        <w:numPr>
          <w:ilvl w:val="0"/>
          <w:numId w:val="14"/>
        </w:numPr>
        <w:tabs>
          <w:tab w:val="clear" w:pos="0"/>
        </w:tabs>
        <w:suppressAutoHyphens/>
        <w:spacing w:after="0" w:line="240" w:lineRule="auto"/>
        <w:ind w:left="567" w:hanging="283"/>
        <w:jc w:val="both"/>
        <w:rPr>
          <w:rFonts w:ascii="Times New Roman" w:eastAsia="Calibri" w:hAnsi="Times New Roman" w:cs="Times New Roman"/>
          <w:lang w:eastAsia="zh-CN"/>
        </w:rPr>
      </w:pPr>
      <w:r w:rsidRPr="00CF6A41">
        <w:rPr>
          <w:rFonts w:ascii="Times New Roman" w:eastAsia="Calibri" w:hAnsi="Times New Roman" w:cs="Times New Roman"/>
          <w:lang w:eastAsia="zh-CN"/>
        </w:rPr>
        <w:t>dokumenty wspólne takie jak np.: formularz ofertowy, formularz cenowy, dokumenty podmiotowe i przedmiotowe składa pełnomocnik Wykonawców w imieniu wszystkich Wykonawców składających ofertę wspólną;</w:t>
      </w:r>
    </w:p>
    <w:p w14:paraId="46A7E3F0" w14:textId="77777777" w:rsidR="00CF6A41" w:rsidRPr="00CF6A41" w:rsidRDefault="00CF6A41" w:rsidP="00122E53">
      <w:pPr>
        <w:numPr>
          <w:ilvl w:val="0"/>
          <w:numId w:val="13"/>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kopie dokumentów dotyczących każdego z Wykonawców składających ofertę wspólną muszą być poświadczone za zgodność z oryginałem przez osobę lub osoby upoważnione do reprezentowania tych Wykonawców.</w:t>
      </w:r>
    </w:p>
    <w:p w14:paraId="31E039F1" w14:textId="77777777" w:rsidR="00CF6A41" w:rsidRPr="00CF6A41" w:rsidRDefault="00CF6A41" w:rsidP="00122E53">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Przed podpisaniem umowy (w przypadku wygrania postępowania) Wykonawcy składający ofertę wspólną będą mieli obowiązek przedstawić Zamawiającemu umowę konsorcjum, zawierającą, co najmniej:</w:t>
      </w:r>
    </w:p>
    <w:p w14:paraId="021B9E88" w14:textId="77777777" w:rsidR="00CF6A41" w:rsidRPr="00CF6A41" w:rsidRDefault="00CF6A41" w:rsidP="00122E53">
      <w:pPr>
        <w:numPr>
          <w:ilvl w:val="0"/>
          <w:numId w:val="15"/>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zobowiązanie do realizacji wspólnego przedsięwzięcia gospodarczego obejmującego swoim zakresem realizację przedmiotu zamówienia,</w:t>
      </w:r>
    </w:p>
    <w:p w14:paraId="789D81EC" w14:textId="77777777" w:rsidR="00CF6A41" w:rsidRPr="00CF6A41" w:rsidRDefault="00CF6A41" w:rsidP="00122E53">
      <w:pPr>
        <w:numPr>
          <w:ilvl w:val="0"/>
          <w:numId w:val="15"/>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określenie zakresu działania poszczególnych stron umowy,</w:t>
      </w:r>
    </w:p>
    <w:p w14:paraId="4D8E359E" w14:textId="77777777" w:rsidR="00CF6A41" w:rsidRPr="00CF6A41" w:rsidRDefault="00CF6A41" w:rsidP="00122E53">
      <w:pPr>
        <w:numPr>
          <w:ilvl w:val="0"/>
          <w:numId w:val="15"/>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czas obowiązywania umowy, który nie może być krótszy, niż okres obejmujący realizację zamówienia oraz czas trwania gwarancji jakości i rękojmi.</w:t>
      </w:r>
    </w:p>
    <w:p w14:paraId="5301FD3E" w14:textId="77777777" w:rsidR="00600BFA" w:rsidRPr="00CF6A41" w:rsidRDefault="00600BFA" w:rsidP="00CF6A41">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14:paraId="0197547D"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E5D0A38"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225DBFE4"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Sposób oraz termin składania ofert</w:t>
            </w:r>
          </w:p>
        </w:tc>
      </w:tr>
    </w:tbl>
    <w:p w14:paraId="2590FDE7" w14:textId="77777777" w:rsidR="00CA3E21" w:rsidRPr="00CA3E21" w:rsidRDefault="00CA3E21" w:rsidP="00CA3E21">
      <w:pPr>
        <w:suppressAutoHyphens/>
        <w:spacing w:after="0" w:line="240" w:lineRule="auto"/>
        <w:ind w:left="426"/>
        <w:jc w:val="both"/>
        <w:rPr>
          <w:rFonts w:ascii="Times New Roman" w:eastAsia="Calibri" w:hAnsi="Times New Roman" w:cs="Times New Roman"/>
          <w:sz w:val="12"/>
          <w:szCs w:val="12"/>
          <w:lang w:eastAsia="zh-CN"/>
        </w:rPr>
      </w:pPr>
    </w:p>
    <w:p w14:paraId="46694D20" w14:textId="11B699A9" w:rsidR="00CF6A41" w:rsidRPr="00CF6A41" w:rsidRDefault="00CF6A41" w:rsidP="00122E53">
      <w:pPr>
        <w:numPr>
          <w:ilvl w:val="0"/>
          <w:numId w:val="2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Ofertę wraz z wymaganymi dokumentami należy umieścić na </w:t>
      </w:r>
      <w:hyperlink r:id="rId30">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pod adresem: </w:t>
      </w:r>
      <w:r w:rsidRPr="00CF6A41">
        <w:rPr>
          <w:rFonts w:ascii="Times New Roman" w:eastAsia="Calibri" w:hAnsi="Times New Roman" w:cs="Times New Roman"/>
          <w:b/>
          <w:lang w:eastAsia="zh-CN"/>
        </w:rPr>
        <w:t>https://platformazakupowa.pl/</w:t>
      </w:r>
      <w:r w:rsidRPr="00CF6A41">
        <w:rPr>
          <w:rFonts w:ascii="Times New Roman" w:eastAsia="Calibri" w:hAnsi="Times New Roman" w:cs="Times New Roman"/>
          <w:lang w:eastAsia="zh-CN"/>
        </w:rPr>
        <w:t xml:space="preserve"> w myśl Ustawy na stronie internetowej prowadzonego postępowania  do dnia </w:t>
      </w:r>
      <w:r w:rsidR="00434C53">
        <w:rPr>
          <w:rFonts w:ascii="Times New Roman" w:eastAsia="Times New Roman" w:hAnsi="Times New Roman" w:cs="Times New Roman"/>
          <w:b/>
          <w:u w:val="single"/>
          <w:shd w:val="clear" w:color="auto" w:fill="F7CAAC"/>
          <w:lang w:eastAsia="pl-PL"/>
        </w:rPr>
        <w:t>23</w:t>
      </w:r>
      <w:r w:rsidRPr="00352071">
        <w:rPr>
          <w:rFonts w:ascii="Times New Roman" w:eastAsia="Times New Roman" w:hAnsi="Times New Roman" w:cs="Times New Roman"/>
          <w:b/>
          <w:u w:val="single"/>
          <w:shd w:val="clear" w:color="auto" w:fill="F7CAAC"/>
          <w:lang w:eastAsia="pl-PL"/>
        </w:rPr>
        <w:t>.</w:t>
      </w:r>
      <w:r w:rsidR="00B85E2C">
        <w:rPr>
          <w:rFonts w:ascii="Times New Roman" w:eastAsia="Times New Roman" w:hAnsi="Times New Roman" w:cs="Times New Roman"/>
          <w:b/>
          <w:u w:val="single"/>
          <w:shd w:val="clear" w:color="auto" w:fill="F7CAAC"/>
          <w:lang w:eastAsia="pl-PL"/>
        </w:rPr>
        <w:t>1</w:t>
      </w:r>
      <w:r w:rsidR="00F66902">
        <w:rPr>
          <w:rFonts w:ascii="Times New Roman" w:eastAsia="Times New Roman" w:hAnsi="Times New Roman" w:cs="Times New Roman"/>
          <w:b/>
          <w:u w:val="single"/>
          <w:shd w:val="clear" w:color="auto" w:fill="F7CAAC"/>
          <w:lang w:eastAsia="pl-PL"/>
        </w:rPr>
        <w:t>1</w:t>
      </w:r>
      <w:r w:rsidRPr="00352071">
        <w:rPr>
          <w:rFonts w:ascii="Times New Roman" w:eastAsia="Times New Roman" w:hAnsi="Times New Roman" w:cs="Times New Roman"/>
          <w:b/>
          <w:u w:val="single"/>
          <w:shd w:val="clear" w:color="auto" w:fill="F7CAAC"/>
          <w:lang w:eastAsia="pl-PL"/>
        </w:rPr>
        <w:t>.2021r. o godz. 09:00</w:t>
      </w:r>
    </w:p>
    <w:p w14:paraId="50C0B188" w14:textId="77777777" w:rsidR="00CF6A41" w:rsidRPr="00CF6A41" w:rsidRDefault="00CF6A41" w:rsidP="00122E53">
      <w:pPr>
        <w:numPr>
          <w:ilvl w:val="0"/>
          <w:numId w:val="2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Do oferty należy dołączyć wszystkie wymagane w SWZ dokumenty.</w:t>
      </w:r>
    </w:p>
    <w:p w14:paraId="0B679BF4" w14:textId="77777777" w:rsidR="00CF6A41" w:rsidRPr="00CF6A41" w:rsidRDefault="00CF6A41" w:rsidP="00122E53">
      <w:pPr>
        <w:numPr>
          <w:ilvl w:val="0"/>
          <w:numId w:val="2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Po wypełnieniu Formularza składania oferty lub wniosku i dołączenia  wszystkich wymaganych załączników należy kliknąć przycisk „Przejdź do podsumowania”.</w:t>
      </w:r>
    </w:p>
    <w:p w14:paraId="20D6A88C" w14:textId="77777777" w:rsidR="00CF6A41" w:rsidRPr="00CF6A41" w:rsidRDefault="00CF6A41" w:rsidP="00122E53">
      <w:pPr>
        <w:numPr>
          <w:ilvl w:val="0"/>
          <w:numId w:val="2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lub wniosek składana elektronicznie musi zostać podpisana elektron</w:t>
      </w:r>
      <w:r w:rsidR="00CE15F8">
        <w:rPr>
          <w:rFonts w:ascii="Times New Roman" w:eastAsia="Calibri" w:hAnsi="Times New Roman" w:cs="Times New Roman"/>
          <w:lang w:eastAsia="zh-CN"/>
        </w:rPr>
        <w:t>icznym podpisem kwalifikowanym</w:t>
      </w:r>
      <w:r w:rsidRPr="00CF6A41">
        <w:rPr>
          <w:rFonts w:ascii="Times New Roman" w:eastAsia="Calibri" w:hAnsi="Times New Roman" w:cs="Times New Roman"/>
          <w:lang w:eastAsia="zh-CN"/>
        </w:rPr>
        <w:t xml:space="preserve">. W procesie składania oferty za pośrednictwem </w:t>
      </w:r>
      <w:hyperlink r:id="rId31">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Wykonawca powinien złożyć podpis bezpośrednio na dokumentach przesłanych za pośrednictwem </w:t>
      </w:r>
      <w:hyperlink r:id="rId32">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Zalecamy stosowanie podpisu na każdym załączonym pliku osobno, </w:t>
      </w:r>
      <w:r w:rsidR="00045B29">
        <w:rPr>
          <w:rFonts w:ascii="Times New Roman" w:eastAsia="Calibri" w:hAnsi="Times New Roman" w:cs="Times New Roman"/>
          <w:lang w:eastAsia="zh-CN"/>
        </w:rPr>
        <w:br/>
      </w:r>
      <w:r w:rsidRPr="00CF6A41">
        <w:rPr>
          <w:rFonts w:ascii="Times New Roman" w:eastAsia="Calibri" w:hAnsi="Times New Roman" w:cs="Times New Roman"/>
          <w:lang w:eastAsia="zh-CN"/>
        </w:rPr>
        <w:t>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w:t>
      </w:r>
      <w:r w:rsidR="00CE15F8">
        <w:rPr>
          <w:rFonts w:ascii="Times New Roman" w:eastAsia="Calibri" w:hAnsi="Times New Roman" w:cs="Times New Roman"/>
          <w:lang w:eastAsia="zh-CN"/>
        </w:rPr>
        <w:t>owanym podpisem elektronicznym</w:t>
      </w:r>
      <w:r w:rsidRPr="00CF6A41">
        <w:rPr>
          <w:rFonts w:ascii="Times New Roman" w:eastAsia="Calibri" w:hAnsi="Times New Roman" w:cs="Times New Roman"/>
          <w:lang w:eastAsia="zh-CN"/>
        </w:rPr>
        <w:t>.</w:t>
      </w:r>
    </w:p>
    <w:p w14:paraId="660CD295" w14:textId="77777777" w:rsidR="00CF6A41" w:rsidRPr="00CF6A41" w:rsidRDefault="00CF6A41" w:rsidP="00122E53">
      <w:pPr>
        <w:numPr>
          <w:ilvl w:val="0"/>
          <w:numId w:val="2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14F78229" w14:textId="77777777" w:rsidR="00CF6A41" w:rsidRPr="00CF6A41" w:rsidRDefault="00CF6A41" w:rsidP="00122E53">
      <w:pPr>
        <w:numPr>
          <w:ilvl w:val="0"/>
          <w:numId w:val="2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Szczegółowa instrukcja dla Wykonawców dotycząca złożenia, zmiany i wycofania oferty znajduje się na stronie internetowej pod adresem:  </w:t>
      </w:r>
      <w:hyperlink r:id="rId33">
        <w:r w:rsidRPr="00CF6A41">
          <w:rPr>
            <w:rFonts w:ascii="Times New Roman" w:eastAsia="Calibri" w:hAnsi="Times New Roman" w:cs="Times New Roman"/>
            <w:color w:val="1155CC"/>
            <w:u w:val="single"/>
            <w:lang w:eastAsia="zh-CN"/>
          </w:rPr>
          <w:t>https://platformazakupowa.pl/strona/45-instrukcje</w:t>
        </w:r>
      </w:hyperlink>
    </w:p>
    <w:p w14:paraId="7649252D" w14:textId="77777777" w:rsidR="00CF6A41" w:rsidRPr="00CF6A41" w:rsidRDefault="00CF6A41" w:rsidP="00122E53">
      <w:pPr>
        <w:numPr>
          <w:ilvl w:val="0"/>
          <w:numId w:val="2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Wykonawca po upływie terminu do składania ofert nie może wycofać złożonej oferty.</w:t>
      </w:r>
    </w:p>
    <w:p w14:paraId="6F2417B8"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14:paraId="69BCFAA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6AEEF18"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017524D"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Termin otwarcia ofert</w:t>
            </w:r>
          </w:p>
        </w:tc>
      </w:tr>
    </w:tbl>
    <w:p w14:paraId="11E80E91" w14:textId="77777777" w:rsidR="00CA3E21" w:rsidRPr="00CA3E21" w:rsidRDefault="00CA3E21" w:rsidP="00CA3E21">
      <w:pPr>
        <w:suppressAutoHyphens/>
        <w:autoSpaceDE w:val="0"/>
        <w:spacing w:after="0" w:line="240" w:lineRule="auto"/>
        <w:ind w:left="360"/>
        <w:jc w:val="both"/>
        <w:rPr>
          <w:rFonts w:ascii="Times New Roman" w:eastAsia="Calibri" w:hAnsi="Times New Roman" w:cs="Times New Roman"/>
          <w:sz w:val="12"/>
          <w:szCs w:val="12"/>
          <w:lang w:eastAsia="zh-CN"/>
        </w:rPr>
      </w:pPr>
    </w:p>
    <w:p w14:paraId="0E8391DE" w14:textId="103C1971" w:rsidR="00CF6A41" w:rsidRPr="00352071" w:rsidRDefault="00CF6A41" w:rsidP="00122E53">
      <w:pPr>
        <w:numPr>
          <w:ilvl w:val="2"/>
          <w:numId w:val="21"/>
        </w:numPr>
        <w:suppressAutoHyphens/>
        <w:autoSpaceDE w:val="0"/>
        <w:spacing w:after="0" w:line="240" w:lineRule="auto"/>
        <w:jc w:val="both"/>
        <w:rPr>
          <w:rFonts w:ascii="Times New Roman" w:eastAsia="Calibri" w:hAnsi="Times New Roman" w:cs="Times New Roman"/>
          <w:lang w:eastAsia="zh-CN"/>
        </w:rPr>
      </w:pPr>
      <w:r w:rsidRPr="00CF6A41">
        <w:rPr>
          <w:rFonts w:ascii="Times New Roman" w:eastAsia="Times New Roman" w:hAnsi="Times New Roman" w:cs="Times New Roman"/>
          <w:lang w:eastAsia="pl-PL"/>
        </w:rPr>
        <w:t xml:space="preserve">Otwarcie ofert nastąpi niezwłocznie po upływie terminu składania ofert, tj. </w:t>
      </w:r>
      <w:r w:rsidR="00434C53">
        <w:rPr>
          <w:rFonts w:ascii="Times New Roman" w:eastAsia="Times New Roman" w:hAnsi="Times New Roman" w:cs="Times New Roman"/>
          <w:b/>
          <w:u w:val="single"/>
          <w:shd w:val="clear" w:color="auto" w:fill="F7CAAC"/>
          <w:lang w:eastAsia="pl-PL"/>
        </w:rPr>
        <w:t>23</w:t>
      </w:r>
      <w:r w:rsidRPr="00352071">
        <w:rPr>
          <w:rFonts w:ascii="Times New Roman" w:eastAsia="Times New Roman" w:hAnsi="Times New Roman" w:cs="Times New Roman"/>
          <w:b/>
          <w:u w:val="single"/>
          <w:shd w:val="clear" w:color="auto" w:fill="F7CAAC"/>
          <w:lang w:eastAsia="pl-PL"/>
        </w:rPr>
        <w:t>.</w:t>
      </w:r>
      <w:r w:rsidR="00B85E2C">
        <w:rPr>
          <w:rFonts w:ascii="Times New Roman" w:eastAsia="Times New Roman" w:hAnsi="Times New Roman" w:cs="Times New Roman"/>
          <w:b/>
          <w:u w:val="single"/>
          <w:shd w:val="clear" w:color="auto" w:fill="F7CAAC"/>
          <w:lang w:eastAsia="pl-PL"/>
        </w:rPr>
        <w:t>1</w:t>
      </w:r>
      <w:r w:rsidR="00F66902">
        <w:rPr>
          <w:rFonts w:ascii="Times New Roman" w:eastAsia="Times New Roman" w:hAnsi="Times New Roman" w:cs="Times New Roman"/>
          <w:b/>
          <w:u w:val="single"/>
          <w:shd w:val="clear" w:color="auto" w:fill="F7CAAC"/>
          <w:lang w:eastAsia="pl-PL"/>
        </w:rPr>
        <w:t>1</w:t>
      </w:r>
      <w:r w:rsidRPr="00352071">
        <w:rPr>
          <w:rFonts w:ascii="Times New Roman" w:eastAsia="Times New Roman" w:hAnsi="Times New Roman" w:cs="Times New Roman"/>
          <w:b/>
          <w:u w:val="single"/>
          <w:shd w:val="clear" w:color="auto" w:fill="F7CAAC"/>
          <w:lang w:eastAsia="pl-PL"/>
        </w:rPr>
        <w:t>.2021r. o godz. 09:</w:t>
      </w:r>
      <w:r w:rsidR="00871407" w:rsidRPr="00352071">
        <w:rPr>
          <w:rFonts w:ascii="Times New Roman" w:eastAsia="Times New Roman" w:hAnsi="Times New Roman" w:cs="Times New Roman"/>
          <w:b/>
          <w:u w:val="single"/>
          <w:shd w:val="clear" w:color="auto" w:fill="F7CAAC"/>
          <w:lang w:eastAsia="pl-PL"/>
        </w:rPr>
        <w:t>15</w:t>
      </w:r>
      <w:r w:rsidRPr="00352071">
        <w:rPr>
          <w:rFonts w:ascii="Times New Roman" w:eastAsia="Times New Roman" w:hAnsi="Times New Roman" w:cs="Times New Roman"/>
          <w:lang w:eastAsia="pl-PL"/>
        </w:rPr>
        <w:t xml:space="preserve"> </w:t>
      </w:r>
    </w:p>
    <w:p w14:paraId="687FA62C" w14:textId="77777777" w:rsidR="00CF6A41" w:rsidRPr="00CF6A41" w:rsidRDefault="00CF6A41" w:rsidP="00122E53">
      <w:pPr>
        <w:numPr>
          <w:ilvl w:val="2"/>
          <w:numId w:val="21"/>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416CC7E" w14:textId="77777777" w:rsidR="00CF6A41" w:rsidRPr="00CF6A41" w:rsidRDefault="00CF6A41" w:rsidP="00122E53">
      <w:pPr>
        <w:numPr>
          <w:ilvl w:val="2"/>
          <w:numId w:val="21"/>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 xml:space="preserve">Zamawiający poinformuje o zmianie terminu otwarcia ofert na stronie internetowej prowadzonego postępowania. </w:t>
      </w:r>
    </w:p>
    <w:p w14:paraId="79AF9D77" w14:textId="77777777" w:rsidR="00CF6A41" w:rsidRPr="00CF6A41" w:rsidRDefault="00CF6A41" w:rsidP="00122E53">
      <w:pPr>
        <w:numPr>
          <w:ilvl w:val="2"/>
          <w:numId w:val="21"/>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Zamawiający, najpóźniej przed otwarciem ofert, udostępnia na stronie internetowej prowadzonego postępowania informację o kwocie, jaką zamierza przeznaczyć na sfinansowanie zamówienia.</w:t>
      </w:r>
    </w:p>
    <w:p w14:paraId="6138D810" w14:textId="77777777" w:rsidR="00CF6A41" w:rsidRPr="00CF6A41" w:rsidRDefault="00CF6A41" w:rsidP="00122E53">
      <w:pPr>
        <w:numPr>
          <w:ilvl w:val="2"/>
          <w:numId w:val="21"/>
        </w:numPr>
        <w:suppressAutoHyphens/>
        <w:autoSpaceDE w:val="0"/>
        <w:spacing w:after="0" w:line="240" w:lineRule="auto"/>
        <w:jc w:val="both"/>
        <w:rPr>
          <w:rFonts w:ascii="Times New Roman" w:eastAsia="Calibri" w:hAnsi="Times New Roman" w:cs="Times New Roman"/>
          <w:b/>
          <w:lang w:eastAsia="pl-PL"/>
        </w:rPr>
      </w:pPr>
      <w:r w:rsidRPr="00CF6A41">
        <w:rPr>
          <w:rFonts w:ascii="Times New Roman" w:eastAsia="Calibri" w:hAnsi="Times New Roman" w:cs="Times New Roman"/>
          <w:b/>
          <w:lang w:eastAsia="pl-PL"/>
        </w:rPr>
        <w:t>Otwarcie ofert jest niejawne.</w:t>
      </w:r>
    </w:p>
    <w:p w14:paraId="5CC5C523" w14:textId="77777777" w:rsidR="00CF6A41" w:rsidRPr="00CF6A41" w:rsidRDefault="00CF6A41" w:rsidP="00122E53">
      <w:pPr>
        <w:numPr>
          <w:ilvl w:val="2"/>
          <w:numId w:val="21"/>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Zamawiający, niezwłocznie po otwarciu ofert, udostępnia na stronie internetowej prowadzonego postępowania informacje o:</w:t>
      </w:r>
    </w:p>
    <w:p w14:paraId="2A28BC10" w14:textId="77777777" w:rsidR="00CF6A41" w:rsidRPr="00CF6A41" w:rsidRDefault="00CF6A41" w:rsidP="007C546C">
      <w:pPr>
        <w:suppressAutoHyphens/>
        <w:spacing w:after="0" w:line="240" w:lineRule="auto"/>
        <w:ind w:left="567" w:hanging="283"/>
        <w:jc w:val="both"/>
        <w:rPr>
          <w:rFonts w:ascii="Times New Roman" w:eastAsia="Calibri" w:hAnsi="Times New Roman" w:cs="Times New Roman"/>
          <w:lang w:eastAsia="pl-PL"/>
        </w:rPr>
      </w:pPr>
      <w:r w:rsidRPr="00CF6A41">
        <w:rPr>
          <w:rFonts w:ascii="Times New Roman" w:eastAsia="Calibri" w:hAnsi="Times New Roman" w:cs="Times New Roman"/>
          <w:lang w:eastAsia="pl-PL"/>
        </w:rPr>
        <w:t xml:space="preserve">1) </w:t>
      </w:r>
      <w:r w:rsidR="00D805B9">
        <w:rPr>
          <w:rFonts w:ascii="Times New Roman" w:eastAsia="Calibri" w:hAnsi="Times New Roman" w:cs="Times New Roman"/>
          <w:lang w:eastAsia="pl-PL"/>
        </w:rPr>
        <w:t xml:space="preserve"> </w:t>
      </w:r>
      <w:r w:rsidRPr="00CF6A41">
        <w:rPr>
          <w:rFonts w:ascii="Times New Roman" w:eastAsia="Calibri" w:hAnsi="Times New Roman" w:cs="Times New Roman"/>
          <w:lang w:eastAsia="pl-PL"/>
        </w:rPr>
        <w:t>nazwach albo imionach i nazwiskach oraz siedzibach lub miejscach prowadzonej działalności gospodarczej albo miejscach zamieszkania wykonawców, których oferty zostały otwarte;</w:t>
      </w:r>
    </w:p>
    <w:p w14:paraId="77C37E50" w14:textId="77777777" w:rsidR="00CF6A41" w:rsidRPr="00CF6A41" w:rsidRDefault="00CF6A41" w:rsidP="007C546C">
      <w:pPr>
        <w:suppressAutoHyphens/>
        <w:spacing w:after="0" w:line="240" w:lineRule="auto"/>
        <w:ind w:left="567" w:hanging="283"/>
        <w:jc w:val="both"/>
        <w:rPr>
          <w:rFonts w:ascii="Times New Roman" w:eastAsia="Calibri" w:hAnsi="Times New Roman" w:cs="Times New Roman"/>
          <w:lang w:eastAsia="pl-PL"/>
        </w:rPr>
      </w:pPr>
      <w:r w:rsidRPr="00CF6A41">
        <w:rPr>
          <w:rFonts w:ascii="Times New Roman" w:eastAsia="Calibri" w:hAnsi="Times New Roman" w:cs="Times New Roman"/>
          <w:lang w:eastAsia="pl-PL"/>
        </w:rPr>
        <w:t xml:space="preserve">2) </w:t>
      </w:r>
      <w:r w:rsidR="00D805B9">
        <w:rPr>
          <w:rFonts w:ascii="Times New Roman" w:eastAsia="Calibri" w:hAnsi="Times New Roman" w:cs="Times New Roman"/>
          <w:lang w:eastAsia="pl-PL"/>
        </w:rPr>
        <w:t xml:space="preserve"> </w:t>
      </w:r>
      <w:r w:rsidRPr="00CF6A41">
        <w:rPr>
          <w:rFonts w:ascii="Times New Roman" w:eastAsia="Calibri" w:hAnsi="Times New Roman" w:cs="Times New Roman"/>
          <w:lang w:eastAsia="pl-PL"/>
        </w:rPr>
        <w:t>cenach lub kosztach zawartych w ofertach.</w:t>
      </w:r>
    </w:p>
    <w:p w14:paraId="21D1AE5D" w14:textId="77777777" w:rsidR="00CF6A41" w:rsidRPr="00CF6A41" w:rsidRDefault="00CF6A41" w:rsidP="00122E53">
      <w:pPr>
        <w:numPr>
          <w:ilvl w:val="0"/>
          <w:numId w:val="19"/>
        </w:numPr>
        <w:tabs>
          <w:tab w:val="clear" w:pos="0"/>
        </w:tabs>
        <w:suppressAutoHyphens/>
        <w:spacing w:after="0" w:line="240" w:lineRule="auto"/>
        <w:ind w:left="426" w:hanging="426"/>
        <w:jc w:val="both"/>
        <w:rPr>
          <w:rFonts w:ascii="Times New Roman" w:eastAsia="Calibri" w:hAnsi="Times New Roman" w:cs="Times New Roman"/>
          <w:lang w:eastAsia="pl-PL"/>
        </w:rPr>
      </w:pPr>
      <w:r w:rsidRPr="00CF6A41">
        <w:rPr>
          <w:rFonts w:ascii="Times New Roman" w:eastAsia="Calibri" w:hAnsi="Times New Roman" w:cs="Times New Roman"/>
          <w:lang w:eastAsia="pl-PL"/>
        </w:rPr>
        <w:t>Informacja zostanie opublikowana na stronie postępowania na platformazakupowa.pl w sekcji ,,Komunikaty” .</w:t>
      </w:r>
    </w:p>
    <w:p w14:paraId="041ADD76" w14:textId="77777777" w:rsidR="00CF6A41" w:rsidRPr="00CF6A41" w:rsidRDefault="00CF6A41" w:rsidP="00122E53">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W przypadku ofert, które podlegają negocjacjom, Zamawiający udostępnia informacje, o których mowa w ust. 6 pkt 2, niezwłocznie po otwarciu ofert ostatecznych albo unieważnieniu postępowania.</w:t>
      </w:r>
    </w:p>
    <w:p w14:paraId="15AEA9C6" w14:textId="77777777" w:rsidR="00CF6A41" w:rsidRPr="00CF6A41" w:rsidRDefault="00CF6A41" w:rsidP="00122E53">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4CB8C00F" w14:textId="77777777" w:rsidR="00600BFA" w:rsidRPr="00CF6A41" w:rsidRDefault="00600BFA" w:rsidP="00CF6A41">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6D4EEC" w:rsidRPr="006D4EEC" w14:paraId="411D8099"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ACEECA" w14:textId="77777777" w:rsidR="006D4EEC" w:rsidRPr="006D4EEC" w:rsidRDefault="006D4EEC" w:rsidP="006D4EEC">
            <w:pPr>
              <w:suppressAutoHyphens/>
              <w:spacing w:after="0" w:line="240" w:lineRule="auto"/>
              <w:rPr>
                <w:rFonts w:ascii="Times New Roman" w:eastAsia="Times New Roman" w:hAnsi="Times New Roman" w:cs="Times New Roman"/>
                <w:b/>
                <w:lang w:eastAsia="zh-CN"/>
              </w:rPr>
            </w:pPr>
            <w:r w:rsidRPr="006D4EEC">
              <w:rPr>
                <w:rFonts w:ascii="Times New Roman" w:eastAsia="Times New Roman" w:hAnsi="Times New Roman" w:cs="Times New Roman"/>
                <w:b/>
                <w:lang w:eastAsia="zh-CN"/>
              </w:rPr>
              <w:t>ROZDZIAŁ 1</w:t>
            </w:r>
            <w:r w:rsidR="005A0171">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1351B871" w14:textId="77777777" w:rsidR="006D4EEC" w:rsidRPr="006D4EEC" w:rsidRDefault="006D4EEC" w:rsidP="006D4EEC">
            <w:pPr>
              <w:suppressAutoHyphens/>
              <w:spacing w:after="0" w:line="240" w:lineRule="auto"/>
              <w:rPr>
                <w:rFonts w:ascii="Times New Roman" w:eastAsia="Times New Roman" w:hAnsi="Times New Roman" w:cs="Times New Roman"/>
                <w:b/>
                <w:lang w:eastAsia="pl-PL"/>
              </w:rPr>
            </w:pPr>
            <w:r w:rsidRPr="006D4EEC">
              <w:rPr>
                <w:rFonts w:ascii="Times New Roman" w:eastAsia="Times New Roman" w:hAnsi="Times New Roman" w:cs="Times New Roman"/>
                <w:b/>
                <w:lang w:eastAsia="pl-PL"/>
              </w:rPr>
              <w:t>Sposób obliczenia ceny</w:t>
            </w:r>
          </w:p>
        </w:tc>
      </w:tr>
    </w:tbl>
    <w:p w14:paraId="23DB343E" w14:textId="77777777" w:rsidR="00600BFA" w:rsidRPr="00600BFA" w:rsidRDefault="00600BFA" w:rsidP="00600BFA">
      <w:pPr>
        <w:suppressAutoHyphens/>
        <w:autoSpaceDE w:val="0"/>
        <w:spacing w:after="0" w:line="240" w:lineRule="auto"/>
        <w:ind w:left="426"/>
        <w:jc w:val="both"/>
        <w:rPr>
          <w:rFonts w:ascii="Times New Roman" w:eastAsia="Calibri" w:hAnsi="Times New Roman" w:cs="Times New Roman"/>
          <w:sz w:val="12"/>
          <w:szCs w:val="12"/>
          <w:lang w:eastAsia="zh-CN"/>
        </w:rPr>
      </w:pPr>
    </w:p>
    <w:p w14:paraId="2B6FED04" w14:textId="77777777" w:rsidR="006D4EEC" w:rsidRPr="006D4EEC" w:rsidRDefault="006D4EEC" w:rsidP="00122E53">
      <w:pPr>
        <w:numPr>
          <w:ilvl w:val="6"/>
          <w:numId w:val="22"/>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7FE478A8" w14:textId="77777777" w:rsidR="006D4EEC" w:rsidRPr="006D4EEC" w:rsidRDefault="006D4EEC" w:rsidP="00122E53">
      <w:pPr>
        <w:numPr>
          <w:ilvl w:val="6"/>
          <w:numId w:val="22"/>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Cenę należy określić z dokładnością do dwóch miejsc po przecinku. Kwoty wykazane w ofercie zaokrągla się do pełnych groszy, przy czym końcówki poniżej 0,5 grosza pomija się, a końcówki 0,5 grosza i wyższe zaokrągla się do 1 grosza.</w:t>
      </w:r>
    </w:p>
    <w:p w14:paraId="7AF5CCCC" w14:textId="77777777" w:rsidR="006D4EEC" w:rsidRPr="006D4EEC" w:rsidRDefault="006D4EEC" w:rsidP="00122E53">
      <w:pPr>
        <w:numPr>
          <w:ilvl w:val="6"/>
          <w:numId w:val="22"/>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Cena ustalona przez Wykonawcę zostanie ustalona na okres ważności umowy i nie będzie podlegała zmianom.</w:t>
      </w:r>
    </w:p>
    <w:p w14:paraId="42BEB368" w14:textId="77777777" w:rsidR="006D4EEC" w:rsidRPr="006D4EEC" w:rsidRDefault="006D4EEC" w:rsidP="00122E53">
      <w:pPr>
        <w:numPr>
          <w:ilvl w:val="6"/>
          <w:numId w:val="22"/>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Cenę za wykonanie przedmiotu zamówienia należy wpisać do  „Formularza ofertowego” stanowiącego załącznik do niniejszej specyfikacji warunków zamówienia.</w:t>
      </w:r>
    </w:p>
    <w:p w14:paraId="28F57C04" w14:textId="77777777" w:rsidR="006D4EEC" w:rsidRPr="006D4EEC" w:rsidRDefault="006D4EEC" w:rsidP="00122E53">
      <w:pPr>
        <w:numPr>
          <w:ilvl w:val="6"/>
          <w:numId w:val="22"/>
        </w:numPr>
        <w:suppressAutoHyphens/>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Wynagrodzenie za przedmiot umowy jest wynagrodzeniem ryczałtowym.</w:t>
      </w:r>
    </w:p>
    <w:p w14:paraId="6CA37A1F" w14:textId="77777777" w:rsidR="00930BCE" w:rsidRPr="006D4EEC" w:rsidRDefault="00930BCE" w:rsidP="006D4EEC">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6D4EEC" w14:paraId="3C1391F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690DAD7" w14:textId="77777777" w:rsidR="006D4EEC" w:rsidRPr="006D4EEC" w:rsidRDefault="006D4EEC" w:rsidP="006D4EEC">
            <w:pPr>
              <w:suppressAutoHyphens/>
              <w:spacing w:after="0" w:line="240" w:lineRule="auto"/>
              <w:rPr>
                <w:rFonts w:ascii="Times New Roman" w:eastAsia="Times New Roman" w:hAnsi="Times New Roman" w:cs="Times New Roman"/>
                <w:b/>
                <w:lang w:eastAsia="zh-CN"/>
              </w:rPr>
            </w:pPr>
            <w:r w:rsidRPr="006D4EEC">
              <w:rPr>
                <w:rFonts w:ascii="Times New Roman" w:eastAsia="Times New Roman" w:hAnsi="Times New Roman" w:cs="Times New Roman"/>
                <w:b/>
                <w:lang w:eastAsia="zh-CN"/>
              </w:rPr>
              <w:t>ROZDZIAŁ 1</w:t>
            </w:r>
            <w:r w:rsidR="005A0171">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E285362" w14:textId="77777777" w:rsidR="006D4EEC" w:rsidRPr="006D4EEC" w:rsidRDefault="006D4EEC" w:rsidP="006D4EEC">
            <w:pPr>
              <w:suppressAutoHyphens/>
              <w:spacing w:after="0" w:line="240" w:lineRule="auto"/>
              <w:rPr>
                <w:rFonts w:ascii="Times New Roman" w:eastAsia="Times New Roman" w:hAnsi="Times New Roman" w:cs="Times New Roman"/>
                <w:b/>
                <w:lang w:eastAsia="pl-PL"/>
              </w:rPr>
            </w:pPr>
            <w:r w:rsidRPr="006D4EEC">
              <w:rPr>
                <w:rFonts w:ascii="Times New Roman" w:eastAsia="Times New Roman" w:hAnsi="Times New Roman" w:cs="Times New Roman"/>
                <w:b/>
                <w:lang w:eastAsia="pl-PL"/>
              </w:rPr>
              <w:t>Opis kryteriów oceny ofert, wraz z podaniem wag tych kryteriów, i sposobu oceny</w:t>
            </w:r>
          </w:p>
        </w:tc>
      </w:tr>
    </w:tbl>
    <w:p w14:paraId="55D2C55B" w14:textId="77777777" w:rsidR="00610E96" w:rsidRPr="00600BFA" w:rsidRDefault="00610E96" w:rsidP="00610E96">
      <w:pPr>
        <w:suppressAutoHyphens/>
        <w:autoSpaceDE w:val="0"/>
        <w:spacing w:after="0" w:line="240" w:lineRule="auto"/>
        <w:ind w:left="426"/>
        <w:jc w:val="both"/>
        <w:rPr>
          <w:rFonts w:ascii="Times New Roman" w:eastAsia="Calibri" w:hAnsi="Times New Roman" w:cs="Times New Roman"/>
          <w:sz w:val="12"/>
          <w:szCs w:val="12"/>
          <w:lang w:eastAsia="zh-CN"/>
        </w:rPr>
      </w:pPr>
    </w:p>
    <w:p w14:paraId="11EA291A" w14:textId="77777777" w:rsidR="00D46226" w:rsidRPr="00D46226" w:rsidRDefault="00D46226" w:rsidP="00122E53">
      <w:pPr>
        <w:numPr>
          <w:ilvl w:val="6"/>
          <w:numId w:val="23"/>
        </w:numPr>
        <w:suppressAutoHyphens/>
        <w:autoSpaceDE w:val="0"/>
        <w:spacing w:after="0" w:line="240" w:lineRule="auto"/>
        <w:ind w:left="426" w:hanging="426"/>
        <w:jc w:val="both"/>
        <w:rPr>
          <w:rFonts w:ascii="Times New Roman" w:eastAsia="Calibri" w:hAnsi="Times New Roman" w:cs="Times New Roman"/>
          <w:lang w:eastAsia="zh-CN"/>
        </w:rPr>
      </w:pPr>
      <w:r w:rsidRPr="00D46226">
        <w:rPr>
          <w:rFonts w:ascii="Times New Roman" w:eastAsia="Calibri" w:hAnsi="Times New Roman" w:cs="Times New Roman"/>
          <w:color w:val="000000"/>
          <w:lang w:eastAsia="pl-PL"/>
        </w:rPr>
        <w:t xml:space="preserve">Przy wyborze oferty Zamawiający będzie się kierował </w:t>
      </w:r>
      <w:r w:rsidRPr="00D46226">
        <w:rPr>
          <w:rFonts w:ascii="Times New Roman" w:eastAsia="Calibri" w:hAnsi="Times New Roman" w:cs="Times New Roman"/>
          <w:b/>
          <w:color w:val="000000"/>
          <w:lang w:eastAsia="pl-PL"/>
        </w:rPr>
        <w:t>następującymi kryteriami:</w:t>
      </w:r>
    </w:p>
    <w:p w14:paraId="5F377348" w14:textId="7B0E54FC" w:rsidR="00D46226" w:rsidRDefault="00D46226" w:rsidP="00D46226">
      <w:pPr>
        <w:suppressAutoHyphens/>
        <w:autoSpaceDE w:val="0"/>
        <w:spacing w:after="0" w:line="240" w:lineRule="auto"/>
        <w:ind w:left="426"/>
        <w:jc w:val="both"/>
        <w:rPr>
          <w:rFonts w:ascii="Times New Roman" w:eastAsia="Calibri" w:hAnsi="Times New Roman" w:cs="Times New Roman"/>
          <w:sz w:val="10"/>
          <w:szCs w:val="10"/>
          <w:lang w:eastAsia="zh-CN"/>
        </w:rPr>
      </w:pPr>
    </w:p>
    <w:p w14:paraId="4BD0D2EB" w14:textId="48395105" w:rsidR="00611C42" w:rsidRDefault="00611C42" w:rsidP="00D46226">
      <w:pPr>
        <w:suppressAutoHyphens/>
        <w:autoSpaceDE w:val="0"/>
        <w:spacing w:after="0" w:line="240" w:lineRule="auto"/>
        <w:ind w:left="426"/>
        <w:jc w:val="both"/>
        <w:rPr>
          <w:rFonts w:ascii="Times New Roman" w:eastAsia="Calibri" w:hAnsi="Times New Roman" w:cs="Times New Roman"/>
          <w:sz w:val="10"/>
          <w:szCs w:val="10"/>
          <w:lang w:eastAsia="zh-CN"/>
        </w:rPr>
      </w:pP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4"/>
        <w:gridCol w:w="4758"/>
        <w:gridCol w:w="1479"/>
      </w:tblGrid>
      <w:tr w:rsidR="00E63FFD" w:rsidRPr="002E74E5" w14:paraId="0DF4B563" w14:textId="77777777" w:rsidTr="00827F98">
        <w:trPr>
          <w:cantSplit/>
          <w:trHeight w:val="312"/>
          <w:jc w:val="center"/>
        </w:trPr>
        <w:tc>
          <w:tcPr>
            <w:tcW w:w="6941" w:type="dxa"/>
            <w:gridSpan w:val="3"/>
            <w:tcBorders>
              <w:top w:val="single" w:sz="4" w:space="0" w:color="auto"/>
              <w:left w:val="single" w:sz="4" w:space="0" w:color="auto"/>
              <w:bottom w:val="single" w:sz="4" w:space="0" w:color="auto"/>
              <w:right w:val="single" w:sz="4" w:space="0" w:color="auto"/>
            </w:tcBorders>
            <w:vAlign w:val="center"/>
          </w:tcPr>
          <w:p w14:paraId="4F731B8C" w14:textId="713B67FD" w:rsidR="00E63FFD" w:rsidRPr="002E74E5" w:rsidRDefault="00A575AC" w:rsidP="00A575AC">
            <w:pPr>
              <w:spacing w:after="0" w:line="240" w:lineRule="auto"/>
              <w:jc w:val="center"/>
              <w:rPr>
                <w:rFonts w:ascii="Times New Roman" w:eastAsia="Times New Roman" w:hAnsi="Times New Roman" w:cs="Times New Roman"/>
                <w:b/>
                <w:bCs/>
                <w:iCs/>
                <w:sz w:val="24"/>
                <w:szCs w:val="24"/>
                <w:lang w:eastAsia="pl-PL"/>
              </w:rPr>
            </w:pPr>
            <w:r>
              <w:rPr>
                <w:rFonts w:ascii="Times New Roman" w:eastAsia="Times New Roman" w:hAnsi="Times New Roman" w:cs="Times New Roman"/>
                <w:b/>
                <w:bCs/>
                <w:iCs/>
                <w:sz w:val="24"/>
                <w:szCs w:val="24"/>
                <w:lang w:eastAsia="pl-PL"/>
              </w:rPr>
              <w:t>LP = 1 + 2 + 3</w:t>
            </w:r>
            <w:r w:rsidR="00E63FFD" w:rsidRPr="002E74E5">
              <w:rPr>
                <w:rFonts w:ascii="Times New Roman" w:eastAsia="Times New Roman" w:hAnsi="Times New Roman" w:cs="Times New Roman"/>
                <w:b/>
                <w:bCs/>
                <w:iCs/>
                <w:sz w:val="24"/>
                <w:szCs w:val="24"/>
                <w:lang w:eastAsia="pl-PL"/>
              </w:rPr>
              <w:t>,  gdzie</w:t>
            </w:r>
          </w:p>
        </w:tc>
      </w:tr>
      <w:tr w:rsidR="00E63FFD" w:rsidRPr="002E74E5" w14:paraId="16BB3607" w14:textId="77777777" w:rsidTr="000A4619">
        <w:trPr>
          <w:cantSplit/>
          <w:trHeight w:val="245"/>
          <w:jc w:val="center"/>
        </w:trPr>
        <w:tc>
          <w:tcPr>
            <w:tcW w:w="5462" w:type="dxa"/>
            <w:gridSpan w:val="2"/>
            <w:tcBorders>
              <w:top w:val="single" w:sz="4" w:space="0" w:color="auto"/>
              <w:left w:val="single" w:sz="4" w:space="0" w:color="auto"/>
              <w:bottom w:val="single" w:sz="4" w:space="0" w:color="auto"/>
              <w:right w:val="single" w:sz="4" w:space="0" w:color="auto"/>
            </w:tcBorders>
            <w:vAlign w:val="center"/>
          </w:tcPr>
          <w:p w14:paraId="7FDF3D2D" w14:textId="77777777" w:rsidR="00E63FFD" w:rsidRPr="002E74E5" w:rsidRDefault="00E63FFD" w:rsidP="00F1510B">
            <w:pPr>
              <w:spacing w:after="0" w:line="240" w:lineRule="auto"/>
              <w:jc w:val="center"/>
              <w:rPr>
                <w:rFonts w:ascii="Times New Roman" w:eastAsia="Times New Roman" w:hAnsi="Times New Roman" w:cs="Times New Roman"/>
                <w:b/>
                <w:bCs/>
                <w:iCs/>
                <w:sz w:val="24"/>
                <w:szCs w:val="24"/>
                <w:lang w:eastAsia="pl-PL"/>
              </w:rPr>
            </w:pPr>
            <w:r w:rsidRPr="002E74E5">
              <w:rPr>
                <w:rFonts w:ascii="Times New Roman" w:eastAsia="Times New Roman" w:hAnsi="Times New Roman" w:cs="Times New Roman"/>
                <w:b/>
                <w:bCs/>
                <w:iCs/>
                <w:sz w:val="24"/>
                <w:szCs w:val="24"/>
                <w:lang w:eastAsia="pl-PL"/>
              </w:rPr>
              <w:t>KRYTERIUM</w:t>
            </w:r>
          </w:p>
        </w:tc>
        <w:tc>
          <w:tcPr>
            <w:tcW w:w="1479" w:type="dxa"/>
            <w:tcBorders>
              <w:top w:val="single" w:sz="4" w:space="0" w:color="auto"/>
              <w:left w:val="single" w:sz="4" w:space="0" w:color="auto"/>
              <w:bottom w:val="single" w:sz="4" w:space="0" w:color="auto"/>
              <w:right w:val="single" w:sz="4" w:space="0" w:color="auto"/>
            </w:tcBorders>
            <w:vAlign w:val="center"/>
          </w:tcPr>
          <w:p w14:paraId="323AD99D" w14:textId="77777777" w:rsidR="00E63FFD" w:rsidRPr="00827F98" w:rsidRDefault="00E63FFD" w:rsidP="00F1510B">
            <w:pPr>
              <w:spacing w:after="0" w:line="240" w:lineRule="auto"/>
              <w:jc w:val="center"/>
              <w:rPr>
                <w:rFonts w:ascii="Times New Roman" w:eastAsia="Times New Roman" w:hAnsi="Times New Roman" w:cs="Times New Roman"/>
                <w:b/>
                <w:bCs/>
                <w:iCs/>
                <w:lang w:eastAsia="pl-PL"/>
              </w:rPr>
            </w:pPr>
            <w:r w:rsidRPr="00827F98">
              <w:rPr>
                <w:rFonts w:ascii="Times New Roman" w:eastAsia="Times New Roman" w:hAnsi="Times New Roman" w:cs="Times New Roman"/>
                <w:b/>
                <w:bCs/>
                <w:iCs/>
                <w:lang w:eastAsia="pl-PL"/>
              </w:rPr>
              <w:t>WAGA (%)</w:t>
            </w:r>
          </w:p>
        </w:tc>
      </w:tr>
      <w:tr w:rsidR="00E63FFD" w:rsidRPr="002E74E5" w14:paraId="7349DB44" w14:textId="77777777" w:rsidTr="00827F98">
        <w:trPr>
          <w:trHeight w:val="412"/>
          <w:jc w:val="center"/>
        </w:trPr>
        <w:tc>
          <w:tcPr>
            <w:tcW w:w="704" w:type="dxa"/>
            <w:tcBorders>
              <w:top w:val="single" w:sz="4" w:space="0" w:color="auto"/>
              <w:left w:val="single" w:sz="4" w:space="0" w:color="auto"/>
              <w:bottom w:val="single" w:sz="4" w:space="0" w:color="auto"/>
              <w:right w:val="single" w:sz="4" w:space="0" w:color="auto"/>
            </w:tcBorders>
            <w:vAlign w:val="center"/>
          </w:tcPr>
          <w:p w14:paraId="271463CA" w14:textId="77777777" w:rsidR="00E63FFD" w:rsidRPr="002E74E5" w:rsidRDefault="00E63FFD" w:rsidP="00611C42">
            <w:pPr>
              <w:spacing w:after="0"/>
              <w:jc w:val="center"/>
              <w:rPr>
                <w:rFonts w:ascii="Times New Roman" w:eastAsia="Times New Roman" w:hAnsi="Times New Roman" w:cs="Times New Roman"/>
                <w:b/>
                <w:iCs/>
                <w:sz w:val="24"/>
                <w:szCs w:val="24"/>
                <w:lang w:eastAsia="pl-PL"/>
              </w:rPr>
            </w:pPr>
            <w:r w:rsidRPr="002E74E5">
              <w:rPr>
                <w:rFonts w:ascii="Times New Roman" w:eastAsia="Times New Roman" w:hAnsi="Times New Roman" w:cs="Times New Roman"/>
                <w:b/>
                <w:iCs/>
                <w:sz w:val="24"/>
                <w:szCs w:val="24"/>
                <w:lang w:eastAsia="pl-PL"/>
              </w:rPr>
              <w:t>1</w:t>
            </w:r>
          </w:p>
        </w:tc>
        <w:tc>
          <w:tcPr>
            <w:tcW w:w="4758" w:type="dxa"/>
            <w:tcBorders>
              <w:top w:val="single" w:sz="4" w:space="0" w:color="auto"/>
              <w:left w:val="single" w:sz="4" w:space="0" w:color="auto"/>
              <w:bottom w:val="single" w:sz="4" w:space="0" w:color="auto"/>
              <w:right w:val="single" w:sz="4" w:space="0" w:color="auto"/>
            </w:tcBorders>
            <w:vAlign w:val="center"/>
          </w:tcPr>
          <w:p w14:paraId="54450D87" w14:textId="77777777" w:rsidR="00E63FFD" w:rsidRPr="002E74E5" w:rsidRDefault="00E63FFD" w:rsidP="00F1510B">
            <w:pPr>
              <w:spacing w:after="0" w:line="240" w:lineRule="auto"/>
              <w:jc w:val="both"/>
              <w:rPr>
                <w:rFonts w:ascii="Times New Roman" w:eastAsia="Times New Roman" w:hAnsi="Times New Roman" w:cs="Times New Roman"/>
                <w:iCs/>
                <w:sz w:val="24"/>
                <w:szCs w:val="24"/>
                <w:lang w:eastAsia="pl-PL"/>
              </w:rPr>
            </w:pPr>
            <w:r w:rsidRPr="002E74E5">
              <w:rPr>
                <w:rFonts w:ascii="Times New Roman" w:eastAsia="Times New Roman" w:hAnsi="Times New Roman" w:cs="Times New Roman"/>
                <w:iCs/>
                <w:sz w:val="24"/>
                <w:szCs w:val="24"/>
                <w:lang w:eastAsia="pl-PL"/>
              </w:rPr>
              <w:t xml:space="preserve">Liczba punktów uzyskanych </w:t>
            </w:r>
          </w:p>
          <w:p w14:paraId="7824E961" w14:textId="77777777" w:rsidR="00E63FFD" w:rsidRPr="002E74E5" w:rsidRDefault="00E63FFD" w:rsidP="00F1510B">
            <w:pPr>
              <w:spacing w:after="0" w:line="240" w:lineRule="auto"/>
              <w:jc w:val="both"/>
              <w:rPr>
                <w:rFonts w:ascii="Times New Roman" w:eastAsia="Times New Roman" w:hAnsi="Times New Roman" w:cs="Times New Roman"/>
                <w:iCs/>
                <w:sz w:val="24"/>
                <w:szCs w:val="24"/>
                <w:lang w:eastAsia="pl-PL"/>
              </w:rPr>
            </w:pPr>
            <w:r w:rsidRPr="002E74E5">
              <w:rPr>
                <w:rFonts w:ascii="Times New Roman" w:eastAsia="Times New Roman" w:hAnsi="Times New Roman" w:cs="Times New Roman"/>
                <w:iCs/>
                <w:sz w:val="24"/>
                <w:szCs w:val="24"/>
                <w:lang w:eastAsia="pl-PL"/>
              </w:rPr>
              <w:t>w kryterium – cena brutto oferty</w:t>
            </w:r>
          </w:p>
        </w:tc>
        <w:tc>
          <w:tcPr>
            <w:tcW w:w="1479" w:type="dxa"/>
            <w:tcBorders>
              <w:top w:val="single" w:sz="4" w:space="0" w:color="auto"/>
              <w:left w:val="single" w:sz="4" w:space="0" w:color="auto"/>
              <w:bottom w:val="single" w:sz="4" w:space="0" w:color="auto"/>
              <w:right w:val="single" w:sz="4" w:space="0" w:color="auto"/>
            </w:tcBorders>
            <w:vAlign w:val="center"/>
          </w:tcPr>
          <w:p w14:paraId="3B1A1950" w14:textId="77777777" w:rsidR="00E63FFD" w:rsidRPr="002E74E5" w:rsidRDefault="00E63FFD" w:rsidP="00F1510B">
            <w:pPr>
              <w:spacing w:after="0" w:line="240" w:lineRule="auto"/>
              <w:jc w:val="center"/>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60</w:t>
            </w:r>
          </w:p>
        </w:tc>
      </w:tr>
      <w:tr w:rsidR="00E63FFD" w:rsidRPr="002E74E5" w14:paraId="05A36286" w14:textId="77777777" w:rsidTr="00827F98">
        <w:trPr>
          <w:trHeight w:val="410"/>
          <w:jc w:val="center"/>
        </w:trPr>
        <w:tc>
          <w:tcPr>
            <w:tcW w:w="704" w:type="dxa"/>
            <w:tcBorders>
              <w:top w:val="single" w:sz="4" w:space="0" w:color="auto"/>
              <w:left w:val="single" w:sz="4" w:space="0" w:color="auto"/>
              <w:bottom w:val="single" w:sz="4" w:space="0" w:color="auto"/>
              <w:right w:val="single" w:sz="4" w:space="0" w:color="auto"/>
            </w:tcBorders>
            <w:vAlign w:val="center"/>
          </w:tcPr>
          <w:p w14:paraId="736DAB4C" w14:textId="77777777" w:rsidR="00E63FFD" w:rsidRPr="002E74E5" w:rsidRDefault="00E63FFD" w:rsidP="00611C42">
            <w:pPr>
              <w:spacing w:after="0" w:line="240" w:lineRule="auto"/>
              <w:jc w:val="center"/>
              <w:rPr>
                <w:rFonts w:ascii="Times New Roman" w:eastAsia="Times New Roman" w:hAnsi="Times New Roman" w:cs="Times New Roman"/>
                <w:b/>
                <w:iCs/>
                <w:sz w:val="24"/>
                <w:szCs w:val="24"/>
                <w:lang w:eastAsia="pl-PL"/>
              </w:rPr>
            </w:pPr>
            <w:r>
              <w:rPr>
                <w:rFonts w:ascii="Times New Roman" w:eastAsia="Times New Roman" w:hAnsi="Times New Roman" w:cs="Times New Roman"/>
                <w:b/>
                <w:iCs/>
                <w:sz w:val="24"/>
                <w:szCs w:val="24"/>
                <w:lang w:eastAsia="pl-PL"/>
              </w:rPr>
              <w:t>2</w:t>
            </w:r>
          </w:p>
        </w:tc>
        <w:tc>
          <w:tcPr>
            <w:tcW w:w="4758" w:type="dxa"/>
            <w:tcBorders>
              <w:top w:val="single" w:sz="4" w:space="0" w:color="auto"/>
              <w:left w:val="single" w:sz="4" w:space="0" w:color="auto"/>
              <w:bottom w:val="single" w:sz="4" w:space="0" w:color="auto"/>
              <w:right w:val="single" w:sz="4" w:space="0" w:color="auto"/>
            </w:tcBorders>
            <w:vAlign w:val="center"/>
          </w:tcPr>
          <w:p w14:paraId="51517C84" w14:textId="77777777" w:rsidR="00E63FFD" w:rsidRPr="002E74E5" w:rsidRDefault="00E63FFD" w:rsidP="00F1510B">
            <w:pPr>
              <w:spacing w:after="0" w:line="240" w:lineRule="auto"/>
              <w:jc w:val="both"/>
              <w:rPr>
                <w:rFonts w:ascii="Times New Roman" w:eastAsia="Times New Roman" w:hAnsi="Times New Roman" w:cs="Times New Roman"/>
                <w:iCs/>
                <w:sz w:val="24"/>
                <w:szCs w:val="24"/>
                <w:lang w:eastAsia="pl-PL"/>
              </w:rPr>
            </w:pPr>
            <w:r w:rsidRPr="002E74E5">
              <w:rPr>
                <w:rFonts w:ascii="Times New Roman" w:eastAsia="Times New Roman" w:hAnsi="Times New Roman" w:cs="Times New Roman"/>
                <w:iCs/>
                <w:sz w:val="24"/>
                <w:szCs w:val="24"/>
                <w:lang w:eastAsia="pl-PL"/>
              </w:rPr>
              <w:t xml:space="preserve">Liczba punktów uzyskanych </w:t>
            </w:r>
          </w:p>
          <w:p w14:paraId="3E22C22C" w14:textId="77777777" w:rsidR="00E63FFD" w:rsidRPr="002E74E5" w:rsidRDefault="00E63FFD" w:rsidP="00F1510B">
            <w:pPr>
              <w:spacing w:after="0" w:line="240" w:lineRule="auto"/>
              <w:jc w:val="both"/>
              <w:rPr>
                <w:rFonts w:ascii="Times New Roman" w:eastAsia="Times New Roman" w:hAnsi="Times New Roman" w:cs="Times New Roman"/>
                <w:b/>
                <w:bCs/>
                <w:iCs/>
                <w:sz w:val="24"/>
                <w:szCs w:val="24"/>
                <w:lang w:eastAsia="pl-PL"/>
              </w:rPr>
            </w:pPr>
            <w:r w:rsidRPr="002E74E5">
              <w:rPr>
                <w:rFonts w:ascii="Times New Roman" w:eastAsia="Times New Roman" w:hAnsi="Times New Roman" w:cs="Times New Roman"/>
                <w:iCs/>
                <w:sz w:val="24"/>
                <w:szCs w:val="24"/>
                <w:lang w:eastAsia="pl-PL"/>
              </w:rPr>
              <w:t>w kryterium – certyfikat AQAP 2120</w:t>
            </w:r>
          </w:p>
        </w:tc>
        <w:tc>
          <w:tcPr>
            <w:tcW w:w="1479" w:type="dxa"/>
            <w:tcBorders>
              <w:top w:val="single" w:sz="4" w:space="0" w:color="auto"/>
              <w:left w:val="single" w:sz="4" w:space="0" w:color="auto"/>
              <w:bottom w:val="single" w:sz="4" w:space="0" w:color="auto"/>
              <w:right w:val="single" w:sz="4" w:space="0" w:color="auto"/>
            </w:tcBorders>
            <w:vAlign w:val="center"/>
          </w:tcPr>
          <w:p w14:paraId="567FF33E" w14:textId="77777777" w:rsidR="00E63FFD" w:rsidRPr="002E74E5" w:rsidRDefault="00E63FFD" w:rsidP="00F1510B">
            <w:pPr>
              <w:spacing w:after="0" w:line="240" w:lineRule="auto"/>
              <w:jc w:val="center"/>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20</w:t>
            </w:r>
          </w:p>
        </w:tc>
      </w:tr>
      <w:tr w:rsidR="00E63FFD" w:rsidRPr="002E74E5" w14:paraId="4F91DD9A" w14:textId="77777777" w:rsidTr="00827F98">
        <w:trPr>
          <w:trHeight w:val="415"/>
          <w:jc w:val="center"/>
        </w:trPr>
        <w:tc>
          <w:tcPr>
            <w:tcW w:w="704" w:type="dxa"/>
            <w:tcBorders>
              <w:top w:val="single" w:sz="4" w:space="0" w:color="auto"/>
              <w:left w:val="single" w:sz="4" w:space="0" w:color="auto"/>
              <w:bottom w:val="single" w:sz="4" w:space="0" w:color="auto"/>
              <w:right w:val="single" w:sz="4" w:space="0" w:color="auto"/>
            </w:tcBorders>
            <w:vAlign w:val="center"/>
          </w:tcPr>
          <w:p w14:paraId="68076FB7" w14:textId="77777777" w:rsidR="00E63FFD" w:rsidRPr="002E74E5" w:rsidRDefault="00E63FFD" w:rsidP="00611C42">
            <w:pPr>
              <w:spacing w:after="0" w:line="240" w:lineRule="auto"/>
              <w:jc w:val="center"/>
              <w:rPr>
                <w:rFonts w:ascii="Times New Roman" w:eastAsia="Times New Roman" w:hAnsi="Times New Roman" w:cs="Times New Roman"/>
                <w:b/>
                <w:iCs/>
                <w:sz w:val="24"/>
                <w:szCs w:val="24"/>
                <w:lang w:eastAsia="pl-PL"/>
              </w:rPr>
            </w:pPr>
            <w:r>
              <w:rPr>
                <w:rFonts w:ascii="Times New Roman" w:eastAsia="Times New Roman" w:hAnsi="Times New Roman" w:cs="Times New Roman"/>
                <w:b/>
                <w:iCs/>
                <w:sz w:val="24"/>
                <w:szCs w:val="24"/>
                <w:lang w:eastAsia="pl-PL"/>
              </w:rPr>
              <w:t>3</w:t>
            </w:r>
          </w:p>
        </w:tc>
        <w:tc>
          <w:tcPr>
            <w:tcW w:w="4758" w:type="dxa"/>
            <w:tcBorders>
              <w:top w:val="single" w:sz="4" w:space="0" w:color="auto"/>
              <w:left w:val="single" w:sz="4" w:space="0" w:color="auto"/>
              <w:bottom w:val="single" w:sz="4" w:space="0" w:color="auto"/>
              <w:right w:val="single" w:sz="4" w:space="0" w:color="auto"/>
            </w:tcBorders>
            <w:vAlign w:val="center"/>
          </w:tcPr>
          <w:p w14:paraId="0055B2CD" w14:textId="77777777" w:rsidR="00E63FFD" w:rsidRPr="002E74E5" w:rsidRDefault="00E63FFD" w:rsidP="00F1510B">
            <w:pPr>
              <w:spacing w:after="0" w:line="240" w:lineRule="auto"/>
              <w:jc w:val="both"/>
              <w:rPr>
                <w:rFonts w:ascii="Times New Roman" w:eastAsia="Times New Roman" w:hAnsi="Times New Roman" w:cs="Times New Roman"/>
                <w:iCs/>
                <w:sz w:val="24"/>
                <w:szCs w:val="24"/>
                <w:lang w:eastAsia="pl-PL"/>
              </w:rPr>
            </w:pPr>
            <w:r w:rsidRPr="002E74E5">
              <w:rPr>
                <w:rFonts w:ascii="Times New Roman" w:eastAsia="Times New Roman" w:hAnsi="Times New Roman" w:cs="Times New Roman"/>
                <w:iCs/>
                <w:sz w:val="24"/>
                <w:szCs w:val="24"/>
                <w:lang w:eastAsia="pl-PL"/>
              </w:rPr>
              <w:t xml:space="preserve">Liczba punktów uzyskanych </w:t>
            </w:r>
          </w:p>
          <w:p w14:paraId="72B9047D" w14:textId="77777777" w:rsidR="00E63FFD" w:rsidRPr="002E74E5" w:rsidRDefault="00E63FFD" w:rsidP="00F1510B">
            <w:pPr>
              <w:spacing w:after="0" w:line="240" w:lineRule="auto"/>
              <w:jc w:val="both"/>
              <w:rPr>
                <w:rFonts w:ascii="Times New Roman" w:eastAsia="Times New Roman" w:hAnsi="Times New Roman" w:cs="Times New Roman"/>
                <w:b/>
                <w:bCs/>
                <w:iCs/>
                <w:sz w:val="24"/>
                <w:szCs w:val="24"/>
                <w:lang w:eastAsia="pl-PL"/>
              </w:rPr>
            </w:pPr>
            <w:r w:rsidRPr="002E74E5">
              <w:rPr>
                <w:rFonts w:ascii="Times New Roman" w:eastAsia="Times New Roman" w:hAnsi="Times New Roman" w:cs="Times New Roman"/>
                <w:iCs/>
                <w:sz w:val="24"/>
                <w:szCs w:val="24"/>
                <w:lang w:eastAsia="pl-PL"/>
              </w:rPr>
              <w:t>w kryterium – certyfikat NCAGE</w:t>
            </w:r>
          </w:p>
        </w:tc>
        <w:tc>
          <w:tcPr>
            <w:tcW w:w="1479" w:type="dxa"/>
            <w:tcBorders>
              <w:top w:val="single" w:sz="4" w:space="0" w:color="auto"/>
              <w:left w:val="single" w:sz="4" w:space="0" w:color="auto"/>
              <w:bottom w:val="single" w:sz="4" w:space="0" w:color="auto"/>
              <w:right w:val="single" w:sz="4" w:space="0" w:color="auto"/>
            </w:tcBorders>
            <w:vAlign w:val="center"/>
          </w:tcPr>
          <w:p w14:paraId="3EEE1B15" w14:textId="77777777" w:rsidR="00E63FFD" w:rsidRPr="002E74E5" w:rsidRDefault="00E63FFD" w:rsidP="00F1510B">
            <w:pPr>
              <w:spacing w:after="0" w:line="240" w:lineRule="auto"/>
              <w:jc w:val="center"/>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20</w:t>
            </w:r>
          </w:p>
        </w:tc>
      </w:tr>
      <w:tr w:rsidR="00E63FFD" w:rsidRPr="002E74E5" w14:paraId="465A1734" w14:textId="77777777" w:rsidTr="00827F98">
        <w:trPr>
          <w:trHeight w:val="407"/>
          <w:jc w:val="center"/>
        </w:trPr>
        <w:tc>
          <w:tcPr>
            <w:tcW w:w="704" w:type="dxa"/>
            <w:tcBorders>
              <w:top w:val="single" w:sz="4" w:space="0" w:color="auto"/>
              <w:left w:val="single" w:sz="4" w:space="0" w:color="auto"/>
              <w:bottom w:val="single" w:sz="4" w:space="0" w:color="auto"/>
              <w:right w:val="single" w:sz="4" w:space="0" w:color="auto"/>
            </w:tcBorders>
            <w:vAlign w:val="center"/>
          </w:tcPr>
          <w:p w14:paraId="29EF4925" w14:textId="77777777" w:rsidR="00E63FFD" w:rsidRPr="002E74E5" w:rsidRDefault="00E63FFD" w:rsidP="00611C42">
            <w:pPr>
              <w:spacing w:after="0" w:line="240" w:lineRule="auto"/>
              <w:jc w:val="center"/>
              <w:rPr>
                <w:rFonts w:ascii="Times New Roman" w:eastAsia="Times New Roman" w:hAnsi="Times New Roman" w:cs="Times New Roman"/>
                <w:b/>
                <w:iCs/>
                <w:sz w:val="24"/>
                <w:szCs w:val="24"/>
                <w:lang w:eastAsia="pl-PL"/>
              </w:rPr>
            </w:pPr>
            <w:r w:rsidRPr="002E74E5">
              <w:rPr>
                <w:rFonts w:ascii="Times New Roman" w:eastAsia="Times New Roman" w:hAnsi="Times New Roman" w:cs="Times New Roman"/>
                <w:b/>
                <w:iCs/>
                <w:sz w:val="24"/>
                <w:szCs w:val="24"/>
                <w:lang w:eastAsia="pl-PL"/>
              </w:rPr>
              <w:t>LP</w:t>
            </w:r>
          </w:p>
        </w:tc>
        <w:tc>
          <w:tcPr>
            <w:tcW w:w="4758" w:type="dxa"/>
            <w:tcBorders>
              <w:top w:val="single" w:sz="4" w:space="0" w:color="auto"/>
              <w:left w:val="single" w:sz="4" w:space="0" w:color="auto"/>
              <w:bottom w:val="single" w:sz="4" w:space="0" w:color="auto"/>
              <w:right w:val="single" w:sz="4" w:space="0" w:color="auto"/>
            </w:tcBorders>
            <w:vAlign w:val="center"/>
          </w:tcPr>
          <w:p w14:paraId="5BD5CF01" w14:textId="77777777" w:rsidR="00E63FFD" w:rsidRPr="002E74E5" w:rsidRDefault="00E63FFD" w:rsidP="00F1510B">
            <w:pPr>
              <w:spacing w:after="0" w:line="240" w:lineRule="auto"/>
              <w:jc w:val="both"/>
              <w:rPr>
                <w:rFonts w:ascii="Times New Roman" w:eastAsia="Times New Roman" w:hAnsi="Times New Roman" w:cs="Times New Roman"/>
                <w:iCs/>
                <w:sz w:val="24"/>
                <w:szCs w:val="24"/>
                <w:lang w:eastAsia="pl-PL"/>
              </w:rPr>
            </w:pPr>
            <w:r w:rsidRPr="002E74E5">
              <w:rPr>
                <w:rFonts w:ascii="Times New Roman" w:eastAsia="Times New Roman" w:hAnsi="Times New Roman" w:cs="Times New Roman"/>
                <w:b/>
                <w:bCs/>
                <w:iCs/>
                <w:sz w:val="24"/>
                <w:szCs w:val="24"/>
                <w:lang w:eastAsia="pl-PL"/>
              </w:rPr>
              <w:t>Liczba wszystkich punktów uzyskanych przez ofertę badaną</w:t>
            </w:r>
          </w:p>
        </w:tc>
        <w:tc>
          <w:tcPr>
            <w:tcW w:w="1479" w:type="dxa"/>
            <w:tcBorders>
              <w:top w:val="single" w:sz="4" w:space="0" w:color="auto"/>
              <w:left w:val="single" w:sz="4" w:space="0" w:color="auto"/>
              <w:bottom w:val="single" w:sz="4" w:space="0" w:color="auto"/>
              <w:right w:val="single" w:sz="4" w:space="0" w:color="auto"/>
            </w:tcBorders>
            <w:vAlign w:val="center"/>
          </w:tcPr>
          <w:p w14:paraId="34734CE7" w14:textId="77777777" w:rsidR="00E63FFD" w:rsidRPr="002E74E5" w:rsidRDefault="00E63FFD" w:rsidP="00F1510B">
            <w:pPr>
              <w:spacing w:after="0" w:line="240" w:lineRule="auto"/>
              <w:jc w:val="center"/>
              <w:rPr>
                <w:rFonts w:ascii="Times New Roman" w:eastAsia="Times New Roman" w:hAnsi="Times New Roman" w:cs="Times New Roman"/>
                <w:b/>
                <w:iCs/>
                <w:sz w:val="24"/>
                <w:szCs w:val="24"/>
                <w:lang w:eastAsia="pl-PL"/>
              </w:rPr>
            </w:pPr>
            <w:r w:rsidRPr="002E74E5">
              <w:rPr>
                <w:rFonts w:ascii="Times New Roman" w:eastAsia="Times New Roman" w:hAnsi="Times New Roman" w:cs="Times New Roman"/>
                <w:b/>
                <w:iCs/>
                <w:sz w:val="24"/>
                <w:szCs w:val="24"/>
                <w:lang w:eastAsia="pl-PL"/>
              </w:rPr>
              <w:t>100</w:t>
            </w:r>
          </w:p>
        </w:tc>
      </w:tr>
    </w:tbl>
    <w:p w14:paraId="151EEF66" w14:textId="77777777" w:rsidR="000A4619" w:rsidRPr="000A4619" w:rsidRDefault="000A4619" w:rsidP="000A4619">
      <w:pPr>
        <w:spacing w:after="0" w:line="240" w:lineRule="auto"/>
        <w:ind w:left="644"/>
        <w:contextualSpacing/>
        <w:jc w:val="both"/>
        <w:rPr>
          <w:rFonts w:ascii="Times New Roman" w:hAnsi="Times New Roman" w:cs="Times New Roman"/>
        </w:rPr>
      </w:pPr>
    </w:p>
    <w:p w14:paraId="2AB949DB" w14:textId="2D8652B0" w:rsidR="00600BFA" w:rsidRDefault="00827F98" w:rsidP="004F25F2">
      <w:pPr>
        <w:numPr>
          <w:ilvl w:val="0"/>
          <w:numId w:val="85"/>
        </w:numPr>
        <w:spacing w:after="0" w:line="240" w:lineRule="auto"/>
        <w:contextualSpacing/>
        <w:jc w:val="both"/>
        <w:rPr>
          <w:rFonts w:ascii="Times New Roman" w:hAnsi="Times New Roman" w:cs="Times New Roman"/>
        </w:rPr>
      </w:pPr>
      <w:r>
        <w:rPr>
          <w:rFonts w:ascii="Times New Roman" w:hAnsi="Times New Roman" w:cs="Times New Roman"/>
          <w:b/>
          <w:bCs/>
        </w:rPr>
        <w:t xml:space="preserve">Kryterium Nr 1 - </w:t>
      </w:r>
      <w:r w:rsidR="00600BFA" w:rsidRPr="00600BFA">
        <w:rPr>
          <w:rFonts w:ascii="Times New Roman" w:hAnsi="Times New Roman" w:cs="Times New Roman"/>
          <w:b/>
          <w:bCs/>
        </w:rPr>
        <w:t>Cena wykonania zamówienia /C/</w:t>
      </w:r>
      <w:r w:rsidR="00600BFA" w:rsidRPr="00600BFA">
        <w:rPr>
          <w:rFonts w:ascii="Times New Roman" w:hAnsi="Times New Roman" w:cs="Times New Roman"/>
        </w:rPr>
        <w:t xml:space="preserve"> – obejmuje cenę wykonania przedmiotu zamówienia </w:t>
      </w:r>
      <w:r w:rsidR="00600BFA">
        <w:rPr>
          <w:rFonts w:ascii="Times New Roman" w:hAnsi="Times New Roman" w:cs="Times New Roman"/>
        </w:rPr>
        <w:br/>
      </w:r>
      <w:r w:rsidR="00600BFA" w:rsidRPr="00600BFA">
        <w:rPr>
          <w:rFonts w:ascii="Times New Roman" w:hAnsi="Times New Roman" w:cs="Times New Roman"/>
        </w:rPr>
        <w:t xml:space="preserve">w zakresie rzeczowym określonym w niniejszej SWZ. Oferta z najniższą ceną otrzyma maksymalną ilość punktów = </w:t>
      </w:r>
      <w:r w:rsidR="00600BFA" w:rsidRPr="00600BFA">
        <w:rPr>
          <w:rFonts w:ascii="Times New Roman" w:hAnsi="Times New Roman" w:cs="Times New Roman"/>
          <w:b/>
          <w:bCs/>
        </w:rPr>
        <w:t>60 pkt</w:t>
      </w:r>
      <w:r w:rsidR="00600BFA" w:rsidRPr="00600BFA">
        <w:rPr>
          <w:rFonts w:ascii="Times New Roman" w:hAnsi="Times New Roman" w:cs="Times New Roman"/>
        </w:rPr>
        <w:t xml:space="preserve">, oferty następne będą oceniane na zasadzie proporcji </w:t>
      </w:r>
      <w:r w:rsidR="00600BFA">
        <w:rPr>
          <w:rFonts w:ascii="Times New Roman" w:hAnsi="Times New Roman" w:cs="Times New Roman"/>
        </w:rPr>
        <w:br/>
      </w:r>
      <w:r w:rsidR="00600BFA" w:rsidRPr="00600BFA">
        <w:rPr>
          <w:rFonts w:ascii="Times New Roman" w:hAnsi="Times New Roman" w:cs="Times New Roman"/>
        </w:rPr>
        <w:t>w stosunku do oferty najtańszej wg wzoru:</w:t>
      </w:r>
    </w:p>
    <w:p w14:paraId="21531FC4" w14:textId="77777777" w:rsidR="00600BFA" w:rsidRPr="00600BFA" w:rsidRDefault="00600BFA" w:rsidP="00600BFA">
      <w:pPr>
        <w:spacing w:after="0" w:line="240" w:lineRule="auto"/>
        <w:ind w:left="284"/>
        <w:contextualSpacing/>
        <w:jc w:val="both"/>
        <w:rPr>
          <w:rFonts w:ascii="Times New Roman" w:hAnsi="Times New Roman" w:cs="Times New Roman"/>
          <w:sz w:val="12"/>
          <w:szCs w:val="12"/>
        </w:rPr>
      </w:pPr>
    </w:p>
    <w:p w14:paraId="0CF66771" w14:textId="77777777" w:rsidR="00600BFA" w:rsidRPr="00600BFA" w:rsidRDefault="00600BFA" w:rsidP="00600BFA">
      <w:pPr>
        <w:spacing w:after="0" w:line="240" w:lineRule="auto"/>
        <w:ind w:left="357" w:hanging="357"/>
        <w:rPr>
          <w:rFonts w:ascii="Times New Roman" w:hAnsi="Times New Roman" w:cs="Times New Roman"/>
        </w:rPr>
      </w:pPr>
      <m:oMathPara>
        <m:oMath>
          <m:r>
            <m:rPr>
              <m:sty m:val="bi"/>
            </m:rPr>
            <w:rPr>
              <w:rFonts w:ascii="Cambria Math" w:hAnsi="Cambria Math" w:cs="Times New Roman"/>
            </w:rPr>
            <m:t>C</m:t>
          </m:r>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b/>
                      <w:bCs/>
                      <w:i/>
                    </w:rPr>
                  </m:ctrlPr>
                </m:sSubPr>
                <m:e>
                  <m:r>
                    <m:rPr>
                      <m:sty m:val="bi"/>
                    </m:rPr>
                    <w:rPr>
                      <w:rFonts w:ascii="Cambria Math" w:hAnsi="Cambria Math" w:cs="Times New Roman"/>
                    </w:rPr>
                    <m:t>C</m:t>
                  </m:r>
                </m:e>
                <m:sub>
                  <m:r>
                    <m:rPr>
                      <m:sty m:val="bi"/>
                    </m:rPr>
                    <w:rPr>
                      <w:rFonts w:ascii="Cambria Math" w:hAnsi="Cambria Math" w:cs="Times New Roman"/>
                    </w:rPr>
                    <m:t>min</m:t>
                  </m:r>
                </m:sub>
              </m:sSub>
            </m:num>
            <m:den>
              <m:sSub>
                <m:sSubPr>
                  <m:ctrlPr>
                    <w:rPr>
                      <w:rFonts w:ascii="Cambria Math" w:hAnsi="Cambria Math" w:cs="Times New Roman"/>
                      <w:b/>
                      <w:bCs/>
                      <w:i/>
                    </w:rPr>
                  </m:ctrlPr>
                </m:sSubPr>
                <m:e>
                  <m:r>
                    <m:rPr>
                      <m:sty m:val="bi"/>
                    </m:rPr>
                    <w:rPr>
                      <w:rFonts w:ascii="Cambria Math" w:hAnsi="Cambria Math" w:cs="Times New Roman"/>
                    </w:rPr>
                    <m:t>C</m:t>
                  </m:r>
                </m:e>
                <m:sub>
                  <m:r>
                    <m:rPr>
                      <m:sty m:val="bi"/>
                    </m:rPr>
                    <w:rPr>
                      <w:rFonts w:ascii="Cambria Math" w:hAnsi="Cambria Math" w:cs="Times New Roman"/>
                    </w:rPr>
                    <m:t>bad</m:t>
                  </m:r>
                </m:sub>
              </m:sSub>
            </m:den>
          </m:f>
          <m:r>
            <w:rPr>
              <w:rFonts w:ascii="Cambria Math" w:hAnsi="Cambria Math" w:cs="Times New Roman"/>
            </w:rPr>
            <m:t xml:space="preserve"> </m:t>
          </m:r>
          <m:r>
            <m:rPr>
              <m:sty m:val="bi"/>
            </m:rPr>
            <w:rPr>
              <w:rFonts w:ascii="Cambria Math" w:hAnsi="Cambria Math" w:cs="Times New Roman"/>
            </w:rPr>
            <m:t>× 60 pkt</m:t>
          </m:r>
        </m:oMath>
      </m:oMathPara>
    </w:p>
    <w:p w14:paraId="63EB073B" w14:textId="77777777" w:rsidR="00600BFA" w:rsidRPr="00CF57C9" w:rsidRDefault="00600BFA" w:rsidP="00600BFA">
      <w:pPr>
        <w:spacing w:after="0" w:line="240" w:lineRule="auto"/>
        <w:rPr>
          <w:rFonts w:ascii="Times New Roman" w:hAnsi="Times New Roman" w:cs="Times New Roman"/>
          <w:sz w:val="12"/>
          <w:szCs w:val="12"/>
        </w:rPr>
      </w:pPr>
      <w:r>
        <w:rPr>
          <w:rFonts w:ascii="Times New Roman" w:hAnsi="Times New Roman" w:cs="Times New Roman"/>
        </w:rPr>
        <w:t xml:space="preserve">          </w:t>
      </w:r>
    </w:p>
    <w:p w14:paraId="4A815094" w14:textId="77777777" w:rsidR="00600BFA" w:rsidRPr="00600BFA" w:rsidRDefault="00600BFA" w:rsidP="00600BFA">
      <w:pPr>
        <w:spacing w:after="0" w:line="240" w:lineRule="auto"/>
        <w:ind w:left="567"/>
        <w:rPr>
          <w:rFonts w:ascii="Times New Roman" w:hAnsi="Times New Roman" w:cs="Times New Roman"/>
        </w:rPr>
      </w:pPr>
      <w:r>
        <w:rPr>
          <w:rFonts w:ascii="Times New Roman" w:hAnsi="Times New Roman" w:cs="Times New Roman"/>
        </w:rPr>
        <w:t xml:space="preserve">  </w:t>
      </w:r>
      <w:r w:rsidRPr="00600BFA">
        <w:rPr>
          <w:rFonts w:ascii="Times New Roman" w:hAnsi="Times New Roman" w:cs="Times New Roman"/>
        </w:rPr>
        <w:t>gdzie:</w:t>
      </w:r>
      <w:r w:rsidRPr="00600BFA">
        <w:rPr>
          <w:rFonts w:ascii="Times New Roman" w:hAnsi="Times New Roman" w:cs="Times New Roman"/>
        </w:rPr>
        <w:tab/>
      </w:r>
      <w:r w:rsidRPr="00600BFA">
        <w:rPr>
          <w:rFonts w:ascii="Times New Roman" w:hAnsi="Times New Roman" w:cs="Times New Roman"/>
          <w:b/>
          <w:bCs/>
        </w:rPr>
        <w:t xml:space="preserve">C </w:t>
      </w:r>
      <w:r w:rsidRPr="00600BFA">
        <w:rPr>
          <w:rFonts w:ascii="Times New Roman" w:hAnsi="Times New Roman" w:cs="Times New Roman"/>
        </w:rPr>
        <w:tab/>
        <w:t>– liczba punktów za cenę</w:t>
      </w:r>
    </w:p>
    <w:p w14:paraId="5DFD180D" w14:textId="77777777" w:rsidR="00600BFA" w:rsidRPr="00600BFA" w:rsidRDefault="00600BFA" w:rsidP="00600BFA">
      <w:pPr>
        <w:spacing w:after="0" w:line="240" w:lineRule="auto"/>
        <w:ind w:left="357" w:hanging="357"/>
        <w:rPr>
          <w:rFonts w:ascii="Times New Roman" w:hAnsi="Times New Roman" w:cs="Times New Roman"/>
        </w:rPr>
      </w:pPr>
      <w:r w:rsidRPr="00600BFA">
        <w:rPr>
          <w:rFonts w:ascii="Times New Roman" w:hAnsi="Times New Roman" w:cs="Times New Roman"/>
        </w:rPr>
        <w:tab/>
      </w:r>
      <w:r w:rsidRPr="00600BFA">
        <w:rPr>
          <w:rFonts w:ascii="Times New Roman" w:hAnsi="Times New Roman" w:cs="Times New Roman"/>
        </w:rPr>
        <w:tab/>
      </w:r>
      <w:r>
        <w:rPr>
          <w:rFonts w:ascii="Times New Roman" w:hAnsi="Times New Roman" w:cs="Times New Roman"/>
        </w:rPr>
        <w:t xml:space="preserve">             </w:t>
      </w:r>
      <w:r w:rsidRPr="00600BFA">
        <w:rPr>
          <w:rFonts w:ascii="Times New Roman" w:hAnsi="Times New Roman" w:cs="Times New Roman"/>
          <w:b/>
          <w:bCs/>
        </w:rPr>
        <w:t xml:space="preserve">C </w:t>
      </w:r>
      <w:r w:rsidRPr="00600BFA">
        <w:rPr>
          <w:rFonts w:ascii="Times New Roman" w:hAnsi="Times New Roman" w:cs="Times New Roman"/>
          <w:b/>
          <w:bCs/>
          <w:vertAlign w:val="subscript"/>
        </w:rPr>
        <w:t>min</w:t>
      </w:r>
      <w:r w:rsidRPr="00600BFA">
        <w:rPr>
          <w:rFonts w:ascii="Times New Roman" w:hAnsi="Times New Roman" w:cs="Times New Roman"/>
          <w:vertAlign w:val="subscript"/>
        </w:rPr>
        <w:tab/>
      </w:r>
      <w:r w:rsidRPr="00600BFA">
        <w:rPr>
          <w:rFonts w:ascii="Times New Roman" w:hAnsi="Times New Roman" w:cs="Times New Roman"/>
        </w:rPr>
        <w:t>– najniższa cena ofertowa</w:t>
      </w:r>
    </w:p>
    <w:p w14:paraId="5190A634" w14:textId="77777777" w:rsidR="00600BFA" w:rsidRPr="00600BFA" w:rsidRDefault="00600BFA" w:rsidP="00600BFA">
      <w:pPr>
        <w:spacing w:after="0" w:line="240" w:lineRule="auto"/>
        <w:ind w:left="357" w:hanging="357"/>
        <w:rPr>
          <w:rFonts w:ascii="Times New Roman" w:hAnsi="Times New Roman" w:cs="Times New Roman"/>
        </w:rPr>
      </w:pPr>
      <w:r w:rsidRPr="00600BFA">
        <w:rPr>
          <w:rFonts w:ascii="Times New Roman" w:hAnsi="Times New Roman" w:cs="Times New Roman"/>
        </w:rPr>
        <w:tab/>
      </w:r>
      <w:r w:rsidRPr="00600BFA">
        <w:rPr>
          <w:rFonts w:ascii="Times New Roman" w:hAnsi="Times New Roman" w:cs="Times New Roman"/>
        </w:rPr>
        <w:tab/>
      </w:r>
      <w:r>
        <w:rPr>
          <w:rFonts w:ascii="Times New Roman" w:hAnsi="Times New Roman" w:cs="Times New Roman"/>
        </w:rPr>
        <w:t xml:space="preserve">             </w:t>
      </w:r>
      <w:r w:rsidRPr="00600BFA">
        <w:rPr>
          <w:rFonts w:ascii="Times New Roman" w:hAnsi="Times New Roman" w:cs="Times New Roman"/>
          <w:b/>
          <w:bCs/>
        </w:rPr>
        <w:t xml:space="preserve">C </w:t>
      </w:r>
      <w:proofErr w:type="spellStart"/>
      <w:r w:rsidRPr="00600BFA">
        <w:rPr>
          <w:rFonts w:ascii="Times New Roman" w:hAnsi="Times New Roman" w:cs="Times New Roman"/>
          <w:b/>
          <w:bCs/>
          <w:vertAlign w:val="subscript"/>
        </w:rPr>
        <w:t>bad</w:t>
      </w:r>
      <w:proofErr w:type="spellEnd"/>
      <w:r w:rsidRPr="00600BFA">
        <w:rPr>
          <w:rFonts w:ascii="Times New Roman" w:hAnsi="Times New Roman" w:cs="Times New Roman"/>
        </w:rPr>
        <w:t xml:space="preserve"> </w:t>
      </w:r>
      <w:r w:rsidRPr="00600BFA">
        <w:rPr>
          <w:rFonts w:ascii="Times New Roman" w:hAnsi="Times New Roman" w:cs="Times New Roman"/>
        </w:rPr>
        <w:tab/>
        <w:t>– cena badanej oferty</w:t>
      </w:r>
    </w:p>
    <w:p w14:paraId="3544FFEB" w14:textId="77777777" w:rsidR="00600BFA" w:rsidRPr="00827F98" w:rsidRDefault="00600BFA" w:rsidP="00600BFA">
      <w:pPr>
        <w:spacing w:after="0" w:line="240" w:lineRule="auto"/>
        <w:ind w:left="357" w:hanging="357"/>
        <w:rPr>
          <w:rFonts w:ascii="Times New Roman" w:hAnsi="Times New Roman" w:cs="Times New Roman"/>
          <w:sz w:val="8"/>
          <w:szCs w:val="8"/>
        </w:rPr>
      </w:pPr>
    </w:p>
    <w:p w14:paraId="0CD9FFAA" w14:textId="77777777" w:rsidR="00600BFA" w:rsidRPr="00600BFA" w:rsidRDefault="00600BFA" w:rsidP="00600BFA">
      <w:pPr>
        <w:spacing w:after="0" w:line="240" w:lineRule="auto"/>
        <w:ind w:left="644" w:hanging="357"/>
        <w:contextualSpacing/>
        <w:rPr>
          <w:rFonts w:ascii="Times New Roman" w:hAnsi="Times New Roman" w:cs="Times New Roman"/>
          <w:sz w:val="12"/>
          <w:szCs w:val="12"/>
        </w:rPr>
      </w:pPr>
    </w:p>
    <w:p w14:paraId="4656B141" w14:textId="77777777" w:rsidR="00E63FFD" w:rsidRPr="00E63FFD" w:rsidRDefault="00E63FFD" w:rsidP="004F25F2">
      <w:pPr>
        <w:numPr>
          <w:ilvl w:val="0"/>
          <w:numId w:val="85"/>
        </w:numPr>
        <w:spacing w:after="0" w:line="240" w:lineRule="auto"/>
        <w:contextualSpacing/>
        <w:jc w:val="both"/>
        <w:rPr>
          <w:rFonts w:ascii="Times New Roman" w:hAnsi="Times New Roman" w:cs="Times New Roman"/>
          <w:b/>
          <w:bCs/>
        </w:rPr>
      </w:pPr>
      <w:r w:rsidRPr="00E63FFD">
        <w:rPr>
          <w:rFonts w:ascii="Times New Roman" w:hAnsi="Times New Roman" w:cs="Times New Roman"/>
          <w:b/>
          <w:bCs/>
        </w:rPr>
        <w:t>Kryterium Nr 2 - Posiadanie certyfikatu AQAP 2110:2016</w:t>
      </w:r>
    </w:p>
    <w:p w14:paraId="15BA707B" w14:textId="067A2CED" w:rsidR="00E63FFD" w:rsidRDefault="00E63FFD" w:rsidP="00E63FFD">
      <w:pPr>
        <w:spacing w:after="0" w:line="240" w:lineRule="auto"/>
        <w:ind w:left="644"/>
        <w:contextualSpacing/>
        <w:jc w:val="both"/>
        <w:rPr>
          <w:rFonts w:ascii="Times New Roman" w:hAnsi="Times New Roman" w:cs="Times New Roman"/>
          <w:b/>
          <w:bCs/>
        </w:rPr>
      </w:pPr>
      <w:r w:rsidRPr="00E63FFD">
        <w:rPr>
          <w:rFonts w:ascii="Times New Roman" w:hAnsi="Times New Roman" w:cs="Times New Roman"/>
          <w:bCs/>
        </w:rPr>
        <w:t xml:space="preserve">Zamawiający przyzna </w:t>
      </w:r>
      <w:r>
        <w:rPr>
          <w:rFonts w:ascii="Times New Roman" w:hAnsi="Times New Roman" w:cs="Times New Roman"/>
          <w:bCs/>
        </w:rPr>
        <w:t>20</w:t>
      </w:r>
      <w:r w:rsidRPr="00E63FFD">
        <w:rPr>
          <w:rFonts w:ascii="Times New Roman" w:hAnsi="Times New Roman" w:cs="Times New Roman"/>
          <w:bCs/>
        </w:rPr>
        <w:t xml:space="preserve"> pkt Wykonawcy za posiadanie ważnego certyfikatu spełniającego wymagania AQAP 2110:2016 w zakresie ochrony osób i mienia w formie bezpośredniej ochrony fizycznej, 0 pkt. w przypadku nieposiadania certyfikatu jakości. Na potwierdzenie posiadania certyfikatu, Wykonawca zobowiązany jest dołączyć do oferty kserokopię certyfikatu potwierdzoną za zgodność z oryginałem. W przypadku złożenia oferty przez konsorcjum, zamawiający przyzna </w:t>
      </w:r>
      <w:r>
        <w:rPr>
          <w:rFonts w:ascii="Times New Roman" w:hAnsi="Times New Roman" w:cs="Times New Roman"/>
          <w:bCs/>
        </w:rPr>
        <w:t>20</w:t>
      </w:r>
      <w:r w:rsidRPr="00E63FFD">
        <w:rPr>
          <w:rFonts w:ascii="Times New Roman" w:hAnsi="Times New Roman" w:cs="Times New Roman"/>
          <w:bCs/>
        </w:rPr>
        <w:t xml:space="preserve"> pkt, jeżeli jeden z konsorcjantów będzie posiadał certyfikat AQAP 2110:2016.</w:t>
      </w:r>
    </w:p>
    <w:p w14:paraId="06DADF70" w14:textId="2C79D947" w:rsidR="00E63FFD" w:rsidRPr="00E52344" w:rsidRDefault="00E63FFD" w:rsidP="00E63FFD">
      <w:pPr>
        <w:spacing w:after="0" w:line="240" w:lineRule="auto"/>
        <w:ind w:left="644"/>
        <w:contextualSpacing/>
        <w:jc w:val="both"/>
        <w:rPr>
          <w:rFonts w:ascii="Times New Roman" w:hAnsi="Times New Roman" w:cs="Times New Roman"/>
          <w:b/>
          <w:bCs/>
          <w:sz w:val="12"/>
          <w:szCs w:val="12"/>
        </w:rPr>
      </w:pPr>
      <w:r w:rsidRPr="00E63FFD">
        <w:rPr>
          <w:rFonts w:ascii="Times New Roman" w:hAnsi="Times New Roman" w:cs="Times New Roman"/>
          <w:b/>
          <w:bCs/>
        </w:rPr>
        <w:t xml:space="preserve"> </w:t>
      </w:r>
    </w:p>
    <w:p w14:paraId="58CB4555" w14:textId="77777777" w:rsidR="007B6CB6" w:rsidRPr="007B6CB6" w:rsidRDefault="007B6CB6" w:rsidP="004F25F2">
      <w:pPr>
        <w:pStyle w:val="Akapitzlist"/>
        <w:numPr>
          <w:ilvl w:val="0"/>
          <w:numId w:val="119"/>
        </w:numPr>
        <w:spacing w:after="120" w:line="240" w:lineRule="auto"/>
        <w:rPr>
          <w:rFonts w:ascii="Times New Roman" w:hAnsi="Times New Roman" w:cs="Times New Roman"/>
          <w:b/>
          <w:bCs/>
        </w:rPr>
      </w:pPr>
      <w:r w:rsidRPr="007B6CB6">
        <w:rPr>
          <w:rFonts w:ascii="Times New Roman" w:hAnsi="Times New Roman" w:cs="Times New Roman"/>
          <w:b/>
          <w:bCs/>
        </w:rPr>
        <w:t>Kryterium Nr 3 - Posiadanie certyfikatu Natowskiego Kodu Podmiotu Gospodarki Narodowej (NCAGE):</w:t>
      </w:r>
    </w:p>
    <w:p w14:paraId="31745BCA" w14:textId="2E267C1E" w:rsidR="007B6CB6" w:rsidRDefault="007B6CB6" w:rsidP="00FF0AFD">
      <w:pPr>
        <w:spacing w:after="120" w:line="240" w:lineRule="auto"/>
        <w:ind w:left="567"/>
        <w:jc w:val="both"/>
        <w:rPr>
          <w:rFonts w:ascii="Times New Roman" w:hAnsi="Times New Roman" w:cs="Times New Roman"/>
          <w:bCs/>
        </w:rPr>
      </w:pPr>
      <w:r w:rsidRPr="007B6CB6">
        <w:rPr>
          <w:rFonts w:ascii="Times New Roman" w:hAnsi="Times New Roman" w:cs="Times New Roman"/>
          <w:bCs/>
        </w:rPr>
        <w:t xml:space="preserve">Zamawiający przyzna </w:t>
      </w:r>
      <w:r w:rsidR="008047FE">
        <w:rPr>
          <w:rFonts w:ascii="Times New Roman" w:hAnsi="Times New Roman" w:cs="Times New Roman"/>
          <w:bCs/>
        </w:rPr>
        <w:t>20</w:t>
      </w:r>
      <w:r w:rsidRPr="007B6CB6">
        <w:rPr>
          <w:rFonts w:ascii="Times New Roman" w:hAnsi="Times New Roman" w:cs="Times New Roman"/>
          <w:bCs/>
        </w:rPr>
        <w:t xml:space="preserve"> pkt Wykonawcy za posiadanie ważnego certyfikatu spełniającego wymagania NCAGE w zakresie ochrony osób i mienia w formie bezpośredniej ochrony fizycznej, 0 pkt w przypadku nieposiadania certyfikatu. Na potwierdzenie posiadania certyfikatu, Wykonawca zobowiązany jest dołączyć do oferty kserokopię certyfikatu potwierdzoną za zgodność z oryginałem. W przypadku złożenia oferty przez konsorcjum, zamawiający przyzna </w:t>
      </w:r>
      <w:r w:rsidR="008047FE">
        <w:rPr>
          <w:rFonts w:ascii="Times New Roman" w:hAnsi="Times New Roman" w:cs="Times New Roman"/>
          <w:bCs/>
        </w:rPr>
        <w:t>20</w:t>
      </w:r>
      <w:r w:rsidRPr="007B6CB6">
        <w:rPr>
          <w:rFonts w:ascii="Times New Roman" w:hAnsi="Times New Roman" w:cs="Times New Roman"/>
          <w:bCs/>
        </w:rPr>
        <w:t xml:space="preserve"> pkt, jeżeli jeden z konsorcjantów będzie posiadał certyfikat NCAGE</w:t>
      </w:r>
    </w:p>
    <w:p w14:paraId="145F0797" w14:textId="1F248A95" w:rsidR="00611C42" w:rsidRPr="00F47EC4" w:rsidRDefault="00611C42" w:rsidP="00611C42">
      <w:pPr>
        <w:spacing w:after="0" w:line="240" w:lineRule="auto"/>
        <w:ind w:left="567" w:hanging="284"/>
        <w:rPr>
          <w:rFonts w:ascii="Times New Roman" w:eastAsia="Calibri" w:hAnsi="Times New Roman" w:cs="Times New Roman"/>
          <w:b/>
          <w:bCs/>
        </w:rPr>
      </w:pPr>
      <w:r w:rsidRPr="00F47EC4">
        <w:rPr>
          <w:rFonts w:ascii="Times New Roman" w:eastAsia="Calibri" w:hAnsi="Times New Roman" w:cs="Times New Roman"/>
          <w:b/>
          <w:spacing w:val="-1"/>
          <w:lang w:eastAsia="x-none"/>
        </w:rPr>
        <w:t>Zamawiający</w:t>
      </w:r>
      <w:r w:rsidRPr="00F47EC4">
        <w:rPr>
          <w:rFonts w:ascii="Times New Roman" w:eastAsia="Calibri" w:hAnsi="Times New Roman" w:cs="Times New Roman"/>
          <w:b/>
          <w:spacing w:val="8"/>
          <w:lang w:val="x-none" w:eastAsia="x-none"/>
        </w:rPr>
        <w:t xml:space="preserve"> </w:t>
      </w:r>
      <w:r w:rsidRPr="00F47EC4">
        <w:rPr>
          <w:rFonts w:ascii="Times New Roman" w:eastAsia="Calibri" w:hAnsi="Times New Roman" w:cs="Times New Roman"/>
          <w:b/>
          <w:lang w:val="x-none" w:eastAsia="x-none"/>
        </w:rPr>
        <w:t>oceni</w:t>
      </w:r>
      <w:r w:rsidRPr="00F47EC4">
        <w:rPr>
          <w:rFonts w:ascii="Times New Roman" w:eastAsia="Calibri" w:hAnsi="Times New Roman" w:cs="Times New Roman"/>
          <w:b/>
          <w:spacing w:val="9"/>
          <w:lang w:val="x-none" w:eastAsia="x-none"/>
        </w:rPr>
        <w:t xml:space="preserve"> </w:t>
      </w:r>
      <w:r w:rsidRPr="00F47EC4">
        <w:rPr>
          <w:rFonts w:ascii="Times New Roman" w:eastAsia="Calibri" w:hAnsi="Times New Roman" w:cs="Times New Roman"/>
          <w:b/>
          <w:lang w:val="x-none" w:eastAsia="x-none"/>
        </w:rPr>
        <w:t>oferty</w:t>
      </w:r>
      <w:r w:rsidRPr="00F47EC4">
        <w:rPr>
          <w:rFonts w:ascii="Times New Roman" w:eastAsia="Calibri" w:hAnsi="Times New Roman" w:cs="Times New Roman"/>
          <w:b/>
          <w:spacing w:val="4"/>
          <w:lang w:val="x-none" w:eastAsia="x-none"/>
        </w:rPr>
        <w:t xml:space="preserve"> </w:t>
      </w:r>
      <w:r w:rsidRPr="00F47EC4">
        <w:rPr>
          <w:rFonts w:ascii="Times New Roman" w:eastAsia="Calibri" w:hAnsi="Times New Roman" w:cs="Times New Roman"/>
          <w:b/>
          <w:spacing w:val="-1"/>
          <w:lang w:val="x-none" w:eastAsia="x-none"/>
        </w:rPr>
        <w:t>sumując</w:t>
      </w:r>
      <w:r w:rsidRPr="00F47EC4">
        <w:rPr>
          <w:rFonts w:ascii="Times New Roman" w:eastAsia="Calibri" w:hAnsi="Times New Roman" w:cs="Times New Roman"/>
          <w:b/>
          <w:spacing w:val="7"/>
          <w:lang w:val="x-none" w:eastAsia="x-none"/>
        </w:rPr>
        <w:t xml:space="preserve"> </w:t>
      </w:r>
      <w:r w:rsidRPr="00F47EC4">
        <w:rPr>
          <w:rFonts w:ascii="Times New Roman" w:eastAsia="Calibri" w:hAnsi="Times New Roman" w:cs="Times New Roman"/>
          <w:b/>
          <w:lang w:val="x-none" w:eastAsia="x-none"/>
        </w:rPr>
        <w:t>punkty</w:t>
      </w:r>
      <w:r w:rsidRPr="00F47EC4">
        <w:rPr>
          <w:rFonts w:ascii="Times New Roman" w:eastAsia="Calibri" w:hAnsi="Times New Roman" w:cs="Times New Roman"/>
          <w:b/>
          <w:spacing w:val="6"/>
          <w:lang w:val="x-none" w:eastAsia="x-none"/>
        </w:rPr>
        <w:t xml:space="preserve"> </w:t>
      </w:r>
      <w:r w:rsidRPr="00F47EC4">
        <w:rPr>
          <w:rFonts w:ascii="Times New Roman" w:eastAsia="Calibri" w:hAnsi="Times New Roman" w:cs="Times New Roman"/>
          <w:b/>
          <w:spacing w:val="-1"/>
          <w:lang w:val="x-none" w:eastAsia="x-none"/>
        </w:rPr>
        <w:t>uzyskane</w:t>
      </w:r>
      <w:r w:rsidRPr="00F47EC4">
        <w:rPr>
          <w:rFonts w:ascii="Times New Roman" w:eastAsia="Calibri" w:hAnsi="Times New Roman" w:cs="Times New Roman"/>
          <w:b/>
          <w:spacing w:val="8"/>
          <w:lang w:val="x-none" w:eastAsia="x-none"/>
        </w:rPr>
        <w:t xml:space="preserve"> </w:t>
      </w:r>
      <w:r w:rsidRPr="00F47EC4">
        <w:rPr>
          <w:rFonts w:ascii="Times New Roman" w:eastAsia="Calibri" w:hAnsi="Times New Roman" w:cs="Times New Roman"/>
          <w:b/>
          <w:lang w:val="x-none" w:eastAsia="x-none"/>
        </w:rPr>
        <w:t>z</w:t>
      </w:r>
      <w:r w:rsidRPr="00F47EC4">
        <w:rPr>
          <w:rFonts w:ascii="Times New Roman" w:eastAsia="Calibri" w:hAnsi="Times New Roman" w:cs="Times New Roman"/>
          <w:b/>
          <w:spacing w:val="7"/>
          <w:lang w:val="x-none" w:eastAsia="x-none"/>
        </w:rPr>
        <w:t xml:space="preserve"> </w:t>
      </w:r>
      <w:r w:rsidRPr="00F47EC4">
        <w:rPr>
          <w:rFonts w:ascii="Times New Roman" w:eastAsia="Calibri" w:hAnsi="Times New Roman" w:cs="Times New Roman"/>
          <w:b/>
          <w:spacing w:val="-1"/>
          <w:lang w:val="x-none" w:eastAsia="x-none"/>
        </w:rPr>
        <w:t>poszczególnych</w:t>
      </w:r>
      <w:r w:rsidRPr="00F47EC4">
        <w:rPr>
          <w:rFonts w:ascii="Times New Roman" w:eastAsia="Calibri" w:hAnsi="Times New Roman" w:cs="Times New Roman"/>
          <w:b/>
          <w:spacing w:val="12"/>
          <w:lang w:val="x-none" w:eastAsia="x-none"/>
        </w:rPr>
        <w:t xml:space="preserve"> </w:t>
      </w:r>
      <w:r w:rsidRPr="00F47EC4">
        <w:rPr>
          <w:rFonts w:ascii="Times New Roman" w:eastAsia="Calibri" w:hAnsi="Times New Roman" w:cs="Times New Roman"/>
          <w:b/>
          <w:spacing w:val="-1"/>
          <w:lang w:val="x-none" w:eastAsia="x-none"/>
        </w:rPr>
        <w:t>kryteriów</w:t>
      </w:r>
      <w:r w:rsidRPr="00F47EC4">
        <w:rPr>
          <w:rFonts w:ascii="Times New Roman" w:eastAsia="Calibri" w:hAnsi="Times New Roman" w:cs="Times New Roman"/>
          <w:b/>
          <w:spacing w:val="-1"/>
          <w:lang w:eastAsia="x-none"/>
        </w:rPr>
        <w:t>.</w:t>
      </w:r>
      <w:r w:rsidRPr="00F47EC4">
        <w:rPr>
          <w:rFonts w:ascii="Times New Roman" w:eastAsia="Calibri" w:hAnsi="Times New Roman" w:cs="Times New Roman"/>
          <w:b/>
          <w:bCs/>
        </w:rPr>
        <w:t xml:space="preserve"> </w:t>
      </w:r>
    </w:p>
    <w:p w14:paraId="51B792DE" w14:textId="77777777" w:rsidR="00611C42" w:rsidRPr="00611C42" w:rsidRDefault="00611C42" w:rsidP="00611C42">
      <w:pPr>
        <w:spacing w:after="0" w:line="240" w:lineRule="auto"/>
        <w:ind w:left="567" w:hanging="284"/>
        <w:rPr>
          <w:rFonts w:ascii="Times New Roman" w:hAnsi="Times New Roman" w:cs="Times New Roman"/>
          <w:b/>
          <w:bCs/>
          <w:sz w:val="12"/>
          <w:szCs w:val="12"/>
        </w:rPr>
      </w:pPr>
    </w:p>
    <w:p w14:paraId="461C50D9" w14:textId="6BB31EF5" w:rsidR="00611C42" w:rsidRDefault="00600BFA" w:rsidP="00611C42">
      <w:pPr>
        <w:spacing w:after="0" w:line="240" w:lineRule="auto"/>
        <w:ind w:left="567" w:hanging="284"/>
        <w:rPr>
          <w:rFonts w:ascii="Times New Roman" w:eastAsia="Calibri" w:hAnsi="Times New Roman" w:cs="Times New Roman"/>
          <w:b/>
          <w:spacing w:val="-1"/>
          <w:lang w:eastAsia="x-none"/>
        </w:rPr>
      </w:pPr>
      <w:r w:rsidRPr="00600BFA">
        <w:rPr>
          <w:rFonts w:ascii="Times New Roman" w:hAnsi="Times New Roman" w:cs="Times New Roman"/>
          <w:b/>
          <w:bCs/>
        </w:rPr>
        <w:t xml:space="preserve">Całkowita liczba punktów </w:t>
      </w:r>
      <w:r w:rsidRPr="00600BFA">
        <w:rPr>
          <w:rFonts w:ascii="Times New Roman" w:hAnsi="Times New Roman" w:cs="Times New Roman"/>
        </w:rPr>
        <w:t>jest sumą punktów uzyskanych w poszczególnych kryteriach równą:</w:t>
      </w:r>
      <w:r w:rsidR="00611C42" w:rsidRPr="00611C42">
        <w:rPr>
          <w:rFonts w:ascii="Times New Roman" w:eastAsia="Calibri" w:hAnsi="Times New Roman" w:cs="Times New Roman"/>
          <w:b/>
          <w:spacing w:val="-1"/>
          <w:lang w:eastAsia="x-none"/>
        </w:rPr>
        <w:t xml:space="preserve"> </w:t>
      </w:r>
    </w:p>
    <w:p w14:paraId="67AA6B7C" w14:textId="57F23291" w:rsidR="00600BFA" w:rsidRPr="00827F98" w:rsidRDefault="00600BFA" w:rsidP="007B6CB6">
      <w:pPr>
        <w:spacing w:after="120" w:line="240" w:lineRule="auto"/>
        <w:ind w:left="567"/>
        <w:rPr>
          <w:rFonts w:ascii="Times New Roman" w:hAnsi="Times New Roman" w:cs="Times New Roman"/>
          <w:sz w:val="8"/>
          <w:szCs w:val="8"/>
        </w:rPr>
      </w:pPr>
    </w:p>
    <w:p w14:paraId="0FEA6B1C" w14:textId="3935DE68" w:rsidR="00600BFA" w:rsidRPr="00600BFA" w:rsidRDefault="003B29D0" w:rsidP="00491B39">
      <w:pPr>
        <w:spacing w:after="120" w:line="240" w:lineRule="auto"/>
        <w:ind w:left="567" w:hanging="284"/>
        <w:jc w:val="center"/>
        <w:rPr>
          <w:rFonts w:ascii="Times New Roman" w:hAnsi="Times New Roman" w:cs="Times New Roman"/>
          <w:b/>
          <w:bCs/>
        </w:rPr>
      </w:pPr>
      <w:r>
        <w:rPr>
          <w:rFonts w:ascii="Times New Roman" w:hAnsi="Times New Roman" w:cs="Times New Roman"/>
          <w:b/>
          <w:bCs/>
        </w:rPr>
        <w:t>P</w:t>
      </w:r>
      <w:r w:rsidR="00600BFA" w:rsidRPr="00600BFA">
        <w:rPr>
          <w:rFonts w:ascii="Times New Roman" w:hAnsi="Times New Roman" w:cs="Times New Roman"/>
          <w:b/>
          <w:bCs/>
        </w:rPr>
        <w:t xml:space="preserve"> = C + </w:t>
      </w:r>
      <w:r>
        <w:rPr>
          <w:rFonts w:ascii="Times New Roman" w:hAnsi="Times New Roman" w:cs="Times New Roman"/>
          <w:b/>
          <w:bCs/>
        </w:rPr>
        <w:t>2</w:t>
      </w:r>
      <w:r w:rsidR="00BD7719">
        <w:rPr>
          <w:rFonts w:ascii="Times New Roman" w:hAnsi="Times New Roman" w:cs="Times New Roman"/>
          <w:b/>
          <w:bCs/>
        </w:rPr>
        <w:t xml:space="preserve">+ </w:t>
      </w:r>
      <w:r>
        <w:rPr>
          <w:rFonts w:ascii="Times New Roman" w:hAnsi="Times New Roman" w:cs="Times New Roman"/>
          <w:b/>
          <w:bCs/>
        </w:rPr>
        <w:t>3</w:t>
      </w:r>
    </w:p>
    <w:p w14:paraId="2F1BDCB3" w14:textId="77777777" w:rsidR="00600BFA" w:rsidRPr="00600BFA" w:rsidRDefault="00600BFA" w:rsidP="00827F98">
      <w:pPr>
        <w:spacing w:after="0" w:line="240" w:lineRule="auto"/>
        <w:ind w:left="709" w:hanging="284"/>
        <w:rPr>
          <w:rFonts w:ascii="Times New Roman" w:hAnsi="Times New Roman" w:cs="Times New Roman"/>
        </w:rPr>
      </w:pPr>
      <w:r w:rsidRPr="00600BFA">
        <w:rPr>
          <w:rFonts w:ascii="Times New Roman" w:hAnsi="Times New Roman" w:cs="Times New Roman"/>
        </w:rPr>
        <w:t xml:space="preserve">gdzie: </w:t>
      </w:r>
      <w:r w:rsidRPr="00600BFA">
        <w:rPr>
          <w:rFonts w:ascii="Times New Roman" w:hAnsi="Times New Roman" w:cs="Times New Roman"/>
        </w:rPr>
        <w:tab/>
      </w:r>
    </w:p>
    <w:p w14:paraId="5AEE9C76" w14:textId="77777777" w:rsidR="00600BFA" w:rsidRPr="00600BFA" w:rsidRDefault="00600BFA" w:rsidP="00827F98">
      <w:pPr>
        <w:spacing w:after="0" w:line="240" w:lineRule="auto"/>
        <w:ind w:left="709" w:hanging="284"/>
        <w:rPr>
          <w:rFonts w:ascii="Times New Roman" w:hAnsi="Times New Roman" w:cs="Times New Roman"/>
        </w:rPr>
      </w:pPr>
      <w:r w:rsidRPr="00600BFA">
        <w:rPr>
          <w:rFonts w:ascii="Times New Roman" w:hAnsi="Times New Roman" w:cs="Times New Roman"/>
          <w:b/>
          <w:bCs/>
        </w:rPr>
        <w:t xml:space="preserve">W </w:t>
      </w:r>
      <w:r w:rsidRPr="00600BFA">
        <w:rPr>
          <w:rFonts w:ascii="Times New Roman" w:hAnsi="Times New Roman" w:cs="Times New Roman"/>
        </w:rPr>
        <w:t>– łączna liczba punktów danego Wykonawcy</w:t>
      </w:r>
    </w:p>
    <w:p w14:paraId="0EF5481E" w14:textId="77777777" w:rsidR="00600BFA" w:rsidRPr="00600BFA" w:rsidRDefault="00600BFA" w:rsidP="00827F98">
      <w:pPr>
        <w:spacing w:after="0" w:line="240" w:lineRule="auto"/>
        <w:ind w:left="709" w:hanging="284"/>
        <w:rPr>
          <w:rFonts w:ascii="Times New Roman" w:hAnsi="Times New Roman" w:cs="Times New Roman"/>
          <w:color w:val="FF0000"/>
        </w:rPr>
      </w:pPr>
      <w:r w:rsidRPr="00600BFA">
        <w:rPr>
          <w:rFonts w:ascii="Times New Roman" w:hAnsi="Times New Roman" w:cs="Times New Roman"/>
          <w:b/>
          <w:bCs/>
        </w:rPr>
        <w:t xml:space="preserve">C </w:t>
      </w:r>
      <w:r w:rsidRPr="00600BFA">
        <w:rPr>
          <w:rFonts w:ascii="Times New Roman" w:hAnsi="Times New Roman" w:cs="Times New Roman"/>
        </w:rPr>
        <w:t>– liczba punktów ocenianej oferty w kryterium „Cena”</w:t>
      </w:r>
    </w:p>
    <w:p w14:paraId="098CB1AC" w14:textId="3832C668" w:rsidR="00600BFA" w:rsidRDefault="003B29D0" w:rsidP="00827F98">
      <w:pPr>
        <w:spacing w:after="0" w:line="240" w:lineRule="auto"/>
        <w:ind w:left="709" w:hanging="284"/>
        <w:rPr>
          <w:rFonts w:ascii="Times New Roman" w:hAnsi="Times New Roman" w:cs="Times New Roman"/>
        </w:rPr>
      </w:pPr>
      <w:r>
        <w:rPr>
          <w:rFonts w:ascii="Times New Roman" w:hAnsi="Times New Roman" w:cs="Times New Roman"/>
          <w:b/>
          <w:bCs/>
        </w:rPr>
        <w:t>2</w:t>
      </w:r>
      <w:r w:rsidR="00600BFA" w:rsidRPr="00600BFA">
        <w:rPr>
          <w:rFonts w:ascii="Times New Roman" w:hAnsi="Times New Roman" w:cs="Times New Roman"/>
        </w:rPr>
        <w:t xml:space="preserve"> – liczba punktów ocenianej oferty w kryterium „</w:t>
      </w:r>
      <w:r>
        <w:rPr>
          <w:rFonts w:ascii="Times New Roman" w:hAnsi="Times New Roman" w:cs="Times New Roman"/>
        </w:rPr>
        <w:t>-</w:t>
      </w:r>
      <w:r w:rsidRPr="003B29D0">
        <w:rPr>
          <w:rFonts w:ascii="Times New Roman" w:hAnsi="Times New Roman" w:cs="Times New Roman"/>
        </w:rPr>
        <w:t>Posiadanie certyfikatu AQAP 2110:2016</w:t>
      </w:r>
      <w:r w:rsidR="00600BFA" w:rsidRPr="00600BFA">
        <w:rPr>
          <w:rFonts w:ascii="Times New Roman" w:hAnsi="Times New Roman" w:cs="Times New Roman"/>
        </w:rPr>
        <w:t>”</w:t>
      </w:r>
    </w:p>
    <w:p w14:paraId="6FECCEAD" w14:textId="131BA845" w:rsidR="00BD7719" w:rsidRPr="00600BFA" w:rsidRDefault="003B29D0" w:rsidP="00827F98">
      <w:pPr>
        <w:spacing w:after="0" w:line="240" w:lineRule="auto"/>
        <w:ind w:left="709" w:hanging="284"/>
        <w:rPr>
          <w:rFonts w:ascii="Times New Roman" w:hAnsi="Times New Roman" w:cs="Times New Roman"/>
          <w:color w:val="FF0000"/>
        </w:rPr>
      </w:pPr>
      <w:r>
        <w:rPr>
          <w:rFonts w:ascii="Times New Roman" w:hAnsi="Times New Roman" w:cs="Times New Roman"/>
          <w:b/>
          <w:bCs/>
        </w:rPr>
        <w:t>3</w:t>
      </w:r>
      <w:r w:rsidR="00BD7719" w:rsidRPr="00600BFA">
        <w:rPr>
          <w:rFonts w:ascii="Times New Roman" w:hAnsi="Times New Roman" w:cs="Times New Roman"/>
        </w:rPr>
        <w:t xml:space="preserve"> – liczba punktów ocenianej oferty w kryterium „</w:t>
      </w:r>
      <w:r w:rsidRPr="003B29D0">
        <w:rPr>
          <w:rFonts w:ascii="Times New Roman" w:hAnsi="Times New Roman" w:cs="Times New Roman"/>
        </w:rPr>
        <w:t>Posiadanie certyfikatu Natowskiego Kodu Podmiotu Gospodarki Narodowej (NCAGE)</w:t>
      </w:r>
      <w:r w:rsidR="00BD7719" w:rsidRPr="00600BFA">
        <w:rPr>
          <w:rFonts w:ascii="Times New Roman" w:hAnsi="Times New Roman" w:cs="Times New Roman"/>
        </w:rPr>
        <w:t xml:space="preserve">” </w:t>
      </w:r>
    </w:p>
    <w:p w14:paraId="253BC04D" w14:textId="77777777" w:rsidR="00D46226" w:rsidRPr="00F47EC4" w:rsidRDefault="00D46226" w:rsidP="00F47EC4">
      <w:pPr>
        <w:suppressAutoHyphens/>
        <w:spacing w:after="0" w:line="240" w:lineRule="auto"/>
        <w:ind w:left="426"/>
        <w:contextualSpacing/>
        <w:rPr>
          <w:rFonts w:ascii="Times New Roman" w:eastAsia="Calibri" w:hAnsi="Times New Roman" w:cs="Times New Roman"/>
          <w:spacing w:val="-1"/>
          <w:sz w:val="12"/>
          <w:szCs w:val="12"/>
          <w:lang w:val="x-none" w:eastAsia="x-none"/>
        </w:rPr>
      </w:pPr>
    </w:p>
    <w:p w14:paraId="004D2264" w14:textId="77777777" w:rsidR="00D46226" w:rsidRPr="00D46226" w:rsidRDefault="00D46226" w:rsidP="004F25F2">
      <w:pPr>
        <w:numPr>
          <w:ilvl w:val="6"/>
          <w:numId w:val="81"/>
        </w:numPr>
        <w:suppressAutoHyphens/>
        <w:autoSpaceDE w:val="0"/>
        <w:spacing w:after="0" w:line="240" w:lineRule="auto"/>
        <w:ind w:left="426" w:hanging="426"/>
        <w:jc w:val="both"/>
        <w:rPr>
          <w:rFonts w:ascii="Times New Roman" w:eastAsia="Calibri" w:hAnsi="Times New Roman" w:cs="Times New Roman"/>
          <w:color w:val="000000"/>
          <w:lang w:eastAsia="pl-PL"/>
        </w:rPr>
      </w:pPr>
      <w:r w:rsidRPr="00D46226">
        <w:rPr>
          <w:rFonts w:ascii="Times New Roman" w:eastAsia="Calibri" w:hAnsi="Times New Roman" w:cs="Times New Roman"/>
          <w:color w:val="000000"/>
          <w:lang w:eastAsia="pl-PL"/>
        </w:rPr>
        <w:t>Ocenie będą podlegać wyłącznie oferty nie podlegające odrzuceniu.</w:t>
      </w:r>
    </w:p>
    <w:p w14:paraId="2A2D16B1" w14:textId="77777777" w:rsidR="00D46226" w:rsidRPr="00D46226" w:rsidRDefault="00D46226" w:rsidP="004F25F2">
      <w:pPr>
        <w:numPr>
          <w:ilvl w:val="6"/>
          <w:numId w:val="81"/>
        </w:numPr>
        <w:suppressAutoHyphens/>
        <w:autoSpaceDE w:val="0"/>
        <w:spacing w:after="0" w:line="240" w:lineRule="auto"/>
        <w:ind w:left="426" w:hanging="426"/>
        <w:jc w:val="both"/>
        <w:rPr>
          <w:rFonts w:ascii="Times New Roman" w:eastAsia="Calibri" w:hAnsi="Times New Roman" w:cs="Times New Roman"/>
          <w:color w:val="000000"/>
          <w:lang w:eastAsia="pl-PL"/>
        </w:rPr>
      </w:pPr>
      <w:r w:rsidRPr="00D46226">
        <w:rPr>
          <w:rFonts w:ascii="Times New Roman" w:eastAsia="Calibri" w:hAnsi="Times New Roman" w:cs="Times New Roman"/>
          <w:color w:val="000000"/>
          <w:lang w:eastAsia="pl-PL"/>
        </w:rPr>
        <w:t>Za najkorzystniejszą zostanie uznana oferta z najwyższą liczbą punktów.</w:t>
      </w:r>
    </w:p>
    <w:p w14:paraId="1ECC5F44" w14:textId="77777777" w:rsidR="00D46226" w:rsidRPr="00D46226" w:rsidRDefault="00D46226" w:rsidP="004F25F2">
      <w:pPr>
        <w:numPr>
          <w:ilvl w:val="6"/>
          <w:numId w:val="81"/>
        </w:numPr>
        <w:suppressAutoHyphens/>
        <w:autoSpaceDE w:val="0"/>
        <w:spacing w:after="0" w:line="240" w:lineRule="auto"/>
        <w:ind w:left="426" w:hanging="426"/>
        <w:jc w:val="both"/>
        <w:rPr>
          <w:rFonts w:ascii="Times New Roman" w:eastAsia="Calibri" w:hAnsi="Times New Roman" w:cs="Times New Roman"/>
          <w:lang w:eastAsia="zh-CN"/>
        </w:rPr>
      </w:pPr>
      <w:r w:rsidRPr="00D46226">
        <w:rPr>
          <w:rFonts w:ascii="Times New Roman" w:eastAsia="Calibri" w:hAnsi="Times New Roman" w:cs="Times New Roman"/>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216F8933" w14:textId="77777777" w:rsidR="00D46226" w:rsidRPr="00D46226" w:rsidRDefault="00D46226" w:rsidP="004F25F2">
      <w:pPr>
        <w:numPr>
          <w:ilvl w:val="6"/>
          <w:numId w:val="81"/>
        </w:numPr>
        <w:suppressAutoHyphens/>
        <w:autoSpaceDE w:val="0"/>
        <w:spacing w:after="0" w:line="240" w:lineRule="auto"/>
        <w:ind w:left="426" w:hanging="426"/>
        <w:jc w:val="both"/>
        <w:rPr>
          <w:rFonts w:ascii="Times New Roman" w:eastAsia="Calibri" w:hAnsi="Times New Roman" w:cs="Times New Roman"/>
          <w:lang w:eastAsia="zh-CN"/>
        </w:rPr>
      </w:pPr>
      <w:r w:rsidRPr="00D46226">
        <w:rPr>
          <w:rFonts w:ascii="Times New Roman" w:eastAsia="Calibri" w:hAnsi="Times New Roman" w:cs="Times New Roman"/>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4EEF26AB" w14:textId="77777777" w:rsidR="00D46226" w:rsidRPr="00F47EC4" w:rsidRDefault="00D46226" w:rsidP="004F25F2">
      <w:pPr>
        <w:numPr>
          <w:ilvl w:val="6"/>
          <w:numId w:val="81"/>
        </w:numPr>
        <w:suppressAutoHyphens/>
        <w:autoSpaceDE w:val="0"/>
        <w:spacing w:after="0" w:line="240" w:lineRule="auto"/>
        <w:ind w:left="426" w:hanging="426"/>
        <w:jc w:val="both"/>
        <w:rPr>
          <w:rFonts w:ascii="Times New Roman" w:eastAsia="Calibri" w:hAnsi="Times New Roman" w:cs="Times New Roman"/>
          <w:lang w:eastAsia="zh-CN"/>
        </w:rPr>
      </w:pPr>
      <w:r w:rsidRPr="00D46226">
        <w:rPr>
          <w:rFonts w:ascii="Times New Roman" w:eastAsia="Calibri" w:hAnsi="Times New Roman" w:cs="Times New Roman"/>
          <w:color w:val="000000"/>
          <w:lang w:eastAsia="pl-PL"/>
        </w:rPr>
        <w:t>Zamawiający wybiera najkorzystniejsza</w:t>
      </w:r>
      <w:r w:rsidRPr="00D46226">
        <w:rPr>
          <w:rFonts w:ascii="Times New Roman" w:eastAsia="ArialMT;MS Gothic" w:hAnsi="Times New Roman" w:cs="Times New Roman"/>
          <w:color w:val="000000"/>
          <w:lang w:eastAsia="pl-PL"/>
        </w:rPr>
        <w:t xml:space="preserve">̨ </w:t>
      </w:r>
      <w:r w:rsidRPr="00D46226">
        <w:rPr>
          <w:rFonts w:ascii="Times New Roman" w:eastAsia="Calibri" w:hAnsi="Times New Roman" w:cs="Times New Roman"/>
          <w:color w:val="000000"/>
          <w:lang w:eastAsia="pl-PL"/>
        </w:rPr>
        <w:t xml:space="preserve">ofertę </w:t>
      </w:r>
      <w:r w:rsidRPr="00D46226">
        <w:rPr>
          <w:rFonts w:ascii="Times New Roman" w:eastAsia="ArialMT;MS Gothic" w:hAnsi="Times New Roman" w:cs="Times New Roman"/>
          <w:color w:val="000000"/>
          <w:lang w:eastAsia="pl-PL"/>
        </w:rPr>
        <w:t>w</w:t>
      </w:r>
      <w:r w:rsidRPr="00D46226">
        <w:rPr>
          <w:rFonts w:ascii="Times New Roman" w:eastAsia="Calibri" w:hAnsi="Times New Roman" w:cs="Times New Roman"/>
          <w:color w:val="000000"/>
          <w:lang w:eastAsia="pl-PL"/>
        </w:rPr>
        <w:t xml:space="preserve"> terminie związania z oferta</w:t>
      </w:r>
      <w:r w:rsidRPr="00D46226">
        <w:rPr>
          <w:rFonts w:ascii="Times New Roman" w:eastAsia="ArialMT;MS Gothic" w:hAnsi="Times New Roman" w:cs="Times New Roman"/>
          <w:color w:val="000000"/>
          <w:lang w:eastAsia="pl-PL"/>
        </w:rPr>
        <w:t xml:space="preserve">̨ </w:t>
      </w:r>
      <w:r w:rsidRPr="00D46226">
        <w:rPr>
          <w:rFonts w:ascii="Times New Roman" w:eastAsia="Calibri" w:hAnsi="Times New Roman" w:cs="Times New Roman"/>
          <w:color w:val="000000"/>
          <w:lang w:eastAsia="pl-PL"/>
        </w:rPr>
        <w:t>okreś</w:t>
      </w:r>
      <w:r w:rsidRPr="00D46226">
        <w:rPr>
          <w:rFonts w:ascii="Times New Roman" w:eastAsia="ArialMT;MS Gothic" w:hAnsi="Times New Roman" w:cs="Times New Roman"/>
          <w:color w:val="000000"/>
          <w:lang w:eastAsia="pl-PL"/>
        </w:rPr>
        <w:t>l</w:t>
      </w:r>
      <w:r w:rsidRPr="00D46226">
        <w:rPr>
          <w:rFonts w:ascii="Times New Roman" w:eastAsia="Calibri" w:hAnsi="Times New Roman" w:cs="Times New Roman"/>
          <w:color w:val="000000"/>
          <w:lang w:eastAsia="pl-PL"/>
        </w:rPr>
        <w:t>onym                         w SWZ.</w:t>
      </w:r>
    </w:p>
    <w:p w14:paraId="47AB505A" w14:textId="77777777" w:rsidR="00D46226" w:rsidRPr="00F47EC4" w:rsidRDefault="00D46226" w:rsidP="004F25F2">
      <w:pPr>
        <w:numPr>
          <w:ilvl w:val="6"/>
          <w:numId w:val="81"/>
        </w:numPr>
        <w:suppressAutoHyphens/>
        <w:autoSpaceDE w:val="0"/>
        <w:spacing w:after="0" w:line="240" w:lineRule="auto"/>
        <w:ind w:left="426" w:hanging="426"/>
        <w:jc w:val="both"/>
        <w:rPr>
          <w:rFonts w:ascii="Times New Roman" w:eastAsia="Calibri" w:hAnsi="Times New Roman" w:cs="Times New Roman"/>
          <w:lang w:eastAsia="zh-CN"/>
        </w:rPr>
      </w:pPr>
      <w:r w:rsidRPr="00F47EC4">
        <w:rPr>
          <w:rFonts w:ascii="Times New Roman" w:eastAsia="Calibri" w:hAnsi="Times New Roman" w:cs="Times New Roman"/>
          <w:color w:val="000000"/>
          <w:lang w:eastAsia="pl-PL"/>
        </w:rPr>
        <w:t>Jeż</w:t>
      </w:r>
      <w:r w:rsidRPr="00F47EC4">
        <w:rPr>
          <w:rFonts w:ascii="Times New Roman" w:eastAsia="ArialMT;MS Gothic" w:hAnsi="Times New Roman" w:cs="Times New Roman"/>
          <w:color w:val="000000"/>
          <w:lang w:eastAsia="pl-PL"/>
        </w:rPr>
        <w:t>e</w:t>
      </w:r>
      <w:r w:rsidRPr="00F47EC4">
        <w:rPr>
          <w:rFonts w:ascii="Times New Roman" w:eastAsia="Calibri" w:hAnsi="Times New Roman" w:cs="Times New Roman"/>
          <w:color w:val="000000"/>
          <w:lang w:eastAsia="pl-PL"/>
        </w:rPr>
        <w:t>li termin zwią</w:t>
      </w:r>
      <w:r w:rsidRPr="00F47EC4">
        <w:rPr>
          <w:rFonts w:ascii="Times New Roman" w:eastAsia="ArialMT;MS Gothic" w:hAnsi="Times New Roman" w:cs="Times New Roman"/>
          <w:color w:val="000000"/>
          <w:lang w:eastAsia="pl-PL"/>
        </w:rPr>
        <w:t>z</w:t>
      </w:r>
      <w:r w:rsidRPr="00F47EC4">
        <w:rPr>
          <w:rFonts w:ascii="Times New Roman" w:eastAsia="Calibri" w:hAnsi="Times New Roman" w:cs="Times New Roman"/>
          <w:color w:val="000000"/>
          <w:lang w:eastAsia="pl-PL"/>
        </w:rPr>
        <w:t>ania oferta</w:t>
      </w:r>
      <w:r w:rsidRPr="00F47EC4">
        <w:rPr>
          <w:rFonts w:ascii="Times New Roman" w:eastAsia="ArialMT;MS Gothic" w:hAnsi="Times New Roman" w:cs="Times New Roman"/>
          <w:color w:val="000000"/>
          <w:lang w:eastAsia="pl-PL"/>
        </w:rPr>
        <w:t xml:space="preserve">̨ </w:t>
      </w:r>
      <w:r w:rsidRPr="00F47EC4">
        <w:rPr>
          <w:rFonts w:ascii="Times New Roman" w:eastAsia="Calibri" w:hAnsi="Times New Roman" w:cs="Times New Roman"/>
          <w:color w:val="000000"/>
          <w:lang w:eastAsia="pl-PL"/>
        </w:rPr>
        <w:t>upłynie przed wyborem najkorzystniejszej oferty, Zamawiający wezwie Wykonawcę</w:t>
      </w:r>
      <w:r w:rsidRPr="00F47EC4">
        <w:rPr>
          <w:rFonts w:ascii="Times New Roman" w:eastAsia="ArialMT;MS Gothic" w:hAnsi="Times New Roman" w:cs="Times New Roman"/>
          <w:color w:val="000000"/>
          <w:lang w:eastAsia="pl-PL"/>
        </w:rPr>
        <w:t>̨</w:t>
      </w:r>
      <w:r w:rsidRPr="00F47EC4">
        <w:rPr>
          <w:rFonts w:ascii="Times New Roman" w:eastAsia="Calibri" w:hAnsi="Times New Roman" w:cs="Times New Roman"/>
          <w:color w:val="000000"/>
          <w:lang w:eastAsia="pl-PL"/>
        </w:rPr>
        <w:t>, któ</w:t>
      </w:r>
      <w:r w:rsidRPr="00F47EC4">
        <w:rPr>
          <w:rFonts w:ascii="Times New Roman" w:eastAsia="ArialMT;MS Gothic" w:hAnsi="Times New Roman" w:cs="Times New Roman"/>
          <w:color w:val="000000"/>
          <w:lang w:eastAsia="pl-PL"/>
        </w:rPr>
        <w:t>r</w:t>
      </w:r>
      <w:r w:rsidRPr="00F47EC4">
        <w:rPr>
          <w:rFonts w:ascii="Times New Roman" w:eastAsia="Calibri" w:hAnsi="Times New Roman" w:cs="Times New Roman"/>
          <w:color w:val="000000"/>
          <w:lang w:eastAsia="pl-PL"/>
        </w:rPr>
        <w:t>ego oferta otrzymała najwyż</w:t>
      </w:r>
      <w:r w:rsidRPr="00F47EC4">
        <w:rPr>
          <w:rFonts w:ascii="Times New Roman" w:eastAsia="ArialMT;MS Gothic" w:hAnsi="Times New Roman" w:cs="Times New Roman"/>
          <w:color w:val="000000"/>
          <w:lang w:eastAsia="pl-PL"/>
        </w:rPr>
        <w:t>s</w:t>
      </w:r>
      <w:r w:rsidRPr="00F47EC4">
        <w:rPr>
          <w:rFonts w:ascii="Times New Roman" w:eastAsia="Calibri" w:hAnsi="Times New Roman" w:cs="Times New Roman"/>
          <w:color w:val="000000"/>
          <w:lang w:eastAsia="pl-PL"/>
        </w:rPr>
        <w:t>za</w:t>
      </w:r>
      <w:r w:rsidRPr="00F47EC4">
        <w:rPr>
          <w:rFonts w:ascii="Times New Roman" w:eastAsia="ArialMT;MS Gothic" w:hAnsi="Times New Roman" w:cs="Times New Roman"/>
          <w:color w:val="000000"/>
          <w:lang w:eastAsia="pl-PL"/>
        </w:rPr>
        <w:t xml:space="preserve">̨ </w:t>
      </w:r>
      <w:r w:rsidRPr="00F47EC4">
        <w:rPr>
          <w:rFonts w:ascii="Times New Roman" w:eastAsia="Calibri" w:hAnsi="Times New Roman" w:cs="Times New Roman"/>
          <w:color w:val="000000"/>
          <w:lang w:eastAsia="pl-PL"/>
        </w:rPr>
        <w:t>ocenę</w:t>
      </w:r>
      <w:r w:rsidRPr="00F47EC4">
        <w:rPr>
          <w:rFonts w:ascii="Times New Roman" w:eastAsia="ArialMT;MS Gothic" w:hAnsi="Times New Roman" w:cs="Times New Roman"/>
          <w:color w:val="000000"/>
          <w:lang w:eastAsia="pl-PL"/>
        </w:rPr>
        <w:t>̨</w:t>
      </w:r>
      <w:r w:rsidRPr="00F47EC4">
        <w:rPr>
          <w:rFonts w:ascii="Times New Roman" w:eastAsia="Calibri" w:hAnsi="Times New Roman" w:cs="Times New Roman"/>
          <w:color w:val="000000"/>
          <w:lang w:eastAsia="pl-PL"/>
        </w:rPr>
        <w:t>, do wyraż</w:t>
      </w:r>
      <w:r w:rsidRPr="00F47EC4">
        <w:rPr>
          <w:rFonts w:ascii="Times New Roman" w:eastAsia="ArialMT;MS Gothic" w:hAnsi="Times New Roman" w:cs="Times New Roman"/>
          <w:color w:val="000000"/>
          <w:lang w:eastAsia="pl-PL"/>
        </w:rPr>
        <w:t>e</w:t>
      </w:r>
      <w:r w:rsidRPr="00F47EC4">
        <w:rPr>
          <w:rFonts w:ascii="Times New Roman" w:eastAsia="Calibri" w:hAnsi="Times New Roman" w:cs="Times New Roman"/>
          <w:color w:val="000000"/>
          <w:lang w:eastAsia="pl-PL"/>
        </w:rPr>
        <w:t>nia, w wyznaczonym przez Zamawiają</w:t>
      </w:r>
      <w:r w:rsidRPr="00F47EC4">
        <w:rPr>
          <w:rFonts w:ascii="Times New Roman" w:eastAsia="ArialMT;MS Gothic" w:hAnsi="Times New Roman" w:cs="Times New Roman"/>
          <w:color w:val="000000"/>
          <w:lang w:eastAsia="pl-PL"/>
        </w:rPr>
        <w:t>c</w:t>
      </w:r>
      <w:r w:rsidRPr="00F47EC4">
        <w:rPr>
          <w:rFonts w:ascii="Times New Roman" w:eastAsia="Calibri" w:hAnsi="Times New Roman" w:cs="Times New Roman"/>
          <w:color w:val="000000"/>
          <w:lang w:eastAsia="pl-PL"/>
        </w:rPr>
        <w:t>ego terminie, pisemnej zgody na wybó</w:t>
      </w:r>
      <w:r w:rsidRPr="00F47EC4">
        <w:rPr>
          <w:rFonts w:ascii="Times New Roman" w:eastAsia="ArialMT;MS Gothic" w:hAnsi="Times New Roman" w:cs="Times New Roman"/>
          <w:color w:val="000000"/>
          <w:lang w:eastAsia="pl-PL"/>
        </w:rPr>
        <w:t>r</w:t>
      </w:r>
      <w:r w:rsidRPr="00F47EC4">
        <w:rPr>
          <w:rFonts w:ascii="Times New Roman" w:eastAsia="Calibri" w:hAnsi="Times New Roman" w:cs="Times New Roman"/>
          <w:color w:val="000000"/>
          <w:lang w:eastAsia="pl-PL"/>
        </w:rPr>
        <w:t xml:space="preserve"> jego oferty.</w:t>
      </w:r>
    </w:p>
    <w:p w14:paraId="12366B8F" w14:textId="77777777" w:rsidR="00D46226" w:rsidRPr="00F47EC4" w:rsidRDefault="00D46226" w:rsidP="004F25F2">
      <w:pPr>
        <w:numPr>
          <w:ilvl w:val="6"/>
          <w:numId w:val="81"/>
        </w:numPr>
        <w:suppressAutoHyphens/>
        <w:autoSpaceDE w:val="0"/>
        <w:spacing w:after="0" w:line="240" w:lineRule="auto"/>
        <w:ind w:left="426" w:hanging="426"/>
        <w:jc w:val="both"/>
        <w:rPr>
          <w:rFonts w:ascii="Times New Roman" w:eastAsia="Calibri" w:hAnsi="Times New Roman" w:cs="Times New Roman"/>
          <w:lang w:eastAsia="zh-CN"/>
        </w:rPr>
      </w:pPr>
      <w:r w:rsidRPr="00F47EC4">
        <w:rPr>
          <w:rFonts w:ascii="Times New Roman" w:eastAsia="Calibri" w:hAnsi="Times New Roman" w:cs="Times New Roman"/>
          <w:color w:val="000000"/>
          <w:lang w:eastAsia="pl-PL"/>
        </w:rPr>
        <w:t>W przypadku braku zgody, o któ</w:t>
      </w:r>
      <w:r w:rsidRPr="00F47EC4">
        <w:rPr>
          <w:rFonts w:ascii="Times New Roman" w:eastAsia="ArialMT;MS Gothic" w:hAnsi="Times New Roman" w:cs="Times New Roman"/>
          <w:color w:val="000000"/>
          <w:lang w:eastAsia="pl-PL"/>
        </w:rPr>
        <w:t>r</w:t>
      </w:r>
      <w:r w:rsidRPr="00F47EC4">
        <w:rPr>
          <w:rFonts w:ascii="Times New Roman" w:eastAsia="Calibri" w:hAnsi="Times New Roman" w:cs="Times New Roman"/>
          <w:color w:val="000000"/>
          <w:lang w:eastAsia="pl-PL"/>
        </w:rPr>
        <w:t>ej mowa w ust. 7, oferta podlega odrzuceniu, a Zamawiający zwraca się</w:t>
      </w:r>
      <w:r w:rsidRPr="00F47EC4">
        <w:rPr>
          <w:rFonts w:ascii="Times New Roman" w:eastAsia="ArialMT;MS Gothic" w:hAnsi="Times New Roman" w:cs="Times New Roman"/>
          <w:color w:val="000000"/>
          <w:lang w:eastAsia="pl-PL"/>
        </w:rPr>
        <w:t xml:space="preserve"> </w:t>
      </w:r>
      <w:r w:rsidRPr="00F47EC4">
        <w:rPr>
          <w:rFonts w:ascii="Times New Roman" w:eastAsia="Calibri" w:hAnsi="Times New Roman" w:cs="Times New Roman"/>
          <w:color w:val="000000"/>
          <w:lang w:eastAsia="pl-PL"/>
        </w:rPr>
        <w:t>o wyraż</w:t>
      </w:r>
      <w:r w:rsidRPr="00F47EC4">
        <w:rPr>
          <w:rFonts w:ascii="Times New Roman" w:eastAsia="ArialMT;MS Gothic" w:hAnsi="Times New Roman" w:cs="Times New Roman"/>
          <w:color w:val="000000"/>
          <w:lang w:eastAsia="pl-PL"/>
        </w:rPr>
        <w:t>e</w:t>
      </w:r>
      <w:r w:rsidRPr="00F47EC4">
        <w:rPr>
          <w:rFonts w:ascii="Times New Roman" w:eastAsia="Calibri" w:hAnsi="Times New Roman" w:cs="Times New Roman"/>
          <w:color w:val="000000"/>
          <w:lang w:eastAsia="pl-PL"/>
        </w:rPr>
        <w:t>nie takiej zgody do kolejnego Wykonawcy, któ</w:t>
      </w:r>
      <w:r w:rsidRPr="00F47EC4">
        <w:rPr>
          <w:rFonts w:ascii="Times New Roman" w:eastAsia="ArialMT;MS Gothic" w:hAnsi="Times New Roman" w:cs="Times New Roman"/>
          <w:color w:val="000000"/>
          <w:lang w:eastAsia="pl-PL"/>
        </w:rPr>
        <w:t>r</w:t>
      </w:r>
      <w:r w:rsidRPr="00F47EC4">
        <w:rPr>
          <w:rFonts w:ascii="Times New Roman" w:eastAsia="Calibri" w:hAnsi="Times New Roman" w:cs="Times New Roman"/>
          <w:color w:val="000000"/>
          <w:lang w:eastAsia="pl-PL"/>
        </w:rPr>
        <w:t>ego oferta została najwyż</w:t>
      </w:r>
      <w:r w:rsidRPr="00F47EC4">
        <w:rPr>
          <w:rFonts w:ascii="Times New Roman" w:eastAsia="ArialMT;MS Gothic" w:hAnsi="Times New Roman" w:cs="Times New Roman"/>
          <w:color w:val="000000"/>
          <w:lang w:eastAsia="pl-PL"/>
        </w:rPr>
        <w:t>e</w:t>
      </w:r>
      <w:r w:rsidRPr="00F47EC4">
        <w:rPr>
          <w:rFonts w:ascii="Times New Roman" w:eastAsia="Calibri" w:hAnsi="Times New Roman" w:cs="Times New Roman"/>
          <w:color w:val="000000"/>
          <w:lang w:eastAsia="pl-PL"/>
        </w:rPr>
        <w:t>j oceniona, chyba ż</w:t>
      </w:r>
      <w:r w:rsidRPr="00F47EC4">
        <w:rPr>
          <w:rFonts w:ascii="Times New Roman" w:eastAsia="ArialMT;MS Gothic" w:hAnsi="Times New Roman" w:cs="Times New Roman"/>
          <w:color w:val="000000"/>
          <w:lang w:eastAsia="pl-PL"/>
        </w:rPr>
        <w:t>e</w:t>
      </w:r>
      <w:r w:rsidRPr="00F47EC4">
        <w:rPr>
          <w:rFonts w:ascii="Times New Roman" w:eastAsia="Calibri" w:hAnsi="Times New Roman" w:cs="Times New Roman"/>
          <w:color w:val="000000"/>
          <w:lang w:eastAsia="pl-PL"/>
        </w:rPr>
        <w:t xml:space="preserve"> zachodzą</w:t>
      </w:r>
      <w:r w:rsidRPr="00F47EC4">
        <w:rPr>
          <w:rFonts w:ascii="Times New Roman" w:eastAsia="ArialMT;MS Gothic" w:hAnsi="Times New Roman" w:cs="Times New Roman"/>
          <w:color w:val="000000"/>
          <w:lang w:eastAsia="pl-PL"/>
        </w:rPr>
        <w:t xml:space="preserve">̨ </w:t>
      </w:r>
      <w:r w:rsidRPr="00F47EC4">
        <w:rPr>
          <w:rFonts w:ascii="Times New Roman" w:eastAsia="Calibri" w:hAnsi="Times New Roman" w:cs="Times New Roman"/>
          <w:color w:val="000000"/>
          <w:lang w:eastAsia="pl-PL"/>
        </w:rPr>
        <w:t>przesłanki do unieważ</w:t>
      </w:r>
      <w:r w:rsidRPr="00F47EC4">
        <w:rPr>
          <w:rFonts w:ascii="Times New Roman" w:eastAsia="ArialMT;MS Gothic" w:hAnsi="Times New Roman" w:cs="Times New Roman"/>
          <w:color w:val="000000"/>
          <w:lang w:eastAsia="pl-PL"/>
        </w:rPr>
        <w:t>n</w:t>
      </w:r>
      <w:r w:rsidRPr="00F47EC4">
        <w:rPr>
          <w:rFonts w:ascii="Times New Roman" w:eastAsia="Calibri" w:hAnsi="Times New Roman" w:cs="Times New Roman"/>
          <w:color w:val="000000"/>
          <w:lang w:eastAsia="pl-PL"/>
        </w:rPr>
        <w:t>ienia postę</w:t>
      </w:r>
      <w:r w:rsidRPr="00F47EC4">
        <w:rPr>
          <w:rFonts w:ascii="Times New Roman" w:eastAsia="ArialMT;MS Gothic" w:hAnsi="Times New Roman" w:cs="Times New Roman"/>
          <w:color w:val="000000"/>
          <w:lang w:eastAsia="pl-PL"/>
        </w:rPr>
        <w:t>p</w:t>
      </w:r>
      <w:r w:rsidRPr="00F47EC4">
        <w:rPr>
          <w:rFonts w:ascii="Times New Roman" w:eastAsia="Calibri" w:hAnsi="Times New Roman" w:cs="Times New Roman"/>
          <w:color w:val="000000"/>
          <w:lang w:eastAsia="pl-PL"/>
        </w:rPr>
        <w:t>owania.</w:t>
      </w:r>
    </w:p>
    <w:p w14:paraId="4CC8FEC7" w14:textId="77777777" w:rsidR="005A0171" w:rsidRPr="005A0171" w:rsidRDefault="005A0171" w:rsidP="005A0171">
      <w:pPr>
        <w:suppressAutoHyphens/>
        <w:spacing w:before="60" w:after="0" w:line="240" w:lineRule="auto"/>
        <w:jc w:val="both"/>
        <w:rPr>
          <w:rFonts w:ascii="Times New Roman" w:eastAsia="Calibri" w:hAnsi="Times New Roman" w:cs="Times New Roman"/>
          <w:b/>
          <w:color w:val="000000"/>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5A0171" w14:paraId="0BB78146"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E2EA1D" w14:textId="77777777" w:rsidR="005A0171" w:rsidRPr="005A0171" w:rsidRDefault="005A0171" w:rsidP="005A0171">
            <w:pPr>
              <w:suppressAutoHyphens/>
              <w:spacing w:after="0" w:line="240" w:lineRule="auto"/>
              <w:rPr>
                <w:rFonts w:ascii="Times New Roman" w:eastAsia="Times New Roman" w:hAnsi="Times New Roman" w:cs="Times New Roman"/>
                <w:b/>
                <w:lang w:eastAsia="zh-CN"/>
              </w:rPr>
            </w:pPr>
            <w:r w:rsidRPr="005A017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14:paraId="7D3C41DC" w14:textId="77777777" w:rsidR="005A0171" w:rsidRPr="005A0171" w:rsidRDefault="005A0171" w:rsidP="005A0171">
            <w:pPr>
              <w:suppressAutoHyphens/>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Informacje o formalnościach, jakie muszą zostać dopełnione po wyborze oferty w celu zawarcia umowy w sprawie zamówienia publicznego</w:t>
            </w:r>
          </w:p>
        </w:tc>
      </w:tr>
    </w:tbl>
    <w:p w14:paraId="19E700B8" w14:textId="77777777" w:rsidR="00F47EC4" w:rsidRPr="00F47EC4" w:rsidRDefault="00F47EC4" w:rsidP="00F47EC4">
      <w:pPr>
        <w:suppressAutoHyphens/>
        <w:spacing w:after="0" w:line="240" w:lineRule="auto"/>
        <w:ind w:left="426"/>
        <w:jc w:val="both"/>
        <w:rPr>
          <w:rFonts w:ascii="Times New Roman" w:eastAsia="Calibri" w:hAnsi="Times New Roman" w:cs="Times New Roman"/>
          <w:sz w:val="12"/>
          <w:szCs w:val="12"/>
          <w:lang w:eastAsia="zh-CN"/>
        </w:rPr>
      </w:pPr>
    </w:p>
    <w:p w14:paraId="4E1365B7" w14:textId="77777777" w:rsidR="005A0171" w:rsidRPr="005A0171" w:rsidRDefault="005A0171" w:rsidP="00122E53">
      <w:pPr>
        <w:numPr>
          <w:ilvl w:val="0"/>
          <w:numId w:val="24"/>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Zamawiający zawiera umowę̨ w sprawie zamówienia publicznego, z uwzględnieniem art. 577 ustawy Prawo zamówień publicznych, w terminie nie krótszym </w:t>
      </w:r>
      <w:proofErr w:type="spellStart"/>
      <w:r w:rsidRPr="005A0171">
        <w:rPr>
          <w:rFonts w:ascii="Times New Roman" w:eastAsia="Calibri" w:hAnsi="Times New Roman" w:cs="Times New Roman"/>
          <w:lang w:eastAsia="zh-CN"/>
        </w:rPr>
        <w:t>niz</w:t>
      </w:r>
      <w:proofErr w:type="spellEnd"/>
      <w:r w:rsidRPr="005A0171">
        <w:rPr>
          <w:rFonts w:ascii="Times New Roman" w:eastAsia="Calibri" w:hAnsi="Times New Roman" w:cs="Times New Roman"/>
          <w:lang w:eastAsia="zh-CN"/>
        </w:rPr>
        <w:t xml:space="preserve">̇ </w:t>
      </w:r>
      <w:r w:rsidR="002B3CBF">
        <w:rPr>
          <w:rFonts w:ascii="Times New Roman" w:eastAsia="Calibri" w:hAnsi="Times New Roman" w:cs="Times New Roman"/>
          <w:lang w:eastAsia="zh-CN"/>
        </w:rPr>
        <w:t>10</w:t>
      </w:r>
      <w:r w:rsidRPr="005A0171">
        <w:rPr>
          <w:rFonts w:ascii="Times New Roman" w:eastAsia="Calibri" w:hAnsi="Times New Roman" w:cs="Times New Roman"/>
          <w:lang w:eastAsia="zh-CN"/>
        </w:rPr>
        <w:t xml:space="preserve"> dni od dnia przesłania zawiadomienia o wyborze najkorzystniejszej oferty, jeżeli zawiadomienie to zostało przesłane przy użyciu środków komunikacji elektronicznej, albo 1</w:t>
      </w:r>
      <w:r w:rsidR="002B3CBF">
        <w:rPr>
          <w:rFonts w:ascii="Times New Roman" w:eastAsia="Calibri" w:hAnsi="Times New Roman" w:cs="Times New Roman"/>
          <w:lang w:eastAsia="zh-CN"/>
        </w:rPr>
        <w:t>5</w:t>
      </w:r>
      <w:r w:rsidRPr="005A0171">
        <w:rPr>
          <w:rFonts w:ascii="Times New Roman" w:eastAsia="Calibri" w:hAnsi="Times New Roman" w:cs="Times New Roman"/>
          <w:lang w:eastAsia="zh-CN"/>
        </w:rPr>
        <w:t xml:space="preserve"> dni, jeżeli zostało przesłane w inny sposób.</w:t>
      </w:r>
    </w:p>
    <w:p w14:paraId="5931F346" w14:textId="77777777" w:rsidR="005A0171" w:rsidRPr="005A0171" w:rsidRDefault="005A0171" w:rsidP="00122E53">
      <w:pPr>
        <w:numPr>
          <w:ilvl w:val="0"/>
          <w:numId w:val="24"/>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Zamawiający może zawrzeć umowę w sprawie zamówienia publicznego przed upływem terminu, o którym mowa w ust. 1, jeżeli w postępowaniu o udzielenie zamówienia złożono tylko jedną ofertę̨.</w:t>
      </w:r>
    </w:p>
    <w:p w14:paraId="6C4E9D71" w14:textId="77777777" w:rsidR="005A0171" w:rsidRPr="005A0171" w:rsidRDefault="005A0171" w:rsidP="00122E53">
      <w:pPr>
        <w:numPr>
          <w:ilvl w:val="0"/>
          <w:numId w:val="24"/>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Wykonawca, którego oferta została wybrana jako najkorzystniejsza, zostanie poinformowany przez Zamawiającego o miejscu i terminie podpisania umowy.</w:t>
      </w:r>
    </w:p>
    <w:p w14:paraId="1EFAF02A" w14:textId="77777777" w:rsidR="005A0171" w:rsidRPr="005A0171" w:rsidRDefault="005A0171" w:rsidP="00122E53">
      <w:pPr>
        <w:numPr>
          <w:ilvl w:val="0"/>
          <w:numId w:val="24"/>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1BDC3554" w14:textId="77777777" w:rsidR="005A0171" w:rsidRPr="005A0171" w:rsidRDefault="005A0171" w:rsidP="00122E53">
      <w:pPr>
        <w:numPr>
          <w:ilvl w:val="0"/>
          <w:numId w:val="24"/>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Przed podpisaniem umowy Wykonawcy wspólnie ubiegający się o udzielenie zamówienia </w:t>
      </w:r>
      <w:r w:rsidRPr="005A0171">
        <w:rPr>
          <w:rFonts w:ascii="Times New Roman" w:eastAsia="Calibri" w:hAnsi="Times New Roman" w:cs="Times New Roman"/>
          <w:lang w:eastAsia="zh-CN"/>
        </w:rPr>
        <w:br/>
        <w:t>(w przypadku wyboru ich oferty jako najkorzystniejszej) przedstawią Zamawiającemu umowę regulującą współpracę tych Wykonawców.</w:t>
      </w:r>
    </w:p>
    <w:p w14:paraId="69F6A896" w14:textId="77777777" w:rsidR="005A0171" w:rsidRPr="005A0171" w:rsidRDefault="005A0171" w:rsidP="00122E53">
      <w:pPr>
        <w:numPr>
          <w:ilvl w:val="0"/>
          <w:numId w:val="24"/>
        </w:numPr>
        <w:suppressAutoHyphens/>
        <w:spacing w:before="60"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Jeżeli Wykonawca, którego oferta została wybrana jako najkorzystniejsza, uchyla </w:t>
      </w:r>
      <w:proofErr w:type="spellStart"/>
      <w:r w:rsidRPr="005A0171">
        <w:rPr>
          <w:rFonts w:ascii="Times New Roman" w:eastAsia="Calibri" w:hAnsi="Times New Roman" w:cs="Times New Roman"/>
          <w:lang w:eastAsia="zh-CN"/>
        </w:rPr>
        <w:t>sie</w:t>
      </w:r>
      <w:proofErr w:type="spellEnd"/>
      <w:r w:rsidRPr="005A0171">
        <w:rPr>
          <w:rFonts w:ascii="Times New Roman" w:eastAsia="Calibri" w:hAnsi="Times New Roman" w:cs="Times New Roman"/>
          <w:lang w:eastAsia="zh-CN"/>
        </w:rPr>
        <w:t xml:space="preserve">̨ od zawarcia umowy w sprawie zamówienia publicznego Zamawiający może dokonać ponownego badania </w:t>
      </w:r>
      <w:r w:rsidRPr="005A0171">
        <w:rPr>
          <w:rFonts w:ascii="Times New Roman" w:eastAsia="Calibri" w:hAnsi="Times New Roman" w:cs="Times New Roman"/>
          <w:lang w:eastAsia="zh-CN"/>
        </w:rPr>
        <w:br/>
        <w:t>i oceny ofert spośród ofert pozostałych w postępowaniu Wykonawców albo unieważnić postepowanie.</w:t>
      </w:r>
    </w:p>
    <w:p w14:paraId="36AE70DD" w14:textId="77777777" w:rsidR="005A0171" w:rsidRPr="005A0171" w:rsidRDefault="005A0171" w:rsidP="005A017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5A0171" w14:paraId="3D7448D2"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D2C971D" w14:textId="77777777" w:rsidR="005A0171" w:rsidRPr="005A0171" w:rsidRDefault="005A0171" w:rsidP="005A0171">
            <w:pPr>
              <w:suppressAutoHyphens/>
              <w:spacing w:after="0" w:line="240" w:lineRule="auto"/>
              <w:rPr>
                <w:rFonts w:ascii="Times New Roman" w:eastAsia="Times New Roman" w:hAnsi="Times New Roman" w:cs="Times New Roman"/>
                <w:b/>
                <w:lang w:eastAsia="zh-CN"/>
              </w:rPr>
            </w:pPr>
            <w:r w:rsidRPr="005A0171">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20</w:t>
            </w:r>
          </w:p>
        </w:tc>
        <w:tc>
          <w:tcPr>
            <w:tcW w:w="7412" w:type="dxa"/>
            <w:tcBorders>
              <w:top w:val="single" w:sz="4" w:space="0" w:color="000000"/>
              <w:bottom w:val="single" w:sz="4" w:space="0" w:color="000000"/>
              <w:right w:val="single" w:sz="4" w:space="0" w:color="000000"/>
            </w:tcBorders>
            <w:shd w:val="clear" w:color="auto" w:fill="D9D9D9"/>
            <w:vAlign w:val="center"/>
          </w:tcPr>
          <w:p w14:paraId="12AE22A8" w14:textId="77777777" w:rsidR="005A0171" w:rsidRPr="005A0171" w:rsidRDefault="005A0171" w:rsidP="005A0171">
            <w:pPr>
              <w:suppressAutoHyphens/>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Projektowane postanowienia umowy w sprawie zamówienia publicznego, które zostaną wprowadzone do treści tej umowy</w:t>
            </w:r>
          </w:p>
        </w:tc>
      </w:tr>
    </w:tbl>
    <w:p w14:paraId="311A6633" w14:textId="77777777" w:rsidR="00610E96" w:rsidRPr="00610E96" w:rsidRDefault="00610E96" w:rsidP="00610E96">
      <w:pPr>
        <w:suppressAutoHyphens/>
        <w:spacing w:after="0" w:line="240" w:lineRule="auto"/>
        <w:ind w:left="426"/>
        <w:jc w:val="both"/>
        <w:rPr>
          <w:rFonts w:ascii="Times New Roman" w:eastAsia="Calibri" w:hAnsi="Times New Roman" w:cs="Times New Roman"/>
          <w:sz w:val="12"/>
          <w:szCs w:val="12"/>
          <w:lang w:eastAsia="pl-PL"/>
        </w:rPr>
      </w:pPr>
    </w:p>
    <w:p w14:paraId="5CCF780F" w14:textId="77777777" w:rsidR="005A0171" w:rsidRPr="005A0171" w:rsidRDefault="005A0171" w:rsidP="00122E53">
      <w:pPr>
        <w:numPr>
          <w:ilvl w:val="0"/>
          <w:numId w:val="25"/>
        </w:numPr>
        <w:suppressAutoHyphens/>
        <w:spacing w:after="0" w:line="240" w:lineRule="auto"/>
        <w:ind w:left="426" w:hanging="426"/>
        <w:jc w:val="both"/>
        <w:rPr>
          <w:rFonts w:ascii="Times New Roman" w:eastAsia="Calibri" w:hAnsi="Times New Roman" w:cs="Times New Roman"/>
          <w:lang w:eastAsia="pl-PL"/>
        </w:rPr>
      </w:pPr>
      <w:r w:rsidRPr="005A0171">
        <w:rPr>
          <w:rFonts w:ascii="Times New Roman" w:eastAsia="Calibri" w:hAnsi="Times New Roman" w:cs="Times New Roman"/>
          <w:lang w:eastAsia="pl-PL"/>
        </w:rPr>
        <w:t xml:space="preserve">Zamawiający wymaga, aby wybrany Wykonawca zawarł z nim umowę na warunkach określonych w projekcie umowy stanowiącym </w:t>
      </w:r>
      <w:r w:rsidRPr="005A0171">
        <w:rPr>
          <w:rFonts w:ascii="Times New Roman" w:eastAsia="Calibri" w:hAnsi="Times New Roman" w:cs="Times New Roman"/>
          <w:b/>
          <w:lang w:eastAsia="pl-PL"/>
        </w:rPr>
        <w:t>załącznik nr 3</w:t>
      </w:r>
      <w:r w:rsidRPr="005A0171">
        <w:rPr>
          <w:rFonts w:ascii="Times New Roman" w:eastAsia="Calibri" w:hAnsi="Times New Roman" w:cs="Times New Roman"/>
          <w:lang w:eastAsia="pl-PL"/>
        </w:rPr>
        <w:t xml:space="preserve"> do SWZ.</w:t>
      </w:r>
      <w:bookmarkStart w:id="8" w:name="OLE_LINK16"/>
    </w:p>
    <w:p w14:paraId="1E3DC6DF" w14:textId="77777777" w:rsidR="005A0171" w:rsidRPr="005A0171" w:rsidRDefault="005A0171" w:rsidP="00122E53">
      <w:pPr>
        <w:numPr>
          <w:ilvl w:val="0"/>
          <w:numId w:val="25"/>
        </w:numPr>
        <w:suppressAutoHyphens/>
        <w:spacing w:after="0" w:line="240" w:lineRule="auto"/>
        <w:ind w:left="426" w:hanging="426"/>
        <w:jc w:val="both"/>
        <w:rPr>
          <w:rFonts w:ascii="Times New Roman" w:eastAsia="Calibri" w:hAnsi="Times New Roman" w:cs="Times New Roman"/>
          <w:lang w:eastAsia="pl-PL"/>
        </w:rPr>
      </w:pPr>
      <w:r w:rsidRPr="005A0171">
        <w:rPr>
          <w:rFonts w:ascii="Times New Roman" w:eastAsia="Calibri" w:hAnsi="Times New Roman" w:cs="Times New Roman"/>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ustawy Prawo Zamówień Publicznych..</w:t>
      </w:r>
    </w:p>
    <w:p w14:paraId="4303104F" w14:textId="77777777" w:rsidR="005A0171" w:rsidRPr="005A0171" w:rsidRDefault="005A0171" w:rsidP="00122E53">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pl-PL"/>
        </w:rPr>
        <w:t>Zamawiający, zgodnie z art. 455 ust. 1 us</w:t>
      </w:r>
      <w:r w:rsidR="009955EE">
        <w:rPr>
          <w:rFonts w:ascii="Times New Roman" w:eastAsia="Calibri" w:hAnsi="Times New Roman" w:cs="Times New Roman"/>
          <w:lang w:eastAsia="pl-PL"/>
        </w:rPr>
        <w:t>tawy Prawo Zamówień Publicznych</w:t>
      </w:r>
      <w:r w:rsidRPr="005A0171">
        <w:rPr>
          <w:rFonts w:ascii="Times New Roman" w:eastAsia="Calibri" w:hAnsi="Times New Roman" w:cs="Times New Roman"/>
          <w:lang w:eastAsia="pl-PL"/>
        </w:rPr>
        <w:t xml:space="preserve">, przewiduje możliwość dokonania zmian postanowień zawartej umowy w sprawie zamówienia publicznego, </w:t>
      </w:r>
      <w:r w:rsidRPr="005A0171">
        <w:rPr>
          <w:rFonts w:ascii="Times New Roman" w:eastAsia="Calibri" w:hAnsi="Times New Roman" w:cs="Times New Roman"/>
          <w:lang w:eastAsia="pl-PL"/>
        </w:rPr>
        <w:br/>
        <w:t>w sposób i na warunkach określonych w projekcie umowy.</w:t>
      </w:r>
    </w:p>
    <w:bookmarkEnd w:id="8"/>
    <w:p w14:paraId="6795827C" w14:textId="77777777" w:rsidR="005A0171" w:rsidRPr="00152088" w:rsidRDefault="005A0171" w:rsidP="005A0171">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A0171" w:rsidRPr="005A0171" w14:paraId="6802B3A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DBBBC71" w14:textId="77777777" w:rsidR="005A0171" w:rsidRPr="005A0171" w:rsidRDefault="005A0171" w:rsidP="002B3CBF">
            <w:pPr>
              <w:spacing w:after="0" w:line="240" w:lineRule="auto"/>
              <w:rPr>
                <w:rFonts w:ascii="Times New Roman" w:eastAsia="Times New Roman" w:hAnsi="Times New Roman" w:cs="Times New Roman"/>
                <w:b/>
              </w:rPr>
            </w:pPr>
            <w:r w:rsidRPr="005A0171">
              <w:rPr>
                <w:rFonts w:ascii="Times New Roman" w:eastAsia="Times New Roman" w:hAnsi="Times New Roman" w:cs="Times New Roman"/>
                <w:b/>
              </w:rPr>
              <w:t xml:space="preserve">ROZDZIAŁ </w:t>
            </w:r>
            <w:r>
              <w:rPr>
                <w:rFonts w:ascii="Times New Roman" w:eastAsia="Times New Roman" w:hAnsi="Times New Roman" w:cs="Times New Roman"/>
                <w:b/>
              </w:rPr>
              <w:t>21</w:t>
            </w:r>
          </w:p>
        </w:tc>
        <w:tc>
          <w:tcPr>
            <w:tcW w:w="7412" w:type="dxa"/>
            <w:tcBorders>
              <w:top w:val="single" w:sz="4" w:space="0" w:color="000000"/>
              <w:bottom w:val="single" w:sz="4" w:space="0" w:color="000000"/>
              <w:right w:val="single" w:sz="4" w:space="0" w:color="000000"/>
            </w:tcBorders>
            <w:shd w:val="clear" w:color="auto" w:fill="D9D9D9"/>
            <w:vAlign w:val="center"/>
          </w:tcPr>
          <w:p w14:paraId="56391C62" w14:textId="77777777" w:rsidR="005A0171" w:rsidRPr="005A0171" w:rsidRDefault="005A0171" w:rsidP="002B3CBF">
            <w:pPr>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Pouczenie o środkach ochrony prawnej przysługujących Wykonawcy</w:t>
            </w:r>
          </w:p>
        </w:tc>
      </w:tr>
    </w:tbl>
    <w:p w14:paraId="4AB284D3" w14:textId="77777777" w:rsidR="00F47EC4" w:rsidRPr="00F47EC4" w:rsidRDefault="00F47EC4" w:rsidP="00F47EC4">
      <w:pPr>
        <w:suppressAutoHyphens/>
        <w:spacing w:after="0" w:line="240" w:lineRule="auto"/>
        <w:ind w:left="426"/>
        <w:jc w:val="both"/>
        <w:rPr>
          <w:rFonts w:ascii="Times New Roman" w:hAnsi="Times New Roman" w:cs="Times New Roman"/>
          <w:sz w:val="12"/>
          <w:szCs w:val="12"/>
        </w:rPr>
      </w:pPr>
    </w:p>
    <w:p w14:paraId="3D9E8239" w14:textId="77777777" w:rsidR="005A0171" w:rsidRPr="005A0171" w:rsidRDefault="005A0171" w:rsidP="00122E53">
      <w:pPr>
        <w:numPr>
          <w:ilvl w:val="0"/>
          <w:numId w:val="26"/>
        </w:numPr>
        <w:suppressAutoHyphens/>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 xml:space="preserve">Środki ochrony prawnej przysługują Wykonawcy, jeżeli ma lub miał interes w uzyskaniu zamówieniá oraz poniósł lub może ponieść  szkodę w wyniku naruszenia przez Zamawiającego przepisów </w:t>
      </w:r>
      <w:proofErr w:type="spellStart"/>
      <w:r w:rsidRPr="005A0171">
        <w:rPr>
          <w:rFonts w:ascii="Times New Roman" w:hAnsi="Times New Roman" w:cs="Times New Roman"/>
          <w:spacing w:val="-1"/>
          <w:lang w:eastAsia="pl-PL"/>
        </w:rPr>
        <w:t>pzp</w:t>
      </w:r>
      <w:proofErr w:type="spellEnd"/>
      <w:r w:rsidRPr="005A0171">
        <w:rPr>
          <w:rFonts w:ascii="Times New Roman" w:hAnsi="Times New Roman" w:cs="Times New Roman"/>
          <w:spacing w:val="-1"/>
          <w:lang w:eastAsia="pl-PL"/>
        </w:rPr>
        <w:t>.</w:t>
      </w:r>
    </w:p>
    <w:p w14:paraId="04F689F2" w14:textId="77777777" w:rsidR="005A0171" w:rsidRPr="005A0171" w:rsidRDefault="005A0171" w:rsidP="005A0171">
      <w:pPr>
        <w:spacing w:after="0" w:line="240" w:lineRule="auto"/>
        <w:ind w:left="426"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2.</w:t>
      </w:r>
      <w:r w:rsidRPr="005A0171">
        <w:rPr>
          <w:rFonts w:ascii="Times New Roman" w:hAnsi="Times New Roman" w:cs="Times New Roman"/>
          <w:spacing w:val="-1"/>
          <w:lang w:eastAsia="pl-PL"/>
        </w:rPr>
        <w:tab/>
        <w:t>Odwołanie przysługuje na:</w:t>
      </w:r>
    </w:p>
    <w:p w14:paraId="0116B61A" w14:textId="77777777" w:rsidR="005A0171" w:rsidRPr="005A0171" w:rsidRDefault="005A0171" w:rsidP="007C546C">
      <w:pPr>
        <w:spacing w:after="0" w:line="240" w:lineRule="auto"/>
        <w:ind w:left="567" w:hanging="426"/>
        <w:jc w:val="both"/>
        <w:rPr>
          <w:rFonts w:ascii="Times New Roman" w:hAnsi="Times New Roman" w:cs="Times New Roman"/>
        </w:rPr>
      </w:pPr>
      <w:r w:rsidRPr="005A0171">
        <w:rPr>
          <w:rFonts w:ascii="Times New Roman" w:hAnsi="Times New Roman" w:cs="Times New Roman"/>
          <w:spacing w:val="-1"/>
          <w:lang w:eastAsia="pl-PL"/>
        </w:rPr>
        <w:t>2.1.</w:t>
      </w:r>
      <w:r w:rsidRPr="005A0171">
        <w:rPr>
          <w:rFonts w:ascii="Times New Roman" w:hAnsi="Times New Roman" w:cs="Times New Roman"/>
          <w:spacing w:val="-1"/>
          <w:lang w:eastAsia="pl-PL"/>
        </w:rPr>
        <w:tab/>
        <w:t xml:space="preserve">niezgodna z przepisami ustawy czynność Zamawiającego, podjętą w postepowanių o udzielenie zamówienia, w tym na projektowane postanowienie umowy; </w:t>
      </w:r>
    </w:p>
    <w:p w14:paraId="5F54A4DD" w14:textId="77777777" w:rsidR="005A0171" w:rsidRPr="005A0171" w:rsidRDefault="005A0171" w:rsidP="007C546C">
      <w:pPr>
        <w:spacing w:after="0" w:line="240" w:lineRule="auto"/>
        <w:ind w:left="567" w:hanging="426"/>
        <w:jc w:val="both"/>
        <w:rPr>
          <w:rFonts w:ascii="Times New Roman" w:hAnsi="Times New Roman" w:cs="Times New Roman"/>
        </w:rPr>
      </w:pPr>
      <w:r w:rsidRPr="005A0171">
        <w:rPr>
          <w:rFonts w:ascii="Times New Roman" w:hAnsi="Times New Roman" w:cs="Times New Roman"/>
          <w:spacing w:val="-1"/>
          <w:lang w:eastAsia="pl-PL"/>
        </w:rPr>
        <w:t>2.2.</w:t>
      </w:r>
      <w:r w:rsidRPr="005A0171">
        <w:rPr>
          <w:rFonts w:ascii="Times New Roman" w:hAnsi="Times New Roman" w:cs="Times New Roman"/>
          <w:spacing w:val="-1"/>
          <w:lang w:eastAsia="pl-PL"/>
        </w:rPr>
        <w:tab/>
        <w:t>zaniechanie czynnoścí w postepowanių o udzielenie zamówienia, do której Zamawiający był obowiązany̨ na podstawie ustawy;</w:t>
      </w:r>
    </w:p>
    <w:p w14:paraId="4D458C93" w14:textId="77777777" w:rsidR="005A0171" w:rsidRPr="005A0171" w:rsidRDefault="00930BCE" w:rsidP="007C546C">
      <w:pPr>
        <w:spacing w:after="0" w:line="240" w:lineRule="auto"/>
        <w:ind w:left="567" w:hanging="426"/>
        <w:jc w:val="both"/>
        <w:rPr>
          <w:rFonts w:ascii="Times New Roman" w:hAnsi="Times New Roman" w:cs="Times New Roman"/>
          <w:spacing w:val="-1"/>
          <w:lang w:eastAsia="pl-PL"/>
        </w:rPr>
      </w:pPr>
      <w:r>
        <w:rPr>
          <w:rFonts w:ascii="Times New Roman" w:hAnsi="Times New Roman" w:cs="Times New Roman"/>
          <w:spacing w:val="-1"/>
          <w:lang w:eastAsia="pl-PL"/>
        </w:rPr>
        <w:t xml:space="preserve">2.3. </w:t>
      </w:r>
      <w:r w:rsidR="005A0171" w:rsidRPr="005A0171">
        <w:rPr>
          <w:rFonts w:ascii="Times New Roman" w:hAnsi="Times New Roman" w:cs="Times New Roman"/>
          <w:spacing w:val="-1"/>
          <w:lang w:eastAsia="pl-PL"/>
        </w:rPr>
        <w:t>zaniechanie przeprowadzenia postępowania o udzielenie zamówienia lub zorganizowania konkursu na podstawie ustawy, mimo że zamawiający był do tego obowiązany.</w:t>
      </w:r>
    </w:p>
    <w:p w14:paraId="002EC3FD" w14:textId="77777777" w:rsidR="005A0171" w:rsidRPr="005A0171" w:rsidRDefault="005A0171" w:rsidP="005A0171">
      <w:pPr>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3.</w:t>
      </w:r>
      <w:r w:rsidRPr="005A0171">
        <w:rPr>
          <w:rFonts w:ascii="Times New Roman" w:hAnsi="Times New Roman" w:cs="Times New Roman"/>
          <w:spacing w:val="-1"/>
          <w:lang w:eastAsia="pl-PL"/>
        </w:rPr>
        <w:tab/>
        <w:t>Odwołanie wnosi się do Prezesa Krajowej Izby Odwoławczej w formie pisemnej albo w formie elektronicznej albo w postaci elektronicznej opatrzone podpisem zaufanym.</w:t>
      </w:r>
    </w:p>
    <w:p w14:paraId="1D21798F" w14:textId="77777777" w:rsidR="005A0171" w:rsidRPr="005A0171" w:rsidRDefault="005A0171" w:rsidP="005A0171">
      <w:pPr>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4.</w:t>
      </w:r>
      <w:r w:rsidRPr="005A0171">
        <w:rPr>
          <w:rFonts w:ascii="Times New Roman" w:hAnsi="Times New Roman" w:cs="Times New Roman"/>
          <w:spacing w:val="-1"/>
          <w:lang w:eastAsia="pl-PL"/>
        </w:rPr>
        <w:tab/>
        <w:t xml:space="preserve">Na orzeczenie Krajowej Izby Odwoławczej oraz postanowienie Prezesa Krajowej Izby Odwoławczej, o któryḿ mowa w art. 519 ust. 1 </w:t>
      </w:r>
      <w:proofErr w:type="spellStart"/>
      <w:r w:rsidRPr="005A0171">
        <w:rPr>
          <w:rFonts w:ascii="Times New Roman" w:hAnsi="Times New Roman" w:cs="Times New Roman"/>
          <w:spacing w:val="-1"/>
          <w:lang w:eastAsia="pl-PL"/>
        </w:rPr>
        <w:t>pzp</w:t>
      </w:r>
      <w:proofErr w:type="spellEnd"/>
      <w:r w:rsidRPr="005A0171">
        <w:rPr>
          <w:rFonts w:ascii="Times New Roman" w:hAnsi="Times New Roman" w:cs="Times New Roman"/>
          <w:spacing w:val="-1"/>
          <w:lang w:eastAsia="pl-PL"/>
        </w:rPr>
        <w:t>, stronom oraz uczestnikom postepowanią odwoławczego przysługuje skarga do sadu.̨ Skargę̨ wnosi się do Sadų Okręgowego w Warszawie za pośrednictwem Prezesa Krajowej Izby Odwoławczej.</w:t>
      </w:r>
    </w:p>
    <w:p w14:paraId="284122B7" w14:textId="3F1EA603" w:rsidR="005A0171" w:rsidRDefault="005A0171" w:rsidP="005A0171">
      <w:pPr>
        <w:spacing w:after="0" w:line="240" w:lineRule="auto"/>
        <w:ind w:left="426"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5.</w:t>
      </w:r>
      <w:r w:rsidRPr="005A0171">
        <w:rPr>
          <w:rFonts w:ascii="Times New Roman" w:hAnsi="Times New Roman" w:cs="Times New Roman"/>
          <w:spacing w:val="-1"/>
          <w:lang w:eastAsia="pl-PL"/>
        </w:rPr>
        <w:tab/>
        <w:t>Szczegółowe informacje dotyczące środków ochrony prawnej określone są w Dziale IX ustawy Prawo zamówień publicznych - „Środki ochrony prawnej”.</w:t>
      </w:r>
    </w:p>
    <w:p w14:paraId="15D3A7D2" w14:textId="77777777" w:rsidR="00E52344" w:rsidRPr="00E52344" w:rsidRDefault="00E52344" w:rsidP="005A0171">
      <w:pPr>
        <w:spacing w:after="0" w:line="240" w:lineRule="auto"/>
        <w:ind w:left="426" w:hanging="426"/>
        <w:jc w:val="both"/>
        <w:rPr>
          <w:rFonts w:ascii="Times New Roman" w:hAnsi="Times New Roman" w:cs="Times New Roman"/>
          <w:spacing w:val="-1"/>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21E39823"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2145EB3"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62819FFD" w14:textId="77777777" w:rsidR="00D265F7" w:rsidRPr="00D265F7" w:rsidRDefault="00D265F7" w:rsidP="00D265F7">
            <w:pPr>
              <w:suppressAutoHyphens/>
              <w:spacing w:after="0" w:line="240" w:lineRule="auto"/>
              <w:rPr>
                <w:rFonts w:ascii="Times New Roman" w:eastAsia="Calibri" w:hAnsi="Times New Roman" w:cs="Times New Roman"/>
                <w:lang w:eastAsia="zh-CN"/>
              </w:rPr>
            </w:pPr>
            <w:r w:rsidRPr="00D265F7">
              <w:rPr>
                <w:rFonts w:ascii="Times New Roman" w:eastAsia="Times New Roman" w:hAnsi="Times New Roman" w:cs="Times New Roman"/>
                <w:b/>
                <w:lang w:eastAsia="pl-PL"/>
              </w:rPr>
              <w:t>Podstawy wykluczenia, o których mowa w art. 109 ust. 1, jeżeli Zamawiający je przewiduje</w:t>
            </w:r>
          </w:p>
        </w:tc>
      </w:tr>
    </w:tbl>
    <w:p w14:paraId="33503E6C" w14:textId="77777777" w:rsidR="00F47EC4" w:rsidRPr="00F47EC4" w:rsidRDefault="00F47EC4" w:rsidP="00F47EC4">
      <w:pPr>
        <w:suppressAutoHyphens/>
        <w:spacing w:before="60" w:after="0" w:line="240" w:lineRule="auto"/>
        <w:jc w:val="both"/>
        <w:rPr>
          <w:rFonts w:ascii="Times New Roman" w:eastAsia="Calibri" w:hAnsi="Times New Roman" w:cs="Times New Roman"/>
          <w:lang w:eastAsia="zh-CN"/>
        </w:rPr>
      </w:pPr>
      <w:r w:rsidRPr="00F47EC4">
        <w:rPr>
          <w:rFonts w:ascii="Times New Roman" w:eastAsia="Calibri" w:hAnsi="Times New Roman" w:cs="Times New Roman"/>
          <w:lang w:eastAsia="zh-CN"/>
        </w:rPr>
        <w:t xml:space="preserve">Zamawiający </w:t>
      </w:r>
      <w:r w:rsidRPr="00F47EC4">
        <w:rPr>
          <w:rFonts w:ascii="Times New Roman" w:eastAsia="Calibri" w:hAnsi="Times New Roman" w:cs="Times New Roman"/>
          <w:b/>
          <w:lang w:eastAsia="zh-CN"/>
        </w:rPr>
        <w:t>przewiduje</w:t>
      </w:r>
      <w:r w:rsidRPr="00F47EC4">
        <w:rPr>
          <w:rFonts w:ascii="Times New Roman" w:eastAsia="Calibri" w:hAnsi="Times New Roman" w:cs="Times New Roman"/>
          <w:lang w:eastAsia="zh-CN"/>
        </w:rPr>
        <w:t xml:space="preserve"> podstawy wykluczenia, o których mowa w art. 109 ust. 1 ustawy Prawo zamówień publicznych. </w:t>
      </w:r>
    </w:p>
    <w:p w14:paraId="2877888E" w14:textId="77777777" w:rsidR="00F47EC4" w:rsidRPr="00F47EC4" w:rsidRDefault="00F47EC4" w:rsidP="00F47EC4">
      <w:pPr>
        <w:autoSpaceDE w:val="0"/>
        <w:autoSpaceDN w:val="0"/>
        <w:adjustRightInd w:val="0"/>
        <w:spacing w:after="0" w:line="240" w:lineRule="auto"/>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1. Z postępowania o udzielenie zamówienia zamawiający może wykluczyć wykonawcę: </w:t>
      </w:r>
    </w:p>
    <w:p w14:paraId="0CBE88D4" w14:textId="77777777" w:rsidR="00F47EC4" w:rsidRPr="00F47EC4" w:rsidRDefault="00F47EC4" w:rsidP="004F25F2">
      <w:pPr>
        <w:numPr>
          <w:ilvl w:val="0"/>
          <w:numId w:val="82"/>
        </w:numPr>
        <w:autoSpaceDE w:val="0"/>
        <w:autoSpaceDN w:val="0"/>
        <w:adjustRightInd w:val="0"/>
        <w:spacing w:after="0" w:line="240" w:lineRule="auto"/>
        <w:ind w:left="567"/>
        <w:contextualSpacing/>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0493ED4F" w14:textId="77777777" w:rsidR="00F47EC4" w:rsidRPr="00F47EC4" w:rsidRDefault="00F47EC4" w:rsidP="004F25F2">
      <w:pPr>
        <w:numPr>
          <w:ilvl w:val="0"/>
          <w:numId w:val="82"/>
        </w:numPr>
        <w:autoSpaceDE w:val="0"/>
        <w:autoSpaceDN w:val="0"/>
        <w:adjustRightInd w:val="0"/>
        <w:spacing w:after="0" w:line="240" w:lineRule="auto"/>
        <w:contextualSpacing/>
        <w:jc w:val="both"/>
        <w:rPr>
          <w:rFonts w:ascii="Times New Roman" w:eastAsia="Songti SC" w:hAnsi="Times New Roman" w:cs="Times New Roman"/>
          <w:strike/>
          <w:color w:val="000000"/>
        </w:rPr>
      </w:pPr>
      <w:r w:rsidRPr="00F47EC4">
        <w:rPr>
          <w:rFonts w:ascii="Times New Roman" w:eastAsia="Songti SC" w:hAnsi="Times New Roman" w:cs="Times New Roman"/>
          <w:strike/>
          <w:color w:val="000000"/>
        </w:rPr>
        <w:t xml:space="preserve">który naruszył obowiązki w dziedzinie ochrony środowiska, prawa socjalnego lub prawa pracy: </w:t>
      </w:r>
    </w:p>
    <w:p w14:paraId="3A039D55" w14:textId="77777777" w:rsidR="00F47EC4" w:rsidRPr="00F47EC4" w:rsidRDefault="00F47EC4" w:rsidP="004F25F2">
      <w:pPr>
        <w:numPr>
          <w:ilvl w:val="0"/>
          <w:numId w:val="83"/>
        </w:numPr>
        <w:autoSpaceDE w:val="0"/>
        <w:autoSpaceDN w:val="0"/>
        <w:adjustRightInd w:val="0"/>
        <w:spacing w:after="0" w:line="240" w:lineRule="auto"/>
        <w:ind w:left="851"/>
        <w:contextualSpacing/>
        <w:jc w:val="both"/>
        <w:rPr>
          <w:rFonts w:ascii="Times New Roman" w:eastAsia="Songti SC" w:hAnsi="Times New Roman" w:cs="Times New Roman"/>
          <w:strike/>
          <w:color w:val="000000"/>
        </w:rPr>
      </w:pPr>
      <w:r w:rsidRPr="00F47EC4">
        <w:rPr>
          <w:rFonts w:ascii="Times New Roman" w:eastAsia="Songti SC" w:hAnsi="Times New Roman" w:cs="Times New Roman"/>
          <w:strike/>
          <w:color w:val="000000"/>
        </w:rPr>
        <w:t xml:space="preserve">będącego osobą fizyczną skazanego prawomocnie za przestępstwo przeciwko środowisku, </w:t>
      </w:r>
      <w:r w:rsidRPr="00F47EC4">
        <w:rPr>
          <w:rFonts w:ascii="Times New Roman" w:eastAsia="Songti SC" w:hAnsi="Times New Roman" w:cs="Times New Roman"/>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37B7911C" w14:textId="77777777" w:rsidR="00F47EC4" w:rsidRPr="00F47EC4" w:rsidRDefault="00F47EC4" w:rsidP="004F25F2">
      <w:pPr>
        <w:numPr>
          <w:ilvl w:val="0"/>
          <w:numId w:val="83"/>
        </w:numPr>
        <w:autoSpaceDE w:val="0"/>
        <w:autoSpaceDN w:val="0"/>
        <w:adjustRightInd w:val="0"/>
        <w:spacing w:after="0" w:line="240" w:lineRule="auto"/>
        <w:ind w:left="851"/>
        <w:contextualSpacing/>
        <w:jc w:val="both"/>
        <w:rPr>
          <w:rFonts w:ascii="Times New Roman" w:eastAsia="Songti SC" w:hAnsi="Times New Roman" w:cs="Times New Roman"/>
          <w:strike/>
          <w:color w:val="000000"/>
        </w:rPr>
      </w:pPr>
      <w:r w:rsidRPr="00F47EC4">
        <w:rPr>
          <w:rFonts w:ascii="Times New Roman" w:eastAsia="Songti SC" w:hAnsi="Times New Roman" w:cs="Times New Roman"/>
          <w:strike/>
          <w:color w:val="000000"/>
        </w:rPr>
        <w:t xml:space="preserve">będącego osobą fizyczną prawomocnie skazanego </w:t>
      </w:r>
      <w:r w:rsidRPr="00F47EC4">
        <w:rPr>
          <w:rFonts w:ascii="Times New Roman" w:eastAsia="Songti SC" w:hAnsi="Times New Roman" w:cs="Times New Roman"/>
          <w:b/>
          <w:bCs/>
          <w:strike/>
          <w:color w:val="000000"/>
        </w:rPr>
        <w:t xml:space="preserve">ukaranego </w:t>
      </w:r>
      <w:r w:rsidRPr="00F47EC4">
        <w:rPr>
          <w:rFonts w:ascii="Times New Roman" w:eastAsia="Songti SC" w:hAnsi="Times New Roman" w:cs="Times New Roman"/>
          <w:strike/>
          <w:color w:val="000000"/>
        </w:rPr>
        <w:t xml:space="preserve">za wykroczenie przeciwko </w:t>
      </w:r>
      <w:r w:rsidRPr="00F47EC4">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14:paraId="1846A0BD" w14:textId="77777777" w:rsidR="00F47EC4" w:rsidRPr="00F47EC4" w:rsidRDefault="00F47EC4" w:rsidP="004F25F2">
      <w:pPr>
        <w:numPr>
          <w:ilvl w:val="0"/>
          <w:numId w:val="83"/>
        </w:numPr>
        <w:autoSpaceDE w:val="0"/>
        <w:autoSpaceDN w:val="0"/>
        <w:adjustRightInd w:val="0"/>
        <w:spacing w:after="0" w:line="240" w:lineRule="auto"/>
        <w:ind w:left="851"/>
        <w:contextualSpacing/>
        <w:jc w:val="both"/>
        <w:rPr>
          <w:rFonts w:ascii="Times New Roman" w:eastAsia="Songti SC" w:hAnsi="Times New Roman" w:cs="Times New Roman"/>
          <w:strike/>
          <w:color w:val="000000"/>
        </w:rPr>
      </w:pPr>
      <w:r w:rsidRPr="00F47EC4">
        <w:rPr>
          <w:rFonts w:ascii="Times New Roman" w:eastAsia="Songti SC" w:hAnsi="Times New Roman" w:cs="Times New Roman"/>
          <w:strike/>
          <w:color w:val="000000"/>
        </w:rPr>
        <w:t xml:space="preserve">wobec którego wydano ostateczną decyzję administracyjną o naruszeniu obowiązków </w:t>
      </w:r>
      <w:r w:rsidRPr="00F47EC4">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14:paraId="689123A9" w14:textId="77777777" w:rsidR="00F47EC4" w:rsidRPr="00F47EC4" w:rsidRDefault="00F47EC4" w:rsidP="004F25F2">
      <w:pPr>
        <w:numPr>
          <w:ilvl w:val="0"/>
          <w:numId w:val="82"/>
        </w:numPr>
        <w:autoSpaceDE w:val="0"/>
        <w:autoSpaceDN w:val="0"/>
        <w:adjustRightInd w:val="0"/>
        <w:spacing w:after="0" w:line="240" w:lineRule="auto"/>
        <w:contextualSpacing/>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jeżeli urzędującego członka jego organu zarządzającego lub nadzorczego, wspólnika spółki </w:t>
      </w:r>
      <w:r w:rsidRPr="00F47EC4">
        <w:rPr>
          <w:rFonts w:ascii="Times New Roman" w:eastAsia="Songti SC" w:hAnsi="Times New Roman" w:cs="Times New Roman"/>
          <w:color w:val="000000"/>
        </w:rPr>
        <w:br/>
        <w:t xml:space="preserve">w spółce jawnej lub partnerskiej albo komplementariusza w spółce komandytowej lub komandytowo-akcyjnej lub prokurenta prawomocnie skazano za przestępstwo lub </w:t>
      </w:r>
      <w:r w:rsidRPr="00F47EC4">
        <w:rPr>
          <w:rFonts w:ascii="Times New Roman" w:eastAsia="Songti SC" w:hAnsi="Times New Roman" w:cs="Times New Roman"/>
          <w:b/>
          <w:bCs/>
          <w:color w:val="000000"/>
        </w:rPr>
        <w:t xml:space="preserve">ukarano za </w:t>
      </w:r>
      <w:r w:rsidRPr="00F47EC4">
        <w:rPr>
          <w:rFonts w:ascii="Times New Roman" w:eastAsia="Songti SC" w:hAnsi="Times New Roman" w:cs="Times New Roman"/>
          <w:color w:val="000000"/>
        </w:rPr>
        <w:t xml:space="preserve">wykroczenie, o którym mowa w pkt 2 lit. a lub b; </w:t>
      </w:r>
    </w:p>
    <w:p w14:paraId="231202A8" w14:textId="77777777" w:rsidR="00F47EC4" w:rsidRPr="00F47EC4" w:rsidRDefault="00F47EC4" w:rsidP="004F25F2">
      <w:pPr>
        <w:numPr>
          <w:ilvl w:val="0"/>
          <w:numId w:val="82"/>
        </w:numPr>
        <w:suppressAutoHyphens/>
        <w:spacing w:after="0" w:line="240" w:lineRule="auto"/>
        <w:jc w:val="both"/>
        <w:rPr>
          <w:rFonts w:ascii="Times New Roman" w:eastAsia="Songti SC" w:hAnsi="Times New Roman" w:cs="Times New Roman"/>
          <w:color w:val="000000"/>
          <w:lang w:eastAsia="zh-CN"/>
        </w:rPr>
      </w:pPr>
      <w:r w:rsidRPr="00F47EC4">
        <w:rPr>
          <w:rFonts w:ascii="Times New Roman" w:eastAsia="Songti SC" w:hAnsi="Times New Roman" w:cs="Times New Roman"/>
          <w:color w:val="000000"/>
          <w:lang w:eastAsia="zh-C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FCAEF7" w14:textId="77777777" w:rsidR="00F47EC4" w:rsidRPr="00F47EC4" w:rsidRDefault="00F47EC4" w:rsidP="004F25F2">
      <w:pPr>
        <w:numPr>
          <w:ilvl w:val="0"/>
          <w:numId w:val="82"/>
        </w:numPr>
        <w:autoSpaceDE w:val="0"/>
        <w:autoSpaceDN w:val="0"/>
        <w:adjustRightInd w:val="0"/>
        <w:spacing w:after="0" w:line="240" w:lineRule="auto"/>
        <w:contextualSpacing/>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6CD0FB97" w14:textId="77777777" w:rsidR="00F47EC4" w:rsidRPr="00F47EC4" w:rsidRDefault="00F47EC4" w:rsidP="004F25F2">
      <w:pPr>
        <w:numPr>
          <w:ilvl w:val="0"/>
          <w:numId w:val="82"/>
        </w:numPr>
        <w:autoSpaceDE w:val="0"/>
        <w:autoSpaceDN w:val="0"/>
        <w:adjustRightInd w:val="0"/>
        <w:spacing w:after="0" w:line="240" w:lineRule="auto"/>
        <w:contextualSpacing/>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14:paraId="2850C319" w14:textId="77777777" w:rsidR="00F47EC4" w:rsidRPr="00F47EC4" w:rsidRDefault="00F47EC4" w:rsidP="004F25F2">
      <w:pPr>
        <w:numPr>
          <w:ilvl w:val="0"/>
          <w:numId w:val="82"/>
        </w:numPr>
        <w:autoSpaceDE w:val="0"/>
        <w:autoSpaceDN w:val="0"/>
        <w:adjustRightInd w:val="0"/>
        <w:spacing w:after="0" w:line="240" w:lineRule="auto"/>
        <w:contextualSpacing/>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3D5957A5" w14:textId="77777777" w:rsidR="00F47EC4" w:rsidRPr="00F47EC4" w:rsidRDefault="00F47EC4" w:rsidP="004F25F2">
      <w:pPr>
        <w:numPr>
          <w:ilvl w:val="0"/>
          <w:numId w:val="82"/>
        </w:numPr>
        <w:autoSpaceDE w:val="0"/>
        <w:autoSpaceDN w:val="0"/>
        <w:adjustRightInd w:val="0"/>
        <w:spacing w:after="0" w:line="240" w:lineRule="auto"/>
        <w:contextualSpacing/>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który w wyniku zamierzonego działania lub rażącego niedbalstwa wprowadził zamawiającego w błąd przy przedstawianiu informacji, że nie podlega wykluczeniu, spełnia warunki udziału </w:t>
      </w:r>
      <w:r w:rsidRPr="00F47EC4">
        <w:rPr>
          <w:rFonts w:ascii="Times New Roman" w:eastAsia="Songti SC" w:hAnsi="Times New Roman" w:cs="Times New Roman"/>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27842C4F" w14:textId="77777777" w:rsidR="00F47EC4" w:rsidRPr="00F47EC4" w:rsidRDefault="00F47EC4" w:rsidP="004F25F2">
      <w:pPr>
        <w:numPr>
          <w:ilvl w:val="0"/>
          <w:numId w:val="82"/>
        </w:numPr>
        <w:autoSpaceDE w:val="0"/>
        <w:autoSpaceDN w:val="0"/>
        <w:adjustRightInd w:val="0"/>
        <w:spacing w:after="0" w:line="240" w:lineRule="auto"/>
        <w:contextualSpacing/>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w:t>
      </w:r>
      <w:r w:rsidRPr="00F47EC4">
        <w:rPr>
          <w:rFonts w:ascii="Times New Roman" w:eastAsia="Songti SC" w:hAnsi="Times New Roman" w:cs="Times New Roman"/>
          <w:color w:val="000000"/>
        </w:rPr>
        <w:br/>
        <w:t xml:space="preserve">o udzielenie zamówienia; </w:t>
      </w:r>
    </w:p>
    <w:p w14:paraId="14A4A499" w14:textId="77777777" w:rsidR="00F47EC4" w:rsidRPr="00F47EC4" w:rsidRDefault="00F47EC4" w:rsidP="004F25F2">
      <w:pPr>
        <w:numPr>
          <w:ilvl w:val="0"/>
          <w:numId w:val="82"/>
        </w:numPr>
        <w:autoSpaceDE w:val="0"/>
        <w:autoSpaceDN w:val="0"/>
        <w:adjustRightInd w:val="0"/>
        <w:spacing w:after="0" w:line="240" w:lineRule="auto"/>
        <w:contextualSpacing/>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o udzielenie zamówienia. </w:t>
      </w:r>
    </w:p>
    <w:p w14:paraId="0B4B4984" w14:textId="77777777" w:rsidR="00F47EC4" w:rsidRPr="00F47EC4" w:rsidRDefault="00F47EC4" w:rsidP="00F47EC4">
      <w:pPr>
        <w:autoSpaceDE w:val="0"/>
        <w:autoSpaceDN w:val="0"/>
        <w:adjustRightInd w:val="0"/>
        <w:spacing w:after="0" w:line="240" w:lineRule="auto"/>
        <w:jc w:val="both"/>
        <w:rPr>
          <w:rFonts w:eastAsia="Songti SC"/>
          <w:color w:val="000000"/>
          <w:sz w:val="10"/>
          <w:szCs w:val="10"/>
        </w:rPr>
      </w:pPr>
    </w:p>
    <w:p w14:paraId="62500ED0" w14:textId="77777777" w:rsidR="00F47EC4" w:rsidRPr="00F47EC4" w:rsidRDefault="00F47EC4" w:rsidP="004F25F2">
      <w:pPr>
        <w:numPr>
          <w:ilvl w:val="0"/>
          <w:numId w:val="84"/>
        </w:numPr>
        <w:autoSpaceDE w:val="0"/>
        <w:autoSpaceDN w:val="0"/>
        <w:adjustRightInd w:val="0"/>
        <w:spacing w:after="0" w:line="240" w:lineRule="auto"/>
        <w:ind w:left="426"/>
        <w:contextualSpacing/>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t>
      </w:r>
      <w:r w:rsidRPr="00F47EC4">
        <w:rPr>
          <w:rFonts w:ascii="Times New Roman" w:eastAsia="Songti SC" w:hAnsi="Times New Roman" w:cs="Times New Roman"/>
          <w:color w:val="000000"/>
        </w:rPr>
        <w:br/>
        <w:t xml:space="preserve">w szczególności gdy kwota zaległych podatków lub składek na ubezpieczenie społeczne jest niewielka albo sytuacja ekonomiczna lub finansowa wykonawcy, o którym mowa w ust. 1 pkt 4, jest wystarczająca do wykonania zamówienia. </w:t>
      </w:r>
    </w:p>
    <w:p w14:paraId="345534CE" w14:textId="77777777" w:rsidR="00D265F7" w:rsidRPr="00E52344" w:rsidRDefault="00D265F7" w:rsidP="00D265F7">
      <w:pPr>
        <w:spacing w:after="0" w:line="240" w:lineRule="auto"/>
        <w:ind w:left="426"/>
        <w:jc w:val="both"/>
        <w:rPr>
          <w:rFonts w:eastAsia="Times New Roman"/>
          <w:color w:val="FF0000"/>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2132715A"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D78440" w14:textId="77777777" w:rsidR="00D265F7" w:rsidRPr="00D265F7" w:rsidRDefault="00D265F7" w:rsidP="002B3CBF">
            <w:pPr>
              <w:spacing w:after="0" w:line="240" w:lineRule="auto"/>
              <w:rPr>
                <w:rFonts w:ascii="Times New Roman" w:eastAsia="Times New Roman" w:hAnsi="Times New Roman" w:cs="Times New Roman"/>
                <w:b/>
              </w:rPr>
            </w:pPr>
            <w:r w:rsidRPr="00D265F7">
              <w:rPr>
                <w:rFonts w:ascii="Times New Roman" w:eastAsia="Times New Roman" w:hAnsi="Times New Roman" w:cs="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DF954AE" w14:textId="77777777" w:rsidR="00D265F7" w:rsidRPr="00D265F7" w:rsidRDefault="00D265F7" w:rsidP="002B3CBF">
            <w:pPr>
              <w:spacing w:after="0" w:line="240" w:lineRule="auto"/>
              <w:rPr>
                <w:rFonts w:ascii="Times New Roman" w:hAnsi="Times New Roman" w:cs="Times New Roman"/>
              </w:rPr>
            </w:pPr>
            <w:r w:rsidRPr="00D265F7">
              <w:rPr>
                <w:rFonts w:ascii="Times New Roman" w:eastAsia="Times New Roman" w:hAnsi="Times New Roman" w:cs="Times New Roman"/>
                <w:b/>
                <w:lang w:eastAsia="pl-PL"/>
              </w:rPr>
              <w:t>Opis części zamówienia, jeżeli Zamawiający dopuszcza składanie ofert częściowych</w:t>
            </w:r>
          </w:p>
        </w:tc>
      </w:tr>
    </w:tbl>
    <w:p w14:paraId="273350E1" w14:textId="77777777" w:rsidR="004734D3" w:rsidRPr="00E52344" w:rsidRDefault="004734D3" w:rsidP="00D265F7">
      <w:pPr>
        <w:tabs>
          <w:tab w:val="left" w:pos="-993"/>
          <w:tab w:val="left" w:pos="-426"/>
        </w:tabs>
        <w:autoSpaceDE w:val="0"/>
        <w:spacing w:after="60" w:line="240" w:lineRule="auto"/>
        <w:jc w:val="both"/>
        <w:rPr>
          <w:rFonts w:ascii="Times New Roman" w:hAnsi="Times New Roman" w:cs="Times New Roman"/>
          <w:sz w:val="8"/>
          <w:szCs w:val="8"/>
          <w:lang w:eastAsia="pl-PL"/>
        </w:rPr>
      </w:pPr>
    </w:p>
    <w:p w14:paraId="76B290A4" w14:textId="77777777" w:rsidR="00D265F7" w:rsidRPr="00D265F7" w:rsidRDefault="00D265F7" w:rsidP="00D265F7">
      <w:pPr>
        <w:tabs>
          <w:tab w:val="left" w:pos="-993"/>
          <w:tab w:val="left" w:pos="-426"/>
        </w:tabs>
        <w:autoSpaceDE w:val="0"/>
        <w:spacing w:after="60" w:line="240" w:lineRule="auto"/>
        <w:jc w:val="both"/>
        <w:rPr>
          <w:rFonts w:ascii="Times New Roman" w:hAnsi="Times New Roman" w:cs="Times New Roman"/>
          <w:lang w:eastAsia="pl-PL"/>
        </w:rPr>
      </w:pPr>
      <w:r w:rsidRPr="00D265F7">
        <w:rPr>
          <w:rFonts w:ascii="Times New Roman" w:hAnsi="Times New Roman" w:cs="Times New Roman"/>
          <w:lang w:eastAsia="pl-PL"/>
        </w:rPr>
        <w:t>Zamawiający</w:t>
      </w:r>
      <w:r w:rsidR="00343D9A">
        <w:rPr>
          <w:rFonts w:ascii="Times New Roman" w:hAnsi="Times New Roman" w:cs="Times New Roman"/>
          <w:lang w:eastAsia="pl-PL"/>
        </w:rPr>
        <w:t xml:space="preserve"> </w:t>
      </w:r>
      <w:r w:rsidR="00352144" w:rsidRPr="00352144">
        <w:rPr>
          <w:rFonts w:ascii="Times New Roman" w:hAnsi="Times New Roman" w:cs="Times New Roman"/>
          <w:b/>
          <w:u w:val="single"/>
          <w:lang w:eastAsia="pl-PL"/>
        </w:rPr>
        <w:t xml:space="preserve">nie </w:t>
      </w:r>
      <w:r w:rsidRPr="00D265F7">
        <w:rPr>
          <w:rFonts w:ascii="Times New Roman" w:hAnsi="Times New Roman" w:cs="Times New Roman"/>
          <w:b/>
          <w:u w:val="single"/>
          <w:lang w:eastAsia="pl-PL"/>
        </w:rPr>
        <w:t>dopuszcza</w:t>
      </w:r>
      <w:r w:rsidRPr="00D265F7">
        <w:rPr>
          <w:rFonts w:ascii="Times New Roman" w:hAnsi="Times New Roman" w:cs="Times New Roman"/>
          <w:lang w:eastAsia="pl-PL"/>
        </w:rPr>
        <w:t xml:space="preserve"> możliwość składania ofert częściowych. </w:t>
      </w:r>
    </w:p>
    <w:p w14:paraId="178E4DD5" w14:textId="3E358608" w:rsidR="00664C5A" w:rsidRPr="00664C5A" w:rsidRDefault="00664C5A" w:rsidP="00664C5A">
      <w:pPr>
        <w:pStyle w:val="Bezodstpw"/>
        <w:spacing w:before="60"/>
        <w:jc w:val="both"/>
        <w:rPr>
          <w:rFonts w:ascii="Times New Roman" w:hAnsi="Times New Roman" w:cs="Times New Roman"/>
          <w:lang w:eastAsia="pl-PL"/>
        </w:rPr>
      </w:pPr>
      <w:r>
        <w:rPr>
          <w:rFonts w:ascii="Times New Roman" w:hAnsi="Times New Roman" w:cs="Times New Roman"/>
          <w:lang w:eastAsia="pl-PL"/>
        </w:rPr>
        <w:t>Z</w:t>
      </w:r>
      <w:r w:rsidRPr="00664C5A">
        <w:rPr>
          <w:rFonts w:ascii="Times New Roman" w:hAnsi="Times New Roman" w:cs="Times New Roman"/>
          <w:lang w:eastAsia="pl-PL"/>
        </w:rPr>
        <w:t>e względu na potrzebę zapewnienia odpowiedniej jakości i stabilności bezpieczeństwa ochrony fizycznej w AMW zamawiający wymaga, aby ochrona była realizowana przez jednego wykonawcę dzięki czemu jest zachowana stabilność działań osób odpowiedzialnych za ochronę oraz odpowiedzialność przed jedną osobą zarządzającą ochroną z ramienia wykonawcy. Dzięki takiej sytuacji unika się przerzucania odpowiedzialności za niedociągnięcia na innego wykonawcę, inną osobę.</w:t>
      </w:r>
    </w:p>
    <w:p w14:paraId="0843655E" w14:textId="77777777" w:rsidR="00C55A0D" w:rsidRPr="00E52344" w:rsidRDefault="00C55A0D" w:rsidP="00D265F7">
      <w:pPr>
        <w:pStyle w:val="Bezodstpw"/>
        <w:spacing w:before="60"/>
        <w:jc w:val="both"/>
        <w:rPr>
          <w:rFonts w:ascii="Times New Roman" w:hAnsi="Times New Roman" w:cs="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69AEA322"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0A232CB" w14:textId="77777777" w:rsidR="00D265F7" w:rsidRPr="00D265F7" w:rsidRDefault="00D265F7" w:rsidP="002B3CBF">
            <w:pPr>
              <w:spacing w:after="0" w:line="240" w:lineRule="auto"/>
              <w:rPr>
                <w:rFonts w:ascii="Times New Roman" w:eastAsia="Times New Roman" w:hAnsi="Times New Roman" w:cs="Times New Roman"/>
                <w:b/>
              </w:rPr>
            </w:pPr>
            <w:r w:rsidRPr="00D265F7">
              <w:rPr>
                <w:rFonts w:ascii="Times New Roman" w:eastAsia="Times New Roman" w:hAnsi="Times New Roman" w:cs="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698335AA" w14:textId="77777777" w:rsidR="00D265F7" w:rsidRPr="00D265F7" w:rsidRDefault="00D265F7" w:rsidP="002B3CBF">
            <w:pPr>
              <w:spacing w:after="0" w:line="240" w:lineRule="auto"/>
              <w:jc w:val="both"/>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6BB535A0" w14:textId="77777777" w:rsidR="004734D3" w:rsidRPr="004734D3" w:rsidRDefault="004734D3" w:rsidP="00C97025">
      <w:pPr>
        <w:pStyle w:val="Bezodstpw"/>
        <w:jc w:val="both"/>
        <w:rPr>
          <w:rFonts w:ascii="Times New Roman" w:hAnsi="Times New Roman" w:cs="Times New Roman"/>
          <w:sz w:val="12"/>
          <w:szCs w:val="12"/>
        </w:rPr>
      </w:pPr>
    </w:p>
    <w:p w14:paraId="21D73902" w14:textId="77777777" w:rsidR="00C41A9B" w:rsidRDefault="00352144" w:rsidP="00C41A9B">
      <w:pPr>
        <w:pStyle w:val="Bezodstpw"/>
        <w:spacing w:before="60"/>
        <w:jc w:val="both"/>
        <w:rPr>
          <w:rFonts w:ascii="Times New Roman" w:hAnsi="Times New Roman" w:cs="Times New Roman"/>
        </w:rPr>
      </w:pPr>
      <w:r>
        <w:rPr>
          <w:rFonts w:ascii="Times New Roman" w:hAnsi="Times New Roman" w:cs="Times New Roman"/>
        </w:rPr>
        <w:t>Nie dotyczy</w:t>
      </w:r>
      <w:r w:rsidR="00C41A9B">
        <w:rPr>
          <w:rFonts w:ascii="Times New Roman" w:hAnsi="Times New Roman" w:cs="Times New Roman"/>
        </w:rPr>
        <w:t>.</w:t>
      </w:r>
    </w:p>
    <w:p w14:paraId="5BC45337" w14:textId="77777777" w:rsidR="00491B39" w:rsidRPr="00E52344" w:rsidRDefault="00491B39" w:rsidP="00D265F7">
      <w:pPr>
        <w:suppressAutoHyphens/>
        <w:spacing w:before="60" w:after="0" w:line="240" w:lineRule="auto"/>
        <w:jc w:val="both"/>
        <w:rPr>
          <w:rFonts w:ascii="Times New Roman" w:eastAsia="Calibri" w:hAnsi="Times New Roman" w:cs="Times New Roman"/>
          <w:b/>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23E577A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5B94DF5"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00F075D7" w14:textId="77777777" w:rsidR="00D265F7" w:rsidRPr="00D265F7" w:rsidRDefault="00D265F7" w:rsidP="00D265F7">
            <w:pPr>
              <w:suppressAutoHyphens/>
              <w:spacing w:after="0" w:line="240" w:lineRule="auto"/>
              <w:rPr>
                <w:rFonts w:ascii="Times New Roman" w:eastAsia="Calibri" w:hAnsi="Times New Roman" w:cs="Times New Roman"/>
                <w:lang w:eastAsia="zh-CN"/>
              </w:rPr>
            </w:pPr>
            <w:r w:rsidRPr="00D265F7">
              <w:rPr>
                <w:rFonts w:ascii="Times New Roman" w:eastAsia="Times New Roman" w:hAnsi="Times New Roman" w:cs="Times New Roman"/>
                <w:b/>
                <w:lang w:eastAsia="pl-PL"/>
              </w:rPr>
              <w:t>Wymagania dotyczące wadium, w tym jego kwotę, jeżeli Zamawiający przewiduje obowiązek wniesienia wadium</w:t>
            </w:r>
          </w:p>
        </w:tc>
      </w:tr>
    </w:tbl>
    <w:p w14:paraId="352CCEAA" w14:textId="77777777" w:rsidR="004734D3" w:rsidRPr="004734D3" w:rsidRDefault="004734D3" w:rsidP="009374B8">
      <w:pPr>
        <w:spacing w:after="0" w:line="240" w:lineRule="auto"/>
        <w:jc w:val="both"/>
        <w:rPr>
          <w:rFonts w:ascii="Times New Roman" w:eastAsia="Times New Roman" w:hAnsi="Times New Roman" w:cs="Times New Roman"/>
          <w:sz w:val="12"/>
          <w:szCs w:val="12"/>
          <w:lang w:eastAsia="pl-PL"/>
        </w:rPr>
      </w:pPr>
    </w:p>
    <w:p w14:paraId="4D4A43B3" w14:textId="77777777" w:rsidR="00664C5A" w:rsidRPr="00664C5A" w:rsidRDefault="00664C5A" w:rsidP="00664C5A">
      <w:pPr>
        <w:spacing w:after="0" w:line="240" w:lineRule="auto"/>
        <w:jc w:val="both"/>
        <w:rPr>
          <w:rFonts w:ascii="Times New Roman" w:eastAsia="Times New Roman" w:hAnsi="Times New Roman" w:cs="Times New Roman"/>
          <w:b/>
          <w:bCs/>
          <w:lang w:eastAsia="pl-PL"/>
        </w:rPr>
      </w:pPr>
      <w:r w:rsidRPr="00664C5A">
        <w:rPr>
          <w:rFonts w:ascii="Times New Roman" w:eastAsia="Times New Roman" w:hAnsi="Times New Roman" w:cs="Times New Roman"/>
          <w:lang w:eastAsia="pl-PL"/>
        </w:rPr>
        <w:t xml:space="preserve">Zamawiający </w:t>
      </w:r>
      <w:r w:rsidRPr="00664C5A">
        <w:rPr>
          <w:rFonts w:ascii="Times New Roman" w:eastAsia="Times New Roman" w:hAnsi="Times New Roman" w:cs="Times New Roman"/>
          <w:b/>
          <w:lang w:eastAsia="pl-PL"/>
        </w:rPr>
        <w:t>przewiduje</w:t>
      </w:r>
      <w:r w:rsidRPr="00664C5A">
        <w:rPr>
          <w:rFonts w:ascii="Times New Roman" w:eastAsia="Times New Roman" w:hAnsi="Times New Roman" w:cs="Times New Roman"/>
          <w:lang w:eastAsia="pl-PL"/>
        </w:rPr>
        <w:t xml:space="preserve"> konieczność złożenia wadium </w:t>
      </w:r>
      <w:r w:rsidRPr="00664C5A">
        <w:rPr>
          <w:rFonts w:ascii="Times New Roman" w:eastAsia="Times New Roman" w:hAnsi="Times New Roman" w:cs="Times New Roman"/>
          <w:b/>
          <w:bCs/>
          <w:lang w:eastAsia="pl-PL"/>
        </w:rPr>
        <w:t>(dowód wniesienia wadium</w:t>
      </w:r>
    </w:p>
    <w:p w14:paraId="35141ADF" w14:textId="77777777" w:rsidR="00664C5A" w:rsidRPr="00664C5A" w:rsidRDefault="00664C5A" w:rsidP="00664C5A">
      <w:pPr>
        <w:spacing w:after="0" w:line="240" w:lineRule="auto"/>
        <w:jc w:val="both"/>
        <w:rPr>
          <w:rFonts w:ascii="Times New Roman" w:eastAsia="Times New Roman" w:hAnsi="Times New Roman" w:cs="Times New Roman"/>
          <w:lang w:eastAsia="pl-PL"/>
        </w:rPr>
      </w:pPr>
      <w:r w:rsidRPr="00664C5A">
        <w:rPr>
          <w:rFonts w:ascii="Times New Roman" w:eastAsia="Times New Roman" w:hAnsi="Times New Roman" w:cs="Times New Roman"/>
          <w:b/>
          <w:bCs/>
          <w:lang w:eastAsia="pl-PL"/>
        </w:rPr>
        <w:t xml:space="preserve">należy dołączyć do oferty) </w:t>
      </w:r>
      <w:r w:rsidRPr="00664C5A">
        <w:rPr>
          <w:rFonts w:ascii="Times New Roman" w:eastAsia="Times New Roman" w:hAnsi="Times New Roman" w:cs="Times New Roman"/>
          <w:lang w:eastAsia="pl-PL"/>
        </w:rPr>
        <w:t>w wysokości:</w:t>
      </w:r>
    </w:p>
    <w:p w14:paraId="5F57A59E" w14:textId="716F8C58" w:rsidR="00664C5A" w:rsidRPr="00664C5A" w:rsidRDefault="008D3352" w:rsidP="00664C5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100</w:t>
      </w:r>
      <w:r w:rsidR="00664C5A" w:rsidRPr="00664C5A">
        <w:rPr>
          <w:rFonts w:ascii="Times New Roman" w:eastAsia="Times New Roman" w:hAnsi="Times New Roman" w:cs="Times New Roman"/>
          <w:b/>
          <w:bCs/>
          <w:lang w:eastAsia="pl-PL"/>
        </w:rPr>
        <w:t xml:space="preserve"> 000,00 zł </w:t>
      </w:r>
      <w:r w:rsidR="00664C5A" w:rsidRPr="00664C5A">
        <w:rPr>
          <w:rFonts w:ascii="Times New Roman" w:eastAsia="Times New Roman" w:hAnsi="Times New Roman" w:cs="Times New Roman"/>
          <w:lang w:eastAsia="pl-PL"/>
        </w:rPr>
        <w:t xml:space="preserve">(słownie: </w:t>
      </w:r>
      <w:r>
        <w:rPr>
          <w:rFonts w:ascii="Times New Roman" w:eastAsia="Times New Roman" w:hAnsi="Times New Roman" w:cs="Times New Roman"/>
          <w:lang w:eastAsia="pl-PL"/>
        </w:rPr>
        <w:t>sto</w:t>
      </w:r>
      <w:r w:rsidR="00664C5A" w:rsidRPr="00664C5A">
        <w:rPr>
          <w:rFonts w:ascii="Times New Roman" w:eastAsia="Times New Roman" w:hAnsi="Times New Roman" w:cs="Times New Roman"/>
          <w:lang w:eastAsia="pl-PL"/>
        </w:rPr>
        <w:t xml:space="preserve"> tysięcy złotych 00/100).</w:t>
      </w:r>
    </w:p>
    <w:p w14:paraId="4079789D" w14:textId="77777777" w:rsidR="00664C5A" w:rsidRPr="00664C5A" w:rsidRDefault="00664C5A" w:rsidP="00664C5A">
      <w:pPr>
        <w:spacing w:after="0" w:line="240" w:lineRule="auto"/>
        <w:jc w:val="both"/>
        <w:rPr>
          <w:rFonts w:ascii="Times New Roman" w:eastAsia="Times New Roman" w:hAnsi="Times New Roman" w:cs="Times New Roman"/>
          <w:lang w:eastAsia="pl-PL"/>
        </w:rPr>
      </w:pPr>
      <w:r w:rsidRPr="00664C5A">
        <w:rPr>
          <w:rFonts w:ascii="Times New Roman" w:eastAsia="Times New Roman" w:hAnsi="Times New Roman" w:cs="Times New Roman"/>
          <w:lang w:eastAsia="pl-PL"/>
        </w:rPr>
        <w:t xml:space="preserve">Wadium należy wnieść w jednej z form określonych w art. 97 ust. 7 ustawy Pzp. </w:t>
      </w:r>
    </w:p>
    <w:p w14:paraId="0F14ED30" w14:textId="77777777" w:rsidR="00664C5A" w:rsidRPr="00664C5A" w:rsidRDefault="00664C5A" w:rsidP="00664C5A">
      <w:pPr>
        <w:spacing w:after="0" w:line="240" w:lineRule="auto"/>
        <w:jc w:val="both"/>
        <w:rPr>
          <w:rFonts w:ascii="Times New Roman" w:eastAsia="Times New Roman" w:hAnsi="Times New Roman" w:cs="Times New Roman"/>
          <w:lang w:eastAsia="pl-PL"/>
        </w:rPr>
      </w:pPr>
      <w:r w:rsidRPr="00664C5A">
        <w:rPr>
          <w:rFonts w:ascii="Times New Roman" w:eastAsia="Times New Roman" w:hAnsi="Times New Roman" w:cs="Times New Roman"/>
          <w:lang w:eastAsia="pl-PL"/>
        </w:rPr>
        <w:t>przed upływem terminu składania ofert (zgodnie z art. 97 ust. 5 Pzp).</w:t>
      </w:r>
    </w:p>
    <w:p w14:paraId="30DC0F39" w14:textId="77777777" w:rsidR="00664C5A" w:rsidRPr="00664C5A" w:rsidRDefault="00664C5A" w:rsidP="00664C5A">
      <w:pPr>
        <w:suppressAutoHyphens/>
        <w:spacing w:before="60" w:after="0" w:line="240" w:lineRule="auto"/>
        <w:jc w:val="both"/>
        <w:rPr>
          <w:rFonts w:ascii="Times New Roman" w:eastAsia="Calibri" w:hAnsi="Times New Roman" w:cs="Times New Roman"/>
          <w:lang w:eastAsia="zh-CN"/>
        </w:rPr>
      </w:pPr>
      <w:r w:rsidRPr="00664C5A">
        <w:rPr>
          <w:rFonts w:ascii="Times New Roman" w:eastAsia="Times New Roman" w:hAnsi="Times New Roman" w:cs="Times New Roman"/>
          <w:lang w:eastAsia="pl-PL"/>
        </w:rPr>
        <w:t xml:space="preserve">Numer konta: PEKAO Bank Pekao S.A. </w:t>
      </w:r>
      <w:r w:rsidRPr="00664C5A">
        <w:rPr>
          <w:rFonts w:ascii="Times New Roman" w:eastAsia="Times New Roman" w:hAnsi="Times New Roman" w:cs="Times New Roman"/>
          <w:b/>
          <w:lang w:eastAsia="pl-PL"/>
        </w:rPr>
        <w:t>19 1240 2933 1111 0010 2946 0480</w:t>
      </w:r>
      <w:r w:rsidRPr="00664C5A">
        <w:rPr>
          <w:rFonts w:ascii="Times New Roman" w:eastAsia="Calibri" w:hAnsi="Times New Roman" w:cs="Times New Roman"/>
          <w:lang w:eastAsia="zh-CN"/>
        </w:rPr>
        <w:t>.</w:t>
      </w:r>
    </w:p>
    <w:p w14:paraId="0E25276D" w14:textId="77777777" w:rsidR="00D265F7" w:rsidRPr="00E52344" w:rsidRDefault="00D265F7" w:rsidP="00D265F7">
      <w:pPr>
        <w:suppressAutoHyphens/>
        <w:spacing w:before="60" w:after="0" w:line="240" w:lineRule="auto"/>
        <w:jc w:val="both"/>
        <w:rPr>
          <w:rFonts w:ascii="Times New Roman" w:eastAsia="Calibri" w:hAnsi="Times New Roman" w:cs="Times New Roman"/>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5E4FA9ED"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426647DB"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26</w:t>
            </w:r>
          </w:p>
        </w:tc>
        <w:tc>
          <w:tcPr>
            <w:tcW w:w="7412" w:type="dxa"/>
            <w:tcBorders>
              <w:top w:val="single" w:sz="4" w:space="0" w:color="000000"/>
              <w:bottom w:val="single" w:sz="4" w:space="0" w:color="000000"/>
              <w:right w:val="single" w:sz="4" w:space="0" w:color="000000"/>
            </w:tcBorders>
            <w:shd w:val="clear" w:color="auto" w:fill="D9D9D9"/>
            <w:vAlign w:val="center"/>
          </w:tcPr>
          <w:p w14:paraId="68DF6C6E" w14:textId="77777777" w:rsidR="00D265F7" w:rsidRPr="00D265F7" w:rsidRDefault="00D265F7" w:rsidP="00D265F7">
            <w:pPr>
              <w:suppressAutoHyphens/>
              <w:spacing w:after="0" w:line="240" w:lineRule="auto"/>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Informacje dotyczące zabezpieczenia należytego wykonania umowy, jeżeli Zamawiający je przewiduje</w:t>
            </w:r>
          </w:p>
        </w:tc>
      </w:tr>
    </w:tbl>
    <w:p w14:paraId="3136CD81" w14:textId="77777777" w:rsidR="00D265F7" w:rsidRDefault="00D265F7" w:rsidP="00D265F7">
      <w:pPr>
        <w:suppressAutoHyphens/>
        <w:spacing w:before="60" w:after="0" w:line="240" w:lineRule="auto"/>
        <w:jc w:val="both"/>
        <w:rPr>
          <w:rFonts w:ascii="Times New Roman" w:eastAsia="Calibri" w:hAnsi="Times New Roman" w:cs="Times New Roman"/>
          <w:lang w:eastAsia="pl-PL"/>
        </w:rPr>
      </w:pPr>
      <w:r w:rsidRPr="00D265F7">
        <w:rPr>
          <w:rFonts w:ascii="Times New Roman" w:eastAsia="Calibri" w:hAnsi="Times New Roman" w:cs="Times New Roman"/>
          <w:lang w:eastAsia="pl-PL"/>
        </w:rPr>
        <w:t xml:space="preserve">Zamawiający </w:t>
      </w:r>
      <w:r w:rsidR="009955EE" w:rsidRPr="009955EE">
        <w:rPr>
          <w:rFonts w:ascii="Times New Roman" w:eastAsia="Calibri" w:hAnsi="Times New Roman" w:cs="Times New Roman"/>
          <w:b/>
          <w:lang w:eastAsia="pl-PL"/>
        </w:rPr>
        <w:t xml:space="preserve">nie </w:t>
      </w:r>
      <w:r w:rsidRPr="009955EE">
        <w:rPr>
          <w:rFonts w:ascii="Times New Roman" w:eastAsia="Calibri" w:hAnsi="Times New Roman" w:cs="Times New Roman"/>
          <w:b/>
          <w:lang w:eastAsia="pl-PL"/>
        </w:rPr>
        <w:t>wymaga</w:t>
      </w:r>
      <w:r w:rsidRPr="00D265F7">
        <w:rPr>
          <w:rFonts w:ascii="Times New Roman" w:eastAsia="Calibri" w:hAnsi="Times New Roman" w:cs="Times New Roman"/>
          <w:lang w:eastAsia="pl-PL"/>
        </w:rPr>
        <w:t xml:space="preserve"> wniesienie zabezpieczenia należytego wykonania umowy. </w:t>
      </w:r>
    </w:p>
    <w:p w14:paraId="1E7690A0" w14:textId="77777777" w:rsidR="009C7258" w:rsidRPr="00E52344" w:rsidRDefault="009C7258" w:rsidP="00D265F7">
      <w:pPr>
        <w:suppressAutoHyphens/>
        <w:spacing w:before="60" w:after="0" w:line="240" w:lineRule="auto"/>
        <w:jc w:val="both"/>
        <w:rPr>
          <w:rFonts w:ascii="Times New Roman" w:eastAsia="Calibri" w:hAnsi="Times New Roman" w:cs="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530EA3AA"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971DE5"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5162B6E1" w14:textId="77777777" w:rsidR="00D265F7" w:rsidRPr="00D265F7" w:rsidRDefault="00D265F7" w:rsidP="00D265F7">
            <w:pPr>
              <w:suppressAutoHyphens/>
              <w:spacing w:after="0" w:line="240" w:lineRule="auto"/>
              <w:jc w:val="both"/>
              <w:rPr>
                <w:rFonts w:ascii="Times New Roman" w:eastAsia="Calibri" w:hAnsi="Times New Roman" w:cs="Times New Roman"/>
                <w:lang w:eastAsia="zh-CN"/>
              </w:rPr>
            </w:pPr>
            <w:r w:rsidRPr="00D265F7">
              <w:rPr>
                <w:rFonts w:ascii="Times New Roman" w:eastAsia="Times New Roman" w:hAnsi="Times New Roman" w:cs="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73A986FF" w14:textId="77777777" w:rsidR="00C97025" w:rsidRPr="00C97025" w:rsidRDefault="00C97025" w:rsidP="00C97025">
      <w:pPr>
        <w:suppressAutoHyphens/>
        <w:spacing w:after="0" w:line="240" w:lineRule="auto"/>
        <w:jc w:val="both"/>
        <w:rPr>
          <w:rFonts w:ascii="Times New Roman" w:eastAsia="Calibri" w:hAnsi="Times New Roman" w:cs="Times New Roman"/>
          <w:sz w:val="12"/>
          <w:szCs w:val="12"/>
          <w:lang w:eastAsia="pl-PL"/>
        </w:rPr>
      </w:pPr>
    </w:p>
    <w:p w14:paraId="49ACE776" w14:textId="77777777" w:rsidR="00D265F7" w:rsidRDefault="00D265F7" w:rsidP="00DE4B2A">
      <w:pPr>
        <w:suppressAutoHyphens/>
        <w:spacing w:before="60" w:after="120" w:line="240" w:lineRule="auto"/>
        <w:jc w:val="both"/>
        <w:rPr>
          <w:rFonts w:ascii="Times New Roman" w:eastAsia="Calibri" w:hAnsi="Times New Roman" w:cs="Times New Roman"/>
          <w:lang w:eastAsia="pl-PL"/>
        </w:rPr>
      </w:pPr>
      <w:r w:rsidRPr="00D265F7">
        <w:rPr>
          <w:rFonts w:ascii="Times New Roman" w:eastAsia="Calibri" w:hAnsi="Times New Roman" w:cs="Times New Roman"/>
          <w:lang w:eastAsia="pl-PL"/>
        </w:rPr>
        <w:t>Zamawiający</w:t>
      </w:r>
      <w:r w:rsidRPr="00D265F7">
        <w:rPr>
          <w:rFonts w:ascii="Times New Roman" w:eastAsia="Calibri" w:hAnsi="Times New Roman" w:cs="Times New Roman"/>
          <w:b/>
          <w:lang w:eastAsia="pl-PL"/>
        </w:rPr>
        <w:t xml:space="preserve"> </w:t>
      </w:r>
      <w:r w:rsidRPr="00D265F7">
        <w:rPr>
          <w:rFonts w:ascii="Times New Roman" w:eastAsia="Calibri" w:hAnsi="Times New Roman" w:cs="Times New Roman"/>
          <w:b/>
          <w:u w:val="single"/>
          <w:lang w:eastAsia="pl-PL"/>
        </w:rPr>
        <w:t>nie dopuszcza</w:t>
      </w:r>
      <w:r w:rsidRPr="00D265F7">
        <w:rPr>
          <w:rFonts w:ascii="Times New Roman" w:eastAsia="Calibri" w:hAnsi="Times New Roman" w:cs="Times New Roman"/>
          <w:lang w:eastAsia="pl-PL"/>
        </w:rPr>
        <w:t xml:space="preserve"> możliwości składania ofert wariantowych.</w:t>
      </w:r>
    </w:p>
    <w:p w14:paraId="09387968" w14:textId="77777777" w:rsidR="00CA3E21" w:rsidRPr="00E52344" w:rsidRDefault="00CA3E21" w:rsidP="00CA3E21">
      <w:pPr>
        <w:suppressAutoHyphens/>
        <w:spacing w:after="0" w:line="240" w:lineRule="auto"/>
        <w:jc w:val="both"/>
        <w:rPr>
          <w:rFonts w:ascii="Times New Roman" w:eastAsia="Calibri" w:hAnsi="Times New Roman" w:cs="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7383B58B"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6962E99"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5A8676AD" w14:textId="77777777" w:rsidR="00D265F7" w:rsidRPr="00D265F7" w:rsidRDefault="00D265F7" w:rsidP="009374B8">
            <w:pPr>
              <w:suppressAutoHyphens/>
              <w:spacing w:after="0" w:line="240" w:lineRule="auto"/>
              <w:jc w:val="both"/>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L</w:t>
            </w:r>
            <w:r w:rsidR="009374B8">
              <w:rPr>
                <w:rFonts w:ascii="Times New Roman" w:eastAsia="Times New Roman" w:hAnsi="Times New Roman" w:cs="Times New Roman"/>
                <w:b/>
                <w:lang w:eastAsia="pl-PL"/>
              </w:rPr>
              <w:t>iczba</w:t>
            </w:r>
            <w:r w:rsidRPr="00D265F7">
              <w:rPr>
                <w:rFonts w:ascii="Times New Roman" w:eastAsia="Times New Roman" w:hAnsi="Times New Roman" w:cs="Times New Roman"/>
                <w:b/>
                <w:lang w:eastAsia="pl-PL"/>
              </w:rPr>
              <w:t xml:space="preserve"> Wykonawc</w:t>
            </w:r>
            <w:r w:rsidR="009374B8">
              <w:rPr>
                <w:rFonts w:ascii="Times New Roman" w:eastAsia="Times New Roman" w:hAnsi="Times New Roman" w:cs="Times New Roman"/>
                <w:b/>
                <w:lang w:eastAsia="pl-PL"/>
              </w:rPr>
              <w:t>ów, z którymi zamawiający zawrze umowę ramową, jeżeli zamawiający przewiduje zawarcie umowy ramowej.</w:t>
            </w:r>
          </w:p>
        </w:tc>
      </w:tr>
    </w:tbl>
    <w:p w14:paraId="1ED88883" w14:textId="77777777" w:rsidR="00C97025" w:rsidRPr="00C97025" w:rsidRDefault="00C97025" w:rsidP="00C97025">
      <w:pPr>
        <w:spacing w:after="0"/>
        <w:ind w:left="425"/>
        <w:rPr>
          <w:rFonts w:ascii="Times New Roman" w:eastAsia="Calibri" w:hAnsi="Times New Roman" w:cs="Times New Roman"/>
          <w:sz w:val="12"/>
          <w:szCs w:val="12"/>
          <w:lang w:eastAsia="zh-CN"/>
        </w:rPr>
      </w:pPr>
    </w:p>
    <w:p w14:paraId="73F9DC88" w14:textId="77777777" w:rsidR="00CA3E21" w:rsidRDefault="00D265F7" w:rsidP="00CA3E21">
      <w:pPr>
        <w:spacing w:after="0" w:line="240" w:lineRule="auto"/>
        <w:ind w:left="425"/>
        <w:rPr>
          <w:rFonts w:ascii="Times New Roman" w:eastAsia="Calibri" w:hAnsi="Times New Roman" w:cs="Times New Roman"/>
          <w:lang w:eastAsia="zh-CN"/>
        </w:rPr>
      </w:pPr>
      <w:r w:rsidRPr="00D265F7">
        <w:rPr>
          <w:rFonts w:ascii="Times New Roman" w:eastAsia="Calibri" w:hAnsi="Times New Roman" w:cs="Times New Roman"/>
          <w:lang w:eastAsia="zh-CN"/>
        </w:rPr>
        <w:t>Nie dotyczy</w:t>
      </w:r>
    </w:p>
    <w:p w14:paraId="538E5088" w14:textId="77777777" w:rsidR="00CA3E21" w:rsidRPr="00E52344" w:rsidRDefault="00CA3E21" w:rsidP="00CA3E21">
      <w:pPr>
        <w:spacing w:after="0" w:line="240" w:lineRule="auto"/>
        <w:ind w:left="425"/>
        <w:rPr>
          <w:rFonts w:ascii="Times New Roman" w:eastAsia="Calibri" w:hAnsi="Times New Roman" w:cs="Times New Roman"/>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14:paraId="4957AB56" w14:textId="77777777"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14:paraId="15B44674" w14:textId="77777777"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14:paraId="3FFF89D6" w14:textId="77777777" w:rsidR="0086096B" w:rsidRPr="0086096B" w:rsidRDefault="0086096B" w:rsidP="0086096B">
            <w:pPr>
              <w:suppressAutoHyphens/>
              <w:spacing w:after="0" w:line="240" w:lineRule="auto"/>
              <w:jc w:val="both"/>
              <w:rPr>
                <w:rFonts w:ascii="Times New Roman" w:eastAsia="Calibri" w:hAnsi="Times New Roman" w:cs="Times New Roman"/>
                <w:lang w:eastAsia="zh-CN"/>
              </w:rPr>
            </w:pPr>
            <w:r>
              <w:rPr>
                <w:rFonts w:ascii="Times New Roman" w:eastAsia="Times New Roman" w:hAnsi="Times New Roman" w:cs="Times New Roman"/>
                <w:b/>
                <w:lang w:eastAsia="pl-PL"/>
              </w:rPr>
              <w:t>Informacja o przewidywanych zamówieniach, o których mowa w art. 214 ust. 1 pkt 7 i 8, jeżeli zamawiający przewiduje udzielenie takich zamówień</w:t>
            </w:r>
          </w:p>
        </w:tc>
      </w:tr>
    </w:tbl>
    <w:p w14:paraId="4354DEDB" w14:textId="77777777" w:rsidR="00C97025" w:rsidRPr="00C97025" w:rsidRDefault="00C97025" w:rsidP="00CA3E21">
      <w:pPr>
        <w:suppressAutoHyphens/>
        <w:spacing w:after="0" w:line="240" w:lineRule="auto"/>
        <w:jc w:val="both"/>
        <w:rPr>
          <w:rFonts w:ascii="Times New Roman" w:eastAsia="Times New Roman" w:hAnsi="Times New Roman" w:cs="Times New Roman"/>
          <w:sz w:val="12"/>
          <w:szCs w:val="12"/>
          <w:lang w:eastAsia="pl-PL"/>
        </w:rPr>
      </w:pPr>
    </w:p>
    <w:p w14:paraId="29F63E84" w14:textId="77777777" w:rsidR="0086096B" w:rsidRDefault="0086096B" w:rsidP="00CA3E21">
      <w:pPr>
        <w:suppressAutoHyphens/>
        <w:spacing w:after="0" w:line="240" w:lineRule="auto"/>
        <w:jc w:val="both"/>
        <w:rPr>
          <w:rFonts w:ascii="Times New Roman" w:eastAsia="Times New Roman" w:hAnsi="Times New Roman" w:cs="Times New Roman"/>
          <w:lang w:eastAsia="pl-PL"/>
        </w:rPr>
      </w:pPr>
      <w:r w:rsidRPr="0086096B">
        <w:rPr>
          <w:rFonts w:ascii="Times New Roman" w:eastAsia="Times New Roman" w:hAnsi="Times New Roman" w:cs="Times New Roman"/>
          <w:lang w:eastAsia="pl-PL"/>
        </w:rPr>
        <w:t xml:space="preserve">Zamawiający </w:t>
      </w:r>
      <w:r w:rsidRPr="0086096B">
        <w:rPr>
          <w:rFonts w:ascii="Times New Roman" w:eastAsia="Times New Roman" w:hAnsi="Times New Roman" w:cs="Times New Roman"/>
          <w:b/>
          <w:u w:val="single"/>
          <w:lang w:eastAsia="pl-PL"/>
        </w:rPr>
        <w:t>nie przewiduje</w:t>
      </w:r>
      <w:r w:rsidRPr="0086096B">
        <w:rPr>
          <w:rFonts w:ascii="Times New Roman" w:eastAsia="Times New Roman" w:hAnsi="Times New Roman" w:cs="Times New Roman"/>
          <w:b/>
          <w:lang w:eastAsia="pl-PL"/>
        </w:rPr>
        <w:t xml:space="preserve"> </w:t>
      </w:r>
      <w:r w:rsidRPr="0086096B">
        <w:rPr>
          <w:rFonts w:ascii="Times New Roman" w:eastAsia="Times New Roman" w:hAnsi="Times New Roman" w:cs="Times New Roman"/>
          <w:lang w:eastAsia="pl-PL"/>
        </w:rPr>
        <w:t>możliwości udzielenia zamówień z wolnej ręki o których mowa                            w art. 214 ust. 1 pkt 7 i 8 ustawy Prawo zamówień publicznych</w:t>
      </w:r>
      <w:r>
        <w:rPr>
          <w:rFonts w:ascii="Times New Roman" w:eastAsia="Times New Roman" w:hAnsi="Times New Roman" w:cs="Times New Roman"/>
          <w:lang w:eastAsia="pl-PL"/>
        </w:rPr>
        <w:t>.</w:t>
      </w:r>
    </w:p>
    <w:p w14:paraId="66C92851" w14:textId="77777777" w:rsidR="00C97025" w:rsidRPr="00E52344" w:rsidRDefault="00C97025" w:rsidP="0086096B">
      <w:pPr>
        <w:suppressAutoHyphens/>
        <w:spacing w:before="60" w:after="0" w:line="240" w:lineRule="auto"/>
        <w:jc w:val="both"/>
        <w:rPr>
          <w:rFonts w:ascii="Times New Roman" w:eastAsia="Calibri" w:hAnsi="Times New Roman" w:cs="Times New Roman"/>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14:paraId="6698CBFB"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E1C8783" w14:textId="77777777"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37878F7F" w14:textId="77777777" w:rsidR="0086096B" w:rsidRPr="0086096B" w:rsidRDefault="0086096B" w:rsidP="0086096B">
            <w:pPr>
              <w:suppressAutoHyphens/>
              <w:spacing w:after="0" w:line="240" w:lineRule="auto"/>
              <w:jc w:val="both"/>
              <w:rPr>
                <w:rFonts w:ascii="Times New Roman" w:eastAsia="Calibri" w:hAnsi="Times New Roman" w:cs="Times New Roman"/>
                <w:lang w:eastAsia="zh-CN"/>
              </w:rPr>
            </w:pPr>
            <w:r w:rsidRPr="0086096B">
              <w:rPr>
                <w:rFonts w:ascii="Times New Roman" w:eastAsia="Times New Roman" w:hAnsi="Times New Roman" w:cs="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ED65C04" w14:textId="77777777" w:rsidR="00C97025" w:rsidRPr="00E52344" w:rsidRDefault="00C97025" w:rsidP="00CA3E21">
      <w:pPr>
        <w:suppressAutoHyphens/>
        <w:spacing w:after="0" w:line="240" w:lineRule="auto"/>
        <w:jc w:val="both"/>
        <w:rPr>
          <w:rFonts w:ascii="Times New Roman" w:eastAsia="Calibri" w:hAnsi="Times New Roman" w:cs="Times New Roman"/>
          <w:sz w:val="8"/>
          <w:szCs w:val="8"/>
          <w:lang w:eastAsia="zh-CN"/>
        </w:rPr>
      </w:pPr>
    </w:p>
    <w:p w14:paraId="78288232" w14:textId="290CC6B7" w:rsidR="00BF3B82" w:rsidRPr="00BF3B82" w:rsidRDefault="0086096B" w:rsidP="00BF3B82">
      <w:pPr>
        <w:pStyle w:val="Bezodstpw"/>
        <w:spacing w:before="60"/>
        <w:jc w:val="both"/>
        <w:rPr>
          <w:rFonts w:ascii="Times New Roman" w:hAnsi="Times New Roman" w:cs="Times New Roman"/>
        </w:rPr>
      </w:pPr>
      <w:r w:rsidRPr="00384A88">
        <w:rPr>
          <w:rFonts w:ascii="Times New Roman" w:hAnsi="Times New Roman" w:cs="Times New Roman"/>
        </w:rPr>
        <w:t xml:space="preserve">Zamawiający </w:t>
      </w:r>
      <w:r w:rsidR="00AA0081" w:rsidRPr="00384A88">
        <w:rPr>
          <w:rFonts w:ascii="Times New Roman" w:hAnsi="Times New Roman" w:cs="Times New Roman"/>
          <w:b/>
          <w:u w:val="single"/>
        </w:rPr>
        <w:t xml:space="preserve">przewiduje wizję lokalną </w:t>
      </w:r>
      <w:r w:rsidR="00E52344">
        <w:rPr>
          <w:rFonts w:ascii="Times New Roman" w:hAnsi="Times New Roman" w:cs="Times New Roman"/>
          <w:b/>
          <w:u w:val="single"/>
        </w:rPr>
        <w:t xml:space="preserve"> </w:t>
      </w:r>
    </w:p>
    <w:p w14:paraId="45179DB1" w14:textId="17EBA8F6" w:rsidR="00BF3B82" w:rsidRPr="00BF3B82" w:rsidRDefault="00BF3B82" w:rsidP="00BF3B82">
      <w:pPr>
        <w:suppressAutoHyphens/>
        <w:spacing w:before="60" w:after="0" w:line="240" w:lineRule="auto"/>
        <w:jc w:val="both"/>
        <w:rPr>
          <w:rFonts w:ascii="Times New Roman" w:eastAsia="Calibri" w:hAnsi="Times New Roman" w:cs="Times New Roman"/>
          <w:lang w:eastAsia="zh-CN"/>
        </w:rPr>
      </w:pPr>
      <w:r w:rsidRPr="00BF3B82">
        <w:rPr>
          <w:rFonts w:ascii="Times New Roman" w:eastAsia="Calibri" w:hAnsi="Times New Roman" w:cs="Times New Roman"/>
          <w:lang w:eastAsia="zh-CN"/>
        </w:rPr>
        <w:t xml:space="preserve">Wizja będzie umożliwiona w dniu </w:t>
      </w:r>
      <w:r w:rsidRPr="00BF3B82">
        <w:rPr>
          <w:rFonts w:ascii="Times New Roman" w:eastAsia="Calibri" w:hAnsi="Times New Roman" w:cs="Times New Roman"/>
          <w:b/>
          <w:highlight w:val="yellow"/>
          <w:lang w:eastAsia="zh-CN"/>
        </w:rPr>
        <w:t>0</w:t>
      </w:r>
      <w:r w:rsidRPr="00E52344">
        <w:rPr>
          <w:rFonts w:ascii="Times New Roman" w:eastAsia="Calibri" w:hAnsi="Times New Roman" w:cs="Times New Roman"/>
          <w:b/>
          <w:highlight w:val="yellow"/>
          <w:lang w:eastAsia="zh-CN"/>
        </w:rPr>
        <w:t>3</w:t>
      </w:r>
      <w:r w:rsidRPr="00BF3B82">
        <w:rPr>
          <w:rFonts w:ascii="Times New Roman" w:eastAsia="Calibri" w:hAnsi="Times New Roman" w:cs="Times New Roman"/>
          <w:b/>
          <w:highlight w:val="yellow"/>
          <w:lang w:eastAsia="zh-CN"/>
        </w:rPr>
        <w:t>.</w:t>
      </w:r>
      <w:r w:rsidRPr="00E52344">
        <w:rPr>
          <w:rFonts w:ascii="Times New Roman" w:eastAsia="Calibri" w:hAnsi="Times New Roman" w:cs="Times New Roman"/>
          <w:b/>
          <w:highlight w:val="yellow"/>
          <w:lang w:eastAsia="zh-CN"/>
        </w:rPr>
        <w:t>11</w:t>
      </w:r>
      <w:r w:rsidRPr="00BF3B82">
        <w:rPr>
          <w:rFonts w:ascii="Times New Roman" w:eastAsia="Calibri" w:hAnsi="Times New Roman" w:cs="Times New Roman"/>
          <w:b/>
          <w:highlight w:val="yellow"/>
          <w:lang w:eastAsia="zh-CN"/>
        </w:rPr>
        <w:t>.2021 r. o godzinie 11:00</w:t>
      </w:r>
    </w:p>
    <w:p w14:paraId="36096DF0" w14:textId="77777777" w:rsidR="00BF3B82" w:rsidRPr="00BF3B82" w:rsidRDefault="00BF3B82" w:rsidP="00BF3B82">
      <w:pPr>
        <w:suppressAutoHyphens/>
        <w:spacing w:before="60" w:after="0" w:line="240" w:lineRule="auto"/>
        <w:jc w:val="both"/>
        <w:rPr>
          <w:rFonts w:ascii="Times New Roman" w:eastAsia="Calibri" w:hAnsi="Times New Roman" w:cs="Times New Roman"/>
          <w:lang w:eastAsia="zh-CN"/>
        </w:rPr>
      </w:pPr>
      <w:r w:rsidRPr="00BF3B82">
        <w:rPr>
          <w:rFonts w:ascii="Times New Roman" w:eastAsia="Calibri" w:hAnsi="Times New Roman" w:cs="Times New Roman"/>
          <w:lang w:eastAsia="zh-CN"/>
        </w:rPr>
        <w:t>Zbiórka przy Biurze Przepustek (wejście główne do AMW)</w:t>
      </w:r>
    </w:p>
    <w:p w14:paraId="22CB537A" w14:textId="77777777" w:rsidR="00BF3B82" w:rsidRPr="00BF3B82" w:rsidRDefault="00BF3B82" w:rsidP="00BF3B82">
      <w:pPr>
        <w:suppressAutoHyphens/>
        <w:spacing w:before="60" w:after="0" w:line="240" w:lineRule="auto"/>
        <w:jc w:val="both"/>
        <w:rPr>
          <w:rFonts w:ascii="Times New Roman" w:eastAsia="Calibri" w:hAnsi="Times New Roman" w:cs="Times New Roman"/>
          <w:b/>
          <w:lang w:eastAsia="zh-CN"/>
        </w:rPr>
      </w:pPr>
      <w:r w:rsidRPr="00BF3B82">
        <w:rPr>
          <w:rFonts w:ascii="Times New Roman" w:eastAsia="Calibri" w:hAnsi="Times New Roman" w:cs="Times New Roman"/>
          <w:b/>
          <w:lang w:eastAsia="zh-CN"/>
        </w:rPr>
        <w:t>Brak uczestnictwa w wizji lokalnej nie będzie skutkował odrzuceniem oferty</w:t>
      </w:r>
      <w:r w:rsidRPr="00BF3B82">
        <w:rPr>
          <w:rFonts w:ascii="Times New Roman" w:eastAsia="Calibri" w:hAnsi="Times New Roman" w:cs="Times New Roman"/>
          <w:lang w:eastAsia="zh-CN"/>
        </w:rPr>
        <w:t>.</w:t>
      </w:r>
    </w:p>
    <w:p w14:paraId="73D51C26" w14:textId="77777777" w:rsidR="0086096B" w:rsidRPr="00E52344" w:rsidRDefault="0086096B" w:rsidP="0086096B">
      <w:pPr>
        <w:suppressAutoHyphens/>
        <w:spacing w:before="60" w:after="0" w:line="240" w:lineRule="auto"/>
        <w:jc w:val="both"/>
        <w:rPr>
          <w:rFonts w:ascii="Times New Roman" w:eastAsia="Calibri" w:hAnsi="Times New Roman" w:cs="Times New Roman"/>
          <w:b/>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14:paraId="09F5C200"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1A5D085" w14:textId="77777777"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613D5BC0" w14:textId="77777777" w:rsidR="0086096B" w:rsidRPr="0086096B" w:rsidRDefault="0086096B" w:rsidP="0086096B">
            <w:pPr>
              <w:suppressAutoHyphens/>
              <w:spacing w:after="0" w:line="240" w:lineRule="auto"/>
              <w:jc w:val="both"/>
              <w:rPr>
                <w:rFonts w:ascii="Times New Roman" w:eastAsia="Times New Roman" w:hAnsi="Times New Roman" w:cs="Times New Roman"/>
                <w:b/>
                <w:lang w:eastAsia="pl-PL"/>
              </w:rPr>
            </w:pPr>
            <w:r w:rsidRPr="0086096B">
              <w:rPr>
                <w:rFonts w:ascii="Times New Roman" w:eastAsia="Times New Roman" w:hAnsi="Times New Roman" w:cs="Times New Roman"/>
                <w:b/>
                <w:lang w:eastAsia="pl-PL"/>
              </w:rPr>
              <w:t>Informacje dotyczące walut obcych, w jakich mogą być prowadzone rozliczenia między Zamawiającym a wykonawcą, jeżeli Zamawiający przewiduje rozliczenia w walutach obcych</w:t>
            </w:r>
          </w:p>
        </w:tc>
      </w:tr>
    </w:tbl>
    <w:p w14:paraId="34202708" w14:textId="77777777" w:rsidR="00C97025" w:rsidRPr="00E52344" w:rsidRDefault="00C97025" w:rsidP="00C97025">
      <w:pPr>
        <w:suppressAutoHyphens/>
        <w:spacing w:after="0" w:line="240" w:lineRule="auto"/>
        <w:ind w:left="426"/>
        <w:jc w:val="both"/>
        <w:rPr>
          <w:rFonts w:ascii="Times New Roman" w:eastAsia="Calibri" w:hAnsi="Times New Roman" w:cs="Times New Roman"/>
          <w:sz w:val="8"/>
          <w:szCs w:val="8"/>
          <w:lang w:eastAsia="zh-CN"/>
        </w:rPr>
      </w:pPr>
    </w:p>
    <w:p w14:paraId="50863E1D" w14:textId="77777777" w:rsidR="0086096B" w:rsidRPr="0086096B" w:rsidRDefault="0086096B" w:rsidP="00122E53">
      <w:pPr>
        <w:numPr>
          <w:ilvl w:val="0"/>
          <w:numId w:val="27"/>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 xml:space="preserve">Zamawiający </w:t>
      </w:r>
      <w:r w:rsidRPr="0086096B">
        <w:rPr>
          <w:rFonts w:ascii="Times New Roman" w:eastAsia="Calibri" w:hAnsi="Times New Roman" w:cs="Times New Roman"/>
          <w:b/>
          <w:u w:val="single"/>
          <w:lang w:eastAsia="zh-CN"/>
        </w:rPr>
        <w:t>nie przewiduje</w:t>
      </w:r>
      <w:r w:rsidRPr="0086096B">
        <w:rPr>
          <w:rFonts w:ascii="Times New Roman" w:eastAsia="Calibri" w:hAnsi="Times New Roman" w:cs="Times New Roman"/>
          <w:lang w:eastAsia="zh-CN"/>
        </w:rPr>
        <w:t xml:space="preserve"> możliwości prowadzenia rozliczeń w walutach obcych.</w:t>
      </w:r>
    </w:p>
    <w:p w14:paraId="4909C111" w14:textId="77777777" w:rsidR="0086096B" w:rsidRPr="0086096B" w:rsidRDefault="0086096B" w:rsidP="00122E53">
      <w:pPr>
        <w:numPr>
          <w:ilvl w:val="0"/>
          <w:numId w:val="27"/>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Rozliczenia między Zamawiającym a Wykonawcą będą prowadzone w złotych polskich (PLN).</w:t>
      </w:r>
    </w:p>
    <w:p w14:paraId="16407D8C" w14:textId="77777777" w:rsidR="0086096B" w:rsidRPr="0086096B" w:rsidRDefault="0086096B" w:rsidP="00122E53">
      <w:pPr>
        <w:numPr>
          <w:ilvl w:val="0"/>
          <w:numId w:val="27"/>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Zamawiający nie przewiduje możliwości udzielenia zaliczek na poczet wykonania zamówienia.</w:t>
      </w:r>
    </w:p>
    <w:p w14:paraId="431D2B91" w14:textId="77777777" w:rsidR="0086096B" w:rsidRPr="00E52344" w:rsidRDefault="0086096B" w:rsidP="0086096B">
      <w:pPr>
        <w:suppressAutoHyphens/>
        <w:spacing w:before="60" w:after="0" w:line="240" w:lineRule="auto"/>
        <w:jc w:val="both"/>
        <w:rPr>
          <w:rFonts w:ascii="Times New Roman" w:eastAsia="Calibri" w:hAnsi="Times New Roman" w:cs="Times New Roman"/>
          <w:b/>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14:paraId="1E58770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11D2CFF" w14:textId="77777777" w:rsidR="0086096B" w:rsidRPr="0086096B" w:rsidRDefault="0086096B" w:rsidP="002B3CBF">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67540BE0" w14:textId="77777777" w:rsidR="00B8474F" w:rsidRPr="0086096B" w:rsidRDefault="0086096B" w:rsidP="002B3CBF">
            <w:pPr>
              <w:suppressAutoHyphens/>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Informacje o uprzedniej </w:t>
            </w:r>
            <w:r w:rsidR="00B8474F">
              <w:rPr>
                <w:rFonts w:ascii="Times New Roman" w:eastAsia="Times New Roman" w:hAnsi="Times New Roman" w:cs="Times New Roman"/>
                <w:b/>
                <w:lang w:eastAsia="pl-PL"/>
              </w:rPr>
              <w:t>ocenie ofert, zgodnie z art. 139, jeżeli zamawiający przewiduje odwróconą kolejność oceny.</w:t>
            </w:r>
          </w:p>
        </w:tc>
      </w:tr>
    </w:tbl>
    <w:p w14:paraId="42DB1B8A" w14:textId="77777777" w:rsidR="00C97025" w:rsidRPr="00E52344" w:rsidRDefault="00C97025" w:rsidP="0086096B">
      <w:pPr>
        <w:suppressAutoHyphens/>
        <w:spacing w:before="60" w:after="0" w:line="240" w:lineRule="auto"/>
        <w:jc w:val="both"/>
        <w:rPr>
          <w:rFonts w:ascii="Times New Roman" w:eastAsia="Calibri" w:hAnsi="Times New Roman" w:cs="Times New Roman"/>
          <w:sz w:val="8"/>
          <w:szCs w:val="8"/>
          <w:lang w:eastAsia="zh-CN"/>
        </w:rPr>
      </w:pPr>
    </w:p>
    <w:p w14:paraId="6ABC485C" w14:textId="77777777" w:rsidR="0086096B" w:rsidRDefault="00B8474F" w:rsidP="00CA3E21">
      <w:pPr>
        <w:suppressAutoHyphens/>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Zamawiający</w:t>
      </w:r>
      <w:r>
        <w:rPr>
          <w:rFonts w:ascii="Times New Roman" w:eastAsia="Calibri" w:hAnsi="Times New Roman" w:cs="Times New Roman"/>
          <w:lang w:eastAsia="zh-CN"/>
        </w:rPr>
        <w:t xml:space="preserve"> </w:t>
      </w:r>
      <w:r w:rsidRPr="00B8474F">
        <w:rPr>
          <w:rFonts w:ascii="Times New Roman" w:eastAsia="Calibri" w:hAnsi="Times New Roman" w:cs="Times New Roman"/>
          <w:b/>
          <w:u w:val="single"/>
          <w:lang w:eastAsia="zh-CN"/>
        </w:rPr>
        <w:t>przewiduje</w:t>
      </w:r>
      <w:r>
        <w:rPr>
          <w:rFonts w:ascii="Times New Roman" w:eastAsia="Calibri" w:hAnsi="Times New Roman" w:cs="Times New Roman"/>
          <w:b/>
          <w:u w:val="single"/>
          <w:lang w:eastAsia="zh-CN"/>
        </w:rPr>
        <w:t xml:space="preserve"> </w:t>
      </w:r>
      <w:r>
        <w:rPr>
          <w:rFonts w:ascii="Times New Roman" w:eastAsia="Calibri" w:hAnsi="Times New Roman" w:cs="Times New Roman"/>
          <w:lang w:eastAsia="zh-CN"/>
        </w:rPr>
        <w:t>odwróconą kolejność oceny.</w:t>
      </w:r>
    </w:p>
    <w:p w14:paraId="5430D959" w14:textId="77777777" w:rsidR="00B8474F" w:rsidRPr="00E52344" w:rsidRDefault="00B8474F" w:rsidP="00B8474F">
      <w:pPr>
        <w:suppressAutoHyphens/>
        <w:spacing w:before="60" w:after="0" w:line="240" w:lineRule="auto"/>
        <w:jc w:val="both"/>
        <w:rPr>
          <w:rFonts w:ascii="Times New Roman" w:eastAsia="Calibri"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3231721B"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0F02B2"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67E75EEC" w14:textId="77777777" w:rsidR="00B8474F" w:rsidRPr="00B8474F" w:rsidRDefault="00B8474F" w:rsidP="00B8474F">
            <w:pPr>
              <w:suppressAutoHyphens/>
              <w:spacing w:after="0" w:line="240" w:lineRule="auto"/>
              <w:jc w:val="both"/>
              <w:rPr>
                <w:rFonts w:ascii="Times New Roman" w:eastAsia="Times New Roman" w:hAnsi="Times New Roman" w:cs="Times New Roman"/>
                <w:b/>
                <w:lang w:eastAsia="pl-PL"/>
              </w:rPr>
            </w:pPr>
            <w:r w:rsidRPr="00B8474F">
              <w:rPr>
                <w:rFonts w:ascii="Times New Roman" w:eastAsia="Times New Roman" w:hAnsi="Times New Roman" w:cs="Times New Roman"/>
                <w:b/>
                <w:lang w:eastAsia="pl-PL"/>
              </w:rPr>
              <w:t>Informacja o przewidywanym wyb</w:t>
            </w:r>
            <w:r w:rsidR="009C7258">
              <w:rPr>
                <w:rFonts w:ascii="Times New Roman" w:eastAsia="Times New Roman" w:hAnsi="Times New Roman" w:cs="Times New Roman"/>
                <w:b/>
                <w:lang w:eastAsia="pl-PL"/>
              </w:rPr>
              <w:t xml:space="preserve">orze najkorzystniejszej oferty </w:t>
            </w:r>
            <w:r w:rsidR="009C7258">
              <w:rPr>
                <w:rFonts w:ascii="Times New Roman" w:eastAsia="Times New Roman" w:hAnsi="Times New Roman" w:cs="Times New Roman"/>
                <w:b/>
                <w:lang w:eastAsia="pl-PL"/>
              </w:rPr>
              <w:br/>
            </w:r>
            <w:r w:rsidRPr="00B8474F">
              <w:rPr>
                <w:rFonts w:ascii="Times New Roman" w:eastAsia="Times New Roman" w:hAnsi="Times New Roman" w:cs="Times New Roman"/>
                <w:b/>
                <w:lang w:eastAsia="pl-PL"/>
              </w:rPr>
              <w:t>z zastosowaniem aukcji elektronicznej wraz z informacjami, o których mowa w art. 230 ustawy Prawo zamówień publicznych, jeżeli Zamawiający przewiduje aukcję elektroniczną</w:t>
            </w:r>
          </w:p>
        </w:tc>
      </w:tr>
    </w:tbl>
    <w:p w14:paraId="2DF33EA4" w14:textId="77777777" w:rsidR="00C97025" w:rsidRPr="00E52344" w:rsidRDefault="00C97025" w:rsidP="00B8474F">
      <w:pPr>
        <w:tabs>
          <w:tab w:val="left" w:pos="-993"/>
          <w:tab w:val="left" w:pos="-426"/>
        </w:tabs>
        <w:suppressAutoHyphens/>
        <w:autoSpaceDE w:val="0"/>
        <w:spacing w:after="0" w:line="240" w:lineRule="auto"/>
        <w:jc w:val="both"/>
        <w:rPr>
          <w:rFonts w:ascii="Times New Roman" w:eastAsia="Calibri" w:hAnsi="Times New Roman" w:cs="Times New Roman"/>
          <w:sz w:val="8"/>
          <w:szCs w:val="8"/>
          <w:lang w:eastAsia="pl-PL"/>
        </w:rPr>
      </w:pPr>
    </w:p>
    <w:p w14:paraId="67B6E255" w14:textId="77777777" w:rsidR="00B8474F" w:rsidRPr="00B8474F" w:rsidRDefault="00B8474F" w:rsidP="00B8474F">
      <w:pPr>
        <w:tabs>
          <w:tab w:val="left" w:pos="-993"/>
          <w:tab w:val="left" w:pos="-426"/>
        </w:tabs>
        <w:suppressAutoHyphens/>
        <w:autoSpaceDE w:val="0"/>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pl-PL"/>
        </w:rPr>
        <w:t xml:space="preserve">Zamawiający </w:t>
      </w:r>
      <w:r w:rsidRPr="00B8474F">
        <w:rPr>
          <w:rFonts w:ascii="Times New Roman" w:eastAsia="Calibri" w:hAnsi="Times New Roman" w:cs="Times New Roman"/>
          <w:b/>
          <w:u w:val="single"/>
          <w:lang w:eastAsia="pl-PL"/>
        </w:rPr>
        <w:t>nie przewiduje</w:t>
      </w:r>
      <w:r w:rsidRPr="00B8474F">
        <w:rPr>
          <w:rFonts w:ascii="Times New Roman" w:eastAsia="Calibri" w:hAnsi="Times New Roman" w:cs="Times New Roman"/>
          <w:lang w:eastAsia="pl-PL"/>
        </w:rPr>
        <w:t xml:space="preserve"> aukcji elektronicznej.</w:t>
      </w:r>
    </w:p>
    <w:p w14:paraId="6E15BF07" w14:textId="77777777" w:rsidR="00B8474F" w:rsidRPr="00E52344" w:rsidRDefault="00B8474F" w:rsidP="00B8474F">
      <w:pPr>
        <w:suppressAutoHyphens/>
        <w:spacing w:before="60" w:after="0" w:line="240" w:lineRule="auto"/>
        <w:jc w:val="both"/>
        <w:rPr>
          <w:rFonts w:ascii="Times New Roman" w:eastAsia="Calibri" w:hAnsi="Times New Roman" w:cs="Times New Roman"/>
          <w:b/>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2C4425CB"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34E5BD0"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0025268A" w14:textId="77777777" w:rsidR="00B8474F" w:rsidRPr="00B8474F" w:rsidRDefault="00B8474F" w:rsidP="00B8474F">
            <w:pPr>
              <w:suppressAutoHyphens/>
              <w:spacing w:after="0" w:line="240" w:lineRule="auto"/>
              <w:rPr>
                <w:rFonts w:ascii="Times New Roman" w:eastAsia="Times New Roman" w:hAnsi="Times New Roman" w:cs="Times New Roman"/>
                <w:b/>
                <w:lang w:eastAsia="pl-PL"/>
              </w:rPr>
            </w:pPr>
            <w:r w:rsidRPr="00B8474F">
              <w:rPr>
                <w:rFonts w:ascii="Times New Roman" w:eastAsia="Times New Roman" w:hAnsi="Times New Roman" w:cs="Times New Roman"/>
                <w:b/>
                <w:lang w:eastAsia="pl-PL"/>
              </w:rPr>
              <w:t>Informacje dotyczące zwrotu kosztów udziału w postępowaniu, jeżeli Zamawiający przewiduje ich zwrot</w:t>
            </w:r>
          </w:p>
        </w:tc>
      </w:tr>
    </w:tbl>
    <w:p w14:paraId="4D6AB649" w14:textId="77777777" w:rsidR="00C97025" w:rsidRPr="00E52344" w:rsidRDefault="00C97025" w:rsidP="00B8474F">
      <w:pPr>
        <w:suppressAutoHyphens/>
        <w:autoSpaceDE w:val="0"/>
        <w:spacing w:after="0" w:line="240" w:lineRule="auto"/>
        <w:jc w:val="both"/>
        <w:rPr>
          <w:rFonts w:ascii="Times New Roman" w:eastAsia="Calibri" w:hAnsi="Times New Roman" w:cs="Times New Roman"/>
          <w:sz w:val="8"/>
          <w:szCs w:val="8"/>
          <w:lang w:eastAsia="pl-PL"/>
        </w:rPr>
      </w:pPr>
    </w:p>
    <w:p w14:paraId="11DFF912" w14:textId="77777777" w:rsidR="00B8474F" w:rsidRPr="00B8474F" w:rsidRDefault="00B8474F" w:rsidP="00B8474F">
      <w:pPr>
        <w:suppressAutoHyphens/>
        <w:autoSpaceDE w:val="0"/>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pl-PL"/>
        </w:rPr>
        <w:t xml:space="preserve">Zamawiający </w:t>
      </w:r>
      <w:r w:rsidRPr="00B8474F">
        <w:rPr>
          <w:rFonts w:ascii="Times New Roman" w:eastAsia="Calibri" w:hAnsi="Times New Roman" w:cs="Times New Roman"/>
          <w:b/>
          <w:u w:val="single"/>
          <w:lang w:eastAsia="pl-PL"/>
        </w:rPr>
        <w:t>nie przewiduje</w:t>
      </w:r>
      <w:r w:rsidRPr="00B8474F">
        <w:rPr>
          <w:rFonts w:ascii="Times New Roman" w:eastAsia="Calibri" w:hAnsi="Times New Roman" w:cs="Times New Roman"/>
          <w:lang w:eastAsia="pl-PL"/>
        </w:rPr>
        <w:t xml:space="preserve"> zwrotu kosztów udziału w postępowaniu, z zastrzeżeniem art. 261.</w:t>
      </w:r>
    </w:p>
    <w:p w14:paraId="5862E641" w14:textId="77777777" w:rsidR="00B8474F" w:rsidRPr="00E52344" w:rsidRDefault="00B8474F" w:rsidP="0086096B">
      <w:pPr>
        <w:suppressAutoHyphens/>
        <w:spacing w:before="60" w:after="0" w:line="240" w:lineRule="auto"/>
        <w:jc w:val="both"/>
        <w:rPr>
          <w:rFonts w:ascii="Times New Roman" w:eastAsia="Calibri" w:hAnsi="Times New Roman" w:cs="Times New Roman"/>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6E39A11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2826B9"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35</w:t>
            </w:r>
          </w:p>
        </w:tc>
        <w:tc>
          <w:tcPr>
            <w:tcW w:w="7412" w:type="dxa"/>
            <w:tcBorders>
              <w:top w:val="single" w:sz="4" w:space="0" w:color="000000"/>
              <w:bottom w:val="single" w:sz="4" w:space="0" w:color="000000"/>
              <w:right w:val="single" w:sz="4" w:space="0" w:color="000000"/>
            </w:tcBorders>
            <w:shd w:val="clear" w:color="auto" w:fill="D9D9D9"/>
            <w:vAlign w:val="center"/>
          </w:tcPr>
          <w:p w14:paraId="5062829D" w14:textId="77777777" w:rsidR="00B8474F" w:rsidRPr="00B8474F" w:rsidRDefault="00B8474F" w:rsidP="00B8474F">
            <w:pPr>
              <w:suppressAutoHyphens/>
              <w:spacing w:after="0" w:line="240" w:lineRule="auto"/>
              <w:jc w:val="both"/>
              <w:rPr>
                <w:rFonts w:ascii="Times New Roman" w:eastAsia="Calibri" w:hAnsi="Times New Roman" w:cs="Times New Roman"/>
                <w:lang w:eastAsia="zh-CN"/>
              </w:rPr>
            </w:pPr>
            <w:r w:rsidRPr="00B8474F">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14:paraId="33E5EA50" w14:textId="77777777" w:rsidR="00C97025" w:rsidRPr="00E52344" w:rsidRDefault="00C97025" w:rsidP="00C97025">
      <w:pPr>
        <w:suppressAutoHyphens/>
        <w:spacing w:after="0" w:line="240" w:lineRule="auto"/>
        <w:jc w:val="both"/>
        <w:rPr>
          <w:rFonts w:ascii="Times New Roman" w:eastAsia="Calibri" w:hAnsi="Times New Roman" w:cs="Times New Roman"/>
          <w:sz w:val="8"/>
          <w:szCs w:val="8"/>
          <w:lang w:eastAsia="zh-CN"/>
        </w:rPr>
      </w:pPr>
    </w:p>
    <w:p w14:paraId="165ADBC0" w14:textId="77777777" w:rsidR="00B8474F" w:rsidRPr="00B8474F" w:rsidRDefault="00B8474F" w:rsidP="00CA3E21">
      <w:pPr>
        <w:suppressAutoHyphens/>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 xml:space="preserve">Zamawiający </w:t>
      </w:r>
      <w:r w:rsidRPr="00B8474F">
        <w:rPr>
          <w:rFonts w:ascii="Times New Roman" w:eastAsia="Calibri" w:hAnsi="Times New Roman" w:cs="Times New Roman"/>
          <w:b/>
          <w:u w:val="single"/>
          <w:lang w:eastAsia="zh-CN"/>
        </w:rPr>
        <w:t>nie zastrzega</w:t>
      </w:r>
      <w:r w:rsidRPr="00B8474F">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14:paraId="36AD22AD" w14:textId="77777777" w:rsidR="00B8474F" w:rsidRPr="00E52344" w:rsidRDefault="00B8474F" w:rsidP="00B8474F">
      <w:pPr>
        <w:suppressAutoHyphens/>
        <w:spacing w:before="60" w:after="0" w:line="240" w:lineRule="auto"/>
        <w:jc w:val="both"/>
        <w:rPr>
          <w:rFonts w:ascii="Times New Roman" w:eastAsia="Calibri" w:hAnsi="Times New Roman" w:cs="Times New Roman"/>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22044C50"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B181D17"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36</w:t>
            </w:r>
          </w:p>
        </w:tc>
        <w:tc>
          <w:tcPr>
            <w:tcW w:w="7412" w:type="dxa"/>
            <w:tcBorders>
              <w:top w:val="single" w:sz="4" w:space="0" w:color="000000"/>
              <w:bottom w:val="single" w:sz="4" w:space="0" w:color="000000"/>
              <w:right w:val="single" w:sz="4" w:space="0" w:color="000000"/>
            </w:tcBorders>
            <w:shd w:val="clear" w:color="auto" w:fill="D9D9D9"/>
            <w:vAlign w:val="center"/>
          </w:tcPr>
          <w:p w14:paraId="5720D7D1" w14:textId="77777777" w:rsidR="00B8474F" w:rsidRPr="00B8474F" w:rsidRDefault="00B8474F" w:rsidP="00B8474F">
            <w:pPr>
              <w:suppressAutoHyphens/>
              <w:spacing w:after="0" w:line="240" w:lineRule="auto"/>
              <w:rPr>
                <w:rFonts w:ascii="Times New Roman" w:eastAsia="Calibri" w:hAnsi="Times New Roman" w:cs="Times New Roman"/>
                <w:lang w:eastAsia="zh-CN"/>
              </w:rPr>
            </w:pPr>
            <w:r w:rsidRPr="00B8474F">
              <w:rPr>
                <w:rFonts w:ascii="Times New Roman" w:eastAsia="Times New Roman" w:hAnsi="Times New Roman" w:cs="Times New Roman"/>
                <w:b/>
                <w:lang w:eastAsia="pl-PL"/>
              </w:rPr>
              <w:t>Wymagania w zakresie zatrudnienia osób, o których mowa w art. 96 ust. 2 pkt 2, jeżeli Zamawiający przewiduje takie wymagania</w:t>
            </w:r>
          </w:p>
        </w:tc>
      </w:tr>
    </w:tbl>
    <w:p w14:paraId="19F0554F" w14:textId="77777777" w:rsidR="00C97025" w:rsidRPr="00E52344" w:rsidRDefault="00C97025" w:rsidP="00C97025">
      <w:pPr>
        <w:suppressAutoHyphens/>
        <w:spacing w:after="0" w:line="240" w:lineRule="auto"/>
        <w:jc w:val="both"/>
        <w:rPr>
          <w:rFonts w:ascii="Times New Roman" w:eastAsia="Calibri" w:hAnsi="Times New Roman" w:cs="Times New Roman"/>
          <w:sz w:val="8"/>
          <w:szCs w:val="8"/>
          <w:lang w:eastAsia="zh-CN"/>
        </w:rPr>
      </w:pPr>
    </w:p>
    <w:p w14:paraId="34056CAD" w14:textId="77777777" w:rsidR="00B8474F" w:rsidRDefault="00B8474F" w:rsidP="00CA3E21">
      <w:pPr>
        <w:suppressAutoHyphens/>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Nie dotyczy.</w:t>
      </w:r>
    </w:p>
    <w:p w14:paraId="73341D5F" w14:textId="77777777" w:rsidR="00B8474F" w:rsidRPr="00E52344" w:rsidRDefault="00B8474F" w:rsidP="00B8474F">
      <w:pPr>
        <w:suppressAutoHyphens/>
        <w:spacing w:before="60" w:after="0" w:line="240" w:lineRule="auto"/>
        <w:jc w:val="both"/>
        <w:rPr>
          <w:rFonts w:ascii="Times New Roman" w:eastAsia="Calibri"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45E6AA19"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157CB56" w14:textId="7F0DC551" w:rsidR="00B8474F" w:rsidRPr="00B8474F" w:rsidRDefault="00B8474F" w:rsidP="00F55FB8">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sidR="00F55FB8">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1020659B" w14:textId="77777777" w:rsidR="00B8474F" w:rsidRPr="00B8474F" w:rsidRDefault="00B8474F" w:rsidP="00B8474F">
            <w:pPr>
              <w:suppressAutoHyphens/>
              <w:spacing w:after="0" w:line="240" w:lineRule="auto"/>
              <w:jc w:val="both"/>
              <w:rPr>
                <w:rFonts w:ascii="Times New Roman" w:eastAsia="Calibri" w:hAnsi="Times New Roman" w:cs="Times New Roman"/>
                <w:lang w:eastAsia="zh-CN"/>
              </w:rPr>
            </w:pPr>
            <w:r w:rsidRPr="00B8474F">
              <w:rPr>
                <w:rFonts w:ascii="Times New Roman" w:eastAsia="Times New Roman" w:hAnsi="Times New Roman" w:cs="Times New Roman"/>
                <w:b/>
                <w:lang w:eastAsia="pl-PL"/>
              </w:rPr>
              <w:t>Informację o obowiązku osobistego wykonania przez Wykonawcę kluczowych zadań, jeżeli Zamawiający dokonuje takiego zastrzeżenia zgodnie z art. 60 i art. 121 ustawy Prawo zamówień publicznych</w:t>
            </w:r>
          </w:p>
        </w:tc>
      </w:tr>
    </w:tbl>
    <w:p w14:paraId="3D18632A" w14:textId="77777777" w:rsidR="00C97025" w:rsidRPr="00E52344" w:rsidRDefault="00C97025" w:rsidP="00C97025">
      <w:pPr>
        <w:suppressAutoHyphens/>
        <w:spacing w:after="0" w:line="240" w:lineRule="auto"/>
        <w:jc w:val="both"/>
        <w:rPr>
          <w:rFonts w:ascii="Times New Roman" w:eastAsia="Calibri" w:hAnsi="Times New Roman" w:cs="Times New Roman"/>
          <w:sz w:val="8"/>
          <w:szCs w:val="8"/>
          <w:lang w:eastAsia="zh-CN"/>
        </w:rPr>
      </w:pPr>
    </w:p>
    <w:p w14:paraId="6BA1132E" w14:textId="77777777" w:rsidR="00D265F7" w:rsidRDefault="00B8474F" w:rsidP="00CA3E21">
      <w:pPr>
        <w:suppressAutoHyphens/>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 xml:space="preserve">Zamawiający </w:t>
      </w:r>
      <w:r w:rsidRPr="00B8474F">
        <w:rPr>
          <w:rFonts w:ascii="Times New Roman" w:eastAsia="Calibri" w:hAnsi="Times New Roman" w:cs="Times New Roman"/>
          <w:b/>
          <w:u w:val="single"/>
          <w:lang w:eastAsia="zh-CN"/>
        </w:rPr>
        <w:t>nie zastrzega</w:t>
      </w:r>
      <w:r w:rsidRPr="00B8474F">
        <w:rPr>
          <w:rFonts w:ascii="Times New Roman" w:eastAsia="Calibri" w:hAnsi="Times New Roman" w:cs="Times New Roman"/>
          <w:lang w:eastAsia="zh-CN"/>
        </w:rPr>
        <w:t xml:space="preserve"> obowiązku osobistego wykonania przez Wykonawcę kluczowych zadań. </w:t>
      </w:r>
    </w:p>
    <w:p w14:paraId="1D69AC25" w14:textId="77777777" w:rsidR="00886775" w:rsidRPr="00E52344" w:rsidRDefault="00886775" w:rsidP="00886775">
      <w:pPr>
        <w:suppressAutoHyphens/>
        <w:spacing w:before="60" w:after="0" w:line="240" w:lineRule="auto"/>
        <w:jc w:val="both"/>
        <w:rPr>
          <w:rFonts w:ascii="Times New Roman" w:eastAsia="Calibri"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886775" w14:paraId="124C9B3E" w14:textId="77777777"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79FDD896" w14:textId="12AE5936" w:rsidR="00886775" w:rsidRPr="00886775" w:rsidRDefault="00886775" w:rsidP="00F55FB8">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ROZDZIAŁ 3</w:t>
            </w:r>
            <w:r w:rsidR="00F55FB8">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1A6AE7D5" w14:textId="77777777" w:rsidR="00886775" w:rsidRPr="00886775" w:rsidRDefault="00886775" w:rsidP="00886775">
            <w:pPr>
              <w:suppressAutoHyphens/>
              <w:spacing w:after="0" w:line="240" w:lineRule="auto"/>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Wymóg lub możliwość złożenia ofert w postaci katalogów elektronicznych lub dołączenia katalogów elektronicznych do oferty, w sytuacji określonej w art. 93ustawy Prawo zamówień publicznych</w:t>
            </w:r>
          </w:p>
        </w:tc>
      </w:tr>
    </w:tbl>
    <w:p w14:paraId="1FEC4A3B" w14:textId="77777777" w:rsidR="00C97025" w:rsidRPr="00C97025" w:rsidRDefault="00C97025" w:rsidP="00C97025">
      <w:pPr>
        <w:suppressAutoHyphens/>
        <w:spacing w:after="0" w:line="240" w:lineRule="auto"/>
        <w:jc w:val="both"/>
        <w:rPr>
          <w:rFonts w:ascii="Times New Roman" w:eastAsia="Calibri" w:hAnsi="Times New Roman" w:cs="Times New Roman"/>
          <w:sz w:val="12"/>
          <w:szCs w:val="12"/>
          <w:lang w:eastAsia="zh-CN"/>
        </w:rPr>
      </w:pPr>
    </w:p>
    <w:p w14:paraId="46E86F75" w14:textId="2C9148E3" w:rsidR="00886775" w:rsidRDefault="00886775" w:rsidP="00CA3E21">
      <w:pPr>
        <w:suppressAutoHyphens/>
        <w:spacing w:after="0" w:line="240" w:lineRule="auto"/>
        <w:jc w:val="both"/>
        <w:rPr>
          <w:rFonts w:ascii="Times New Roman" w:eastAsia="Calibri" w:hAnsi="Times New Roman" w:cs="Times New Roman"/>
          <w:lang w:eastAsia="zh-CN"/>
        </w:rPr>
      </w:pPr>
      <w:r w:rsidRPr="00886775">
        <w:rPr>
          <w:rFonts w:ascii="Times New Roman" w:eastAsia="Calibri" w:hAnsi="Times New Roman" w:cs="Times New Roman"/>
          <w:lang w:eastAsia="zh-CN"/>
        </w:rPr>
        <w:t xml:space="preserve">Zamawiający </w:t>
      </w:r>
      <w:r w:rsidRPr="00886775">
        <w:rPr>
          <w:rFonts w:ascii="Times New Roman" w:eastAsia="Calibri" w:hAnsi="Times New Roman" w:cs="Times New Roman"/>
          <w:b/>
          <w:u w:val="single"/>
          <w:lang w:eastAsia="zh-CN"/>
        </w:rPr>
        <w:t>nie wymaga</w:t>
      </w:r>
      <w:r w:rsidRPr="00886775">
        <w:rPr>
          <w:rFonts w:ascii="Times New Roman" w:eastAsia="Calibri" w:hAnsi="Times New Roman" w:cs="Times New Roman"/>
          <w:lang w:eastAsia="zh-CN"/>
        </w:rPr>
        <w:t xml:space="preserve"> złożenia oferty w po</w:t>
      </w:r>
      <w:r w:rsidR="00E52344">
        <w:rPr>
          <w:rFonts w:ascii="Times New Roman" w:eastAsia="Calibri" w:hAnsi="Times New Roman" w:cs="Times New Roman"/>
          <w:lang w:eastAsia="zh-CN"/>
        </w:rPr>
        <w:t>staci katalogu elektronicznego.</w:t>
      </w:r>
    </w:p>
    <w:p w14:paraId="5CA5F871" w14:textId="77777777" w:rsidR="00E52344" w:rsidRPr="00E52344" w:rsidRDefault="00E52344" w:rsidP="00CA3E21">
      <w:pPr>
        <w:suppressAutoHyphens/>
        <w:spacing w:after="0" w:line="240" w:lineRule="auto"/>
        <w:jc w:val="both"/>
        <w:rPr>
          <w:rFonts w:ascii="Times New Roman" w:eastAsia="Calibri" w:hAnsi="Times New Roman" w:cs="Times New Roman"/>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886775" w14:paraId="52E39277"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0EEB251A" w14:textId="57F79024" w:rsidR="00886775" w:rsidRPr="00886775" w:rsidRDefault="00886775" w:rsidP="00F55FB8">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 xml:space="preserve">ROZDZIAŁ </w:t>
            </w:r>
            <w:r w:rsidR="00F55FB8">
              <w:rPr>
                <w:rFonts w:ascii="Times New Roman" w:eastAsia="Times New Roman" w:hAnsi="Times New Roman" w:cs="Times New Roman"/>
                <w:b/>
                <w:lang w:eastAsia="zh-CN"/>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6DFB0B0B" w14:textId="77777777" w:rsidR="00886775" w:rsidRPr="00886775" w:rsidRDefault="00886775" w:rsidP="00886775">
            <w:pPr>
              <w:suppressAutoHyphens/>
              <w:spacing w:after="0" w:line="240" w:lineRule="auto"/>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Klauzula informacyjna z art. 13 RODO do zastosowania przez Zamawiających  w celu związanym z postępowaniem o udzielenie zamówienia publicznego</w:t>
            </w:r>
          </w:p>
        </w:tc>
      </w:tr>
    </w:tbl>
    <w:p w14:paraId="7F76C79A" w14:textId="77777777" w:rsidR="00C97025" w:rsidRPr="00E52344" w:rsidRDefault="00C97025" w:rsidP="00886775">
      <w:pPr>
        <w:suppressAutoHyphens/>
        <w:spacing w:after="0" w:line="240" w:lineRule="auto"/>
        <w:ind w:firstLine="567"/>
        <w:jc w:val="both"/>
        <w:rPr>
          <w:rFonts w:ascii="Times New Roman" w:eastAsia="Times New Roman" w:hAnsi="Times New Roman" w:cs="Times New Roman"/>
          <w:sz w:val="8"/>
          <w:szCs w:val="8"/>
          <w:lang w:eastAsia="pl-PL"/>
        </w:rPr>
      </w:pPr>
    </w:p>
    <w:p w14:paraId="0AD46020" w14:textId="77777777" w:rsidR="00886775" w:rsidRPr="00886775" w:rsidRDefault="00886775" w:rsidP="00886775">
      <w:pPr>
        <w:suppressAutoHyphens/>
        <w:spacing w:after="0" w:line="240" w:lineRule="auto"/>
        <w:ind w:firstLine="567"/>
        <w:jc w:val="both"/>
        <w:rPr>
          <w:rFonts w:ascii="Times New Roman" w:eastAsia="Calibri" w:hAnsi="Times New Roman" w:cs="Times New Roman"/>
          <w:lang w:eastAsia="zh-CN"/>
        </w:rPr>
      </w:pPr>
      <w:r w:rsidRPr="00886775">
        <w:rPr>
          <w:rFonts w:ascii="Times New Roman" w:eastAsia="Times New Roman" w:hAnsi="Times New Roman" w:cs="Times New Roman"/>
          <w:lang w:eastAsia="pl-PL"/>
        </w:rPr>
        <w:t xml:space="preserve">Zgodnie z art. 13 ust. 1 i 2 </w:t>
      </w:r>
      <w:r w:rsidRPr="00886775">
        <w:rPr>
          <w:rFonts w:ascii="Times New Roman" w:eastAsia="Calibri" w:hAnsi="Times New Roman" w:cs="Times New Roman"/>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86775">
        <w:rPr>
          <w:rFonts w:ascii="Times New Roman" w:eastAsia="Times New Roman" w:hAnsi="Times New Roman" w:cs="Times New Roman"/>
          <w:lang w:eastAsia="pl-PL"/>
        </w:rPr>
        <w:t xml:space="preserve">dalej „RODO”, informuję, że: </w:t>
      </w:r>
    </w:p>
    <w:p w14:paraId="107864CC" w14:textId="77777777" w:rsidR="00886775" w:rsidRPr="00886775" w:rsidRDefault="00886775" w:rsidP="00122E53">
      <w:pPr>
        <w:numPr>
          <w:ilvl w:val="0"/>
          <w:numId w:val="31"/>
        </w:numPr>
        <w:suppressAutoHyphens/>
        <w:spacing w:after="0" w:line="240" w:lineRule="auto"/>
        <w:ind w:left="426" w:hanging="426"/>
        <w:contextualSpacing/>
        <w:jc w:val="both"/>
        <w:rPr>
          <w:rFonts w:ascii="Times New Roman" w:eastAsia="Times New Roman" w:hAnsi="Times New Roman" w:cs="Times New Roman"/>
          <w:i/>
          <w:lang w:eastAsia="pl-PL"/>
        </w:rPr>
      </w:pPr>
      <w:r w:rsidRPr="00886775">
        <w:rPr>
          <w:rFonts w:ascii="Times New Roman" w:eastAsia="Times New Roman" w:hAnsi="Times New Roman" w:cs="Times New Roman"/>
          <w:lang w:eastAsia="pl-PL"/>
        </w:rPr>
        <w:t xml:space="preserve">administratorem Pani/Pana danych osobowych jest </w:t>
      </w:r>
      <w:r w:rsidRPr="00886775">
        <w:rPr>
          <w:rFonts w:ascii="Times New Roman" w:eastAsia="Times New Roman" w:hAnsi="Times New Roman" w:cs="Times New Roman"/>
          <w:i/>
          <w:lang w:eastAsia="pl-PL"/>
        </w:rPr>
        <w:t>/</w:t>
      </w:r>
      <w:r w:rsidRPr="00886775">
        <w:rPr>
          <w:rFonts w:ascii="Times New Roman" w:eastAsia="Times New Roman" w:hAnsi="Times New Roman" w:cs="Times New Roman"/>
          <w:b/>
          <w:i/>
          <w:lang w:eastAsia="pl-PL"/>
        </w:rPr>
        <w:t>Akademia Marynarki Wojennej im. Bohaterów Westerplatte, ul. Inż. J. Śmidowicza 69, 81-127 Gdynia</w:t>
      </w:r>
      <w:r w:rsidRPr="00886775">
        <w:rPr>
          <w:rFonts w:ascii="Times New Roman" w:eastAsia="Times New Roman" w:hAnsi="Times New Roman" w:cs="Times New Roman"/>
          <w:i/>
          <w:lang w:eastAsia="pl-PL"/>
        </w:rPr>
        <w:t>/</w:t>
      </w:r>
      <w:r w:rsidRPr="00886775">
        <w:rPr>
          <w:rFonts w:ascii="Times New Roman" w:eastAsia="Calibri" w:hAnsi="Times New Roman" w:cs="Times New Roman"/>
          <w:i/>
          <w:lang w:eastAsia="zh-CN"/>
        </w:rPr>
        <w:t>;</w:t>
      </w:r>
    </w:p>
    <w:p w14:paraId="75BFB049" w14:textId="13E33E94" w:rsidR="00886775" w:rsidRPr="00886775" w:rsidRDefault="000260D9" w:rsidP="00122E53">
      <w:pPr>
        <w:numPr>
          <w:ilvl w:val="0"/>
          <w:numId w:val="29"/>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0260D9">
        <w:rPr>
          <w:rFonts w:ascii="Times New Roman" w:eastAsia="Times New Roman" w:hAnsi="Times New Roman" w:cs="Times New Roman"/>
          <w:lang w:eastAsia="pl-PL"/>
        </w:rPr>
        <w:t xml:space="preserve">administrator wyznaczył inspektora ochrony danych osobowych, z którym może się Pani/Pan skontaktować poprzez adres e-mail: </w:t>
      </w:r>
      <w:hyperlink r:id="rId34" w:history="1">
        <w:r w:rsidRPr="000260D9">
          <w:rPr>
            <w:rStyle w:val="Hipercze"/>
            <w:rFonts w:ascii="Times New Roman" w:eastAsia="Times New Roman" w:hAnsi="Times New Roman" w:cs="Times New Roman"/>
            <w:lang w:eastAsia="pl-PL"/>
          </w:rPr>
          <w:t>iod@amw.gdynia.pl</w:t>
        </w:r>
      </w:hyperlink>
      <w:r w:rsidRPr="000260D9">
        <w:rPr>
          <w:rFonts w:ascii="Times New Roman" w:eastAsia="Times New Roman" w:hAnsi="Times New Roman" w:cs="Times New Roman"/>
          <w:lang w:eastAsia="pl-PL"/>
        </w:rPr>
        <w:t xml:space="preserve"> lub telefonicznie: </w:t>
      </w:r>
      <w:r w:rsidRPr="000260D9">
        <w:rPr>
          <w:rFonts w:ascii="Times New Roman" w:eastAsia="Times New Roman" w:hAnsi="Times New Roman" w:cs="Times New Roman"/>
          <w:b/>
          <w:lang w:eastAsia="pl-PL"/>
        </w:rPr>
        <w:t>261-262</w:t>
      </w:r>
      <w:r w:rsidR="00886775" w:rsidRPr="000260D9">
        <w:rPr>
          <w:rFonts w:ascii="Times New Roman" w:eastAsia="Times New Roman" w:hAnsi="Times New Roman" w:cs="Times New Roman"/>
          <w:b/>
          <w:i/>
          <w:lang w:eastAsia="pl-PL"/>
        </w:rPr>
        <w:t>-</w:t>
      </w:r>
      <w:r>
        <w:rPr>
          <w:rFonts w:ascii="Times New Roman" w:eastAsia="Times New Roman" w:hAnsi="Times New Roman" w:cs="Times New Roman"/>
          <w:b/>
          <w:i/>
          <w:lang w:eastAsia="pl-PL"/>
        </w:rPr>
        <w:t>529</w:t>
      </w:r>
      <w:r w:rsidR="00886775" w:rsidRPr="00886775">
        <w:rPr>
          <w:rFonts w:ascii="Times New Roman" w:eastAsia="Times New Roman" w:hAnsi="Times New Roman" w:cs="Times New Roman"/>
          <w:b/>
          <w:i/>
          <w:lang w:eastAsia="pl-PL"/>
        </w:rPr>
        <w:t>/ *;</w:t>
      </w:r>
    </w:p>
    <w:p w14:paraId="55DAD9FA" w14:textId="0A5F61B0" w:rsidR="00886775" w:rsidRPr="00886775" w:rsidRDefault="00886775" w:rsidP="00122E53">
      <w:pPr>
        <w:numPr>
          <w:ilvl w:val="0"/>
          <w:numId w:val="29"/>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Pani/Pana dane osobowe przetwarzane będą na podstawie art. 6 ust. 1 lit. c</w:t>
      </w:r>
      <w:r w:rsidRPr="00886775">
        <w:rPr>
          <w:rFonts w:ascii="Times New Roman" w:eastAsia="Times New Roman" w:hAnsi="Times New Roman" w:cs="Times New Roman"/>
          <w:i/>
          <w:lang w:eastAsia="pl-PL"/>
        </w:rPr>
        <w:t xml:space="preserve"> </w:t>
      </w:r>
      <w:r w:rsidRPr="00886775">
        <w:rPr>
          <w:rFonts w:ascii="Times New Roman" w:eastAsia="Times New Roman" w:hAnsi="Times New Roman" w:cs="Times New Roman"/>
          <w:lang w:eastAsia="pl-PL"/>
        </w:rPr>
        <w:t>RO</w:t>
      </w:r>
      <w:r w:rsidR="009C7258">
        <w:rPr>
          <w:rFonts w:ascii="Times New Roman" w:eastAsia="Times New Roman" w:hAnsi="Times New Roman" w:cs="Times New Roman"/>
          <w:lang w:eastAsia="pl-PL"/>
        </w:rPr>
        <w:t xml:space="preserve">DO </w:t>
      </w:r>
      <w:r w:rsidRPr="00886775">
        <w:rPr>
          <w:rFonts w:ascii="Times New Roman" w:eastAsia="Times New Roman" w:hAnsi="Times New Roman" w:cs="Times New Roman"/>
          <w:lang w:eastAsia="pl-PL"/>
        </w:rPr>
        <w:t xml:space="preserve">w celu </w:t>
      </w:r>
      <w:r w:rsidRPr="00886775">
        <w:rPr>
          <w:rFonts w:ascii="Times New Roman" w:eastAsia="Calibri" w:hAnsi="Times New Roman" w:cs="Times New Roman"/>
          <w:lang w:eastAsia="zh-CN"/>
        </w:rPr>
        <w:t xml:space="preserve">związanym z postępowaniem o udzielenie zamówienia publicznego </w:t>
      </w:r>
      <w:r w:rsidR="000115A0">
        <w:rPr>
          <w:rFonts w:ascii="Times New Roman" w:eastAsia="Calibri" w:hAnsi="Times New Roman" w:cs="Times New Roman"/>
          <w:b/>
          <w:bCs/>
          <w:i/>
          <w:lang w:eastAsia="zh-CN"/>
        </w:rPr>
        <w:t>53</w:t>
      </w:r>
      <w:r w:rsidRPr="00886775">
        <w:rPr>
          <w:rFonts w:ascii="Times New Roman" w:eastAsia="Calibri" w:hAnsi="Times New Roman" w:cs="Times New Roman"/>
          <w:b/>
          <w:bCs/>
          <w:lang w:eastAsia="zh-CN"/>
        </w:rPr>
        <w:t>/</w:t>
      </w:r>
      <w:r w:rsidRPr="00886775">
        <w:rPr>
          <w:rFonts w:ascii="Times New Roman" w:eastAsia="Calibri" w:hAnsi="Times New Roman" w:cs="Times New Roman"/>
          <w:b/>
          <w:i/>
          <w:lang w:eastAsia="zh-CN"/>
        </w:rPr>
        <w:t xml:space="preserve">ZP/21 </w:t>
      </w:r>
      <w:r w:rsidRPr="00886775">
        <w:rPr>
          <w:rFonts w:ascii="Times New Roman" w:eastAsia="Calibri" w:hAnsi="Times New Roman" w:cs="Times New Roman"/>
          <w:lang w:eastAsia="zh-CN"/>
        </w:rPr>
        <w:t xml:space="preserve">prowadzonym </w:t>
      </w:r>
      <w:r w:rsidR="009C7258">
        <w:rPr>
          <w:rFonts w:ascii="Times New Roman" w:eastAsia="Calibri" w:hAnsi="Times New Roman" w:cs="Times New Roman"/>
          <w:lang w:eastAsia="zh-CN"/>
        </w:rPr>
        <w:br/>
      </w:r>
      <w:r w:rsidRPr="00886775">
        <w:rPr>
          <w:rFonts w:ascii="Times New Roman" w:eastAsia="Calibri" w:hAnsi="Times New Roman" w:cs="Times New Roman"/>
          <w:lang w:eastAsia="zh-CN"/>
        </w:rPr>
        <w:t xml:space="preserve">w trybie </w:t>
      </w:r>
      <w:r>
        <w:rPr>
          <w:rFonts w:ascii="Times New Roman" w:eastAsia="Calibri" w:hAnsi="Times New Roman" w:cs="Times New Roman"/>
          <w:b/>
          <w:lang w:eastAsia="zh-CN"/>
        </w:rPr>
        <w:t>przetargu nieograniczonego</w:t>
      </w:r>
    </w:p>
    <w:p w14:paraId="47E93698" w14:textId="77777777" w:rsidR="00886775" w:rsidRPr="00886775" w:rsidRDefault="00886775" w:rsidP="00122E53">
      <w:pPr>
        <w:numPr>
          <w:ilvl w:val="0"/>
          <w:numId w:val="29"/>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58E038D6" w14:textId="77777777" w:rsidR="00886775" w:rsidRPr="00886775" w:rsidRDefault="00886775" w:rsidP="00122E53">
      <w:pPr>
        <w:numPr>
          <w:ilvl w:val="0"/>
          <w:numId w:val="29"/>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CF15EDB" w14:textId="77777777" w:rsidR="00886775" w:rsidRPr="00886775" w:rsidRDefault="00886775" w:rsidP="00122E53">
      <w:pPr>
        <w:numPr>
          <w:ilvl w:val="0"/>
          <w:numId w:val="29"/>
        </w:numPr>
        <w:suppressAutoHyphens/>
        <w:spacing w:after="200" w:line="240" w:lineRule="auto"/>
        <w:ind w:left="426" w:hanging="426"/>
        <w:contextualSpacing/>
        <w:jc w:val="both"/>
        <w:rPr>
          <w:rFonts w:ascii="Times New Roman" w:eastAsia="Times New Roman" w:hAnsi="Times New Roman" w:cs="Times New Roman"/>
          <w:b/>
          <w:i/>
          <w:lang w:eastAsia="pl-PL"/>
        </w:rPr>
      </w:pPr>
      <w:r w:rsidRPr="00886775">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t>
      </w:r>
      <w:r w:rsidRPr="00886775">
        <w:rPr>
          <w:rFonts w:ascii="Times New Roman" w:eastAsia="Times New Roman" w:hAnsi="Times New Roman" w:cs="Times New Roman"/>
          <w:lang w:eastAsia="pl-PL"/>
        </w:rPr>
        <w:br/>
        <w:t xml:space="preserve">w postępowaniu o udzielenie zamówienia publicznego; konsekwencje niepodania określonych danych wynikają z ustawy Pzp;  </w:t>
      </w:r>
    </w:p>
    <w:p w14:paraId="42D0CDBA" w14:textId="77777777" w:rsidR="00886775" w:rsidRPr="00886775" w:rsidRDefault="00886775" w:rsidP="00122E53">
      <w:pPr>
        <w:numPr>
          <w:ilvl w:val="0"/>
          <w:numId w:val="29"/>
        </w:numPr>
        <w:suppressAutoHyphens/>
        <w:spacing w:after="200" w:line="240" w:lineRule="auto"/>
        <w:ind w:left="426" w:hanging="426"/>
        <w:contextualSpacing/>
        <w:jc w:val="both"/>
        <w:rPr>
          <w:rFonts w:ascii="Times New Roman" w:eastAsia="Times New Roman" w:hAnsi="Times New Roman" w:cs="Times New Roman"/>
          <w:lang w:eastAsia="pl-PL"/>
        </w:rPr>
      </w:pPr>
      <w:r w:rsidRPr="00886775">
        <w:rPr>
          <w:rFonts w:ascii="Times New Roman" w:eastAsia="Times New Roman" w:hAnsi="Times New Roman" w:cs="Times New Roman"/>
          <w:lang w:eastAsia="pl-PL"/>
        </w:rPr>
        <w:t>w odniesieniu do Pani/Pana danych osobowych decyzje nie będą podejmowane w sposób zautomatyzowany, stosowanie do art. 22 RODO;</w:t>
      </w:r>
    </w:p>
    <w:p w14:paraId="5F712E10" w14:textId="77777777" w:rsidR="00886775" w:rsidRPr="00886775" w:rsidRDefault="00886775" w:rsidP="00122E53">
      <w:pPr>
        <w:numPr>
          <w:ilvl w:val="0"/>
          <w:numId w:val="29"/>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posiada Pani/Pan:</w:t>
      </w:r>
    </w:p>
    <w:p w14:paraId="1400FF52" w14:textId="77777777" w:rsidR="00886775" w:rsidRPr="00886775" w:rsidRDefault="00886775" w:rsidP="00122E53">
      <w:pPr>
        <w:numPr>
          <w:ilvl w:val="0"/>
          <w:numId w:val="28"/>
        </w:numPr>
        <w:suppressAutoHyphens/>
        <w:spacing w:after="200" w:line="240" w:lineRule="auto"/>
        <w:ind w:left="709" w:hanging="283"/>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na podstawie art. 15 RODO prawo dostępu do danych osobowych Pani/Pana dotyczących;</w:t>
      </w:r>
    </w:p>
    <w:p w14:paraId="054FA8A9" w14:textId="77777777" w:rsidR="00886775" w:rsidRPr="00886775" w:rsidRDefault="00886775" w:rsidP="00122E53">
      <w:pPr>
        <w:numPr>
          <w:ilvl w:val="0"/>
          <w:numId w:val="28"/>
        </w:numPr>
        <w:suppressAutoHyphens/>
        <w:spacing w:after="200" w:line="240" w:lineRule="auto"/>
        <w:ind w:left="709" w:hanging="283"/>
        <w:contextualSpacing/>
        <w:jc w:val="both"/>
        <w:rPr>
          <w:rFonts w:ascii="Times New Roman" w:eastAsia="Calibri" w:hAnsi="Times New Roman" w:cs="Times New Roman"/>
          <w:lang w:eastAsia="zh-CN"/>
        </w:rPr>
      </w:pPr>
      <w:r w:rsidRPr="00886775">
        <w:rPr>
          <w:rFonts w:ascii="Times New Roman" w:eastAsia="Times New Roman" w:hAnsi="Times New Roman" w:cs="Times New Roman"/>
          <w:lang w:eastAsia="pl-PL"/>
        </w:rPr>
        <w:t xml:space="preserve">na podstawie art. 16 RODO prawo do sprostowania Pani/Pana danych osobowych </w:t>
      </w:r>
      <w:r w:rsidRPr="00886775">
        <w:rPr>
          <w:rFonts w:ascii="Times New Roman" w:eastAsia="Times New Roman" w:hAnsi="Times New Roman" w:cs="Times New Roman"/>
          <w:b/>
          <w:vertAlign w:val="superscript"/>
          <w:lang w:eastAsia="pl-PL"/>
        </w:rPr>
        <w:t>**</w:t>
      </w:r>
      <w:r w:rsidRPr="00886775">
        <w:rPr>
          <w:rFonts w:ascii="Times New Roman" w:eastAsia="Times New Roman" w:hAnsi="Times New Roman" w:cs="Times New Roman"/>
          <w:lang w:eastAsia="pl-PL"/>
        </w:rPr>
        <w:t>;</w:t>
      </w:r>
    </w:p>
    <w:p w14:paraId="5C0613E4" w14:textId="77777777" w:rsidR="00886775" w:rsidRPr="00886775" w:rsidRDefault="00886775" w:rsidP="00122E53">
      <w:pPr>
        <w:numPr>
          <w:ilvl w:val="0"/>
          <w:numId w:val="28"/>
        </w:numPr>
        <w:suppressAutoHyphens/>
        <w:spacing w:after="200" w:line="240" w:lineRule="auto"/>
        <w:ind w:left="709" w:hanging="283"/>
        <w:contextualSpacing/>
        <w:jc w:val="both"/>
        <w:rPr>
          <w:rFonts w:ascii="Times New Roman" w:eastAsia="Times New Roman" w:hAnsi="Times New Roman" w:cs="Times New Roman"/>
          <w:lang w:eastAsia="pl-PL"/>
        </w:rPr>
      </w:pPr>
      <w:r w:rsidRPr="00886775">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14:paraId="7035EA04" w14:textId="77777777" w:rsidR="00886775" w:rsidRPr="00886775" w:rsidRDefault="00886775" w:rsidP="00122E53">
      <w:pPr>
        <w:numPr>
          <w:ilvl w:val="0"/>
          <w:numId w:val="28"/>
        </w:numPr>
        <w:suppressAutoHyphens/>
        <w:spacing w:after="200" w:line="240" w:lineRule="auto"/>
        <w:ind w:left="709" w:hanging="283"/>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5F5F93A3" w14:textId="77777777" w:rsidR="00886775" w:rsidRPr="00886775" w:rsidRDefault="00886775" w:rsidP="00122E53">
      <w:pPr>
        <w:numPr>
          <w:ilvl w:val="0"/>
          <w:numId w:val="29"/>
        </w:numPr>
        <w:suppressAutoHyphens/>
        <w:spacing w:after="200" w:line="240" w:lineRule="auto"/>
        <w:ind w:left="426" w:hanging="426"/>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nie przysługuje Pani/Panu:</w:t>
      </w:r>
    </w:p>
    <w:p w14:paraId="70AFBB8A" w14:textId="77777777" w:rsidR="00886775" w:rsidRPr="00886775" w:rsidRDefault="00886775" w:rsidP="00122E53">
      <w:pPr>
        <w:numPr>
          <w:ilvl w:val="0"/>
          <w:numId w:val="30"/>
        </w:numPr>
        <w:suppressAutoHyphens/>
        <w:spacing w:after="200" w:line="240" w:lineRule="auto"/>
        <w:ind w:left="709" w:hanging="283"/>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w związku z art. 17 ust. 3 lit. b, d lub e RODO prawo do usunięcia danych osobowych;</w:t>
      </w:r>
    </w:p>
    <w:p w14:paraId="20BA897B" w14:textId="77777777" w:rsidR="00886775" w:rsidRPr="00886775" w:rsidRDefault="00886775" w:rsidP="00122E53">
      <w:pPr>
        <w:numPr>
          <w:ilvl w:val="0"/>
          <w:numId w:val="30"/>
        </w:numPr>
        <w:suppressAutoHyphens/>
        <w:spacing w:after="200" w:line="240" w:lineRule="auto"/>
        <w:ind w:left="709" w:hanging="283"/>
        <w:contextualSpacing/>
        <w:jc w:val="both"/>
        <w:rPr>
          <w:rFonts w:ascii="Times New Roman" w:eastAsia="Times New Roman" w:hAnsi="Times New Roman" w:cs="Times New Roman"/>
          <w:b/>
          <w:i/>
          <w:lang w:eastAsia="pl-PL"/>
        </w:rPr>
      </w:pPr>
      <w:r w:rsidRPr="00886775">
        <w:rPr>
          <w:rFonts w:ascii="Times New Roman" w:eastAsia="Times New Roman" w:hAnsi="Times New Roman" w:cs="Times New Roman"/>
          <w:lang w:eastAsia="pl-PL"/>
        </w:rPr>
        <w:t>prawo do przenoszenia danych osobowych, o którym mowa w art. 20 RODO;</w:t>
      </w:r>
    </w:p>
    <w:p w14:paraId="2F390056" w14:textId="7904D2C0" w:rsidR="009C7258" w:rsidRPr="000A4619" w:rsidRDefault="00886775" w:rsidP="00122E53">
      <w:pPr>
        <w:numPr>
          <w:ilvl w:val="0"/>
          <w:numId w:val="30"/>
        </w:numPr>
        <w:suppressAutoHyphens/>
        <w:spacing w:before="120" w:after="120" w:line="240" w:lineRule="auto"/>
        <w:ind w:left="709" w:hanging="283"/>
        <w:contextualSpacing/>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886775">
        <w:rPr>
          <w:rFonts w:ascii="Times New Roman" w:eastAsia="Times New Roman" w:hAnsi="Times New Roman" w:cs="Times New Roman"/>
          <w:lang w:eastAsia="pl-PL"/>
        </w:rPr>
        <w:t>.</w:t>
      </w:r>
      <w:r w:rsidRPr="00886775">
        <w:rPr>
          <w:rFonts w:ascii="Times New Roman" w:eastAsia="Times New Roman" w:hAnsi="Times New Roman" w:cs="Times New Roman"/>
          <w:b/>
          <w:lang w:eastAsia="pl-PL"/>
        </w:rPr>
        <w:t xml:space="preserve"> </w:t>
      </w:r>
    </w:p>
    <w:p w14:paraId="4915FFD8" w14:textId="2603DF1E" w:rsidR="000A4619" w:rsidRDefault="000A4619" w:rsidP="000A4619">
      <w:pPr>
        <w:suppressAutoHyphens/>
        <w:spacing w:before="120" w:after="120" w:line="240" w:lineRule="auto"/>
        <w:ind w:left="709"/>
        <w:contextualSpacing/>
        <w:jc w:val="both"/>
        <w:rPr>
          <w:rFonts w:ascii="Times New Roman" w:eastAsia="Times New Roman" w:hAnsi="Times New Roman" w:cs="Times New Roman"/>
          <w:b/>
          <w:lang w:eastAsia="pl-PL"/>
        </w:rPr>
      </w:pPr>
    </w:p>
    <w:p w14:paraId="7D9351C5" w14:textId="7541D2A5" w:rsidR="000A4619" w:rsidRDefault="000A4619" w:rsidP="000A4619">
      <w:pPr>
        <w:suppressAutoHyphens/>
        <w:spacing w:before="120" w:after="120" w:line="240" w:lineRule="auto"/>
        <w:ind w:left="709"/>
        <w:contextualSpacing/>
        <w:jc w:val="both"/>
        <w:rPr>
          <w:rFonts w:ascii="Times New Roman" w:eastAsia="Times New Roman" w:hAnsi="Times New Roman" w:cs="Times New Roman"/>
          <w:b/>
          <w:lang w:eastAsia="pl-PL"/>
        </w:rPr>
      </w:pPr>
    </w:p>
    <w:p w14:paraId="3A739E70" w14:textId="3555D86B" w:rsidR="000A4619" w:rsidRDefault="000A4619" w:rsidP="000A4619">
      <w:pPr>
        <w:suppressAutoHyphens/>
        <w:spacing w:before="120" w:after="120" w:line="240" w:lineRule="auto"/>
        <w:ind w:left="709"/>
        <w:contextualSpacing/>
        <w:jc w:val="both"/>
        <w:rPr>
          <w:rFonts w:ascii="Times New Roman" w:eastAsia="Calibri" w:hAnsi="Times New Roman" w:cs="Times New Roman"/>
          <w:lang w:eastAsia="zh-CN"/>
        </w:rPr>
      </w:pPr>
    </w:p>
    <w:p w14:paraId="38CEB61D" w14:textId="3AC32B82" w:rsidR="009C7258" w:rsidRPr="00E23B76" w:rsidRDefault="009C7258" w:rsidP="009C7258">
      <w:pPr>
        <w:suppressAutoHyphens/>
        <w:spacing w:before="120" w:after="120" w:line="240" w:lineRule="auto"/>
        <w:contextualSpacing/>
        <w:jc w:val="both"/>
        <w:rPr>
          <w:rFonts w:ascii="Times New Roman" w:eastAsia="Calibri" w:hAnsi="Times New Roman" w:cs="Times New Roman"/>
          <w:sz w:val="8"/>
          <w:szCs w:val="8"/>
          <w:u w:val="single"/>
          <w:lang w:eastAsia="zh-CN"/>
        </w:rPr>
      </w:pPr>
      <w:r w:rsidRPr="00E23B76">
        <w:rPr>
          <w:rFonts w:ascii="Times New Roman" w:eastAsia="Calibri" w:hAnsi="Times New Roman" w:cs="Times New Roman"/>
          <w:sz w:val="8"/>
          <w:szCs w:val="8"/>
          <w:u w:val="single"/>
          <w:lang w:eastAsia="zh-CN"/>
        </w:rPr>
        <w:t>_______________________</w:t>
      </w:r>
      <w:r w:rsidR="00E23B76" w:rsidRPr="00E23B76">
        <w:rPr>
          <w:rFonts w:ascii="Times New Roman" w:eastAsia="Calibri" w:hAnsi="Times New Roman" w:cs="Times New Roman"/>
          <w:sz w:val="8"/>
          <w:szCs w:val="8"/>
          <w:u w:val="single"/>
          <w:lang w:eastAsia="zh-CN"/>
        </w:rPr>
        <w:t>__________________________________________________________________________________________________________________________________________________</w:t>
      </w:r>
      <w:r w:rsidRPr="00E23B76">
        <w:rPr>
          <w:rFonts w:ascii="Times New Roman" w:eastAsia="Calibri" w:hAnsi="Times New Roman" w:cs="Times New Roman"/>
          <w:sz w:val="8"/>
          <w:szCs w:val="8"/>
          <w:u w:val="single"/>
          <w:lang w:eastAsia="zh-CN"/>
        </w:rPr>
        <w:t>_________________________________________________________</w:t>
      </w:r>
    </w:p>
    <w:p w14:paraId="5A2D8D90" w14:textId="77777777" w:rsidR="00E23B76" w:rsidRPr="00E23B76" w:rsidRDefault="00E23B76" w:rsidP="00E23B76">
      <w:pPr>
        <w:suppressAutoHyphens/>
        <w:spacing w:after="0" w:line="240" w:lineRule="auto"/>
        <w:ind w:left="284" w:hanging="284"/>
        <w:contextualSpacing/>
        <w:jc w:val="both"/>
        <w:rPr>
          <w:rFonts w:ascii="Times New Roman" w:eastAsia="Calibri" w:hAnsi="Times New Roman" w:cs="Times New Roman"/>
          <w:sz w:val="18"/>
          <w:szCs w:val="18"/>
          <w:lang w:eastAsia="zh-CN"/>
        </w:rPr>
      </w:pPr>
      <w:r w:rsidRPr="00E23B76">
        <w:rPr>
          <w:rFonts w:ascii="Times New Roman" w:eastAsia="Calibri" w:hAnsi="Times New Roman" w:cs="Times New Roman"/>
          <w:b/>
          <w:i/>
          <w:sz w:val="18"/>
          <w:szCs w:val="18"/>
          <w:vertAlign w:val="superscript"/>
          <w:lang w:eastAsia="zh-CN"/>
        </w:rPr>
        <w:t xml:space="preserve">*    </w:t>
      </w:r>
      <w:r w:rsidRPr="00E23B76">
        <w:rPr>
          <w:rFonts w:ascii="Times New Roman" w:eastAsia="Calibri" w:hAnsi="Times New Roman" w:cs="Times New Roman"/>
          <w:b/>
          <w:i/>
          <w:sz w:val="18"/>
          <w:szCs w:val="18"/>
          <w:lang w:eastAsia="zh-CN"/>
        </w:rPr>
        <w:t xml:space="preserve">Wyjaśnienie: </w:t>
      </w:r>
      <w:r w:rsidRPr="00E23B76">
        <w:rPr>
          <w:rFonts w:ascii="Times New Roman" w:eastAsia="Calibri" w:hAnsi="Times New Roman" w:cs="Times New Roman"/>
          <w:i/>
          <w:sz w:val="18"/>
          <w:szCs w:val="18"/>
          <w:lang w:eastAsia="zh-CN"/>
        </w:rPr>
        <w:t>informacja w tym zakresie jest wymagana, jeżeli w odniesieniu do danego administratora lub podmiotu   przetwarzającego istnieje obowiązek wyznaczenia inspektora ochrony danych osobowych</w:t>
      </w:r>
    </w:p>
    <w:p w14:paraId="209CC520" w14:textId="77777777" w:rsidR="00E23B76" w:rsidRPr="00E23B76" w:rsidRDefault="00E23B76" w:rsidP="00E23B76">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r w:rsidRPr="00E23B76">
        <w:rPr>
          <w:rFonts w:ascii="Times New Roman" w:eastAsia="Calibri" w:hAnsi="Times New Roman" w:cs="Times New Roman"/>
          <w:b/>
          <w:i/>
          <w:sz w:val="18"/>
          <w:szCs w:val="18"/>
          <w:vertAlign w:val="superscript"/>
          <w:lang w:eastAsia="zh-CN"/>
        </w:rPr>
        <w:t xml:space="preserve">** </w:t>
      </w:r>
      <w:r w:rsidRPr="00E23B76">
        <w:rPr>
          <w:rFonts w:ascii="Times New Roman" w:eastAsia="Calibri" w:hAnsi="Times New Roman" w:cs="Times New Roman"/>
          <w:b/>
          <w:i/>
          <w:sz w:val="18"/>
          <w:szCs w:val="18"/>
          <w:lang w:eastAsia="zh-CN"/>
        </w:rPr>
        <w:t>Wyjaśnienie:</w:t>
      </w:r>
      <w:r w:rsidRPr="00E23B76">
        <w:rPr>
          <w:rFonts w:ascii="Times New Roman" w:eastAsia="Calibri" w:hAnsi="Times New Roman" w:cs="Times New Roman"/>
          <w:i/>
          <w:sz w:val="18"/>
          <w:szCs w:val="18"/>
          <w:lang w:eastAsia="zh-CN"/>
        </w:rPr>
        <w:t xml:space="preserve"> </w:t>
      </w:r>
      <w:r w:rsidRPr="00E23B76">
        <w:rPr>
          <w:rFonts w:ascii="Times New Roman" w:eastAsia="Times New Roman" w:hAnsi="Times New Roman" w:cs="Times New Roman"/>
          <w:i/>
          <w:sz w:val="18"/>
          <w:szCs w:val="18"/>
          <w:lang w:eastAsia="pl-PL"/>
        </w:rPr>
        <w:t xml:space="preserve">skorzystanie z prawa do sprostowania nie może skutkować zmianą </w:t>
      </w:r>
      <w:r w:rsidRPr="00E23B76">
        <w:rPr>
          <w:rFonts w:ascii="Times New Roman" w:eastAsia="Calibri" w:hAnsi="Times New Roman" w:cs="Times New Roman"/>
          <w:i/>
          <w:sz w:val="18"/>
          <w:szCs w:val="18"/>
          <w:lang w:eastAsia="zh-CN"/>
        </w:rPr>
        <w:t>wyniku postępowania</w:t>
      </w:r>
      <w:r w:rsidRPr="00E23B76">
        <w:rPr>
          <w:rFonts w:ascii="Times New Roman" w:eastAsia="Calibri" w:hAnsi="Times New Roman" w:cs="Times New Roman"/>
          <w:i/>
          <w:sz w:val="18"/>
          <w:szCs w:val="18"/>
          <w:lang w:eastAsia="zh-CN"/>
        </w:rPr>
        <w:br/>
        <w:t>o udzielenie zamówienia publicznego ani zmianą postanowień umowy w zakresie niezgodnym z ustawą Pzp oraz nie może naruszać integralności protokołu oraz jego załączników.</w:t>
      </w:r>
    </w:p>
    <w:p w14:paraId="39432C93" w14:textId="77777777" w:rsidR="00E23B76" w:rsidRPr="00E23B76" w:rsidRDefault="00E23B76" w:rsidP="00E23B76">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r w:rsidRPr="00E23B76">
        <w:rPr>
          <w:rFonts w:ascii="Times New Roman" w:eastAsia="Times New Roman" w:hAnsi="Times New Roman" w:cs="Times New Roman"/>
          <w:b/>
          <w:i/>
          <w:sz w:val="18"/>
          <w:szCs w:val="18"/>
          <w:vertAlign w:val="superscript"/>
          <w:lang w:eastAsia="pl-PL"/>
        </w:rPr>
        <w:t>***</w:t>
      </w:r>
      <w:r w:rsidRPr="00E23B76">
        <w:rPr>
          <w:rFonts w:ascii="Times New Roman" w:eastAsia="Times New Roman" w:hAnsi="Times New Roman" w:cs="Times New Roman"/>
          <w:i/>
          <w:sz w:val="18"/>
          <w:szCs w:val="18"/>
          <w:lang w:eastAsia="pl-PL"/>
        </w:rPr>
        <w:t xml:space="preserve"> </w:t>
      </w:r>
      <w:r w:rsidRPr="00E23B76">
        <w:rPr>
          <w:rFonts w:ascii="Times New Roman" w:eastAsia="Times New Roman" w:hAnsi="Times New Roman" w:cs="Times New Roman"/>
          <w:b/>
          <w:i/>
          <w:sz w:val="18"/>
          <w:szCs w:val="18"/>
          <w:lang w:eastAsia="pl-PL"/>
        </w:rPr>
        <w:t>Wyjaśnienie:</w:t>
      </w:r>
      <w:r w:rsidRPr="00E23B76">
        <w:rPr>
          <w:rFonts w:ascii="Times New Roman" w:eastAsia="Times New Roman" w:hAnsi="Times New Roman" w:cs="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BE1E299" w14:textId="77777777" w:rsidR="00886775" w:rsidRPr="00886775" w:rsidRDefault="00886775" w:rsidP="00886775">
      <w:pPr>
        <w:suppressAutoHyphens/>
        <w:spacing w:after="0" w:line="240" w:lineRule="auto"/>
        <w:contextualSpacing/>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886775" w14:paraId="755F6939"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53BEFF04" w14:textId="77777777"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ROZDZIAŁ 4</w:t>
            </w:r>
            <w:r>
              <w:rPr>
                <w:rFonts w:ascii="Times New Roman" w:eastAsia="Times New Roman" w:hAnsi="Times New Roman" w:cs="Times New Roman"/>
                <w:b/>
                <w:lang w:eastAsia="zh-CN"/>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614A2AF8" w14:textId="77777777" w:rsidR="00886775" w:rsidRPr="00886775" w:rsidRDefault="00886775" w:rsidP="00886775">
            <w:pPr>
              <w:suppressAutoHyphens/>
              <w:spacing w:after="0" w:line="240" w:lineRule="auto"/>
              <w:rPr>
                <w:rFonts w:ascii="Times New Roman" w:eastAsia="Times New Roman" w:hAnsi="Times New Roman" w:cs="Times New Roman"/>
                <w:b/>
                <w:lang w:eastAsia="pl-PL"/>
              </w:rPr>
            </w:pPr>
            <w:r w:rsidRPr="00886775">
              <w:rPr>
                <w:rFonts w:ascii="Times New Roman" w:eastAsia="Times New Roman" w:hAnsi="Times New Roman" w:cs="Times New Roman"/>
                <w:b/>
                <w:lang w:eastAsia="pl-PL"/>
              </w:rPr>
              <w:t>Załączniki</w:t>
            </w:r>
          </w:p>
        </w:tc>
      </w:tr>
    </w:tbl>
    <w:p w14:paraId="68549695" w14:textId="77777777" w:rsidR="00C97025" w:rsidRPr="00C97025" w:rsidRDefault="00C97025" w:rsidP="009C7258">
      <w:pPr>
        <w:pStyle w:val="Akapitzlist"/>
        <w:spacing w:after="0" w:line="240" w:lineRule="auto"/>
        <w:ind w:left="142"/>
        <w:rPr>
          <w:rFonts w:ascii="Times New Roman" w:eastAsia="Times New Roman" w:hAnsi="Times New Roman" w:cs="Times New Roman"/>
          <w:b/>
          <w:sz w:val="12"/>
          <w:szCs w:val="12"/>
          <w:lang w:eastAsia="pl-PL"/>
        </w:rPr>
      </w:pPr>
    </w:p>
    <w:p w14:paraId="1021BB1B" w14:textId="270F66F3" w:rsidR="00A11C3F" w:rsidRDefault="00A11C3F" w:rsidP="004D675E">
      <w:pPr>
        <w:pStyle w:val="Akapitzlist"/>
        <w:spacing w:after="0" w:line="240" w:lineRule="auto"/>
        <w:ind w:left="142"/>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Pr>
          <w:rFonts w:ascii="Times New Roman" w:eastAsia="Times New Roman" w:hAnsi="Times New Roman" w:cs="Times New Roman"/>
          <w:lang w:eastAsia="pl-PL"/>
        </w:rPr>
        <w:t xml:space="preserve">        </w:t>
      </w:r>
      <w:r w:rsidR="004D675E">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14:paraId="7913C0A3" w14:textId="7514AC29" w:rsidR="00A11C3F" w:rsidRPr="001108D2" w:rsidRDefault="00A11C3F" w:rsidP="004D675E">
      <w:pPr>
        <w:pStyle w:val="Akapitzlist"/>
        <w:spacing w:after="0" w:line="240" w:lineRule="auto"/>
        <w:ind w:left="142"/>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Pr>
          <w:rFonts w:ascii="Times New Roman" w:eastAsia="Times New Roman" w:hAnsi="Times New Roman" w:cs="Times New Roman"/>
          <w:lang w:eastAsia="pl-PL"/>
        </w:rPr>
        <w:t xml:space="preserve">        </w:t>
      </w:r>
      <w:r w:rsidR="004D675E">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14:paraId="05D23883" w14:textId="22515E28" w:rsidR="00A11C3F" w:rsidRPr="001108D2" w:rsidRDefault="00A11C3F" w:rsidP="004D675E">
      <w:pPr>
        <w:pStyle w:val="Akapitzlist"/>
        <w:spacing w:after="0" w:line="240" w:lineRule="auto"/>
        <w:ind w:left="142"/>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004D675E">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umowy</w:t>
      </w:r>
    </w:p>
    <w:p w14:paraId="6CCEA07A" w14:textId="6784F58F" w:rsidR="00A11C3F" w:rsidRPr="00A11C3F" w:rsidRDefault="00A11C3F" w:rsidP="004D675E">
      <w:pPr>
        <w:pStyle w:val="Akapitzlist"/>
        <w:spacing w:after="0" w:line="240" w:lineRule="auto"/>
        <w:ind w:left="142"/>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004D675E">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w:t>
      </w:r>
      <w:r>
        <w:rPr>
          <w:rFonts w:ascii="Times New Roman" w:eastAsia="Times New Roman" w:hAnsi="Times New Roman" w:cs="Times New Roman"/>
          <w:lang w:eastAsia="pl-PL"/>
        </w:rPr>
        <w:t>świadczenie o grupie kapitałowej</w:t>
      </w:r>
    </w:p>
    <w:p w14:paraId="4DEF4C93" w14:textId="796C4081" w:rsidR="00A11C3F" w:rsidRDefault="00A11C3F" w:rsidP="004D675E">
      <w:pPr>
        <w:pStyle w:val="Akapitzlist"/>
        <w:spacing w:after="0" w:line="240" w:lineRule="auto"/>
        <w:ind w:left="142"/>
        <w:rPr>
          <w:rFonts w:ascii="Times New Roman" w:hAnsi="Times New Roman" w:cs="Times New Roman"/>
        </w:rPr>
      </w:pPr>
      <w:r w:rsidRPr="001108D2">
        <w:rPr>
          <w:rFonts w:ascii="Times New Roman" w:hAnsi="Times New Roman" w:cs="Times New Roman"/>
          <w:b/>
        </w:rPr>
        <w:t xml:space="preserve">Załącznik nr </w:t>
      </w:r>
      <w:r w:rsidR="009955EE">
        <w:rPr>
          <w:rFonts w:ascii="Times New Roman" w:hAnsi="Times New Roman" w:cs="Times New Roman"/>
          <w:b/>
        </w:rPr>
        <w:t>5</w:t>
      </w:r>
      <w:r>
        <w:rPr>
          <w:rFonts w:ascii="Times New Roman" w:hAnsi="Times New Roman" w:cs="Times New Roman"/>
          <w:b/>
        </w:rPr>
        <w:t xml:space="preserve">        </w:t>
      </w:r>
      <w:r w:rsidR="004D675E">
        <w:rPr>
          <w:rFonts w:ascii="Times New Roman" w:hAnsi="Times New Roman" w:cs="Times New Roman"/>
          <w:b/>
        </w:rPr>
        <w:t xml:space="preserve">   </w:t>
      </w:r>
      <w:r w:rsidR="007E25CB" w:rsidRPr="007E25CB">
        <w:rPr>
          <w:rFonts w:ascii="Times New Roman" w:hAnsi="Times New Roman" w:cs="Times New Roman"/>
        </w:rPr>
        <w:t xml:space="preserve">Wykaz dostaw </w:t>
      </w:r>
    </w:p>
    <w:p w14:paraId="083365C6" w14:textId="7D1658E7" w:rsidR="000115A0" w:rsidRDefault="000115A0" w:rsidP="004D675E">
      <w:pPr>
        <w:pStyle w:val="Akapitzlist"/>
        <w:spacing w:after="0" w:line="240" w:lineRule="auto"/>
        <w:ind w:left="142"/>
        <w:rPr>
          <w:rFonts w:ascii="Times New Roman" w:eastAsia="Times New Roman" w:hAnsi="Times New Roman" w:cs="Times New Roman"/>
          <w:lang w:eastAsia="pl-PL"/>
        </w:rPr>
      </w:pPr>
      <w:r>
        <w:rPr>
          <w:rFonts w:ascii="Times New Roman" w:hAnsi="Times New Roman" w:cs="Times New Roman"/>
          <w:b/>
        </w:rPr>
        <w:t xml:space="preserve">Załącznik nr 6         </w:t>
      </w:r>
      <w:r w:rsidR="004D675E">
        <w:rPr>
          <w:rFonts w:ascii="Times New Roman" w:hAnsi="Times New Roman" w:cs="Times New Roman"/>
          <w:b/>
        </w:rPr>
        <w:t xml:space="preserve">  </w:t>
      </w:r>
      <w:r w:rsidRPr="000115A0">
        <w:rPr>
          <w:rFonts w:ascii="Times New Roman" w:hAnsi="Times New Roman" w:cs="Times New Roman"/>
        </w:rPr>
        <w:t>Wykaz osób</w:t>
      </w:r>
    </w:p>
    <w:p w14:paraId="70597EBD" w14:textId="11BA3EB4" w:rsidR="00E75B99" w:rsidRDefault="007E25CB" w:rsidP="004D675E">
      <w:pPr>
        <w:pStyle w:val="Akapitzlist"/>
        <w:spacing w:after="0" w:line="240" w:lineRule="auto"/>
        <w:ind w:left="142"/>
        <w:rPr>
          <w:rFonts w:ascii="Times New Roman" w:eastAsia="Times New Roman" w:hAnsi="Times New Roman" w:cs="Times New Roman"/>
          <w:lang w:eastAsia="pl-PL"/>
        </w:rPr>
      </w:pPr>
      <w:r>
        <w:rPr>
          <w:rFonts w:ascii="Times New Roman" w:hAnsi="Times New Roman" w:cs="Times New Roman"/>
          <w:b/>
        </w:rPr>
        <w:t xml:space="preserve">Załącznik nr </w:t>
      </w:r>
      <w:r w:rsidR="005931DD">
        <w:rPr>
          <w:rFonts w:ascii="Times New Roman" w:hAnsi="Times New Roman" w:cs="Times New Roman"/>
          <w:b/>
        </w:rPr>
        <w:t>7</w:t>
      </w:r>
      <w:r>
        <w:rPr>
          <w:rFonts w:ascii="Times New Roman" w:hAnsi="Times New Roman" w:cs="Times New Roman"/>
          <w:b/>
        </w:rPr>
        <w:t xml:space="preserve">      </w:t>
      </w:r>
      <w:r w:rsidR="00AB0323">
        <w:rPr>
          <w:rFonts w:ascii="Times New Roman" w:hAnsi="Times New Roman" w:cs="Times New Roman"/>
          <w:b/>
        </w:rPr>
        <w:t xml:space="preserve"> </w:t>
      </w:r>
      <w:r w:rsidR="00DB15E0">
        <w:rPr>
          <w:rFonts w:ascii="Times New Roman" w:hAnsi="Times New Roman" w:cs="Times New Roman"/>
          <w:b/>
        </w:rPr>
        <w:t xml:space="preserve"> </w:t>
      </w:r>
      <w:r w:rsidR="004D675E">
        <w:rPr>
          <w:rFonts w:ascii="Times New Roman" w:hAnsi="Times New Roman" w:cs="Times New Roman"/>
          <w:b/>
        </w:rPr>
        <w:t xml:space="preserve">   </w:t>
      </w:r>
      <w:r w:rsidRPr="001108D2">
        <w:rPr>
          <w:rFonts w:ascii="Times New Roman" w:eastAsia="Times New Roman" w:hAnsi="Times New Roman" w:cs="Times New Roman"/>
          <w:lang w:eastAsia="pl-PL"/>
        </w:rPr>
        <w:t>Oświadczenie o poleganiu na innych podmiotach</w:t>
      </w:r>
    </w:p>
    <w:p w14:paraId="3460029C" w14:textId="2A24EAB2" w:rsidR="00491B39" w:rsidRDefault="007E25CB" w:rsidP="004D675E">
      <w:pPr>
        <w:pStyle w:val="Akapitzlist"/>
        <w:spacing w:after="0" w:line="240" w:lineRule="auto"/>
        <w:ind w:left="142"/>
        <w:rPr>
          <w:rFonts w:ascii="Times New Roman" w:eastAsia="Times New Roman" w:hAnsi="Times New Roman" w:cs="Times New Roman"/>
          <w:lang w:eastAsia="pl-PL"/>
        </w:rPr>
      </w:pPr>
      <w:r>
        <w:rPr>
          <w:rFonts w:ascii="Times New Roman" w:hAnsi="Times New Roman" w:cs="Times New Roman"/>
          <w:b/>
        </w:rPr>
        <w:t xml:space="preserve">Załącznik nr </w:t>
      </w:r>
      <w:r w:rsidR="005931DD">
        <w:rPr>
          <w:rFonts w:ascii="Times New Roman" w:hAnsi="Times New Roman" w:cs="Times New Roman"/>
          <w:b/>
        </w:rPr>
        <w:t>8</w:t>
      </w:r>
      <w:r>
        <w:rPr>
          <w:rFonts w:ascii="Times New Roman" w:hAnsi="Times New Roman" w:cs="Times New Roman"/>
          <w:b/>
        </w:rPr>
        <w:t xml:space="preserve">      </w:t>
      </w:r>
      <w:r w:rsidR="00DB15E0">
        <w:rPr>
          <w:rFonts w:ascii="Times New Roman" w:hAnsi="Times New Roman" w:cs="Times New Roman"/>
          <w:b/>
        </w:rPr>
        <w:t xml:space="preserve">  </w:t>
      </w:r>
      <w:r w:rsidR="004D675E">
        <w:rPr>
          <w:rFonts w:ascii="Times New Roman" w:hAnsi="Times New Roman" w:cs="Times New Roman"/>
          <w:b/>
        </w:rPr>
        <w:t xml:space="preserve">   </w:t>
      </w:r>
      <w:r w:rsidRPr="001108D2">
        <w:rPr>
          <w:rFonts w:ascii="Times New Roman" w:eastAsia="Times New Roman" w:hAnsi="Times New Roman" w:cs="Times New Roman"/>
          <w:lang w:eastAsia="pl-PL"/>
        </w:rPr>
        <w:t>Oświadczenie RODO</w:t>
      </w:r>
    </w:p>
    <w:p w14:paraId="6250EE84" w14:textId="3676E9C8" w:rsidR="00E75B99" w:rsidRDefault="00491B39" w:rsidP="007E5540">
      <w:pPr>
        <w:pStyle w:val="Akapitzlist"/>
        <w:spacing w:after="0" w:line="240" w:lineRule="auto"/>
        <w:ind w:left="2127" w:right="-284" w:hanging="1985"/>
        <w:rPr>
          <w:rFonts w:ascii="Times New Roman" w:eastAsia="Calibri" w:hAnsi="Times New Roman" w:cs="Times New Roman"/>
          <w:lang w:eastAsia="zh-CN"/>
        </w:rPr>
      </w:pPr>
      <w:r>
        <w:rPr>
          <w:rFonts w:ascii="Times New Roman" w:hAnsi="Times New Roman" w:cs="Times New Roman"/>
          <w:b/>
        </w:rPr>
        <w:t>Z</w:t>
      </w:r>
      <w:r>
        <w:rPr>
          <w:rFonts w:ascii="Times New Roman" w:eastAsia="Calibri" w:hAnsi="Times New Roman" w:cs="Times New Roman"/>
          <w:b/>
          <w:lang w:eastAsia="zh-CN"/>
        </w:rPr>
        <w:t xml:space="preserve">ałącznik nr </w:t>
      </w:r>
      <w:r w:rsidR="005931DD">
        <w:rPr>
          <w:rFonts w:ascii="Times New Roman" w:eastAsia="Calibri" w:hAnsi="Times New Roman" w:cs="Times New Roman"/>
          <w:b/>
          <w:lang w:eastAsia="zh-CN"/>
        </w:rPr>
        <w:t>9</w:t>
      </w:r>
      <w:r>
        <w:rPr>
          <w:rFonts w:ascii="Times New Roman" w:eastAsia="Calibri" w:hAnsi="Times New Roman" w:cs="Times New Roman"/>
          <w:b/>
          <w:lang w:eastAsia="zh-CN"/>
        </w:rPr>
        <w:t xml:space="preserve">        </w:t>
      </w:r>
      <w:r w:rsidR="004D675E">
        <w:rPr>
          <w:rFonts w:ascii="Times New Roman" w:eastAsia="Calibri" w:hAnsi="Times New Roman" w:cs="Times New Roman"/>
          <w:b/>
          <w:lang w:eastAsia="zh-CN"/>
        </w:rPr>
        <w:t xml:space="preserve">   </w:t>
      </w:r>
      <w:r w:rsidR="00BD7719" w:rsidRPr="00BD7719">
        <w:rPr>
          <w:rFonts w:ascii="Times New Roman" w:hAnsi="Times New Roman" w:cs="Times New Roman"/>
        </w:rPr>
        <w:t>Oświadczenia wykonawców wspólni</w:t>
      </w:r>
      <w:r w:rsidR="007E5540">
        <w:rPr>
          <w:rFonts w:ascii="Times New Roman" w:hAnsi="Times New Roman" w:cs="Times New Roman"/>
        </w:rPr>
        <w:t xml:space="preserve">e ubiegających się o udzielenie </w:t>
      </w:r>
      <w:r w:rsidR="00BD7719" w:rsidRPr="00BD7719">
        <w:rPr>
          <w:rFonts w:ascii="Times New Roman" w:hAnsi="Times New Roman" w:cs="Times New Roman"/>
        </w:rPr>
        <w:t>zamówienia</w:t>
      </w:r>
      <w:r>
        <w:rPr>
          <w:rFonts w:ascii="Times New Roman" w:eastAsia="Calibri" w:hAnsi="Times New Roman" w:cs="Times New Roman"/>
          <w:lang w:eastAsia="zh-CN"/>
        </w:rPr>
        <w:t>.</w:t>
      </w:r>
    </w:p>
    <w:p w14:paraId="328F5664" w14:textId="309E44DE" w:rsidR="00BD7719" w:rsidRDefault="00BD7719" w:rsidP="004D675E">
      <w:pPr>
        <w:pStyle w:val="Akapitzlist"/>
        <w:spacing w:after="0" w:line="240" w:lineRule="auto"/>
        <w:ind w:left="142"/>
        <w:rPr>
          <w:rFonts w:ascii="Times New Roman" w:hAnsi="Times New Roman" w:cs="Times New Roman"/>
        </w:rPr>
      </w:pPr>
      <w:r>
        <w:rPr>
          <w:rFonts w:ascii="Times New Roman" w:hAnsi="Times New Roman" w:cs="Times New Roman"/>
          <w:b/>
        </w:rPr>
        <w:t>Załącz</w:t>
      </w:r>
      <w:r w:rsidR="00F666E4">
        <w:rPr>
          <w:rFonts w:ascii="Times New Roman" w:hAnsi="Times New Roman" w:cs="Times New Roman"/>
          <w:b/>
        </w:rPr>
        <w:t xml:space="preserve">nik nr </w:t>
      </w:r>
      <w:r w:rsidR="005931DD">
        <w:rPr>
          <w:rFonts w:ascii="Times New Roman" w:hAnsi="Times New Roman" w:cs="Times New Roman"/>
          <w:b/>
        </w:rPr>
        <w:t>10</w:t>
      </w:r>
      <w:r w:rsidR="002B12BD">
        <w:rPr>
          <w:rFonts w:ascii="Times New Roman" w:hAnsi="Times New Roman" w:cs="Times New Roman"/>
          <w:b/>
        </w:rPr>
        <w:t xml:space="preserve">      </w:t>
      </w:r>
      <w:r w:rsidR="004D675E">
        <w:rPr>
          <w:rFonts w:ascii="Times New Roman" w:hAnsi="Times New Roman" w:cs="Times New Roman"/>
          <w:b/>
        </w:rPr>
        <w:t xml:space="preserve">  </w:t>
      </w:r>
      <w:r w:rsidR="002B12BD">
        <w:rPr>
          <w:rFonts w:ascii="Times New Roman" w:hAnsi="Times New Roman" w:cs="Times New Roman"/>
          <w:b/>
        </w:rPr>
        <w:t xml:space="preserve"> </w:t>
      </w:r>
      <w:r w:rsidRPr="00BD7719">
        <w:rPr>
          <w:rFonts w:ascii="Times New Roman" w:hAnsi="Times New Roman" w:cs="Times New Roman"/>
        </w:rPr>
        <w:t>Oświadczenie Wykonawcy o aktualności informacji</w:t>
      </w:r>
    </w:p>
    <w:p w14:paraId="0B2B8A02" w14:textId="34D48A41" w:rsidR="005931DD" w:rsidRDefault="005931DD" w:rsidP="004D675E">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11       </w:t>
      </w:r>
      <w:r w:rsidR="004D675E">
        <w:rPr>
          <w:rFonts w:ascii="Times New Roman" w:hAnsi="Times New Roman" w:cs="Times New Roman"/>
          <w:b/>
        </w:rPr>
        <w:t xml:space="preserve">  </w:t>
      </w:r>
      <w:r w:rsidR="009248BA">
        <w:rPr>
          <w:rFonts w:ascii="Times New Roman" w:eastAsia="Times New Roman" w:hAnsi="Times New Roman" w:cs="Times New Roman"/>
          <w:sz w:val="24"/>
          <w:szCs w:val="24"/>
          <w:lang w:eastAsia="pl-PL"/>
        </w:rPr>
        <w:t>W</w:t>
      </w:r>
      <w:r w:rsidR="009248BA" w:rsidRPr="009248BA">
        <w:rPr>
          <w:rFonts w:ascii="Times New Roman" w:eastAsia="Times New Roman" w:hAnsi="Times New Roman" w:cs="Times New Roman"/>
          <w:sz w:val="24"/>
          <w:szCs w:val="24"/>
          <w:lang w:eastAsia="pl-PL"/>
        </w:rPr>
        <w:t>ykaz urządzeń radiowych</w:t>
      </w:r>
    </w:p>
    <w:p w14:paraId="7F13590A" w14:textId="0859D711" w:rsidR="002B12BD" w:rsidRDefault="002B12BD" w:rsidP="004D675E">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12        </w:t>
      </w:r>
      <w:r w:rsidR="004D675E">
        <w:rPr>
          <w:rFonts w:ascii="Times New Roman" w:hAnsi="Times New Roman" w:cs="Times New Roman"/>
          <w:b/>
        </w:rPr>
        <w:t xml:space="preserve"> </w:t>
      </w:r>
      <w:r w:rsidR="009248BA">
        <w:rPr>
          <w:rFonts w:ascii="Times New Roman" w:eastAsia="Times New Roman" w:hAnsi="Times New Roman" w:cs="Times New Roman"/>
          <w:sz w:val="24"/>
          <w:szCs w:val="24"/>
          <w:lang w:eastAsia="pl-PL"/>
        </w:rPr>
        <w:t>W</w:t>
      </w:r>
      <w:r w:rsidR="009248BA" w:rsidRPr="009248BA">
        <w:rPr>
          <w:rFonts w:ascii="Times New Roman" w:eastAsia="Times New Roman" w:hAnsi="Times New Roman" w:cs="Times New Roman"/>
          <w:sz w:val="24"/>
          <w:szCs w:val="24"/>
          <w:lang w:eastAsia="pl-PL"/>
        </w:rPr>
        <w:t>ykaz</w:t>
      </w:r>
      <w:r w:rsidR="001F6DB6">
        <w:rPr>
          <w:rFonts w:ascii="Times New Roman" w:hAnsi="Times New Roman" w:cs="Times New Roman"/>
        </w:rPr>
        <w:t xml:space="preserve"> broni palnej</w:t>
      </w:r>
    </w:p>
    <w:p w14:paraId="6279AD6A" w14:textId="6BDE3C55" w:rsidR="001F6DB6" w:rsidRDefault="001F6DB6" w:rsidP="004D675E">
      <w:pPr>
        <w:pStyle w:val="Akapitzlist"/>
        <w:spacing w:after="0" w:line="240" w:lineRule="auto"/>
        <w:ind w:left="142"/>
        <w:rPr>
          <w:rFonts w:ascii="Times New Roman" w:hAnsi="Times New Roman" w:cs="Times New Roman"/>
        </w:rPr>
      </w:pPr>
      <w:r>
        <w:rPr>
          <w:rFonts w:ascii="Times New Roman" w:hAnsi="Times New Roman" w:cs="Times New Roman"/>
          <w:b/>
        </w:rPr>
        <w:t>Załącznik nr 1</w:t>
      </w:r>
      <w:r w:rsidR="00717EEB">
        <w:rPr>
          <w:rFonts w:ascii="Times New Roman" w:hAnsi="Times New Roman" w:cs="Times New Roman"/>
          <w:b/>
        </w:rPr>
        <w:t>3</w:t>
      </w:r>
      <w:r>
        <w:rPr>
          <w:rFonts w:ascii="Times New Roman" w:hAnsi="Times New Roman" w:cs="Times New Roman"/>
          <w:b/>
        </w:rPr>
        <w:t xml:space="preserve">        </w:t>
      </w:r>
      <w:r w:rsidR="004D675E">
        <w:rPr>
          <w:rFonts w:ascii="Times New Roman" w:hAnsi="Times New Roman" w:cs="Times New Roman"/>
          <w:b/>
        </w:rPr>
        <w:t xml:space="preserve"> </w:t>
      </w:r>
      <w:r w:rsidR="002563A1">
        <w:rPr>
          <w:rFonts w:ascii="Times New Roman" w:hAnsi="Times New Roman" w:cs="Times New Roman"/>
        </w:rPr>
        <w:t>Oświadczenie o posiadaniu kancelarii</w:t>
      </w:r>
      <w:r w:rsidR="005D25ED">
        <w:rPr>
          <w:rFonts w:ascii="Times New Roman" w:hAnsi="Times New Roman" w:cs="Times New Roman"/>
        </w:rPr>
        <w:t xml:space="preserve"> oraz systemu teleinformatycznego</w:t>
      </w:r>
    </w:p>
    <w:p w14:paraId="7687B4B3" w14:textId="534DB24F" w:rsidR="002563A1" w:rsidRDefault="002563A1" w:rsidP="004D675E">
      <w:pPr>
        <w:pStyle w:val="Akapitzlist"/>
        <w:spacing w:after="0" w:line="240" w:lineRule="auto"/>
        <w:ind w:left="142"/>
        <w:rPr>
          <w:rFonts w:ascii="Times New Roman" w:hAnsi="Times New Roman" w:cs="Times New Roman"/>
        </w:rPr>
      </w:pPr>
      <w:r>
        <w:rPr>
          <w:rFonts w:ascii="Times New Roman" w:hAnsi="Times New Roman" w:cs="Times New Roman"/>
          <w:b/>
        </w:rPr>
        <w:t>Załącznik nr 1</w:t>
      </w:r>
      <w:r w:rsidR="00717EEB">
        <w:rPr>
          <w:rFonts w:ascii="Times New Roman" w:hAnsi="Times New Roman" w:cs="Times New Roman"/>
          <w:b/>
        </w:rPr>
        <w:t>4</w:t>
      </w:r>
      <w:r>
        <w:rPr>
          <w:rFonts w:ascii="Times New Roman" w:hAnsi="Times New Roman" w:cs="Times New Roman"/>
          <w:b/>
        </w:rPr>
        <w:t>-1</w:t>
      </w:r>
      <w:r w:rsidR="00717EEB">
        <w:rPr>
          <w:rFonts w:ascii="Times New Roman" w:hAnsi="Times New Roman" w:cs="Times New Roman"/>
          <w:b/>
        </w:rPr>
        <w:t>4</w:t>
      </w:r>
      <w:r>
        <w:rPr>
          <w:rFonts w:ascii="Times New Roman" w:hAnsi="Times New Roman" w:cs="Times New Roman"/>
          <w:b/>
        </w:rPr>
        <w:t xml:space="preserve">A </w:t>
      </w:r>
      <w:r>
        <w:rPr>
          <w:rFonts w:ascii="Times New Roman" w:hAnsi="Times New Roman" w:cs="Times New Roman"/>
        </w:rPr>
        <w:t>Oświadczenia o osobach</w:t>
      </w:r>
    </w:p>
    <w:p w14:paraId="10BDBBAE" w14:textId="47BD6FE8" w:rsidR="002563A1" w:rsidRDefault="002563A1" w:rsidP="004D675E">
      <w:pPr>
        <w:pStyle w:val="Akapitzlist"/>
        <w:spacing w:after="0" w:line="240" w:lineRule="auto"/>
        <w:ind w:left="142"/>
        <w:rPr>
          <w:rFonts w:ascii="Times New Roman" w:hAnsi="Times New Roman" w:cs="Times New Roman"/>
        </w:rPr>
      </w:pPr>
      <w:r>
        <w:rPr>
          <w:rFonts w:ascii="Times New Roman" w:hAnsi="Times New Roman" w:cs="Times New Roman"/>
          <w:b/>
        </w:rPr>
        <w:t>Załącznik nr 1</w:t>
      </w:r>
      <w:r w:rsidR="00717EEB">
        <w:rPr>
          <w:rFonts w:ascii="Times New Roman" w:hAnsi="Times New Roman" w:cs="Times New Roman"/>
          <w:b/>
        </w:rPr>
        <w:t>5</w:t>
      </w:r>
      <w:r>
        <w:rPr>
          <w:rFonts w:ascii="Times New Roman" w:hAnsi="Times New Roman" w:cs="Times New Roman"/>
          <w:b/>
        </w:rPr>
        <w:t xml:space="preserve">         </w:t>
      </w:r>
      <w:r w:rsidR="00E96474">
        <w:rPr>
          <w:rFonts w:ascii="Times New Roman" w:hAnsi="Times New Roman" w:cs="Times New Roman"/>
        </w:rPr>
        <w:t>Oświadczenie pełnomocnika ds. ochrony</w:t>
      </w:r>
      <w:r w:rsidR="005D25ED">
        <w:rPr>
          <w:rFonts w:ascii="Times New Roman" w:hAnsi="Times New Roman" w:cs="Times New Roman"/>
        </w:rPr>
        <w:t xml:space="preserve"> informacji niejawnych</w:t>
      </w:r>
    </w:p>
    <w:p w14:paraId="4A3FE5BA" w14:textId="606D12CF" w:rsidR="00E96474" w:rsidRPr="002563A1" w:rsidRDefault="00E96474" w:rsidP="004D675E">
      <w:pPr>
        <w:pStyle w:val="Akapitzlist"/>
        <w:spacing w:after="0" w:line="240" w:lineRule="auto"/>
        <w:ind w:left="142"/>
        <w:rPr>
          <w:rFonts w:ascii="Times New Roman" w:eastAsia="Times New Roman" w:hAnsi="Times New Roman" w:cs="Times New Roman"/>
          <w:lang w:eastAsia="pl-PL"/>
        </w:rPr>
      </w:pPr>
      <w:r>
        <w:rPr>
          <w:rFonts w:ascii="Times New Roman" w:hAnsi="Times New Roman" w:cs="Times New Roman"/>
          <w:b/>
        </w:rPr>
        <w:t>Załącznik nr 1</w:t>
      </w:r>
      <w:r w:rsidR="00717EEB">
        <w:rPr>
          <w:rFonts w:ascii="Times New Roman" w:hAnsi="Times New Roman" w:cs="Times New Roman"/>
          <w:b/>
        </w:rPr>
        <w:t>6</w:t>
      </w:r>
      <w:r>
        <w:rPr>
          <w:rFonts w:ascii="Times New Roman" w:hAnsi="Times New Roman" w:cs="Times New Roman"/>
          <w:b/>
        </w:rPr>
        <w:t xml:space="preserve">         </w:t>
      </w:r>
      <w:r w:rsidRPr="00E96474">
        <w:rPr>
          <w:rFonts w:ascii="Times New Roman" w:hAnsi="Times New Roman" w:cs="Times New Roman"/>
        </w:rPr>
        <w:t>Zobowiązanie do zachowania tajemnicy</w:t>
      </w:r>
      <w:r w:rsidR="00C50DF4">
        <w:rPr>
          <w:rFonts w:ascii="Times New Roman" w:hAnsi="Times New Roman" w:cs="Times New Roman"/>
        </w:rPr>
        <w:t xml:space="preserve"> i poufności</w:t>
      </w:r>
    </w:p>
    <w:p w14:paraId="55DB219B" w14:textId="77777777" w:rsidR="00E75B99" w:rsidRDefault="00E75B99" w:rsidP="00A11C3F">
      <w:pPr>
        <w:pStyle w:val="Akapitzlist"/>
        <w:spacing w:after="0" w:line="240" w:lineRule="auto"/>
        <w:ind w:left="426"/>
        <w:rPr>
          <w:rFonts w:ascii="Times New Roman" w:eastAsia="Times New Roman" w:hAnsi="Times New Roman" w:cs="Times New Roman"/>
          <w:lang w:eastAsia="pl-PL"/>
        </w:rPr>
      </w:pPr>
    </w:p>
    <w:p w14:paraId="749C1481" w14:textId="7B1BA08C" w:rsidR="00552B59" w:rsidRDefault="00552B59" w:rsidP="00A11C3F">
      <w:pPr>
        <w:pStyle w:val="Akapitzlist"/>
        <w:spacing w:after="0" w:line="240" w:lineRule="auto"/>
        <w:ind w:left="426"/>
        <w:rPr>
          <w:rFonts w:ascii="Times New Roman" w:eastAsia="Times New Roman" w:hAnsi="Times New Roman" w:cs="Times New Roman"/>
          <w:lang w:eastAsia="pl-PL"/>
        </w:rPr>
      </w:pPr>
    </w:p>
    <w:p w14:paraId="6DEB1AE9" w14:textId="1568BEAC" w:rsidR="00E52344" w:rsidRDefault="00E52344" w:rsidP="00A11C3F">
      <w:pPr>
        <w:pStyle w:val="Akapitzlist"/>
        <w:spacing w:after="0" w:line="240" w:lineRule="auto"/>
        <w:ind w:left="426"/>
        <w:rPr>
          <w:rFonts w:ascii="Times New Roman" w:eastAsia="Times New Roman" w:hAnsi="Times New Roman" w:cs="Times New Roman"/>
          <w:lang w:eastAsia="pl-PL"/>
        </w:rPr>
      </w:pPr>
    </w:p>
    <w:p w14:paraId="6E678162" w14:textId="77777777" w:rsidR="00E52344" w:rsidRDefault="00E52344" w:rsidP="00A11C3F">
      <w:pPr>
        <w:pStyle w:val="Akapitzlist"/>
        <w:spacing w:after="0" w:line="240" w:lineRule="auto"/>
        <w:ind w:left="426"/>
        <w:rPr>
          <w:rFonts w:ascii="Times New Roman" w:eastAsia="Times New Roman" w:hAnsi="Times New Roman" w:cs="Times New Roman"/>
          <w:lang w:eastAsia="pl-PL"/>
        </w:rPr>
      </w:pPr>
    </w:p>
    <w:p w14:paraId="22CB8FED" w14:textId="7A51307E"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u w:val="single"/>
        </w:rPr>
        <w:t>Gdynia, …...</w:t>
      </w:r>
      <w:r w:rsidR="0045480C">
        <w:rPr>
          <w:rFonts w:ascii="Times New Roman" w:hAnsi="Times New Roman" w:cs="Times New Roman"/>
          <w:u w:val="single"/>
        </w:rPr>
        <w:t>10</w:t>
      </w:r>
      <w:r w:rsidRPr="00552B59">
        <w:rPr>
          <w:rFonts w:ascii="Times New Roman" w:hAnsi="Times New Roman" w:cs="Times New Roman"/>
          <w:u w:val="single"/>
        </w:rPr>
        <w:t>.2021 r.</w:t>
      </w:r>
      <w:r w:rsidRPr="00552B59">
        <w:rPr>
          <w:rFonts w:ascii="Times New Roman" w:hAnsi="Times New Roman" w:cs="Times New Roman"/>
        </w:rPr>
        <w:t xml:space="preserve"> </w:t>
      </w:r>
      <w:r w:rsidRPr="00552B59">
        <w:rPr>
          <w:rFonts w:ascii="Times New Roman" w:hAnsi="Times New Roman" w:cs="Times New Roman"/>
        </w:rPr>
        <w:cr/>
        <w:t>Podpisy osób uprawnionych</w:t>
      </w:r>
    </w:p>
    <w:p w14:paraId="765D42B3" w14:textId="77777777" w:rsidR="00552B59" w:rsidRPr="00552B59" w:rsidRDefault="00552B59" w:rsidP="00552B59">
      <w:pPr>
        <w:spacing w:after="0" w:line="240" w:lineRule="auto"/>
        <w:jc w:val="both"/>
        <w:rPr>
          <w:rFonts w:ascii="Times New Roman" w:hAnsi="Times New Roman" w:cs="Times New Roman"/>
        </w:rPr>
      </w:pPr>
    </w:p>
    <w:p w14:paraId="72D4B16E" w14:textId="77777777" w:rsidR="00E75B99" w:rsidRDefault="00E75B99" w:rsidP="00552B59">
      <w:pPr>
        <w:spacing w:after="0" w:line="240" w:lineRule="auto"/>
        <w:jc w:val="both"/>
        <w:rPr>
          <w:rFonts w:ascii="Times New Roman" w:hAnsi="Times New Roman" w:cs="Times New Roman"/>
          <w:b/>
        </w:rPr>
      </w:pPr>
    </w:p>
    <w:p w14:paraId="64A7B215" w14:textId="77777777"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WNIOSKUJĄCY</w:t>
      </w:r>
    </w:p>
    <w:p w14:paraId="1067C9D7" w14:textId="77777777" w:rsidR="00552B59" w:rsidRPr="00552B59" w:rsidRDefault="00552B59" w:rsidP="00552B59">
      <w:pPr>
        <w:spacing w:after="0" w:line="240" w:lineRule="auto"/>
        <w:ind w:right="-6341"/>
        <w:jc w:val="both"/>
        <w:rPr>
          <w:rFonts w:ascii="Times New Roman" w:hAnsi="Times New Roman" w:cs="Times New Roman"/>
          <w:b/>
        </w:rPr>
      </w:pPr>
      <w:r w:rsidRPr="00552B59">
        <w:rPr>
          <w:rFonts w:ascii="Times New Roman" w:hAnsi="Times New Roman" w:cs="Times New Roman"/>
        </w:rPr>
        <w:t>(odpowiedzialny za opis przedmiotu zamówienia, zawarcie i realizację umowy)</w:t>
      </w:r>
      <w:r w:rsidRPr="00552B59">
        <w:rPr>
          <w:rFonts w:ascii="Times New Roman" w:hAnsi="Times New Roman" w:cs="Times New Roman"/>
          <w:b/>
        </w:rPr>
        <w:t>:</w:t>
      </w:r>
    </w:p>
    <w:p w14:paraId="78B6FA65" w14:textId="77777777" w:rsidR="00552B59" w:rsidRDefault="00552B59" w:rsidP="00552B59">
      <w:pPr>
        <w:spacing w:after="0" w:line="240" w:lineRule="auto"/>
        <w:jc w:val="both"/>
        <w:rPr>
          <w:rFonts w:ascii="Times New Roman" w:hAnsi="Times New Roman" w:cs="Times New Roman"/>
        </w:rPr>
      </w:pPr>
    </w:p>
    <w:p w14:paraId="1EB0E4DD" w14:textId="77777777" w:rsidR="009C7258" w:rsidRPr="00552B59" w:rsidRDefault="009C7258" w:rsidP="00552B59">
      <w:pPr>
        <w:spacing w:after="0" w:line="240" w:lineRule="auto"/>
        <w:jc w:val="both"/>
        <w:rPr>
          <w:rFonts w:ascii="Times New Roman" w:hAnsi="Times New Roman" w:cs="Times New Roman"/>
        </w:rPr>
      </w:pPr>
    </w:p>
    <w:p w14:paraId="0348A29E" w14:textId="01484F8F" w:rsidR="00552B59" w:rsidRPr="00BD7719" w:rsidRDefault="00552B59" w:rsidP="00552B59">
      <w:pPr>
        <w:spacing w:after="0" w:line="240" w:lineRule="auto"/>
        <w:ind w:right="-1805"/>
        <w:jc w:val="both"/>
        <w:rPr>
          <w:rFonts w:ascii="Times New Roman" w:hAnsi="Times New Roman" w:cs="Times New Roman"/>
          <w:b/>
          <w:bCs/>
          <w:lang w:val="de-DE"/>
        </w:rPr>
      </w:pPr>
      <w:r w:rsidRPr="00552B59">
        <w:rPr>
          <w:rFonts w:ascii="Times New Roman" w:hAnsi="Times New Roman" w:cs="Times New Roman"/>
        </w:rPr>
        <w:t>_________________</w:t>
      </w:r>
      <w:r w:rsidR="0045480C">
        <w:rPr>
          <w:rFonts w:ascii="Times New Roman" w:hAnsi="Times New Roman" w:cs="Times New Roman"/>
        </w:rPr>
        <w:t>____</w:t>
      </w:r>
      <w:r w:rsidRPr="00552B59">
        <w:rPr>
          <w:rFonts w:ascii="Times New Roman" w:hAnsi="Times New Roman" w:cs="Times New Roman"/>
        </w:rPr>
        <w:cr/>
        <w:t xml:space="preserve"> </w:t>
      </w:r>
      <w:r w:rsidR="00C34336">
        <w:rPr>
          <w:rFonts w:ascii="Times New Roman" w:hAnsi="Times New Roman" w:cs="Times New Roman"/>
        </w:rPr>
        <w:t xml:space="preserve">Michał </w:t>
      </w:r>
      <w:r w:rsidR="00C34336" w:rsidRPr="00C34336">
        <w:rPr>
          <w:rFonts w:ascii="Times New Roman" w:hAnsi="Times New Roman" w:cs="Times New Roman"/>
          <w:b/>
        </w:rPr>
        <w:t>MYSZKOWSKI</w:t>
      </w:r>
    </w:p>
    <w:p w14:paraId="58443AC5" w14:textId="77777777" w:rsidR="009C7258" w:rsidRDefault="009C7258" w:rsidP="00552B59">
      <w:pPr>
        <w:spacing w:after="0" w:line="240" w:lineRule="auto"/>
        <w:jc w:val="both"/>
        <w:rPr>
          <w:rFonts w:ascii="Times New Roman" w:hAnsi="Times New Roman" w:cs="Times New Roman"/>
          <w:b/>
        </w:rPr>
      </w:pPr>
    </w:p>
    <w:p w14:paraId="4C8F80C4" w14:textId="78402174" w:rsidR="009C7258" w:rsidRDefault="009C7258" w:rsidP="00552B59">
      <w:pPr>
        <w:spacing w:after="0" w:line="240" w:lineRule="auto"/>
        <w:jc w:val="both"/>
        <w:rPr>
          <w:rFonts w:ascii="Times New Roman" w:hAnsi="Times New Roman" w:cs="Times New Roman"/>
          <w:b/>
        </w:rPr>
      </w:pPr>
    </w:p>
    <w:p w14:paraId="4F505B5F" w14:textId="77777777" w:rsidR="00E52344" w:rsidRPr="00552B59" w:rsidRDefault="00E52344" w:rsidP="00552B59">
      <w:pPr>
        <w:spacing w:after="0" w:line="240" w:lineRule="auto"/>
        <w:jc w:val="both"/>
        <w:rPr>
          <w:rFonts w:ascii="Times New Roman" w:hAnsi="Times New Roman" w:cs="Times New Roman"/>
          <w:b/>
        </w:rPr>
      </w:pPr>
    </w:p>
    <w:p w14:paraId="384BB9F1" w14:textId="77777777"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UZGODNIONO Z:</w:t>
      </w:r>
    </w:p>
    <w:p w14:paraId="4C292B1E" w14:textId="77777777"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(Sekcją Zamówień Publicznych w zakresie procedur Prawa zamówień publicznych)</w:t>
      </w:r>
    </w:p>
    <w:p w14:paraId="6267EC32" w14:textId="77777777" w:rsidR="00552B59" w:rsidRDefault="00552B59" w:rsidP="00552B59">
      <w:pPr>
        <w:spacing w:after="0" w:line="240" w:lineRule="auto"/>
        <w:jc w:val="both"/>
        <w:rPr>
          <w:rFonts w:ascii="Times New Roman" w:hAnsi="Times New Roman" w:cs="Times New Roman"/>
        </w:rPr>
      </w:pPr>
    </w:p>
    <w:p w14:paraId="47DD333F" w14:textId="77777777" w:rsidR="009C7258" w:rsidRPr="00552B59" w:rsidRDefault="009C7258" w:rsidP="00552B59">
      <w:pPr>
        <w:spacing w:after="0" w:line="240" w:lineRule="auto"/>
        <w:jc w:val="both"/>
        <w:rPr>
          <w:rFonts w:ascii="Times New Roman" w:hAnsi="Times New Roman" w:cs="Times New Roman"/>
        </w:rPr>
      </w:pPr>
    </w:p>
    <w:p w14:paraId="0C03E61C" w14:textId="77777777"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___________________</w:t>
      </w:r>
    </w:p>
    <w:p w14:paraId="0C9F7B12" w14:textId="77777777" w:rsidR="00552B59" w:rsidRPr="00552B59" w:rsidRDefault="00552B59" w:rsidP="00552B59">
      <w:pPr>
        <w:spacing w:after="0" w:line="240" w:lineRule="auto"/>
        <w:jc w:val="both"/>
        <w:rPr>
          <w:rFonts w:ascii="Times New Roman" w:hAnsi="Times New Roman" w:cs="Times New Roman"/>
          <w:b/>
          <w:bCs/>
        </w:rPr>
      </w:pPr>
      <w:r w:rsidRPr="00552B59">
        <w:rPr>
          <w:rFonts w:ascii="Times New Roman" w:hAnsi="Times New Roman" w:cs="Times New Roman"/>
        </w:rPr>
        <w:t xml:space="preserve">Anna </w:t>
      </w:r>
      <w:r w:rsidRPr="00552B59">
        <w:rPr>
          <w:rFonts w:ascii="Times New Roman" w:hAnsi="Times New Roman" w:cs="Times New Roman"/>
          <w:b/>
        </w:rPr>
        <w:t>PARASIŃSKA</w:t>
      </w:r>
    </w:p>
    <w:p w14:paraId="7DFCCCC0" w14:textId="77777777" w:rsidR="00552B59" w:rsidRDefault="00552B59" w:rsidP="00552B59">
      <w:pPr>
        <w:spacing w:after="0" w:line="240" w:lineRule="auto"/>
        <w:jc w:val="both"/>
        <w:rPr>
          <w:rFonts w:ascii="Times New Roman" w:hAnsi="Times New Roman" w:cs="Times New Roman"/>
        </w:rPr>
      </w:pPr>
    </w:p>
    <w:p w14:paraId="6647CD6C" w14:textId="7D3D59C7" w:rsidR="009C7258" w:rsidRDefault="009C7258" w:rsidP="00552B59">
      <w:pPr>
        <w:spacing w:after="0" w:line="240" w:lineRule="auto"/>
        <w:jc w:val="both"/>
        <w:rPr>
          <w:rFonts w:ascii="Times New Roman" w:hAnsi="Times New Roman" w:cs="Times New Roman"/>
        </w:rPr>
      </w:pPr>
    </w:p>
    <w:p w14:paraId="35AA34FC" w14:textId="77777777" w:rsidR="00E52344" w:rsidRPr="00552B59" w:rsidRDefault="00E52344" w:rsidP="00552B59">
      <w:pPr>
        <w:spacing w:after="0" w:line="240" w:lineRule="auto"/>
        <w:jc w:val="both"/>
        <w:rPr>
          <w:rFonts w:ascii="Times New Roman" w:hAnsi="Times New Roman" w:cs="Times New Roman"/>
        </w:rPr>
      </w:pPr>
    </w:p>
    <w:p w14:paraId="6BA082D2" w14:textId="77777777"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 xml:space="preserve">UZGODNIONO Z: </w:t>
      </w:r>
    </w:p>
    <w:p w14:paraId="07C7A349" w14:textId="77777777"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(Kanclerz AMW)</w:t>
      </w:r>
    </w:p>
    <w:p w14:paraId="10CFD7B4" w14:textId="77777777" w:rsidR="00552B59" w:rsidRPr="00552B59" w:rsidRDefault="00552B59" w:rsidP="00552B59">
      <w:pPr>
        <w:spacing w:after="0" w:line="240" w:lineRule="auto"/>
        <w:jc w:val="both"/>
        <w:rPr>
          <w:rFonts w:ascii="Times New Roman" w:hAnsi="Times New Roman" w:cs="Times New Roman"/>
        </w:rPr>
      </w:pPr>
    </w:p>
    <w:p w14:paraId="1092C001" w14:textId="77777777" w:rsidR="00552B59" w:rsidRPr="00552B59" w:rsidRDefault="00552B59" w:rsidP="00552B59">
      <w:pPr>
        <w:spacing w:after="0" w:line="240" w:lineRule="auto"/>
        <w:jc w:val="both"/>
        <w:rPr>
          <w:rFonts w:ascii="Times New Roman" w:hAnsi="Times New Roman" w:cs="Times New Roman"/>
        </w:rPr>
      </w:pPr>
    </w:p>
    <w:p w14:paraId="68DC8EE6" w14:textId="6E437C2F" w:rsidR="00552B59" w:rsidRPr="00552B59" w:rsidRDefault="00552B59" w:rsidP="00552B59">
      <w:pPr>
        <w:spacing w:after="0" w:line="240" w:lineRule="auto"/>
        <w:jc w:val="both"/>
        <w:rPr>
          <w:rFonts w:ascii="Times New Roman" w:hAnsi="Times New Roman" w:cs="Times New Roman"/>
        </w:rPr>
      </w:pPr>
      <w:r w:rsidRPr="009C7258">
        <w:rPr>
          <w:rFonts w:ascii="Times New Roman" w:hAnsi="Times New Roman" w:cs="Times New Roman"/>
          <w:u w:val="single"/>
        </w:rPr>
        <w:t>________</w:t>
      </w:r>
      <w:r w:rsidR="009C7258">
        <w:rPr>
          <w:rFonts w:ascii="Times New Roman" w:hAnsi="Times New Roman" w:cs="Times New Roman"/>
          <w:u w:val="single"/>
        </w:rPr>
        <w:t>_____</w:t>
      </w:r>
      <w:r w:rsidRPr="009C7258">
        <w:rPr>
          <w:rFonts w:ascii="Times New Roman" w:hAnsi="Times New Roman" w:cs="Times New Roman"/>
          <w:u w:val="single"/>
        </w:rPr>
        <w:t>__</w:t>
      </w:r>
    </w:p>
    <w:p w14:paraId="7062F1A8" w14:textId="5573EF10" w:rsidR="00552B59" w:rsidRDefault="00BD7719" w:rsidP="00552B59">
      <w:pPr>
        <w:spacing w:after="0" w:line="240" w:lineRule="auto"/>
        <w:jc w:val="both"/>
        <w:rPr>
          <w:rFonts w:ascii="Times New Roman" w:hAnsi="Times New Roman" w:cs="Times New Roman"/>
          <w:b/>
          <w:bCs/>
        </w:rPr>
      </w:pPr>
      <w:r>
        <w:rPr>
          <w:rFonts w:ascii="Times New Roman" w:hAnsi="Times New Roman" w:cs="Times New Roman"/>
          <w:bCs/>
        </w:rPr>
        <w:t xml:space="preserve">Marek </w:t>
      </w:r>
      <w:r w:rsidRPr="00BD7719">
        <w:rPr>
          <w:rFonts w:ascii="Times New Roman" w:hAnsi="Times New Roman" w:cs="Times New Roman"/>
          <w:b/>
          <w:bCs/>
        </w:rPr>
        <w:t>DRYGAS</w:t>
      </w:r>
    </w:p>
    <w:p w14:paraId="5BA7114D" w14:textId="2C1BD607" w:rsidR="00E52344" w:rsidRDefault="00E52344" w:rsidP="00552B59">
      <w:pPr>
        <w:spacing w:after="0" w:line="240" w:lineRule="auto"/>
        <w:jc w:val="both"/>
        <w:rPr>
          <w:rFonts w:ascii="Times New Roman" w:hAnsi="Times New Roman" w:cs="Times New Roman"/>
          <w:b/>
          <w:bCs/>
        </w:rPr>
      </w:pPr>
    </w:p>
    <w:p w14:paraId="42EEA62E" w14:textId="5C277B18" w:rsidR="00E52344" w:rsidRDefault="00E52344" w:rsidP="00552B59">
      <w:pPr>
        <w:spacing w:after="0" w:line="240" w:lineRule="auto"/>
        <w:jc w:val="both"/>
        <w:rPr>
          <w:rFonts w:ascii="Times New Roman" w:hAnsi="Times New Roman" w:cs="Times New Roman"/>
          <w:b/>
          <w:bCs/>
        </w:rPr>
      </w:pPr>
    </w:p>
    <w:p w14:paraId="71AA38B6" w14:textId="620883D1" w:rsidR="00E52344" w:rsidRDefault="00E52344" w:rsidP="00552B59">
      <w:pPr>
        <w:spacing w:after="0" w:line="240" w:lineRule="auto"/>
        <w:jc w:val="both"/>
        <w:rPr>
          <w:rFonts w:ascii="Times New Roman" w:hAnsi="Times New Roman" w:cs="Times New Roman"/>
          <w:b/>
          <w:bCs/>
        </w:rPr>
      </w:pPr>
    </w:p>
    <w:p w14:paraId="7BB5DFC2" w14:textId="3FE20FC9" w:rsidR="00E52344" w:rsidRDefault="00E52344" w:rsidP="00552B59">
      <w:pPr>
        <w:spacing w:after="0" w:line="240" w:lineRule="auto"/>
        <w:jc w:val="both"/>
        <w:rPr>
          <w:rFonts w:ascii="Times New Roman" w:hAnsi="Times New Roman" w:cs="Times New Roman"/>
          <w:b/>
          <w:bCs/>
        </w:rPr>
      </w:pPr>
    </w:p>
    <w:p w14:paraId="5E8471C7" w14:textId="10D51C6A" w:rsidR="00E52344" w:rsidRDefault="00E52344" w:rsidP="00552B59">
      <w:pPr>
        <w:spacing w:after="0" w:line="240" w:lineRule="auto"/>
        <w:jc w:val="both"/>
        <w:rPr>
          <w:rFonts w:ascii="Times New Roman" w:hAnsi="Times New Roman" w:cs="Times New Roman"/>
          <w:b/>
          <w:bCs/>
        </w:rPr>
      </w:pPr>
    </w:p>
    <w:p w14:paraId="5AAFCDD2" w14:textId="77777777" w:rsidR="00E52344" w:rsidRDefault="00E52344" w:rsidP="00552B59">
      <w:pPr>
        <w:spacing w:after="0" w:line="240" w:lineRule="auto"/>
        <w:jc w:val="both"/>
        <w:rPr>
          <w:rFonts w:ascii="Times New Roman" w:hAnsi="Times New Roman" w:cs="Times New Roman"/>
          <w:b/>
          <w:bCs/>
        </w:rPr>
      </w:pPr>
    </w:p>
    <w:p w14:paraId="059A2715" w14:textId="79174442" w:rsidR="00552B59" w:rsidRPr="00552B59" w:rsidRDefault="00552B59" w:rsidP="00552B5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t>ZAŁĄCZNIK NR 1</w:t>
      </w:r>
    </w:p>
    <w:p w14:paraId="05DA114C" w14:textId="77777777" w:rsidR="00552B59" w:rsidRPr="000A4619" w:rsidRDefault="00552B59" w:rsidP="00552B59">
      <w:pPr>
        <w:spacing w:after="0" w:line="240" w:lineRule="auto"/>
        <w:jc w:val="right"/>
        <w:rPr>
          <w:rFonts w:ascii="Times New Roman" w:hAnsi="Times New Roman" w:cs="Times New Roman"/>
          <w:i/>
          <w:color w:val="000000"/>
          <w:sz w:val="20"/>
          <w:szCs w:val="20"/>
        </w:rPr>
      </w:pPr>
      <w:r w:rsidRPr="00552B59">
        <w:rPr>
          <w:rFonts w:ascii="Times New Roman" w:hAnsi="Times New Roman" w:cs="Times New Roman"/>
        </w:rPr>
        <w:t xml:space="preserve">                             </w:t>
      </w:r>
      <w:r w:rsidRPr="000A4619">
        <w:rPr>
          <w:rFonts w:ascii="Times New Roman" w:hAnsi="Times New Roman" w:cs="Times New Roman"/>
          <w:sz w:val="20"/>
          <w:szCs w:val="20"/>
        </w:rPr>
        <w:t xml:space="preserve"> </w:t>
      </w:r>
      <w:r w:rsidRPr="000A4619">
        <w:rPr>
          <w:rFonts w:ascii="Times New Roman" w:hAnsi="Times New Roman" w:cs="Times New Roman"/>
          <w:i/>
          <w:color w:val="000000"/>
          <w:sz w:val="20"/>
          <w:szCs w:val="20"/>
        </w:rPr>
        <w:t>wypełniony formularz winien być pierwszą stroną oferty</w:t>
      </w:r>
    </w:p>
    <w:p w14:paraId="19D63AB9" w14:textId="77777777" w:rsidR="00552B59" w:rsidRPr="00552B59" w:rsidRDefault="00552B59" w:rsidP="00552B59">
      <w:pPr>
        <w:spacing w:after="0" w:line="240" w:lineRule="auto"/>
        <w:jc w:val="center"/>
        <w:rPr>
          <w:rFonts w:ascii="Times New Roman" w:hAnsi="Times New Roman" w:cs="Times New Roman"/>
          <w:b/>
        </w:rPr>
      </w:pPr>
    </w:p>
    <w:p w14:paraId="4A9781D4" w14:textId="77777777" w:rsidR="00552B59" w:rsidRPr="00552B59" w:rsidRDefault="00552B59" w:rsidP="00552B59">
      <w:pPr>
        <w:spacing w:after="0" w:line="240" w:lineRule="auto"/>
        <w:jc w:val="center"/>
        <w:rPr>
          <w:rFonts w:ascii="Times New Roman" w:hAnsi="Times New Roman" w:cs="Times New Roman"/>
          <w:b/>
        </w:rPr>
      </w:pPr>
      <w:r w:rsidRPr="00552B59">
        <w:rPr>
          <w:rFonts w:ascii="Times New Roman" w:hAnsi="Times New Roman" w:cs="Times New Roman"/>
          <w:b/>
        </w:rPr>
        <w:t>FORMULARZ OFERTOWY WYKONAWCY</w:t>
      </w:r>
    </w:p>
    <w:p w14:paraId="315C8BD1" w14:textId="77777777" w:rsidR="00552B59" w:rsidRPr="00552B59" w:rsidRDefault="00552B59" w:rsidP="00552B59">
      <w:pPr>
        <w:spacing w:after="0" w:line="240" w:lineRule="auto"/>
        <w:jc w:val="both"/>
        <w:rPr>
          <w:rFonts w:ascii="Times New Roman" w:hAnsi="Times New Roman" w:cs="Times New Roman"/>
          <w:i/>
          <w:u w:val="single"/>
        </w:rPr>
      </w:pPr>
    </w:p>
    <w:p w14:paraId="466C96AF"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i/>
          <w:u w:val="single"/>
        </w:rPr>
        <w:t>DANE DOTYCZĄCE WYKONAWCY</w:t>
      </w:r>
      <w:r w:rsidRPr="00552B59">
        <w:rPr>
          <w:rFonts w:ascii="Times New Roman" w:hAnsi="Times New Roman" w:cs="Times New Roman"/>
          <w:i/>
          <w:u w:val="single"/>
        </w:rPr>
        <w:cr/>
      </w:r>
      <w:r w:rsidRPr="00552B59">
        <w:rPr>
          <w:rFonts w:ascii="Times New Roman" w:hAnsi="Times New Roman" w:cs="Times New Roman"/>
        </w:rPr>
        <w:cr/>
        <w:t xml:space="preserve">Nazwa Wykonawcy (firmy) </w:t>
      </w:r>
    </w:p>
    <w:p w14:paraId="4EDD9589" w14:textId="77777777" w:rsidR="00552B59" w:rsidRPr="00552B59" w:rsidRDefault="00552B59" w:rsidP="00552B59">
      <w:pPr>
        <w:spacing w:after="0" w:line="240" w:lineRule="auto"/>
        <w:rPr>
          <w:rFonts w:ascii="Times New Roman" w:hAnsi="Times New Roman" w:cs="Times New Roman"/>
        </w:rPr>
      </w:pPr>
    </w:p>
    <w:p w14:paraId="25BE7A12"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w:t>
      </w:r>
    </w:p>
    <w:p w14:paraId="175DBB17"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cr/>
        <w:t xml:space="preserve">Adres Siedziby Wykonawcy (firmy) </w:t>
      </w:r>
    </w:p>
    <w:p w14:paraId="01DF1DD4" w14:textId="77777777" w:rsidR="00552B59" w:rsidRPr="00552B59" w:rsidRDefault="00552B59" w:rsidP="00552B59">
      <w:pPr>
        <w:spacing w:after="0" w:line="240" w:lineRule="auto"/>
        <w:rPr>
          <w:rFonts w:ascii="Times New Roman" w:hAnsi="Times New Roman" w:cs="Times New Roman"/>
        </w:rPr>
      </w:pPr>
    </w:p>
    <w:p w14:paraId="6787F188"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w:t>
      </w:r>
      <w:r w:rsidRPr="00552B59">
        <w:rPr>
          <w:rFonts w:ascii="Times New Roman" w:hAnsi="Times New Roman" w:cs="Times New Roman"/>
        </w:rPr>
        <w:cr/>
      </w:r>
    </w:p>
    <w:p w14:paraId="6549CBFE"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Adres do korespondencji</w:t>
      </w:r>
    </w:p>
    <w:p w14:paraId="5B23BB18" w14:textId="77777777" w:rsidR="00552B59" w:rsidRPr="00552B59" w:rsidRDefault="00552B59" w:rsidP="00552B59">
      <w:pPr>
        <w:spacing w:after="0" w:line="240" w:lineRule="auto"/>
        <w:rPr>
          <w:rFonts w:ascii="Times New Roman" w:hAnsi="Times New Roman" w:cs="Times New Roman"/>
        </w:rPr>
      </w:pPr>
    </w:p>
    <w:p w14:paraId="04CD702C" w14:textId="77777777" w:rsidR="00552B59" w:rsidRPr="00552B59" w:rsidRDefault="00552B59" w:rsidP="00552B59">
      <w:pPr>
        <w:spacing w:after="0" w:line="240" w:lineRule="auto"/>
        <w:rPr>
          <w:rFonts w:ascii="Times New Roman" w:hAnsi="Times New Roman" w:cs="Times New Roman"/>
          <w:lang w:val="nl-NL"/>
        </w:rPr>
      </w:pPr>
      <w:r w:rsidRPr="00552B59">
        <w:rPr>
          <w:rFonts w:ascii="Times New Roman" w:hAnsi="Times New Roman" w:cs="Times New Roman"/>
          <w:lang w:val="nl-NL"/>
        </w:rPr>
        <w:t>………………………………………………………………………………………………</w:t>
      </w:r>
    </w:p>
    <w:p w14:paraId="58550367" w14:textId="77777777" w:rsidR="00552B59" w:rsidRPr="00552B59" w:rsidRDefault="00552B59" w:rsidP="00552B59">
      <w:pPr>
        <w:spacing w:after="0" w:line="240" w:lineRule="auto"/>
        <w:rPr>
          <w:rFonts w:ascii="Times New Roman" w:hAnsi="Times New Roman" w:cs="Times New Roman"/>
          <w:lang w:val="nl-NL"/>
        </w:rPr>
      </w:pPr>
    </w:p>
    <w:p w14:paraId="507061D4" w14:textId="77777777" w:rsidR="00552B59" w:rsidRPr="00834B18" w:rsidRDefault="00552B59" w:rsidP="00552B59">
      <w:pPr>
        <w:spacing w:after="0" w:line="240" w:lineRule="auto"/>
        <w:rPr>
          <w:rFonts w:ascii="Times New Roman" w:hAnsi="Times New Roman" w:cs="Times New Roman"/>
          <w:sz w:val="12"/>
          <w:szCs w:val="12"/>
        </w:rPr>
      </w:pPr>
      <w:r w:rsidRPr="00552B59">
        <w:rPr>
          <w:rFonts w:ascii="Times New Roman" w:hAnsi="Times New Roman" w:cs="Times New Roman"/>
          <w:lang w:val="nl-NL"/>
        </w:rPr>
        <w:t>Nr telefonu/</w:t>
      </w:r>
      <w:r w:rsidRPr="00552B59">
        <w:rPr>
          <w:rFonts w:ascii="Times New Roman" w:hAnsi="Times New Roman" w:cs="Times New Roman"/>
          <w:b/>
          <w:lang w:val="nl-NL"/>
        </w:rPr>
        <w:t>e-mail</w:t>
      </w:r>
      <w:r w:rsidRPr="00552B59">
        <w:rPr>
          <w:rFonts w:ascii="Times New Roman" w:hAnsi="Times New Roman" w:cs="Times New Roman"/>
          <w:lang w:val="nl-NL"/>
        </w:rPr>
        <w:t xml:space="preserve">  ………............../......................................./........................................</w:t>
      </w:r>
      <w:r w:rsidRPr="00552B59">
        <w:rPr>
          <w:rFonts w:ascii="Times New Roman" w:hAnsi="Times New Roman" w:cs="Times New Roman"/>
          <w:lang w:val="nl-NL"/>
        </w:rPr>
        <w:cr/>
      </w:r>
      <w:r w:rsidRPr="00552B59">
        <w:rPr>
          <w:rFonts w:ascii="Times New Roman" w:hAnsi="Times New Roman" w:cs="Times New Roman"/>
          <w:lang w:val="nl-NL"/>
        </w:rPr>
        <w:cr/>
        <w:t>NIP                      ....................................................................................................................</w:t>
      </w:r>
      <w:r w:rsidRPr="00552B59">
        <w:rPr>
          <w:rFonts w:ascii="Times New Roman" w:hAnsi="Times New Roman" w:cs="Times New Roman"/>
          <w:lang w:val="nl-NL"/>
        </w:rPr>
        <w:cr/>
      </w:r>
      <w:r w:rsidRPr="00552B59">
        <w:rPr>
          <w:rFonts w:ascii="Times New Roman" w:hAnsi="Times New Roman" w:cs="Times New Roman"/>
          <w:lang w:val="nl-NL"/>
        </w:rPr>
        <w:cr/>
      </w:r>
      <w:r w:rsidRPr="00552B59">
        <w:rPr>
          <w:rFonts w:ascii="Times New Roman" w:hAnsi="Times New Roman" w:cs="Times New Roman"/>
        </w:rPr>
        <w:t>REGON              ..…...............................................................................................................</w:t>
      </w:r>
      <w:r w:rsidRPr="00552B59">
        <w:rPr>
          <w:rFonts w:ascii="Times New Roman" w:hAnsi="Times New Roman" w:cs="Times New Roman"/>
        </w:rPr>
        <w:cr/>
      </w:r>
    </w:p>
    <w:p w14:paraId="0265F2F0" w14:textId="77777777" w:rsidR="00552B59" w:rsidRPr="00552B59" w:rsidRDefault="00552B59" w:rsidP="00552B59">
      <w:pPr>
        <w:spacing w:after="0" w:line="240" w:lineRule="auto"/>
        <w:contextualSpacing/>
        <w:rPr>
          <w:rFonts w:ascii="Times New Roman" w:eastAsia="Times New Roman" w:hAnsi="Times New Roman" w:cs="Times New Roman"/>
          <w:lang w:eastAsia="pl-PL"/>
        </w:rPr>
      </w:pPr>
      <w:r w:rsidRPr="00552B59">
        <w:rPr>
          <w:rFonts w:ascii="Times New Roman" w:hAnsi="Times New Roman" w:cs="Times New Roman"/>
        </w:rPr>
        <w:t xml:space="preserve"> </w:t>
      </w:r>
      <w:r w:rsidRPr="00552B59">
        <w:rPr>
          <w:rFonts w:ascii="Times New Roman" w:eastAsia="Times New Roman" w:hAnsi="Times New Roman" w:cs="Times New Roman"/>
          <w:b/>
          <w:lang w:eastAsia="pl-PL"/>
        </w:rPr>
        <w:t>oświadczam, że jestem</w:t>
      </w:r>
      <w:r w:rsidRPr="00552B59">
        <w:rPr>
          <w:rFonts w:ascii="Times New Roman" w:eastAsia="Times New Roman" w:hAnsi="Times New Roman" w:cs="Times New Roman"/>
          <w:lang w:eastAsia="pl-PL"/>
        </w:rPr>
        <w:t xml:space="preserve"> </w:t>
      </w:r>
      <w:r w:rsidRPr="00B76446">
        <w:rPr>
          <w:rFonts w:ascii="Times New Roman" w:eastAsia="Times New Roman" w:hAnsi="Times New Roman" w:cs="Times New Roman"/>
          <w:sz w:val="20"/>
          <w:szCs w:val="20"/>
          <w:lang w:eastAsia="pl-PL"/>
        </w:rPr>
        <w:t>(</w:t>
      </w:r>
      <w:r w:rsidRPr="00B76446">
        <w:rPr>
          <w:rFonts w:ascii="Times New Roman" w:eastAsia="Times New Roman" w:hAnsi="Times New Roman" w:cs="Times New Roman"/>
          <w:i/>
          <w:iCs/>
          <w:sz w:val="20"/>
          <w:szCs w:val="20"/>
          <w:lang w:eastAsia="pl-PL"/>
        </w:rPr>
        <w:t>należy wybrać z listy</w:t>
      </w:r>
      <w:r w:rsidRPr="00B76446">
        <w:rPr>
          <w:rFonts w:ascii="Times New Roman" w:eastAsia="Times New Roman" w:hAnsi="Times New Roman" w:cs="Times New Roman"/>
          <w:sz w:val="20"/>
          <w:szCs w:val="20"/>
          <w:lang w:eastAsia="pl-PL"/>
        </w:rPr>
        <w:t>)</w:t>
      </w:r>
      <w:r w:rsidRPr="00552B59">
        <w:rPr>
          <w:rFonts w:ascii="Times New Roman" w:eastAsia="Times New Roman" w:hAnsi="Times New Roman" w:cs="Times New Roman"/>
          <w:lang w:eastAsia="pl-PL"/>
        </w:rPr>
        <w:t xml:space="preserve"> </w:t>
      </w:r>
    </w:p>
    <w:p w14:paraId="1C258A67" w14:textId="77777777" w:rsidR="00552B59" w:rsidRPr="00552B59" w:rsidRDefault="00552B59" w:rsidP="00122E53">
      <w:pPr>
        <w:widowControl w:val="0"/>
        <w:numPr>
          <w:ilvl w:val="0"/>
          <w:numId w:val="32"/>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mikroprzedsiębiorstwem, </w:t>
      </w:r>
    </w:p>
    <w:p w14:paraId="673B4126" w14:textId="77777777" w:rsidR="00552B59" w:rsidRPr="00552B59" w:rsidRDefault="00552B59" w:rsidP="00122E53">
      <w:pPr>
        <w:widowControl w:val="0"/>
        <w:numPr>
          <w:ilvl w:val="0"/>
          <w:numId w:val="32"/>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małym przedsiębiorstwem, </w:t>
      </w:r>
    </w:p>
    <w:p w14:paraId="673F3455" w14:textId="77777777" w:rsidR="00552B59" w:rsidRPr="00552B59" w:rsidRDefault="00552B59" w:rsidP="00122E53">
      <w:pPr>
        <w:widowControl w:val="0"/>
        <w:numPr>
          <w:ilvl w:val="0"/>
          <w:numId w:val="32"/>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średnim przedsiębiorstwem, </w:t>
      </w:r>
    </w:p>
    <w:p w14:paraId="7EC77F6F" w14:textId="77777777" w:rsidR="00552B59" w:rsidRPr="00552B59" w:rsidRDefault="00552B59" w:rsidP="00122E53">
      <w:pPr>
        <w:widowControl w:val="0"/>
        <w:numPr>
          <w:ilvl w:val="0"/>
          <w:numId w:val="32"/>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jednoosobową działalność gospodarcza, </w:t>
      </w:r>
    </w:p>
    <w:p w14:paraId="4670CE5E" w14:textId="77777777" w:rsidR="00552B59" w:rsidRPr="00552B59" w:rsidRDefault="00552B59" w:rsidP="00122E53">
      <w:pPr>
        <w:widowControl w:val="0"/>
        <w:numPr>
          <w:ilvl w:val="0"/>
          <w:numId w:val="32"/>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osoba fizyczna nieprowadząca działalności gospodarczej,</w:t>
      </w:r>
    </w:p>
    <w:p w14:paraId="70A9CE87" w14:textId="77777777" w:rsidR="00552B59" w:rsidRPr="00552B59" w:rsidRDefault="00552B59" w:rsidP="00122E53">
      <w:pPr>
        <w:widowControl w:val="0"/>
        <w:numPr>
          <w:ilvl w:val="0"/>
          <w:numId w:val="32"/>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inny rodzaj.</w:t>
      </w:r>
    </w:p>
    <w:p w14:paraId="3D64FDD7" w14:textId="77777777" w:rsidR="00552B59" w:rsidRPr="00552B59" w:rsidRDefault="00552B59" w:rsidP="00552B59">
      <w:pPr>
        <w:spacing w:after="0" w:line="240" w:lineRule="auto"/>
        <w:contextualSpacing/>
        <w:rPr>
          <w:rFonts w:ascii="Times New Roman" w:hAnsi="Times New Roman" w:cs="Times New Roman"/>
        </w:rPr>
      </w:pPr>
    </w:p>
    <w:p w14:paraId="17C08CE6" w14:textId="77777777" w:rsidR="00B76446" w:rsidRDefault="007E25CB" w:rsidP="00B76446">
      <w:pPr>
        <w:ind w:right="-142"/>
        <w:contextualSpacing/>
        <w:rPr>
          <w:rFonts w:ascii="Times New Roman" w:eastAsia="Calibri" w:hAnsi="Times New Roman" w:cs="Times New Roman"/>
          <w:u w:val="single"/>
        </w:rPr>
      </w:pPr>
      <w:r w:rsidRPr="00352144">
        <w:rPr>
          <w:rFonts w:ascii="Times New Roman" w:eastAsia="Calibri" w:hAnsi="Times New Roman" w:cs="Times New Roman"/>
          <w:u w:val="single"/>
        </w:rPr>
        <w:t xml:space="preserve">Niniejszym składamy ofertę w postepowaniu prowadzonym w trybie przetargu </w:t>
      </w:r>
      <w:r w:rsidR="004103EB">
        <w:rPr>
          <w:rFonts w:ascii="Times New Roman" w:eastAsia="Calibri" w:hAnsi="Times New Roman" w:cs="Times New Roman"/>
          <w:u w:val="single"/>
        </w:rPr>
        <w:t>nieograniczonego</w:t>
      </w:r>
      <w:r w:rsidRPr="00352144">
        <w:rPr>
          <w:rFonts w:ascii="Times New Roman" w:eastAsia="Calibri" w:hAnsi="Times New Roman" w:cs="Times New Roman"/>
          <w:u w:val="single"/>
        </w:rPr>
        <w:t xml:space="preserve"> na:</w:t>
      </w:r>
    </w:p>
    <w:p w14:paraId="5E02381A" w14:textId="77777777" w:rsidR="00B76446" w:rsidRPr="00B76446" w:rsidRDefault="00B76446" w:rsidP="00B76446">
      <w:pPr>
        <w:ind w:right="-142"/>
        <w:contextualSpacing/>
        <w:rPr>
          <w:rFonts w:ascii="Times New Roman" w:eastAsia="Calibri" w:hAnsi="Times New Roman" w:cs="Times New Roman"/>
          <w:sz w:val="4"/>
          <w:szCs w:val="4"/>
          <w:u w:val="single"/>
        </w:rPr>
      </w:pPr>
    </w:p>
    <w:p w14:paraId="2178BDFE" w14:textId="10C3E764" w:rsidR="004103EB" w:rsidRPr="00FF0AFD" w:rsidRDefault="00E63821" w:rsidP="00FF0AFD">
      <w:pPr>
        <w:ind w:right="-142"/>
        <w:contextualSpacing/>
        <w:jc w:val="both"/>
        <w:rPr>
          <w:rFonts w:ascii="Times New Roman" w:eastAsia="Times New Roman" w:hAnsi="Times New Roman" w:cs="Times New Roman"/>
          <w:b/>
          <w:u w:val="single"/>
          <w:lang w:eastAsia="ar-SA"/>
        </w:rPr>
      </w:pPr>
      <w:r w:rsidRPr="00FF0AFD">
        <w:rPr>
          <w:rFonts w:ascii="Times New Roman" w:eastAsia="Times New Roman" w:hAnsi="Times New Roman" w:cs="Times New Roman"/>
          <w:b/>
          <w:lang w:eastAsia="pl-PL"/>
        </w:rPr>
        <w:t>Usług</w:t>
      </w:r>
      <w:r w:rsidR="004103EB" w:rsidRPr="00FF0AFD">
        <w:rPr>
          <w:rFonts w:ascii="Times New Roman" w:eastAsia="Times New Roman" w:hAnsi="Times New Roman" w:cs="Times New Roman"/>
          <w:b/>
          <w:lang w:eastAsia="pl-PL"/>
        </w:rPr>
        <w:t>ę</w:t>
      </w:r>
      <w:r w:rsidRPr="00FF0AFD">
        <w:rPr>
          <w:rFonts w:ascii="Times New Roman" w:eastAsia="Times New Roman" w:hAnsi="Times New Roman" w:cs="Times New Roman"/>
          <w:b/>
          <w:lang w:eastAsia="pl-PL"/>
        </w:rPr>
        <w:t xml:space="preserve"> polegając</w:t>
      </w:r>
      <w:r w:rsidR="004103EB" w:rsidRPr="00FF0AFD">
        <w:rPr>
          <w:rFonts w:ascii="Times New Roman" w:eastAsia="Times New Roman" w:hAnsi="Times New Roman" w:cs="Times New Roman"/>
          <w:b/>
          <w:lang w:eastAsia="pl-PL"/>
        </w:rPr>
        <w:t>ą</w:t>
      </w:r>
      <w:r w:rsidRPr="00FF0AFD">
        <w:rPr>
          <w:rFonts w:ascii="Times New Roman" w:eastAsia="Times New Roman" w:hAnsi="Times New Roman" w:cs="Times New Roman"/>
          <w:b/>
          <w:lang w:eastAsia="pl-PL"/>
        </w:rPr>
        <w:t xml:space="preserve"> na całodobowej ochronie przez okres 36 miesięcy terenu Akademii Marynarki Wojennej przez Specjalistyczną Uzbrojoną Formację Ochronną</w:t>
      </w:r>
      <w:r w:rsidR="00FF0AFD">
        <w:rPr>
          <w:rFonts w:ascii="Times New Roman" w:eastAsia="Times New Roman" w:hAnsi="Times New Roman" w:cs="Times New Roman"/>
          <w:b/>
          <w:lang w:eastAsia="pl-PL"/>
        </w:rPr>
        <w:t xml:space="preserve"> (53/ZP/21)</w:t>
      </w:r>
    </w:p>
    <w:p w14:paraId="48139F40" w14:textId="77777777" w:rsidR="0045480C" w:rsidRPr="00FF0AFD" w:rsidRDefault="0045480C" w:rsidP="00FF0AFD">
      <w:pPr>
        <w:ind w:right="-142"/>
        <w:contextualSpacing/>
        <w:rPr>
          <w:rFonts w:ascii="Times New Roman" w:eastAsia="Times New Roman" w:hAnsi="Times New Roman" w:cs="Times New Roman"/>
          <w:b/>
          <w:u w:val="single"/>
          <w:lang w:eastAsia="ar-SA"/>
        </w:rPr>
      </w:pPr>
    </w:p>
    <w:p w14:paraId="64F37F8F" w14:textId="6CB99942" w:rsidR="00C97025" w:rsidRPr="00F73CE2" w:rsidRDefault="00C97025" w:rsidP="00F73CE2">
      <w:pPr>
        <w:pStyle w:val="Akapitzlist"/>
        <w:numPr>
          <w:ilvl w:val="6"/>
          <w:numId w:val="20"/>
        </w:numPr>
        <w:tabs>
          <w:tab w:val="clear" w:pos="0"/>
        </w:tabs>
        <w:ind w:left="426" w:right="-142"/>
        <w:jc w:val="both"/>
        <w:rPr>
          <w:rFonts w:ascii="Times New Roman" w:eastAsia="Times New Roman" w:hAnsi="Times New Roman" w:cs="Times New Roman"/>
          <w:b/>
          <w:u w:val="single"/>
          <w:lang w:eastAsia="pl-PL"/>
        </w:rPr>
      </w:pPr>
      <w:r w:rsidRPr="00F73CE2">
        <w:rPr>
          <w:rFonts w:ascii="Times New Roman" w:eastAsia="Times New Roman" w:hAnsi="Times New Roman" w:cs="Times New Roman"/>
          <w:b/>
          <w:u w:val="single"/>
          <w:lang w:eastAsia="ar-SA"/>
        </w:rPr>
        <w:t>Cena za wykonanie zamówienia wynosi:</w:t>
      </w:r>
    </w:p>
    <w:p w14:paraId="6C717F64" w14:textId="77777777" w:rsidR="001E481F" w:rsidRPr="007E42F6" w:rsidRDefault="001E481F" w:rsidP="007E25CB">
      <w:pPr>
        <w:tabs>
          <w:tab w:val="left" w:leader="dot" w:pos="8222"/>
        </w:tabs>
        <w:spacing w:after="0" w:line="240" w:lineRule="auto"/>
        <w:rPr>
          <w:rFonts w:ascii="Times New Roman" w:eastAsia="Times New Roman" w:hAnsi="Times New Roman" w:cs="Times New Roman"/>
          <w:sz w:val="12"/>
          <w:szCs w:val="12"/>
          <w:lang w:eastAsia="pl-PL"/>
        </w:rPr>
      </w:pPr>
    </w:p>
    <w:p w14:paraId="35DD43E2" w14:textId="77777777" w:rsidR="007E42F6" w:rsidRDefault="007E42F6" w:rsidP="007E25CB">
      <w:pPr>
        <w:tabs>
          <w:tab w:val="left" w:leader="dot" w:pos="8222"/>
        </w:tabs>
        <w:spacing w:after="0" w:line="240" w:lineRule="auto"/>
        <w:rPr>
          <w:rFonts w:ascii="Times New Roman" w:eastAsia="Times New Roman" w:hAnsi="Times New Roman" w:cs="Times New Roman"/>
          <w:b/>
          <w:lang w:eastAsia="pl-PL"/>
        </w:rPr>
      </w:pPr>
    </w:p>
    <w:p w14:paraId="5931157D" w14:textId="11E5BF01" w:rsidR="007E25CB" w:rsidRPr="00352144" w:rsidRDefault="007E25CB" w:rsidP="007E25CB">
      <w:pPr>
        <w:tabs>
          <w:tab w:val="left" w:leader="dot" w:pos="8222"/>
        </w:tabs>
        <w:spacing w:after="0" w:line="240" w:lineRule="auto"/>
        <w:rPr>
          <w:rFonts w:ascii="Times New Roman" w:eastAsia="Times New Roman" w:hAnsi="Times New Roman" w:cs="Times New Roman"/>
          <w:lang w:eastAsia="pl-PL"/>
        </w:rPr>
      </w:pPr>
      <w:r w:rsidRPr="00E974FC">
        <w:rPr>
          <w:rFonts w:ascii="Times New Roman" w:eastAsia="Times New Roman" w:hAnsi="Times New Roman" w:cs="Times New Roman"/>
          <w:b/>
          <w:lang w:eastAsia="pl-PL"/>
        </w:rPr>
        <w:t>cena netto</w:t>
      </w:r>
      <w:r w:rsidR="001E481F" w:rsidRPr="00352144">
        <w:rPr>
          <w:rFonts w:ascii="Times New Roman" w:eastAsia="Times New Roman" w:hAnsi="Times New Roman" w:cs="Times New Roman"/>
          <w:lang w:eastAsia="pl-PL"/>
        </w:rPr>
        <w:t xml:space="preserve"> ………………………</w:t>
      </w:r>
      <w:r w:rsidRPr="00352144">
        <w:rPr>
          <w:rFonts w:ascii="Times New Roman" w:eastAsia="Times New Roman" w:hAnsi="Times New Roman" w:cs="Times New Roman"/>
          <w:lang w:eastAsia="pl-PL"/>
        </w:rPr>
        <w:t xml:space="preserve"> PLN </w:t>
      </w:r>
      <w:r w:rsidRPr="00352144">
        <w:rPr>
          <w:rFonts w:ascii="Times New Roman" w:eastAsia="Times New Roman" w:hAnsi="Times New Roman" w:cs="Times New Roman"/>
          <w:lang w:eastAsia="pl-PL"/>
        </w:rPr>
        <w:cr/>
      </w:r>
    </w:p>
    <w:p w14:paraId="4B12477B" w14:textId="77777777" w:rsidR="007E25CB" w:rsidRPr="00352144" w:rsidRDefault="007E25CB" w:rsidP="007E25CB">
      <w:pPr>
        <w:spacing w:after="0" w:line="240" w:lineRule="auto"/>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(słownie: .....................................................................................................................................)</w:t>
      </w:r>
    </w:p>
    <w:p w14:paraId="174D292E" w14:textId="2FE47583" w:rsidR="007E25CB" w:rsidRDefault="007E25CB" w:rsidP="00834B18">
      <w:pPr>
        <w:spacing w:after="120" w:line="240" w:lineRule="auto"/>
        <w:rPr>
          <w:rFonts w:ascii="Times New Roman" w:eastAsia="Times New Roman" w:hAnsi="Times New Roman" w:cs="Times New Roman"/>
          <w:lang w:eastAsia="pl-PL"/>
        </w:rPr>
      </w:pPr>
    </w:p>
    <w:p w14:paraId="6A7CE20D" w14:textId="77777777" w:rsidR="00A575AC" w:rsidRDefault="00A575AC" w:rsidP="00834B18">
      <w:pPr>
        <w:spacing w:after="120" w:line="240" w:lineRule="auto"/>
        <w:rPr>
          <w:rFonts w:ascii="Times New Roman" w:eastAsia="Times New Roman" w:hAnsi="Times New Roman" w:cs="Times New Roman"/>
          <w:lang w:eastAsia="pl-PL"/>
        </w:rPr>
      </w:pPr>
    </w:p>
    <w:p w14:paraId="71780A33" w14:textId="0DA7C9CD" w:rsidR="00E974FC" w:rsidRDefault="00E974FC" w:rsidP="00834B18">
      <w:pPr>
        <w:spacing w:after="12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podatek VAT ……………………PLN</w:t>
      </w:r>
    </w:p>
    <w:p w14:paraId="78F57810" w14:textId="671D2268" w:rsidR="00F73CE2" w:rsidRPr="00352144" w:rsidRDefault="00F73CE2" w:rsidP="00834B18">
      <w:pPr>
        <w:spacing w:after="120" w:line="240" w:lineRule="auto"/>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(słownie: .....................................................................................................................................)</w:t>
      </w:r>
    </w:p>
    <w:p w14:paraId="79827F19" w14:textId="73F2AB36" w:rsidR="00E974FC" w:rsidRDefault="00E974FC" w:rsidP="001E481F">
      <w:pPr>
        <w:spacing w:after="0" w:line="240" w:lineRule="auto"/>
        <w:rPr>
          <w:rFonts w:ascii="Times New Roman" w:eastAsia="Times New Roman" w:hAnsi="Times New Roman" w:cs="Times New Roman"/>
          <w:b/>
          <w:lang w:eastAsia="pl-PL"/>
        </w:rPr>
      </w:pPr>
    </w:p>
    <w:p w14:paraId="3F9F20B7" w14:textId="77777777" w:rsidR="00A575AC" w:rsidRDefault="00A575AC" w:rsidP="001E481F">
      <w:pPr>
        <w:spacing w:after="0" w:line="240" w:lineRule="auto"/>
        <w:rPr>
          <w:rFonts w:ascii="Times New Roman" w:eastAsia="Times New Roman" w:hAnsi="Times New Roman" w:cs="Times New Roman"/>
          <w:b/>
          <w:lang w:eastAsia="pl-PL"/>
        </w:rPr>
      </w:pPr>
    </w:p>
    <w:p w14:paraId="063187FB" w14:textId="7D27C376" w:rsidR="007E25CB" w:rsidRPr="00352144" w:rsidRDefault="007E25CB" w:rsidP="001E481F">
      <w:pPr>
        <w:spacing w:after="0" w:line="240" w:lineRule="auto"/>
        <w:rPr>
          <w:rFonts w:ascii="Times New Roman" w:eastAsia="Times New Roman" w:hAnsi="Times New Roman" w:cs="Times New Roman"/>
          <w:lang w:eastAsia="pl-PL"/>
        </w:rPr>
      </w:pPr>
      <w:r w:rsidRPr="00E974FC">
        <w:rPr>
          <w:rFonts w:ascii="Times New Roman" w:eastAsia="Times New Roman" w:hAnsi="Times New Roman" w:cs="Times New Roman"/>
          <w:b/>
          <w:lang w:eastAsia="pl-PL"/>
        </w:rPr>
        <w:t xml:space="preserve">cena </w:t>
      </w:r>
      <w:r w:rsidR="001E481F" w:rsidRPr="00E974FC">
        <w:rPr>
          <w:rFonts w:ascii="Times New Roman" w:eastAsia="Times New Roman" w:hAnsi="Times New Roman" w:cs="Times New Roman"/>
          <w:b/>
          <w:lang w:eastAsia="pl-PL"/>
        </w:rPr>
        <w:t>brutto</w:t>
      </w:r>
      <w:r w:rsidR="001E481F" w:rsidRPr="00352144">
        <w:rPr>
          <w:rFonts w:ascii="Times New Roman" w:eastAsia="Times New Roman" w:hAnsi="Times New Roman" w:cs="Times New Roman"/>
          <w:lang w:eastAsia="pl-PL"/>
        </w:rPr>
        <w:t xml:space="preserve"> ………………………</w:t>
      </w:r>
      <w:r w:rsidRPr="00352144">
        <w:rPr>
          <w:rFonts w:ascii="Times New Roman" w:eastAsia="Times New Roman" w:hAnsi="Times New Roman" w:cs="Times New Roman"/>
          <w:lang w:eastAsia="pl-PL"/>
        </w:rPr>
        <w:t xml:space="preserve"> PLN</w:t>
      </w:r>
    </w:p>
    <w:p w14:paraId="353A597D" w14:textId="77777777" w:rsidR="007E25CB" w:rsidRPr="001E45A0" w:rsidRDefault="007E25CB" w:rsidP="007E25CB">
      <w:pPr>
        <w:spacing w:after="0" w:line="240" w:lineRule="auto"/>
        <w:rPr>
          <w:rFonts w:ascii="Times New Roman" w:eastAsia="Times New Roman" w:hAnsi="Times New Roman" w:cs="Times New Roman"/>
          <w:sz w:val="20"/>
          <w:szCs w:val="20"/>
          <w:lang w:eastAsia="pl-PL"/>
        </w:rPr>
      </w:pPr>
    </w:p>
    <w:p w14:paraId="1A87D7D2" w14:textId="77777777" w:rsidR="006E11E0" w:rsidRDefault="007E25CB" w:rsidP="006E11E0">
      <w:pPr>
        <w:spacing w:after="0" w:line="240" w:lineRule="auto"/>
        <w:jc w:val="both"/>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(słownie: .....................................................................................................................................)</w:t>
      </w:r>
    </w:p>
    <w:p w14:paraId="2F87F8AE" w14:textId="783EA03C" w:rsidR="00F1510B" w:rsidRDefault="00F1510B" w:rsidP="007E42F6">
      <w:pPr>
        <w:suppressAutoHyphens/>
        <w:spacing w:after="0" w:line="276" w:lineRule="auto"/>
        <w:jc w:val="both"/>
        <w:rPr>
          <w:rFonts w:ascii="Times New Roman" w:eastAsia="Times New Roman" w:hAnsi="Times New Roman" w:cs="Times New Roman"/>
          <w:sz w:val="24"/>
          <w:szCs w:val="24"/>
          <w:lang w:eastAsia="pl-PL"/>
        </w:rPr>
      </w:pPr>
    </w:p>
    <w:p w14:paraId="0E5BFA1D" w14:textId="598562F4" w:rsidR="00F1510B" w:rsidRPr="00192FCA" w:rsidRDefault="00F1510B" w:rsidP="00F1510B">
      <w:pPr>
        <w:suppressAutoHyphens/>
        <w:spacing w:after="0" w:line="276" w:lineRule="auto"/>
        <w:jc w:val="center"/>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20</w:t>
      </w:r>
      <w:r>
        <w:rPr>
          <w:rFonts w:ascii="Times New Roman" w:eastAsia="Times New Roman" w:hAnsi="Times New Roman" w:cs="Times New Roman"/>
          <w:b/>
          <w:sz w:val="24"/>
          <w:szCs w:val="24"/>
          <w:lang w:eastAsia="pl-PL"/>
        </w:rPr>
        <w:t>22</w:t>
      </w:r>
      <w:r w:rsidRPr="00192FCA">
        <w:rPr>
          <w:rFonts w:ascii="Times New Roman" w:eastAsia="Times New Roman" w:hAnsi="Times New Roman" w:cs="Times New Roman"/>
          <w:b/>
          <w:sz w:val="24"/>
          <w:szCs w:val="24"/>
          <w:lang w:eastAsia="pl-PL"/>
        </w:rPr>
        <w:t xml:space="preserve"> r.</w:t>
      </w:r>
    </w:p>
    <w:tbl>
      <w:tblPr>
        <w:tblW w:w="7187" w:type="dxa"/>
        <w:jc w:val="center"/>
        <w:tblLayout w:type="fixed"/>
        <w:tblLook w:val="0000" w:firstRow="0" w:lastRow="0" w:firstColumn="0" w:lastColumn="0" w:noHBand="0" w:noVBand="0"/>
      </w:tblPr>
      <w:tblGrid>
        <w:gridCol w:w="534"/>
        <w:gridCol w:w="1365"/>
        <w:gridCol w:w="1200"/>
        <w:gridCol w:w="1244"/>
        <w:gridCol w:w="1489"/>
        <w:gridCol w:w="1355"/>
      </w:tblGrid>
      <w:tr w:rsidR="00F1510B" w:rsidRPr="00192FCA" w14:paraId="403EB2F0" w14:textId="77777777" w:rsidTr="00715FD1">
        <w:trPr>
          <w:jc w:val="center"/>
        </w:trPr>
        <w:tc>
          <w:tcPr>
            <w:tcW w:w="534" w:type="dxa"/>
            <w:tcBorders>
              <w:top w:val="single" w:sz="4" w:space="0" w:color="000000"/>
              <w:left w:val="single" w:sz="4" w:space="0" w:color="000000"/>
              <w:bottom w:val="single" w:sz="4" w:space="0" w:color="000000"/>
            </w:tcBorders>
            <w:vAlign w:val="center"/>
          </w:tcPr>
          <w:p w14:paraId="7996E846" w14:textId="77777777" w:rsidR="00F1510B" w:rsidRPr="00192FCA" w:rsidRDefault="00F1510B" w:rsidP="00F1510B">
            <w:pPr>
              <w:suppressAutoHyphens/>
              <w:autoSpaceDE w:val="0"/>
              <w:snapToGrid w:val="0"/>
              <w:spacing w:after="0" w:line="276" w:lineRule="auto"/>
              <w:jc w:val="center"/>
              <w:rPr>
                <w:rFonts w:ascii="Times New Roman" w:eastAsia="Times New Roman" w:hAnsi="Times New Roman" w:cs="Times New Roman"/>
                <w:sz w:val="20"/>
                <w:szCs w:val="24"/>
                <w:lang w:eastAsia="ar-SA"/>
              </w:rPr>
            </w:pPr>
            <w:r w:rsidRPr="00192FCA">
              <w:rPr>
                <w:rFonts w:ascii="Times New Roman" w:eastAsia="Times New Roman" w:hAnsi="Times New Roman" w:cs="Times New Roman"/>
                <w:sz w:val="20"/>
                <w:szCs w:val="24"/>
                <w:lang w:eastAsia="ar-SA"/>
              </w:rPr>
              <w:t>Lp.</w:t>
            </w:r>
          </w:p>
        </w:tc>
        <w:tc>
          <w:tcPr>
            <w:tcW w:w="1365" w:type="dxa"/>
            <w:tcBorders>
              <w:top w:val="single" w:sz="4" w:space="0" w:color="000000"/>
              <w:left w:val="single" w:sz="4" w:space="0" w:color="000000"/>
              <w:bottom w:val="single" w:sz="4" w:space="0" w:color="000000"/>
            </w:tcBorders>
            <w:vAlign w:val="center"/>
          </w:tcPr>
          <w:p w14:paraId="2D59B90C" w14:textId="77777777" w:rsidR="00F1510B" w:rsidRPr="009030C5" w:rsidRDefault="00F1510B" w:rsidP="00F1510B">
            <w:pPr>
              <w:suppressAutoHyphens/>
              <w:autoSpaceDE w:val="0"/>
              <w:snapToGrid w:val="0"/>
              <w:spacing w:after="0" w:line="276" w:lineRule="auto"/>
              <w:jc w:val="center"/>
              <w:rPr>
                <w:rFonts w:ascii="Times New Roman" w:eastAsia="Times New Roman" w:hAnsi="Times New Roman" w:cs="Times New Roman"/>
                <w:b/>
                <w:sz w:val="20"/>
                <w:szCs w:val="24"/>
                <w:lang w:eastAsia="ar-SA"/>
              </w:rPr>
            </w:pPr>
            <w:r w:rsidRPr="009030C5">
              <w:rPr>
                <w:rFonts w:ascii="Times New Roman" w:eastAsia="Times New Roman" w:hAnsi="Times New Roman" w:cs="Times New Roman"/>
                <w:b/>
                <w:sz w:val="20"/>
                <w:szCs w:val="24"/>
                <w:lang w:eastAsia="ar-SA"/>
              </w:rPr>
              <w:t>Miesiąc</w:t>
            </w:r>
          </w:p>
        </w:tc>
        <w:tc>
          <w:tcPr>
            <w:tcW w:w="1200" w:type="dxa"/>
            <w:tcBorders>
              <w:top w:val="single" w:sz="4" w:space="0" w:color="000000"/>
              <w:left w:val="single" w:sz="4" w:space="0" w:color="000000"/>
              <w:bottom w:val="single" w:sz="4" w:space="0" w:color="000000"/>
              <w:right w:val="single" w:sz="4" w:space="0" w:color="000000"/>
            </w:tcBorders>
          </w:tcPr>
          <w:p w14:paraId="661CBF53" w14:textId="77777777" w:rsidR="00F1510B" w:rsidRPr="009030C5" w:rsidRDefault="00F1510B" w:rsidP="00F1510B">
            <w:pPr>
              <w:suppressAutoHyphens/>
              <w:autoSpaceDE w:val="0"/>
              <w:snapToGrid w:val="0"/>
              <w:spacing w:after="0" w:line="276" w:lineRule="auto"/>
              <w:jc w:val="center"/>
              <w:rPr>
                <w:rFonts w:ascii="Times New Roman" w:eastAsia="Times New Roman" w:hAnsi="Times New Roman" w:cs="Times New Roman"/>
                <w:b/>
                <w:sz w:val="20"/>
                <w:szCs w:val="24"/>
                <w:lang w:eastAsia="ar-SA"/>
              </w:rPr>
            </w:pPr>
            <w:r w:rsidRPr="009030C5">
              <w:rPr>
                <w:rFonts w:ascii="Times New Roman" w:eastAsia="Times New Roman" w:hAnsi="Times New Roman" w:cs="Times New Roman"/>
                <w:b/>
                <w:sz w:val="20"/>
                <w:szCs w:val="24"/>
                <w:lang w:eastAsia="ar-SA"/>
              </w:rPr>
              <w:t>Ilość RBG</w:t>
            </w:r>
          </w:p>
        </w:tc>
        <w:tc>
          <w:tcPr>
            <w:tcW w:w="1244" w:type="dxa"/>
            <w:tcBorders>
              <w:top w:val="single" w:sz="4" w:space="0" w:color="000000"/>
              <w:left w:val="single" w:sz="4" w:space="0" w:color="000000"/>
              <w:bottom w:val="single" w:sz="4" w:space="0" w:color="000000"/>
            </w:tcBorders>
            <w:vAlign w:val="center"/>
          </w:tcPr>
          <w:p w14:paraId="77E4B54E" w14:textId="77777777" w:rsidR="00F1510B" w:rsidRPr="009030C5" w:rsidRDefault="00F1510B" w:rsidP="00F1510B">
            <w:pPr>
              <w:suppressAutoHyphens/>
              <w:autoSpaceDE w:val="0"/>
              <w:snapToGrid w:val="0"/>
              <w:spacing w:after="0" w:line="276" w:lineRule="auto"/>
              <w:jc w:val="center"/>
              <w:rPr>
                <w:rFonts w:ascii="Times New Roman" w:eastAsia="Times New Roman" w:hAnsi="Times New Roman" w:cs="Times New Roman"/>
                <w:b/>
                <w:sz w:val="20"/>
                <w:szCs w:val="24"/>
                <w:lang w:eastAsia="ar-SA"/>
              </w:rPr>
            </w:pPr>
            <w:r w:rsidRPr="009030C5">
              <w:rPr>
                <w:rFonts w:ascii="Times New Roman" w:eastAsia="Times New Roman" w:hAnsi="Times New Roman" w:cs="Times New Roman"/>
                <w:b/>
                <w:sz w:val="20"/>
                <w:szCs w:val="24"/>
                <w:lang w:eastAsia="ar-SA"/>
              </w:rPr>
              <w:t>Cena netto</w:t>
            </w:r>
          </w:p>
        </w:tc>
        <w:tc>
          <w:tcPr>
            <w:tcW w:w="1489" w:type="dxa"/>
            <w:tcBorders>
              <w:top w:val="single" w:sz="4" w:space="0" w:color="000000"/>
              <w:left w:val="single" w:sz="4" w:space="0" w:color="000000"/>
              <w:bottom w:val="single" w:sz="4" w:space="0" w:color="000000"/>
            </w:tcBorders>
            <w:vAlign w:val="center"/>
          </w:tcPr>
          <w:p w14:paraId="1C0C6F98" w14:textId="77777777" w:rsidR="00F1510B" w:rsidRPr="009030C5" w:rsidRDefault="00F1510B" w:rsidP="00F1510B">
            <w:pPr>
              <w:suppressAutoHyphens/>
              <w:autoSpaceDE w:val="0"/>
              <w:snapToGrid w:val="0"/>
              <w:spacing w:after="0" w:line="276" w:lineRule="auto"/>
              <w:jc w:val="center"/>
              <w:rPr>
                <w:rFonts w:ascii="Times New Roman" w:eastAsia="Times New Roman" w:hAnsi="Times New Roman" w:cs="Times New Roman"/>
                <w:b/>
                <w:sz w:val="20"/>
                <w:szCs w:val="24"/>
                <w:lang w:eastAsia="ar-SA"/>
              </w:rPr>
            </w:pPr>
            <w:r w:rsidRPr="009030C5">
              <w:rPr>
                <w:rFonts w:ascii="Times New Roman" w:eastAsia="Times New Roman" w:hAnsi="Times New Roman" w:cs="Times New Roman"/>
                <w:b/>
                <w:sz w:val="20"/>
                <w:szCs w:val="24"/>
                <w:lang w:eastAsia="ar-SA"/>
              </w:rPr>
              <w:t>Podatek VAT</w:t>
            </w:r>
          </w:p>
        </w:tc>
        <w:tc>
          <w:tcPr>
            <w:tcW w:w="1355" w:type="dxa"/>
            <w:tcBorders>
              <w:top w:val="single" w:sz="4" w:space="0" w:color="000000"/>
              <w:left w:val="single" w:sz="4" w:space="0" w:color="000000"/>
              <w:bottom w:val="single" w:sz="4" w:space="0" w:color="000000"/>
              <w:right w:val="single" w:sz="4" w:space="0" w:color="000000"/>
            </w:tcBorders>
            <w:vAlign w:val="center"/>
          </w:tcPr>
          <w:p w14:paraId="2421D03E" w14:textId="77777777" w:rsidR="00F1510B" w:rsidRPr="009030C5" w:rsidRDefault="00F1510B" w:rsidP="00F1510B">
            <w:pPr>
              <w:suppressAutoHyphens/>
              <w:autoSpaceDE w:val="0"/>
              <w:snapToGrid w:val="0"/>
              <w:spacing w:after="0" w:line="276" w:lineRule="auto"/>
              <w:jc w:val="center"/>
              <w:rPr>
                <w:rFonts w:ascii="Times New Roman" w:eastAsia="Times New Roman" w:hAnsi="Times New Roman" w:cs="Times New Roman"/>
                <w:b/>
                <w:sz w:val="20"/>
                <w:szCs w:val="24"/>
                <w:lang w:eastAsia="ar-SA"/>
              </w:rPr>
            </w:pPr>
            <w:r w:rsidRPr="009030C5">
              <w:rPr>
                <w:rFonts w:ascii="Times New Roman" w:eastAsia="Times New Roman" w:hAnsi="Times New Roman" w:cs="Times New Roman"/>
                <w:b/>
                <w:sz w:val="20"/>
                <w:szCs w:val="24"/>
                <w:lang w:eastAsia="ar-SA"/>
              </w:rPr>
              <w:t>Cena brutto</w:t>
            </w:r>
          </w:p>
        </w:tc>
      </w:tr>
      <w:tr w:rsidR="00F1510B" w:rsidRPr="00192FCA" w14:paraId="7A13D67E" w14:textId="77777777" w:rsidTr="0045480C">
        <w:trPr>
          <w:jc w:val="center"/>
        </w:trPr>
        <w:tc>
          <w:tcPr>
            <w:tcW w:w="534" w:type="dxa"/>
            <w:tcBorders>
              <w:top w:val="single" w:sz="4" w:space="0" w:color="000000"/>
              <w:left w:val="single" w:sz="4" w:space="0" w:color="000000"/>
              <w:bottom w:val="single" w:sz="4" w:space="0" w:color="000000"/>
            </w:tcBorders>
            <w:vAlign w:val="center"/>
          </w:tcPr>
          <w:p w14:paraId="406387EA" w14:textId="77777777" w:rsidR="00F1510B" w:rsidRPr="00192FCA" w:rsidRDefault="00F1510B" w:rsidP="00F1510B">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1.</w:t>
            </w:r>
          </w:p>
        </w:tc>
        <w:tc>
          <w:tcPr>
            <w:tcW w:w="1365" w:type="dxa"/>
            <w:tcBorders>
              <w:top w:val="single" w:sz="4" w:space="0" w:color="000000"/>
              <w:left w:val="single" w:sz="4" w:space="0" w:color="000000"/>
              <w:bottom w:val="single" w:sz="4" w:space="0" w:color="000000"/>
            </w:tcBorders>
          </w:tcPr>
          <w:p w14:paraId="4561F6F9" w14:textId="77777777" w:rsidR="00F1510B" w:rsidRPr="00192FCA" w:rsidRDefault="00F1510B" w:rsidP="00F1510B">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Styczeń</w:t>
            </w:r>
          </w:p>
        </w:tc>
        <w:tc>
          <w:tcPr>
            <w:tcW w:w="1200" w:type="dxa"/>
            <w:tcBorders>
              <w:top w:val="single" w:sz="4" w:space="0" w:color="000000"/>
              <w:left w:val="single" w:sz="4" w:space="0" w:color="000000"/>
              <w:bottom w:val="single" w:sz="4" w:space="0" w:color="000000"/>
              <w:right w:val="single" w:sz="4" w:space="0" w:color="000000"/>
            </w:tcBorders>
            <w:vAlign w:val="center"/>
          </w:tcPr>
          <w:p w14:paraId="5A4C7590"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244" w:type="dxa"/>
            <w:tcBorders>
              <w:top w:val="single" w:sz="4" w:space="0" w:color="000000"/>
              <w:left w:val="single" w:sz="4" w:space="0" w:color="000000"/>
              <w:bottom w:val="single" w:sz="4" w:space="0" w:color="000000"/>
            </w:tcBorders>
            <w:vAlign w:val="center"/>
          </w:tcPr>
          <w:p w14:paraId="4246FD9D"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489" w:type="dxa"/>
            <w:tcBorders>
              <w:top w:val="single" w:sz="4" w:space="0" w:color="000000"/>
              <w:left w:val="single" w:sz="4" w:space="0" w:color="000000"/>
              <w:bottom w:val="single" w:sz="4" w:space="0" w:color="000000"/>
            </w:tcBorders>
            <w:vAlign w:val="center"/>
          </w:tcPr>
          <w:p w14:paraId="387C43E1"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355" w:type="dxa"/>
            <w:tcBorders>
              <w:top w:val="single" w:sz="4" w:space="0" w:color="000000"/>
              <w:left w:val="single" w:sz="4" w:space="0" w:color="000000"/>
              <w:bottom w:val="single" w:sz="4" w:space="0" w:color="000000"/>
              <w:right w:val="single" w:sz="4" w:space="0" w:color="000000"/>
            </w:tcBorders>
            <w:vAlign w:val="center"/>
          </w:tcPr>
          <w:p w14:paraId="1244F265"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r>
      <w:tr w:rsidR="00F1510B" w:rsidRPr="00192FCA" w14:paraId="4E9B8104" w14:textId="77777777" w:rsidTr="0045480C">
        <w:trPr>
          <w:jc w:val="center"/>
        </w:trPr>
        <w:tc>
          <w:tcPr>
            <w:tcW w:w="534" w:type="dxa"/>
            <w:tcBorders>
              <w:top w:val="single" w:sz="4" w:space="0" w:color="000000"/>
              <w:left w:val="single" w:sz="4" w:space="0" w:color="000000"/>
              <w:bottom w:val="single" w:sz="4" w:space="0" w:color="000000"/>
            </w:tcBorders>
            <w:vAlign w:val="center"/>
          </w:tcPr>
          <w:p w14:paraId="66189CC0" w14:textId="77777777" w:rsidR="00F1510B" w:rsidRPr="00192FCA" w:rsidRDefault="00F1510B" w:rsidP="00F1510B">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2.</w:t>
            </w:r>
          </w:p>
        </w:tc>
        <w:tc>
          <w:tcPr>
            <w:tcW w:w="1365" w:type="dxa"/>
            <w:tcBorders>
              <w:top w:val="single" w:sz="4" w:space="0" w:color="000000"/>
              <w:left w:val="single" w:sz="4" w:space="0" w:color="000000"/>
              <w:bottom w:val="single" w:sz="4" w:space="0" w:color="000000"/>
            </w:tcBorders>
          </w:tcPr>
          <w:p w14:paraId="5942710D" w14:textId="77777777" w:rsidR="00F1510B" w:rsidRPr="00192FCA" w:rsidRDefault="00F1510B" w:rsidP="00F1510B">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Luty</w:t>
            </w:r>
          </w:p>
        </w:tc>
        <w:tc>
          <w:tcPr>
            <w:tcW w:w="1200" w:type="dxa"/>
            <w:tcBorders>
              <w:top w:val="single" w:sz="4" w:space="0" w:color="000000"/>
              <w:left w:val="single" w:sz="4" w:space="0" w:color="000000"/>
              <w:bottom w:val="single" w:sz="4" w:space="0" w:color="000000"/>
              <w:right w:val="single" w:sz="4" w:space="0" w:color="000000"/>
            </w:tcBorders>
            <w:vAlign w:val="center"/>
          </w:tcPr>
          <w:p w14:paraId="64F7F0DD"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244" w:type="dxa"/>
            <w:tcBorders>
              <w:top w:val="single" w:sz="4" w:space="0" w:color="000000"/>
              <w:left w:val="single" w:sz="4" w:space="0" w:color="000000"/>
              <w:bottom w:val="single" w:sz="4" w:space="0" w:color="000000"/>
            </w:tcBorders>
            <w:vAlign w:val="center"/>
          </w:tcPr>
          <w:p w14:paraId="16E032C4"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489" w:type="dxa"/>
            <w:tcBorders>
              <w:top w:val="single" w:sz="4" w:space="0" w:color="000000"/>
              <w:left w:val="single" w:sz="4" w:space="0" w:color="000000"/>
              <w:bottom w:val="single" w:sz="4" w:space="0" w:color="000000"/>
            </w:tcBorders>
            <w:vAlign w:val="center"/>
          </w:tcPr>
          <w:p w14:paraId="320852EF"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355" w:type="dxa"/>
            <w:tcBorders>
              <w:top w:val="single" w:sz="4" w:space="0" w:color="000000"/>
              <w:left w:val="single" w:sz="4" w:space="0" w:color="000000"/>
              <w:bottom w:val="single" w:sz="4" w:space="0" w:color="000000"/>
              <w:right w:val="single" w:sz="4" w:space="0" w:color="000000"/>
            </w:tcBorders>
            <w:vAlign w:val="center"/>
          </w:tcPr>
          <w:p w14:paraId="04626A7A"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r>
      <w:tr w:rsidR="00F1510B" w:rsidRPr="00192FCA" w14:paraId="76257ED5" w14:textId="77777777" w:rsidTr="0045480C">
        <w:trPr>
          <w:jc w:val="center"/>
        </w:trPr>
        <w:tc>
          <w:tcPr>
            <w:tcW w:w="534" w:type="dxa"/>
            <w:tcBorders>
              <w:top w:val="single" w:sz="4" w:space="0" w:color="000000"/>
              <w:left w:val="single" w:sz="4" w:space="0" w:color="000000"/>
              <w:bottom w:val="single" w:sz="4" w:space="0" w:color="000000"/>
            </w:tcBorders>
            <w:vAlign w:val="center"/>
          </w:tcPr>
          <w:p w14:paraId="3EB16738" w14:textId="77777777" w:rsidR="00F1510B" w:rsidRPr="00192FCA" w:rsidRDefault="00F1510B" w:rsidP="00F1510B">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3.</w:t>
            </w:r>
          </w:p>
        </w:tc>
        <w:tc>
          <w:tcPr>
            <w:tcW w:w="1365" w:type="dxa"/>
            <w:tcBorders>
              <w:top w:val="single" w:sz="4" w:space="0" w:color="000000"/>
              <w:left w:val="single" w:sz="4" w:space="0" w:color="000000"/>
              <w:bottom w:val="single" w:sz="4" w:space="0" w:color="000000"/>
            </w:tcBorders>
          </w:tcPr>
          <w:p w14:paraId="36D1B758" w14:textId="77777777" w:rsidR="00F1510B" w:rsidRPr="00192FCA" w:rsidRDefault="00F1510B" w:rsidP="00F1510B">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Marzec</w:t>
            </w:r>
          </w:p>
        </w:tc>
        <w:tc>
          <w:tcPr>
            <w:tcW w:w="1200" w:type="dxa"/>
            <w:tcBorders>
              <w:top w:val="single" w:sz="4" w:space="0" w:color="000000"/>
              <w:left w:val="single" w:sz="4" w:space="0" w:color="000000"/>
              <w:bottom w:val="single" w:sz="4" w:space="0" w:color="000000"/>
              <w:right w:val="single" w:sz="4" w:space="0" w:color="000000"/>
            </w:tcBorders>
            <w:vAlign w:val="center"/>
          </w:tcPr>
          <w:p w14:paraId="2673894E"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244" w:type="dxa"/>
            <w:tcBorders>
              <w:top w:val="single" w:sz="4" w:space="0" w:color="000000"/>
              <w:left w:val="single" w:sz="4" w:space="0" w:color="000000"/>
              <w:bottom w:val="single" w:sz="4" w:space="0" w:color="000000"/>
            </w:tcBorders>
            <w:vAlign w:val="center"/>
          </w:tcPr>
          <w:p w14:paraId="3967431D"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489" w:type="dxa"/>
            <w:tcBorders>
              <w:top w:val="single" w:sz="4" w:space="0" w:color="000000"/>
              <w:left w:val="single" w:sz="4" w:space="0" w:color="000000"/>
              <w:bottom w:val="single" w:sz="4" w:space="0" w:color="000000"/>
            </w:tcBorders>
            <w:vAlign w:val="center"/>
          </w:tcPr>
          <w:p w14:paraId="498677D7"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355" w:type="dxa"/>
            <w:tcBorders>
              <w:top w:val="single" w:sz="4" w:space="0" w:color="000000"/>
              <w:left w:val="single" w:sz="4" w:space="0" w:color="000000"/>
              <w:bottom w:val="single" w:sz="4" w:space="0" w:color="000000"/>
              <w:right w:val="single" w:sz="4" w:space="0" w:color="000000"/>
            </w:tcBorders>
            <w:vAlign w:val="center"/>
          </w:tcPr>
          <w:p w14:paraId="46B057CF"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r>
      <w:tr w:rsidR="00F1510B" w:rsidRPr="00192FCA" w14:paraId="0F64071F" w14:textId="77777777" w:rsidTr="0045480C">
        <w:trPr>
          <w:jc w:val="center"/>
        </w:trPr>
        <w:tc>
          <w:tcPr>
            <w:tcW w:w="534" w:type="dxa"/>
            <w:tcBorders>
              <w:top w:val="single" w:sz="4" w:space="0" w:color="000000"/>
              <w:left w:val="single" w:sz="4" w:space="0" w:color="000000"/>
              <w:bottom w:val="single" w:sz="4" w:space="0" w:color="000000"/>
            </w:tcBorders>
            <w:vAlign w:val="center"/>
          </w:tcPr>
          <w:p w14:paraId="177F9B08" w14:textId="77777777" w:rsidR="00F1510B" w:rsidRPr="00192FCA" w:rsidRDefault="00F1510B" w:rsidP="00F1510B">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4.</w:t>
            </w:r>
          </w:p>
        </w:tc>
        <w:tc>
          <w:tcPr>
            <w:tcW w:w="1365" w:type="dxa"/>
            <w:tcBorders>
              <w:top w:val="single" w:sz="4" w:space="0" w:color="000000"/>
              <w:left w:val="single" w:sz="4" w:space="0" w:color="000000"/>
              <w:bottom w:val="single" w:sz="4" w:space="0" w:color="000000"/>
            </w:tcBorders>
          </w:tcPr>
          <w:p w14:paraId="156B39E1" w14:textId="77777777" w:rsidR="00F1510B" w:rsidRPr="00192FCA" w:rsidRDefault="00F1510B" w:rsidP="00F1510B">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Kwiecień</w:t>
            </w:r>
          </w:p>
        </w:tc>
        <w:tc>
          <w:tcPr>
            <w:tcW w:w="1200" w:type="dxa"/>
            <w:tcBorders>
              <w:top w:val="single" w:sz="4" w:space="0" w:color="000000"/>
              <w:left w:val="single" w:sz="4" w:space="0" w:color="000000"/>
              <w:bottom w:val="single" w:sz="4" w:space="0" w:color="000000"/>
              <w:right w:val="single" w:sz="4" w:space="0" w:color="000000"/>
            </w:tcBorders>
            <w:vAlign w:val="center"/>
          </w:tcPr>
          <w:p w14:paraId="4D983A83"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244" w:type="dxa"/>
            <w:tcBorders>
              <w:top w:val="single" w:sz="4" w:space="0" w:color="000000"/>
              <w:left w:val="single" w:sz="4" w:space="0" w:color="000000"/>
              <w:bottom w:val="single" w:sz="4" w:space="0" w:color="000000"/>
            </w:tcBorders>
            <w:vAlign w:val="center"/>
          </w:tcPr>
          <w:p w14:paraId="6409A242"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489" w:type="dxa"/>
            <w:tcBorders>
              <w:top w:val="single" w:sz="4" w:space="0" w:color="000000"/>
              <w:left w:val="single" w:sz="4" w:space="0" w:color="000000"/>
              <w:bottom w:val="single" w:sz="4" w:space="0" w:color="000000"/>
            </w:tcBorders>
            <w:vAlign w:val="center"/>
          </w:tcPr>
          <w:p w14:paraId="60A2A2AE"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355" w:type="dxa"/>
            <w:tcBorders>
              <w:top w:val="single" w:sz="4" w:space="0" w:color="000000"/>
              <w:left w:val="single" w:sz="4" w:space="0" w:color="000000"/>
              <w:bottom w:val="single" w:sz="4" w:space="0" w:color="000000"/>
              <w:right w:val="single" w:sz="4" w:space="0" w:color="000000"/>
            </w:tcBorders>
            <w:vAlign w:val="center"/>
          </w:tcPr>
          <w:p w14:paraId="5A47CBD8"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r>
      <w:tr w:rsidR="00F1510B" w:rsidRPr="00192FCA" w14:paraId="7F6D3270" w14:textId="77777777" w:rsidTr="0045480C">
        <w:trPr>
          <w:jc w:val="center"/>
        </w:trPr>
        <w:tc>
          <w:tcPr>
            <w:tcW w:w="534" w:type="dxa"/>
            <w:tcBorders>
              <w:top w:val="single" w:sz="4" w:space="0" w:color="000000"/>
              <w:left w:val="single" w:sz="4" w:space="0" w:color="000000"/>
              <w:bottom w:val="single" w:sz="4" w:space="0" w:color="000000"/>
            </w:tcBorders>
            <w:vAlign w:val="center"/>
          </w:tcPr>
          <w:p w14:paraId="0B71E816" w14:textId="77777777" w:rsidR="00F1510B" w:rsidRPr="00192FCA" w:rsidRDefault="00F1510B" w:rsidP="00F1510B">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5.</w:t>
            </w:r>
          </w:p>
        </w:tc>
        <w:tc>
          <w:tcPr>
            <w:tcW w:w="1365" w:type="dxa"/>
            <w:tcBorders>
              <w:top w:val="single" w:sz="4" w:space="0" w:color="000000"/>
              <w:left w:val="single" w:sz="4" w:space="0" w:color="000000"/>
              <w:bottom w:val="single" w:sz="4" w:space="0" w:color="000000"/>
            </w:tcBorders>
          </w:tcPr>
          <w:p w14:paraId="2BE153D5" w14:textId="77777777" w:rsidR="00F1510B" w:rsidRPr="00192FCA" w:rsidRDefault="00F1510B" w:rsidP="00F1510B">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Maj</w:t>
            </w:r>
          </w:p>
        </w:tc>
        <w:tc>
          <w:tcPr>
            <w:tcW w:w="1200" w:type="dxa"/>
            <w:tcBorders>
              <w:top w:val="single" w:sz="4" w:space="0" w:color="000000"/>
              <w:left w:val="single" w:sz="4" w:space="0" w:color="000000"/>
              <w:bottom w:val="single" w:sz="4" w:space="0" w:color="000000"/>
              <w:right w:val="single" w:sz="4" w:space="0" w:color="000000"/>
            </w:tcBorders>
            <w:vAlign w:val="center"/>
          </w:tcPr>
          <w:p w14:paraId="7E59E2EC"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244" w:type="dxa"/>
            <w:tcBorders>
              <w:top w:val="single" w:sz="4" w:space="0" w:color="000000"/>
              <w:left w:val="single" w:sz="4" w:space="0" w:color="000000"/>
              <w:bottom w:val="single" w:sz="4" w:space="0" w:color="000000"/>
            </w:tcBorders>
            <w:vAlign w:val="center"/>
          </w:tcPr>
          <w:p w14:paraId="5963820D"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489" w:type="dxa"/>
            <w:tcBorders>
              <w:top w:val="single" w:sz="4" w:space="0" w:color="000000"/>
              <w:left w:val="single" w:sz="4" w:space="0" w:color="000000"/>
              <w:bottom w:val="single" w:sz="4" w:space="0" w:color="000000"/>
            </w:tcBorders>
            <w:vAlign w:val="center"/>
          </w:tcPr>
          <w:p w14:paraId="5981128D"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355" w:type="dxa"/>
            <w:tcBorders>
              <w:top w:val="single" w:sz="4" w:space="0" w:color="000000"/>
              <w:left w:val="single" w:sz="4" w:space="0" w:color="000000"/>
              <w:bottom w:val="single" w:sz="4" w:space="0" w:color="000000"/>
              <w:right w:val="single" w:sz="4" w:space="0" w:color="000000"/>
            </w:tcBorders>
            <w:vAlign w:val="center"/>
          </w:tcPr>
          <w:p w14:paraId="47B17F4B"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r>
      <w:tr w:rsidR="00F1510B" w:rsidRPr="00192FCA" w14:paraId="2B93D50E" w14:textId="77777777" w:rsidTr="0045480C">
        <w:trPr>
          <w:jc w:val="center"/>
        </w:trPr>
        <w:tc>
          <w:tcPr>
            <w:tcW w:w="534" w:type="dxa"/>
            <w:tcBorders>
              <w:top w:val="single" w:sz="4" w:space="0" w:color="000000"/>
              <w:left w:val="single" w:sz="4" w:space="0" w:color="000000"/>
              <w:bottom w:val="single" w:sz="4" w:space="0" w:color="000000"/>
            </w:tcBorders>
            <w:vAlign w:val="center"/>
          </w:tcPr>
          <w:p w14:paraId="1B34FCDC" w14:textId="77777777" w:rsidR="00F1510B" w:rsidRPr="00192FCA" w:rsidRDefault="00F1510B" w:rsidP="00F1510B">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6.</w:t>
            </w:r>
          </w:p>
        </w:tc>
        <w:tc>
          <w:tcPr>
            <w:tcW w:w="1365" w:type="dxa"/>
            <w:tcBorders>
              <w:top w:val="single" w:sz="4" w:space="0" w:color="000000"/>
              <w:left w:val="single" w:sz="4" w:space="0" w:color="000000"/>
              <w:bottom w:val="single" w:sz="4" w:space="0" w:color="000000"/>
            </w:tcBorders>
          </w:tcPr>
          <w:p w14:paraId="5AD5354C" w14:textId="77777777" w:rsidR="00F1510B" w:rsidRPr="00192FCA" w:rsidRDefault="00F1510B" w:rsidP="00F1510B">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Czerwiec</w:t>
            </w:r>
          </w:p>
        </w:tc>
        <w:tc>
          <w:tcPr>
            <w:tcW w:w="1200" w:type="dxa"/>
            <w:tcBorders>
              <w:top w:val="single" w:sz="4" w:space="0" w:color="000000"/>
              <w:left w:val="single" w:sz="4" w:space="0" w:color="000000"/>
              <w:bottom w:val="single" w:sz="4" w:space="0" w:color="000000"/>
              <w:right w:val="single" w:sz="4" w:space="0" w:color="000000"/>
            </w:tcBorders>
            <w:vAlign w:val="center"/>
          </w:tcPr>
          <w:p w14:paraId="406A9959"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244" w:type="dxa"/>
            <w:tcBorders>
              <w:top w:val="single" w:sz="4" w:space="0" w:color="000000"/>
              <w:left w:val="single" w:sz="4" w:space="0" w:color="000000"/>
              <w:bottom w:val="single" w:sz="4" w:space="0" w:color="000000"/>
            </w:tcBorders>
            <w:vAlign w:val="center"/>
          </w:tcPr>
          <w:p w14:paraId="5489C505"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489" w:type="dxa"/>
            <w:tcBorders>
              <w:top w:val="single" w:sz="4" w:space="0" w:color="000000"/>
              <w:left w:val="single" w:sz="4" w:space="0" w:color="000000"/>
              <w:bottom w:val="single" w:sz="4" w:space="0" w:color="000000"/>
            </w:tcBorders>
            <w:vAlign w:val="center"/>
          </w:tcPr>
          <w:p w14:paraId="44583AEA"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355" w:type="dxa"/>
            <w:tcBorders>
              <w:top w:val="single" w:sz="4" w:space="0" w:color="000000"/>
              <w:left w:val="single" w:sz="4" w:space="0" w:color="000000"/>
              <w:bottom w:val="single" w:sz="4" w:space="0" w:color="000000"/>
              <w:right w:val="single" w:sz="4" w:space="0" w:color="000000"/>
            </w:tcBorders>
            <w:vAlign w:val="center"/>
          </w:tcPr>
          <w:p w14:paraId="07D904A5"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r>
      <w:tr w:rsidR="00F1510B" w:rsidRPr="00192FCA" w14:paraId="0A538C14" w14:textId="77777777" w:rsidTr="0045480C">
        <w:trPr>
          <w:jc w:val="center"/>
        </w:trPr>
        <w:tc>
          <w:tcPr>
            <w:tcW w:w="534" w:type="dxa"/>
            <w:tcBorders>
              <w:top w:val="single" w:sz="4" w:space="0" w:color="000000"/>
              <w:left w:val="single" w:sz="4" w:space="0" w:color="000000"/>
              <w:bottom w:val="single" w:sz="4" w:space="0" w:color="000000"/>
            </w:tcBorders>
            <w:vAlign w:val="center"/>
          </w:tcPr>
          <w:p w14:paraId="61614CE1" w14:textId="77777777" w:rsidR="00F1510B" w:rsidRPr="00192FCA" w:rsidRDefault="00F1510B" w:rsidP="00F1510B">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7.</w:t>
            </w:r>
          </w:p>
        </w:tc>
        <w:tc>
          <w:tcPr>
            <w:tcW w:w="1365" w:type="dxa"/>
            <w:tcBorders>
              <w:top w:val="single" w:sz="4" w:space="0" w:color="000000"/>
              <w:left w:val="single" w:sz="4" w:space="0" w:color="000000"/>
              <w:bottom w:val="single" w:sz="4" w:space="0" w:color="000000"/>
            </w:tcBorders>
          </w:tcPr>
          <w:p w14:paraId="6CCF48EC" w14:textId="77777777" w:rsidR="00F1510B" w:rsidRPr="00192FCA" w:rsidRDefault="00F1510B" w:rsidP="00F1510B">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Lipiec</w:t>
            </w:r>
          </w:p>
        </w:tc>
        <w:tc>
          <w:tcPr>
            <w:tcW w:w="1200" w:type="dxa"/>
            <w:tcBorders>
              <w:top w:val="single" w:sz="4" w:space="0" w:color="000000"/>
              <w:left w:val="single" w:sz="4" w:space="0" w:color="000000"/>
              <w:bottom w:val="single" w:sz="4" w:space="0" w:color="000000"/>
              <w:right w:val="single" w:sz="4" w:space="0" w:color="000000"/>
            </w:tcBorders>
            <w:vAlign w:val="center"/>
          </w:tcPr>
          <w:p w14:paraId="672D893B"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244" w:type="dxa"/>
            <w:tcBorders>
              <w:top w:val="single" w:sz="4" w:space="0" w:color="000000"/>
              <w:left w:val="single" w:sz="4" w:space="0" w:color="000000"/>
              <w:bottom w:val="single" w:sz="4" w:space="0" w:color="000000"/>
            </w:tcBorders>
            <w:vAlign w:val="center"/>
          </w:tcPr>
          <w:p w14:paraId="58F6943E"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489" w:type="dxa"/>
            <w:tcBorders>
              <w:top w:val="single" w:sz="4" w:space="0" w:color="000000"/>
              <w:left w:val="single" w:sz="4" w:space="0" w:color="000000"/>
              <w:bottom w:val="single" w:sz="4" w:space="0" w:color="000000"/>
            </w:tcBorders>
            <w:vAlign w:val="center"/>
          </w:tcPr>
          <w:p w14:paraId="06A1F960"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355" w:type="dxa"/>
            <w:tcBorders>
              <w:top w:val="single" w:sz="4" w:space="0" w:color="000000"/>
              <w:left w:val="single" w:sz="4" w:space="0" w:color="000000"/>
              <w:bottom w:val="single" w:sz="4" w:space="0" w:color="000000"/>
              <w:right w:val="single" w:sz="4" w:space="0" w:color="000000"/>
            </w:tcBorders>
            <w:vAlign w:val="center"/>
          </w:tcPr>
          <w:p w14:paraId="0EE88C1A"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r>
      <w:tr w:rsidR="00F1510B" w:rsidRPr="00192FCA" w14:paraId="0E3A4E84" w14:textId="77777777" w:rsidTr="0045480C">
        <w:trPr>
          <w:jc w:val="center"/>
        </w:trPr>
        <w:tc>
          <w:tcPr>
            <w:tcW w:w="534" w:type="dxa"/>
            <w:tcBorders>
              <w:top w:val="single" w:sz="4" w:space="0" w:color="000000"/>
              <w:left w:val="single" w:sz="4" w:space="0" w:color="000000"/>
              <w:bottom w:val="single" w:sz="4" w:space="0" w:color="000000"/>
            </w:tcBorders>
            <w:vAlign w:val="center"/>
          </w:tcPr>
          <w:p w14:paraId="42318B72" w14:textId="77777777" w:rsidR="00F1510B" w:rsidRPr="00192FCA" w:rsidRDefault="00F1510B" w:rsidP="00F1510B">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8.</w:t>
            </w:r>
          </w:p>
        </w:tc>
        <w:tc>
          <w:tcPr>
            <w:tcW w:w="1365" w:type="dxa"/>
            <w:tcBorders>
              <w:top w:val="single" w:sz="4" w:space="0" w:color="000000"/>
              <w:left w:val="single" w:sz="4" w:space="0" w:color="000000"/>
              <w:bottom w:val="single" w:sz="4" w:space="0" w:color="000000"/>
            </w:tcBorders>
          </w:tcPr>
          <w:p w14:paraId="01BF6664" w14:textId="77777777" w:rsidR="00F1510B" w:rsidRPr="00192FCA" w:rsidRDefault="00F1510B" w:rsidP="00F1510B">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Sierpień</w:t>
            </w:r>
          </w:p>
        </w:tc>
        <w:tc>
          <w:tcPr>
            <w:tcW w:w="1200" w:type="dxa"/>
            <w:tcBorders>
              <w:top w:val="single" w:sz="4" w:space="0" w:color="000000"/>
              <w:left w:val="single" w:sz="4" w:space="0" w:color="000000"/>
              <w:bottom w:val="single" w:sz="4" w:space="0" w:color="000000"/>
              <w:right w:val="single" w:sz="4" w:space="0" w:color="000000"/>
            </w:tcBorders>
            <w:vAlign w:val="center"/>
          </w:tcPr>
          <w:p w14:paraId="26C7B2DE"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244" w:type="dxa"/>
            <w:tcBorders>
              <w:top w:val="single" w:sz="4" w:space="0" w:color="000000"/>
              <w:left w:val="single" w:sz="4" w:space="0" w:color="000000"/>
              <w:bottom w:val="single" w:sz="4" w:space="0" w:color="000000"/>
            </w:tcBorders>
            <w:vAlign w:val="center"/>
          </w:tcPr>
          <w:p w14:paraId="5625AC64"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489" w:type="dxa"/>
            <w:tcBorders>
              <w:top w:val="single" w:sz="4" w:space="0" w:color="000000"/>
              <w:left w:val="single" w:sz="4" w:space="0" w:color="000000"/>
              <w:bottom w:val="single" w:sz="4" w:space="0" w:color="000000"/>
            </w:tcBorders>
            <w:vAlign w:val="center"/>
          </w:tcPr>
          <w:p w14:paraId="7E535C94"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355" w:type="dxa"/>
            <w:tcBorders>
              <w:top w:val="single" w:sz="4" w:space="0" w:color="000000"/>
              <w:left w:val="single" w:sz="4" w:space="0" w:color="000000"/>
              <w:bottom w:val="single" w:sz="4" w:space="0" w:color="000000"/>
              <w:right w:val="single" w:sz="4" w:space="0" w:color="000000"/>
            </w:tcBorders>
            <w:vAlign w:val="center"/>
          </w:tcPr>
          <w:p w14:paraId="5F139B51"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r>
      <w:tr w:rsidR="00F1510B" w:rsidRPr="00192FCA" w14:paraId="5AB8860B" w14:textId="77777777" w:rsidTr="0045480C">
        <w:trPr>
          <w:jc w:val="center"/>
        </w:trPr>
        <w:tc>
          <w:tcPr>
            <w:tcW w:w="534" w:type="dxa"/>
            <w:tcBorders>
              <w:top w:val="single" w:sz="4" w:space="0" w:color="000000"/>
              <w:left w:val="single" w:sz="4" w:space="0" w:color="000000"/>
              <w:bottom w:val="single" w:sz="4" w:space="0" w:color="000000"/>
            </w:tcBorders>
            <w:vAlign w:val="center"/>
          </w:tcPr>
          <w:p w14:paraId="6DE2DA7E" w14:textId="77777777" w:rsidR="00F1510B" w:rsidRPr="00192FCA" w:rsidRDefault="00F1510B" w:rsidP="00F1510B">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9.</w:t>
            </w:r>
          </w:p>
        </w:tc>
        <w:tc>
          <w:tcPr>
            <w:tcW w:w="1365" w:type="dxa"/>
            <w:tcBorders>
              <w:top w:val="single" w:sz="4" w:space="0" w:color="000000"/>
              <w:left w:val="single" w:sz="4" w:space="0" w:color="000000"/>
              <w:bottom w:val="single" w:sz="4" w:space="0" w:color="000000"/>
            </w:tcBorders>
          </w:tcPr>
          <w:p w14:paraId="32E50AFC" w14:textId="77777777" w:rsidR="00F1510B" w:rsidRPr="00192FCA" w:rsidRDefault="00F1510B" w:rsidP="00F1510B">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Wrzesień</w:t>
            </w:r>
          </w:p>
        </w:tc>
        <w:tc>
          <w:tcPr>
            <w:tcW w:w="1200" w:type="dxa"/>
            <w:tcBorders>
              <w:top w:val="single" w:sz="4" w:space="0" w:color="000000"/>
              <w:left w:val="single" w:sz="4" w:space="0" w:color="000000"/>
              <w:bottom w:val="single" w:sz="4" w:space="0" w:color="000000"/>
              <w:right w:val="single" w:sz="4" w:space="0" w:color="000000"/>
            </w:tcBorders>
            <w:vAlign w:val="center"/>
          </w:tcPr>
          <w:p w14:paraId="17E33F17"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244" w:type="dxa"/>
            <w:tcBorders>
              <w:top w:val="single" w:sz="4" w:space="0" w:color="000000"/>
              <w:left w:val="single" w:sz="4" w:space="0" w:color="000000"/>
              <w:bottom w:val="single" w:sz="4" w:space="0" w:color="000000"/>
            </w:tcBorders>
            <w:vAlign w:val="center"/>
          </w:tcPr>
          <w:p w14:paraId="03F80B28"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489" w:type="dxa"/>
            <w:tcBorders>
              <w:top w:val="single" w:sz="4" w:space="0" w:color="000000"/>
              <w:left w:val="single" w:sz="4" w:space="0" w:color="000000"/>
              <w:bottom w:val="single" w:sz="4" w:space="0" w:color="000000"/>
            </w:tcBorders>
            <w:vAlign w:val="center"/>
          </w:tcPr>
          <w:p w14:paraId="5DD0C10A"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355" w:type="dxa"/>
            <w:tcBorders>
              <w:top w:val="single" w:sz="4" w:space="0" w:color="000000"/>
              <w:left w:val="single" w:sz="4" w:space="0" w:color="000000"/>
              <w:bottom w:val="single" w:sz="4" w:space="0" w:color="000000"/>
              <w:right w:val="single" w:sz="4" w:space="0" w:color="000000"/>
            </w:tcBorders>
            <w:vAlign w:val="center"/>
          </w:tcPr>
          <w:p w14:paraId="2C8A8FB9"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r>
      <w:tr w:rsidR="00F1510B" w:rsidRPr="00192FCA" w14:paraId="3511B7E9" w14:textId="77777777" w:rsidTr="0045480C">
        <w:trPr>
          <w:jc w:val="center"/>
        </w:trPr>
        <w:tc>
          <w:tcPr>
            <w:tcW w:w="534" w:type="dxa"/>
            <w:tcBorders>
              <w:top w:val="single" w:sz="4" w:space="0" w:color="000000"/>
              <w:left w:val="single" w:sz="4" w:space="0" w:color="000000"/>
              <w:bottom w:val="single" w:sz="4" w:space="0" w:color="000000"/>
            </w:tcBorders>
            <w:vAlign w:val="center"/>
          </w:tcPr>
          <w:p w14:paraId="73FB4C07" w14:textId="77777777" w:rsidR="00F1510B" w:rsidRPr="00192FCA" w:rsidRDefault="00F1510B" w:rsidP="00F1510B">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10.</w:t>
            </w:r>
          </w:p>
        </w:tc>
        <w:tc>
          <w:tcPr>
            <w:tcW w:w="1365" w:type="dxa"/>
            <w:tcBorders>
              <w:top w:val="single" w:sz="4" w:space="0" w:color="000000"/>
              <w:left w:val="single" w:sz="4" w:space="0" w:color="000000"/>
              <w:bottom w:val="single" w:sz="4" w:space="0" w:color="000000"/>
            </w:tcBorders>
          </w:tcPr>
          <w:p w14:paraId="0AA0A84D" w14:textId="77777777" w:rsidR="00F1510B" w:rsidRPr="00192FCA" w:rsidRDefault="00F1510B" w:rsidP="00F1510B">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Październik</w:t>
            </w:r>
          </w:p>
        </w:tc>
        <w:tc>
          <w:tcPr>
            <w:tcW w:w="1200" w:type="dxa"/>
            <w:tcBorders>
              <w:top w:val="single" w:sz="4" w:space="0" w:color="000000"/>
              <w:left w:val="single" w:sz="4" w:space="0" w:color="000000"/>
              <w:bottom w:val="single" w:sz="4" w:space="0" w:color="000000"/>
              <w:right w:val="single" w:sz="4" w:space="0" w:color="000000"/>
            </w:tcBorders>
            <w:vAlign w:val="center"/>
          </w:tcPr>
          <w:p w14:paraId="506539E9"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244" w:type="dxa"/>
            <w:tcBorders>
              <w:top w:val="single" w:sz="4" w:space="0" w:color="000000"/>
              <w:left w:val="single" w:sz="4" w:space="0" w:color="000000"/>
              <w:bottom w:val="single" w:sz="4" w:space="0" w:color="000000"/>
            </w:tcBorders>
            <w:vAlign w:val="center"/>
          </w:tcPr>
          <w:p w14:paraId="566B725D"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489" w:type="dxa"/>
            <w:tcBorders>
              <w:top w:val="single" w:sz="4" w:space="0" w:color="000000"/>
              <w:left w:val="single" w:sz="4" w:space="0" w:color="000000"/>
              <w:bottom w:val="single" w:sz="4" w:space="0" w:color="000000"/>
            </w:tcBorders>
            <w:vAlign w:val="center"/>
          </w:tcPr>
          <w:p w14:paraId="730F4800"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355" w:type="dxa"/>
            <w:tcBorders>
              <w:top w:val="single" w:sz="4" w:space="0" w:color="000000"/>
              <w:left w:val="single" w:sz="4" w:space="0" w:color="000000"/>
              <w:bottom w:val="single" w:sz="4" w:space="0" w:color="000000"/>
              <w:right w:val="single" w:sz="4" w:space="0" w:color="000000"/>
            </w:tcBorders>
            <w:vAlign w:val="center"/>
          </w:tcPr>
          <w:p w14:paraId="2C4A2F9F"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r>
      <w:tr w:rsidR="00F1510B" w:rsidRPr="00192FCA" w14:paraId="22BA24F6" w14:textId="77777777" w:rsidTr="0045480C">
        <w:trPr>
          <w:jc w:val="center"/>
        </w:trPr>
        <w:tc>
          <w:tcPr>
            <w:tcW w:w="534" w:type="dxa"/>
            <w:tcBorders>
              <w:top w:val="single" w:sz="4" w:space="0" w:color="000000"/>
              <w:left w:val="single" w:sz="4" w:space="0" w:color="000000"/>
              <w:bottom w:val="single" w:sz="4" w:space="0" w:color="000000"/>
            </w:tcBorders>
            <w:vAlign w:val="center"/>
          </w:tcPr>
          <w:p w14:paraId="03C9349F" w14:textId="77777777" w:rsidR="00F1510B" w:rsidRPr="00192FCA" w:rsidRDefault="00F1510B" w:rsidP="00F1510B">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11.</w:t>
            </w:r>
          </w:p>
        </w:tc>
        <w:tc>
          <w:tcPr>
            <w:tcW w:w="1365" w:type="dxa"/>
            <w:tcBorders>
              <w:top w:val="single" w:sz="4" w:space="0" w:color="000000"/>
              <w:left w:val="single" w:sz="4" w:space="0" w:color="000000"/>
              <w:bottom w:val="single" w:sz="4" w:space="0" w:color="000000"/>
            </w:tcBorders>
          </w:tcPr>
          <w:p w14:paraId="58F47C78" w14:textId="77777777" w:rsidR="00F1510B" w:rsidRPr="00192FCA" w:rsidRDefault="00F1510B" w:rsidP="00F1510B">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Listopad</w:t>
            </w:r>
          </w:p>
        </w:tc>
        <w:tc>
          <w:tcPr>
            <w:tcW w:w="1200" w:type="dxa"/>
            <w:tcBorders>
              <w:top w:val="single" w:sz="4" w:space="0" w:color="000000"/>
              <w:left w:val="single" w:sz="4" w:space="0" w:color="000000"/>
              <w:bottom w:val="single" w:sz="4" w:space="0" w:color="000000"/>
              <w:right w:val="single" w:sz="4" w:space="0" w:color="000000"/>
            </w:tcBorders>
            <w:vAlign w:val="center"/>
          </w:tcPr>
          <w:p w14:paraId="3657F717"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244" w:type="dxa"/>
            <w:tcBorders>
              <w:top w:val="single" w:sz="4" w:space="0" w:color="000000"/>
              <w:left w:val="single" w:sz="4" w:space="0" w:color="000000"/>
              <w:bottom w:val="single" w:sz="4" w:space="0" w:color="000000"/>
            </w:tcBorders>
            <w:vAlign w:val="center"/>
          </w:tcPr>
          <w:p w14:paraId="67AEEB9E"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489" w:type="dxa"/>
            <w:tcBorders>
              <w:top w:val="single" w:sz="4" w:space="0" w:color="000000"/>
              <w:left w:val="single" w:sz="4" w:space="0" w:color="000000"/>
              <w:bottom w:val="single" w:sz="4" w:space="0" w:color="000000"/>
            </w:tcBorders>
            <w:vAlign w:val="center"/>
          </w:tcPr>
          <w:p w14:paraId="3C920A6E"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355" w:type="dxa"/>
            <w:tcBorders>
              <w:top w:val="single" w:sz="4" w:space="0" w:color="000000"/>
              <w:left w:val="single" w:sz="4" w:space="0" w:color="000000"/>
              <w:bottom w:val="single" w:sz="4" w:space="0" w:color="000000"/>
              <w:right w:val="single" w:sz="4" w:space="0" w:color="000000"/>
            </w:tcBorders>
            <w:vAlign w:val="center"/>
          </w:tcPr>
          <w:p w14:paraId="49A6E55E"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r>
      <w:tr w:rsidR="00F1510B" w:rsidRPr="00192FCA" w14:paraId="3121C216" w14:textId="77777777" w:rsidTr="0045480C">
        <w:trPr>
          <w:jc w:val="center"/>
        </w:trPr>
        <w:tc>
          <w:tcPr>
            <w:tcW w:w="534" w:type="dxa"/>
            <w:tcBorders>
              <w:top w:val="single" w:sz="4" w:space="0" w:color="000000"/>
              <w:left w:val="single" w:sz="4" w:space="0" w:color="000000"/>
              <w:bottom w:val="single" w:sz="12" w:space="0" w:color="000000"/>
            </w:tcBorders>
            <w:vAlign w:val="center"/>
          </w:tcPr>
          <w:p w14:paraId="5A28B4BA" w14:textId="77777777" w:rsidR="00F1510B" w:rsidRPr="00192FCA" w:rsidRDefault="00F1510B" w:rsidP="00F1510B">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12.</w:t>
            </w:r>
          </w:p>
        </w:tc>
        <w:tc>
          <w:tcPr>
            <w:tcW w:w="1365" w:type="dxa"/>
            <w:tcBorders>
              <w:top w:val="single" w:sz="4" w:space="0" w:color="000000"/>
              <w:left w:val="single" w:sz="4" w:space="0" w:color="000000"/>
              <w:bottom w:val="single" w:sz="12" w:space="0" w:color="000000"/>
            </w:tcBorders>
          </w:tcPr>
          <w:p w14:paraId="66AA28B9" w14:textId="77777777" w:rsidR="00F1510B" w:rsidRPr="00192FCA" w:rsidRDefault="00F1510B" w:rsidP="00F1510B">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Grudzień</w:t>
            </w:r>
          </w:p>
        </w:tc>
        <w:tc>
          <w:tcPr>
            <w:tcW w:w="1200" w:type="dxa"/>
            <w:tcBorders>
              <w:top w:val="single" w:sz="4" w:space="0" w:color="000000"/>
              <w:left w:val="single" w:sz="4" w:space="0" w:color="000000"/>
              <w:bottom w:val="single" w:sz="12" w:space="0" w:color="000000"/>
              <w:right w:val="single" w:sz="4" w:space="0" w:color="000000"/>
            </w:tcBorders>
            <w:vAlign w:val="center"/>
          </w:tcPr>
          <w:p w14:paraId="28E9234A"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244" w:type="dxa"/>
            <w:tcBorders>
              <w:top w:val="single" w:sz="4" w:space="0" w:color="000000"/>
              <w:left w:val="single" w:sz="4" w:space="0" w:color="000000"/>
              <w:bottom w:val="single" w:sz="12" w:space="0" w:color="000000"/>
            </w:tcBorders>
            <w:vAlign w:val="center"/>
          </w:tcPr>
          <w:p w14:paraId="12FB9ECF"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489" w:type="dxa"/>
            <w:tcBorders>
              <w:top w:val="single" w:sz="4" w:space="0" w:color="000000"/>
              <w:left w:val="single" w:sz="4" w:space="0" w:color="000000"/>
              <w:bottom w:val="single" w:sz="12" w:space="0" w:color="000000"/>
            </w:tcBorders>
            <w:vAlign w:val="center"/>
          </w:tcPr>
          <w:p w14:paraId="5A082544"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355" w:type="dxa"/>
            <w:tcBorders>
              <w:top w:val="single" w:sz="4" w:space="0" w:color="000000"/>
              <w:left w:val="single" w:sz="4" w:space="0" w:color="000000"/>
              <w:bottom w:val="single" w:sz="12" w:space="0" w:color="000000"/>
              <w:right w:val="single" w:sz="4" w:space="0" w:color="000000"/>
            </w:tcBorders>
            <w:vAlign w:val="center"/>
          </w:tcPr>
          <w:p w14:paraId="058A9925"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r>
      <w:tr w:rsidR="00F1510B" w:rsidRPr="00192FCA" w14:paraId="676855A2" w14:textId="77777777" w:rsidTr="00E974FC">
        <w:trPr>
          <w:jc w:val="center"/>
        </w:trPr>
        <w:tc>
          <w:tcPr>
            <w:tcW w:w="1899" w:type="dxa"/>
            <w:gridSpan w:val="2"/>
            <w:tcBorders>
              <w:top w:val="single" w:sz="12" w:space="0" w:color="000000"/>
              <w:bottom w:val="nil"/>
              <w:right w:val="single" w:sz="12" w:space="0" w:color="000000"/>
            </w:tcBorders>
          </w:tcPr>
          <w:p w14:paraId="771F8ED2" w14:textId="77777777" w:rsidR="00F1510B" w:rsidRPr="009030C5" w:rsidRDefault="00F1510B" w:rsidP="00F1510B">
            <w:pPr>
              <w:suppressAutoHyphens/>
              <w:autoSpaceDE w:val="0"/>
              <w:snapToGrid w:val="0"/>
              <w:spacing w:after="0" w:line="276" w:lineRule="auto"/>
              <w:jc w:val="right"/>
              <w:rPr>
                <w:rFonts w:ascii="Times New Roman" w:eastAsia="Times New Roman" w:hAnsi="Times New Roman" w:cs="Times New Roman"/>
                <w:b/>
                <w:lang w:eastAsia="ar-SA"/>
              </w:rPr>
            </w:pPr>
            <w:r w:rsidRPr="009030C5">
              <w:rPr>
                <w:rFonts w:ascii="Times New Roman" w:eastAsia="Times New Roman" w:hAnsi="Times New Roman" w:cs="Times New Roman"/>
                <w:b/>
                <w:lang w:eastAsia="ar-SA"/>
              </w:rPr>
              <w:t>RAZEM</w:t>
            </w:r>
          </w:p>
        </w:tc>
        <w:tc>
          <w:tcPr>
            <w:tcW w:w="1200" w:type="dxa"/>
            <w:tcBorders>
              <w:top w:val="single" w:sz="12" w:space="0" w:color="000000"/>
              <w:left w:val="single" w:sz="12" w:space="0" w:color="000000"/>
              <w:bottom w:val="single" w:sz="12" w:space="0" w:color="000000"/>
              <w:right w:val="single" w:sz="12" w:space="0" w:color="000000"/>
            </w:tcBorders>
            <w:vAlign w:val="center"/>
          </w:tcPr>
          <w:p w14:paraId="10B6FD69" w14:textId="2E4B3AE8" w:rsidR="00F1510B" w:rsidRPr="00192FCA" w:rsidRDefault="00F73CE2" w:rsidP="0045480C">
            <w:pPr>
              <w:suppressAutoHyphens/>
              <w:autoSpaceDE w:val="0"/>
              <w:snapToGrid w:val="0"/>
              <w:spacing w:after="0" w:line="276"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c>
          <w:tcPr>
            <w:tcW w:w="1244" w:type="dxa"/>
            <w:tcBorders>
              <w:top w:val="single" w:sz="12" w:space="0" w:color="000000"/>
              <w:left w:val="single" w:sz="12" w:space="0" w:color="000000"/>
              <w:bottom w:val="single" w:sz="12" w:space="0" w:color="000000"/>
              <w:right w:val="single" w:sz="12" w:space="0" w:color="000000"/>
            </w:tcBorders>
            <w:vAlign w:val="center"/>
          </w:tcPr>
          <w:p w14:paraId="57246701" w14:textId="62008FBF" w:rsidR="00F1510B" w:rsidRPr="00192FCA" w:rsidRDefault="00F73CE2" w:rsidP="0045480C">
            <w:pPr>
              <w:suppressAutoHyphens/>
              <w:autoSpaceDE w:val="0"/>
              <w:snapToGrid w:val="0"/>
              <w:spacing w:after="0" w:line="276"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c>
          <w:tcPr>
            <w:tcW w:w="1489" w:type="dxa"/>
            <w:tcBorders>
              <w:top w:val="single" w:sz="12" w:space="0" w:color="000000"/>
              <w:left w:val="single" w:sz="12" w:space="0" w:color="000000"/>
              <w:bottom w:val="nil"/>
              <w:right w:val="single" w:sz="12" w:space="0" w:color="000000"/>
            </w:tcBorders>
            <w:vAlign w:val="center"/>
          </w:tcPr>
          <w:p w14:paraId="2A90849B" w14:textId="35F2CAF8"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355" w:type="dxa"/>
            <w:tcBorders>
              <w:top w:val="single" w:sz="12" w:space="0" w:color="000000"/>
              <w:left w:val="single" w:sz="12" w:space="0" w:color="000000"/>
              <w:bottom w:val="single" w:sz="12" w:space="0" w:color="000000"/>
              <w:right w:val="single" w:sz="12" w:space="0" w:color="000000"/>
            </w:tcBorders>
            <w:vAlign w:val="center"/>
          </w:tcPr>
          <w:p w14:paraId="053BEFBA" w14:textId="76669BB8" w:rsidR="00F1510B" w:rsidRPr="00192FCA" w:rsidRDefault="00F73CE2" w:rsidP="0045480C">
            <w:pPr>
              <w:suppressAutoHyphens/>
              <w:autoSpaceDE w:val="0"/>
              <w:snapToGrid w:val="0"/>
              <w:spacing w:after="0" w:line="276"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bl>
    <w:p w14:paraId="28AA285B" w14:textId="77777777" w:rsidR="00F1510B" w:rsidRPr="009030C5" w:rsidRDefault="00F1510B" w:rsidP="00F1510B">
      <w:pPr>
        <w:suppressAutoHyphens/>
        <w:spacing w:after="0" w:line="276" w:lineRule="auto"/>
        <w:ind w:left="284"/>
        <w:jc w:val="both"/>
        <w:rPr>
          <w:rFonts w:ascii="Times New Roman" w:eastAsia="Times New Roman" w:hAnsi="Times New Roman" w:cs="Times New Roman"/>
          <w:b/>
          <w:sz w:val="4"/>
          <w:szCs w:val="4"/>
          <w:lang w:eastAsia="pl-PL"/>
        </w:rPr>
      </w:pPr>
    </w:p>
    <w:p w14:paraId="339BFA88" w14:textId="77777777" w:rsidR="00F1510B" w:rsidRPr="00A575AC" w:rsidRDefault="00F1510B" w:rsidP="00F1510B">
      <w:pPr>
        <w:suppressAutoHyphens/>
        <w:spacing w:after="0" w:line="276" w:lineRule="auto"/>
        <w:jc w:val="center"/>
        <w:rPr>
          <w:rFonts w:ascii="Times New Roman" w:eastAsia="Times New Roman" w:hAnsi="Times New Roman" w:cs="Times New Roman"/>
          <w:b/>
          <w:sz w:val="16"/>
          <w:szCs w:val="16"/>
          <w:lang w:eastAsia="pl-PL"/>
        </w:rPr>
      </w:pPr>
    </w:p>
    <w:p w14:paraId="2FEA4E74" w14:textId="08028B68" w:rsidR="00F1510B" w:rsidRPr="00192FCA" w:rsidRDefault="00F1510B" w:rsidP="00F1510B">
      <w:pPr>
        <w:suppressAutoHyphens/>
        <w:spacing w:after="0" w:line="276" w:lineRule="auto"/>
        <w:jc w:val="center"/>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20</w:t>
      </w:r>
      <w:r>
        <w:rPr>
          <w:rFonts w:ascii="Times New Roman" w:eastAsia="Times New Roman" w:hAnsi="Times New Roman" w:cs="Times New Roman"/>
          <w:b/>
          <w:sz w:val="24"/>
          <w:szCs w:val="24"/>
          <w:lang w:eastAsia="pl-PL"/>
        </w:rPr>
        <w:t>23</w:t>
      </w:r>
      <w:r w:rsidRPr="00192FCA">
        <w:rPr>
          <w:rFonts w:ascii="Times New Roman" w:eastAsia="Times New Roman" w:hAnsi="Times New Roman" w:cs="Times New Roman"/>
          <w:b/>
          <w:sz w:val="24"/>
          <w:szCs w:val="24"/>
          <w:lang w:eastAsia="pl-PL"/>
        </w:rPr>
        <w:t xml:space="preserve"> r.</w:t>
      </w:r>
    </w:p>
    <w:tbl>
      <w:tblPr>
        <w:tblW w:w="7187" w:type="dxa"/>
        <w:jc w:val="center"/>
        <w:tblLayout w:type="fixed"/>
        <w:tblLook w:val="0000" w:firstRow="0" w:lastRow="0" w:firstColumn="0" w:lastColumn="0" w:noHBand="0" w:noVBand="0"/>
      </w:tblPr>
      <w:tblGrid>
        <w:gridCol w:w="534"/>
        <w:gridCol w:w="1365"/>
        <w:gridCol w:w="1200"/>
        <w:gridCol w:w="1244"/>
        <w:gridCol w:w="1489"/>
        <w:gridCol w:w="1355"/>
      </w:tblGrid>
      <w:tr w:rsidR="00F1510B" w:rsidRPr="00192FCA" w14:paraId="7EE1587E" w14:textId="77777777" w:rsidTr="00715FD1">
        <w:trPr>
          <w:jc w:val="center"/>
        </w:trPr>
        <w:tc>
          <w:tcPr>
            <w:tcW w:w="534" w:type="dxa"/>
            <w:tcBorders>
              <w:top w:val="single" w:sz="4" w:space="0" w:color="000000"/>
              <w:left w:val="single" w:sz="4" w:space="0" w:color="000000"/>
              <w:bottom w:val="single" w:sz="4" w:space="0" w:color="000000"/>
            </w:tcBorders>
            <w:vAlign w:val="center"/>
          </w:tcPr>
          <w:p w14:paraId="51138011" w14:textId="77777777" w:rsidR="00F1510B" w:rsidRPr="00192FCA" w:rsidRDefault="00F1510B" w:rsidP="00F1510B">
            <w:pPr>
              <w:suppressAutoHyphens/>
              <w:autoSpaceDE w:val="0"/>
              <w:snapToGrid w:val="0"/>
              <w:spacing w:after="0" w:line="276" w:lineRule="auto"/>
              <w:jc w:val="center"/>
              <w:rPr>
                <w:rFonts w:ascii="Times New Roman" w:eastAsia="Times New Roman" w:hAnsi="Times New Roman" w:cs="Times New Roman"/>
                <w:sz w:val="20"/>
                <w:szCs w:val="24"/>
                <w:lang w:eastAsia="ar-SA"/>
              </w:rPr>
            </w:pPr>
            <w:r w:rsidRPr="00192FCA">
              <w:rPr>
                <w:rFonts w:ascii="Times New Roman" w:eastAsia="Times New Roman" w:hAnsi="Times New Roman" w:cs="Times New Roman"/>
                <w:sz w:val="20"/>
                <w:szCs w:val="24"/>
                <w:lang w:eastAsia="ar-SA"/>
              </w:rPr>
              <w:t>Lp.</w:t>
            </w:r>
          </w:p>
        </w:tc>
        <w:tc>
          <w:tcPr>
            <w:tcW w:w="1365" w:type="dxa"/>
            <w:tcBorders>
              <w:top w:val="single" w:sz="4" w:space="0" w:color="000000"/>
              <w:left w:val="single" w:sz="4" w:space="0" w:color="000000"/>
              <w:bottom w:val="single" w:sz="4" w:space="0" w:color="000000"/>
            </w:tcBorders>
            <w:vAlign w:val="center"/>
          </w:tcPr>
          <w:p w14:paraId="7424E257" w14:textId="77777777" w:rsidR="00F1510B" w:rsidRPr="009030C5" w:rsidRDefault="00F1510B" w:rsidP="00F1510B">
            <w:pPr>
              <w:suppressAutoHyphens/>
              <w:autoSpaceDE w:val="0"/>
              <w:snapToGrid w:val="0"/>
              <w:spacing w:after="0" w:line="276" w:lineRule="auto"/>
              <w:jc w:val="center"/>
              <w:rPr>
                <w:rFonts w:ascii="Times New Roman" w:eastAsia="Times New Roman" w:hAnsi="Times New Roman" w:cs="Times New Roman"/>
                <w:b/>
                <w:sz w:val="20"/>
                <w:szCs w:val="24"/>
                <w:lang w:eastAsia="ar-SA"/>
              </w:rPr>
            </w:pPr>
            <w:r w:rsidRPr="009030C5">
              <w:rPr>
                <w:rFonts w:ascii="Times New Roman" w:eastAsia="Times New Roman" w:hAnsi="Times New Roman" w:cs="Times New Roman"/>
                <w:b/>
                <w:sz w:val="20"/>
                <w:szCs w:val="24"/>
                <w:lang w:eastAsia="ar-SA"/>
              </w:rPr>
              <w:t>Miesiąc</w:t>
            </w:r>
          </w:p>
        </w:tc>
        <w:tc>
          <w:tcPr>
            <w:tcW w:w="1200" w:type="dxa"/>
            <w:tcBorders>
              <w:top w:val="single" w:sz="4" w:space="0" w:color="000000"/>
              <w:left w:val="single" w:sz="4" w:space="0" w:color="000000"/>
              <w:bottom w:val="single" w:sz="4" w:space="0" w:color="000000"/>
              <w:right w:val="single" w:sz="4" w:space="0" w:color="000000"/>
            </w:tcBorders>
          </w:tcPr>
          <w:p w14:paraId="460C1F76" w14:textId="77777777" w:rsidR="00F1510B" w:rsidRPr="009030C5" w:rsidRDefault="00F1510B" w:rsidP="00F1510B">
            <w:pPr>
              <w:suppressAutoHyphens/>
              <w:autoSpaceDE w:val="0"/>
              <w:snapToGrid w:val="0"/>
              <w:spacing w:after="0" w:line="276" w:lineRule="auto"/>
              <w:jc w:val="center"/>
              <w:rPr>
                <w:rFonts w:ascii="Times New Roman" w:eastAsia="Times New Roman" w:hAnsi="Times New Roman" w:cs="Times New Roman"/>
                <w:b/>
                <w:sz w:val="20"/>
                <w:szCs w:val="24"/>
                <w:lang w:eastAsia="ar-SA"/>
              </w:rPr>
            </w:pPr>
            <w:r w:rsidRPr="009030C5">
              <w:rPr>
                <w:rFonts w:ascii="Times New Roman" w:eastAsia="Times New Roman" w:hAnsi="Times New Roman" w:cs="Times New Roman"/>
                <w:b/>
                <w:sz w:val="20"/>
                <w:szCs w:val="24"/>
                <w:lang w:eastAsia="ar-SA"/>
              </w:rPr>
              <w:t>Ilość RBG</w:t>
            </w:r>
          </w:p>
        </w:tc>
        <w:tc>
          <w:tcPr>
            <w:tcW w:w="1244" w:type="dxa"/>
            <w:tcBorders>
              <w:top w:val="single" w:sz="4" w:space="0" w:color="000000"/>
              <w:left w:val="single" w:sz="4" w:space="0" w:color="000000"/>
              <w:bottom w:val="single" w:sz="4" w:space="0" w:color="000000"/>
            </w:tcBorders>
            <w:vAlign w:val="center"/>
          </w:tcPr>
          <w:p w14:paraId="5A1FD572" w14:textId="77777777" w:rsidR="00F1510B" w:rsidRPr="009030C5" w:rsidRDefault="00F1510B" w:rsidP="00F1510B">
            <w:pPr>
              <w:suppressAutoHyphens/>
              <w:autoSpaceDE w:val="0"/>
              <w:snapToGrid w:val="0"/>
              <w:spacing w:after="0" w:line="276" w:lineRule="auto"/>
              <w:jc w:val="center"/>
              <w:rPr>
                <w:rFonts w:ascii="Times New Roman" w:eastAsia="Times New Roman" w:hAnsi="Times New Roman" w:cs="Times New Roman"/>
                <w:b/>
                <w:sz w:val="20"/>
                <w:szCs w:val="24"/>
                <w:lang w:eastAsia="ar-SA"/>
              </w:rPr>
            </w:pPr>
            <w:r w:rsidRPr="009030C5">
              <w:rPr>
                <w:rFonts w:ascii="Times New Roman" w:eastAsia="Times New Roman" w:hAnsi="Times New Roman" w:cs="Times New Roman"/>
                <w:b/>
                <w:sz w:val="20"/>
                <w:szCs w:val="24"/>
                <w:lang w:eastAsia="ar-SA"/>
              </w:rPr>
              <w:t>Cena netto</w:t>
            </w:r>
          </w:p>
        </w:tc>
        <w:tc>
          <w:tcPr>
            <w:tcW w:w="1489" w:type="dxa"/>
            <w:tcBorders>
              <w:top w:val="single" w:sz="4" w:space="0" w:color="000000"/>
              <w:left w:val="single" w:sz="4" w:space="0" w:color="000000"/>
              <w:bottom w:val="single" w:sz="4" w:space="0" w:color="000000"/>
            </w:tcBorders>
            <w:vAlign w:val="center"/>
          </w:tcPr>
          <w:p w14:paraId="124C5F9E" w14:textId="77777777" w:rsidR="00F1510B" w:rsidRPr="009030C5" w:rsidRDefault="00F1510B" w:rsidP="00F1510B">
            <w:pPr>
              <w:suppressAutoHyphens/>
              <w:autoSpaceDE w:val="0"/>
              <w:snapToGrid w:val="0"/>
              <w:spacing w:after="0" w:line="276" w:lineRule="auto"/>
              <w:jc w:val="center"/>
              <w:rPr>
                <w:rFonts w:ascii="Times New Roman" w:eastAsia="Times New Roman" w:hAnsi="Times New Roman" w:cs="Times New Roman"/>
                <w:b/>
                <w:sz w:val="20"/>
                <w:szCs w:val="24"/>
                <w:lang w:eastAsia="ar-SA"/>
              </w:rPr>
            </w:pPr>
            <w:r w:rsidRPr="009030C5">
              <w:rPr>
                <w:rFonts w:ascii="Times New Roman" w:eastAsia="Times New Roman" w:hAnsi="Times New Roman" w:cs="Times New Roman"/>
                <w:b/>
                <w:sz w:val="20"/>
                <w:szCs w:val="24"/>
                <w:lang w:eastAsia="ar-SA"/>
              </w:rPr>
              <w:t>Podatek VAT</w:t>
            </w:r>
          </w:p>
        </w:tc>
        <w:tc>
          <w:tcPr>
            <w:tcW w:w="1355" w:type="dxa"/>
            <w:tcBorders>
              <w:top w:val="single" w:sz="4" w:space="0" w:color="000000"/>
              <w:left w:val="single" w:sz="4" w:space="0" w:color="000000"/>
              <w:bottom w:val="single" w:sz="4" w:space="0" w:color="000000"/>
              <w:right w:val="single" w:sz="4" w:space="0" w:color="000000"/>
            </w:tcBorders>
            <w:vAlign w:val="center"/>
          </w:tcPr>
          <w:p w14:paraId="16FCE4C7" w14:textId="77777777" w:rsidR="00F1510B" w:rsidRPr="009030C5" w:rsidRDefault="00F1510B" w:rsidP="00F1510B">
            <w:pPr>
              <w:suppressAutoHyphens/>
              <w:autoSpaceDE w:val="0"/>
              <w:snapToGrid w:val="0"/>
              <w:spacing w:after="0" w:line="276" w:lineRule="auto"/>
              <w:jc w:val="center"/>
              <w:rPr>
                <w:rFonts w:ascii="Times New Roman" w:eastAsia="Times New Roman" w:hAnsi="Times New Roman" w:cs="Times New Roman"/>
                <w:b/>
                <w:sz w:val="20"/>
                <w:szCs w:val="24"/>
                <w:lang w:eastAsia="ar-SA"/>
              </w:rPr>
            </w:pPr>
            <w:r w:rsidRPr="009030C5">
              <w:rPr>
                <w:rFonts w:ascii="Times New Roman" w:eastAsia="Times New Roman" w:hAnsi="Times New Roman" w:cs="Times New Roman"/>
                <w:b/>
                <w:sz w:val="20"/>
                <w:szCs w:val="24"/>
                <w:lang w:eastAsia="ar-SA"/>
              </w:rPr>
              <w:t>Cena brutto</w:t>
            </w:r>
          </w:p>
        </w:tc>
      </w:tr>
      <w:tr w:rsidR="00F1510B" w:rsidRPr="00192FCA" w14:paraId="0901DC86" w14:textId="77777777" w:rsidTr="0045480C">
        <w:trPr>
          <w:jc w:val="center"/>
        </w:trPr>
        <w:tc>
          <w:tcPr>
            <w:tcW w:w="534" w:type="dxa"/>
            <w:tcBorders>
              <w:top w:val="single" w:sz="4" w:space="0" w:color="000000"/>
              <w:left w:val="single" w:sz="4" w:space="0" w:color="000000"/>
              <w:bottom w:val="single" w:sz="4" w:space="0" w:color="000000"/>
            </w:tcBorders>
            <w:vAlign w:val="center"/>
          </w:tcPr>
          <w:p w14:paraId="260CCE70" w14:textId="77777777" w:rsidR="00F1510B" w:rsidRPr="00192FCA" w:rsidRDefault="00F1510B" w:rsidP="00F1510B">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1.</w:t>
            </w:r>
          </w:p>
        </w:tc>
        <w:tc>
          <w:tcPr>
            <w:tcW w:w="1365" w:type="dxa"/>
            <w:tcBorders>
              <w:top w:val="single" w:sz="4" w:space="0" w:color="000000"/>
              <w:left w:val="single" w:sz="4" w:space="0" w:color="000000"/>
              <w:bottom w:val="single" w:sz="4" w:space="0" w:color="000000"/>
            </w:tcBorders>
          </w:tcPr>
          <w:p w14:paraId="5458717B" w14:textId="77777777" w:rsidR="00F1510B" w:rsidRPr="00192FCA" w:rsidRDefault="00F1510B" w:rsidP="00F1510B">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Styczeń</w:t>
            </w:r>
          </w:p>
        </w:tc>
        <w:tc>
          <w:tcPr>
            <w:tcW w:w="1200" w:type="dxa"/>
            <w:tcBorders>
              <w:top w:val="single" w:sz="4" w:space="0" w:color="000000"/>
              <w:left w:val="single" w:sz="4" w:space="0" w:color="000000"/>
              <w:bottom w:val="single" w:sz="4" w:space="0" w:color="000000"/>
              <w:right w:val="single" w:sz="4" w:space="0" w:color="000000"/>
            </w:tcBorders>
            <w:vAlign w:val="center"/>
          </w:tcPr>
          <w:p w14:paraId="600670DF"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244" w:type="dxa"/>
            <w:tcBorders>
              <w:top w:val="single" w:sz="4" w:space="0" w:color="000000"/>
              <w:left w:val="single" w:sz="4" w:space="0" w:color="000000"/>
              <w:bottom w:val="single" w:sz="4" w:space="0" w:color="000000"/>
            </w:tcBorders>
            <w:vAlign w:val="center"/>
          </w:tcPr>
          <w:p w14:paraId="7224F825"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489" w:type="dxa"/>
            <w:tcBorders>
              <w:top w:val="single" w:sz="4" w:space="0" w:color="000000"/>
              <w:left w:val="single" w:sz="4" w:space="0" w:color="000000"/>
              <w:bottom w:val="single" w:sz="4" w:space="0" w:color="000000"/>
            </w:tcBorders>
            <w:vAlign w:val="center"/>
          </w:tcPr>
          <w:p w14:paraId="0F509B2E"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355" w:type="dxa"/>
            <w:tcBorders>
              <w:top w:val="single" w:sz="4" w:space="0" w:color="000000"/>
              <w:left w:val="single" w:sz="4" w:space="0" w:color="000000"/>
              <w:bottom w:val="single" w:sz="4" w:space="0" w:color="000000"/>
              <w:right w:val="single" w:sz="4" w:space="0" w:color="000000"/>
            </w:tcBorders>
            <w:vAlign w:val="center"/>
          </w:tcPr>
          <w:p w14:paraId="225DF161"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r>
      <w:tr w:rsidR="00F1510B" w:rsidRPr="00192FCA" w14:paraId="58C95814" w14:textId="77777777" w:rsidTr="0045480C">
        <w:trPr>
          <w:jc w:val="center"/>
        </w:trPr>
        <w:tc>
          <w:tcPr>
            <w:tcW w:w="534" w:type="dxa"/>
            <w:tcBorders>
              <w:top w:val="single" w:sz="4" w:space="0" w:color="000000"/>
              <w:left w:val="single" w:sz="4" w:space="0" w:color="000000"/>
              <w:bottom w:val="single" w:sz="4" w:space="0" w:color="000000"/>
            </w:tcBorders>
            <w:vAlign w:val="center"/>
          </w:tcPr>
          <w:p w14:paraId="2775C2B1" w14:textId="77777777" w:rsidR="00F1510B" w:rsidRPr="00192FCA" w:rsidRDefault="00F1510B" w:rsidP="00F1510B">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2.</w:t>
            </w:r>
          </w:p>
        </w:tc>
        <w:tc>
          <w:tcPr>
            <w:tcW w:w="1365" w:type="dxa"/>
            <w:tcBorders>
              <w:top w:val="single" w:sz="4" w:space="0" w:color="000000"/>
              <w:left w:val="single" w:sz="4" w:space="0" w:color="000000"/>
              <w:bottom w:val="single" w:sz="4" w:space="0" w:color="000000"/>
            </w:tcBorders>
          </w:tcPr>
          <w:p w14:paraId="6BBADB1D" w14:textId="77777777" w:rsidR="00F1510B" w:rsidRPr="00192FCA" w:rsidRDefault="00F1510B" w:rsidP="00F1510B">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Luty</w:t>
            </w:r>
          </w:p>
        </w:tc>
        <w:tc>
          <w:tcPr>
            <w:tcW w:w="1200" w:type="dxa"/>
            <w:tcBorders>
              <w:top w:val="single" w:sz="4" w:space="0" w:color="000000"/>
              <w:left w:val="single" w:sz="4" w:space="0" w:color="000000"/>
              <w:bottom w:val="single" w:sz="4" w:space="0" w:color="000000"/>
              <w:right w:val="single" w:sz="4" w:space="0" w:color="000000"/>
            </w:tcBorders>
            <w:vAlign w:val="center"/>
          </w:tcPr>
          <w:p w14:paraId="7A74C711"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244" w:type="dxa"/>
            <w:tcBorders>
              <w:top w:val="single" w:sz="4" w:space="0" w:color="000000"/>
              <w:left w:val="single" w:sz="4" w:space="0" w:color="000000"/>
              <w:bottom w:val="single" w:sz="4" w:space="0" w:color="000000"/>
            </w:tcBorders>
            <w:vAlign w:val="center"/>
          </w:tcPr>
          <w:p w14:paraId="6D05C7CA"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489" w:type="dxa"/>
            <w:tcBorders>
              <w:top w:val="single" w:sz="4" w:space="0" w:color="000000"/>
              <w:left w:val="single" w:sz="4" w:space="0" w:color="000000"/>
              <w:bottom w:val="single" w:sz="4" w:space="0" w:color="000000"/>
            </w:tcBorders>
            <w:vAlign w:val="center"/>
          </w:tcPr>
          <w:p w14:paraId="11CE90E3"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355" w:type="dxa"/>
            <w:tcBorders>
              <w:top w:val="single" w:sz="4" w:space="0" w:color="000000"/>
              <w:left w:val="single" w:sz="4" w:space="0" w:color="000000"/>
              <w:bottom w:val="single" w:sz="4" w:space="0" w:color="000000"/>
              <w:right w:val="single" w:sz="4" w:space="0" w:color="000000"/>
            </w:tcBorders>
            <w:vAlign w:val="center"/>
          </w:tcPr>
          <w:p w14:paraId="3C991BB9"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r>
      <w:tr w:rsidR="00F1510B" w:rsidRPr="00192FCA" w14:paraId="3A92159E" w14:textId="77777777" w:rsidTr="0045480C">
        <w:trPr>
          <w:jc w:val="center"/>
        </w:trPr>
        <w:tc>
          <w:tcPr>
            <w:tcW w:w="534" w:type="dxa"/>
            <w:tcBorders>
              <w:top w:val="single" w:sz="4" w:space="0" w:color="000000"/>
              <w:left w:val="single" w:sz="4" w:space="0" w:color="000000"/>
              <w:bottom w:val="single" w:sz="4" w:space="0" w:color="000000"/>
            </w:tcBorders>
            <w:vAlign w:val="center"/>
          </w:tcPr>
          <w:p w14:paraId="3F44E93B" w14:textId="77777777" w:rsidR="00F1510B" w:rsidRPr="00192FCA" w:rsidRDefault="00F1510B" w:rsidP="00F1510B">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3.</w:t>
            </w:r>
          </w:p>
        </w:tc>
        <w:tc>
          <w:tcPr>
            <w:tcW w:w="1365" w:type="dxa"/>
            <w:tcBorders>
              <w:top w:val="single" w:sz="4" w:space="0" w:color="000000"/>
              <w:left w:val="single" w:sz="4" w:space="0" w:color="000000"/>
              <w:bottom w:val="single" w:sz="4" w:space="0" w:color="000000"/>
            </w:tcBorders>
          </w:tcPr>
          <w:p w14:paraId="51B460D6" w14:textId="77777777" w:rsidR="00F1510B" w:rsidRPr="00192FCA" w:rsidRDefault="00F1510B" w:rsidP="00F1510B">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Marzec</w:t>
            </w:r>
          </w:p>
        </w:tc>
        <w:tc>
          <w:tcPr>
            <w:tcW w:w="1200" w:type="dxa"/>
            <w:tcBorders>
              <w:top w:val="single" w:sz="4" w:space="0" w:color="000000"/>
              <w:left w:val="single" w:sz="4" w:space="0" w:color="000000"/>
              <w:bottom w:val="single" w:sz="4" w:space="0" w:color="000000"/>
              <w:right w:val="single" w:sz="4" w:space="0" w:color="000000"/>
            </w:tcBorders>
            <w:vAlign w:val="center"/>
          </w:tcPr>
          <w:p w14:paraId="0FF3DADF"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244" w:type="dxa"/>
            <w:tcBorders>
              <w:top w:val="single" w:sz="4" w:space="0" w:color="000000"/>
              <w:left w:val="single" w:sz="4" w:space="0" w:color="000000"/>
              <w:bottom w:val="single" w:sz="4" w:space="0" w:color="000000"/>
            </w:tcBorders>
            <w:vAlign w:val="center"/>
          </w:tcPr>
          <w:p w14:paraId="19204A6C"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489" w:type="dxa"/>
            <w:tcBorders>
              <w:top w:val="single" w:sz="4" w:space="0" w:color="000000"/>
              <w:left w:val="single" w:sz="4" w:space="0" w:color="000000"/>
              <w:bottom w:val="single" w:sz="4" w:space="0" w:color="000000"/>
            </w:tcBorders>
            <w:vAlign w:val="center"/>
          </w:tcPr>
          <w:p w14:paraId="06D3C790"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355" w:type="dxa"/>
            <w:tcBorders>
              <w:top w:val="single" w:sz="4" w:space="0" w:color="000000"/>
              <w:left w:val="single" w:sz="4" w:space="0" w:color="000000"/>
              <w:bottom w:val="single" w:sz="4" w:space="0" w:color="000000"/>
              <w:right w:val="single" w:sz="4" w:space="0" w:color="000000"/>
            </w:tcBorders>
            <w:vAlign w:val="center"/>
          </w:tcPr>
          <w:p w14:paraId="059B86E1"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r>
      <w:tr w:rsidR="00F1510B" w:rsidRPr="00192FCA" w14:paraId="1543CB9D" w14:textId="77777777" w:rsidTr="0045480C">
        <w:trPr>
          <w:jc w:val="center"/>
        </w:trPr>
        <w:tc>
          <w:tcPr>
            <w:tcW w:w="534" w:type="dxa"/>
            <w:tcBorders>
              <w:top w:val="single" w:sz="4" w:space="0" w:color="000000"/>
              <w:left w:val="single" w:sz="4" w:space="0" w:color="000000"/>
              <w:bottom w:val="single" w:sz="4" w:space="0" w:color="000000"/>
            </w:tcBorders>
            <w:vAlign w:val="center"/>
          </w:tcPr>
          <w:p w14:paraId="11542ADD" w14:textId="77777777" w:rsidR="00F1510B" w:rsidRPr="00192FCA" w:rsidRDefault="00F1510B" w:rsidP="00F1510B">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4.</w:t>
            </w:r>
          </w:p>
        </w:tc>
        <w:tc>
          <w:tcPr>
            <w:tcW w:w="1365" w:type="dxa"/>
            <w:tcBorders>
              <w:top w:val="single" w:sz="4" w:space="0" w:color="000000"/>
              <w:left w:val="single" w:sz="4" w:space="0" w:color="000000"/>
              <w:bottom w:val="single" w:sz="4" w:space="0" w:color="000000"/>
            </w:tcBorders>
          </w:tcPr>
          <w:p w14:paraId="64FD194E" w14:textId="77777777" w:rsidR="00F1510B" w:rsidRPr="00192FCA" w:rsidRDefault="00F1510B" w:rsidP="00F1510B">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Kwiecień</w:t>
            </w:r>
          </w:p>
        </w:tc>
        <w:tc>
          <w:tcPr>
            <w:tcW w:w="1200" w:type="dxa"/>
            <w:tcBorders>
              <w:top w:val="single" w:sz="4" w:space="0" w:color="000000"/>
              <w:left w:val="single" w:sz="4" w:space="0" w:color="000000"/>
              <w:bottom w:val="single" w:sz="4" w:space="0" w:color="000000"/>
              <w:right w:val="single" w:sz="4" w:space="0" w:color="000000"/>
            </w:tcBorders>
            <w:vAlign w:val="center"/>
          </w:tcPr>
          <w:p w14:paraId="5CC0A7F1"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244" w:type="dxa"/>
            <w:tcBorders>
              <w:top w:val="single" w:sz="4" w:space="0" w:color="000000"/>
              <w:left w:val="single" w:sz="4" w:space="0" w:color="000000"/>
              <w:bottom w:val="single" w:sz="4" w:space="0" w:color="000000"/>
            </w:tcBorders>
            <w:vAlign w:val="center"/>
          </w:tcPr>
          <w:p w14:paraId="65F7A3E3"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489" w:type="dxa"/>
            <w:tcBorders>
              <w:top w:val="single" w:sz="4" w:space="0" w:color="000000"/>
              <w:left w:val="single" w:sz="4" w:space="0" w:color="000000"/>
              <w:bottom w:val="single" w:sz="4" w:space="0" w:color="000000"/>
            </w:tcBorders>
            <w:vAlign w:val="center"/>
          </w:tcPr>
          <w:p w14:paraId="68572569"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355" w:type="dxa"/>
            <w:tcBorders>
              <w:top w:val="single" w:sz="4" w:space="0" w:color="000000"/>
              <w:left w:val="single" w:sz="4" w:space="0" w:color="000000"/>
              <w:bottom w:val="single" w:sz="4" w:space="0" w:color="000000"/>
              <w:right w:val="single" w:sz="4" w:space="0" w:color="000000"/>
            </w:tcBorders>
            <w:vAlign w:val="center"/>
          </w:tcPr>
          <w:p w14:paraId="72432733"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r>
      <w:tr w:rsidR="00F1510B" w:rsidRPr="00192FCA" w14:paraId="37749244" w14:textId="77777777" w:rsidTr="0045480C">
        <w:trPr>
          <w:jc w:val="center"/>
        </w:trPr>
        <w:tc>
          <w:tcPr>
            <w:tcW w:w="534" w:type="dxa"/>
            <w:tcBorders>
              <w:top w:val="single" w:sz="4" w:space="0" w:color="000000"/>
              <w:left w:val="single" w:sz="4" w:space="0" w:color="000000"/>
              <w:bottom w:val="single" w:sz="4" w:space="0" w:color="000000"/>
            </w:tcBorders>
            <w:vAlign w:val="center"/>
          </w:tcPr>
          <w:p w14:paraId="64E6F1B7" w14:textId="77777777" w:rsidR="00F1510B" w:rsidRPr="00192FCA" w:rsidRDefault="00F1510B" w:rsidP="00F1510B">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5.</w:t>
            </w:r>
          </w:p>
        </w:tc>
        <w:tc>
          <w:tcPr>
            <w:tcW w:w="1365" w:type="dxa"/>
            <w:tcBorders>
              <w:top w:val="single" w:sz="4" w:space="0" w:color="000000"/>
              <w:left w:val="single" w:sz="4" w:space="0" w:color="000000"/>
              <w:bottom w:val="single" w:sz="4" w:space="0" w:color="000000"/>
            </w:tcBorders>
          </w:tcPr>
          <w:p w14:paraId="0AD3F5B7" w14:textId="77777777" w:rsidR="00F1510B" w:rsidRPr="00192FCA" w:rsidRDefault="00F1510B" w:rsidP="00F1510B">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Maj</w:t>
            </w:r>
          </w:p>
        </w:tc>
        <w:tc>
          <w:tcPr>
            <w:tcW w:w="1200" w:type="dxa"/>
            <w:tcBorders>
              <w:top w:val="single" w:sz="4" w:space="0" w:color="000000"/>
              <w:left w:val="single" w:sz="4" w:space="0" w:color="000000"/>
              <w:bottom w:val="single" w:sz="4" w:space="0" w:color="000000"/>
              <w:right w:val="single" w:sz="4" w:space="0" w:color="000000"/>
            </w:tcBorders>
            <w:vAlign w:val="center"/>
          </w:tcPr>
          <w:p w14:paraId="0086271B"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244" w:type="dxa"/>
            <w:tcBorders>
              <w:top w:val="single" w:sz="4" w:space="0" w:color="000000"/>
              <w:left w:val="single" w:sz="4" w:space="0" w:color="000000"/>
              <w:bottom w:val="single" w:sz="4" w:space="0" w:color="000000"/>
            </w:tcBorders>
            <w:vAlign w:val="center"/>
          </w:tcPr>
          <w:p w14:paraId="3596DE12"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489" w:type="dxa"/>
            <w:tcBorders>
              <w:top w:val="single" w:sz="4" w:space="0" w:color="000000"/>
              <w:left w:val="single" w:sz="4" w:space="0" w:color="000000"/>
              <w:bottom w:val="single" w:sz="4" w:space="0" w:color="000000"/>
            </w:tcBorders>
            <w:vAlign w:val="center"/>
          </w:tcPr>
          <w:p w14:paraId="77D23945"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355" w:type="dxa"/>
            <w:tcBorders>
              <w:top w:val="single" w:sz="4" w:space="0" w:color="000000"/>
              <w:left w:val="single" w:sz="4" w:space="0" w:color="000000"/>
              <w:bottom w:val="single" w:sz="4" w:space="0" w:color="000000"/>
              <w:right w:val="single" w:sz="4" w:space="0" w:color="000000"/>
            </w:tcBorders>
            <w:vAlign w:val="center"/>
          </w:tcPr>
          <w:p w14:paraId="56EC047A"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r>
      <w:tr w:rsidR="00F1510B" w:rsidRPr="00192FCA" w14:paraId="472805C5" w14:textId="77777777" w:rsidTr="0045480C">
        <w:trPr>
          <w:jc w:val="center"/>
        </w:trPr>
        <w:tc>
          <w:tcPr>
            <w:tcW w:w="534" w:type="dxa"/>
            <w:tcBorders>
              <w:top w:val="single" w:sz="4" w:space="0" w:color="000000"/>
              <w:left w:val="single" w:sz="4" w:space="0" w:color="000000"/>
              <w:bottom w:val="single" w:sz="4" w:space="0" w:color="000000"/>
            </w:tcBorders>
            <w:vAlign w:val="center"/>
          </w:tcPr>
          <w:p w14:paraId="0E1BFB4B" w14:textId="77777777" w:rsidR="00F1510B" w:rsidRPr="00192FCA" w:rsidRDefault="00F1510B" w:rsidP="00F1510B">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6.</w:t>
            </w:r>
          </w:p>
        </w:tc>
        <w:tc>
          <w:tcPr>
            <w:tcW w:w="1365" w:type="dxa"/>
            <w:tcBorders>
              <w:top w:val="single" w:sz="4" w:space="0" w:color="000000"/>
              <w:left w:val="single" w:sz="4" w:space="0" w:color="000000"/>
              <w:bottom w:val="single" w:sz="4" w:space="0" w:color="000000"/>
            </w:tcBorders>
          </w:tcPr>
          <w:p w14:paraId="628435C0" w14:textId="77777777" w:rsidR="00F1510B" w:rsidRPr="00192FCA" w:rsidRDefault="00F1510B" w:rsidP="00F1510B">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Czerwiec</w:t>
            </w:r>
          </w:p>
        </w:tc>
        <w:tc>
          <w:tcPr>
            <w:tcW w:w="1200" w:type="dxa"/>
            <w:tcBorders>
              <w:top w:val="single" w:sz="4" w:space="0" w:color="000000"/>
              <w:left w:val="single" w:sz="4" w:space="0" w:color="000000"/>
              <w:bottom w:val="single" w:sz="4" w:space="0" w:color="000000"/>
              <w:right w:val="single" w:sz="4" w:space="0" w:color="000000"/>
            </w:tcBorders>
            <w:vAlign w:val="center"/>
          </w:tcPr>
          <w:p w14:paraId="050EE7DC"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244" w:type="dxa"/>
            <w:tcBorders>
              <w:top w:val="single" w:sz="4" w:space="0" w:color="000000"/>
              <w:left w:val="single" w:sz="4" w:space="0" w:color="000000"/>
              <w:bottom w:val="single" w:sz="4" w:space="0" w:color="000000"/>
            </w:tcBorders>
            <w:vAlign w:val="center"/>
          </w:tcPr>
          <w:p w14:paraId="27E1A5FC"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489" w:type="dxa"/>
            <w:tcBorders>
              <w:top w:val="single" w:sz="4" w:space="0" w:color="000000"/>
              <w:left w:val="single" w:sz="4" w:space="0" w:color="000000"/>
              <w:bottom w:val="single" w:sz="4" w:space="0" w:color="000000"/>
            </w:tcBorders>
            <w:vAlign w:val="center"/>
          </w:tcPr>
          <w:p w14:paraId="16A97DD4"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355" w:type="dxa"/>
            <w:tcBorders>
              <w:top w:val="single" w:sz="4" w:space="0" w:color="000000"/>
              <w:left w:val="single" w:sz="4" w:space="0" w:color="000000"/>
              <w:bottom w:val="single" w:sz="4" w:space="0" w:color="000000"/>
              <w:right w:val="single" w:sz="4" w:space="0" w:color="000000"/>
            </w:tcBorders>
            <w:vAlign w:val="center"/>
          </w:tcPr>
          <w:p w14:paraId="7F4CFA37"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r>
      <w:tr w:rsidR="00F1510B" w:rsidRPr="00192FCA" w14:paraId="6A351DF3" w14:textId="77777777" w:rsidTr="0045480C">
        <w:trPr>
          <w:jc w:val="center"/>
        </w:trPr>
        <w:tc>
          <w:tcPr>
            <w:tcW w:w="534" w:type="dxa"/>
            <w:tcBorders>
              <w:top w:val="single" w:sz="4" w:space="0" w:color="000000"/>
              <w:left w:val="single" w:sz="4" w:space="0" w:color="000000"/>
              <w:bottom w:val="single" w:sz="4" w:space="0" w:color="000000"/>
            </w:tcBorders>
            <w:vAlign w:val="center"/>
          </w:tcPr>
          <w:p w14:paraId="65721EB8" w14:textId="77777777" w:rsidR="00F1510B" w:rsidRPr="00192FCA" w:rsidRDefault="00F1510B" w:rsidP="00F1510B">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7.</w:t>
            </w:r>
          </w:p>
        </w:tc>
        <w:tc>
          <w:tcPr>
            <w:tcW w:w="1365" w:type="dxa"/>
            <w:tcBorders>
              <w:top w:val="single" w:sz="4" w:space="0" w:color="000000"/>
              <w:left w:val="single" w:sz="4" w:space="0" w:color="000000"/>
              <w:bottom w:val="single" w:sz="4" w:space="0" w:color="000000"/>
            </w:tcBorders>
          </w:tcPr>
          <w:p w14:paraId="661175F9" w14:textId="77777777" w:rsidR="00F1510B" w:rsidRPr="00192FCA" w:rsidRDefault="00F1510B" w:rsidP="00F1510B">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Lipiec</w:t>
            </w:r>
          </w:p>
        </w:tc>
        <w:tc>
          <w:tcPr>
            <w:tcW w:w="1200" w:type="dxa"/>
            <w:tcBorders>
              <w:top w:val="single" w:sz="4" w:space="0" w:color="000000"/>
              <w:left w:val="single" w:sz="4" w:space="0" w:color="000000"/>
              <w:bottom w:val="single" w:sz="4" w:space="0" w:color="000000"/>
              <w:right w:val="single" w:sz="4" w:space="0" w:color="000000"/>
            </w:tcBorders>
            <w:vAlign w:val="center"/>
          </w:tcPr>
          <w:p w14:paraId="46E7B855"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244" w:type="dxa"/>
            <w:tcBorders>
              <w:top w:val="single" w:sz="4" w:space="0" w:color="000000"/>
              <w:left w:val="single" w:sz="4" w:space="0" w:color="000000"/>
              <w:bottom w:val="single" w:sz="4" w:space="0" w:color="000000"/>
            </w:tcBorders>
            <w:vAlign w:val="center"/>
          </w:tcPr>
          <w:p w14:paraId="42977DC7"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489" w:type="dxa"/>
            <w:tcBorders>
              <w:top w:val="single" w:sz="4" w:space="0" w:color="000000"/>
              <w:left w:val="single" w:sz="4" w:space="0" w:color="000000"/>
              <w:bottom w:val="single" w:sz="4" w:space="0" w:color="000000"/>
            </w:tcBorders>
            <w:vAlign w:val="center"/>
          </w:tcPr>
          <w:p w14:paraId="48C12085"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355" w:type="dxa"/>
            <w:tcBorders>
              <w:top w:val="single" w:sz="4" w:space="0" w:color="000000"/>
              <w:left w:val="single" w:sz="4" w:space="0" w:color="000000"/>
              <w:bottom w:val="single" w:sz="4" w:space="0" w:color="000000"/>
              <w:right w:val="single" w:sz="4" w:space="0" w:color="000000"/>
            </w:tcBorders>
            <w:vAlign w:val="center"/>
          </w:tcPr>
          <w:p w14:paraId="3409775E"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r>
      <w:tr w:rsidR="00F1510B" w:rsidRPr="00192FCA" w14:paraId="65AFA86E" w14:textId="77777777" w:rsidTr="0045480C">
        <w:trPr>
          <w:jc w:val="center"/>
        </w:trPr>
        <w:tc>
          <w:tcPr>
            <w:tcW w:w="534" w:type="dxa"/>
            <w:tcBorders>
              <w:top w:val="single" w:sz="4" w:space="0" w:color="000000"/>
              <w:left w:val="single" w:sz="4" w:space="0" w:color="000000"/>
              <w:bottom w:val="single" w:sz="4" w:space="0" w:color="000000"/>
            </w:tcBorders>
            <w:vAlign w:val="center"/>
          </w:tcPr>
          <w:p w14:paraId="12CAD416" w14:textId="77777777" w:rsidR="00F1510B" w:rsidRPr="00192FCA" w:rsidRDefault="00F1510B" w:rsidP="00F1510B">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8.</w:t>
            </w:r>
          </w:p>
        </w:tc>
        <w:tc>
          <w:tcPr>
            <w:tcW w:w="1365" w:type="dxa"/>
            <w:tcBorders>
              <w:top w:val="single" w:sz="4" w:space="0" w:color="000000"/>
              <w:left w:val="single" w:sz="4" w:space="0" w:color="000000"/>
              <w:bottom w:val="single" w:sz="4" w:space="0" w:color="000000"/>
            </w:tcBorders>
          </w:tcPr>
          <w:p w14:paraId="0A371D8C" w14:textId="77777777" w:rsidR="00F1510B" w:rsidRPr="00192FCA" w:rsidRDefault="00F1510B" w:rsidP="00F1510B">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Sierpień</w:t>
            </w:r>
          </w:p>
        </w:tc>
        <w:tc>
          <w:tcPr>
            <w:tcW w:w="1200" w:type="dxa"/>
            <w:tcBorders>
              <w:top w:val="single" w:sz="4" w:space="0" w:color="000000"/>
              <w:left w:val="single" w:sz="4" w:space="0" w:color="000000"/>
              <w:bottom w:val="single" w:sz="4" w:space="0" w:color="000000"/>
              <w:right w:val="single" w:sz="4" w:space="0" w:color="000000"/>
            </w:tcBorders>
            <w:vAlign w:val="center"/>
          </w:tcPr>
          <w:p w14:paraId="7F753742"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244" w:type="dxa"/>
            <w:tcBorders>
              <w:top w:val="single" w:sz="4" w:space="0" w:color="000000"/>
              <w:left w:val="single" w:sz="4" w:space="0" w:color="000000"/>
              <w:bottom w:val="single" w:sz="4" w:space="0" w:color="000000"/>
            </w:tcBorders>
            <w:vAlign w:val="center"/>
          </w:tcPr>
          <w:p w14:paraId="4ED5D00B"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489" w:type="dxa"/>
            <w:tcBorders>
              <w:top w:val="single" w:sz="4" w:space="0" w:color="000000"/>
              <w:left w:val="single" w:sz="4" w:space="0" w:color="000000"/>
              <w:bottom w:val="single" w:sz="4" w:space="0" w:color="000000"/>
            </w:tcBorders>
            <w:vAlign w:val="center"/>
          </w:tcPr>
          <w:p w14:paraId="7B9B1394"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355" w:type="dxa"/>
            <w:tcBorders>
              <w:top w:val="single" w:sz="4" w:space="0" w:color="000000"/>
              <w:left w:val="single" w:sz="4" w:space="0" w:color="000000"/>
              <w:bottom w:val="single" w:sz="4" w:space="0" w:color="000000"/>
              <w:right w:val="single" w:sz="4" w:space="0" w:color="000000"/>
            </w:tcBorders>
            <w:vAlign w:val="center"/>
          </w:tcPr>
          <w:p w14:paraId="074B0FF4"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r>
      <w:tr w:rsidR="00F1510B" w:rsidRPr="00192FCA" w14:paraId="4FDC0FF0" w14:textId="77777777" w:rsidTr="0045480C">
        <w:trPr>
          <w:jc w:val="center"/>
        </w:trPr>
        <w:tc>
          <w:tcPr>
            <w:tcW w:w="534" w:type="dxa"/>
            <w:tcBorders>
              <w:top w:val="single" w:sz="4" w:space="0" w:color="000000"/>
              <w:left w:val="single" w:sz="4" w:space="0" w:color="000000"/>
              <w:bottom w:val="single" w:sz="4" w:space="0" w:color="000000"/>
            </w:tcBorders>
            <w:vAlign w:val="center"/>
          </w:tcPr>
          <w:p w14:paraId="1EDD64EC" w14:textId="77777777" w:rsidR="00F1510B" w:rsidRPr="00192FCA" w:rsidRDefault="00F1510B" w:rsidP="00F1510B">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9.</w:t>
            </w:r>
          </w:p>
        </w:tc>
        <w:tc>
          <w:tcPr>
            <w:tcW w:w="1365" w:type="dxa"/>
            <w:tcBorders>
              <w:top w:val="single" w:sz="4" w:space="0" w:color="000000"/>
              <w:left w:val="single" w:sz="4" w:space="0" w:color="000000"/>
              <w:bottom w:val="single" w:sz="4" w:space="0" w:color="000000"/>
            </w:tcBorders>
          </w:tcPr>
          <w:p w14:paraId="2E7566DC" w14:textId="77777777" w:rsidR="00F1510B" w:rsidRPr="00192FCA" w:rsidRDefault="00F1510B" w:rsidP="00F1510B">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Wrzesień</w:t>
            </w:r>
          </w:p>
        </w:tc>
        <w:tc>
          <w:tcPr>
            <w:tcW w:w="1200" w:type="dxa"/>
            <w:tcBorders>
              <w:top w:val="single" w:sz="4" w:space="0" w:color="000000"/>
              <w:left w:val="single" w:sz="4" w:space="0" w:color="000000"/>
              <w:bottom w:val="single" w:sz="4" w:space="0" w:color="000000"/>
              <w:right w:val="single" w:sz="4" w:space="0" w:color="000000"/>
            </w:tcBorders>
            <w:vAlign w:val="center"/>
          </w:tcPr>
          <w:p w14:paraId="68F7D771"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244" w:type="dxa"/>
            <w:tcBorders>
              <w:top w:val="single" w:sz="4" w:space="0" w:color="000000"/>
              <w:left w:val="single" w:sz="4" w:space="0" w:color="000000"/>
              <w:bottom w:val="single" w:sz="4" w:space="0" w:color="000000"/>
            </w:tcBorders>
            <w:vAlign w:val="center"/>
          </w:tcPr>
          <w:p w14:paraId="0710FBDF"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489" w:type="dxa"/>
            <w:tcBorders>
              <w:top w:val="single" w:sz="4" w:space="0" w:color="000000"/>
              <w:left w:val="single" w:sz="4" w:space="0" w:color="000000"/>
              <w:bottom w:val="single" w:sz="4" w:space="0" w:color="000000"/>
            </w:tcBorders>
            <w:vAlign w:val="center"/>
          </w:tcPr>
          <w:p w14:paraId="319B4A1E"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355" w:type="dxa"/>
            <w:tcBorders>
              <w:top w:val="single" w:sz="4" w:space="0" w:color="000000"/>
              <w:left w:val="single" w:sz="4" w:space="0" w:color="000000"/>
              <w:bottom w:val="single" w:sz="4" w:space="0" w:color="000000"/>
              <w:right w:val="single" w:sz="4" w:space="0" w:color="000000"/>
            </w:tcBorders>
            <w:vAlign w:val="center"/>
          </w:tcPr>
          <w:p w14:paraId="2D772BE7"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r>
      <w:tr w:rsidR="00F1510B" w:rsidRPr="00192FCA" w14:paraId="16745131" w14:textId="77777777" w:rsidTr="0045480C">
        <w:trPr>
          <w:jc w:val="center"/>
        </w:trPr>
        <w:tc>
          <w:tcPr>
            <w:tcW w:w="534" w:type="dxa"/>
            <w:tcBorders>
              <w:top w:val="single" w:sz="4" w:space="0" w:color="000000"/>
              <w:left w:val="single" w:sz="4" w:space="0" w:color="000000"/>
              <w:bottom w:val="single" w:sz="4" w:space="0" w:color="000000"/>
            </w:tcBorders>
            <w:vAlign w:val="center"/>
          </w:tcPr>
          <w:p w14:paraId="485C4DEB" w14:textId="77777777" w:rsidR="00F1510B" w:rsidRPr="00192FCA" w:rsidRDefault="00F1510B" w:rsidP="00F1510B">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10.</w:t>
            </w:r>
          </w:p>
        </w:tc>
        <w:tc>
          <w:tcPr>
            <w:tcW w:w="1365" w:type="dxa"/>
            <w:tcBorders>
              <w:top w:val="single" w:sz="4" w:space="0" w:color="000000"/>
              <w:left w:val="single" w:sz="4" w:space="0" w:color="000000"/>
              <w:bottom w:val="single" w:sz="4" w:space="0" w:color="000000"/>
            </w:tcBorders>
          </w:tcPr>
          <w:p w14:paraId="18260126" w14:textId="77777777" w:rsidR="00F1510B" w:rsidRPr="00192FCA" w:rsidRDefault="00F1510B" w:rsidP="00F1510B">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Październik</w:t>
            </w:r>
          </w:p>
        </w:tc>
        <w:tc>
          <w:tcPr>
            <w:tcW w:w="1200" w:type="dxa"/>
            <w:tcBorders>
              <w:top w:val="single" w:sz="4" w:space="0" w:color="000000"/>
              <w:left w:val="single" w:sz="4" w:space="0" w:color="000000"/>
              <w:bottom w:val="single" w:sz="4" w:space="0" w:color="000000"/>
              <w:right w:val="single" w:sz="4" w:space="0" w:color="000000"/>
            </w:tcBorders>
            <w:vAlign w:val="center"/>
          </w:tcPr>
          <w:p w14:paraId="0506BAF1"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244" w:type="dxa"/>
            <w:tcBorders>
              <w:top w:val="single" w:sz="4" w:space="0" w:color="000000"/>
              <w:left w:val="single" w:sz="4" w:space="0" w:color="000000"/>
              <w:bottom w:val="single" w:sz="4" w:space="0" w:color="000000"/>
            </w:tcBorders>
            <w:vAlign w:val="center"/>
          </w:tcPr>
          <w:p w14:paraId="6E3E6280"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489" w:type="dxa"/>
            <w:tcBorders>
              <w:top w:val="single" w:sz="4" w:space="0" w:color="000000"/>
              <w:left w:val="single" w:sz="4" w:space="0" w:color="000000"/>
              <w:bottom w:val="single" w:sz="4" w:space="0" w:color="000000"/>
            </w:tcBorders>
            <w:vAlign w:val="center"/>
          </w:tcPr>
          <w:p w14:paraId="6A55B61E"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355" w:type="dxa"/>
            <w:tcBorders>
              <w:top w:val="single" w:sz="4" w:space="0" w:color="000000"/>
              <w:left w:val="single" w:sz="4" w:space="0" w:color="000000"/>
              <w:bottom w:val="single" w:sz="4" w:space="0" w:color="000000"/>
              <w:right w:val="single" w:sz="4" w:space="0" w:color="000000"/>
            </w:tcBorders>
            <w:vAlign w:val="center"/>
          </w:tcPr>
          <w:p w14:paraId="75389335"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r>
      <w:tr w:rsidR="00F1510B" w:rsidRPr="00192FCA" w14:paraId="158084C6" w14:textId="77777777" w:rsidTr="0045480C">
        <w:trPr>
          <w:jc w:val="center"/>
        </w:trPr>
        <w:tc>
          <w:tcPr>
            <w:tcW w:w="534" w:type="dxa"/>
            <w:tcBorders>
              <w:top w:val="single" w:sz="4" w:space="0" w:color="000000"/>
              <w:left w:val="single" w:sz="4" w:space="0" w:color="000000"/>
              <w:bottom w:val="single" w:sz="4" w:space="0" w:color="000000"/>
            </w:tcBorders>
            <w:vAlign w:val="center"/>
          </w:tcPr>
          <w:p w14:paraId="075B7EE0" w14:textId="77777777" w:rsidR="00F1510B" w:rsidRPr="00192FCA" w:rsidRDefault="00F1510B" w:rsidP="00F1510B">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11.</w:t>
            </w:r>
          </w:p>
        </w:tc>
        <w:tc>
          <w:tcPr>
            <w:tcW w:w="1365" w:type="dxa"/>
            <w:tcBorders>
              <w:top w:val="single" w:sz="4" w:space="0" w:color="000000"/>
              <w:left w:val="single" w:sz="4" w:space="0" w:color="000000"/>
              <w:bottom w:val="single" w:sz="4" w:space="0" w:color="000000"/>
            </w:tcBorders>
          </w:tcPr>
          <w:p w14:paraId="5C1F0215" w14:textId="77777777" w:rsidR="00F1510B" w:rsidRPr="00192FCA" w:rsidRDefault="00F1510B" w:rsidP="00F1510B">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Listopad</w:t>
            </w:r>
          </w:p>
        </w:tc>
        <w:tc>
          <w:tcPr>
            <w:tcW w:w="1200" w:type="dxa"/>
            <w:tcBorders>
              <w:top w:val="single" w:sz="4" w:space="0" w:color="000000"/>
              <w:left w:val="single" w:sz="4" w:space="0" w:color="000000"/>
              <w:bottom w:val="single" w:sz="4" w:space="0" w:color="000000"/>
              <w:right w:val="single" w:sz="4" w:space="0" w:color="000000"/>
            </w:tcBorders>
            <w:vAlign w:val="center"/>
          </w:tcPr>
          <w:p w14:paraId="2C9FCE00"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244" w:type="dxa"/>
            <w:tcBorders>
              <w:top w:val="single" w:sz="4" w:space="0" w:color="000000"/>
              <w:left w:val="single" w:sz="4" w:space="0" w:color="000000"/>
              <w:bottom w:val="single" w:sz="4" w:space="0" w:color="000000"/>
            </w:tcBorders>
            <w:vAlign w:val="center"/>
          </w:tcPr>
          <w:p w14:paraId="09AE9ED5"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489" w:type="dxa"/>
            <w:tcBorders>
              <w:top w:val="single" w:sz="4" w:space="0" w:color="000000"/>
              <w:left w:val="single" w:sz="4" w:space="0" w:color="000000"/>
              <w:bottom w:val="single" w:sz="4" w:space="0" w:color="000000"/>
            </w:tcBorders>
            <w:vAlign w:val="center"/>
          </w:tcPr>
          <w:p w14:paraId="0B101A23"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355" w:type="dxa"/>
            <w:tcBorders>
              <w:top w:val="single" w:sz="4" w:space="0" w:color="000000"/>
              <w:left w:val="single" w:sz="4" w:space="0" w:color="000000"/>
              <w:bottom w:val="single" w:sz="4" w:space="0" w:color="000000"/>
              <w:right w:val="single" w:sz="4" w:space="0" w:color="000000"/>
            </w:tcBorders>
            <w:vAlign w:val="center"/>
          </w:tcPr>
          <w:p w14:paraId="03C77282"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r>
      <w:tr w:rsidR="00F1510B" w:rsidRPr="00192FCA" w14:paraId="02F36A00" w14:textId="77777777" w:rsidTr="0045480C">
        <w:trPr>
          <w:jc w:val="center"/>
        </w:trPr>
        <w:tc>
          <w:tcPr>
            <w:tcW w:w="534" w:type="dxa"/>
            <w:tcBorders>
              <w:top w:val="single" w:sz="4" w:space="0" w:color="000000"/>
              <w:left w:val="single" w:sz="4" w:space="0" w:color="000000"/>
              <w:bottom w:val="single" w:sz="12" w:space="0" w:color="000000"/>
            </w:tcBorders>
            <w:vAlign w:val="center"/>
          </w:tcPr>
          <w:p w14:paraId="7E726576" w14:textId="77777777" w:rsidR="00F1510B" w:rsidRPr="00192FCA" w:rsidRDefault="00F1510B" w:rsidP="00F1510B">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12.</w:t>
            </w:r>
          </w:p>
        </w:tc>
        <w:tc>
          <w:tcPr>
            <w:tcW w:w="1365" w:type="dxa"/>
            <w:tcBorders>
              <w:top w:val="single" w:sz="4" w:space="0" w:color="000000"/>
              <w:left w:val="single" w:sz="4" w:space="0" w:color="000000"/>
              <w:bottom w:val="single" w:sz="12" w:space="0" w:color="000000"/>
            </w:tcBorders>
          </w:tcPr>
          <w:p w14:paraId="05AB4F4A" w14:textId="77777777" w:rsidR="00F1510B" w:rsidRPr="00192FCA" w:rsidRDefault="00F1510B" w:rsidP="00F1510B">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Grudzień</w:t>
            </w:r>
          </w:p>
        </w:tc>
        <w:tc>
          <w:tcPr>
            <w:tcW w:w="1200" w:type="dxa"/>
            <w:tcBorders>
              <w:top w:val="single" w:sz="4" w:space="0" w:color="000000"/>
              <w:left w:val="single" w:sz="4" w:space="0" w:color="000000"/>
              <w:bottom w:val="single" w:sz="12" w:space="0" w:color="000000"/>
              <w:right w:val="single" w:sz="4" w:space="0" w:color="000000"/>
            </w:tcBorders>
            <w:vAlign w:val="center"/>
          </w:tcPr>
          <w:p w14:paraId="180D8142"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244" w:type="dxa"/>
            <w:tcBorders>
              <w:top w:val="single" w:sz="4" w:space="0" w:color="000000"/>
              <w:left w:val="single" w:sz="4" w:space="0" w:color="000000"/>
              <w:bottom w:val="single" w:sz="12" w:space="0" w:color="000000"/>
            </w:tcBorders>
            <w:vAlign w:val="center"/>
          </w:tcPr>
          <w:p w14:paraId="59247D5E"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489" w:type="dxa"/>
            <w:tcBorders>
              <w:top w:val="single" w:sz="4" w:space="0" w:color="000000"/>
              <w:left w:val="single" w:sz="4" w:space="0" w:color="000000"/>
              <w:bottom w:val="single" w:sz="12" w:space="0" w:color="000000"/>
            </w:tcBorders>
            <w:vAlign w:val="center"/>
          </w:tcPr>
          <w:p w14:paraId="67EA686C"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355" w:type="dxa"/>
            <w:tcBorders>
              <w:top w:val="single" w:sz="4" w:space="0" w:color="000000"/>
              <w:left w:val="single" w:sz="4" w:space="0" w:color="000000"/>
              <w:bottom w:val="single" w:sz="12" w:space="0" w:color="000000"/>
              <w:right w:val="single" w:sz="4" w:space="0" w:color="000000"/>
            </w:tcBorders>
            <w:vAlign w:val="center"/>
          </w:tcPr>
          <w:p w14:paraId="26B4D8F1" w14:textId="77777777"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r>
      <w:tr w:rsidR="00F1510B" w:rsidRPr="00192FCA" w14:paraId="1402B609" w14:textId="77777777" w:rsidTr="00E974FC">
        <w:trPr>
          <w:jc w:val="center"/>
        </w:trPr>
        <w:tc>
          <w:tcPr>
            <w:tcW w:w="1899" w:type="dxa"/>
            <w:gridSpan w:val="2"/>
            <w:tcBorders>
              <w:top w:val="single" w:sz="12" w:space="0" w:color="000000"/>
              <w:bottom w:val="nil"/>
              <w:right w:val="single" w:sz="12" w:space="0" w:color="000000"/>
            </w:tcBorders>
          </w:tcPr>
          <w:p w14:paraId="4F362A50" w14:textId="77777777" w:rsidR="00F1510B" w:rsidRPr="009030C5" w:rsidRDefault="00F1510B" w:rsidP="00F1510B">
            <w:pPr>
              <w:suppressAutoHyphens/>
              <w:autoSpaceDE w:val="0"/>
              <w:snapToGrid w:val="0"/>
              <w:spacing w:after="0" w:line="276" w:lineRule="auto"/>
              <w:jc w:val="right"/>
              <w:rPr>
                <w:rFonts w:ascii="Times New Roman" w:eastAsia="Times New Roman" w:hAnsi="Times New Roman" w:cs="Times New Roman"/>
                <w:b/>
                <w:lang w:eastAsia="ar-SA"/>
              </w:rPr>
            </w:pPr>
            <w:r w:rsidRPr="009030C5">
              <w:rPr>
                <w:rFonts w:ascii="Times New Roman" w:eastAsia="Times New Roman" w:hAnsi="Times New Roman" w:cs="Times New Roman"/>
                <w:b/>
                <w:lang w:eastAsia="ar-SA"/>
              </w:rPr>
              <w:t>RAZEM</w:t>
            </w:r>
          </w:p>
        </w:tc>
        <w:tc>
          <w:tcPr>
            <w:tcW w:w="1200" w:type="dxa"/>
            <w:tcBorders>
              <w:top w:val="single" w:sz="12" w:space="0" w:color="000000"/>
              <w:left w:val="single" w:sz="12" w:space="0" w:color="000000"/>
              <w:bottom w:val="single" w:sz="12" w:space="0" w:color="000000"/>
              <w:right w:val="single" w:sz="12" w:space="0" w:color="000000"/>
            </w:tcBorders>
            <w:vAlign w:val="center"/>
          </w:tcPr>
          <w:p w14:paraId="6C020E43" w14:textId="3DBBD1AB" w:rsidR="00F1510B" w:rsidRPr="00192FCA" w:rsidRDefault="00F73CE2" w:rsidP="0045480C">
            <w:pPr>
              <w:suppressAutoHyphens/>
              <w:autoSpaceDE w:val="0"/>
              <w:snapToGrid w:val="0"/>
              <w:spacing w:after="0" w:line="276"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c>
          <w:tcPr>
            <w:tcW w:w="1244" w:type="dxa"/>
            <w:tcBorders>
              <w:top w:val="single" w:sz="12" w:space="0" w:color="000000"/>
              <w:left w:val="single" w:sz="12" w:space="0" w:color="000000"/>
              <w:bottom w:val="single" w:sz="12" w:space="0" w:color="000000"/>
              <w:right w:val="single" w:sz="12" w:space="0" w:color="000000"/>
            </w:tcBorders>
            <w:vAlign w:val="center"/>
          </w:tcPr>
          <w:p w14:paraId="25EA10F6" w14:textId="2787D316" w:rsidR="00F1510B" w:rsidRPr="00192FCA" w:rsidRDefault="00F73CE2" w:rsidP="0045480C">
            <w:pPr>
              <w:suppressAutoHyphens/>
              <w:autoSpaceDE w:val="0"/>
              <w:snapToGrid w:val="0"/>
              <w:spacing w:after="0" w:line="276"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c>
          <w:tcPr>
            <w:tcW w:w="1489" w:type="dxa"/>
            <w:tcBorders>
              <w:top w:val="single" w:sz="12" w:space="0" w:color="000000"/>
              <w:left w:val="single" w:sz="12" w:space="0" w:color="000000"/>
              <w:bottom w:val="nil"/>
              <w:right w:val="single" w:sz="12" w:space="0" w:color="000000"/>
            </w:tcBorders>
            <w:vAlign w:val="center"/>
          </w:tcPr>
          <w:p w14:paraId="1F996125" w14:textId="385270A6" w:rsidR="00F1510B" w:rsidRPr="00192FCA" w:rsidRDefault="00F1510B" w:rsidP="0045480C">
            <w:pPr>
              <w:suppressAutoHyphens/>
              <w:autoSpaceDE w:val="0"/>
              <w:snapToGrid w:val="0"/>
              <w:spacing w:after="0" w:line="276" w:lineRule="auto"/>
              <w:jc w:val="center"/>
              <w:rPr>
                <w:rFonts w:ascii="Times New Roman" w:eastAsia="Times New Roman" w:hAnsi="Times New Roman" w:cs="Times New Roman"/>
                <w:lang w:eastAsia="ar-SA"/>
              </w:rPr>
            </w:pPr>
          </w:p>
        </w:tc>
        <w:tc>
          <w:tcPr>
            <w:tcW w:w="1355" w:type="dxa"/>
            <w:tcBorders>
              <w:top w:val="single" w:sz="12" w:space="0" w:color="000000"/>
              <w:left w:val="single" w:sz="12" w:space="0" w:color="000000"/>
              <w:bottom w:val="single" w:sz="12" w:space="0" w:color="000000"/>
              <w:right w:val="single" w:sz="12" w:space="0" w:color="000000"/>
            </w:tcBorders>
            <w:vAlign w:val="center"/>
          </w:tcPr>
          <w:p w14:paraId="5A308F9F" w14:textId="5CA60F60" w:rsidR="00F1510B" w:rsidRPr="00192FCA" w:rsidRDefault="00F73CE2" w:rsidP="0045480C">
            <w:pPr>
              <w:suppressAutoHyphens/>
              <w:autoSpaceDE w:val="0"/>
              <w:snapToGrid w:val="0"/>
              <w:spacing w:after="0" w:line="276"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bl>
    <w:p w14:paraId="2940BCE9" w14:textId="77777777" w:rsidR="00F1510B" w:rsidRPr="00A575AC" w:rsidRDefault="00F1510B" w:rsidP="00F1510B">
      <w:pPr>
        <w:suppressAutoHyphens/>
        <w:spacing w:after="0" w:line="276" w:lineRule="auto"/>
        <w:jc w:val="center"/>
        <w:rPr>
          <w:rFonts w:ascii="Times New Roman" w:eastAsia="Times New Roman" w:hAnsi="Times New Roman" w:cs="Times New Roman"/>
          <w:b/>
          <w:sz w:val="16"/>
          <w:szCs w:val="16"/>
          <w:lang w:eastAsia="pl-PL"/>
        </w:rPr>
      </w:pPr>
    </w:p>
    <w:p w14:paraId="4AD0925B" w14:textId="055BAE77" w:rsidR="00F1510B" w:rsidRPr="00192FCA" w:rsidRDefault="00F1510B" w:rsidP="00F1510B">
      <w:pPr>
        <w:suppressAutoHyphens/>
        <w:spacing w:after="0" w:line="276" w:lineRule="auto"/>
        <w:jc w:val="center"/>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20</w:t>
      </w:r>
      <w:r>
        <w:rPr>
          <w:rFonts w:ascii="Times New Roman" w:eastAsia="Times New Roman" w:hAnsi="Times New Roman" w:cs="Times New Roman"/>
          <w:b/>
          <w:sz w:val="24"/>
          <w:szCs w:val="24"/>
          <w:lang w:eastAsia="pl-PL"/>
        </w:rPr>
        <w:t>24</w:t>
      </w:r>
      <w:r w:rsidRPr="00192FCA">
        <w:rPr>
          <w:rFonts w:ascii="Times New Roman" w:eastAsia="Times New Roman" w:hAnsi="Times New Roman" w:cs="Times New Roman"/>
          <w:b/>
          <w:sz w:val="24"/>
          <w:szCs w:val="24"/>
          <w:lang w:eastAsia="pl-PL"/>
        </w:rPr>
        <w:t xml:space="preserve"> r.</w:t>
      </w:r>
    </w:p>
    <w:tbl>
      <w:tblPr>
        <w:tblW w:w="718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34"/>
        <w:gridCol w:w="1365"/>
        <w:gridCol w:w="1200"/>
        <w:gridCol w:w="1244"/>
        <w:gridCol w:w="1489"/>
        <w:gridCol w:w="1355"/>
      </w:tblGrid>
      <w:tr w:rsidR="00F1510B" w:rsidRPr="00192FCA" w14:paraId="6E894F66" w14:textId="77777777" w:rsidTr="0045480C">
        <w:trPr>
          <w:jc w:val="center"/>
        </w:trPr>
        <w:tc>
          <w:tcPr>
            <w:tcW w:w="534" w:type="dxa"/>
            <w:vAlign w:val="center"/>
          </w:tcPr>
          <w:p w14:paraId="0406A486" w14:textId="77777777" w:rsidR="00F1510B" w:rsidRPr="00192FCA" w:rsidRDefault="00F1510B" w:rsidP="00F1510B">
            <w:pPr>
              <w:suppressAutoHyphens/>
              <w:autoSpaceDE w:val="0"/>
              <w:snapToGrid w:val="0"/>
              <w:spacing w:after="0" w:line="276" w:lineRule="auto"/>
              <w:jc w:val="center"/>
              <w:rPr>
                <w:rFonts w:ascii="Times New Roman" w:eastAsia="Times New Roman" w:hAnsi="Times New Roman" w:cs="Times New Roman"/>
                <w:sz w:val="20"/>
                <w:szCs w:val="24"/>
                <w:lang w:eastAsia="ar-SA"/>
              </w:rPr>
            </w:pPr>
            <w:r w:rsidRPr="00192FCA">
              <w:rPr>
                <w:rFonts w:ascii="Times New Roman" w:eastAsia="Times New Roman" w:hAnsi="Times New Roman" w:cs="Times New Roman"/>
                <w:sz w:val="20"/>
                <w:szCs w:val="24"/>
                <w:lang w:eastAsia="ar-SA"/>
              </w:rPr>
              <w:t>Lp.</w:t>
            </w:r>
          </w:p>
        </w:tc>
        <w:tc>
          <w:tcPr>
            <w:tcW w:w="1365" w:type="dxa"/>
            <w:vAlign w:val="center"/>
          </w:tcPr>
          <w:p w14:paraId="0DE2489A" w14:textId="77777777" w:rsidR="00F1510B" w:rsidRPr="009030C5" w:rsidRDefault="00F1510B" w:rsidP="00F1510B">
            <w:pPr>
              <w:suppressAutoHyphens/>
              <w:autoSpaceDE w:val="0"/>
              <w:snapToGrid w:val="0"/>
              <w:spacing w:after="0" w:line="276" w:lineRule="auto"/>
              <w:jc w:val="center"/>
              <w:rPr>
                <w:rFonts w:ascii="Times New Roman" w:eastAsia="Times New Roman" w:hAnsi="Times New Roman" w:cs="Times New Roman"/>
                <w:b/>
                <w:sz w:val="20"/>
                <w:szCs w:val="24"/>
                <w:lang w:eastAsia="ar-SA"/>
              </w:rPr>
            </w:pPr>
            <w:r w:rsidRPr="009030C5">
              <w:rPr>
                <w:rFonts w:ascii="Times New Roman" w:eastAsia="Times New Roman" w:hAnsi="Times New Roman" w:cs="Times New Roman"/>
                <w:b/>
                <w:sz w:val="20"/>
                <w:szCs w:val="24"/>
                <w:lang w:eastAsia="ar-SA"/>
              </w:rPr>
              <w:t>Miesiąc</w:t>
            </w:r>
          </w:p>
        </w:tc>
        <w:tc>
          <w:tcPr>
            <w:tcW w:w="1200" w:type="dxa"/>
          </w:tcPr>
          <w:p w14:paraId="3D07FDF5" w14:textId="77777777" w:rsidR="00F1510B" w:rsidRPr="009030C5" w:rsidRDefault="00F1510B" w:rsidP="00F1510B">
            <w:pPr>
              <w:suppressAutoHyphens/>
              <w:autoSpaceDE w:val="0"/>
              <w:snapToGrid w:val="0"/>
              <w:spacing w:after="0" w:line="276" w:lineRule="auto"/>
              <w:jc w:val="center"/>
              <w:rPr>
                <w:rFonts w:ascii="Times New Roman" w:eastAsia="Times New Roman" w:hAnsi="Times New Roman" w:cs="Times New Roman"/>
                <w:b/>
                <w:sz w:val="20"/>
                <w:szCs w:val="24"/>
                <w:lang w:eastAsia="ar-SA"/>
              </w:rPr>
            </w:pPr>
            <w:r w:rsidRPr="009030C5">
              <w:rPr>
                <w:rFonts w:ascii="Times New Roman" w:eastAsia="Times New Roman" w:hAnsi="Times New Roman" w:cs="Times New Roman"/>
                <w:b/>
                <w:sz w:val="20"/>
                <w:szCs w:val="24"/>
                <w:lang w:eastAsia="ar-SA"/>
              </w:rPr>
              <w:t>Ilość RBG</w:t>
            </w:r>
          </w:p>
        </w:tc>
        <w:tc>
          <w:tcPr>
            <w:tcW w:w="1244" w:type="dxa"/>
            <w:vAlign w:val="center"/>
          </w:tcPr>
          <w:p w14:paraId="76A67AD0" w14:textId="77777777" w:rsidR="00F1510B" w:rsidRPr="009030C5" w:rsidRDefault="00F1510B" w:rsidP="00F1510B">
            <w:pPr>
              <w:suppressAutoHyphens/>
              <w:autoSpaceDE w:val="0"/>
              <w:snapToGrid w:val="0"/>
              <w:spacing w:after="0" w:line="276" w:lineRule="auto"/>
              <w:jc w:val="center"/>
              <w:rPr>
                <w:rFonts w:ascii="Times New Roman" w:eastAsia="Times New Roman" w:hAnsi="Times New Roman" w:cs="Times New Roman"/>
                <w:b/>
                <w:sz w:val="20"/>
                <w:szCs w:val="24"/>
                <w:lang w:eastAsia="ar-SA"/>
              </w:rPr>
            </w:pPr>
            <w:r w:rsidRPr="009030C5">
              <w:rPr>
                <w:rFonts w:ascii="Times New Roman" w:eastAsia="Times New Roman" w:hAnsi="Times New Roman" w:cs="Times New Roman"/>
                <w:b/>
                <w:sz w:val="20"/>
                <w:szCs w:val="24"/>
                <w:lang w:eastAsia="ar-SA"/>
              </w:rPr>
              <w:t>Cena netto</w:t>
            </w:r>
          </w:p>
        </w:tc>
        <w:tc>
          <w:tcPr>
            <w:tcW w:w="1489" w:type="dxa"/>
            <w:vAlign w:val="center"/>
          </w:tcPr>
          <w:p w14:paraId="6BC28375" w14:textId="77777777" w:rsidR="00F1510B" w:rsidRPr="009030C5" w:rsidRDefault="00F1510B" w:rsidP="00F1510B">
            <w:pPr>
              <w:suppressAutoHyphens/>
              <w:autoSpaceDE w:val="0"/>
              <w:snapToGrid w:val="0"/>
              <w:spacing w:after="0" w:line="276" w:lineRule="auto"/>
              <w:jc w:val="center"/>
              <w:rPr>
                <w:rFonts w:ascii="Times New Roman" w:eastAsia="Times New Roman" w:hAnsi="Times New Roman" w:cs="Times New Roman"/>
                <w:b/>
                <w:sz w:val="20"/>
                <w:szCs w:val="24"/>
                <w:lang w:eastAsia="ar-SA"/>
              </w:rPr>
            </w:pPr>
            <w:r w:rsidRPr="009030C5">
              <w:rPr>
                <w:rFonts w:ascii="Times New Roman" w:eastAsia="Times New Roman" w:hAnsi="Times New Roman" w:cs="Times New Roman"/>
                <w:b/>
                <w:sz w:val="20"/>
                <w:szCs w:val="24"/>
                <w:lang w:eastAsia="ar-SA"/>
              </w:rPr>
              <w:t>Podatek VAT</w:t>
            </w:r>
          </w:p>
        </w:tc>
        <w:tc>
          <w:tcPr>
            <w:tcW w:w="1355" w:type="dxa"/>
            <w:vAlign w:val="center"/>
          </w:tcPr>
          <w:p w14:paraId="203A1020" w14:textId="77777777" w:rsidR="00F1510B" w:rsidRPr="009030C5" w:rsidRDefault="00F1510B" w:rsidP="00F1510B">
            <w:pPr>
              <w:suppressAutoHyphens/>
              <w:autoSpaceDE w:val="0"/>
              <w:snapToGrid w:val="0"/>
              <w:spacing w:after="0" w:line="276" w:lineRule="auto"/>
              <w:jc w:val="center"/>
              <w:rPr>
                <w:rFonts w:ascii="Times New Roman" w:eastAsia="Times New Roman" w:hAnsi="Times New Roman" w:cs="Times New Roman"/>
                <w:b/>
                <w:sz w:val="20"/>
                <w:szCs w:val="24"/>
                <w:lang w:eastAsia="ar-SA"/>
              </w:rPr>
            </w:pPr>
            <w:r w:rsidRPr="009030C5">
              <w:rPr>
                <w:rFonts w:ascii="Times New Roman" w:eastAsia="Times New Roman" w:hAnsi="Times New Roman" w:cs="Times New Roman"/>
                <w:b/>
                <w:sz w:val="20"/>
                <w:szCs w:val="24"/>
                <w:lang w:eastAsia="ar-SA"/>
              </w:rPr>
              <w:t>Cena brutto</w:t>
            </w:r>
          </w:p>
        </w:tc>
      </w:tr>
      <w:tr w:rsidR="00F1510B" w:rsidRPr="00192FCA" w14:paraId="3EA7EA0B" w14:textId="77777777" w:rsidTr="0045480C">
        <w:trPr>
          <w:jc w:val="center"/>
        </w:trPr>
        <w:tc>
          <w:tcPr>
            <w:tcW w:w="534" w:type="dxa"/>
            <w:vAlign w:val="center"/>
          </w:tcPr>
          <w:p w14:paraId="24B7E99A" w14:textId="77777777" w:rsidR="00F1510B" w:rsidRPr="00192FCA" w:rsidRDefault="00F1510B" w:rsidP="00F1510B">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1.</w:t>
            </w:r>
          </w:p>
        </w:tc>
        <w:tc>
          <w:tcPr>
            <w:tcW w:w="1365" w:type="dxa"/>
            <w:vAlign w:val="center"/>
          </w:tcPr>
          <w:p w14:paraId="3E898200" w14:textId="77777777" w:rsidR="00F1510B" w:rsidRPr="00192FCA" w:rsidRDefault="00F1510B" w:rsidP="00F1510B">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Styczeń</w:t>
            </w:r>
          </w:p>
        </w:tc>
        <w:tc>
          <w:tcPr>
            <w:tcW w:w="1200" w:type="dxa"/>
            <w:vAlign w:val="center"/>
          </w:tcPr>
          <w:p w14:paraId="3C4D17A9" w14:textId="77777777" w:rsidR="00F1510B" w:rsidRPr="00192FCA" w:rsidRDefault="00F1510B" w:rsidP="0045480C">
            <w:pPr>
              <w:suppressAutoHyphens/>
              <w:autoSpaceDE w:val="0"/>
              <w:snapToGrid w:val="0"/>
              <w:spacing w:after="0" w:line="240" w:lineRule="auto"/>
              <w:jc w:val="center"/>
              <w:rPr>
                <w:rFonts w:ascii="Times New Roman" w:eastAsia="Times New Roman" w:hAnsi="Times New Roman" w:cs="Times New Roman"/>
                <w:lang w:eastAsia="ar-SA"/>
              </w:rPr>
            </w:pPr>
          </w:p>
        </w:tc>
        <w:tc>
          <w:tcPr>
            <w:tcW w:w="1244" w:type="dxa"/>
            <w:vAlign w:val="center"/>
          </w:tcPr>
          <w:p w14:paraId="74918A2E" w14:textId="77777777" w:rsidR="00F1510B" w:rsidRPr="00192FCA" w:rsidRDefault="00F1510B" w:rsidP="0045480C">
            <w:pPr>
              <w:suppressAutoHyphens/>
              <w:autoSpaceDE w:val="0"/>
              <w:snapToGrid w:val="0"/>
              <w:spacing w:after="0" w:line="240" w:lineRule="auto"/>
              <w:jc w:val="center"/>
              <w:rPr>
                <w:rFonts w:ascii="Times New Roman" w:eastAsia="Times New Roman" w:hAnsi="Times New Roman" w:cs="Times New Roman"/>
                <w:lang w:eastAsia="ar-SA"/>
              </w:rPr>
            </w:pPr>
          </w:p>
        </w:tc>
        <w:tc>
          <w:tcPr>
            <w:tcW w:w="1489" w:type="dxa"/>
            <w:vAlign w:val="center"/>
          </w:tcPr>
          <w:p w14:paraId="0E6EF41C" w14:textId="77777777" w:rsidR="00F1510B" w:rsidRPr="00192FCA" w:rsidRDefault="00F1510B" w:rsidP="0045480C">
            <w:pPr>
              <w:suppressAutoHyphens/>
              <w:autoSpaceDE w:val="0"/>
              <w:snapToGrid w:val="0"/>
              <w:spacing w:after="0" w:line="240" w:lineRule="auto"/>
              <w:jc w:val="center"/>
              <w:rPr>
                <w:rFonts w:ascii="Times New Roman" w:eastAsia="Times New Roman" w:hAnsi="Times New Roman" w:cs="Times New Roman"/>
                <w:lang w:eastAsia="ar-SA"/>
              </w:rPr>
            </w:pPr>
          </w:p>
        </w:tc>
        <w:tc>
          <w:tcPr>
            <w:tcW w:w="1355" w:type="dxa"/>
            <w:vAlign w:val="center"/>
          </w:tcPr>
          <w:p w14:paraId="51979124" w14:textId="77777777" w:rsidR="00F1510B" w:rsidRPr="00192FCA" w:rsidRDefault="00F1510B" w:rsidP="0045480C">
            <w:pPr>
              <w:suppressAutoHyphens/>
              <w:autoSpaceDE w:val="0"/>
              <w:snapToGrid w:val="0"/>
              <w:spacing w:after="0" w:line="240" w:lineRule="auto"/>
              <w:jc w:val="center"/>
              <w:rPr>
                <w:rFonts w:ascii="Times New Roman" w:eastAsia="Times New Roman" w:hAnsi="Times New Roman" w:cs="Times New Roman"/>
                <w:lang w:eastAsia="ar-SA"/>
              </w:rPr>
            </w:pPr>
          </w:p>
        </w:tc>
      </w:tr>
      <w:tr w:rsidR="00F1510B" w:rsidRPr="00192FCA" w14:paraId="137C299C" w14:textId="77777777" w:rsidTr="0045480C">
        <w:trPr>
          <w:jc w:val="center"/>
        </w:trPr>
        <w:tc>
          <w:tcPr>
            <w:tcW w:w="534" w:type="dxa"/>
            <w:vAlign w:val="center"/>
          </w:tcPr>
          <w:p w14:paraId="4ACA8B47" w14:textId="77777777" w:rsidR="00F1510B" w:rsidRPr="00192FCA" w:rsidRDefault="00F1510B" w:rsidP="00F1510B">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2.</w:t>
            </w:r>
          </w:p>
        </w:tc>
        <w:tc>
          <w:tcPr>
            <w:tcW w:w="1365" w:type="dxa"/>
            <w:vAlign w:val="center"/>
          </w:tcPr>
          <w:p w14:paraId="574DF01E" w14:textId="77777777" w:rsidR="00F1510B" w:rsidRPr="00192FCA" w:rsidRDefault="00F1510B" w:rsidP="00F1510B">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Luty</w:t>
            </w:r>
          </w:p>
        </w:tc>
        <w:tc>
          <w:tcPr>
            <w:tcW w:w="1200" w:type="dxa"/>
            <w:vAlign w:val="center"/>
          </w:tcPr>
          <w:p w14:paraId="64019A1E" w14:textId="77777777" w:rsidR="00F1510B" w:rsidRPr="00192FCA" w:rsidRDefault="00F1510B" w:rsidP="0045480C">
            <w:pPr>
              <w:suppressAutoHyphens/>
              <w:autoSpaceDE w:val="0"/>
              <w:snapToGrid w:val="0"/>
              <w:spacing w:after="0" w:line="240" w:lineRule="auto"/>
              <w:jc w:val="center"/>
              <w:rPr>
                <w:rFonts w:ascii="Times New Roman" w:eastAsia="Times New Roman" w:hAnsi="Times New Roman" w:cs="Times New Roman"/>
                <w:lang w:eastAsia="ar-SA"/>
              </w:rPr>
            </w:pPr>
          </w:p>
        </w:tc>
        <w:tc>
          <w:tcPr>
            <w:tcW w:w="1244" w:type="dxa"/>
            <w:vAlign w:val="center"/>
          </w:tcPr>
          <w:p w14:paraId="2C826E54" w14:textId="77777777" w:rsidR="00F1510B" w:rsidRPr="00192FCA" w:rsidRDefault="00F1510B" w:rsidP="0045480C">
            <w:pPr>
              <w:suppressAutoHyphens/>
              <w:autoSpaceDE w:val="0"/>
              <w:snapToGrid w:val="0"/>
              <w:spacing w:after="0" w:line="240" w:lineRule="auto"/>
              <w:jc w:val="center"/>
              <w:rPr>
                <w:rFonts w:ascii="Times New Roman" w:eastAsia="Times New Roman" w:hAnsi="Times New Roman" w:cs="Times New Roman"/>
                <w:lang w:eastAsia="ar-SA"/>
              </w:rPr>
            </w:pPr>
          </w:p>
        </w:tc>
        <w:tc>
          <w:tcPr>
            <w:tcW w:w="1489" w:type="dxa"/>
            <w:vAlign w:val="center"/>
          </w:tcPr>
          <w:p w14:paraId="22CF68E8" w14:textId="77777777" w:rsidR="00F1510B" w:rsidRPr="00192FCA" w:rsidRDefault="00F1510B" w:rsidP="0045480C">
            <w:pPr>
              <w:suppressAutoHyphens/>
              <w:autoSpaceDE w:val="0"/>
              <w:snapToGrid w:val="0"/>
              <w:spacing w:after="0" w:line="240" w:lineRule="auto"/>
              <w:jc w:val="center"/>
              <w:rPr>
                <w:rFonts w:ascii="Times New Roman" w:eastAsia="Times New Roman" w:hAnsi="Times New Roman" w:cs="Times New Roman"/>
                <w:lang w:eastAsia="ar-SA"/>
              </w:rPr>
            </w:pPr>
          </w:p>
        </w:tc>
        <w:tc>
          <w:tcPr>
            <w:tcW w:w="1355" w:type="dxa"/>
            <w:vAlign w:val="center"/>
          </w:tcPr>
          <w:p w14:paraId="09F83E56" w14:textId="77777777" w:rsidR="00F1510B" w:rsidRPr="00192FCA" w:rsidRDefault="00F1510B" w:rsidP="0045480C">
            <w:pPr>
              <w:suppressAutoHyphens/>
              <w:autoSpaceDE w:val="0"/>
              <w:snapToGrid w:val="0"/>
              <w:spacing w:after="0" w:line="240" w:lineRule="auto"/>
              <w:jc w:val="center"/>
              <w:rPr>
                <w:rFonts w:ascii="Times New Roman" w:eastAsia="Times New Roman" w:hAnsi="Times New Roman" w:cs="Times New Roman"/>
                <w:lang w:eastAsia="ar-SA"/>
              </w:rPr>
            </w:pPr>
          </w:p>
        </w:tc>
      </w:tr>
      <w:tr w:rsidR="00F1510B" w:rsidRPr="00192FCA" w14:paraId="02837F5A" w14:textId="77777777" w:rsidTr="0045480C">
        <w:trPr>
          <w:jc w:val="center"/>
        </w:trPr>
        <w:tc>
          <w:tcPr>
            <w:tcW w:w="534" w:type="dxa"/>
            <w:vAlign w:val="center"/>
          </w:tcPr>
          <w:p w14:paraId="1D54FA46" w14:textId="77777777" w:rsidR="00F1510B" w:rsidRPr="00192FCA" w:rsidRDefault="00F1510B" w:rsidP="00F1510B">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3.</w:t>
            </w:r>
          </w:p>
        </w:tc>
        <w:tc>
          <w:tcPr>
            <w:tcW w:w="1365" w:type="dxa"/>
            <w:vAlign w:val="center"/>
          </w:tcPr>
          <w:p w14:paraId="60121689" w14:textId="77777777" w:rsidR="00F1510B" w:rsidRPr="00192FCA" w:rsidRDefault="00F1510B" w:rsidP="00F1510B">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Marzec</w:t>
            </w:r>
          </w:p>
        </w:tc>
        <w:tc>
          <w:tcPr>
            <w:tcW w:w="1200" w:type="dxa"/>
            <w:vAlign w:val="center"/>
          </w:tcPr>
          <w:p w14:paraId="30F76E12" w14:textId="77777777" w:rsidR="00F1510B" w:rsidRPr="00192FCA" w:rsidRDefault="00F1510B" w:rsidP="0045480C">
            <w:pPr>
              <w:suppressAutoHyphens/>
              <w:autoSpaceDE w:val="0"/>
              <w:snapToGrid w:val="0"/>
              <w:spacing w:after="0" w:line="240" w:lineRule="auto"/>
              <w:jc w:val="center"/>
              <w:rPr>
                <w:rFonts w:ascii="Times New Roman" w:eastAsia="Times New Roman" w:hAnsi="Times New Roman" w:cs="Times New Roman"/>
                <w:lang w:eastAsia="ar-SA"/>
              </w:rPr>
            </w:pPr>
          </w:p>
        </w:tc>
        <w:tc>
          <w:tcPr>
            <w:tcW w:w="1244" w:type="dxa"/>
            <w:vAlign w:val="center"/>
          </w:tcPr>
          <w:p w14:paraId="1F467C63" w14:textId="77777777" w:rsidR="00F1510B" w:rsidRPr="00192FCA" w:rsidRDefault="00F1510B" w:rsidP="0045480C">
            <w:pPr>
              <w:suppressAutoHyphens/>
              <w:autoSpaceDE w:val="0"/>
              <w:snapToGrid w:val="0"/>
              <w:spacing w:after="0" w:line="240" w:lineRule="auto"/>
              <w:jc w:val="center"/>
              <w:rPr>
                <w:rFonts w:ascii="Times New Roman" w:eastAsia="Times New Roman" w:hAnsi="Times New Roman" w:cs="Times New Roman"/>
                <w:lang w:eastAsia="ar-SA"/>
              </w:rPr>
            </w:pPr>
          </w:p>
        </w:tc>
        <w:tc>
          <w:tcPr>
            <w:tcW w:w="1489" w:type="dxa"/>
            <w:vAlign w:val="center"/>
          </w:tcPr>
          <w:p w14:paraId="6E1E9F41" w14:textId="77777777" w:rsidR="00F1510B" w:rsidRPr="00192FCA" w:rsidRDefault="00F1510B" w:rsidP="0045480C">
            <w:pPr>
              <w:suppressAutoHyphens/>
              <w:autoSpaceDE w:val="0"/>
              <w:snapToGrid w:val="0"/>
              <w:spacing w:after="0" w:line="240" w:lineRule="auto"/>
              <w:jc w:val="center"/>
              <w:rPr>
                <w:rFonts w:ascii="Times New Roman" w:eastAsia="Times New Roman" w:hAnsi="Times New Roman" w:cs="Times New Roman"/>
                <w:lang w:eastAsia="ar-SA"/>
              </w:rPr>
            </w:pPr>
          </w:p>
        </w:tc>
        <w:tc>
          <w:tcPr>
            <w:tcW w:w="1355" w:type="dxa"/>
            <w:vAlign w:val="center"/>
          </w:tcPr>
          <w:p w14:paraId="27D070C8" w14:textId="77777777" w:rsidR="00F1510B" w:rsidRPr="00192FCA" w:rsidRDefault="00F1510B" w:rsidP="0045480C">
            <w:pPr>
              <w:suppressAutoHyphens/>
              <w:autoSpaceDE w:val="0"/>
              <w:snapToGrid w:val="0"/>
              <w:spacing w:after="0" w:line="240" w:lineRule="auto"/>
              <w:jc w:val="center"/>
              <w:rPr>
                <w:rFonts w:ascii="Times New Roman" w:eastAsia="Times New Roman" w:hAnsi="Times New Roman" w:cs="Times New Roman"/>
                <w:lang w:eastAsia="ar-SA"/>
              </w:rPr>
            </w:pPr>
          </w:p>
        </w:tc>
      </w:tr>
      <w:tr w:rsidR="00F1510B" w:rsidRPr="00192FCA" w14:paraId="4C65D960" w14:textId="77777777" w:rsidTr="0045480C">
        <w:trPr>
          <w:jc w:val="center"/>
        </w:trPr>
        <w:tc>
          <w:tcPr>
            <w:tcW w:w="534" w:type="dxa"/>
            <w:vAlign w:val="center"/>
          </w:tcPr>
          <w:p w14:paraId="09B9593E" w14:textId="77777777" w:rsidR="00F1510B" w:rsidRPr="00192FCA" w:rsidRDefault="00F1510B" w:rsidP="00F1510B">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4.</w:t>
            </w:r>
          </w:p>
        </w:tc>
        <w:tc>
          <w:tcPr>
            <w:tcW w:w="1365" w:type="dxa"/>
            <w:vAlign w:val="center"/>
          </w:tcPr>
          <w:p w14:paraId="26A1662F" w14:textId="77777777" w:rsidR="00F1510B" w:rsidRPr="00192FCA" w:rsidRDefault="00F1510B" w:rsidP="00F1510B">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Kwiecień</w:t>
            </w:r>
          </w:p>
        </w:tc>
        <w:tc>
          <w:tcPr>
            <w:tcW w:w="1200" w:type="dxa"/>
            <w:vAlign w:val="center"/>
          </w:tcPr>
          <w:p w14:paraId="18D9EE90" w14:textId="77777777" w:rsidR="00F1510B" w:rsidRPr="00192FCA" w:rsidRDefault="00F1510B" w:rsidP="0045480C">
            <w:pPr>
              <w:suppressAutoHyphens/>
              <w:autoSpaceDE w:val="0"/>
              <w:snapToGrid w:val="0"/>
              <w:spacing w:after="0" w:line="240" w:lineRule="auto"/>
              <w:jc w:val="center"/>
              <w:rPr>
                <w:rFonts w:ascii="Times New Roman" w:eastAsia="Times New Roman" w:hAnsi="Times New Roman" w:cs="Times New Roman"/>
                <w:lang w:eastAsia="ar-SA"/>
              </w:rPr>
            </w:pPr>
          </w:p>
        </w:tc>
        <w:tc>
          <w:tcPr>
            <w:tcW w:w="1244" w:type="dxa"/>
            <w:vAlign w:val="center"/>
          </w:tcPr>
          <w:p w14:paraId="7BA1B834" w14:textId="77777777" w:rsidR="00F1510B" w:rsidRPr="00192FCA" w:rsidRDefault="00F1510B" w:rsidP="0045480C">
            <w:pPr>
              <w:suppressAutoHyphens/>
              <w:autoSpaceDE w:val="0"/>
              <w:snapToGrid w:val="0"/>
              <w:spacing w:after="0" w:line="240" w:lineRule="auto"/>
              <w:jc w:val="center"/>
              <w:rPr>
                <w:rFonts w:ascii="Times New Roman" w:eastAsia="Times New Roman" w:hAnsi="Times New Roman" w:cs="Times New Roman"/>
                <w:lang w:eastAsia="ar-SA"/>
              </w:rPr>
            </w:pPr>
          </w:p>
        </w:tc>
        <w:tc>
          <w:tcPr>
            <w:tcW w:w="1489" w:type="dxa"/>
            <w:vAlign w:val="center"/>
          </w:tcPr>
          <w:p w14:paraId="062499B1" w14:textId="77777777" w:rsidR="00F1510B" w:rsidRPr="00192FCA" w:rsidRDefault="00F1510B" w:rsidP="0045480C">
            <w:pPr>
              <w:suppressAutoHyphens/>
              <w:autoSpaceDE w:val="0"/>
              <w:snapToGrid w:val="0"/>
              <w:spacing w:after="0" w:line="240" w:lineRule="auto"/>
              <w:jc w:val="center"/>
              <w:rPr>
                <w:rFonts w:ascii="Times New Roman" w:eastAsia="Times New Roman" w:hAnsi="Times New Roman" w:cs="Times New Roman"/>
                <w:lang w:eastAsia="ar-SA"/>
              </w:rPr>
            </w:pPr>
          </w:p>
        </w:tc>
        <w:tc>
          <w:tcPr>
            <w:tcW w:w="1355" w:type="dxa"/>
            <w:vAlign w:val="center"/>
          </w:tcPr>
          <w:p w14:paraId="4528E1A9" w14:textId="77777777" w:rsidR="00F1510B" w:rsidRPr="00192FCA" w:rsidRDefault="00F1510B" w:rsidP="0045480C">
            <w:pPr>
              <w:suppressAutoHyphens/>
              <w:autoSpaceDE w:val="0"/>
              <w:snapToGrid w:val="0"/>
              <w:spacing w:after="0" w:line="240" w:lineRule="auto"/>
              <w:jc w:val="center"/>
              <w:rPr>
                <w:rFonts w:ascii="Times New Roman" w:eastAsia="Times New Roman" w:hAnsi="Times New Roman" w:cs="Times New Roman"/>
                <w:lang w:eastAsia="ar-SA"/>
              </w:rPr>
            </w:pPr>
          </w:p>
        </w:tc>
      </w:tr>
      <w:tr w:rsidR="00F1510B" w:rsidRPr="00192FCA" w14:paraId="2F5AC06A" w14:textId="77777777" w:rsidTr="0045480C">
        <w:trPr>
          <w:jc w:val="center"/>
        </w:trPr>
        <w:tc>
          <w:tcPr>
            <w:tcW w:w="534" w:type="dxa"/>
            <w:vAlign w:val="center"/>
          </w:tcPr>
          <w:p w14:paraId="7A510E90" w14:textId="77777777" w:rsidR="00F1510B" w:rsidRPr="00192FCA" w:rsidRDefault="00F1510B" w:rsidP="00F1510B">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5.</w:t>
            </w:r>
          </w:p>
        </w:tc>
        <w:tc>
          <w:tcPr>
            <w:tcW w:w="1365" w:type="dxa"/>
            <w:vAlign w:val="center"/>
          </w:tcPr>
          <w:p w14:paraId="12A8B096" w14:textId="77777777" w:rsidR="00F1510B" w:rsidRPr="00192FCA" w:rsidRDefault="00F1510B" w:rsidP="00F1510B">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Maj</w:t>
            </w:r>
          </w:p>
        </w:tc>
        <w:tc>
          <w:tcPr>
            <w:tcW w:w="1200" w:type="dxa"/>
            <w:vAlign w:val="center"/>
          </w:tcPr>
          <w:p w14:paraId="6C8B3126" w14:textId="77777777" w:rsidR="00F1510B" w:rsidRPr="00192FCA" w:rsidRDefault="00F1510B" w:rsidP="0045480C">
            <w:pPr>
              <w:suppressAutoHyphens/>
              <w:autoSpaceDE w:val="0"/>
              <w:snapToGrid w:val="0"/>
              <w:spacing w:after="0" w:line="240" w:lineRule="auto"/>
              <w:jc w:val="center"/>
              <w:rPr>
                <w:rFonts w:ascii="Times New Roman" w:eastAsia="Times New Roman" w:hAnsi="Times New Roman" w:cs="Times New Roman"/>
                <w:lang w:eastAsia="ar-SA"/>
              </w:rPr>
            </w:pPr>
          </w:p>
        </w:tc>
        <w:tc>
          <w:tcPr>
            <w:tcW w:w="1244" w:type="dxa"/>
            <w:vAlign w:val="center"/>
          </w:tcPr>
          <w:p w14:paraId="32E963A9" w14:textId="77777777" w:rsidR="00F1510B" w:rsidRPr="00192FCA" w:rsidRDefault="00F1510B" w:rsidP="0045480C">
            <w:pPr>
              <w:suppressAutoHyphens/>
              <w:autoSpaceDE w:val="0"/>
              <w:snapToGrid w:val="0"/>
              <w:spacing w:after="0" w:line="240" w:lineRule="auto"/>
              <w:jc w:val="center"/>
              <w:rPr>
                <w:rFonts w:ascii="Times New Roman" w:eastAsia="Times New Roman" w:hAnsi="Times New Roman" w:cs="Times New Roman"/>
                <w:lang w:eastAsia="ar-SA"/>
              </w:rPr>
            </w:pPr>
          </w:p>
        </w:tc>
        <w:tc>
          <w:tcPr>
            <w:tcW w:w="1489" w:type="dxa"/>
            <w:vAlign w:val="center"/>
          </w:tcPr>
          <w:p w14:paraId="3EA110C1" w14:textId="77777777" w:rsidR="00F1510B" w:rsidRPr="00192FCA" w:rsidRDefault="00F1510B" w:rsidP="0045480C">
            <w:pPr>
              <w:suppressAutoHyphens/>
              <w:autoSpaceDE w:val="0"/>
              <w:snapToGrid w:val="0"/>
              <w:spacing w:after="0" w:line="240" w:lineRule="auto"/>
              <w:jc w:val="center"/>
              <w:rPr>
                <w:rFonts w:ascii="Times New Roman" w:eastAsia="Times New Roman" w:hAnsi="Times New Roman" w:cs="Times New Roman"/>
                <w:lang w:eastAsia="ar-SA"/>
              </w:rPr>
            </w:pPr>
          </w:p>
        </w:tc>
        <w:tc>
          <w:tcPr>
            <w:tcW w:w="1355" w:type="dxa"/>
            <w:vAlign w:val="center"/>
          </w:tcPr>
          <w:p w14:paraId="440C8518" w14:textId="77777777" w:rsidR="00F1510B" w:rsidRPr="00192FCA" w:rsidRDefault="00F1510B" w:rsidP="0045480C">
            <w:pPr>
              <w:suppressAutoHyphens/>
              <w:autoSpaceDE w:val="0"/>
              <w:snapToGrid w:val="0"/>
              <w:spacing w:after="0" w:line="240" w:lineRule="auto"/>
              <w:jc w:val="center"/>
              <w:rPr>
                <w:rFonts w:ascii="Times New Roman" w:eastAsia="Times New Roman" w:hAnsi="Times New Roman" w:cs="Times New Roman"/>
                <w:lang w:eastAsia="ar-SA"/>
              </w:rPr>
            </w:pPr>
          </w:p>
        </w:tc>
      </w:tr>
      <w:tr w:rsidR="00F1510B" w:rsidRPr="00192FCA" w14:paraId="1CA8FA5E" w14:textId="77777777" w:rsidTr="0045480C">
        <w:trPr>
          <w:jc w:val="center"/>
        </w:trPr>
        <w:tc>
          <w:tcPr>
            <w:tcW w:w="534" w:type="dxa"/>
            <w:vAlign w:val="center"/>
          </w:tcPr>
          <w:p w14:paraId="47945C0D" w14:textId="77777777" w:rsidR="00F1510B" w:rsidRPr="00192FCA" w:rsidRDefault="00F1510B" w:rsidP="00F1510B">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6.</w:t>
            </w:r>
          </w:p>
        </w:tc>
        <w:tc>
          <w:tcPr>
            <w:tcW w:w="1365" w:type="dxa"/>
            <w:vAlign w:val="center"/>
          </w:tcPr>
          <w:p w14:paraId="219C4BBF" w14:textId="77777777" w:rsidR="00F1510B" w:rsidRPr="00192FCA" w:rsidRDefault="00F1510B" w:rsidP="00F1510B">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Czerwiec</w:t>
            </w:r>
          </w:p>
        </w:tc>
        <w:tc>
          <w:tcPr>
            <w:tcW w:w="1200" w:type="dxa"/>
            <w:vAlign w:val="center"/>
          </w:tcPr>
          <w:p w14:paraId="04129CE2" w14:textId="77777777" w:rsidR="00F1510B" w:rsidRPr="00192FCA" w:rsidRDefault="00F1510B" w:rsidP="0045480C">
            <w:pPr>
              <w:suppressAutoHyphens/>
              <w:autoSpaceDE w:val="0"/>
              <w:snapToGrid w:val="0"/>
              <w:spacing w:after="0" w:line="240" w:lineRule="auto"/>
              <w:jc w:val="center"/>
              <w:rPr>
                <w:rFonts w:ascii="Times New Roman" w:eastAsia="Times New Roman" w:hAnsi="Times New Roman" w:cs="Times New Roman"/>
                <w:lang w:eastAsia="ar-SA"/>
              </w:rPr>
            </w:pPr>
          </w:p>
        </w:tc>
        <w:tc>
          <w:tcPr>
            <w:tcW w:w="1244" w:type="dxa"/>
            <w:vAlign w:val="center"/>
          </w:tcPr>
          <w:p w14:paraId="591929F2" w14:textId="77777777" w:rsidR="00F1510B" w:rsidRPr="00192FCA" w:rsidRDefault="00F1510B" w:rsidP="0045480C">
            <w:pPr>
              <w:suppressAutoHyphens/>
              <w:autoSpaceDE w:val="0"/>
              <w:snapToGrid w:val="0"/>
              <w:spacing w:after="0" w:line="240" w:lineRule="auto"/>
              <w:jc w:val="center"/>
              <w:rPr>
                <w:rFonts w:ascii="Times New Roman" w:eastAsia="Times New Roman" w:hAnsi="Times New Roman" w:cs="Times New Roman"/>
                <w:lang w:eastAsia="ar-SA"/>
              </w:rPr>
            </w:pPr>
          </w:p>
        </w:tc>
        <w:tc>
          <w:tcPr>
            <w:tcW w:w="1489" w:type="dxa"/>
            <w:vAlign w:val="center"/>
          </w:tcPr>
          <w:p w14:paraId="356B0A52" w14:textId="77777777" w:rsidR="00F1510B" w:rsidRPr="00192FCA" w:rsidRDefault="00F1510B" w:rsidP="0045480C">
            <w:pPr>
              <w:suppressAutoHyphens/>
              <w:autoSpaceDE w:val="0"/>
              <w:snapToGrid w:val="0"/>
              <w:spacing w:after="0" w:line="240" w:lineRule="auto"/>
              <w:jc w:val="center"/>
              <w:rPr>
                <w:rFonts w:ascii="Times New Roman" w:eastAsia="Times New Roman" w:hAnsi="Times New Roman" w:cs="Times New Roman"/>
                <w:lang w:eastAsia="ar-SA"/>
              </w:rPr>
            </w:pPr>
          </w:p>
        </w:tc>
        <w:tc>
          <w:tcPr>
            <w:tcW w:w="1355" w:type="dxa"/>
            <w:vAlign w:val="center"/>
          </w:tcPr>
          <w:p w14:paraId="6677CAB9" w14:textId="77777777" w:rsidR="00F1510B" w:rsidRPr="00192FCA" w:rsidRDefault="00F1510B" w:rsidP="0045480C">
            <w:pPr>
              <w:suppressAutoHyphens/>
              <w:autoSpaceDE w:val="0"/>
              <w:snapToGrid w:val="0"/>
              <w:spacing w:after="0" w:line="240" w:lineRule="auto"/>
              <w:jc w:val="center"/>
              <w:rPr>
                <w:rFonts w:ascii="Times New Roman" w:eastAsia="Times New Roman" w:hAnsi="Times New Roman" w:cs="Times New Roman"/>
                <w:lang w:eastAsia="ar-SA"/>
              </w:rPr>
            </w:pPr>
          </w:p>
        </w:tc>
      </w:tr>
      <w:tr w:rsidR="00F1510B" w:rsidRPr="00192FCA" w14:paraId="1AC3F0EF" w14:textId="77777777" w:rsidTr="0045480C">
        <w:trPr>
          <w:jc w:val="center"/>
        </w:trPr>
        <w:tc>
          <w:tcPr>
            <w:tcW w:w="534" w:type="dxa"/>
            <w:vAlign w:val="center"/>
          </w:tcPr>
          <w:p w14:paraId="1999B5DA" w14:textId="77777777" w:rsidR="00F1510B" w:rsidRPr="00192FCA" w:rsidRDefault="00F1510B" w:rsidP="00F1510B">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7.</w:t>
            </w:r>
          </w:p>
        </w:tc>
        <w:tc>
          <w:tcPr>
            <w:tcW w:w="1365" w:type="dxa"/>
            <w:vAlign w:val="center"/>
          </w:tcPr>
          <w:p w14:paraId="38E22D89" w14:textId="77777777" w:rsidR="00F1510B" w:rsidRPr="00192FCA" w:rsidRDefault="00F1510B" w:rsidP="00F1510B">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Lipiec</w:t>
            </w:r>
          </w:p>
        </w:tc>
        <w:tc>
          <w:tcPr>
            <w:tcW w:w="1200" w:type="dxa"/>
            <w:vAlign w:val="center"/>
          </w:tcPr>
          <w:p w14:paraId="57F9A33B" w14:textId="77777777" w:rsidR="00F1510B" w:rsidRPr="00192FCA" w:rsidRDefault="00F1510B" w:rsidP="0045480C">
            <w:pPr>
              <w:suppressAutoHyphens/>
              <w:autoSpaceDE w:val="0"/>
              <w:snapToGrid w:val="0"/>
              <w:spacing w:after="0" w:line="240" w:lineRule="auto"/>
              <w:jc w:val="center"/>
              <w:rPr>
                <w:rFonts w:ascii="Times New Roman" w:eastAsia="Times New Roman" w:hAnsi="Times New Roman" w:cs="Times New Roman"/>
                <w:lang w:eastAsia="ar-SA"/>
              </w:rPr>
            </w:pPr>
          </w:p>
        </w:tc>
        <w:tc>
          <w:tcPr>
            <w:tcW w:w="1244" w:type="dxa"/>
            <w:vAlign w:val="center"/>
          </w:tcPr>
          <w:p w14:paraId="1EF7ECB2" w14:textId="77777777" w:rsidR="00F1510B" w:rsidRPr="00192FCA" w:rsidRDefault="00F1510B" w:rsidP="0045480C">
            <w:pPr>
              <w:suppressAutoHyphens/>
              <w:autoSpaceDE w:val="0"/>
              <w:snapToGrid w:val="0"/>
              <w:spacing w:after="0" w:line="240" w:lineRule="auto"/>
              <w:jc w:val="center"/>
              <w:rPr>
                <w:rFonts w:ascii="Times New Roman" w:eastAsia="Times New Roman" w:hAnsi="Times New Roman" w:cs="Times New Roman"/>
                <w:lang w:eastAsia="ar-SA"/>
              </w:rPr>
            </w:pPr>
          </w:p>
        </w:tc>
        <w:tc>
          <w:tcPr>
            <w:tcW w:w="1489" w:type="dxa"/>
            <w:vAlign w:val="center"/>
          </w:tcPr>
          <w:p w14:paraId="28402F79" w14:textId="77777777" w:rsidR="00F1510B" w:rsidRPr="00192FCA" w:rsidRDefault="00F1510B" w:rsidP="0045480C">
            <w:pPr>
              <w:suppressAutoHyphens/>
              <w:autoSpaceDE w:val="0"/>
              <w:snapToGrid w:val="0"/>
              <w:spacing w:after="0" w:line="240" w:lineRule="auto"/>
              <w:jc w:val="center"/>
              <w:rPr>
                <w:rFonts w:ascii="Times New Roman" w:eastAsia="Times New Roman" w:hAnsi="Times New Roman" w:cs="Times New Roman"/>
                <w:lang w:eastAsia="ar-SA"/>
              </w:rPr>
            </w:pPr>
          </w:p>
        </w:tc>
        <w:tc>
          <w:tcPr>
            <w:tcW w:w="1355" w:type="dxa"/>
            <w:vAlign w:val="center"/>
          </w:tcPr>
          <w:p w14:paraId="416A0162" w14:textId="77777777" w:rsidR="00F1510B" w:rsidRPr="00192FCA" w:rsidRDefault="00F1510B" w:rsidP="0045480C">
            <w:pPr>
              <w:suppressAutoHyphens/>
              <w:autoSpaceDE w:val="0"/>
              <w:snapToGrid w:val="0"/>
              <w:spacing w:after="0" w:line="240" w:lineRule="auto"/>
              <w:jc w:val="center"/>
              <w:rPr>
                <w:rFonts w:ascii="Times New Roman" w:eastAsia="Times New Roman" w:hAnsi="Times New Roman" w:cs="Times New Roman"/>
                <w:lang w:eastAsia="ar-SA"/>
              </w:rPr>
            </w:pPr>
          </w:p>
        </w:tc>
      </w:tr>
      <w:tr w:rsidR="00F1510B" w:rsidRPr="00192FCA" w14:paraId="4C77EEF3" w14:textId="77777777" w:rsidTr="0045480C">
        <w:trPr>
          <w:jc w:val="center"/>
        </w:trPr>
        <w:tc>
          <w:tcPr>
            <w:tcW w:w="534" w:type="dxa"/>
            <w:vAlign w:val="center"/>
          </w:tcPr>
          <w:p w14:paraId="69FEBC9D" w14:textId="77777777" w:rsidR="00F1510B" w:rsidRPr="00192FCA" w:rsidRDefault="00F1510B" w:rsidP="00F1510B">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8.</w:t>
            </w:r>
          </w:p>
        </w:tc>
        <w:tc>
          <w:tcPr>
            <w:tcW w:w="1365" w:type="dxa"/>
            <w:vAlign w:val="center"/>
          </w:tcPr>
          <w:p w14:paraId="6C96D149" w14:textId="77777777" w:rsidR="00F1510B" w:rsidRPr="00192FCA" w:rsidRDefault="00F1510B" w:rsidP="00F1510B">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Sierpień</w:t>
            </w:r>
          </w:p>
        </w:tc>
        <w:tc>
          <w:tcPr>
            <w:tcW w:w="1200" w:type="dxa"/>
            <w:vAlign w:val="center"/>
          </w:tcPr>
          <w:p w14:paraId="70E7E031" w14:textId="77777777" w:rsidR="00F1510B" w:rsidRPr="00192FCA" w:rsidRDefault="00F1510B" w:rsidP="0045480C">
            <w:pPr>
              <w:suppressAutoHyphens/>
              <w:autoSpaceDE w:val="0"/>
              <w:snapToGrid w:val="0"/>
              <w:spacing w:after="0" w:line="240" w:lineRule="auto"/>
              <w:jc w:val="center"/>
              <w:rPr>
                <w:rFonts w:ascii="Times New Roman" w:eastAsia="Times New Roman" w:hAnsi="Times New Roman" w:cs="Times New Roman"/>
                <w:lang w:eastAsia="ar-SA"/>
              </w:rPr>
            </w:pPr>
          </w:p>
        </w:tc>
        <w:tc>
          <w:tcPr>
            <w:tcW w:w="1244" w:type="dxa"/>
            <w:vAlign w:val="center"/>
          </w:tcPr>
          <w:p w14:paraId="0A90AF9D" w14:textId="77777777" w:rsidR="00F1510B" w:rsidRPr="00192FCA" w:rsidRDefault="00F1510B" w:rsidP="0045480C">
            <w:pPr>
              <w:suppressAutoHyphens/>
              <w:autoSpaceDE w:val="0"/>
              <w:snapToGrid w:val="0"/>
              <w:spacing w:after="0" w:line="240" w:lineRule="auto"/>
              <w:jc w:val="center"/>
              <w:rPr>
                <w:rFonts w:ascii="Times New Roman" w:eastAsia="Times New Roman" w:hAnsi="Times New Roman" w:cs="Times New Roman"/>
                <w:lang w:eastAsia="ar-SA"/>
              </w:rPr>
            </w:pPr>
          </w:p>
        </w:tc>
        <w:tc>
          <w:tcPr>
            <w:tcW w:w="1489" w:type="dxa"/>
            <w:vAlign w:val="center"/>
          </w:tcPr>
          <w:p w14:paraId="6BADDE98" w14:textId="77777777" w:rsidR="00F1510B" w:rsidRPr="00192FCA" w:rsidRDefault="00F1510B" w:rsidP="0045480C">
            <w:pPr>
              <w:suppressAutoHyphens/>
              <w:autoSpaceDE w:val="0"/>
              <w:snapToGrid w:val="0"/>
              <w:spacing w:after="0" w:line="240" w:lineRule="auto"/>
              <w:jc w:val="center"/>
              <w:rPr>
                <w:rFonts w:ascii="Times New Roman" w:eastAsia="Times New Roman" w:hAnsi="Times New Roman" w:cs="Times New Roman"/>
                <w:lang w:eastAsia="ar-SA"/>
              </w:rPr>
            </w:pPr>
          </w:p>
        </w:tc>
        <w:tc>
          <w:tcPr>
            <w:tcW w:w="1355" w:type="dxa"/>
            <w:vAlign w:val="center"/>
          </w:tcPr>
          <w:p w14:paraId="08414EC7" w14:textId="77777777" w:rsidR="00F1510B" w:rsidRPr="00192FCA" w:rsidRDefault="00F1510B" w:rsidP="0045480C">
            <w:pPr>
              <w:suppressAutoHyphens/>
              <w:autoSpaceDE w:val="0"/>
              <w:snapToGrid w:val="0"/>
              <w:spacing w:after="0" w:line="240" w:lineRule="auto"/>
              <w:jc w:val="center"/>
              <w:rPr>
                <w:rFonts w:ascii="Times New Roman" w:eastAsia="Times New Roman" w:hAnsi="Times New Roman" w:cs="Times New Roman"/>
                <w:lang w:eastAsia="ar-SA"/>
              </w:rPr>
            </w:pPr>
          </w:p>
        </w:tc>
      </w:tr>
      <w:tr w:rsidR="00F1510B" w:rsidRPr="00192FCA" w14:paraId="1BC3EBF5" w14:textId="77777777" w:rsidTr="0045480C">
        <w:trPr>
          <w:jc w:val="center"/>
        </w:trPr>
        <w:tc>
          <w:tcPr>
            <w:tcW w:w="534" w:type="dxa"/>
            <w:vAlign w:val="center"/>
          </w:tcPr>
          <w:p w14:paraId="3016C522" w14:textId="77777777" w:rsidR="00F1510B" w:rsidRPr="00192FCA" w:rsidRDefault="00F1510B" w:rsidP="00F1510B">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9.</w:t>
            </w:r>
          </w:p>
        </w:tc>
        <w:tc>
          <w:tcPr>
            <w:tcW w:w="1365" w:type="dxa"/>
            <w:vAlign w:val="center"/>
          </w:tcPr>
          <w:p w14:paraId="74956F8E" w14:textId="77777777" w:rsidR="00F1510B" w:rsidRPr="00192FCA" w:rsidRDefault="00F1510B" w:rsidP="00F1510B">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Wrzesień</w:t>
            </w:r>
          </w:p>
        </w:tc>
        <w:tc>
          <w:tcPr>
            <w:tcW w:w="1200" w:type="dxa"/>
            <w:vAlign w:val="center"/>
          </w:tcPr>
          <w:p w14:paraId="23E5A25C" w14:textId="77777777" w:rsidR="00F1510B" w:rsidRPr="00192FCA" w:rsidRDefault="00F1510B" w:rsidP="0045480C">
            <w:pPr>
              <w:suppressAutoHyphens/>
              <w:autoSpaceDE w:val="0"/>
              <w:snapToGrid w:val="0"/>
              <w:spacing w:after="0" w:line="240" w:lineRule="auto"/>
              <w:jc w:val="center"/>
              <w:rPr>
                <w:rFonts w:ascii="Times New Roman" w:eastAsia="Times New Roman" w:hAnsi="Times New Roman" w:cs="Times New Roman"/>
                <w:lang w:eastAsia="ar-SA"/>
              </w:rPr>
            </w:pPr>
          </w:p>
        </w:tc>
        <w:tc>
          <w:tcPr>
            <w:tcW w:w="1244" w:type="dxa"/>
            <w:vAlign w:val="center"/>
          </w:tcPr>
          <w:p w14:paraId="3B925BFE" w14:textId="77777777" w:rsidR="00F1510B" w:rsidRPr="00192FCA" w:rsidRDefault="00F1510B" w:rsidP="0045480C">
            <w:pPr>
              <w:suppressAutoHyphens/>
              <w:autoSpaceDE w:val="0"/>
              <w:snapToGrid w:val="0"/>
              <w:spacing w:after="0" w:line="240" w:lineRule="auto"/>
              <w:jc w:val="center"/>
              <w:rPr>
                <w:rFonts w:ascii="Times New Roman" w:eastAsia="Times New Roman" w:hAnsi="Times New Roman" w:cs="Times New Roman"/>
                <w:lang w:eastAsia="ar-SA"/>
              </w:rPr>
            </w:pPr>
          </w:p>
        </w:tc>
        <w:tc>
          <w:tcPr>
            <w:tcW w:w="1489" w:type="dxa"/>
            <w:vAlign w:val="center"/>
          </w:tcPr>
          <w:p w14:paraId="78DFFE6E" w14:textId="77777777" w:rsidR="00F1510B" w:rsidRPr="00192FCA" w:rsidRDefault="00F1510B" w:rsidP="0045480C">
            <w:pPr>
              <w:suppressAutoHyphens/>
              <w:autoSpaceDE w:val="0"/>
              <w:snapToGrid w:val="0"/>
              <w:spacing w:after="0" w:line="240" w:lineRule="auto"/>
              <w:jc w:val="center"/>
              <w:rPr>
                <w:rFonts w:ascii="Times New Roman" w:eastAsia="Times New Roman" w:hAnsi="Times New Roman" w:cs="Times New Roman"/>
                <w:lang w:eastAsia="ar-SA"/>
              </w:rPr>
            </w:pPr>
          </w:p>
        </w:tc>
        <w:tc>
          <w:tcPr>
            <w:tcW w:w="1355" w:type="dxa"/>
            <w:vAlign w:val="center"/>
          </w:tcPr>
          <w:p w14:paraId="4430B606" w14:textId="77777777" w:rsidR="00F1510B" w:rsidRPr="00192FCA" w:rsidRDefault="00F1510B" w:rsidP="0045480C">
            <w:pPr>
              <w:suppressAutoHyphens/>
              <w:autoSpaceDE w:val="0"/>
              <w:snapToGrid w:val="0"/>
              <w:spacing w:after="0" w:line="240" w:lineRule="auto"/>
              <w:jc w:val="center"/>
              <w:rPr>
                <w:rFonts w:ascii="Times New Roman" w:eastAsia="Times New Roman" w:hAnsi="Times New Roman" w:cs="Times New Roman"/>
                <w:lang w:eastAsia="ar-SA"/>
              </w:rPr>
            </w:pPr>
          </w:p>
        </w:tc>
      </w:tr>
      <w:tr w:rsidR="00F1510B" w:rsidRPr="00192FCA" w14:paraId="6B689283" w14:textId="77777777" w:rsidTr="0045480C">
        <w:trPr>
          <w:jc w:val="center"/>
        </w:trPr>
        <w:tc>
          <w:tcPr>
            <w:tcW w:w="534" w:type="dxa"/>
            <w:vAlign w:val="center"/>
          </w:tcPr>
          <w:p w14:paraId="463FDF6F" w14:textId="77777777" w:rsidR="00F1510B" w:rsidRPr="00192FCA" w:rsidRDefault="00F1510B" w:rsidP="00F1510B">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10.</w:t>
            </w:r>
          </w:p>
        </w:tc>
        <w:tc>
          <w:tcPr>
            <w:tcW w:w="1365" w:type="dxa"/>
            <w:vAlign w:val="center"/>
          </w:tcPr>
          <w:p w14:paraId="1B6B7F77" w14:textId="77777777" w:rsidR="00F1510B" w:rsidRPr="00192FCA" w:rsidRDefault="00F1510B" w:rsidP="00F1510B">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Październik</w:t>
            </w:r>
          </w:p>
        </w:tc>
        <w:tc>
          <w:tcPr>
            <w:tcW w:w="1200" w:type="dxa"/>
            <w:vAlign w:val="center"/>
          </w:tcPr>
          <w:p w14:paraId="0605BF6B" w14:textId="77777777" w:rsidR="00F1510B" w:rsidRPr="00192FCA" w:rsidRDefault="00F1510B" w:rsidP="0045480C">
            <w:pPr>
              <w:suppressAutoHyphens/>
              <w:autoSpaceDE w:val="0"/>
              <w:snapToGrid w:val="0"/>
              <w:spacing w:after="0" w:line="240" w:lineRule="auto"/>
              <w:jc w:val="center"/>
              <w:rPr>
                <w:rFonts w:ascii="Times New Roman" w:eastAsia="Times New Roman" w:hAnsi="Times New Roman" w:cs="Times New Roman"/>
                <w:lang w:eastAsia="ar-SA"/>
              </w:rPr>
            </w:pPr>
          </w:p>
        </w:tc>
        <w:tc>
          <w:tcPr>
            <w:tcW w:w="1244" w:type="dxa"/>
            <w:vAlign w:val="center"/>
          </w:tcPr>
          <w:p w14:paraId="258D0E6A" w14:textId="77777777" w:rsidR="00F1510B" w:rsidRPr="00192FCA" w:rsidRDefault="00F1510B" w:rsidP="0045480C">
            <w:pPr>
              <w:suppressAutoHyphens/>
              <w:autoSpaceDE w:val="0"/>
              <w:snapToGrid w:val="0"/>
              <w:spacing w:after="0" w:line="240" w:lineRule="auto"/>
              <w:jc w:val="center"/>
              <w:rPr>
                <w:rFonts w:ascii="Times New Roman" w:eastAsia="Times New Roman" w:hAnsi="Times New Roman" w:cs="Times New Roman"/>
                <w:lang w:eastAsia="ar-SA"/>
              </w:rPr>
            </w:pPr>
          </w:p>
        </w:tc>
        <w:tc>
          <w:tcPr>
            <w:tcW w:w="1489" w:type="dxa"/>
            <w:vAlign w:val="center"/>
          </w:tcPr>
          <w:p w14:paraId="2F6EC83C" w14:textId="77777777" w:rsidR="00F1510B" w:rsidRPr="00192FCA" w:rsidRDefault="00F1510B" w:rsidP="0045480C">
            <w:pPr>
              <w:suppressAutoHyphens/>
              <w:autoSpaceDE w:val="0"/>
              <w:snapToGrid w:val="0"/>
              <w:spacing w:after="0" w:line="240" w:lineRule="auto"/>
              <w:jc w:val="center"/>
              <w:rPr>
                <w:rFonts w:ascii="Times New Roman" w:eastAsia="Times New Roman" w:hAnsi="Times New Roman" w:cs="Times New Roman"/>
                <w:lang w:eastAsia="ar-SA"/>
              </w:rPr>
            </w:pPr>
          </w:p>
        </w:tc>
        <w:tc>
          <w:tcPr>
            <w:tcW w:w="1355" w:type="dxa"/>
            <w:vAlign w:val="center"/>
          </w:tcPr>
          <w:p w14:paraId="48046376" w14:textId="77777777" w:rsidR="00F1510B" w:rsidRPr="00192FCA" w:rsidRDefault="00F1510B" w:rsidP="0045480C">
            <w:pPr>
              <w:suppressAutoHyphens/>
              <w:autoSpaceDE w:val="0"/>
              <w:snapToGrid w:val="0"/>
              <w:spacing w:after="0" w:line="240" w:lineRule="auto"/>
              <w:jc w:val="center"/>
              <w:rPr>
                <w:rFonts w:ascii="Times New Roman" w:eastAsia="Times New Roman" w:hAnsi="Times New Roman" w:cs="Times New Roman"/>
                <w:lang w:eastAsia="ar-SA"/>
              </w:rPr>
            </w:pPr>
          </w:p>
        </w:tc>
      </w:tr>
      <w:tr w:rsidR="00F1510B" w:rsidRPr="00192FCA" w14:paraId="213050DC" w14:textId="77777777" w:rsidTr="0045480C">
        <w:trPr>
          <w:jc w:val="center"/>
        </w:trPr>
        <w:tc>
          <w:tcPr>
            <w:tcW w:w="534" w:type="dxa"/>
            <w:vAlign w:val="center"/>
          </w:tcPr>
          <w:p w14:paraId="25C993F8" w14:textId="77777777" w:rsidR="00F1510B" w:rsidRPr="00192FCA" w:rsidRDefault="00F1510B" w:rsidP="00F1510B">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11.</w:t>
            </w:r>
          </w:p>
        </w:tc>
        <w:tc>
          <w:tcPr>
            <w:tcW w:w="1365" w:type="dxa"/>
            <w:vAlign w:val="center"/>
          </w:tcPr>
          <w:p w14:paraId="413E459E" w14:textId="77777777" w:rsidR="00F1510B" w:rsidRPr="00192FCA" w:rsidRDefault="00F1510B" w:rsidP="00F1510B">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Listopad</w:t>
            </w:r>
          </w:p>
        </w:tc>
        <w:tc>
          <w:tcPr>
            <w:tcW w:w="1200" w:type="dxa"/>
            <w:vAlign w:val="center"/>
          </w:tcPr>
          <w:p w14:paraId="0D01A4E7" w14:textId="77777777" w:rsidR="00F1510B" w:rsidRPr="00192FCA" w:rsidRDefault="00F1510B" w:rsidP="0045480C">
            <w:pPr>
              <w:suppressAutoHyphens/>
              <w:autoSpaceDE w:val="0"/>
              <w:snapToGrid w:val="0"/>
              <w:spacing w:after="0" w:line="240" w:lineRule="auto"/>
              <w:jc w:val="center"/>
              <w:rPr>
                <w:rFonts w:ascii="Times New Roman" w:eastAsia="Times New Roman" w:hAnsi="Times New Roman" w:cs="Times New Roman"/>
                <w:lang w:eastAsia="ar-SA"/>
              </w:rPr>
            </w:pPr>
          </w:p>
        </w:tc>
        <w:tc>
          <w:tcPr>
            <w:tcW w:w="1244" w:type="dxa"/>
            <w:vAlign w:val="center"/>
          </w:tcPr>
          <w:p w14:paraId="131FF7FB" w14:textId="77777777" w:rsidR="00F1510B" w:rsidRPr="00192FCA" w:rsidRDefault="00F1510B" w:rsidP="0045480C">
            <w:pPr>
              <w:suppressAutoHyphens/>
              <w:autoSpaceDE w:val="0"/>
              <w:snapToGrid w:val="0"/>
              <w:spacing w:after="0" w:line="240" w:lineRule="auto"/>
              <w:jc w:val="center"/>
              <w:rPr>
                <w:rFonts w:ascii="Times New Roman" w:eastAsia="Times New Roman" w:hAnsi="Times New Roman" w:cs="Times New Roman"/>
                <w:lang w:eastAsia="ar-SA"/>
              </w:rPr>
            </w:pPr>
          </w:p>
        </w:tc>
        <w:tc>
          <w:tcPr>
            <w:tcW w:w="1489" w:type="dxa"/>
            <w:vAlign w:val="center"/>
          </w:tcPr>
          <w:p w14:paraId="4C79054A" w14:textId="77777777" w:rsidR="00F1510B" w:rsidRPr="00192FCA" w:rsidRDefault="00F1510B" w:rsidP="0045480C">
            <w:pPr>
              <w:suppressAutoHyphens/>
              <w:autoSpaceDE w:val="0"/>
              <w:snapToGrid w:val="0"/>
              <w:spacing w:after="0" w:line="240" w:lineRule="auto"/>
              <w:jc w:val="center"/>
              <w:rPr>
                <w:rFonts w:ascii="Times New Roman" w:eastAsia="Times New Roman" w:hAnsi="Times New Roman" w:cs="Times New Roman"/>
                <w:lang w:eastAsia="ar-SA"/>
              </w:rPr>
            </w:pPr>
          </w:p>
        </w:tc>
        <w:tc>
          <w:tcPr>
            <w:tcW w:w="1355" w:type="dxa"/>
            <w:vAlign w:val="center"/>
          </w:tcPr>
          <w:p w14:paraId="59CCCF0F" w14:textId="77777777" w:rsidR="00F1510B" w:rsidRPr="00192FCA" w:rsidRDefault="00F1510B" w:rsidP="0045480C">
            <w:pPr>
              <w:suppressAutoHyphens/>
              <w:autoSpaceDE w:val="0"/>
              <w:snapToGrid w:val="0"/>
              <w:spacing w:after="0" w:line="240" w:lineRule="auto"/>
              <w:jc w:val="center"/>
              <w:rPr>
                <w:rFonts w:ascii="Times New Roman" w:eastAsia="Times New Roman" w:hAnsi="Times New Roman" w:cs="Times New Roman"/>
                <w:lang w:eastAsia="ar-SA"/>
              </w:rPr>
            </w:pPr>
          </w:p>
        </w:tc>
      </w:tr>
      <w:tr w:rsidR="00F1510B" w:rsidRPr="00192FCA" w14:paraId="5C2D79EF" w14:textId="77777777" w:rsidTr="00E974FC">
        <w:trPr>
          <w:jc w:val="center"/>
        </w:trPr>
        <w:tc>
          <w:tcPr>
            <w:tcW w:w="534" w:type="dxa"/>
            <w:tcBorders>
              <w:bottom w:val="single" w:sz="12" w:space="0" w:color="000000"/>
            </w:tcBorders>
            <w:vAlign w:val="center"/>
          </w:tcPr>
          <w:p w14:paraId="559ADCAA" w14:textId="77777777" w:rsidR="00F1510B" w:rsidRPr="00192FCA" w:rsidRDefault="00F1510B" w:rsidP="00F1510B">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12.</w:t>
            </w:r>
          </w:p>
        </w:tc>
        <w:tc>
          <w:tcPr>
            <w:tcW w:w="1365" w:type="dxa"/>
            <w:tcBorders>
              <w:bottom w:val="single" w:sz="12" w:space="0" w:color="000000"/>
            </w:tcBorders>
            <w:vAlign w:val="center"/>
          </w:tcPr>
          <w:p w14:paraId="3110504F" w14:textId="77777777" w:rsidR="00F1510B" w:rsidRPr="00192FCA" w:rsidRDefault="00F1510B" w:rsidP="00F1510B">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Grudzień</w:t>
            </w:r>
          </w:p>
        </w:tc>
        <w:tc>
          <w:tcPr>
            <w:tcW w:w="1200" w:type="dxa"/>
            <w:tcBorders>
              <w:bottom w:val="single" w:sz="12" w:space="0" w:color="000000"/>
            </w:tcBorders>
            <w:vAlign w:val="center"/>
          </w:tcPr>
          <w:p w14:paraId="59E5A56A" w14:textId="77777777" w:rsidR="00F1510B" w:rsidRPr="00192FCA" w:rsidRDefault="00F1510B" w:rsidP="0045480C">
            <w:pPr>
              <w:suppressAutoHyphens/>
              <w:autoSpaceDE w:val="0"/>
              <w:snapToGrid w:val="0"/>
              <w:spacing w:after="0" w:line="240" w:lineRule="auto"/>
              <w:jc w:val="center"/>
              <w:rPr>
                <w:rFonts w:ascii="Times New Roman" w:eastAsia="Times New Roman" w:hAnsi="Times New Roman" w:cs="Times New Roman"/>
                <w:lang w:eastAsia="ar-SA"/>
              </w:rPr>
            </w:pPr>
          </w:p>
        </w:tc>
        <w:tc>
          <w:tcPr>
            <w:tcW w:w="1244" w:type="dxa"/>
            <w:tcBorders>
              <w:bottom w:val="single" w:sz="12" w:space="0" w:color="000000"/>
            </w:tcBorders>
            <w:vAlign w:val="center"/>
          </w:tcPr>
          <w:p w14:paraId="5A07AE9F" w14:textId="77777777" w:rsidR="00F1510B" w:rsidRPr="00192FCA" w:rsidRDefault="00F1510B" w:rsidP="0045480C">
            <w:pPr>
              <w:suppressAutoHyphens/>
              <w:autoSpaceDE w:val="0"/>
              <w:snapToGrid w:val="0"/>
              <w:spacing w:after="0" w:line="240" w:lineRule="auto"/>
              <w:jc w:val="center"/>
              <w:rPr>
                <w:rFonts w:ascii="Times New Roman" w:eastAsia="Times New Roman" w:hAnsi="Times New Roman" w:cs="Times New Roman"/>
                <w:lang w:eastAsia="ar-SA"/>
              </w:rPr>
            </w:pPr>
          </w:p>
        </w:tc>
        <w:tc>
          <w:tcPr>
            <w:tcW w:w="1489" w:type="dxa"/>
            <w:tcBorders>
              <w:bottom w:val="single" w:sz="12" w:space="0" w:color="000000"/>
            </w:tcBorders>
            <w:vAlign w:val="center"/>
          </w:tcPr>
          <w:p w14:paraId="73C2DECD" w14:textId="77777777" w:rsidR="00F1510B" w:rsidRPr="00192FCA" w:rsidRDefault="00F1510B" w:rsidP="0045480C">
            <w:pPr>
              <w:suppressAutoHyphens/>
              <w:autoSpaceDE w:val="0"/>
              <w:snapToGrid w:val="0"/>
              <w:spacing w:after="0" w:line="240" w:lineRule="auto"/>
              <w:jc w:val="center"/>
              <w:rPr>
                <w:rFonts w:ascii="Times New Roman" w:eastAsia="Times New Roman" w:hAnsi="Times New Roman" w:cs="Times New Roman"/>
                <w:lang w:eastAsia="ar-SA"/>
              </w:rPr>
            </w:pPr>
          </w:p>
        </w:tc>
        <w:tc>
          <w:tcPr>
            <w:tcW w:w="1355" w:type="dxa"/>
            <w:tcBorders>
              <w:bottom w:val="single" w:sz="12" w:space="0" w:color="000000"/>
            </w:tcBorders>
            <w:vAlign w:val="center"/>
          </w:tcPr>
          <w:p w14:paraId="15EA64E6" w14:textId="77777777" w:rsidR="00F1510B" w:rsidRPr="00192FCA" w:rsidRDefault="00F1510B" w:rsidP="0045480C">
            <w:pPr>
              <w:suppressAutoHyphens/>
              <w:autoSpaceDE w:val="0"/>
              <w:snapToGrid w:val="0"/>
              <w:spacing w:after="0" w:line="240" w:lineRule="auto"/>
              <w:jc w:val="center"/>
              <w:rPr>
                <w:rFonts w:ascii="Times New Roman" w:eastAsia="Times New Roman" w:hAnsi="Times New Roman" w:cs="Times New Roman"/>
                <w:lang w:eastAsia="ar-SA"/>
              </w:rPr>
            </w:pPr>
          </w:p>
        </w:tc>
      </w:tr>
      <w:tr w:rsidR="00F1510B" w:rsidRPr="00192FCA" w14:paraId="511FE586" w14:textId="77777777" w:rsidTr="00E974FC">
        <w:trPr>
          <w:jc w:val="center"/>
        </w:trPr>
        <w:tc>
          <w:tcPr>
            <w:tcW w:w="1899" w:type="dxa"/>
            <w:gridSpan w:val="2"/>
            <w:tcBorders>
              <w:top w:val="single" w:sz="12" w:space="0" w:color="000000"/>
              <w:left w:val="nil"/>
              <w:bottom w:val="nil"/>
              <w:right w:val="single" w:sz="12" w:space="0" w:color="000000"/>
            </w:tcBorders>
          </w:tcPr>
          <w:p w14:paraId="57ABB05F" w14:textId="77777777" w:rsidR="00F1510B" w:rsidRPr="009030C5" w:rsidRDefault="00F1510B" w:rsidP="00F1510B">
            <w:pPr>
              <w:suppressAutoHyphens/>
              <w:autoSpaceDE w:val="0"/>
              <w:snapToGrid w:val="0"/>
              <w:spacing w:after="0" w:line="276" w:lineRule="auto"/>
              <w:jc w:val="right"/>
              <w:rPr>
                <w:rFonts w:ascii="Times New Roman" w:eastAsia="Times New Roman" w:hAnsi="Times New Roman" w:cs="Times New Roman"/>
                <w:b/>
                <w:lang w:eastAsia="ar-SA"/>
              </w:rPr>
            </w:pPr>
            <w:r w:rsidRPr="009030C5">
              <w:rPr>
                <w:rFonts w:ascii="Times New Roman" w:eastAsia="Times New Roman" w:hAnsi="Times New Roman" w:cs="Times New Roman"/>
                <w:b/>
                <w:lang w:eastAsia="ar-SA"/>
              </w:rPr>
              <w:t>RAZEM</w:t>
            </w:r>
          </w:p>
        </w:tc>
        <w:tc>
          <w:tcPr>
            <w:tcW w:w="1200" w:type="dxa"/>
            <w:tcBorders>
              <w:top w:val="single" w:sz="12" w:space="0" w:color="000000"/>
              <w:left w:val="single" w:sz="12" w:space="0" w:color="000000"/>
              <w:bottom w:val="single" w:sz="12" w:space="0" w:color="000000"/>
              <w:right w:val="single" w:sz="12" w:space="0" w:color="000000"/>
            </w:tcBorders>
            <w:vAlign w:val="center"/>
          </w:tcPr>
          <w:p w14:paraId="709A1196" w14:textId="17A47F7B" w:rsidR="00F1510B" w:rsidRPr="00192FCA" w:rsidRDefault="00F73CE2" w:rsidP="0045480C">
            <w:pPr>
              <w:suppressAutoHyphens/>
              <w:autoSpaceDE w:val="0"/>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c>
          <w:tcPr>
            <w:tcW w:w="1244" w:type="dxa"/>
            <w:tcBorders>
              <w:top w:val="single" w:sz="12" w:space="0" w:color="000000"/>
              <w:left w:val="single" w:sz="12" w:space="0" w:color="000000"/>
              <w:bottom w:val="single" w:sz="12" w:space="0" w:color="000000"/>
              <w:right w:val="single" w:sz="12" w:space="0" w:color="000000"/>
            </w:tcBorders>
            <w:vAlign w:val="center"/>
          </w:tcPr>
          <w:p w14:paraId="61A1A8F7" w14:textId="02B4978E" w:rsidR="00F1510B" w:rsidRPr="00192FCA" w:rsidRDefault="00F73CE2" w:rsidP="0045480C">
            <w:pPr>
              <w:suppressAutoHyphens/>
              <w:autoSpaceDE w:val="0"/>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c>
          <w:tcPr>
            <w:tcW w:w="1489" w:type="dxa"/>
            <w:tcBorders>
              <w:top w:val="single" w:sz="12" w:space="0" w:color="000000"/>
              <w:left w:val="single" w:sz="12" w:space="0" w:color="000000"/>
              <w:bottom w:val="nil"/>
              <w:right w:val="single" w:sz="12" w:space="0" w:color="000000"/>
            </w:tcBorders>
            <w:vAlign w:val="center"/>
          </w:tcPr>
          <w:p w14:paraId="11DC0724" w14:textId="224D7220" w:rsidR="00F1510B" w:rsidRPr="00192FCA" w:rsidRDefault="00F1510B" w:rsidP="0045480C">
            <w:pPr>
              <w:suppressAutoHyphens/>
              <w:autoSpaceDE w:val="0"/>
              <w:snapToGrid w:val="0"/>
              <w:spacing w:after="0" w:line="240" w:lineRule="auto"/>
              <w:jc w:val="center"/>
              <w:rPr>
                <w:rFonts w:ascii="Times New Roman" w:eastAsia="Times New Roman" w:hAnsi="Times New Roman" w:cs="Times New Roman"/>
                <w:lang w:eastAsia="ar-SA"/>
              </w:rPr>
            </w:pPr>
          </w:p>
        </w:tc>
        <w:tc>
          <w:tcPr>
            <w:tcW w:w="1355" w:type="dxa"/>
            <w:tcBorders>
              <w:top w:val="single" w:sz="12" w:space="0" w:color="000000"/>
              <w:left w:val="single" w:sz="12" w:space="0" w:color="000000"/>
              <w:bottom w:val="single" w:sz="12" w:space="0" w:color="000000"/>
              <w:right w:val="single" w:sz="12" w:space="0" w:color="000000"/>
            </w:tcBorders>
            <w:vAlign w:val="center"/>
          </w:tcPr>
          <w:p w14:paraId="410AA9C6" w14:textId="44F899F4" w:rsidR="00F1510B" w:rsidRPr="00192FCA" w:rsidRDefault="00F73CE2" w:rsidP="0045480C">
            <w:pPr>
              <w:suppressAutoHyphens/>
              <w:autoSpaceDE w:val="0"/>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bl>
    <w:p w14:paraId="791F033A" w14:textId="77777777" w:rsidR="00B76446" w:rsidRPr="00B76446" w:rsidRDefault="00B76446" w:rsidP="00B76446">
      <w:pPr>
        <w:suppressAutoHyphens/>
        <w:spacing w:after="0" w:line="276" w:lineRule="auto"/>
        <w:ind w:left="749"/>
        <w:jc w:val="both"/>
        <w:rPr>
          <w:rFonts w:ascii="Times New Roman" w:eastAsia="Times New Roman" w:hAnsi="Times New Roman" w:cs="Times New Roman"/>
          <w:b/>
          <w:sz w:val="24"/>
          <w:szCs w:val="24"/>
          <w:lang w:eastAsia="pl-PL"/>
        </w:rPr>
      </w:pPr>
      <w:r w:rsidRPr="00B76446">
        <w:rPr>
          <w:rFonts w:ascii="Times New Roman" w:eastAsia="Times New Roman" w:hAnsi="Times New Roman" w:cs="Times New Roman"/>
          <w:b/>
          <w:sz w:val="24"/>
          <w:szCs w:val="24"/>
          <w:lang w:eastAsia="pl-PL"/>
        </w:rPr>
        <w:t>Certyfikat AQAP 2120                                – TAK  /  NIE*</w:t>
      </w:r>
    </w:p>
    <w:p w14:paraId="35CBC640" w14:textId="77777777" w:rsidR="00B76446" w:rsidRPr="00F73CE2" w:rsidRDefault="00B76446" w:rsidP="00B76446">
      <w:pPr>
        <w:suppressAutoHyphens/>
        <w:spacing w:after="0" w:line="276" w:lineRule="auto"/>
        <w:ind w:left="749"/>
        <w:jc w:val="both"/>
        <w:rPr>
          <w:rFonts w:ascii="Times New Roman" w:eastAsia="Times New Roman" w:hAnsi="Times New Roman" w:cs="Times New Roman"/>
          <w:b/>
          <w:sz w:val="16"/>
          <w:szCs w:val="16"/>
          <w:lang w:eastAsia="pl-PL"/>
        </w:rPr>
      </w:pPr>
    </w:p>
    <w:p w14:paraId="65815A97" w14:textId="52ABBBD9" w:rsidR="00B76446" w:rsidRDefault="00B76446" w:rsidP="00B76446">
      <w:pPr>
        <w:suppressAutoHyphens/>
        <w:spacing w:after="0" w:line="276" w:lineRule="auto"/>
        <w:ind w:left="749"/>
        <w:jc w:val="both"/>
        <w:rPr>
          <w:rFonts w:ascii="Times New Roman" w:eastAsia="Times New Roman" w:hAnsi="Times New Roman" w:cs="Times New Roman"/>
          <w:b/>
          <w:sz w:val="24"/>
          <w:szCs w:val="24"/>
          <w:lang w:eastAsia="pl-PL"/>
        </w:rPr>
      </w:pPr>
      <w:r w:rsidRPr="00B76446">
        <w:rPr>
          <w:rFonts w:ascii="Times New Roman" w:eastAsia="Times New Roman" w:hAnsi="Times New Roman" w:cs="Times New Roman"/>
          <w:b/>
          <w:sz w:val="24"/>
          <w:szCs w:val="24"/>
          <w:lang w:eastAsia="pl-PL"/>
        </w:rPr>
        <w:t xml:space="preserve">Certyfikat NCAGE      </w:t>
      </w:r>
      <w:r>
        <w:rPr>
          <w:rFonts w:ascii="Times New Roman" w:eastAsia="Times New Roman" w:hAnsi="Times New Roman" w:cs="Times New Roman"/>
          <w:b/>
          <w:sz w:val="24"/>
          <w:szCs w:val="24"/>
          <w:lang w:eastAsia="pl-PL"/>
        </w:rPr>
        <w:t xml:space="preserve">                                 </w:t>
      </w:r>
      <w:r w:rsidRPr="00B76446">
        <w:rPr>
          <w:rFonts w:ascii="Times New Roman" w:eastAsia="Times New Roman" w:hAnsi="Times New Roman" w:cs="Times New Roman"/>
          <w:b/>
          <w:sz w:val="24"/>
          <w:szCs w:val="24"/>
          <w:lang w:eastAsia="pl-PL"/>
        </w:rPr>
        <w:t>– TAK  /  NIE*</w:t>
      </w:r>
    </w:p>
    <w:p w14:paraId="21525936" w14:textId="77777777" w:rsidR="00F73CE2" w:rsidRPr="00F73CE2" w:rsidRDefault="00F73CE2" w:rsidP="00B76446">
      <w:pPr>
        <w:suppressAutoHyphens/>
        <w:spacing w:after="0" w:line="276" w:lineRule="auto"/>
        <w:ind w:left="749"/>
        <w:jc w:val="both"/>
        <w:rPr>
          <w:rFonts w:ascii="Times New Roman" w:eastAsia="Times New Roman" w:hAnsi="Times New Roman" w:cs="Times New Roman"/>
          <w:b/>
          <w:sz w:val="8"/>
          <w:szCs w:val="8"/>
          <w:lang w:eastAsia="pl-PL"/>
        </w:rPr>
      </w:pPr>
    </w:p>
    <w:p w14:paraId="35AC0BA4" w14:textId="3EA50609" w:rsidR="00B76446" w:rsidRDefault="00F1510B" w:rsidP="004F25F2">
      <w:pPr>
        <w:numPr>
          <w:ilvl w:val="0"/>
          <w:numId w:val="124"/>
        </w:numPr>
        <w:suppressAutoHyphens/>
        <w:spacing w:after="0" w:line="276" w:lineRule="auto"/>
        <w:ind w:left="284" w:hanging="284"/>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sz w:val="24"/>
          <w:szCs w:val="24"/>
          <w:lang w:eastAsia="pl-PL"/>
        </w:rPr>
        <w:t xml:space="preserve">Zamawiający przewiduje ilość roboczogodzin na wszystkich posterunkach i stanowiskach wynikających z umowy w skali najdłuższego miesiąca w liczbie max. </w:t>
      </w:r>
      <w:r w:rsidR="00715FD1" w:rsidRPr="00715FD1">
        <w:rPr>
          <w:rFonts w:ascii="Times New Roman" w:eastAsia="Times New Roman" w:hAnsi="Times New Roman" w:cs="Times New Roman"/>
          <w:b/>
          <w:sz w:val="24"/>
          <w:szCs w:val="24"/>
          <w:lang w:eastAsia="pl-PL"/>
        </w:rPr>
        <w:t xml:space="preserve">5500 (pięć </w:t>
      </w:r>
      <w:r w:rsidR="00715FD1">
        <w:rPr>
          <w:rFonts w:ascii="Times New Roman" w:eastAsia="Times New Roman" w:hAnsi="Times New Roman" w:cs="Times New Roman"/>
          <w:b/>
          <w:sz w:val="24"/>
          <w:szCs w:val="24"/>
          <w:lang w:eastAsia="pl-PL"/>
        </w:rPr>
        <w:t>tysięcy pięćset)</w:t>
      </w:r>
      <w:r w:rsidR="00715FD1" w:rsidRPr="00715FD1">
        <w:rPr>
          <w:rFonts w:ascii="Times New Roman" w:eastAsia="Times New Roman" w:hAnsi="Times New Roman" w:cs="Times New Roman"/>
          <w:b/>
          <w:sz w:val="24"/>
          <w:szCs w:val="24"/>
          <w:lang w:eastAsia="pl-PL"/>
        </w:rPr>
        <w:t xml:space="preserve"> </w:t>
      </w:r>
      <w:r w:rsidR="00715FD1" w:rsidRPr="00192FCA">
        <w:rPr>
          <w:rFonts w:ascii="Times New Roman" w:eastAsia="Times New Roman" w:hAnsi="Times New Roman" w:cs="Times New Roman"/>
          <w:b/>
          <w:sz w:val="24"/>
          <w:szCs w:val="24"/>
          <w:lang w:eastAsia="pl-PL"/>
        </w:rPr>
        <w:t>RBG.</w:t>
      </w:r>
    </w:p>
    <w:p w14:paraId="5BE561DB" w14:textId="77777777" w:rsidR="00F73CE2" w:rsidRPr="00F73CE2" w:rsidRDefault="00F73CE2" w:rsidP="00F73CE2">
      <w:pPr>
        <w:suppressAutoHyphens/>
        <w:spacing w:after="0" w:line="276" w:lineRule="auto"/>
        <w:ind w:left="284"/>
        <w:jc w:val="both"/>
        <w:rPr>
          <w:rFonts w:ascii="Times New Roman" w:eastAsia="Times New Roman" w:hAnsi="Times New Roman" w:cs="Times New Roman"/>
          <w:b/>
          <w:sz w:val="8"/>
          <w:szCs w:val="8"/>
          <w:lang w:eastAsia="pl-PL"/>
        </w:rPr>
      </w:pPr>
    </w:p>
    <w:p w14:paraId="727906DC" w14:textId="0000B1A7" w:rsidR="00F1510B" w:rsidRPr="00F73CE2" w:rsidRDefault="00F1510B" w:rsidP="00B76446">
      <w:pPr>
        <w:suppressAutoHyphens/>
        <w:spacing w:after="0" w:line="276" w:lineRule="auto"/>
        <w:ind w:left="284"/>
        <w:jc w:val="both"/>
        <w:rPr>
          <w:rFonts w:ascii="Times New Roman" w:eastAsia="Times New Roman" w:hAnsi="Times New Roman" w:cs="Times New Roman"/>
          <w:b/>
          <w:sz w:val="24"/>
          <w:szCs w:val="24"/>
          <w:u w:val="single"/>
          <w:lang w:eastAsia="pl-PL"/>
        </w:rPr>
      </w:pPr>
      <w:r w:rsidRPr="00F73CE2">
        <w:rPr>
          <w:rFonts w:ascii="Times New Roman" w:eastAsia="Times New Roman" w:hAnsi="Times New Roman" w:cs="Times New Roman"/>
          <w:sz w:val="24"/>
          <w:szCs w:val="24"/>
          <w:u w:val="single"/>
          <w:lang w:eastAsia="pl-PL"/>
        </w:rPr>
        <w:t xml:space="preserve">Średni koszt </w:t>
      </w:r>
      <w:r w:rsidRPr="00F73CE2">
        <w:rPr>
          <w:rFonts w:ascii="Times New Roman" w:eastAsia="Times New Roman" w:hAnsi="Times New Roman" w:cs="Times New Roman"/>
          <w:b/>
          <w:sz w:val="24"/>
          <w:szCs w:val="24"/>
          <w:u w:val="single"/>
          <w:lang w:eastAsia="pl-PL"/>
        </w:rPr>
        <w:t>1 RBG 1</w:t>
      </w:r>
      <w:r w:rsidRPr="00F73CE2">
        <w:rPr>
          <w:rFonts w:ascii="Times New Roman" w:eastAsia="Times New Roman" w:hAnsi="Times New Roman" w:cs="Times New Roman"/>
          <w:sz w:val="24"/>
          <w:szCs w:val="24"/>
          <w:u w:val="single"/>
          <w:lang w:eastAsia="pl-PL"/>
        </w:rPr>
        <w:t xml:space="preserve"> pracownika wynosi:</w:t>
      </w:r>
    </w:p>
    <w:p w14:paraId="35403865" w14:textId="77777777" w:rsidR="00B76446" w:rsidRPr="00B76446" w:rsidRDefault="00B76446" w:rsidP="00F1510B">
      <w:pPr>
        <w:suppressAutoHyphens/>
        <w:spacing w:after="0" w:line="276" w:lineRule="auto"/>
        <w:ind w:left="29"/>
        <w:jc w:val="both"/>
        <w:rPr>
          <w:rFonts w:ascii="Times New Roman" w:eastAsia="Times New Roman" w:hAnsi="Times New Roman" w:cs="Times New Roman"/>
          <w:sz w:val="10"/>
          <w:szCs w:val="10"/>
          <w:lang w:eastAsia="pl-PL"/>
        </w:rPr>
      </w:pPr>
    </w:p>
    <w:p w14:paraId="28091139" w14:textId="7CB4D735" w:rsidR="00F1510B" w:rsidRDefault="00F1510B" w:rsidP="00F1510B">
      <w:pPr>
        <w:suppressAutoHyphens/>
        <w:spacing w:after="0" w:line="276" w:lineRule="auto"/>
        <w:ind w:left="29"/>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ab/>
        <w:t>- dowódca ochrony ……………………………………………………zł</w:t>
      </w:r>
    </w:p>
    <w:p w14:paraId="40B115AC" w14:textId="77777777" w:rsidR="00B76446" w:rsidRPr="00B76446" w:rsidRDefault="00B76446" w:rsidP="00F1510B">
      <w:pPr>
        <w:suppressAutoHyphens/>
        <w:spacing w:after="0" w:line="276" w:lineRule="auto"/>
        <w:ind w:left="29"/>
        <w:jc w:val="both"/>
        <w:rPr>
          <w:rFonts w:ascii="Times New Roman" w:eastAsia="Times New Roman" w:hAnsi="Times New Roman" w:cs="Times New Roman"/>
          <w:sz w:val="10"/>
          <w:szCs w:val="10"/>
          <w:lang w:eastAsia="pl-PL"/>
        </w:rPr>
      </w:pPr>
    </w:p>
    <w:p w14:paraId="7EE66F60" w14:textId="7DC50ED9" w:rsidR="00F1510B" w:rsidRDefault="00F1510B" w:rsidP="00F1510B">
      <w:pPr>
        <w:suppressAutoHyphens/>
        <w:spacing w:after="0" w:line="276" w:lineRule="auto"/>
        <w:ind w:left="29"/>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ab/>
        <w:t>- pracownik kwalifikowany z bronią…..………………………………zł</w:t>
      </w:r>
    </w:p>
    <w:p w14:paraId="0BD7A1A2" w14:textId="77777777" w:rsidR="00B76446" w:rsidRPr="00B76446" w:rsidRDefault="00B76446" w:rsidP="00F1510B">
      <w:pPr>
        <w:suppressAutoHyphens/>
        <w:spacing w:after="0" w:line="276" w:lineRule="auto"/>
        <w:ind w:left="29"/>
        <w:jc w:val="both"/>
        <w:rPr>
          <w:rFonts w:ascii="Times New Roman" w:eastAsia="Times New Roman" w:hAnsi="Times New Roman" w:cs="Times New Roman"/>
          <w:sz w:val="10"/>
          <w:szCs w:val="10"/>
          <w:lang w:eastAsia="pl-PL"/>
        </w:rPr>
      </w:pPr>
    </w:p>
    <w:p w14:paraId="694BB480" w14:textId="37A4C94A" w:rsidR="00F1510B" w:rsidRDefault="00F1510B" w:rsidP="00F1510B">
      <w:pPr>
        <w:suppressAutoHyphens/>
        <w:spacing w:after="0" w:line="276" w:lineRule="auto"/>
        <w:ind w:left="29"/>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ab/>
        <w:t>- pracownika kwalifikowany……………..……………………..……..zł</w:t>
      </w:r>
    </w:p>
    <w:p w14:paraId="47CAF5F2" w14:textId="77777777" w:rsidR="00B76446" w:rsidRPr="00B76446" w:rsidRDefault="00B76446" w:rsidP="00F1510B">
      <w:pPr>
        <w:suppressAutoHyphens/>
        <w:spacing w:after="0" w:line="276" w:lineRule="auto"/>
        <w:ind w:left="29"/>
        <w:jc w:val="both"/>
        <w:rPr>
          <w:rFonts w:ascii="Times New Roman" w:eastAsia="Times New Roman" w:hAnsi="Times New Roman" w:cs="Times New Roman"/>
          <w:sz w:val="10"/>
          <w:szCs w:val="10"/>
          <w:lang w:eastAsia="pl-PL"/>
        </w:rPr>
      </w:pPr>
    </w:p>
    <w:p w14:paraId="44417C6D" w14:textId="77777777" w:rsidR="006E1D42" w:rsidRDefault="00F1510B" w:rsidP="006E1D42">
      <w:pPr>
        <w:suppressAutoHyphens/>
        <w:spacing w:after="0" w:line="276" w:lineRule="auto"/>
        <w:ind w:left="29"/>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ab/>
        <w:t>- pracownik niekw</w:t>
      </w:r>
      <w:r w:rsidR="006E1D42">
        <w:rPr>
          <w:rFonts w:ascii="Times New Roman" w:eastAsia="Times New Roman" w:hAnsi="Times New Roman" w:cs="Times New Roman"/>
          <w:sz w:val="24"/>
          <w:szCs w:val="24"/>
          <w:lang w:eastAsia="pl-PL"/>
        </w:rPr>
        <w:t>alifikowany ………………………………………..zł</w:t>
      </w:r>
    </w:p>
    <w:p w14:paraId="2FCB0142" w14:textId="1F4F378B" w:rsidR="006E1D42" w:rsidRPr="006E1D42" w:rsidRDefault="006E1D42" w:rsidP="004F25F2">
      <w:pPr>
        <w:pStyle w:val="Akapitzlist"/>
        <w:numPr>
          <w:ilvl w:val="0"/>
          <w:numId w:val="124"/>
        </w:numPr>
        <w:suppressAutoHyphens/>
        <w:spacing w:after="0" w:line="276" w:lineRule="auto"/>
        <w:ind w:left="284" w:right="-142" w:hanging="284"/>
        <w:jc w:val="both"/>
        <w:rPr>
          <w:rFonts w:ascii="Times New Roman" w:eastAsia="Times New Roman" w:hAnsi="Times New Roman" w:cs="Times New Roman"/>
          <w:sz w:val="24"/>
          <w:szCs w:val="24"/>
          <w:lang w:eastAsia="pl-PL"/>
        </w:rPr>
      </w:pPr>
      <w:r w:rsidRPr="006E1D42">
        <w:rPr>
          <w:rFonts w:ascii="Times New Roman" w:eastAsia="Times New Roman" w:hAnsi="Times New Roman" w:cs="Times New Roman"/>
          <w:sz w:val="24"/>
          <w:szCs w:val="24"/>
          <w:lang w:eastAsia="pl-PL"/>
        </w:rPr>
        <w:t xml:space="preserve">Wszyscy pracownicy przewidziani do realizacji zamówienia posiadają aktualne badania lekarskie i nie posiadają ograniczeń </w:t>
      </w:r>
      <w:proofErr w:type="spellStart"/>
      <w:r w:rsidRPr="006E1D42">
        <w:rPr>
          <w:rFonts w:ascii="Times New Roman" w:eastAsia="Times New Roman" w:hAnsi="Times New Roman" w:cs="Times New Roman"/>
          <w:sz w:val="24"/>
          <w:szCs w:val="24"/>
          <w:lang w:eastAsia="pl-PL"/>
        </w:rPr>
        <w:t>psycho</w:t>
      </w:r>
      <w:proofErr w:type="spellEnd"/>
      <w:r w:rsidRPr="006E1D42">
        <w:rPr>
          <w:rFonts w:ascii="Times New Roman" w:eastAsia="Times New Roman" w:hAnsi="Times New Roman" w:cs="Times New Roman"/>
          <w:sz w:val="24"/>
          <w:szCs w:val="24"/>
          <w:lang w:eastAsia="pl-PL"/>
        </w:rPr>
        <w:t xml:space="preserve"> – fizycznych stwierdzonych grupą inwalidzką, uniemożliwiających lub utrudniających im wykonanie przedmiotu zamówienia.</w:t>
      </w:r>
    </w:p>
    <w:p w14:paraId="19FBFE92" w14:textId="77777777" w:rsidR="006E1D42" w:rsidRPr="006E1D42" w:rsidRDefault="006E1D42" w:rsidP="004F25F2">
      <w:pPr>
        <w:pStyle w:val="Akapitzlist"/>
        <w:numPr>
          <w:ilvl w:val="0"/>
          <w:numId w:val="124"/>
        </w:numPr>
        <w:autoSpaceDE w:val="0"/>
        <w:autoSpaceDN w:val="0"/>
        <w:adjustRightInd w:val="0"/>
        <w:spacing w:before="120" w:after="0" w:line="240" w:lineRule="auto"/>
        <w:ind w:left="284" w:right="-142" w:hanging="284"/>
        <w:jc w:val="both"/>
        <w:rPr>
          <w:rFonts w:ascii="Times New Roman" w:eastAsia="Times New Roman" w:hAnsi="Times New Roman" w:cs="Times New Roman"/>
          <w:sz w:val="24"/>
          <w:szCs w:val="24"/>
          <w:lang w:eastAsia="pl-PL"/>
        </w:rPr>
      </w:pPr>
      <w:r w:rsidRPr="006E1D42">
        <w:rPr>
          <w:rFonts w:ascii="Times New Roman" w:eastAsia="Times New Roman" w:hAnsi="Times New Roman" w:cs="Times New Roman"/>
          <w:sz w:val="24"/>
          <w:szCs w:val="24"/>
          <w:lang w:eastAsia="pl-PL"/>
        </w:rPr>
        <w:t>Zapewnimy dla wszystkich pracowników ochrony przewidzianych do realizacji   przedmiotu zamówienia jednolite umundurowanie z logo wykonawcy oraz wyposażenie.</w:t>
      </w:r>
    </w:p>
    <w:p w14:paraId="7361E65A" w14:textId="4FCDF3C2" w:rsidR="006E1D42" w:rsidRPr="006E1D42" w:rsidRDefault="006E1D42" w:rsidP="004F25F2">
      <w:pPr>
        <w:pStyle w:val="Akapitzlist"/>
        <w:numPr>
          <w:ilvl w:val="0"/>
          <w:numId w:val="124"/>
        </w:numPr>
        <w:autoSpaceDE w:val="0"/>
        <w:autoSpaceDN w:val="0"/>
        <w:adjustRightInd w:val="0"/>
        <w:spacing w:before="120" w:after="0" w:line="240" w:lineRule="auto"/>
        <w:ind w:left="284" w:right="-142" w:hanging="284"/>
        <w:jc w:val="both"/>
        <w:rPr>
          <w:rFonts w:ascii="Times New Roman" w:eastAsia="Times New Roman" w:hAnsi="Times New Roman" w:cs="Times New Roman"/>
          <w:sz w:val="24"/>
          <w:szCs w:val="24"/>
          <w:lang w:eastAsia="pl-PL"/>
        </w:rPr>
      </w:pPr>
      <w:r w:rsidRPr="006E1D42">
        <w:rPr>
          <w:rFonts w:ascii="Times New Roman" w:eastAsia="Times New Roman" w:hAnsi="Times New Roman" w:cs="Times New Roman"/>
          <w:sz w:val="24"/>
          <w:szCs w:val="24"/>
          <w:lang w:eastAsia="pl-PL"/>
        </w:rPr>
        <w:t xml:space="preserve">Będziemy prowadzać stałe szkolenia pracowników ochrony oraz organizować ćwiczenia </w:t>
      </w:r>
      <w:r w:rsidR="004D0689">
        <w:rPr>
          <w:rFonts w:ascii="Times New Roman" w:eastAsia="Times New Roman" w:hAnsi="Times New Roman" w:cs="Times New Roman"/>
          <w:sz w:val="24"/>
          <w:szCs w:val="24"/>
          <w:lang w:eastAsia="pl-PL"/>
        </w:rPr>
        <w:br/>
      </w:r>
      <w:r w:rsidRPr="006E1D42">
        <w:rPr>
          <w:rFonts w:ascii="Times New Roman" w:eastAsia="Times New Roman" w:hAnsi="Times New Roman" w:cs="Times New Roman"/>
          <w:sz w:val="24"/>
          <w:szCs w:val="24"/>
          <w:lang w:eastAsia="pl-PL"/>
        </w:rPr>
        <w:t xml:space="preserve">w strzelaniu z broni będącej na naszym wyposażeniu - co najmniej raz na dwa miesiące - jak również będziemy przedkładać Zamawiającemu dokumentację potwierdzającą ich odbycie </w:t>
      </w:r>
      <w:r w:rsidR="00B76446">
        <w:rPr>
          <w:rFonts w:ascii="Times New Roman" w:eastAsia="Times New Roman" w:hAnsi="Times New Roman" w:cs="Times New Roman"/>
          <w:sz w:val="24"/>
          <w:szCs w:val="24"/>
          <w:lang w:eastAsia="pl-PL"/>
        </w:rPr>
        <w:br/>
      </w:r>
      <w:r w:rsidRPr="006E1D42">
        <w:rPr>
          <w:rFonts w:ascii="Times New Roman" w:eastAsia="Times New Roman" w:hAnsi="Times New Roman" w:cs="Times New Roman"/>
          <w:sz w:val="24"/>
          <w:szCs w:val="24"/>
          <w:lang w:eastAsia="pl-PL"/>
        </w:rPr>
        <w:t>(w postaci list wyników strzelania, informacji pisemnej lub innego dokumentu).</w:t>
      </w:r>
    </w:p>
    <w:p w14:paraId="0DCEF732" w14:textId="77777777" w:rsidR="006E1D42" w:rsidRPr="006E1D42" w:rsidRDefault="006E1D42" w:rsidP="004F25F2">
      <w:pPr>
        <w:pStyle w:val="Akapitzlist"/>
        <w:numPr>
          <w:ilvl w:val="0"/>
          <w:numId w:val="124"/>
        </w:numPr>
        <w:autoSpaceDE w:val="0"/>
        <w:autoSpaceDN w:val="0"/>
        <w:adjustRightInd w:val="0"/>
        <w:spacing w:before="120" w:after="0" w:line="240" w:lineRule="auto"/>
        <w:ind w:left="284" w:right="-142" w:hanging="284"/>
        <w:jc w:val="both"/>
        <w:rPr>
          <w:rFonts w:ascii="Times New Roman" w:eastAsia="Times New Roman" w:hAnsi="Times New Roman" w:cs="Times New Roman"/>
          <w:sz w:val="24"/>
          <w:szCs w:val="24"/>
          <w:lang w:eastAsia="pl-PL"/>
        </w:rPr>
      </w:pPr>
      <w:r w:rsidRPr="006E1D42">
        <w:rPr>
          <w:rFonts w:ascii="Times New Roman" w:eastAsia="Times New Roman" w:hAnsi="Times New Roman" w:cs="Times New Roman"/>
          <w:sz w:val="24"/>
          <w:szCs w:val="24"/>
          <w:lang w:eastAsia="pl-PL"/>
        </w:rPr>
        <w:t xml:space="preserve">Wyrażamy zgodę na realizację usług ochronnych po ogłoszeniu mobilizacji, wprowadzeniu stanu wojennego lub w czasie wojny na zasadach i w trybie określonym Rozporządzeniem Rady Ministrów z dnia 24.11.2009  r. w sprawie militaryzacji jednostek organizacyjnych wykonujących zadania na rzecz obronności lub bezpieczeństwa państwa (Dz. U. z 2009 r nr 210 , poz. 1612), Rozporządzeniu Ministra Obrony Narodowej z 19.06.1999 r. w sprawie ochrony przez SUFO  terenów, komórek i jednostek organizacyjnych resortu obrony narodowej (Dz. U. Nr 60 poz. 647, ze zm.) oraz Rozporządzeniu Ministra Obrony Narodowej z dnia 02.06.1999 r. w sprawie wewnętrznych służb ochrony działających na terenach komórek i jednostek organizacyjnych resortu obrony narodowej (Dz. U. nr 58, poz. 619, ze zm.) </w:t>
      </w:r>
    </w:p>
    <w:p w14:paraId="57EDED3D" w14:textId="7E33DEE2" w:rsidR="006E1D42" w:rsidRDefault="006E1D42" w:rsidP="004F25F2">
      <w:pPr>
        <w:numPr>
          <w:ilvl w:val="0"/>
          <w:numId w:val="121"/>
        </w:numPr>
        <w:tabs>
          <w:tab w:val="clear" w:pos="720"/>
        </w:tabs>
        <w:autoSpaceDE w:val="0"/>
        <w:autoSpaceDN w:val="0"/>
        <w:adjustRightInd w:val="0"/>
        <w:spacing w:after="0" w:line="240" w:lineRule="auto"/>
        <w:ind w:left="284" w:right="-142" w:hanging="284"/>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Oświadczamy, iż – za wyjątkiem informacji i dokumentów zawartych w ofercie na stronach nr od </w:t>
      </w:r>
      <w:r w:rsidR="00B76446">
        <w:rPr>
          <w:rFonts w:ascii="Times New Roman" w:eastAsia="Times New Roman" w:hAnsi="Times New Roman" w:cs="Times New Roman"/>
          <w:sz w:val="24"/>
          <w:szCs w:val="24"/>
          <w:lang w:eastAsia="pl-PL"/>
        </w:rPr>
        <w:t>…….</w:t>
      </w:r>
      <w:r w:rsidRPr="00192FCA">
        <w:rPr>
          <w:rFonts w:ascii="Times New Roman" w:eastAsia="Times New Roman" w:hAnsi="Times New Roman" w:cs="Times New Roman"/>
          <w:sz w:val="24"/>
          <w:szCs w:val="24"/>
          <w:lang w:eastAsia="pl-PL"/>
        </w:rPr>
        <w:t xml:space="preserve"> do </w:t>
      </w:r>
      <w:r w:rsidR="00B76446">
        <w:rPr>
          <w:rFonts w:ascii="Times New Roman" w:eastAsia="Times New Roman" w:hAnsi="Times New Roman" w:cs="Times New Roman"/>
          <w:sz w:val="24"/>
          <w:szCs w:val="24"/>
          <w:lang w:eastAsia="pl-PL"/>
        </w:rPr>
        <w:t>……..</w:t>
      </w:r>
      <w:r w:rsidRPr="00192FCA">
        <w:rPr>
          <w:rFonts w:ascii="Times New Roman" w:eastAsia="Times New Roman" w:hAnsi="Times New Roman" w:cs="Times New Roman"/>
          <w:sz w:val="24"/>
          <w:szCs w:val="24"/>
          <w:lang w:eastAsia="pl-PL"/>
        </w:rPr>
        <w:t xml:space="preserve">* - niniejsza oferta oraz wszelkie załączniki do niej są jawne </w:t>
      </w:r>
      <w:r w:rsidRPr="00192FCA">
        <w:rPr>
          <w:rFonts w:ascii="Times New Roman" w:eastAsia="Times New Roman" w:hAnsi="Times New Roman" w:cs="Times New Roman"/>
          <w:sz w:val="24"/>
          <w:szCs w:val="24"/>
          <w:lang w:eastAsia="pl-PL"/>
        </w:rPr>
        <w:br/>
        <w:t>i nie zawierają informacji stanowiących tajemnicę przedsiębiorstwa w rozumieniu przepisów o zwalczaniu nieuczciwej konkurencji.</w:t>
      </w:r>
    </w:p>
    <w:p w14:paraId="18E50CE9" w14:textId="7522F14D" w:rsidR="00F35C90" w:rsidRPr="003B6979" w:rsidRDefault="003B6979" w:rsidP="004F25F2">
      <w:pPr>
        <w:pStyle w:val="Akapitzlist"/>
        <w:widowControl w:val="0"/>
        <w:numPr>
          <w:ilvl w:val="0"/>
          <w:numId w:val="122"/>
        </w:numPr>
        <w:suppressAutoHyphens/>
        <w:spacing w:after="0" w:line="240" w:lineRule="auto"/>
        <w:ind w:left="284" w:right="-142" w:hanging="284"/>
        <w:jc w:val="both"/>
        <w:rPr>
          <w:rFonts w:ascii="Times New Roman" w:eastAsia="Times New Roman" w:hAnsi="Times New Roman" w:cs="Times New Roman"/>
          <w:lang w:eastAsia="pl-PL"/>
        </w:rPr>
      </w:pPr>
      <w:r w:rsidRPr="003B6979">
        <w:rPr>
          <w:rFonts w:ascii="Times New Roman" w:eastAsia="Times New Roman" w:hAnsi="Times New Roman" w:cs="Times New Roman"/>
          <w:lang w:eastAsia="pl-PL"/>
        </w:rPr>
        <w:t>O</w:t>
      </w:r>
      <w:r w:rsidR="00F35C90" w:rsidRPr="003B6979">
        <w:rPr>
          <w:rFonts w:ascii="Times New Roman" w:eastAsia="Times New Roman" w:hAnsi="Times New Roman" w:cs="Times New Roman"/>
          <w:lang w:eastAsia="pl-PL"/>
        </w:rPr>
        <w:t>świadczamy, że wybór oferty:</w:t>
      </w:r>
    </w:p>
    <w:p w14:paraId="262D0CC8" w14:textId="77777777" w:rsidR="00F35C90" w:rsidRPr="00F35C90" w:rsidRDefault="00F35C90" w:rsidP="004F25F2">
      <w:pPr>
        <w:widowControl w:val="0"/>
        <w:numPr>
          <w:ilvl w:val="0"/>
          <w:numId w:val="77"/>
        </w:numPr>
        <w:suppressAutoHyphens/>
        <w:spacing w:after="0" w:line="240" w:lineRule="auto"/>
        <w:ind w:left="567" w:right="-142" w:hanging="283"/>
        <w:jc w:val="both"/>
        <w:rPr>
          <w:rFonts w:ascii="Times New Roman" w:eastAsia="Times New Roman" w:hAnsi="Times New Roman" w:cs="Times New Roman"/>
          <w:lang w:eastAsia="pl-PL"/>
        </w:rPr>
      </w:pPr>
      <w:r w:rsidRPr="00F35C90">
        <w:rPr>
          <w:rFonts w:ascii="Times New Roman" w:eastAsia="Times New Roman" w:hAnsi="Times New Roman" w:cs="Times New Roman"/>
          <w:lang w:eastAsia="pl-PL"/>
        </w:rPr>
        <w:t xml:space="preserve">nie będzie prowadził do powstania u Zamawiającego obowiązku podatkowego zgodnie </w:t>
      </w:r>
      <w:r w:rsidR="00D86D0E">
        <w:rPr>
          <w:rFonts w:ascii="Times New Roman" w:eastAsia="Times New Roman" w:hAnsi="Times New Roman" w:cs="Times New Roman"/>
          <w:lang w:eastAsia="pl-PL"/>
        </w:rPr>
        <w:br/>
      </w:r>
      <w:r w:rsidRPr="00F35C90">
        <w:rPr>
          <w:rFonts w:ascii="Times New Roman" w:eastAsia="Times New Roman" w:hAnsi="Times New Roman" w:cs="Times New Roman"/>
          <w:lang w:eastAsia="pl-PL"/>
        </w:rPr>
        <w:t>z przepisami o podatku od towarów i usług.</w:t>
      </w:r>
    </w:p>
    <w:p w14:paraId="295008BC" w14:textId="77777777" w:rsidR="00F35C90" w:rsidRPr="00F35C90" w:rsidRDefault="00F35C90" w:rsidP="004F25F2">
      <w:pPr>
        <w:widowControl w:val="0"/>
        <w:numPr>
          <w:ilvl w:val="0"/>
          <w:numId w:val="77"/>
        </w:numPr>
        <w:suppressAutoHyphens/>
        <w:spacing w:after="0" w:line="240" w:lineRule="auto"/>
        <w:ind w:left="567" w:right="-142" w:hanging="283"/>
        <w:jc w:val="both"/>
        <w:rPr>
          <w:rFonts w:ascii="Times New Roman" w:eastAsia="Times New Roman" w:hAnsi="Times New Roman" w:cs="Times New Roman"/>
          <w:lang w:eastAsia="pl-PL"/>
        </w:rPr>
      </w:pPr>
      <w:r w:rsidRPr="00F35C90">
        <w:rPr>
          <w:rFonts w:ascii="Times New Roman" w:eastAsia="Times New Roman" w:hAnsi="Times New Roman" w:cs="Times New Roman"/>
          <w:lang w:eastAsia="pl-PL"/>
        </w:rPr>
        <w:t xml:space="preserve">będzie prowadził do powstania u Zamawiającego obowiązku podatkowego zgodnie </w:t>
      </w:r>
      <w:r w:rsidRPr="00F35C90">
        <w:rPr>
          <w:rFonts w:ascii="Times New Roman" w:eastAsia="Times New Roman" w:hAnsi="Times New Roman" w:cs="Times New Roman"/>
          <w:lang w:eastAsia="pl-PL"/>
        </w:rPr>
        <w:br/>
        <w:t>z przepisami o podatku od towarów i usług. Powyższy obowiązek podatkowy będzie dotyczył ……………………………………… (</w:t>
      </w:r>
      <w:r w:rsidRPr="00F35C90">
        <w:rPr>
          <w:rFonts w:ascii="Times New Roman" w:eastAsia="Times New Roman" w:hAnsi="Times New Roman" w:cs="Times New Roman"/>
          <w:i/>
          <w:lang w:eastAsia="pl-PL"/>
        </w:rPr>
        <w:t xml:space="preserve">Wpisać nazwę /rodzaj towaru lub usługi, które będą prowadziły do powstania u Zamawiającego obowiązku podatkowego zgodnie z przepisami </w:t>
      </w:r>
      <w:r w:rsidR="006E11E0">
        <w:rPr>
          <w:rFonts w:ascii="Times New Roman" w:eastAsia="Times New Roman" w:hAnsi="Times New Roman" w:cs="Times New Roman"/>
          <w:i/>
          <w:lang w:eastAsia="pl-PL"/>
        </w:rPr>
        <w:br/>
      </w:r>
      <w:r w:rsidRPr="00F35C90">
        <w:rPr>
          <w:rFonts w:ascii="Times New Roman" w:eastAsia="Times New Roman" w:hAnsi="Times New Roman" w:cs="Times New Roman"/>
          <w:i/>
          <w:lang w:eastAsia="pl-PL"/>
        </w:rPr>
        <w:t>o podatku od towarów i usług)</w:t>
      </w:r>
      <w:r w:rsidRPr="00F35C90">
        <w:rPr>
          <w:rFonts w:ascii="Times New Roman" w:eastAsia="Times New Roman" w:hAnsi="Times New Roman" w:cs="Times New Roman"/>
          <w:i/>
          <w:vertAlign w:val="superscript"/>
          <w:lang w:eastAsia="pl-PL"/>
        </w:rPr>
        <w:t xml:space="preserve"> </w:t>
      </w:r>
      <w:r w:rsidRPr="00F35C90">
        <w:rPr>
          <w:rFonts w:ascii="Times New Roman" w:eastAsia="Times New Roman" w:hAnsi="Times New Roman" w:cs="Times New Roman"/>
          <w:lang w:eastAsia="pl-PL"/>
        </w:rPr>
        <w:t>objętych przedmiotem zamówienia.</w:t>
      </w:r>
    </w:p>
    <w:p w14:paraId="7E6BD0FC" w14:textId="3A7C66E3" w:rsidR="00F35C90" w:rsidRPr="003B6979" w:rsidRDefault="003B6979" w:rsidP="004F25F2">
      <w:pPr>
        <w:pStyle w:val="Akapitzlist"/>
        <w:widowControl w:val="0"/>
        <w:numPr>
          <w:ilvl w:val="0"/>
          <w:numId w:val="122"/>
        </w:numPr>
        <w:suppressAutoHyphens/>
        <w:spacing w:after="0" w:line="240" w:lineRule="auto"/>
        <w:ind w:left="284" w:right="-142"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O</w:t>
      </w:r>
      <w:r w:rsidR="00F35C90" w:rsidRPr="003B6979">
        <w:rPr>
          <w:rFonts w:ascii="Times New Roman" w:eastAsia="Times New Roman" w:hAnsi="Times New Roman" w:cs="Times New Roman"/>
          <w:lang w:eastAsia="pl-PL"/>
        </w:rPr>
        <w:t xml:space="preserve">świadczamy, że oferujemy przedmiot zamówienia zgodny z wymaganiami i warunkami określonymi przez Zamawiającego w SWZ i potwierdzamy przyjęcie warunków umownych </w:t>
      </w:r>
      <w:r w:rsidR="006E11E0" w:rsidRPr="003B6979">
        <w:rPr>
          <w:rFonts w:ascii="Times New Roman" w:eastAsia="Times New Roman" w:hAnsi="Times New Roman" w:cs="Times New Roman"/>
          <w:lang w:eastAsia="pl-PL"/>
        </w:rPr>
        <w:br/>
      </w:r>
      <w:r w:rsidR="00F35C90" w:rsidRPr="003B6979">
        <w:rPr>
          <w:rFonts w:ascii="Times New Roman" w:eastAsia="Times New Roman" w:hAnsi="Times New Roman" w:cs="Times New Roman"/>
          <w:lang w:eastAsia="pl-PL"/>
        </w:rPr>
        <w:t>i warunków płatności zawartych w SWZ i we wzorze umowy stanowiącym załącznik do SWZ,</w:t>
      </w:r>
    </w:p>
    <w:p w14:paraId="093D58B3" w14:textId="346572D6" w:rsidR="00F35C90" w:rsidRPr="00DC15FD" w:rsidRDefault="00DC15FD" w:rsidP="004F25F2">
      <w:pPr>
        <w:pStyle w:val="Akapitzlist"/>
        <w:numPr>
          <w:ilvl w:val="0"/>
          <w:numId w:val="122"/>
        </w:numPr>
        <w:suppressAutoHyphens/>
        <w:spacing w:after="0" w:line="276" w:lineRule="auto"/>
        <w:ind w:left="284" w:right="-142"/>
        <w:jc w:val="both"/>
        <w:rPr>
          <w:rFonts w:ascii="Times New Roman" w:eastAsia="Calibri" w:hAnsi="Times New Roman" w:cs="Times New Roman"/>
          <w:lang w:eastAsia="zh-CN"/>
        </w:rPr>
      </w:pPr>
      <w:r>
        <w:rPr>
          <w:rFonts w:ascii="Times New Roman" w:eastAsia="Calibri" w:hAnsi="Times New Roman" w:cs="Times New Roman"/>
          <w:lang w:eastAsia="zh-CN"/>
        </w:rPr>
        <w:t>O</w:t>
      </w:r>
      <w:r w:rsidR="00F35C90" w:rsidRPr="00DC15FD">
        <w:rPr>
          <w:rFonts w:ascii="Times New Roman" w:eastAsia="Calibri" w:hAnsi="Times New Roman" w:cs="Times New Roman"/>
          <w:lang w:eastAsia="zh-CN"/>
        </w:rPr>
        <w:t xml:space="preserve">ferta liczy </w:t>
      </w:r>
      <w:r w:rsidR="00F35C90" w:rsidRPr="00DC15FD">
        <w:rPr>
          <w:rFonts w:ascii="Times New Roman" w:eastAsia="Calibri" w:hAnsi="Times New Roman" w:cs="Times New Roman"/>
          <w:b/>
          <w:u w:val="single"/>
          <w:lang w:eastAsia="zh-CN"/>
        </w:rPr>
        <w:t>........................</w:t>
      </w:r>
      <w:r w:rsidR="00F35C90" w:rsidRPr="00DC15FD">
        <w:rPr>
          <w:rFonts w:ascii="Times New Roman" w:eastAsia="Calibri" w:hAnsi="Times New Roman" w:cs="Times New Roman"/>
          <w:lang w:eastAsia="zh-CN"/>
        </w:rPr>
        <w:t xml:space="preserve"> kolejno ponumerowanych kart,</w:t>
      </w:r>
    </w:p>
    <w:p w14:paraId="76D3C740" w14:textId="77777777" w:rsidR="00B76446" w:rsidRPr="00F73CE2" w:rsidRDefault="00B76446" w:rsidP="00F35C90">
      <w:pPr>
        <w:pStyle w:val="Akapitzlist"/>
        <w:spacing w:after="0" w:line="240" w:lineRule="auto"/>
        <w:ind w:left="426"/>
        <w:rPr>
          <w:rFonts w:ascii="Times New Roman" w:eastAsia="Calibri" w:hAnsi="Times New Roman" w:cs="Times New Roman"/>
          <w:b/>
          <w:bCs/>
          <w:i/>
          <w:iCs/>
          <w:sz w:val="8"/>
          <w:szCs w:val="8"/>
          <w:lang w:eastAsia="zh-CN"/>
        </w:rPr>
      </w:pPr>
    </w:p>
    <w:p w14:paraId="083A3B48" w14:textId="65CCCFB1" w:rsidR="00075701" w:rsidRDefault="00F35C90" w:rsidP="00F35C90">
      <w:pPr>
        <w:pStyle w:val="Akapitzlist"/>
        <w:spacing w:after="0" w:line="240" w:lineRule="auto"/>
        <w:ind w:left="426"/>
        <w:rPr>
          <w:rFonts w:ascii="Times New Roman" w:eastAsia="Calibri" w:hAnsi="Times New Roman" w:cs="Times New Roman"/>
          <w:b/>
          <w:bCs/>
          <w:i/>
          <w:iCs/>
          <w:sz w:val="20"/>
          <w:szCs w:val="20"/>
          <w:lang w:eastAsia="zh-CN"/>
        </w:rPr>
      </w:pPr>
      <w:r w:rsidRPr="00F35C90">
        <w:rPr>
          <w:rFonts w:ascii="Times New Roman" w:eastAsia="Calibri" w:hAnsi="Times New Roman" w:cs="Times New Roman"/>
          <w:b/>
          <w:bCs/>
          <w:i/>
          <w:iCs/>
          <w:sz w:val="20"/>
          <w:szCs w:val="20"/>
          <w:lang w:eastAsia="zh-CN"/>
        </w:rPr>
        <w:t>Uwaga! Wykonawca zobowiązany jest do wypełnienia miejsc wykropkowanych.</w:t>
      </w:r>
    </w:p>
    <w:p w14:paraId="7D489516" w14:textId="77777777" w:rsidR="00F73CE2" w:rsidRPr="00F73CE2" w:rsidRDefault="00F73CE2" w:rsidP="00F35C90">
      <w:pPr>
        <w:pStyle w:val="Akapitzlist"/>
        <w:spacing w:after="0" w:line="240" w:lineRule="auto"/>
        <w:ind w:left="426"/>
        <w:rPr>
          <w:rFonts w:ascii="Times New Roman" w:eastAsia="Calibri" w:hAnsi="Times New Roman" w:cs="Times New Roman"/>
          <w:b/>
          <w:bCs/>
          <w:i/>
          <w:iCs/>
          <w:sz w:val="12"/>
          <w:szCs w:val="12"/>
          <w:lang w:eastAsia="zh-CN"/>
        </w:rPr>
      </w:pPr>
    </w:p>
    <w:p w14:paraId="0F86B1D4" w14:textId="7D4F00AC" w:rsidR="00F73CE2" w:rsidRDefault="00F73CE2" w:rsidP="00F73CE2">
      <w:pPr>
        <w:pStyle w:val="Akapitzlist"/>
        <w:spacing w:after="0" w:line="240" w:lineRule="auto"/>
        <w:ind w:left="-142"/>
        <w:rPr>
          <w:rFonts w:ascii="Times New Roman" w:eastAsia="Times New Roman" w:hAnsi="Times New Roman" w:cs="Times New Roman"/>
          <w:b/>
          <w:lang w:eastAsia="pl-PL"/>
        </w:rPr>
      </w:pPr>
      <w:r w:rsidRPr="00F73CE2">
        <w:rPr>
          <w:rFonts w:ascii="Times New Roman" w:eastAsia="Times New Roman" w:hAnsi="Times New Roman" w:cs="Times New Roman"/>
          <w:b/>
          <w:bCs/>
          <w:sz w:val="20"/>
          <w:szCs w:val="20"/>
          <w:lang w:eastAsia="pl-PL"/>
        </w:rPr>
        <w:t xml:space="preserve">*/ </w:t>
      </w:r>
      <w:r w:rsidRPr="00F73CE2">
        <w:rPr>
          <w:rFonts w:ascii="Times New Roman" w:eastAsia="Times New Roman" w:hAnsi="Times New Roman" w:cs="Times New Roman"/>
          <w:sz w:val="20"/>
          <w:szCs w:val="20"/>
          <w:lang w:eastAsia="pl-PL"/>
        </w:rPr>
        <w:t>niepotrzebne skreślić</w:t>
      </w:r>
      <w:r>
        <w:rPr>
          <w:rFonts w:ascii="Times New Roman" w:eastAsia="Times New Roman" w:hAnsi="Times New Roman" w:cs="Times New Roman"/>
          <w:sz w:val="20"/>
          <w:szCs w:val="20"/>
          <w:lang w:eastAsia="pl-PL"/>
        </w:rPr>
        <w:t xml:space="preserve"> lub odpowiednie wypełnić</w:t>
      </w:r>
    </w:p>
    <w:p w14:paraId="03BADC0E" w14:textId="77777777" w:rsidR="005C7EF9" w:rsidRPr="00552B59" w:rsidRDefault="005C7EF9" w:rsidP="005C7EF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t xml:space="preserve">ZAŁĄCZNIK NR </w:t>
      </w:r>
      <w:r>
        <w:rPr>
          <w:rFonts w:ascii="Times New Roman" w:hAnsi="Times New Roman" w:cs="Times New Roman"/>
          <w:b/>
          <w:i/>
          <w:u w:val="single"/>
        </w:rPr>
        <w:t>2</w:t>
      </w:r>
    </w:p>
    <w:p w14:paraId="5F3EAB1F" w14:textId="77777777" w:rsidR="00F80324" w:rsidRPr="00F44BDE" w:rsidRDefault="00F80324" w:rsidP="00F80324">
      <w:pPr>
        <w:pStyle w:val="Nagwek1"/>
        <w:jc w:val="both"/>
        <w:rPr>
          <w:rFonts w:ascii="Times New Roman" w:eastAsia="Times New Roman" w:hAnsi="Times New Roman" w:cs="Times New Roman"/>
          <w:color w:val="auto"/>
          <w:sz w:val="28"/>
          <w:szCs w:val="28"/>
          <w:lang w:eastAsia="pl-PL"/>
        </w:rPr>
      </w:pPr>
      <w:r w:rsidRPr="000E629D">
        <w:rPr>
          <w:rFonts w:ascii="Times New Roman" w:eastAsia="Times New Roman" w:hAnsi="Times New Roman" w:cs="Times New Roman"/>
          <w:b/>
          <w:color w:val="auto"/>
          <w:sz w:val="24"/>
          <w:szCs w:val="24"/>
          <w:lang w:eastAsia="pl-PL"/>
        </w:rPr>
        <w:t>Opis przedmiotu zamówienia</w:t>
      </w:r>
      <w:r w:rsidRPr="00F44BDE">
        <w:rPr>
          <w:rFonts w:ascii="Times New Roman" w:eastAsia="Times New Roman" w:hAnsi="Times New Roman" w:cs="Times New Roman"/>
          <w:color w:val="auto"/>
          <w:sz w:val="28"/>
          <w:szCs w:val="28"/>
          <w:lang w:eastAsia="pl-PL"/>
        </w:rPr>
        <w:t>:</w:t>
      </w:r>
    </w:p>
    <w:p w14:paraId="02379E2E" w14:textId="77777777" w:rsidR="00F80324" w:rsidRPr="00F44BDE" w:rsidRDefault="00F80324" w:rsidP="00F80324">
      <w:pPr>
        <w:spacing w:after="0" w:line="240" w:lineRule="auto"/>
        <w:ind w:left="360"/>
        <w:contextualSpacing/>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Przedmiotem zamówienia to: Usługa polegająca na całodobowej ochronie przez okres</w:t>
      </w:r>
      <w:r w:rsidRPr="00F44BDE">
        <w:rPr>
          <w:rFonts w:ascii="Times New Roman" w:eastAsia="Times New Roman" w:hAnsi="Times New Roman" w:cs="Times New Roman"/>
          <w:bCs/>
          <w:sz w:val="24"/>
          <w:szCs w:val="24"/>
          <w:lang w:eastAsia="pl-PL"/>
        </w:rPr>
        <w:br/>
        <w:t>36 miesięcy terenu Akademii Marynarki Wojennej przez Specjalistyczną Uzbrojoną Formację Ochronną.</w:t>
      </w:r>
      <w:r>
        <w:rPr>
          <w:rFonts w:ascii="Times New Roman" w:eastAsia="Times New Roman" w:hAnsi="Times New Roman" w:cs="Times New Roman"/>
          <w:sz w:val="24"/>
          <w:szCs w:val="24"/>
          <w:lang w:eastAsia="pl-PL"/>
        </w:rPr>
        <w:t xml:space="preserve"> </w:t>
      </w:r>
      <w:r w:rsidRPr="001E65C9">
        <w:rPr>
          <w:rFonts w:ascii="Times New Roman" w:eastAsia="Times New Roman" w:hAnsi="Times New Roman" w:cs="Times New Roman"/>
          <w:b/>
          <w:sz w:val="24"/>
          <w:szCs w:val="24"/>
          <w:lang w:eastAsia="pl-PL"/>
        </w:rPr>
        <w:t>Od 31.12.2021 od godziny 08:00 do 31.12.2024 do godziny 08:00</w:t>
      </w:r>
    </w:p>
    <w:p w14:paraId="2ABBFCFD" w14:textId="6C691779" w:rsidR="00F80324" w:rsidRPr="00F44BDE" w:rsidRDefault="00F80324" w:rsidP="004F25F2">
      <w:pPr>
        <w:pStyle w:val="Akapitzlist"/>
        <w:numPr>
          <w:ilvl w:val="0"/>
          <w:numId w:val="120"/>
        </w:numPr>
        <w:spacing w:after="0" w:line="240" w:lineRule="auto"/>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Przedmiotem zamówienia jest świadczenie usług na rzecz Zamawiającego - kompleksu obiektów wojskowych wchodzących w skład Akademii Marynarki Wojennej (AMW) przez Specjalistyczne Uzbrojone Formacje Ochronne (SUFO) w zakresie ochrony fizycznej osób i mienia, realizowanych zgodnie z przepisami ustawy o ochronie osób i mienia (Tekst jednolity: Dz. U. z 2005 r. Nr 145, poz. 1221 z późn. zm.), ustawą o ochronie informacji niejawnych (Tekst jednolity: Dz.</w:t>
      </w:r>
      <w:r w:rsidR="001E798F">
        <w:rPr>
          <w:rFonts w:ascii="Times New Roman" w:eastAsia="Times New Roman" w:hAnsi="Times New Roman" w:cs="Times New Roman"/>
          <w:bCs/>
          <w:sz w:val="24"/>
          <w:szCs w:val="24"/>
          <w:lang w:eastAsia="pl-PL"/>
        </w:rPr>
        <w:t xml:space="preserve"> </w:t>
      </w:r>
      <w:proofErr w:type="spellStart"/>
      <w:r w:rsidRPr="00F44BDE">
        <w:rPr>
          <w:rFonts w:ascii="Times New Roman" w:eastAsia="Times New Roman" w:hAnsi="Times New Roman" w:cs="Times New Roman"/>
          <w:bCs/>
          <w:sz w:val="24"/>
          <w:szCs w:val="24"/>
          <w:lang w:eastAsia="pl-PL"/>
        </w:rPr>
        <w:t>U.</w:t>
      </w:r>
      <w:r w:rsidR="001E798F">
        <w:rPr>
          <w:rFonts w:ascii="Times New Roman" w:eastAsia="Times New Roman" w:hAnsi="Times New Roman" w:cs="Times New Roman"/>
          <w:bCs/>
          <w:sz w:val="24"/>
          <w:szCs w:val="24"/>
          <w:lang w:eastAsia="pl-PL"/>
        </w:rPr>
        <w:t>z</w:t>
      </w:r>
      <w:proofErr w:type="spellEnd"/>
      <w:r w:rsidR="001E798F">
        <w:rPr>
          <w:rFonts w:ascii="Times New Roman" w:eastAsia="Times New Roman" w:hAnsi="Times New Roman" w:cs="Times New Roman"/>
          <w:bCs/>
          <w:sz w:val="24"/>
          <w:szCs w:val="24"/>
          <w:lang w:eastAsia="pl-PL"/>
        </w:rPr>
        <w:t xml:space="preserve"> 2019 r. poz. 742</w:t>
      </w:r>
      <w:r w:rsidRPr="00F44BDE">
        <w:rPr>
          <w:rFonts w:ascii="Times New Roman" w:eastAsia="Times New Roman" w:hAnsi="Times New Roman" w:cs="Times New Roman"/>
          <w:bCs/>
          <w:sz w:val="24"/>
          <w:szCs w:val="24"/>
          <w:lang w:eastAsia="pl-PL"/>
        </w:rPr>
        <w:t>.), ustawą o broni i amunicji (Tekst jednolity: Dz. U. z 2004 r. Nr 52, poz. 525 z późn. zm.), Rozporządzeniem Ministra Obrony Narodowej z dnia 19 czerwca 1999 r. w sprawie ochrony przez Specjalistyczne Uzbrojone Formacje Ochronne terenów komórek i jednostek organizacyjnych resortu obrony narodowej (Dz. U. z 1999 r. Nr 60, poz. 647 z późn. zm.) i zasadniczym dokumentem normatywnym w zakresie ochrony obiektów wojskowych w Siłach Zbrojnych – Instrukcją o ochronie obiektów wojskowych sygn. Szt.Gen.1686/2017 wraz z innymi aktami wykonawczymi do ww. ustaw i dokumentów normatywnych dotyczących powyższego przedmiotu zamówienia.</w:t>
      </w:r>
    </w:p>
    <w:p w14:paraId="08E54B2F" w14:textId="77777777" w:rsidR="00F80324" w:rsidRPr="00F44BDE" w:rsidRDefault="00F80324" w:rsidP="004F25F2">
      <w:pPr>
        <w:pStyle w:val="Akapitzlist"/>
        <w:numPr>
          <w:ilvl w:val="0"/>
          <w:numId w:val="120"/>
        </w:numPr>
        <w:spacing w:after="0" w:line="240" w:lineRule="auto"/>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Poprzez ochronę fizyczną rozumie się działanie Wykonawcy za pośrednictwem odpowiednio wyposażonych (w broń i środki przymusu bezpośredniego oraz środki łączności, pojazdy i sprzęt zabezpieczający) i przeszkolonych pracowników ochrony, mające na celu zapobieganie przestępstwom i wykroczeniom przeciwko mieniu jednostki, przeciwdziałanie powstaniu szkód wynikających z tych zdarzeń oraz niedopuszczenie do wstępu osób i wjazdu pojazdów nieuprawnionych na teren chroniony, a także zapewnienie bezpieczeństwa pracownikom i osobom trzecim, zorganizowane na zasadach określonych przez Zamawiającego przy założeniu następującego wariantu organizacji systemu ochrony:</w:t>
      </w:r>
    </w:p>
    <w:p w14:paraId="5F820950" w14:textId="04249696" w:rsidR="00F80324" w:rsidRPr="00F44BDE" w:rsidRDefault="00F80324" w:rsidP="004F25F2">
      <w:pPr>
        <w:pStyle w:val="Akapitzlist"/>
        <w:numPr>
          <w:ilvl w:val="1"/>
          <w:numId w:val="120"/>
        </w:numPr>
        <w:spacing w:after="0" w:line="240" w:lineRule="auto"/>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
          <w:sz w:val="24"/>
          <w:szCs w:val="24"/>
          <w:lang w:eastAsia="pl-PL"/>
        </w:rPr>
        <w:t>Dowódca ochrony</w:t>
      </w:r>
      <w:r w:rsidRPr="00F44BDE">
        <w:rPr>
          <w:rFonts w:ascii="Times New Roman" w:eastAsia="Times New Roman" w:hAnsi="Times New Roman" w:cs="Times New Roman"/>
          <w:bCs/>
          <w:sz w:val="24"/>
          <w:szCs w:val="24"/>
          <w:lang w:eastAsia="pl-PL"/>
        </w:rPr>
        <w:t xml:space="preserve"> – 1 pracownik ochrony wykonujący czynności ochronne całodobowo, posiadający legitymację kwalifikowanego pracownika ochrony fizycznej wyposażonego w broń palną i poświadczenie bezpieczeństwa uprawniające do dostępu do informacji niejawnych oznaczonych klauzulą </w:t>
      </w:r>
      <w:r w:rsidR="00FE3B7D">
        <w:rPr>
          <w:rFonts w:ascii="Times New Roman" w:eastAsia="Times New Roman" w:hAnsi="Times New Roman" w:cs="Times New Roman"/>
          <w:bCs/>
          <w:sz w:val="24"/>
          <w:szCs w:val="24"/>
          <w:lang w:eastAsia="pl-PL"/>
        </w:rPr>
        <w:t>„</w:t>
      </w:r>
      <w:r w:rsidRPr="00F44BDE">
        <w:rPr>
          <w:rFonts w:ascii="Times New Roman" w:eastAsia="Times New Roman" w:hAnsi="Times New Roman" w:cs="Times New Roman"/>
          <w:bCs/>
          <w:sz w:val="24"/>
          <w:szCs w:val="24"/>
          <w:lang w:eastAsia="pl-PL"/>
        </w:rPr>
        <w:t>POUFNE</w:t>
      </w:r>
      <w:r w:rsidR="00FE3B7D">
        <w:rPr>
          <w:rFonts w:ascii="Times New Roman" w:eastAsia="Times New Roman" w:hAnsi="Times New Roman" w:cs="Times New Roman"/>
          <w:bCs/>
          <w:sz w:val="24"/>
          <w:szCs w:val="24"/>
          <w:lang w:eastAsia="pl-PL"/>
        </w:rPr>
        <w:t>"</w:t>
      </w:r>
      <w:r w:rsidR="00177C57">
        <w:rPr>
          <w:rFonts w:ascii="Times New Roman" w:eastAsia="Times New Roman" w:hAnsi="Times New Roman" w:cs="Times New Roman"/>
          <w:bCs/>
          <w:sz w:val="24"/>
          <w:szCs w:val="24"/>
          <w:lang w:eastAsia="pl-PL"/>
        </w:rPr>
        <w:t xml:space="preserve">, </w:t>
      </w:r>
      <w:r w:rsidRPr="00F44BDE">
        <w:rPr>
          <w:rFonts w:ascii="Times New Roman" w:eastAsia="Times New Roman" w:hAnsi="Times New Roman" w:cs="Times New Roman"/>
          <w:bCs/>
          <w:sz w:val="24"/>
          <w:szCs w:val="24"/>
          <w:lang w:eastAsia="pl-PL"/>
        </w:rPr>
        <w:t>ważne zaświadczenie stwierdzające odbycie szkolenia w zakresie ochrony informacji niejawnych</w:t>
      </w:r>
      <w:r w:rsidR="00177C57">
        <w:rPr>
          <w:rFonts w:ascii="Times New Roman" w:eastAsia="Times New Roman" w:hAnsi="Times New Roman" w:cs="Times New Roman"/>
          <w:bCs/>
          <w:sz w:val="24"/>
          <w:szCs w:val="24"/>
          <w:lang w:eastAsia="pl-PL"/>
        </w:rPr>
        <w:t xml:space="preserve"> oraz upoważnienie do przetwarzania danych osobowych</w:t>
      </w:r>
      <w:r w:rsidR="00FE3B7D">
        <w:rPr>
          <w:rFonts w:ascii="Times New Roman" w:eastAsia="Times New Roman" w:hAnsi="Times New Roman" w:cs="Times New Roman"/>
          <w:bCs/>
          <w:sz w:val="24"/>
          <w:szCs w:val="24"/>
          <w:lang w:eastAsia="pl-PL"/>
        </w:rPr>
        <w:t>.</w:t>
      </w:r>
      <w:r w:rsidRPr="00F44BDE">
        <w:rPr>
          <w:rFonts w:ascii="Times New Roman" w:eastAsia="Times New Roman" w:hAnsi="Times New Roman" w:cs="Times New Roman"/>
          <w:bCs/>
          <w:sz w:val="24"/>
          <w:szCs w:val="24"/>
          <w:lang w:eastAsia="pl-PL"/>
        </w:rPr>
        <w:t xml:space="preserve"> </w:t>
      </w:r>
    </w:p>
    <w:p w14:paraId="1AAC2798" w14:textId="66AD326E" w:rsidR="00F80324" w:rsidRPr="00F44BDE" w:rsidRDefault="00F80324" w:rsidP="004F25F2">
      <w:pPr>
        <w:pStyle w:val="Akapitzlist"/>
        <w:numPr>
          <w:ilvl w:val="1"/>
          <w:numId w:val="120"/>
        </w:numPr>
        <w:spacing w:after="0" w:line="240" w:lineRule="auto"/>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
          <w:sz w:val="24"/>
          <w:szCs w:val="24"/>
          <w:lang w:eastAsia="pl-PL"/>
        </w:rPr>
        <w:t>Posterunek A</w:t>
      </w:r>
      <w:r w:rsidRPr="00F44BDE">
        <w:rPr>
          <w:rFonts w:ascii="Times New Roman" w:eastAsia="Times New Roman" w:hAnsi="Times New Roman" w:cs="Times New Roman"/>
          <w:bCs/>
          <w:sz w:val="24"/>
          <w:szCs w:val="24"/>
          <w:lang w:eastAsia="pl-PL"/>
        </w:rPr>
        <w:t xml:space="preserve"> - 1 pracownik ochrony wykonujący czynności ochronne całodobowo, w systemie zmianowym, posiadający legitymacje kwalifikowanego pracownika ochrony fizycznej wyposażonego w broń palną, pisemne upoważnienie kierownika jednostki organizacyjnej Wykonawcy do dostępu do informacji niej</w:t>
      </w:r>
      <w:r w:rsidR="00177C57">
        <w:rPr>
          <w:rFonts w:ascii="Times New Roman" w:eastAsia="Times New Roman" w:hAnsi="Times New Roman" w:cs="Times New Roman"/>
          <w:bCs/>
          <w:sz w:val="24"/>
          <w:szCs w:val="24"/>
          <w:lang w:eastAsia="pl-PL"/>
        </w:rPr>
        <w:t xml:space="preserve">awnych o klauzuli „ZASTRZEŻONE”, </w:t>
      </w:r>
      <w:r w:rsidRPr="00F44BDE">
        <w:rPr>
          <w:rFonts w:ascii="Times New Roman" w:eastAsia="Times New Roman" w:hAnsi="Times New Roman" w:cs="Times New Roman"/>
          <w:bCs/>
          <w:sz w:val="24"/>
          <w:szCs w:val="24"/>
          <w:lang w:eastAsia="pl-PL"/>
        </w:rPr>
        <w:t xml:space="preserve">ważne zaświadczenie stwierdzające odbycie szkolenia </w:t>
      </w:r>
      <w:r w:rsidR="00B077F7">
        <w:rPr>
          <w:rFonts w:ascii="Times New Roman" w:eastAsia="Times New Roman" w:hAnsi="Times New Roman" w:cs="Times New Roman"/>
          <w:bCs/>
          <w:sz w:val="24"/>
          <w:szCs w:val="24"/>
          <w:lang w:eastAsia="pl-PL"/>
        </w:rPr>
        <w:br/>
      </w:r>
      <w:r w:rsidRPr="00F44BDE">
        <w:rPr>
          <w:rFonts w:ascii="Times New Roman" w:eastAsia="Times New Roman" w:hAnsi="Times New Roman" w:cs="Times New Roman"/>
          <w:bCs/>
          <w:sz w:val="24"/>
          <w:szCs w:val="24"/>
          <w:lang w:eastAsia="pl-PL"/>
        </w:rPr>
        <w:t>w zakresie ochrony informacji niejawnych</w:t>
      </w:r>
      <w:r w:rsidR="00177C57">
        <w:rPr>
          <w:rFonts w:ascii="Times New Roman" w:eastAsia="Times New Roman" w:hAnsi="Times New Roman" w:cs="Times New Roman"/>
          <w:bCs/>
          <w:sz w:val="24"/>
          <w:szCs w:val="24"/>
          <w:lang w:eastAsia="pl-PL"/>
        </w:rPr>
        <w:t xml:space="preserve"> oraz upoważnienie do przetwarzania danych osobowych</w:t>
      </w:r>
      <w:r w:rsidR="00FE3B7D">
        <w:rPr>
          <w:rFonts w:ascii="Times New Roman" w:eastAsia="Times New Roman" w:hAnsi="Times New Roman" w:cs="Times New Roman"/>
          <w:bCs/>
          <w:sz w:val="24"/>
          <w:szCs w:val="24"/>
          <w:lang w:eastAsia="pl-PL"/>
        </w:rPr>
        <w:t>.</w:t>
      </w:r>
      <w:r w:rsidRPr="00F44BDE">
        <w:rPr>
          <w:rFonts w:ascii="Times New Roman" w:eastAsia="Times New Roman" w:hAnsi="Times New Roman" w:cs="Times New Roman"/>
          <w:bCs/>
          <w:sz w:val="24"/>
          <w:szCs w:val="24"/>
          <w:lang w:eastAsia="pl-PL"/>
        </w:rPr>
        <w:t xml:space="preserve"> </w:t>
      </w:r>
    </w:p>
    <w:p w14:paraId="5977AA6A" w14:textId="1AB09DA1" w:rsidR="00F80324" w:rsidRPr="00F44BDE" w:rsidRDefault="00F80324" w:rsidP="004F25F2">
      <w:pPr>
        <w:pStyle w:val="Akapitzlist"/>
        <w:numPr>
          <w:ilvl w:val="1"/>
          <w:numId w:val="120"/>
        </w:numPr>
        <w:spacing w:after="0" w:line="240" w:lineRule="auto"/>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
          <w:sz w:val="24"/>
          <w:szCs w:val="24"/>
          <w:lang w:eastAsia="pl-PL"/>
        </w:rPr>
        <w:t>Posterunek B</w:t>
      </w:r>
      <w:r w:rsidRPr="00F44BDE">
        <w:rPr>
          <w:rFonts w:ascii="Times New Roman" w:eastAsia="Times New Roman" w:hAnsi="Times New Roman" w:cs="Times New Roman"/>
          <w:bCs/>
          <w:sz w:val="24"/>
          <w:szCs w:val="24"/>
          <w:lang w:eastAsia="pl-PL"/>
        </w:rPr>
        <w:t xml:space="preserve"> - 1 pracownik ochrony wykonujący czynności ochronne całodobowo </w:t>
      </w:r>
      <w:r w:rsidR="00B077F7">
        <w:rPr>
          <w:rFonts w:ascii="Times New Roman" w:eastAsia="Times New Roman" w:hAnsi="Times New Roman" w:cs="Times New Roman"/>
          <w:bCs/>
          <w:sz w:val="24"/>
          <w:szCs w:val="24"/>
          <w:lang w:eastAsia="pl-PL"/>
        </w:rPr>
        <w:br/>
      </w:r>
      <w:r w:rsidRPr="00F44BDE">
        <w:rPr>
          <w:rFonts w:ascii="Times New Roman" w:eastAsia="Times New Roman" w:hAnsi="Times New Roman" w:cs="Times New Roman"/>
          <w:bCs/>
          <w:sz w:val="24"/>
          <w:szCs w:val="24"/>
          <w:lang w:eastAsia="pl-PL"/>
        </w:rPr>
        <w:t>w systemie zmianowym, posiadający legitymacje kwalifikowanego pracownika ochrony fizycznej wyposażonego w broń palną, pisemne upoważnienie kierownika jednostki organizacyjnej Wykonawcy do dostępu do informacji niej</w:t>
      </w:r>
      <w:r w:rsidR="00177C57">
        <w:rPr>
          <w:rFonts w:ascii="Times New Roman" w:eastAsia="Times New Roman" w:hAnsi="Times New Roman" w:cs="Times New Roman"/>
          <w:bCs/>
          <w:sz w:val="24"/>
          <w:szCs w:val="24"/>
          <w:lang w:eastAsia="pl-PL"/>
        </w:rPr>
        <w:t xml:space="preserve">awnych o klauzuli „ZASTRZEŻONE”, </w:t>
      </w:r>
      <w:r w:rsidRPr="00F44BDE">
        <w:rPr>
          <w:rFonts w:ascii="Times New Roman" w:eastAsia="Times New Roman" w:hAnsi="Times New Roman" w:cs="Times New Roman"/>
          <w:bCs/>
          <w:sz w:val="24"/>
          <w:szCs w:val="24"/>
          <w:lang w:eastAsia="pl-PL"/>
        </w:rPr>
        <w:t xml:space="preserve">ważne zaświadczenie stwierdzające odbycie szkolenia </w:t>
      </w:r>
      <w:r w:rsidR="00B077F7">
        <w:rPr>
          <w:rFonts w:ascii="Times New Roman" w:eastAsia="Times New Roman" w:hAnsi="Times New Roman" w:cs="Times New Roman"/>
          <w:bCs/>
          <w:sz w:val="24"/>
          <w:szCs w:val="24"/>
          <w:lang w:eastAsia="pl-PL"/>
        </w:rPr>
        <w:br/>
      </w:r>
      <w:r w:rsidRPr="00F44BDE">
        <w:rPr>
          <w:rFonts w:ascii="Times New Roman" w:eastAsia="Times New Roman" w:hAnsi="Times New Roman" w:cs="Times New Roman"/>
          <w:bCs/>
          <w:sz w:val="24"/>
          <w:szCs w:val="24"/>
          <w:lang w:eastAsia="pl-PL"/>
        </w:rPr>
        <w:t>w zakresie ochrony informacji niejawnych</w:t>
      </w:r>
      <w:r w:rsidR="00177C57">
        <w:rPr>
          <w:rFonts w:ascii="Times New Roman" w:eastAsia="Times New Roman" w:hAnsi="Times New Roman" w:cs="Times New Roman"/>
          <w:bCs/>
          <w:sz w:val="24"/>
          <w:szCs w:val="24"/>
          <w:lang w:eastAsia="pl-PL"/>
        </w:rPr>
        <w:t xml:space="preserve"> oraz upoważnienie do przetwarzania danych osobowych</w:t>
      </w:r>
      <w:r w:rsidR="00FE3B7D">
        <w:rPr>
          <w:rFonts w:ascii="Times New Roman" w:eastAsia="Times New Roman" w:hAnsi="Times New Roman" w:cs="Times New Roman"/>
          <w:bCs/>
          <w:sz w:val="24"/>
          <w:szCs w:val="24"/>
          <w:lang w:eastAsia="pl-PL"/>
        </w:rPr>
        <w:t>.</w:t>
      </w:r>
      <w:r w:rsidRPr="00F44BDE">
        <w:rPr>
          <w:rFonts w:ascii="Times New Roman" w:eastAsia="Times New Roman" w:hAnsi="Times New Roman" w:cs="Times New Roman"/>
          <w:bCs/>
          <w:sz w:val="24"/>
          <w:szCs w:val="24"/>
          <w:lang w:eastAsia="pl-PL"/>
        </w:rPr>
        <w:t xml:space="preserve"> </w:t>
      </w:r>
    </w:p>
    <w:p w14:paraId="5ED18730" w14:textId="6B087AEF" w:rsidR="00F80324" w:rsidRPr="00F44BDE" w:rsidRDefault="00F80324" w:rsidP="004F25F2">
      <w:pPr>
        <w:pStyle w:val="Akapitzlist"/>
        <w:numPr>
          <w:ilvl w:val="1"/>
          <w:numId w:val="120"/>
        </w:numPr>
        <w:spacing w:after="0" w:line="240" w:lineRule="auto"/>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
          <w:sz w:val="24"/>
          <w:szCs w:val="24"/>
          <w:lang w:eastAsia="pl-PL"/>
        </w:rPr>
        <w:t>Dyżurny PST</w:t>
      </w:r>
      <w:r w:rsidRPr="00F44BDE">
        <w:rPr>
          <w:rFonts w:ascii="Times New Roman" w:eastAsia="Times New Roman" w:hAnsi="Times New Roman" w:cs="Times New Roman"/>
          <w:bCs/>
          <w:sz w:val="24"/>
          <w:szCs w:val="24"/>
          <w:lang w:eastAsia="pl-PL"/>
        </w:rPr>
        <w:t xml:space="preserve"> – 1 pracownik ochrony niekwalifikowany, wykonujący czynności ochronne w następujących wariantach: od poniedziałku do piątku w godzinach 15.30 – 7.30 oraz soboty, niedziele oraz w dni świąteczne ustawowo wolne od pracy całodobowo lub w systemie zmianowym, posiadający pisemne upoważnienie kierownika jednostki organizacyjnej Wykonawcy do dostępu do informacji niej</w:t>
      </w:r>
      <w:r w:rsidR="00FE3B7D">
        <w:rPr>
          <w:rFonts w:ascii="Times New Roman" w:eastAsia="Times New Roman" w:hAnsi="Times New Roman" w:cs="Times New Roman"/>
          <w:bCs/>
          <w:sz w:val="24"/>
          <w:szCs w:val="24"/>
          <w:lang w:eastAsia="pl-PL"/>
        </w:rPr>
        <w:t xml:space="preserve">awnych o klauzuli „ZASTRZEŻONE”, </w:t>
      </w:r>
      <w:r w:rsidRPr="00F44BDE">
        <w:rPr>
          <w:rFonts w:ascii="Times New Roman" w:eastAsia="Times New Roman" w:hAnsi="Times New Roman" w:cs="Times New Roman"/>
          <w:bCs/>
          <w:sz w:val="24"/>
          <w:szCs w:val="24"/>
          <w:lang w:eastAsia="pl-PL"/>
        </w:rPr>
        <w:t>ważne zaświadczenie stwierdzające odbycie szkolenia w zakresie ochrony informacji niejawnych</w:t>
      </w:r>
      <w:r w:rsidR="00FE3B7D">
        <w:rPr>
          <w:rFonts w:ascii="Times New Roman" w:eastAsia="Times New Roman" w:hAnsi="Times New Roman" w:cs="Times New Roman"/>
          <w:bCs/>
          <w:sz w:val="24"/>
          <w:szCs w:val="24"/>
          <w:lang w:eastAsia="pl-PL"/>
        </w:rPr>
        <w:t xml:space="preserve"> oraz upoważnienie do przetwarzania danych osobowych.</w:t>
      </w:r>
      <w:r w:rsidRPr="00F44BDE">
        <w:rPr>
          <w:rFonts w:ascii="Times New Roman" w:eastAsia="Times New Roman" w:hAnsi="Times New Roman" w:cs="Times New Roman"/>
          <w:bCs/>
          <w:sz w:val="24"/>
          <w:szCs w:val="24"/>
          <w:lang w:eastAsia="pl-PL"/>
        </w:rPr>
        <w:t xml:space="preserve">   </w:t>
      </w:r>
    </w:p>
    <w:p w14:paraId="273C1EBF" w14:textId="77777777" w:rsidR="00F80324" w:rsidRPr="00F44BDE" w:rsidRDefault="00F80324" w:rsidP="004F25F2">
      <w:pPr>
        <w:pStyle w:val="Akapitzlist"/>
        <w:numPr>
          <w:ilvl w:val="1"/>
          <w:numId w:val="120"/>
        </w:numPr>
        <w:spacing w:after="0" w:line="240" w:lineRule="auto"/>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
          <w:sz w:val="24"/>
          <w:szCs w:val="24"/>
          <w:lang w:eastAsia="pl-PL"/>
        </w:rPr>
        <w:t>Patrol interwencyjny</w:t>
      </w:r>
      <w:r w:rsidRPr="00F44BDE">
        <w:rPr>
          <w:rFonts w:ascii="Times New Roman" w:eastAsia="Times New Roman" w:hAnsi="Times New Roman" w:cs="Times New Roman"/>
          <w:bCs/>
          <w:sz w:val="24"/>
          <w:szCs w:val="24"/>
          <w:lang w:eastAsia="pl-PL"/>
        </w:rPr>
        <w:t xml:space="preserve"> (wewnętrzny) – 2 uzbrojonych pracowników ochrony (jeden pracownik ochrony wyznaczony ze zmiany odpoczywającej oraz jeden dodatkowy pracownik ochrony przewidziany do patrolu interwencyjnego, którzy są w stanie podjąć działanie w czasie nie dłuższym niż 10 min. a ponad 15 minut w przypadku obiektu 265, od otrzymania sygnału od Oficera Dyżurnego AMW bądź od ochrony AMW.</w:t>
      </w:r>
    </w:p>
    <w:p w14:paraId="487444DA" w14:textId="1A7278B9" w:rsidR="00F80324" w:rsidRPr="00F44BDE" w:rsidRDefault="00F80324" w:rsidP="004F25F2">
      <w:pPr>
        <w:pStyle w:val="Akapitzlist"/>
        <w:numPr>
          <w:ilvl w:val="1"/>
          <w:numId w:val="120"/>
        </w:numPr>
        <w:spacing w:after="0" w:line="240" w:lineRule="auto"/>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
          <w:sz w:val="24"/>
          <w:szCs w:val="24"/>
          <w:lang w:eastAsia="pl-PL"/>
        </w:rPr>
        <w:t>Portier (obsługę Biura Przepustek)</w:t>
      </w:r>
      <w:r w:rsidRPr="00F44BDE">
        <w:rPr>
          <w:rFonts w:ascii="Times New Roman" w:eastAsia="Times New Roman" w:hAnsi="Times New Roman" w:cs="Times New Roman"/>
          <w:bCs/>
          <w:sz w:val="24"/>
          <w:szCs w:val="24"/>
          <w:lang w:eastAsia="pl-PL"/>
        </w:rPr>
        <w:t xml:space="preserve"> – 1 pracownik ochrony niekwalifikowany, wykonujący czynności ochronne we wszystkie dni tygodnia w systemie 12 godzinnym od godz. 06.00 do godz. 18.00 w systemie zmianowym z wyłączeniem dni świątecznych ustawowo wolnych od pracy, posiadający pisemne upoważnienie kierownika jednostki organizacyjnej Wykonawcy do dostępu do informacji niej</w:t>
      </w:r>
      <w:r w:rsidR="00FE3B7D">
        <w:rPr>
          <w:rFonts w:ascii="Times New Roman" w:eastAsia="Times New Roman" w:hAnsi="Times New Roman" w:cs="Times New Roman"/>
          <w:bCs/>
          <w:sz w:val="24"/>
          <w:szCs w:val="24"/>
          <w:lang w:eastAsia="pl-PL"/>
        </w:rPr>
        <w:t xml:space="preserve">awnych o klauzuli „ZASTRZEŻONE”, </w:t>
      </w:r>
      <w:r w:rsidRPr="00F44BDE">
        <w:rPr>
          <w:rFonts w:ascii="Times New Roman" w:eastAsia="Times New Roman" w:hAnsi="Times New Roman" w:cs="Times New Roman"/>
          <w:bCs/>
          <w:sz w:val="24"/>
          <w:szCs w:val="24"/>
          <w:lang w:eastAsia="pl-PL"/>
        </w:rPr>
        <w:t>ważne zaświadczenie stwierdzające odbycie szkolenia w zakresie ochrony informacji niejawnych</w:t>
      </w:r>
      <w:r w:rsidR="00FE3B7D">
        <w:rPr>
          <w:rFonts w:ascii="Times New Roman" w:eastAsia="Times New Roman" w:hAnsi="Times New Roman" w:cs="Times New Roman"/>
          <w:bCs/>
          <w:sz w:val="24"/>
          <w:szCs w:val="24"/>
          <w:lang w:eastAsia="pl-PL"/>
        </w:rPr>
        <w:t xml:space="preserve"> oraz upoważnienie do przetwarzania danych osobowych.</w:t>
      </w:r>
    </w:p>
    <w:p w14:paraId="2F823344" w14:textId="2BF96991" w:rsidR="00F80324" w:rsidRPr="00F44BDE" w:rsidRDefault="00F80324" w:rsidP="004F25F2">
      <w:pPr>
        <w:pStyle w:val="Akapitzlist"/>
        <w:numPr>
          <w:ilvl w:val="1"/>
          <w:numId w:val="120"/>
        </w:numPr>
        <w:spacing w:after="0" w:line="240" w:lineRule="auto"/>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
          <w:sz w:val="24"/>
          <w:szCs w:val="24"/>
          <w:lang w:eastAsia="pl-PL"/>
        </w:rPr>
        <w:t>Dyżurny ZCN</w:t>
      </w:r>
      <w:r w:rsidRPr="00F44BDE">
        <w:rPr>
          <w:rFonts w:ascii="Times New Roman" w:eastAsia="Times New Roman" w:hAnsi="Times New Roman" w:cs="Times New Roman"/>
          <w:bCs/>
          <w:sz w:val="24"/>
          <w:szCs w:val="24"/>
          <w:lang w:eastAsia="pl-PL"/>
        </w:rPr>
        <w:t xml:space="preserve"> – 1 pracownik ochrony, wykonujący czynności ochronne całodobowo, w systemie zmianowym, posiadający legitymację kwalifikowanego pracownika zabezpieczenia fizycznego, pisemne upoważnienie kierownika jednostki organizacyjnej Wykonawcy do informacji niejawnych o klauzuli „ZASTRZEŻONE”, aktualne zaświadczenie stwierdzające odbycie szkolenia w zakresie ochrony informacji niejawnych</w:t>
      </w:r>
      <w:r w:rsidR="00FE3B7D">
        <w:rPr>
          <w:rFonts w:ascii="Times New Roman" w:eastAsia="Times New Roman" w:hAnsi="Times New Roman" w:cs="Times New Roman"/>
          <w:bCs/>
          <w:sz w:val="24"/>
          <w:szCs w:val="24"/>
          <w:lang w:eastAsia="pl-PL"/>
        </w:rPr>
        <w:t xml:space="preserve"> oraz upoważnienie do przetwarzania danych osobowych</w:t>
      </w:r>
      <w:r w:rsidRPr="00F44BDE">
        <w:rPr>
          <w:rFonts w:ascii="Times New Roman" w:eastAsia="Times New Roman" w:hAnsi="Times New Roman" w:cs="Times New Roman"/>
          <w:bCs/>
          <w:sz w:val="24"/>
          <w:szCs w:val="24"/>
          <w:lang w:eastAsia="pl-PL"/>
        </w:rPr>
        <w:t>.</w:t>
      </w:r>
    </w:p>
    <w:p w14:paraId="30F589E7" w14:textId="4A463FEA" w:rsidR="00F80324" w:rsidRPr="00F44BDE" w:rsidRDefault="00F80324" w:rsidP="004F25F2">
      <w:pPr>
        <w:pStyle w:val="Akapitzlist"/>
        <w:numPr>
          <w:ilvl w:val="1"/>
          <w:numId w:val="120"/>
        </w:numPr>
        <w:spacing w:after="0" w:line="240" w:lineRule="auto"/>
        <w:jc w:val="both"/>
        <w:rPr>
          <w:rFonts w:ascii="Times New Roman" w:eastAsia="Times New Roman" w:hAnsi="Times New Roman" w:cs="Times New Roman"/>
          <w:bCs/>
          <w:sz w:val="24"/>
          <w:szCs w:val="24"/>
          <w:lang w:eastAsia="pl-PL"/>
        </w:rPr>
      </w:pPr>
      <w:bookmarkStart w:id="9" w:name="_Hlk82602714"/>
      <w:r w:rsidRPr="00F44BDE">
        <w:rPr>
          <w:rFonts w:ascii="Times New Roman" w:eastAsia="Times New Roman" w:hAnsi="Times New Roman" w:cs="Times New Roman"/>
          <w:b/>
          <w:sz w:val="24"/>
          <w:szCs w:val="24"/>
          <w:lang w:eastAsia="pl-PL"/>
        </w:rPr>
        <w:t xml:space="preserve">Posterunek C (posterunek wprowadzony stosownym aneksem do umowy </w:t>
      </w:r>
      <w:r w:rsidR="00B077F7">
        <w:rPr>
          <w:rFonts w:ascii="Times New Roman" w:eastAsia="Times New Roman" w:hAnsi="Times New Roman" w:cs="Times New Roman"/>
          <w:b/>
          <w:sz w:val="24"/>
          <w:szCs w:val="24"/>
          <w:lang w:eastAsia="pl-PL"/>
        </w:rPr>
        <w:br/>
      </w:r>
      <w:r w:rsidRPr="00F44BDE">
        <w:rPr>
          <w:rFonts w:ascii="Times New Roman" w:eastAsia="Times New Roman" w:hAnsi="Times New Roman" w:cs="Times New Roman"/>
          <w:b/>
          <w:sz w:val="24"/>
          <w:szCs w:val="24"/>
          <w:lang w:eastAsia="pl-PL"/>
        </w:rPr>
        <w:t xml:space="preserve">w momencie rozpoczęcia prac budowlanych związanych z budową na terenie AMW budynku wielofunkcyjnego) </w:t>
      </w:r>
      <w:bookmarkEnd w:id="9"/>
      <w:r w:rsidRPr="00F44BDE">
        <w:rPr>
          <w:rFonts w:ascii="Times New Roman" w:eastAsia="Times New Roman" w:hAnsi="Times New Roman" w:cs="Times New Roman"/>
          <w:b/>
          <w:sz w:val="24"/>
          <w:szCs w:val="24"/>
          <w:lang w:eastAsia="pl-PL"/>
        </w:rPr>
        <w:t xml:space="preserve">- </w:t>
      </w:r>
      <w:r w:rsidRPr="00F44BDE">
        <w:rPr>
          <w:rFonts w:ascii="Times New Roman" w:eastAsia="Times New Roman" w:hAnsi="Times New Roman" w:cs="Times New Roman"/>
          <w:bCs/>
          <w:sz w:val="24"/>
          <w:szCs w:val="24"/>
          <w:lang w:eastAsia="pl-PL"/>
        </w:rPr>
        <w:t>1 pracownik ochrony wykonujący czynności ochronne całodobowo w systemie zmianowym, posiadający legitymacje kwalifikowanego pracownika ochrony fizycznej wyposażonego w broń palną, pisemne upoważnienie kierownika jednostki organizacyjnej Wykonawcy do dostępu do informacji niej</w:t>
      </w:r>
      <w:r w:rsidR="00FE3B7D">
        <w:rPr>
          <w:rFonts w:ascii="Times New Roman" w:eastAsia="Times New Roman" w:hAnsi="Times New Roman" w:cs="Times New Roman"/>
          <w:bCs/>
          <w:sz w:val="24"/>
          <w:szCs w:val="24"/>
          <w:lang w:eastAsia="pl-PL"/>
        </w:rPr>
        <w:t xml:space="preserve">awnych o klauzuli „ZASTRZEŻONE”, </w:t>
      </w:r>
      <w:r w:rsidRPr="00F44BDE">
        <w:rPr>
          <w:rFonts w:ascii="Times New Roman" w:eastAsia="Times New Roman" w:hAnsi="Times New Roman" w:cs="Times New Roman"/>
          <w:bCs/>
          <w:sz w:val="24"/>
          <w:szCs w:val="24"/>
          <w:lang w:eastAsia="pl-PL"/>
        </w:rPr>
        <w:t>ważne zaświadczenie stwierdzające odbycie szkolenia w zakresie ochrony informacji niejawnych</w:t>
      </w:r>
      <w:r w:rsidR="00FE3B7D">
        <w:rPr>
          <w:rFonts w:ascii="Times New Roman" w:eastAsia="Times New Roman" w:hAnsi="Times New Roman" w:cs="Times New Roman"/>
          <w:bCs/>
          <w:sz w:val="24"/>
          <w:szCs w:val="24"/>
          <w:lang w:eastAsia="pl-PL"/>
        </w:rPr>
        <w:t xml:space="preserve"> oraz upoważnienie do przetwarzania danych osobowych.</w:t>
      </w:r>
    </w:p>
    <w:p w14:paraId="56B8205C" w14:textId="77777777" w:rsidR="00F80324" w:rsidRPr="00945A8D" w:rsidRDefault="00F80324" w:rsidP="00F80324">
      <w:pPr>
        <w:spacing w:after="0" w:line="240" w:lineRule="auto"/>
        <w:ind w:left="360"/>
        <w:contextualSpacing/>
        <w:jc w:val="both"/>
        <w:rPr>
          <w:rFonts w:ascii="Times New Roman" w:eastAsia="Times New Roman" w:hAnsi="Times New Roman" w:cs="Times New Roman"/>
          <w:bCs/>
          <w:sz w:val="12"/>
          <w:szCs w:val="12"/>
          <w:lang w:eastAsia="pl-PL"/>
        </w:rPr>
      </w:pPr>
      <w:r w:rsidRPr="00F44BDE">
        <w:rPr>
          <w:rFonts w:ascii="Times New Roman" w:eastAsia="Times New Roman" w:hAnsi="Times New Roman" w:cs="Times New Roman"/>
          <w:bCs/>
          <w:sz w:val="24"/>
          <w:szCs w:val="24"/>
          <w:lang w:eastAsia="pl-PL"/>
        </w:rPr>
        <w:t xml:space="preserve"> </w:t>
      </w:r>
    </w:p>
    <w:p w14:paraId="70BE4129" w14:textId="076D7405" w:rsidR="00F80324" w:rsidRPr="00F44BDE" w:rsidRDefault="00F80324" w:rsidP="00B077F7">
      <w:pPr>
        <w:spacing w:after="0" w:line="240" w:lineRule="auto"/>
        <w:ind w:left="709" w:firstLine="368"/>
        <w:contextualSpacing/>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 xml:space="preserve">Zgodnie z § 96 ust.4 „Instrukcji o ochronie obiektów wojskowych”, sygn.: Szt.Gen.1686/2017, przy naliczaniu ilości pracowników ochrony, zatrudnionych </w:t>
      </w:r>
      <w:r w:rsidR="00B077F7">
        <w:rPr>
          <w:rFonts w:ascii="Times New Roman" w:eastAsia="Times New Roman" w:hAnsi="Times New Roman" w:cs="Times New Roman"/>
          <w:bCs/>
          <w:sz w:val="24"/>
          <w:szCs w:val="24"/>
          <w:lang w:eastAsia="pl-PL"/>
        </w:rPr>
        <w:br/>
      </w:r>
      <w:r w:rsidRPr="00F44BDE">
        <w:rPr>
          <w:rFonts w:ascii="Times New Roman" w:eastAsia="Times New Roman" w:hAnsi="Times New Roman" w:cs="Times New Roman"/>
          <w:bCs/>
          <w:sz w:val="24"/>
          <w:szCs w:val="24"/>
          <w:lang w:eastAsia="pl-PL"/>
        </w:rPr>
        <w:t>w AMW, należy przyjąć zasadę, że liczba pracowników ochrony pełniących służbę na posterunkach każdej zmiany nie może być mniejsza niż 1.5 – krotności liczby posterunków.</w:t>
      </w:r>
    </w:p>
    <w:p w14:paraId="4DD6B6A2" w14:textId="0222A317" w:rsidR="00F80324" w:rsidRPr="00F44BDE" w:rsidRDefault="00F80324" w:rsidP="00B077F7">
      <w:pPr>
        <w:spacing w:after="0" w:line="240" w:lineRule="auto"/>
        <w:ind w:left="709" w:firstLine="483"/>
        <w:contextualSpacing/>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 xml:space="preserve">Zamawiający przewiduje ilość roboczogodzin na wszystkich posterunkach </w:t>
      </w:r>
      <w:r w:rsidR="00B077F7">
        <w:rPr>
          <w:rFonts w:ascii="Times New Roman" w:eastAsia="Times New Roman" w:hAnsi="Times New Roman" w:cs="Times New Roman"/>
          <w:bCs/>
          <w:sz w:val="24"/>
          <w:szCs w:val="24"/>
          <w:lang w:eastAsia="pl-PL"/>
        </w:rPr>
        <w:br/>
      </w:r>
      <w:r w:rsidRPr="00F44BDE">
        <w:rPr>
          <w:rFonts w:ascii="Times New Roman" w:eastAsia="Times New Roman" w:hAnsi="Times New Roman" w:cs="Times New Roman"/>
          <w:bCs/>
          <w:sz w:val="24"/>
          <w:szCs w:val="24"/>
          <w:lang w:eastAsia="pl-PL"/>
        </w:rPr>
        <w:t xml:space="preserve">i stanowiskach wynikających z umowy w skali najdłuższego miesiąca w liczbie max. 5332 (pięć tysięcy trzysta trzydzieści dwie) RBG. </w:t>
      </w:r>
    </w:p>
    <w:p w14:paraId="41293EB1" w14:textId="77777777" w:rsidR="00F80324" w:rsidRPr="00945A8D" w:rsidRDefault="00F80324" w:rsidP="00F80324">
      <w:pPr>
        <w:spacing w:after="0" w:line="240" w:lineRule="auto"/>
        <w:ind w:left="1077" w:firstLine="708"/>
        <w:contextualSpacing/>
        <w:jc w:val="both"/>
        <w:rPr>
          <w:rFonts w:ascii="Times New Roman" w:eastAsia="Times New Roman" w:hAnsi="Times New Roman" w:cs="Times New Roman"/>
          <w:bCs/>
          <w:sz w:val="12"/>
          <w:szCs w:val="12"/>
          <w:lang w:eastAsia="pl-PL"/>
        </w:rPr>
      </w:pPr>
    </w:p>
    <w:p w14:paraId="6656DDF8" w14:textId="77777777" w:rsidR="00F80324" w:rsidRPr="00F44BDE" w:rsidRDefault="00F80324" w:rsidP="004F25F2">
      <w:pPr>
        <w:pStyle w:val="Akapitzlist"/>
        <w:numPr>
          <w:ilvl w:val="0"/>
          <w:numId w:val="120"/>
        </w:numPr>
        <w:spacing w:after="0" w:line="240" w:lineRule="auto"/>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Wykonywanie czynności związanych z ochroną stref, obiektów, pomieszczeń i urządzeń  bezpośredniej ochrony fizycznej AMW (kompleksów wchodzących w ich skład), polegać będzie na:</w:t>
      </w:r>
    </w:p>
    <w:p w14:paraId="4CD8BD0F" w14:textId="70810FFE" w:rsidR="00F80324" w:rsidRPr="00B077F7" w:rsidRDefault="00F80324" w:rsidP="004F25F2">
      <w:pPr>
        <w:pStyle w:val="Akapitzlist"/>
        <w:numPr>
          <w:ilvl w:val="1"/>
          <w:numId w:val="120"/>
        </w:numPr>
        <w:spacing w:after="0" w:line="240" w:lineRule="auto"/>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 xml:space="preserve">Stałej, bezpośredniej, całodobowej ochronie fizycznej stref, obiektów, pomieszczeń </w:t>
      </w:r>
      <w:r w:rsidR="00B077F7">
        <w:rPr>
          <w:rFonts w:ascii="Times New Roman" w:eastAsia="Times New Roman" w:hAnsi="Times New Roman" w:cs="Times New Roman"/>
          <w:bCs/>
          <w:sz w:val="24"/>
          <w:szCs w:val="24"/>
          <w:lang w:eastAsia="pl-PL"/>
        </w:rPr>
        <w:br/>
      </w:r>
      <w:r w:rsidRPr="00B077F7">
        <w:rPr>
          <w:rFonts w:ascii="Times New Roman" w:eastAsia="Times New Roman" w:hAnsi="Times New Roman" w:cs="Times New Roman"/>
          <w:bCs/>
          <w:sz w:val="24"/>
          <w:szCs w:val="24"/>
          <w:lang w:eastAsia="pl-PL"/>
        </w:rPr>
        <w:t>i urządzeń AMW przed dewastacją, zniszczeniem, kradzieżą, penetracją oraz dostępem osób trzecich;</w:t>
      </w:r>
    </w:p>
    <w:p w14:paraId="31D9B434" w14:textId="77777777" w:rsidR="00F80324" w:rsidRPr="00F44BDE" w:rsidRDefault="00F80324" w:rsidP="004F25F2">
      <w:pPr>
        <w:pStyle w:val="Akapitzlist"/>
        <w:numPr>
          <w:ilvl w:val="1"/>
          <w:numId w:val="120"/>
        </w:numPr>
        <w:spacing w:after="0" w:line="240" w:lineRule="auto"/>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 xml:space="preserve">Zapewnieniu pełnej, całodobowej obsady kadrowej posterunków ochronnych, zewnętrznych, ruchomy (lub stałych), jak również patroli, rozmieszczonych na terenie obiektów AMW, wymienionych w pkt 2 </w:t>
      </w:r>
      <w:proofErr w:type="spellStart"/>
      <w:r w:rsidRPr="00F44BDE">
        <w:rPr>
          <w:rFonts w:ascii="Times New Roman" w:eastAsia="Times New Roman" w:hAnsi="Times New Roman" w:cs="Times New Roman"/>
          <w:bCs/>
          <w:sz w:val="24"/>
          <w:szCs w:val="24"/>
          <w:lang w:eastAsia="pl-PL"/>
        </w:rPr>
        <w:t>ppkt</w:t>
      </w:r>
      <w:proofErr w:type="spellEnd"/>
      <w:r w:rsidRPr="00F44BDE">
        <w:rPr>
          <w:rFonts w:ascii="Times New Roman" w:eastAsia="Times New Roman" w:hAnsi="Times New Roman" w:cs="Times New Roman"/>
          <w:bCs/>
          <w:sz w:val="24"/>
          <w:szCs w:val="24"/>
          <w:lang w:eastAsia="pl-PL"/>
        </w:rPr>
        <w:t>: a-h, wariantu systemu ochrony AMW, zapewniając na zmianach minimum 1,5 krotność pracowników ochrony na każdy posterunek stały, odzwierciedlonej poprzez prowadzoną ewidencję czasu pracy;</w:t>
      </w:r>
    </w:p>
    <w:p w14:paraId="29BEF788" w14:textId="560EF0FF" w:rsidR="00F80324" w:rsidRPr="00B077F7" w:rsidRDefault="00F80324" w:rsidP="004F25F2">
      <w:pPr>
        <w:pStyle w:val="Akapitzlist"/>
        <w:numPr>
          <w:ilvl w:val="1"/>
          <w:numId w:val="120"/>
        </w:numPr>
        <w:spacing w:after="0" w:line="240" w:lineRule="auto"/>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Utrzymywaniu w stałej gotowości patrolu interwencyjnego (wewnętrznego)</w:t>
      </w:r>
      <w:r w:rsidR="00B077F7">
        <w:rPr>
          <w:rFonts w:ascii="Times New Roman" w:eastAsia="Times New Roman" w:hAnsi="Times New Roman" w:cs="Times New Roman"/>
          <w:bCs/>
          <w:sz w:val="24"/>
          <w:szCs w:val="24"/>
          <w:lang w:eastAsia="pl-PL"/>
        </w:rPr>
        <w:t xml:space="preserve"> </w:t>
      </w:r>
      <w:r w:rsidRPr="00B077F7">
        <w:rPr>
          <w:rFonts w:ascii="Times New Roman" w:eastAsia="Times New Roman" w:hAnsi="Times New Roman" w:cs="Times New Roman"/>
          <w:bCs/>
          <w:sz w:val="24"/>
          <w:szCs w:val="24"/>
          <w:lang w:eastAsia="pl-PL"/>
        </w:rPr>
        <w:t>w składzie minimum 2 uzbrojonych pracowników ochrony (jeden pracownik ochrony wyznaczony ze zmiany odpoczywającej oraz jeden dodatkowy pracownik ochrony przewidziany do patrolu interwencyjnego, którzy są w stanie podjąć działanie w czasie nie dłuższym niż 10 min. a ponad 15 minut w przypadku obiektu 265, od otrzymania sygnału od Oficera Dyżurnego AMW bądź od ochrony AMW.</w:t>
      </w:r>
    </w:p>
    <w:p w14:paraId="1E2AF0EE" w14:textId="77777777" w:rsidR="00F80324" w:rsidRPr="00F44BDE" w:rsidRDefault="00F80324" w:rsidP="004F25F2">
      <w:pPr>
        <w:pStyle w:val="Akapitzlist"/>
        <w:numPr>
          <w:ilvl w:val="1"/>
          <w:numId w:val="120"/>
        </w:numPr>
        <w:spacing w:after="0" w:line="240" w:lineRule="auto"/>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Opracowaniu – przy współudziale i uzgodnieniu z Przedstawicielem Zamawiającego „Instrukcji ochrony AMW”, której ogólne zagadnienia zawarte są w Załączniku nr 15 do SIWZ;</w:t>
      </w:r>
    </w:p>
    <w:p w14:paraId="706989BD" w14:textId="6DAFDAAB" w:rsidR="00F80324" w:rsidRPr="00F44BDE" w:rsidRDefault="00F80324" w:rsidP="004F25F2">
      <w:pPr>
        <w:pStyle w:val="Akapitzlist"/>
        <w:numPr>
          <w:ilvl w:val="1"/>
          <w:numId w:val="120"/>
        </w:numPr>
        <w:spacing w:after="0" w:line="240" w:lineRule="auto"/>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 xml:space="preserve">Wykonywaniu z najwyższą starannością, czynności związanych ze świadczeniem usług ochronnych na rzecz AMW oraz wykonywaniu czynności kontrolnych, </w:t>
      </w:r>
      <w:r w:rsidR="00B077F7">
        <w:rPr>
          <w:rFonts w:ascii="Times New Roman" w:eastAsia="Times New Roman" w:hAnsi="Times New Roman" w:cs="Times New Roman"/>
          <w:bCs/>
          <w:sz w:val="24"/>
          <w:szCs w:val="24"/>
          <w:lang w:eastAsia="pl-PL"/>
        </w:rPr>
        <w:br/>
      </w:r>
      <w:r w:rsidRPr="00F44BDE">
        <w:rPr>
          <w:rFonts w:ascii="Times New Roman" w:eastAsia="Times New Roman" w:hAnsi="Times New Roman" w:cs="Times New Roman"/>
          <w:bCs/>
          <w:sz w:val="24"/>
          <w:szCs w:val="24"/>
          <w:lang w:eastAsia="pl-PL"/>
        </w:rPr>
        <w:t>w zakresie i na zasadach wynikających z dokumentów normatywnych;</w:t>
      </w:r>
    </w:p>
    <w:p w14:paraId="1BD6091B" w14:textId="77777777" w:rsidR="00F80324" w:rsidRPr="00F44BDE" w:rsidRDefault="00F80324" w:rsidP="004F25F2">
      <w:pPr>
        <w:pStyle w:val="Akapitzlist"/>
        <w:numPr>
          <w:ilvl w:val="1"/>
          <w:numId w:val="120"/>
        </w:numPr>
        <w:spacing w:after="0" w:line="240" w:lineRule="auto"/>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Kontroli uprawnień osób (pojazdów) do przebywania na terenie chronionych stref, obiektów lub pomieszczeń;</w:t>
      </w:r>
    </w:p>
    <w:p w14:paraId="7D280495" w14:textId="77777777" w:rsidR="00F80324" w:rsidRPr="00F44BDE" w:rsidRDefault="00F80324" w:rsidP="004F25F2">
      <w:pPr>
        <w:pStyle w:val="Akapitzlist"/>
        <w:numPr>
          <w:ilvl w:val="1"/>
          <w:numId w:val="120"/>
        </w:numPr>
        <w:spacing w:after="0" w:line="240" w:lineRule="auto"/>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Niedopuszczeniu do przebywania lub przedostania się na teren chronionych kompleksów osób nieuprawnionych lub w sposób widoczny mogących stanowić zagrożenie dla osób lub ochranianego mienia;</w:t>
      </w:r>
    </w:p>
    <w:p w14:paraId="0344B5AE" w14:textId="77777777" w:rsidR="00F80324" w:rsidRPr="00F44BDE" w:rsidRDefault="00F80324" w:rsidP="004F25F2">
      <w:pPr>
        <w:pStyle w:val="Akapitzlist"/>
        <w:numPr>
          <w:ilvl w:val="1"/>
          <w:numId w:val="120"/>
        </w:numPr>
        <w:spacing w:after="0" w:line="240" w:lineRule="auto"/>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Ścisłym przestrzeganiu aktualnie obowiązujących decyzji i poleceń Rektora-Komendanta AMW, wynikających z dokumentów regulujących zasady i zakres ochrony kompleksów, a dotyczących zezwoleń na wjazd i postój pojazdów na terenie chronionych obiektów;</w:t>
      </w:r>
    </w:p>
    <w:p w14:paraId="7DFA76E6" w14:textId="77777777" w:rsidR="00F80324" w:rsidRPr="00F44BDE" w:rsidRDefault="00F80324" w:rsidP="004F25F2">
      <w:pPr>
        <w:pStyle w:val="Akapitzlist"/>
        <w:numPr>
          <w:ilvl w:val="1"/>
          <w:numId w:val="120"/>
        </w:numPr>
        <w:spacing w:after="0" w:line="240" w:lineRule="auto"/>
        <w:ind w:left="851" w:hanging="491"/>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Przyjmowaniu i wydawaniu kluczy oraz ich ewidencjonowaniu, zgodnie z „Wykazem osób upoważnionych do pobierania kluczy”;</w:t>
      </w:r>
    </w:p>
    <w:p w14:paraId="0CB05996" w14:textId="77777777" w:rsidR="00F80324" w:rsidRPr="00F44BDE" w:rsidRDefault="00F80324" w:rsidP="004F25F2">
      <w:pPr>
        <w:pStyle w:val="Akapitzlist"/>
        <w:numPr>
          <w:ilvl w:val="1"/>
          <w:numId w:val="120"/>
        </w:numPr>
        <w:spacing w:after="0" w:line="240" w:lineRule="auto"/>
        <w:ind w:left="851" w:hanging="491"/>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Otwieraniu bramy głównej i furtki na teren, obiektów lub pomieszczeń;</w:t>
      </w:r>
    </w:p>
    <w:p w14:paraId="646975A1" w14:textId="77777777" w:rsidR="00F80324" w:rsidRPr="00F44BDE" w:rsidRDefault="00F80324" w:rsidP="004F25F2">
      <w:pPr>
        <w:pStyle w:val="Akapitzlist"/>
        <w:numPr>
          <w:ilvl w:val="1"/>
          <w:numId w:val="120"/>
        </w:numPr>
        <w:spacing w:after="0" w:line="240" w:lineRule="auto"/>
        <w:ind w:left="851" w:hanging="491"/>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Sprawdzaniu zgodności i aktualności dokumentów (przepustek, identyfikatorów itp.) uprawniających do wejścia (wyjścia), wjazdu (wyjazdu) osób i pojazdów na (z) terenu ochranianego obiektu;</w:t>
      </w:r>
    </w:p>
    <w:p w14:paraId="3CD28CC9" w14:textId="77777777" w:rsidR="00F80324" w:rsidRPr="00F44BDE" w:rsidRDefault="00F80324" w:rsidP="004F25F2">
      <w:pPr>
        <w:pStyle w:val="Akapitzlist"/>
        <w:numPr>
          <w:ilvl w:val="1"/>
          <w:numId w:val="120"/>
        </w:numPr>
        <w:spacing w:after="0" w:line="240" w:lineRule="auto"/>
        <w:ind w:left="851" w:hanging="491"/>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Kontrolowaniu dokumentów uprawniających do wnoszenia (wynoszenia) wwożenia (wywożenia) na (z) terenu ochranianych obiektów mienia wojskowego;</w:t>
      </w:r>
    </w:p>
    <w:p w14:paraId="746FD90D" w14:textId="12F6C928" w:rsidR="00F80324" w:rsidRPr="00F44BDE" w:rsidRDefault="00F80324" w:rsidP="004F25F2">
      <w:pPr>
        <w:pStyle w:val="Akapitzlist"/>
        <w:numPr>
          <w:ilvl w:val="1"/>
          <w:numId w:val="120"/>
        </w:numPr>
        <w:spacing w:after="0" w:line="240" w:lineRule="auto"/>
        <w:ind w:left="851" w:hanging="491"/>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 xml:space="preserve">Wpuszczaniu na teren obiektu firm świadczących usługi na rzecz AMW, zgodnie </w:t>
      </w:r>
      <w:r w:rsidR="00131045">
        <w:rPr>
          <w:rFonts w:ascii="Times New Roman" w:eastAsia="Times New Roman" w:hAnsi="Times New Roman" w:cs="Times New Roman"/>
          <w:bCs/>
          <w:sz w:val="24"/>
          <w:szCs w:val="24"/>
          <w:lang w:eastAsia="pl-PL"/>
        </w:rPr>
        <w:br/>
      </w:r>
      <w:r w:rsidRPr="00F44BDE">
        <w:rPr>
          <w:rFonts w:ascii="Times New Roman" w:eastAsia="Times New Roman" w:hAnsi="Times New Roman" w:cs="Times New Roman"/>
          <w:bCs/>
          <w:sz w:val="24"/>
          <w:szCs w:val="24"/>
          <w:lang w:eastAsia="pl-PL"/>
        </w:rPr>
        <w:t>z „Wykazem pojazdów i kierowców firm obsługujących AMW”;</w:t>
      </w:r>
    </w:p>
    <w:p w14:paraId="01E6C65B" w14:textId="77777777" w:rsidR="00F80324" w:rsidRPr="00F44BDE" w:rsidRDefault="00F80324" w:rsidP="004F25F2">
      <w:pPr>
        <w:pStyle w:val="Akapitzlist"/>
        <w:numPr>
          <w:ilvl w:val="1"/>
          <w:numId w:val="120"/>
        </w:numPr>
        <w:spacing w:after="0" w:line="240" w:lineRule="auto"/>
        <w:ind w:left="851" w:hanging="491"/>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Sprawowaniu kontroli w sposób ciągły i nieprzerwany obszaru chronionego pod kątem ujawniania i zapobiegania zagrożeniom pożarowym;</w:t>
      </w:r>
    </w:p>
    <w:p w14:paraId="0D5443A3" w14:textId="77777777" w:rsidR="00F80324" w:rsidRPr="00F44BDE" w:rsidRDefault="00F80324" w:rsidP="004F25F2">
      <w:pPr>
        <w:pStyle w:val="Akapitzlist"/>
        <w:numPr>
          <w:ilvl w:val="1"/>
          <w:numId w:val="120"/>
        </w:numPr>
        <w:spacing w:after="0" w:line="240" w:lineRule="auto"/>
        <w:ind w:left="851" w:hanging="491"/>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Wzywaniu oficera dyżurnego lub jego pomocnika, jako wojskowego organu porządkowego, uprawnionego do przeprowadzenia kontroli osobistej - w szczególnie uzasadnionych przypadkach, co do zawartości bagażu osoby wchodzącej (wychodzącej), wjeżdżającej (wyjeżdżającej) na (z) terenu kompleksu;</w:t>
      </w:r>
    </w:p>
    <w:p w14:paraId="74B38EFE" w14:textId="77777777" w:rsidR="00F80324" w:rsidRPr="00F44BDE" w:rsidRDefault="00F80324" w:rsidP="004F25F2">
      <w:pPr>
        <w:pStyle w:val="Akapitzlist"/>
        <w:numPr>
          <w:ilvl w:val="1"/>
          <w:numId w:val="120"/>
        </w:numPr>
        <w:spacing w:after="0" w:line="240" w:lineRule="auto"/>
        <w:ind w:left="851" w:hanging="491"/>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 xml:space="preserve">Udziale pracowników ochrony (pełniących służbę na posterunku) w przekazywaniu obiektów, pomieszczeń i urządzeń użytkownikom, a także przyjęcie ich pod ochronę po zakończeniu przez nich pracy, sprawdzeniu prawidłowości zamknięcia, zabezpieczenia i oplombowania, zgodnego ze wzorami plomb i odcisków pieczęci; </w:t>
      </w:r>
    </w:p>
    <w:p w14:paraId="2781A1BF" w14:textId="77777777" w:rsidR="00F80324" w:rsidRPr="00F44BDE" w:rsidRDefault="00F80324" w:rsidP="004F25F2">
      <w:pPr>
        <w:pStyle w:val="Akapitzlist"/>
        <w:numPr>
          <w:ilvl w:val="1"/>
          <w:numId w:val="120"/>
        </w:numPr>
        <w:spacing w:after="0" w:line="240" w:lineRule="auto"/>
        <w:ind w:left="851" w:hanging="491"/>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Sprawdzaniu po godzinach pracy, stanu zabezpieczenia technicznego ochranianych obiektów, pomieszczeń i urządzeń;</w:t>
      </w:r>
    </w:p>
    <w:p w14:paraId="3326F447" w14:textId="77777777" w:rsidR="00F80324" w:rsidRPr="00F44BDE" w:rsidRDefault="00F80324" w:rsidP="004F25F2">
      <w:pPr>
        <w:pStyle w:val="Akapitzlist"/>
        <w:numPr>
          <w:ilvl w:val="1"/>
          <w:numId w:val="120"/>
        </w:numPr>
        <w:spacing w:after="0" w:line="240" w:lineRule="auto"/>
        <w:ind w:left="851" w:hanging="491"/>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Reagowaniu na sygnały emitowane przez systemy alarmowe zabezpieczające obiekty, pomieszczenia lub urządzenia AMW, zgodnie z procedurami zawartymi w „Instrukcji ochrony AMW”;</w:t>
      </w:r>
    </w:p>
    <w:p w14:paraId="7876241A" w14:textId="77777777" w:rsidR="00F80324" w:rsidRPr="00F44BDE" w:rsidRDefault="00F80324" w:rsidP="004F25F2">
      <w:pPr>
        <w:pStyle w:val="Akapitzlist"/>
        <w:numPr>
          <w:ilvl w:val="1"/>
          <w:numId w:val="120"/>
        </w:numPr>
        <w:spacing w:after="0" w:line="240" w:lineRule="auto"/>
        <w:ind w:left="851" w:hanging="491"/>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Niedopuszczeniu do bezprawnego filmowania, fotografowania, szkicowania lub obserwacji stref, obiektów, pomieszczeń lub urządzeń sytuowanych w rejonie AMW oraz przeciwdziałaniu ewentualnym aktom sabotażu lub terroru;</w:t>
      </w:r>
    </w:p>
    <w:p w14:paraId="6753F141" w14:textId="76AB16AA" w:rsidR="00F80324" w:rsidRPr="00F44BDE" w:rsidRDefault="00F80324" w:rsidP="004F25F2">
      <w:pPr>
        <w:pStyle w:val="Akapitzlist"/>
        <w:numPr>
          <w:ilvl w:val="1"/>
          <w:numId w:val="120"/>
        </w:numPr>
        <w:spacing w:after="0" w:line="240" w:lineRule="auto"/>
        <w:ind w:left="851" w:hanging="491"/>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 xml:space="preserve">Zabezpieczeniu i ochronie stref, obiektów, pomieszczeń i urządzeń, położonych </w:t>
      </w:r>
      <w:r w:rsidR="00945A8D">
        <w:rPr>
          <w:rFonts w:ascii="Times New Roman" w:eastAsia="Times New Roman" w:hAnsi="Times New Roman" w:cs="Times New Roman"/>
          <w:bCs/>
          <w:sz w:val="24"/>
          <w:szCs w:val="24"/>
          <w:lang w:eastAsia="pl-PL"/>
        </w:rPr>
        <w:br/>
      </w:r>
      <w:r w:rsidRPr="00F44BDE">
        <w:rPr>
          <w:rFonts w:ascii="Times New Roman" w:eastAsia="Times New Roman" w:hAnsi="Times New Roman" w:cs="Times New Roman"/>
          <w:bCs/>
          <w:sz w:val="24"/>
          <w:szCs w:val="24"/>
          <w:lang w:eastAsia="pl-PL"/>
        </w:rPr>
        <w:t>w rejonie chronionego kompleksu, przed wtargnięciem osób zakłócających ład lub porządek publiczny;</w:t>
      </w:r>
    </w:p>
    <w:p w14:paraId="1A5B358A" w14:textId="77777777" w:rsidR="00F80324" w:rsidRPr="00F44BDE" w:rsidRDefault="00F80324" w:rsidP="004F25F2">
      <w:pPr>
        <w:pStyle w:val="Akapitzlist"/>
        <w:numPr>
          <w:ilvl w:val="1"/>
          <w:numId w:val="120"/>
        </w:numPr>
        <w:spacing w:after="0" w:line="240" w:lineRule="auto"/>
        <w:ind w:left="851" w:hanging="491"/>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Zabezpieczeniu i ochronie składników majątkowych, znajdujących się na terenie chronionych obiektów, przed kradzieżą, rabunkiem oraz ujawnianiu faktów dewastacji lub marnotrawstwa;</w:t>
      </w:r>
    </w:p>
    <w:p w14:paraId="3821AA54" w14:textId="77777777" w:rsidR="00F80324" w:rsidRPr="00F44BDE" w:rsidRDefault="00F80324" w:rsidP="004F25F2">
      <w:pPr>
        <w:pStyle w:val="Akapitzlist"/>
        <w:numPr>
          <w:ilvl w:val="1"/>
          <w:numId w:val="120"/>
        </w:numPr>
        <w:spacing w:after="0" w:line="240" w:lineRule="auto"/>
        <w:ind w:left="851" w:hanging="491"/>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Reagowaniu i natychmiastowym zgłaszaniu dowódcy ochrony wszelkich zauważonych zagrożeń dla mienia Uczelni, albo zdrowia lub życia osób, przebywających na chronionych obiektach;</w:t>
      </w:r>
    </w:p>
    <w:p w14:paraId="7E901F05" w14:textId="77777777" w:rsidR="00F80324" w:rsidRPr="00F44BDE" w:rsidRDefault="00F80324" w:rsidP="004F25F2">
      <w:pPr>
        <w:pStyle w:val="Akapitzlist"/>
        <w:numPr>
          <w:ilvl w:val="1"/>
          <w:numId w:val="120"/>
        </w:numPr>
        <w:spacing w:after="0" w:line="240" w:lineRule="auto"/>
        <w:ind w:left="851" w:hanging="491"/>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W sytuacjach nagłych przyjmowaniu pod ochronę i zabezpieczaniu innego mienia Uczelni;</w:t>
      </w:r>
    </w:p>
    <w:p w14:paraId="7A030018" w14:textId="77777777" w:rsidR="00F80324" w:rsidRPr="00F44BDE" w:rsidRDefault="00F80324" w:rsidP="004F25F2">
      <w:pPr>
        <w:pStyle w:val="Akapitzlist"/>
        <w:numPr>
          <w:ilvl w:val="1"/>
          <w:numId w:val="120"/>
        </w:numPr>
        <w:spacing w:after="0" w:line="240" w:lineRule="auto"/>
        <w:ind w:left="851" w:hanging="491"/>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Współdziałaniu w ewakuowaniu i zabezpieczeniu mienia Uczelni – zgodnie</w:t>
      </w:r>
      <w:r w:rsidRPr="00F44BDE">
        <w:rPr>
          <w:rFonts w:ascii="Times New Roman" w:eastAsia="Times New Roman" w:hAnsi="Times New Roman" w:cs="Times New Roman"/>
          <w:bCs/>
          <w:sz w:val="24"/>
          <w:szCs w:val="24"/>
          <w:lang w:eastAsia="pl-PL"/>
        </w:rPr>
        <w:br/>
        <w:t>z decyzją oficera dyżurnego AMW, w razie zaistnienia sytuacji nadzwyczajnych;</w:t>
      </w:r>
    </w:p>
    <w:p w14:paraId="60278D88" w14:textId="77777777" w:rsidR="00F80324" w:rsidRPr="00F44BDE" w:rsidRDefault="00F80324" w:rsidP="004F25F2">
      <w:pPr>
        <w:pStyle w:val="Akapitzlist"/>
        <w:numPr>
          <w:ilvl w:val="1"/>
          <w:numId w:val="120"/>
        </w:numPr>
        <w:spacing w:after="0" w:line="240" w:lineRule="auto"/>
        <w:ind w:left="851" w:hanging="491"/>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Niezwłocznym powiadamianiu bezpośrednich przełożonych o stwierdzonych przestępstwach, nadzwyczajnych wydarzeniach oraz podejmowaniu niezbędnych czynności, w celu zabezpieczenia śladów i dowodów przestępstwa, ścisłym współdziałaniu w zakresie zapewnienia bezpieczeństwa i ochrony z Żandarmerią Wojskową, Policją oraz Państwową Strażą Pożarną;</w:t>
      </w:r>
    </w:p>
    <w:p w14:paraId="686D7B23" w14:textId="0F4CF0EE" w:rsidR="00F80324" w:rsidRPr="00F44BDE" w:rsidRDefault="00F80324" w:rsidP="004F25F2">
      <w:pPr>
        <w:pStyle w:val="Akapitzlist"/>
        <w:numPr>
          <w:ilvl w:val="1"/>
          <w:numId w:val="120"/>
        </w:numPr>
        <w:spacing w:after="0" w:line="240" w:lineRule="auto"/>
        <w:ind w:left="851" w:hanging="491"/>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 xml:space="preserve">Przekazywaniu Policji, Żandarmerii Wojskowej lub wojskowym organom porządkowym (wyłącznie na polecenie oficera dyżurnego AMW) osób ujętych podczas wykonywania zadań ochronnych oraz sporządzaniu notatek służbowych </w:t>
      </w:r>
      <w:r w:rsidR="00B077F7">
        <w:rPr>
          <w:rFonts w:ascii="Times New Roman" w:eastAsia="Times New Roman" w:hAnsi="Times New Roman" w:cs="Times New Roman"/>
          <w:bCs/>
          <w:sz w:val="24"/>
          <w:szCs w:val="24"/>
          <w:lang w:eastAsia="pl-PL"/>
        </w:rPr>
        <w:br/>
      </w:r>
      <w:r w:rsidRPr="00F44BDE">
        <w:rPr>
          <w:rFonts w:ascii="Times New Roman" w:eastAsia="Times New Roman" w:hAnsi="Times New Roman" w:cs="Times New Roman"/>
          <w:bCs/>
          <w:sz w:val="24"/>
          <w:szCs w:val="24"/>
          <w:lang w:eastAsia="pl-PL"/>
        </w:rPr>
        <w:t>z zaistniałego zdarzenia;</w:t>
      </w:r>
    </w:p>
    <w:p w14:paraId="4B19DAA9" w14:textId="77777777" w:rsidR="00F80324" w:rsidRPr="00F44BDE" w:rsidRDefault="00F80324" w:rsidP="004F25F2">
      <w:pPr>
        <w:pStyle w:val="Akapitzlist"/>
        <w:numPr>
          <w:ilvl w:val="1"/>
          <w:numId w:val="120"/>
        </w:numPr>
        <w:spacing w:after="0" w:line="240" w:lineRule="auto"/>
        <w:ind w:left="851" w:hanging="491"/>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Informowaniu o nieprzestrzeganiu przez pracowników AMW, współpracowników lub inne osoby przebywające na terenie chronionego obiektu, obowiązujących przepisów porządkowych, ochronnych i przeciwpożarowych;</w:t>
      </w:r>
    </w:p>
    <w:p w14:paraId="39E66348" w14:textId="77777777" w:rsidR="00F80324" w:rsidRPr="00F44BDE" w:rsidRDefault="00F80324" w:rsidP="004F25F2">
      <w:pPr>
        <w:pStyle w:val="Akapitzlist"/>
        <w:numPr>
          <w:ilvl w:val="1"/>
          <w:numId w:val="120"/>
        </w:numPr>
        <w:spacing w:after="0" w:line="240" w:lineRule="auto"/>
        <w:ind w:left="851" w:hanging="491"/>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Wykonywaniu innych zadań związanych z zapewnieniem na terenach chronionych obiektów bezpieczeństwa, porządku i ochrony mienia, zleconych przez uprawnione osoby;</w:t>
      </w:r>
    </w:p>
    <w:p w14:paraId="567B8B7C" w14:textId="77777777" w:rsidR="00F80324" w:rsidRPr="00F44BDE" w:rsidRDefault="00F80324" w:rsidP="004F25F2">
      <w:pPr>
        <w:pStyle w:val="Akapitzlist"/>
        <w:numPr>
          <w:ilvl w:val="1"/>
          <w:numId w:val="120"/>
        </w:numPr>
        <w:spacing w:after="0" w:line="240" w:lineRule="auto"/>
        <w:ind w:left="851" w:hanging="491"/>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Wykonywaniu doraźnych poleceń koordynacyjnych wydanych przez pełnomocnika ochrony lub komendanta ochrony AMW`, związanych z ochroną obiektów;</w:t>
      </w:r>
    </w:p>
    <w:p w14:paraId="5CA2F514" w14:textId="7EACD210" w:rsidR="00F80324" w:rsidRPr="00F44BDE" w:rsidRDefault="00F80324" w:rsidP="004F25F2">
      <w:pPr>
        <w:pStyle w:val="Akapitzlist"/>
        <w:numPr>
          <w:ilvl w:val="1"/>
          <w:numId w:val="120"/>
        </w:numPr>
        <w:spacing w:after="0" w:line="240" w:lineRule="auto"/>
        <w:ind w:left="851" w:hanging="491"/>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 xml:space="preserve">Utrzymaniu porządku i właściwego stanu sanitarno – higienicznego </w:t>
      </w:r>
      <w:r w:rsidR="00B077F7">
        <w:rPr>
          <w:rFonts w:ascii="Times New Roman" w:eastAsia="Times New Roman" w:hAnsi="Times New Roman" w:cs="Times New Roman"/>
          <w:bCs/>
          <w:sz w:val="24"/>
          <w:szCs w:val="24"/>
          <w:lang w:eastAsia="pl-PL"/>
        </w:rPr>
        <w:br/>
      </w:r>
      <w:r w:rsidRPr="00F44BDE">
        <w:rPr>
          <w:rFonts w:ascii="Times New Roman" w:eastAsia="Times New Roman" w:hAnsi="Times New Roman" w:cs="Times New Roman"/>
          <w:bCs/>
          <w:sz w:val="24"/>
          <w:szCs w:val="24"/>
          <w:lang w:eastAsia="pl-PL"/>
        </w:rPr>
        <w:t xml:space="preserve">w pomieszczeniach </w:t>
      </w:r>
      <w:proofErr w:type="spellStart"/>
      <w:r w:rsidRPr="00F44BDE">
        <w:rPr>
          <w:rFonts w:ascii="Times New Roman" w:eastAsia="Times New Roman" w:hAnsi="Times New Roman" w:cs="Times New Roman"/>
          <w:bCs/>
          <w:sz w:val="24"/>
          <w:szCs w:val="24"/>
          <w:lang w:eastAsia="pl-PL"/>
        </w:rPr>
        <w:t>socjalno</w:t>
      </w:r>
      <w:proofErr w:type="spellEnd"/>
      <w:r w:rsidRPr="00F44BDE">
        <w:rPr>
          <w:rFonts w:ascii="Times New Roman" w:eastAsia="Times New Roman" w:hAnsi="Times New Roman" w:cs="Times New Roman"/>
          <w:bCs/>
          <w:sz w:val="24"/>
          <w:szCs w:val="24"/>
          <w:lang w:eastAsia="pl-PL"/>
        </w:rPr>
        <w:t xml:space="preserve"> – bytowych oddanych w użytkowanie Wykonawcy oraz w rejonach posterunków;</w:t>
      </w:r>
    </w:p>
    <w:p w14:paraId="72A0E2B8" w14:textId="77777777" w:rsidR="00F80324" w:rsidRPr="00F44BDE" w:rsidRDefault="00F80324" w:rsidP="004F25F2">
      <w:pPr>
        <w:pStyle w:val="Akapitzlist"/>
        <w:numPr>
          <w:ilvl w:val="1"/>
          <w:numId w:val="120"/>
        </w:numPr>
        <w:spacing w:after="0" w:line="240" w:lineRule="auto"/>
        <w:ind w:left="851" w:hanging="491"/>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Niezwłocznym zgłaszaniu oficerowi dyżurnemu AMW, wszelkich zaistniałych awarii w pomieszczeniach Lokalnego Centrum Nadzoru (LCN) lub w rejonach ochranianych obiektów (w tym również uszkodzeń ogrodzenia zewnętrznego);</w:t>
      </w:r>
    </w:p>
    <w:p w14:paraId="2126A09C" w14:textId="77777777" w:rsidR="00F80324" w:rsidRPr="00F44BDE" w:rsidRDefault="00F80324" w:rsidP="004F25F2">
      <w:pPr>
        <w:pStyle w:val="Akapitzlist"/>
        <w:numPr>
          <w:ilvl w:val="0"/>
          <w:numId w:val="120"/>
        </w:numPr>
        <w:spacing w:after="0" w:line="240" w:lineRule="auto"/>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Zakres podległości służbowej i sprawowania nadzoru (kontroli):</w:t>
      </w:r>
    </w:p>
    <w:p w14:paraId="61EC4C93" w14:textId="77777777" w:rsidR="00F80324" w:rsidRPr="00F44BDE" w:rsidRDefault="00F80324" w:rsidP="004F25F2">
      <w:pPr>
        <w:pStyle w:val="Akapitzlist"/>
        <w:numPr>
          <w:ilvl w:val="1"/>
          <w:numId w:val="120"/>
        </w:numPr>
        <w:spacing w:after="0" w:line="240" w:lineRule="auto"/>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Dowódca ochrony podlega: pod względem służbowym - oficerowi dyżurnemu AMW a pod względem fachowym – osobie upoważnionej przez Wykonawcę;</w:t>
      </w:r>
    </w:p>
    <w:p w14:paraId="41427D51" w14:textId="77777777" w:rsidR="00F80324" w:rsidRPr="00F44BDE" w:rsidRDefault="00F80324" w:rsidP="004F25F2">
      <w:pPr>
        <w:pStyle w:val="Akapitzlist"/>
        <w:numPr>
          <w:ilvl w:val="1"/>
          <w:numId w:val="120"/>
        </w:numPr>
        <w:spacing w:after="0" w:line="240" w:lineRule="auto"/>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Pracownicy ochrony fizycznej (wartownicy) pod względem pełnienia służby podlegają dowódcy ochrony;</w:t>
      </w:r>
    </w:p>
    <w:p w14:paraId="2ECE6511" w14:textId="77777777" w:rsidR="00F80324" w:rsidRPr="00F44BDE" w:rsidRDefault="00F80324" w:rsidP="004F25F2">
      <w:pPr>
        <w:pStyle w:val="Akapitzlist"/>
        <w:numPr>
          <w:ilvl w:val="1"/>
          <w:numId w:val="120"/>
        </w:numPr>
        <w:spacing w:after="0" w:line="240" w:lineRule="auto"/>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Merytoryczny oraz dyscyplinarny nadzór i kierownictwo nad pracownikami zatrudnionymi do realizacji zadań ochronnych na poszczególnych kompleksach sprawuje Wykonawca lub osoba przez niego upoważniona;</w:t>
      </w:r>
    </w:p>
    <w:p w14:paraId="3F081272" w14:textId="33BAAC83" w:rsidR="00F80324" w:rsidRPr="00F44BDE" w:rsidRDefault="00F80324" w:rsidP="004F25F2">
      <w:pPr>
        <w:pStyle w:val="Akapitzlist"/>
        <w:numPr>
          <w:ilvl w:val="1"/>
          <w:numId w:val="120"/>
        </w:numPr>
        <w:spacing w:after="0" w:line="240" w:lineRule="auto"/>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 xml:space="preserve">Wykonawca zobowiązuje się do prowadzenia wyrywkowych kontroli, w zakresie właściwej organizacji oraz toku pełnienia służby przez siły ochrony, wykonujące zadania na poszczególnych kompleksach, jednak nie mniej niż 3 razy w tygodniu, </w:t>
      </w:r>
      <w:r w:rsidR="00945A8D">
        <w:rPr>
          <w:rFonts w:ascii="Times New Roman" w:eastAsia="Times New Roman" w:hAnsi="Times New Roman" w:cs="Times New Roman"/>
          <w:bCs/>
          <w:sz w:val="24"/>
          <w:szCs w:val="24"/>
          <w:lang w:eastAsia="pl-PL"/>
        </w:rPr>
        <w:br/>
      </w:r>
      <w:r w:rsidRPr="00F44BDE">
        <w:rPr>
          <w:rFonts w:ascii="Times New Roman" w:eastAsia="Times New Roman" w:hAnsi="Times New Roman" w:cs="Times New Roman"/>
          <w:bCs/>
          <w:sz w:val="24"/>
          <w:szCs w:val="24"/>
          <w:lang w:eastAsia="pl-PL"/>
        </w:rPr>
        <w:t>w tym: jeden raz w tygodniu w godzinach 22.00 – 06.00 oraz jeden raz w dzień dodatkowo lub ustawowo wolny od pracy;</w:t>
      </w:r>
    </w:p>
    <w:p w14:paraId="33B86E04" w14:textId="62F2CCFA" w:rsidR="00F80324" w:rsidRPr="00F44BDE" w:rsidRDefault="00F80324" w:rsidP="004F25F2">
      <w:pPr>
        <w:pStyle w:val="Akapitzlist"/>
        <w:numPr>
          <w:ilvl w:val="1"/>
          <w:numId w:val="120"/>
        </w:numPr>
        <w:spacing w:after="0" w:line="240" w:lineRule="auto"/>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 xml:space="preserve">Wykonawca jest zobowiązany poddać się nadzorowi nad działalnością, na zasadach </w:t>
      </w:r>
      <w:r w:rsidR="00945A8D">
        <w:rPr>
          <w:rFonts w:ascii="Times New Roman" w:eastAsia="Times New Roman" w:hAnsi="Times New Roman" w:cs="Times New Roman"/>
          <w:bCs/>
          <w:sz w:val="24"/>
          <w:szCs w:val="24"/>
          <w:lang w:eastAsia="pl-PL"/>
        </w:rPr>
        <w:br/>
      </w:r>
      <w:r w:rsidRPr="00F44BDE">
        <w:rPr>
          <w:rFonts w:ascii="Times New Roman" w:eastAsia="Times New Roman" w:hAnsi="Times New Roman" w:cs="Times New Roman"/>
          <w:bCs/>
          <w:sz w:val="24"/>
          <w:szCs w:val="24"/>
          <w:lang w:eastAsia="pl-PL"/>
        </w:rPr>
        <w:t>i w zakresie określonym w art. 43 oraz 44 ust 1 i 1a ustawy o ochronie osób i mienia, o wynikach której ma obowiązek powiadomić - w formie pisemnej – pełnomocnika ochrony;</w:t>
      </w:r>
    </w:p>
    <w:p w14:paraId="456157AF" w14:textId="4360274A" w:rsidR="00F80324" w:rsidRPr="00F44BDE" w:rsidRDefault="00F80324" w:rsidP="004F25F2">
      <w:pPr>
        <w:pStyle w:val="Akapitzlist"/>
        <w:numPr>
          <w:ilvl w:val="1"/>
          <w:numId w:val="120"/>
        </w:numPr>
        <w:spacing w:after="0" w:line="240" w:lineRule="auto"/>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 xml:space="preserve">Ponadto, Wykonawca jest zobowiązany poddać się kontroli ochrony obiektów, dotyczącej zgodności realizacji czynności ochronnych z zakresem powierzonych zadań, na zasadach i w zakresie określonym w § 227 „Instrukcji o ochronie obiektów wojskowych”, sygn.: Szt. Gen. 1686/2017, o wynikach której, w części dotyczącej Wykonawcy, Pełnomocnik ochrony, na terenie której wykonuje zadania ochronne </w:t>
      </w:r>
      <w:r w:rsidR="00945A8D">
        <w:rPr>
          <w:rFonts w:ascii="Times New Roman" w:eastAsia="Times New Roman" w:hAnsi="Times New Roman" w:cs="Times New Roman"/>
          <w:bCs/>
          <w:sz w:val="24"/>
          <w:szCs w:val="24"/>
          <w:lang w:eastAsia="pl-PL"/>
        </w:rPr>
        <w:br/>
      </w:r>
      <w:r w:rsidRPr="00F44BDE">
        <w:rPr>
          <w:rFonts w:ascii="Times New Roman" w:eastAsia="Times New Roman" w:hAnsi="Times New Roman" w:cs="Times New Roman"/>
          <w:bCs/>
          <w:sz w:val="24"/>
          <w:szCs w:val="24"/>
          <w:lang w:eastAsia="pl-PL"/>
        </w:rPr>
        <w:t>– w formie pisemnej – powiadomi Wykonawcę;</w:t>
      </w:r>
    </w:p>
    <w:p w14:paraId="426DB24F" w14:textId="77777777" w:rsidR="00F80324" w:rsidRPr="00F44BDE" w:rsidRDefault="00F80324" w:rsidP="004F25F2">
      <w:pPr>
        <w:pStyle w:val="Akapitzlist"/>
        <w:numPr>
          <w:ilvl w:val="1"/>
          <w:numId w:val="120"/>
        </w:numPr>
        <w:spacing w:after="0" w:line="240" w:lineRule="auto"/>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Rektor-Komendant zastrzega sobie prawo do prowadzenia kontroli w zakresie jakości i zgodności realizacji czynności ochronnych z zakresem zadań zleconych do realizacji, na zasadach określonych w § 224 ust.2 „Instrukcji o ochronie obiektów wojskowych”, sygn.: Szt. Gen. 1686/2017:</w:t>
      </w:r>
    </w:p>
    <w:p w14:paraId="055E6375" w14:textId="77777777" w:rsidR="00F80324" w:rsidRPr="00F44BDE" w:rsidRDefault="00F80324" w:rsidP="004F25F2">
      <w:pPr>
        <w:pStyle w:val="Akapitzlist"/>
        <w:numPr>
          <w:ilvl w:val="2"/>
          <w:numId w:val="120"/>
        </w:numPr>
        <w:spacing w:after="0" w:line="240" w:lineRule="auto"/>
        <w:ind w:left="1276" w:hanging="556"/>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Zastępca Rektora-Komendanta AMW odpowiedzialny za organizację</w:t>
      </w:r>
      <w:r w:rsidRPr="00F44BDE">
        <w:rPr>
          <w:rFonts w:ascii="Times New Roman" w:eastAsia="Times New Roman" w:hAnsi="Times New Roman" w:cs="Times New Roman"/>
          <w:bCs/>
          <w:sz w:val="24"/>
          <w:szCs w:val="24"/>
          <w:lang w:eastAsia="pl-PL"/>
        </w:rPr>
        <w:br/>
        <w:t>i funkcjonowanie służb wewnętrznych jednostki - na podstawie pisemnego upoważnienia,</w:t>
      </w:r>
    </w:p>
    <w:p w14:paraId="111A426B" w14:textId="77777777" w:rsidR="00F80324" w:rsidRPr="00F44BDE" w:rsidRDefault="00F80324" w:rsidP="004F25F2">
      <w:pPr>
        <w:pStyle w:val="Akapitzlist"/>
        <w:numPr>
          <w:ilvl w:val="2"/>
          <w:numId w:val="120"/>
        </w:numPr>
        <w:spacing w:after="0" w:line="240" w:lineRule="auto"/>
        <w:ind w:left="1276" w:hanging="556"/>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Oficer dyżurny AMW – jako organ odpowiedzialny za właściwą realizację czynności ochronnych oraz współdziałanie poszczególnych służb wewnętrznych (w tym SUFO);</w:t>
      </w:r>
    </w:p>
    <w:p w14:paraId="3772BE37" w14:textId="0F0C5EE9" w:rsidR="00F80324" w:rsidRPr="00F44BDE" w:rsidRDefault="00F80324" w:rsidP="004F25F2">
      <w:pPr>
        <w:pStyle w:val="Akapitzlist"/>
        <w:numPr>
          <w:ilvl w:val="1"/>
          <w:numId w:val="120"/>
        </w:numPr>
        <w:spacing w:after="0" w:line="240" w:lineRule="auto"/>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 xml:space="preserve">Zamawiający na rzecz którego świadczona będzie usługa, zastrzega sobie w ramach świadczonej usługi – prawo do kontroli (nie mniej niż raz w miesiącu) stawienia się, </w:t>
      </w:r>
      <w:r w:rsidR="00945A8D">
        <w:rPr>
          <w:rFonts w:ascii="Times New Roman" w:eastAsia="Times New Roman" w:hAnsi="Times New Roman" w:cs="Times New Roman"/>
          <w:bCs/>
          <w:sz w:val="24"/>
          <w:szCs w:val="24"/>
          <w:lang w:eastAsia="pl-PL"/>
        </w:rPr>
        <w:br/>
      </w:r>
      <w:r w:rsidRPr="00F44BDE">
        <w:rPr>
          <w:rFonts w:ascii="Times New Roman" w:eastAsia="Times New Roman" w:hAnsi="Times New Roman" w:cs="Times New Roman"/>
          <w:bCs/>
          <w:sz w:val="24"/>
          <w:szCs w:val="24"/>
          <w:lang w:eastAsia="pl-PL"/>
        </w:rPr>
        <w:t xml:space="preserve">w określonym reżimie czasu patrolu interwencyjnego (wewnętrznego) Wykonawcy, </w:t>
      </w:r>
      <w:r w:rsidR="00945A8D">
        <w:rPr>
          <w:rFonts w:ascii="Times New Roman" w:eastAsia="Times New Roman" w:hAnsi="Times New Roman" w:cs="Times New Roman"/>
          <w:bCs/>
          <w:sz w:val="24"/>
          <w:szCs w:val="24"/>
          <w:lang w:eastAsia="pl-PL"/>
        </w:rPr>
        <w:br/>
      </w:r>
      <w:r w:rsidRPr="00F44BDE">
        <w:rPr>
          <w:rFonts w:ascii="Times New Roman" w:eastAsia="Times New Roman" w:hAnsi="Times New Roman" w:cs="Times New Roman"/>
          <w:bCs/>
          <w:sz w:val="24"/>
          <w:szCs w:val="24"/>
          <w:lang w:eastAsia="pl-PL"/>
        </w:rPr>
        <w:t xml:space="preserve">na terenie AMW, celem potwierdzenia jej zdolności do natychmiastowych działań, </w:t>
      </w:r>
      <w:r w:rsidR="00945A8D">
        <w:rPr>
          <w:rFonts w:ascii="Times New Roman" w:eastAsia="Times New Roman" w:hAnsi="Times New Roman" w:cs="Times New Roman"/>
          <w:bCs/>
          <w:sz w:val="24"/>
          <w:szCs w:val="24"/>
          <w:lang w:eastAsia="pl-PL"/>
        </w:rPr>
        <w:br/>
      </w:r>
      <w:r w:rsidRPr="00F44BDE">
        <w:rPr>
          <w:rFonts w:ascii="Times New Roman" w:eastAsia="Times New Roman" w:hAnsi="Times New Roman" w:cs="Times New Roman"/>
          <w:bCs/>
          <w:sz w:val="24"/>
          <w:szCs w:val="24"/>
          <w:lang w:eastAsia="pl-PL"/>
        </w:rPr>
        <w:t>w sytuacjach szczególnych lub kryzysowych;</w:t>
      </w:r>
    </w:p>
    <w:p w14:paraId="47F8186D" w14:textId="77777777" w:rsidR="00F80324" w:rsidRPr="00F44BDE" w:rsidRDefault="00F80324" w:rsidP="004F25F2">
      <w:pPr>
        <w:pStyle w:val="Akapitzlist"/>
        <w:numPr>
          <w:ilvl w:val="0"/>
          <w:numId w:val="120"/>
        </w:numPr>
        <w:spacing w:after="0" w:line="240" w:lineRule="auto"/>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Informacje w zakresie spełniania wymogów przez pracowników i osoby upoważnione przez Wykonawcę:</w:t>
      </w:r>
    </w:p>
    <w:p w14:paraId="13CDDC46" w14:textId="77777777" w:rsidR="00F80324" w:rsidRPr="00F44BDE" w:rsidRDefault="00F80324" w:rsidP="004F25F2">
      <w:pPr>
        <w:pStyle w:val="Akapitzlist"/>
        <w:numPr>
          <w:ilvl w:val="1"/>
          <w:numId w:val="120"/>
        </w:numPr>
        <w:spacing w:after="0" w:line="240" w:lineRule="auto"/>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Osoba odpowiedzialna za merytoryczny oraz dyscyplinarny nadzór i kierownictwo nad pracownikami zatrudnionymi do realizacji zadań ochronnych w AMW musi posiadać:</w:t>
      </w:r>
    </w:p>
    <w:p w14:paraId="5B8838A1" w14:textId="77777777" w:rsidR="00F80324" w:rsidRPr="00F44BDE" w:rsidRDefault="00F80324" w:rsidP="004F25F2">
      <w:pPr>
        <w:pStyle w:val="Akapitzlist"/>
        <w:numPr>
          <w:ilvl w:val="2"/>
          <w:numId w:val="120"/>
        </w:numPr>
        <w:spacing w:after="0" w:line="240" w:lineRule="auto"/>
        <w:ind w:left="1276" w:hanging="698"/>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poświadczenie bezpieczeństwa osobowego upoważniające do dostępu do informacji niejawnych oznaczone klauzulą co najmniej” POUFNE”;</w:t>
      </w:r>
    </w:p>
    <w:p w14:paraId="13F1521B" w14:textId="77777777" w:rsidR="00F80324" w:rsidRDefault="00F80324" w:rsidP="004F25F2">
      <w:pPr>
        <w:pStyle w:val="Akapitzlist"/>
        <w:numPr>
          <w:ilvl w:val="2"/>
          <w:numId w:val="120"/>
        </w:numPr>
        <w:spacing w:after="0" w:line="240" w:lineRule="auto"/>
        <w:ind w:left="1276" w:hanging="698"/>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zaświadczenie o odbyciu przeszkolenia w zakresie ochrony informacji niejawnych, zgodnie z art. 19 ustawy o ochronie informacji niejawnych;</w:t>
      </w:r>
    </w:p>
    <w:p w14:paraId="389AE93C" w14:textId="74B84685" w:rsidR="001F0B82" w:rsidRPr="00F44BDE" w:rsidRDefault="001F0B82" w:rsidP="004F25F2">
      <w:pPr>
        <w:pStyle w:val="Akapitzlist"/>
        <w:numPr>
          <w:ilvl w:val="2"/>
          <w:numId w:val="120"/>
        </w:numPr>
        <w:spacing w:after="0" w:line="240" w:lineRule="auto"/>
        <w:ind w:left="1276" w:hanging="698"/>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upoważnienie do przetwarzania danych osobowych wydane przez KJO Wykonawcy</w:t>
      </w:r>
    </w:p>
    <w:p w14:paraId="2BE79294" w14:textId="77777777" w:rsidR="00F80324" w:rsidRPr="00F44BDE" w:rsidRDefault="00F80324" w:rsidP="004F25F2">
      <w:pPr>
        <w:pStyle w:val="Akapitzlist"/>
        <w:numPr>
          <w:ilvl w:val="1"/>
          <w:numId w:val="120"/>
        </w:numPr>
        <w:spacing w:after="0" w:line="240" w:lineRule="auto"/>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Dowódca ochrony musi posiadać:</w:t>
      </w:r>
    </w:p>
    <w:p w14:paraId="6DEEF727" w14:textId="77777777" w:rsidR="00F80324" w:rsidRPr="00F44BDE" w:rsidRDefault="00F80324" w:rsidP="004F25F2">
      <w:pPr>
        <w:pStyle w:val="Akapitzlist"/>
        <w:numPr>
          <w:ilvl w:val="2"/>
          <w:numId w:val="120"/>
        </w:numPr>
        <w:spacing w:after="0" w:line="240" w:lineRule="auto"/>
        <w:ind w:left="1276" w:hanging="556"/>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poświadczenie bezpieczeństwa osobowego upoważniającego do dostępu do informacji niejawnych oznaczone klauzulą co najmniej „POUFNE”;</w:t>
      </w:r>
    </w:p>
    <w:p w14:paraId="038C86A3" w14:textId="77777777" w:rsidR="00F80324" w:rsidRDefault="00F80324" w:rsidP="004F25F2">
      <w:pPr>
        <w:pStyle w:val="Akapitzlist"/>
        <w:numPr>
          <w:ilvl w:val="2"/>
          <w:numId w:val="120"/>
        </w:numPr>
        <w:spacing w:after="0" w:line="240" w:lineRule="auto"/>
        <w:ind w:left="1276" w:hanging="556"/>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zaświadczenie o odbyciu przeszkolenia w zakresie ochrony informacji niejawnych, zgodnie z art. 19 ustawy o ochronie informacji niejawnych;</w:t>
      </w:r>
    </w:p>
    <w:p w14:paraId="369B47E8" w14:textId="5C766057" w:rsidR="001F0B82" w:rsidRPr="00F44BDE" w:rsidRDefault="001F0B82" w:rsidP="004F25F2">
      <w:pPr>
        <w:pStyle w:val="Akapitzlist"/>
        <w:numPr>
          <w:ilvl w:val="2"/>
          <w:numId w:val="120"/>
        </w:numPr>
        <w:spacing w:after="0" w:line="240" w:lineRule="auto"/>
        <w:ind w:left="1276" w:hanging="55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upoważnienie do przetwarzania danych osobowych wydane przez KJO Wykonawcy</w:t>
      </w:r>
    </w:p>
    <w:p w14:paraId="4115CB3F" w14:textId="4A9ECAC5" w:rsidR="00F80324" w:rsidRPr="004A4BA8" w:rsidRDefault="008E069F" w:rsidP="001F0B82">
      <w:pPr>
        <w:pStyle w:val="Akapitzlist"/>
        <w:numPr>
          <w:ilvl w:val="2"/>
          <w:numId w:val="120"/>
        </w:numPr>
        <w:spacing w:after="0" w:line="240" w:lineRule="auto"/>
        <w:ind w:left="1276" w:hanging="55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00F80324" w:rsidRPr="004A4BA8">
        <w:rPr>
          <w:rFonts w:ascii="Times New Roman" w:eastAsia="Times New Roman" w:hAnsi="Times New Roman" w:cs="Times New Roman"/>
          <w:bCs/>
          <w:sz w:val="24"/>
          <w:szCs w:val="24"/>
          <w:lang w:eastAsia="pl-PL"/>
        </w:rPr>
        <w:t>pozwolenie na broń krótką (pistolet lub rewolwer) ze wskazaniem celu posiadania broni oznaczonego lit. „B”;</w:t>
      </w:r>
    </w:p>
    <w:p w14:paraId="7C22F3EB" w14:textId="77777777" w:rsidR="00F80324" w:rsidRPr="00F44BDE" w:rsidRDefault="00F80324" w:rsidP="004F25F2">
      <w:pPr>
        <w:pStyle w:val="Akapitzlist"/>
        <w:numPr>
          <w:ilvl w:val="1"/>
          <w:numId w:val="120"/>
        </w:numPr>
        <w:spacing w:after="0" w:line="240" w:lineRule="auto"/>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Pracownicy ochrony pełniący służbę na posterunkach muszą posiadać:</w:t>
      </w:r>
    </w:p>
    <w:p w14:paraId="63F47BE0" w14:textId="77777777" w:rsidR="00F80324" w:rsidRPr="00F44BDE" w:rsidRDefault="00F80324" w:rsidP="004F25F2">
      <w:pPr>
        <w:pStyle w:val="Akapitzlist"/>
        <w:numPr>
          <w:ilvl w:val="2"/>
          <w:numId w:val="120"/>
        </w:numPr>
        <w:spacing w:after="0" w:line="240" w:lineRule="auto"/>
        <w:ind w:left="1276" w:hanging="556"/>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posiadający pisemne upoważnienie kierownika jednostki organizacyjnej Wykonawcy do dostępu do informacji niejawnych o klauzuli „ZASTRZEŻONE”;</w:t>
      </w:r>
    </w:p>
    <w:p w14:paraId="354123CE" w14:textId="77777777" w:rsidR="00F80324" w:rsidRDefault="00F80324" w:rsidP="004F25F2">
      <w:pPr>
        <w:pStyle w:val="Akapitzlist"/>
        <w:numPr>
          <w:ilvl w:val="2"/>
          <w:numId w:val="120"/>
        </w:numPr>
        <w:spacing w:after="0" w:line="240" w:lineRule="auto"/>
        <w:ind w:left="1276" w:hanging="556"/>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zaświadczenie o odbyciu przeszkolenia w zakresie ochrony informacji niejawnych, zgodnie z art. 19 ustawy o ochronie informacji niejawnych;</w:t>
      </w:r>
    </w:p>
    <w:p w14:paraId="040ECC5A" w14:textId="7BC83CEC" w:rsidR="00FE3B7D" w:rsidRPr="00F44BDE" w:rsidRDefault="00FE3B7D" w:rsidP="004F25F2">
      <w:pPr>
        <w:pStyle w:val="Akapitzlist"/>
        <w:numPr>
          <w:ilvl w:val="2"/>
          <w:numId w:val="120"/>
        </w:numPr>
        <w:spacing w:after="0" w:line="240" w:lineRule="auto"/>
        <w:ind w:left="1276" w:hanging="55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upoważnienie do przetwarzania danych osobowych wydane przez KJO Wykonawcy;</w:t>
      </w:r>
    </w:p>
    <w:p w14:paraId="1F07711A" w14:textId="77777777" w:rsidR="00F80324" w:rsidRPr="00F44BDE" w:rsidRDefault="00F80324" w:rsidP="004F25F2">
      <w:pPr>
        <w:pStyle w:val="Akapitzlist"/>
        <w:numPr>
          <w:ilvl w:val="2"/>
          <w:numId w:val="120"/>
        </w:numPr>
        <w:spacing w:after="0" w:line="240" w:lineRule="auto"/>
        <w:ind w:left="1276" w:hanging="556"/>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pozwolenie na broń pozwolenie na broń krótką (pistolet lub rewolwer) ze wskazaniem celu posiadania broni oznaczonego lit. „B”;</w:t>
      </w:r>
    </w:p>
    <w:p w14:paraId="7B8AAF0F" w14:textId="3D8937B0" w:rsidR="00F80324" w:rsidRPr="00F44BDE" w:rsidRDefault="00F80324" w:rsidP="004F25F2">
      <w:pPr>
        <w:pStyle w:val="Akapitzlist"/>
        <w:numPr>
          <w:ilvl w:val="0"/>
          <w:numId w:val="120"/>
        </w:numPr>
        <w:spacing w:after="0" w:line="240" w:lineRule="auto"/>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 xml:space="preserve">Wykonawca oraz zatrudnieni przez niego pracownicy realizujący zadania ochronne </w:t>
      </w:r>
      <w:r w:rsidR="00945A8D">
        <w:rPr>
          <w:rFonts w:ascii="Times New Roman" w:eastAsia="Times New Roman" w:hAnsi="Times New Roman" w:cs="Times New Roman"/>
          <w:bCs/>
          <w:sz w:val="24"/>
          <w:szCs w:val="24"/>
          <w:lang w:eastAsia="pl-PL"/>
        </w:rPr>
        <w:br/>
      </w:r>
      <w:r w:rsidRPr="00F44BDE">
        <w:rPr>
          <w:rFonts w:ascii="Times New Roman" w:eastAsia="Times New Roman" w:hAnsi="Times New Roman" w:cs="Times New Roman"/>
          <w:bCs/>
          <w:sz w:val="24"/>
          <w:szCs w:val="24"/>
          <w:lang w:eastAsia="pl-PL"/>
        </w:rPr>
        <w:t xml:space="preserve">w AMW, są zobowiązani do przestrzegania przepisów wynikających z ustawy o ochronie informacji niejawnych (Dz. U. z </w:t>
      </w:r>
      <w:r w:rsidR="001E798F">
        <w:rPr>
          <w:rFonts w:ascii="Times New Roman" w:eastAsia="Times New Roman" w:hAnsi="Times New Roman" w:cs="Times New Roman"/>
          <w:bCs/>
          <w:sz w:val="24"/>
          <w:szCs w:val="24"/>
          <w:lang w:eastAsia="pl-PL"/>
        </w:rPr>
        <w:t>2019</w:t>
      </w:r>
      <w:r w:rsidRPr="00F44BDE">
        <w:rPr>
          <w:rFonts w:ascii="Times New Roman" w:eastAsia="Times New Roman" w:hAnsi="Times New Roman" w:cs="Times New Roman"/>
          <w:bCs/>
          <w:sz w:val="24"/>
          <w:szCs w:val="24"/>
          <w:lang w:eastAsia="pl-PL"/>
        </w:rPr>
        <w:t xml:space="preserve"> r., poz. </w:t>
      </w:r>
      <w:r w:rsidR="001E798F">
        <w:rPr>
          <w:rFonts w:ascii="Times New Roman" w:eastAsia="Times New Roman" w:hAnsi="Times New Roman" w:cs="Times New Roman"/>
          <w:bCs/>
          <w:sz w:val="24"/>
          <w:szCs w:val="24"/>
          <w:lang w:eastAsia="pl-PL"/>
        </w:rPr>
        <w:t>742</w:t>
      </w:r>
      <w:r w:rsidRPr="00F44BDE">
        <w:rPr>
          <w:rFonts w:ascii="Times New Roman" w:eastAsia="Times New Roman" w:hAnsi="Times New Roman" w:cs="Times New Roman"/>
          <w:bCs/>
          <w:sz w:val="24"/>
          <w:szCs w:val="24"/>
          <w:lang w:eastAsia="pl-PL"/>
        </w:rPr>
        <w:t xml:space="preserve">) w związku z możliwością dostępu do informacji niejawnych w zakresie niezbędnym do wykonywania zadań, związanych </w:t>
      </w:r>
      <w:r w:rsidR="00945A8D">
        <w:rPr>
          <w:rFonts w:ascii="Times New Roman" w:eastAsia="Times New Roman" w:hAnsi="Times New Roman" w:cs="Times New Roman"/>
          <w:bCs/>
          <w:sz w:val="24"/>
          <w:szCs w:val="24"/>
          <w:lang w:eastAsia="pl-PL"/>
        </w:rPr>
        <w:br/>
      </w:r>
      <w:r w:rsidRPr="00F44BDE">
        <w:rPr>
          <w:rFonts w:ascii="Times New Roman" w:eastAsia="Times New Roman" w:hAnsi="Times New Roman" w:cs="Times New Roman"/>
          <w:bCs/>
          <w:sz w:val="24"/>
          <w:szCs w:val="24"/>
          <w:lang w:eastAsia="pl-PL"/>
        </w:rPr>
        <w:t xml:space="preserve">z realizacją czynności ochronnych w AMW - pod rygorem odpowiedzialności karnej </w:t>
      </w:r>
      <w:r w:rsidR="00945A8D">
        <w:rPr>
          <w:rFonts w:ascii="Times New Roman" w:eastAsia="Times New Roman" w:hAnsi="Times New Roman" w:cs="Times New Roman"/>
          <w:bCs/>
          <w:sz w:val="24"/>
          <w:szCs w:val="24"/>
          <w:lang w:eastAsia="pl-PL"/>
        </w:rPr>
        <w:br/>
      </w:r>
      <w:r w:rsidRPr="00F44BDE">
        <w:rPr>
          <w:rFonts w:ascii="Times New Roman" w:eastAsia="Times New Roman" w:hAnsi="Times New Roman" w:cs="Times New Roman"/>
          <w:bCs/>
          <w:sz w:val="24"/>
          <w:szCs w:val="24"/>
          <w:lang w:eastAsia="pl-PL"/>
        </w:rPr>
        <w:t>i dyscyplinarnej, zgodnie z obowiązującymi przepisami prawa;</w:t>
      </w:r>
    </w:p>
    <w:p w14:paraId="126AD0A2" w14:textId="77777777" w:rsidR="00F80324" w:rsidRPr="00F44BDE" w:rsidRDefault="00F80324" w:rsidP="004F25F2">
      <w:pPr>
        <w:pStyle w:val="Akapitzlist"/>
        <w:numPr>
          <w:ilvl w:val="0"/>
          <w:numId w:val="120"/>
        </w:numPr>
        <w:spacing w:after="0" w:line="240" w:lineRule="auto"/>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Wykonawca zobowiązany jest do:</w:t>
      </w:r>
    </w:p>
    <w:p w14:paraId="26D285D5" w14:textId="77777777" w:rsidR="00F80324" w:rsidRPr="00F44BDE" w:rsidRDefault="00F80324" w:rsidP="004F25F2">
      <w:pPr>
        <w:pStyle w:val="Akapitzlist"/>
        <w:numPr>
          <w:ilvl w:val="1"/>
          <w:numId w:val="120"/>
        </w:numPr>
        <w:spacing w:after="0" w:line="240" w:lineRule="auto"/>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Oznaczenia pracowników ochrony w sposób jednolity, umożliwiający ich identyfikację oraz identyfikację podmiotu zatrudniającego;</w:t>
      </w:r>
    </w:p>
    <w:p w14:paraId="756511F2" w14:textId="61D89049" w:rsidR="00F80324" w:rsidRPr="00F44BDE" w:rsidRDefault="00F80324" w:rsidP="004F25F2">
      <w:pPr>
        <w:pStyle w:val="Akapitzlist"/>
        <w:numPr>
          <w:ilvl w:val="1"/>
          <w:numId w:val="120"/>
        </w:numPr>
        <w:spacing w:after="0" w:line="240" w:lineRule="auto"/>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 xml:space="preserve">Zapewnienia noszenia jednolitego ubioru przez pracowników ochrony z logo Wykonawcy, umożliwiającego ich identyfikację oraz identyfikację podmiotu zatrudniającego w przypadkach, o których mowa w art. 20 ustawy o ochronie osób </w:t>
      </w:r>
      <w:r w:rsidR="00945A8D">
        <w:rPr>
          <w:rFonts w:ascii="Times New Roman" w:eastAsia="Times New Roman" w:hAnsi="Times New Roman" w:cs="Times New Roman"/>
          <w:bCs/>
          <w:sz w:val="24"/>
          <w:szCs w:val="24"/>
          <w:lang w:eastAsia="pl-PL"/>
        </w:rPr>
        <w:br/>
      </w:r>
      <w:r w:rsidRPr="00F44BDE">
        <w:rPr>
          <w:rFonts w:ascii="Times New Roman" w:eastAsia="Times New Roman" w:hAnsi="Times New Roman" w:cs="Times New Roman"/>
          <w:bCs/>
          <w:sz w:val="24"/>
          <w:szCs w:val="24"/>
          <w:lang w:eastAsia="pl-PL"/>
        </w:rPr>
        <w:t>i mienia;</w:t>
      </w:r>
    </w:p>
    <w:p w14:paraId="416E5B63" w14:textId="77777777" w:rsidR="00F80324" w:rsidRPr="00F44BDE" w:rsidRDefault="00F80324" w:rsidP="004F25F2">
      <w:pPr>
        <w:pStyle w:val="Akapitzlist"/>
        <w:numPr>
          <w:ilvl w:val="1"/>
          <w:numId w:val="120"/>
        </w:numPr>
        <w:spacing w:after="0" w:line="240" w:lineRule="auto"/>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Zapewnienia estetycznego i schludnego wyglądu pracowników realizujących zadania ochronne w AMW (nieeksponowanie biżuterii osobistej na szyi oraz innych częściach ciała, w tym: w ustach, brwiach, powiekach, uszach, itp.). Zezwala się na noszenie biżuterii ozdobnej w postaci obrączki, sygnetu lub pierścienia na palcach dłoni;</w:t>
      </w:r>
    </w:p>
    <w:p w14:paraId="41B4C326" w14:textId="77777777" w:rsidR="00F80324" w:rsidRPr="00F44BDE" w:rsidRDefault="00F80324" w:rsidP="004F25F2">
      <w:pPr>
        <w:pStyle w:val="Akapitzlist"/>
        <w:numPr>
          <w:ilvl w:val="1"/>
          <w:numId w:val="120"/>
        </w:numPr>
        <w:spacing w:after="0" w:line="240" w:lineRule="auto"/>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Posiadania własnych środków łączności: kablowej, radiowej (radiotelefonicznej), komórkowej lub innej, zapewniającej łączność pomiędzy dowódcą ochrony w AMW, a Wykonawcą;</w:t>
      </w:r>
    </w:p>
    <w:p w14:paraId="4EAF6F02" w14:textId="77777777" w:rsidR="00F80324" w:rsidRPr="00F44BDE" w:rsidRDefault="00F80324" w:rsidP="004F25F2">
      <w:pPr>
        <w:pStyle w:val="Akapitzlist"/>
        <w:numPr>
          <w:ilvl w:val="1"/>
          <w:numId w:val="120"/>
        </w:numPr>
        <w:spacing w:after="0" w:line="240" w:lineRule="auto"/>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Posiadania własnych środków łączności radiowej (radiotelefonicznej) dla każdego pracownika pełniącego służbę ochronną na posterunku, w AMW, pozwalających na utrzymanie stałej łączności z dowódcą ochrony, z każdego punktu obiektu;</w:t>
      </w:r>
    </w:p>
    <w:p w14:paraId="3B427046" w14:textId="77777777" w:rsidR="00F80324" w:rsidRPr="00F44BDE" w:rsidRDefault="00F80324" w:rsidP="004F25F2">
      <w:pPr>
        <w:pStyle w:val="Akapitzlist"/>
        <w:numPr>
          <w:ilvl w:val="1"/>
          <w:numId w:val="120"/>
        </w:numPr>
        <w:spacing w:after="0" w:line="240" w:lineRule="auto"/>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Zainstalowania urządzeń automatycznie powiadamiających lub sygnalizujących dowódcę ochrony o napadzie na pracownika ochrony w miejscu wykonywania przedmiotu zamówienia (pilot napadowy dla każdego pracownika ochrony pełniącego służbę na posterunku);</w:t>
      </w:r>
    </w:p>
    <w:p w14:paraId="7EDA1161" w14:textId="77777777" w:rsidR="00F80324" w:rsidRPr="00F44BDE" w:rsidRDefault="00F80324" w:rsidP="004F25F2">
      <w:pPr>
        <w:pStyle w:val="Akapitzlist"/>
        <w:numPr>
          <w:ilvl w:val="1"/>
          <w:numId w:val="120"/>
        </w:numPr>
        <w:spacing w:after="0" w:line="240" w:lineRule="auto"/>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 xml:space="preserve">Wyposażenia pracowników i pojazdy wg następującego schematu: </w:t>
      </w:r>
    </w:p>
    <w:p w14:paraId="0ED9C248" w14:textId="77777777" w:rsidR="00F80324" w:rsidRPr="00F44BDE" w:rsidRDefault="00F80324" w:rsidP="004F25F2">
      <w:pPr>
        <w:pStyle w:val="Akapitzlist"/>
        <w:numPr>
          <w:ilvl w:val="2"/>
          <w:numId w:val="120"/>
        </w:numPr>
        <w:spacing w:after="0" w:line="240" w:lineRule="auto"/>
        <w:ind w:left="1276" w:hanging="556"/>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posterunki stałe obsługiwane przez pracowników kwalifikowanych – w broń palną wraz z amunicją (pistolet lub rewolwer), bezprzewodowe środki łączności (radiotelefon), latarkę, pilot napadowy, środki przymusu bezpośredniego (pałkę służbową, ręczny miotacz substancji obezwładniających, kajdanki zakładane na ręce), opatrunek osobisty i kamizelkę kuloodporną, hełm, czapkę oraz wymagane przepisami dokumenty;</w:t>
      </w:r>
    </w:p>
    <w:p w14:paraId="52FF0A5D" w14:textId="77777777" w:rsidR="00F80324" w:rsidRPr="00F44BDE" w:rsidRDefault="00F80324" w:rsidP="004F25F2">
      <w:pPr>
        <w:pStyle w:val="Akapitzlist"/>
        <w:numPr>
          <w:ilvl w:val="2"/>
          <w:numId w:val="120"/>
        </w:numPr>
        <w:spacing w:after="0" w:line="240" w:lineRule="auto"/>
        <w:ind w:left="1276" w:hanging="556"/>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 xml:space="preserve">dowódcę ochrony – w broń palną krótką wraz z amunicją (pistolet lub rewolwer), bezprzewodowe środki łączności (radiotelefon), środki przymusu bezpośredniego (ręczny miotacz substancji obezwładniających, kajdanki zakładane na ręce), opatrunek osobisty, kamizelkę kuloodporną, hełm, czapkę, latarkę, pilot napadowy, ręczny wykrywacz metali, dokumentację, o której mowa w § 2 ust.2, </w:t>
      </w:r>
    </w:p>
    <w:p w14:paraId="1D3D7332" w14:textId="77777777" w:rsidR="00F80324" w:rsidRPr="00F44BDE" w:rsidRDefault="00F80324" w:rsidP="004F25F2">
      <w:pPr>
        <w:pStyle w:val="Akapitzlist"/>
        <w:numPr>
          <w:ilvl w:val="2"/>
          <w:numId w:val="120"/>
        </w:numPr>
        <w:spacing w:after="0" w:line="240" w:lineRule="auto"/>
        <w:ind w:left="1276" w:hanging="556"/>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 xml:space="preserve">partol interwencyjny (wewnętrzny) – w broń palną krótką wraz z amunicją dla obydwu pracowników ochrony (jeden pracownik ochrony wyznaczony ze zmiany odpoczywającej oraz jeden dodatkowy pracownik ochrony przewidziany do patrolu interwencyjnego), bezprzewodowe środki łączności (radiotelefon), latarkę, pilot napadowy, środki przymusu bezpośredniego (pałkę służbową, kajdanki zakładane na ręce), opatrunek osobisty i kamizelkę kuloodporną, hełm, megafon; </w:t>
      </w:r>
    </w:p>
    <w:p w14:paraId="5978FDBC" w14:textId="77777777" w:rsidR="00F80324" w:rsidRPr="00F44BDE" w:rsidRDefault="00F80324" w:rsidP="004F25F2">
      <w:pPr>
        <w:pStyle w:val="Akapitzlist"/>
        <w:numPr>
          <w:ilvl w:val="2"/>
          <w:numId w:val="120"/>
        </w:numPr>
        <w:spacing w:after="0" w:line="240" w:lineRule="auto"/>
        <w:ind w:left="1276" w:hanging="556"/>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 xml:space="preserve">portiera (obsługę Biura Przepustek) – w bezprzewodowe środki łączności (radiotelefon), opatrunek osobisty, latarkę, pilot napadowy, ręczny wykrywacz metali, białą lub firmową koszulę z kołnierzykiem oraz krawat, marynarkę, spodnie (spódnicę), buty; </w:t>
      </w:r>
    </w:p>
    <w:p w14:paraId="11AAF475" w14:textId="77777777" w:rsidR="00F80324" w:rsidRPr="00F44BDE" w:rsidRDefault="00F80324" w:rsidP="004F25F2">
      <w:pPr>
        <w:pStyle w:val="Akapitzlist"/>
        <w:numPr>
          <w:ilvl w:val="2"/>
          <w:numId w:val="120"/>
        </w:numPr>
        <w:spacing w:after="0" w:line="240" w:lineRule="auto"/>
        <w:ind w:left="1276" w:hanging="556"/>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obsługę Zdublowanego Centrum Nadzoru (ZCN) – w bezprzewodowe środki łączności (radiotelefon), opatrunek osobisty, latarkę, pilot napadowy;</w:t>
      </w:r>
    </w:p>
    <w:p w14:paraId="6670FA34" w14:textId="77777777" w:rsidR="00F80324" w:rsidRPr="00F44BDE" w:rsidRDefault="00F80324" w:rsidP="004F25F2">
      <w:pPr>
        <w:pStyle w:val="Akapitzlist"/>
        <w:numPr>
          <w:ilvl w:val="2"/>
          <w:numId w:val="120"/>
        </w:numPr>
        <w:spacing w:after="0" w:line="240" w:lineRule="auto"/>
        <w:ind w:left="1276" w:hanging="556"/>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dowódcę ochrony, obsługę ZCN i obsługę biura przepustek oraz posterunki na obiektach oddalonych – w książki meldunków i inną dokumentację oraz niezbędne materiały biurowe;</w:t>
      </w:r>
    </w:p>
    <w:p w14:paraId="173B8498" w14:textId="77777777" w:rsidR="00F80324" w:rsidRPr="00F44BDE" w:rsidRDefault="00F80324" w:rsidP="004F25F2">
      <w:pPr>
        <w:pStyle w:val="Akapitzlist"/>
        <w:numPr>
          <w:ilvl w:val="2"/>
          <w:numId w:val="120"/>
        </w:numPr>
        <w:spacing w:after="0" w:line="240" w:lineRule="auto"/>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Wszystkich pracowników ochrony w:</w:t>
      </w:r>
    </w:p>
    <w:p w14:paraId="615A7DAE" w14:textId="77777777" w:rsidR="00F80324" w:rsidRPr="00F44BDE" w:rsidRDefault="00F80324" w:rsidP="004F25F2">
      <w:pPr>
        <w:pStyle w:val="Akapitzlist"/>
        <w:numPr>
          <w:ilvl w:val="3"/>
          <w:numId w:val="120"/>
        </w:numPr>
        <w:spacing w:after="0" w:line="240" w:lineRule="auto"/>
        <w:ind w:left="1843" w:hanging="763"/>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jednolite umundurowanie dostosowane do warunków atmosferycznych (jednolity wariant umundurowania dla każdej zmiany), umożliwiające identyfikację podmiotu wykonującego ochronę;</w:t>
      </w:r>
    </w:p>
    <w:p w14:paraId="67945A78" w14:textId="77777777" w:rsidR="00F80324" w:rsidRPr="00F44BDE" w:rsidRDefault="00F80324" w:rsidP="004F25F2">
      <w:pPr>
        <w:pStyle w:val="Akapitzlist"/>
        <w:numPr>
          <w:ilvl w:val="3"/>
          <w:numId w:val="120"/>
        </w:numPr>
        <w:spacing w:after="0" w:line="240" w:lineRule="auto"/>
        <w:ind w:left="1843" w:hanging="763"/>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identyfikatory umożliwiające identyfikację pracownika;</w:t>
      </w:r>
    </w:p>
    <w:p w14:paraId="415F9AC4" w14:textId="77777777" w:rsidR="00F80324" w:rsidRPr="00F44BDE" w:rsidRDefault="00F80324" w:rsidP="004F25F2">
      <w:pPr>
        <w:pStyle w:val="Akapitzlist"/>
        <w:numPr>
          <w:ilvl w:val="3"/>
          <w:numId w:val="120"/>
        </w:numPr>
        <w:spacing w:after="0" w:line="240" w:lineRule="auto"/>
        <w:ind w:left="1843" w:hanging="763"/>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legitymację kwalifikowanego pracownika ochrony fizycznej, legitymację osoby dopuszczonej do posiadania broni i poświadczoną za zgodność kserokopię poświadczenia bezpieczeństwa (upoważnienia) oraz aktualnego zaświadczenia o odbyciu szkolenia w zakresie ochrony informacji niejawnych;</w:t>
      </w:r>
    </w:p>
    <w:p w14:paraId="0BC11DA2" w14:textId="1B42320F" w:rsidR="00F80324" w:rsidRPr="00F44BDE" w:rsidRDefault="00F80324" w:rsidP="004F25F2">
      <w:pPr>
        <w:pStyle w:val="Akapitzlist"/>
        <w:numPr>
          <w:ilvl w:val="1"/>
          <w:numId w:val="120"/>
        </w:numPr>
        <w:spacing w:after="0" w:line="240" w:lineRule="auto"/>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 xml:space="preserve">Prowadzenia stałego szkolenia pracowników ochrony oraz organizowania ćwiczeń </w:t>
      </w:r>
      <w:r w:rsidR="00945A8D">
        <w:rPr>
          <w:rFonts w:ascii="Times New Roman" w:eastAsia="Times New Roman" w:hAnsi="Times New Roman" w:cs="Times New Roman"/>
          <w:bCs/>
          <w:sz w:val="24"/>
          <w:szCs w:val="24"/>
          <w:lang w:eastAsia="pl-PL"/>
        </w:rPr>
        <w:br/>
      </w:r>
      <w:r w:rsidRPr="00F44BDE">
        <w:rPr>
          <w:rFonts w:ascii="Times New Roman" w:eastAsia="Times New Roman" w:hAnsi="Times New Roman" w:cs="Times New Roman"/>
          <w:bCs/>
          <w:sz w:val="24"/>
          <w:szCs w:val="24"/>
          <w:lang w:eastAsia="pl-PL"/>
        </w:rPr>
        <w:t>w strzelaniu z broni będącej na ich wyposażeniu - co najmniej raz na trzy miesiące – jak również przedłożenia Zamawiającemu dokumentacji potwierdzającej ich odbycie (w postaci list wyników strzelania, informacji pisemnej lub innego dokumentu);</w:t>
      </w:r>
    </w:p>
    <w:p w14:paraId="0A9A8DD2" w14:textId="77777777" w:rsidR="00F80324" w:rsidRPr="00F44BDE" w:rsidRDefault="00F80324" w:rsidP="004F25F2">
      <w:pPr>
        <w:pStyle w:val="Akapitzlist"/>
        <w:numPr>
          <w:ilvl w:val="1"/>
          <w:numId w:val="120"/>
        </w:numPr>
        <w:spacing w:after="0" w:line="240" w:lineRule="auto"/>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Zaangażowania sił ochronnych (dowódców ochrony, pracowników ochrony) do udziału w szkoleniach kwartalnych organizowanych przez Zamawiającego w zakresie pozorowanego naruszenia systemu ochrony obiektów wojskowych z udziałem przedstawicieli Żandarmerii Wojskowej, SKW, Policji i Państwowej Straży Pożarnej.</w:t>
      </w:r>
    </w:p>
    <w:p w14:paraId="663F6D14" w14:textId="77777777" w:rsidR="00F80324" w:rsidRPr="00F44BDE" w:rsidRDefault="00F80324" w:rsidP="004F25F2">
      <w:pPr>
        <w:pStyle w:val="Akapitzlist"/>
        <w:numPr>
          <w:ilvl w:val="1"/>
          <w:numId w:val="120"/>
        </w:numPr>
        <w:spacing w:after="0" w:line="240" w:lineRule="auto"/>
        <w:ind w:left="993" w:hanging="633"/>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Pisemnego przedstawiania Przedstawicielowi Zamawiającego imiennych harmonogramów czasu pracy pracowników ochrony, jednak nie później niż 5 dni przed ostatnim dniem roboczym danego miesiąca, poprzedzającego miesiąc objęty przedmiotem umowy;</w:t>
      </w:r>
    </w:p>
    <w:p w14:paraId="2A489685" w14:textId="0195EEEE" w:rsidR="00F80324" w:rsidRPr="00F44BDE" w:rsidRDefault="00F80324" w:rsidP="004F25F2">
      <w:pPr>
        <w:pStyle w:val="Akapitzlist"/>
        <w:numPr>
          <w:ilvl w:val="1"/>
          <w:numId w:val="120"/>
        </w:numPr>
        <w:spacing w:after="0" w:line="240" w:lineRule="auto"/>
        <w:ind w:left="993" w:hanging="633"/>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Pisemnego powiadamiania Komendanta Ochrony, o zamiarze wprowadzenia na obiekt nowych pracowników ochrony, nie ujętych w harmonogramie, z co najmniej dwudniowym wyprzedzeniem lub niezwłocznie (przed jego wejściem na ochraniany obiekt), w przypadku nagłego zachorowania lub innej, uzasadnionej nieobecności pracownika. Pracownik powinien posiadać niezbędne uprawnienia tj. poświadczenie bezpieczeństwa osobowego o właściwej klauzuli</w:t>
      </w:r>
      <w:r w:rsidR="001F0B82">
        <w:rPr>
          <w:rFonts w:ascii="Times New Roman" w:eastAsia="Times New Roman" w:hAnsi="Times New Roman" w:cs="Times New Roman"/>
          <w:bCs/>
          <w:sz w:val="24"/>
          <w:szCs w:val="24"/>
          <w:lang w:eastAsia="pl-PL"/>
        </w:rPr>
        <w:t xml:space="preserve">  lub upoważnienie</w:t>
      </w:r>
      <w:r w:rsidRPr="00F44BDE">
        <w:rPr>
          <w:rFonts w:ascii="Times New Roman" w:eastAsia="Times New Roman" w:hAnsi="Times New Roman" w:cs="Times New Roman"/>
          <w:bCs/>
          <w:sz w:val="24"/>
          <w:szCs w:val="24"/>
          <w:lang w:eastAsia="pl-PL"/>
        </w:rPr>
        <w:t>, zaświadczenie o odbyciu przeszkoleniu w zakresie ochrony informacji niejawnych,</w:t>
      </w:r>
      <w:r w:rsidR="001F0B82" w:rsidRPr="001F0B82">
        <w:rPr>
          <w:rFonts w:ascii="Times New Roman" w:eastAsia="Times New Roman" w:hAnsi="Times New Roman" w:cs="Times New Roman"/>
          <w:bCs/>
          <w:sz w:val="24"/>
          <w:szCs w:val="24"/>
          <w:lang w:eastAsia="pl-PL"/>
        </w:rPr>
        <w:t xml:space="preserve"> </w:t>
      </w:r>
      <w:r w:rsidR="001F0B82">
        <w:rPr>
          <w:rFonts w:ascii="Times New Roman" w:eastAsia="Times New Roman" w:hAnsi="Times New Roman" w:cs="Times New Roman"/>
          <w:bCs/>
          <w:sz w:val="24"/>
          <w:szCs w:val="24"/>
          <w:lang w:eastAsia="pl-PL"/>
        </w:rPr>
        <w:t>upoważnienie do przetwarzania danych osobowych,</w:t>
      </w:r>
      <w:r w:rsidRPr="00F44BDE">
        <w:rPr>
          <w:rFonts w:ascii="Times New Roman" w:eastAsia="Times New Roman" w:hAnsi="Times New Roman" w:cs="Times New Roman"/>
          <w:bCs/>
          <w:sz w:val="24"/>
          <w:szCs w:val="24"/>
          <w:lang w:eastAsia="pl-PL"/>
        </w:rPr>
        <w:t xml:space="preserve"> pozwolenie na rodzaj broni wykorzystywanej w ochronie danego obiektu;</w:t>
      </w:r>
    </w:p>
    <w:p w14:paraId="3DC348A1" w14:textId="6C59A476" w:rsidR="00F80324" w:rsidRPr="00F44BDE" w:rsidRDefault="00F80324" w:rsidP="004F25F2">
      <w:pPr>
        <w:pStyle w:val="Akapitzlist"/>
        <w:numPr>
          <w:ilvl w:val="1"/>
          <w:numId w:val="120"/>
        </w:numPr>
        <w:spacing w:after="0" w:line="240" w:lineRule="auto"/>
        <w:ind w:left="993" w:hanging="633"/>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 xml:space="preserve">Wyznaczenia osoby odpowiedzialnej za sprawowanie nadzoru merytorycznego, dyscyplinarnego i kierowanie zatrudnionymi, do realizacji przedmiotu zamówienia pracowników ochrony oraz koordynacji współdziałania pomiędzy Zamawiającym, </w:t>
      </w:r>
      <w:r w:rsidR="00945A8D">
        <w:rPr>
          <w:rFonts w:ascii="Times New Roman" w:eastAsia="Times New Roman" w:hAnsi="Times New Roman" w:cs="Times New Roman"/>
          <w:bCs/>
          <w:sz w:val="24"/>
          <w:szCs w:val="24"/>
          <w:lang w:eastAsia="pl-PL"/>
        </w:rPr>
        <w:br/>
      </w:r>
      <w:r w:rsidRPr="00F44BDE">
        <w:rPr>
          <w:rFonts w:ascii="Times New Roman" w:eastAsia="Times New Roman" w:hAnsi="Times New Roman" w:cs="Times New Roman"/>
          <w:bCs/>
          <w:sz w:val="24"/>
          <w:szCs w:val="24"/>
          <w:lang w:eastAsia="pl-PL"/>
        </w:rPr>
        <w:t>a Wykonawcą;</w:t>
      </w:r>
    </w:p>
    <w:p w14:paraId="07C619F0" w14:textId="4479EDA9" w:rsidR="00F80324" w:rsidRPr="00F44BDE" w:rsidRDefault="00F80324" w:rsidP="004F25F2">
      <w:pPr>
        <w:pStyle w:val="Akapitzlist"/>
        <w:numPr>
          <w:ilvl w:val="1"/>
          <w:numId w:val="120"/>
        </w:numPr>
        <w:spacing w:after="0" w:line="240" w:lineRule="auto"/>
        <w:ind w:left="993" w:hanging="633"/>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 xml:space="preserve">Niezwłocznej wymiany pracownika, który dopuścił się uchybień w czasie wykonywania zadań ochronnych oraz pisemnego uzasadnienia konieczności zmiany pracownika ochrony, skierowanego do Komendanta Ochrony, na rzecz którego wykonuje zadania ochronne. Nowo wyznaczony pracownik powinien posiadać, co najmniej takie same kwalifikacje i uprawnienia, jak pracownik, którego zwolniono </w:t>
      </w:r>
      <w:r w:rsidR="00945A8D">
        <w:rPr>
          <w:rFonts w:ascii="Times New Roman" w:eastAsia="Times New Roman" w:hAnsi="Times New Roman" w:cs="Times New Roman"/>
          <w:bCs/>
          <w:sz w:val="24"/>
          <w:szCs w:val="24"/>
          <w:lang w:eastAsia="pl-PL"/>
        </w:rPr>
        <w:br/>
      </w:r>
      <w:r w:rsidRPr="00F44BDE">
        <w:rPr>
          <w:rFonts w:ascii="Times New Roman" w:eastAsia="Times New Roman" w:hAnsi="Times New Roman" w:cs="Times New Roman"/>
          <w:bCs/>
          <w:sz w:val="24"/>
          <w:szCs w:val="24"/>
          <w:lang w:eastAsia="pl-PL"/>
        </w:rPr>
        <w:t>z wykonywania czynności ochronnych;</w:t>
      </w:r>
    </w:p>
    <w:p w14:paraId="55DDD0AC" w14:textId="0A272B69" w:rsidR="00F80324" w:rsidRPr="00F44BDE" w:rsidRDefault="00F80324" w:rsidP="004F25F2">
      <w:pPr>
        <w:pStyle w:val="Akapitzlist"/>
        <w:numPr>
          <w:ilvl w:val="1"/>
          <w:numId w:val="120"/>
        </w:numPr>
        <w:spacing w:after="0" w:line="240" w:lineRule="auto"/>
        <w:ind w:left="851" w:hanging="491"/>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 xml:space="preserve">Utrzymania przez cały okres obowiązywania umowy, najwyższej staranności </w:t>
      </w:r>
      <w:r w:rsidR="00945A8D">
        <w:rPr>
          <w:rFonts w:ascii="Times New Roman" w:eastAsia="Times New Roman" w:hAnsi="Times New Roman" w:cs="Times New Roman"/>
          <w:bCs/>
          <w:sz w:val="24"/>
          <w:szCs w:val="24"/>
          <w:lang w:eastAsia="pl-PL"/>
        </w:rPr>
        <w:br/>
      </w:r>
      <w:r w:rsidRPr="00F44BDE">
        <w:rPr>
          <w:rFonts w:ascii="Times New Roman" w:eastAsia="Times New Roman" w:hAnsi="Times New Roman" w:cs="Times New Roman"/>
          <w:bCs/>
          <w:sz w:val="24"/>
          <w:szCs w:val="24"/>
          <w:lang w:eastAsia="pl-PL"/>
        </w:rPr>
        <w:t>w realizacji przedmiotu zamówienia;</w:t>
      </w:r>
    </w:p>
    <w:p w14:paraId="399B3113" w14:textId="56E21338" w:rsidR="00F80324" w:rsidRPr="00F44BDE" w:rsidRDefault="00F80324" w:rsidP="004F25F2">
      <w:pPr>
        <w:pStyle w:val="Akapitzlist"/>
        <w:numPr>
          <w:ilvl w:val="1"/>
          <w:numId w:val="120"/>
        </w:numPr>
        <w:spacing w:after="0" w:line="240" w:lineRule="auto"/>
        <w:ind w:left="851" w:hanging="491"/>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 xml:space="preserve">Dostarczenia w terminie 30 dni od dnia podpisania umowy pozwolenia na broń na okaziciela, tj. świadectwa broni wydanego na podstawie ustawy o broni i amunicji </w:t>
      </w:r>
      <w:r w:rsidR="00945A8D">
        <w:rPr>
          <w:rFonts w:ascii="Times New Roman" w:eastAsia="Times New Roman" w:hAnsi="Times New Roman" w:cs="Times New Roman"/>
          <w:bCs/>
          <w:sz w:val="24"/>
          <w:szCs w:val="24"/>
          <w:lang w:eastAsia="pl-PL"/>
        </w:rPr>
        <w:br/>
      </w:r>
      <w:r w:rsidRPr="00F44BDE">
        <w:rPr>
          <w:rFonts w:ascii="Times New Roman" w:eastAsia="Times New Roman" w:hAnsi="Times New Roman" w:cs="Times New Roman"/>
          <w:bCs/>
          <w:sz w:val="24"/>
          <w:szCs w:val="24"/>
          <w:lang w:eastAsia="pl-PL"/>
        </w:rPr>
        <w:t xml:space="preserve">w związku z Rozporządzeniem Ministra Spraw Wewnętrznych i Administracji </w:t>
      </w:r>
      <w:r w:rsidR="00945A8D">
        <w:rPr>
          <w:rFonts w:ascii="Times New Roman" w:eastAsia="Times New Roman" w:hAnsi="Times New Roman" w:cs="Times New Roman"/>
          <w:bCs/>
          <w:sz w:val="24"/>
          <w:szCs w:val="24"/>
          <w:lang w:eastAsia="pl-PL"/>
        </w:rPr>
        <w:br/>
      </w:r>
      <w:r w:rsidRPr="00F44BDE">
        <w:rPr>
          <w:rFonts w:ascii="Times New Roman" w:eastAsia="Times New Roman" w:hAnsi="Times New Roman" w:cs="Times New Roman"/>
          <w:bCs/>
          <w:sz w:val="24"/>
          <w:szCs w:val="24"/>
          <w:lang w:eastAsia="pl-PL"/>
        </w:rPr>
        <w:t xml:space="preserve">w sprawie zasad uzbrojenia specjalistycznych uzbrojonych formacji ochronnych </w:t>
      </w:r>
      <w:r w:rsidR="00945A8D">
        <w:rPr>
          <w:rFonts w:ascii="Times New Roman" w:eastAsia="Times New Roman" w:hAnsi="Times New Roman" w:cs="Times New Roman"/>
          <w:bCs/>
          <w:sz w:val="24"/>
          <w:szCs w:val="24"/>
          <w:lang w:eastAsia="pl-PL"/>
        </w:rPr>
        <w:br/>
      </w:r>
      <w:r w:rsidRPr="00F44BDE">
        <w:rPr>
          <w:rFonts w:ascii="Times New Roman" w:eastAsia="Times New Roman" w:hAnsi="Times New Roman" w:cs="Times New Roman"/>
          <w:bCs/>
          <w:sz w:val="24"/>
          <w:szCs w:val="24"/>
          <w:lang w:eastAsia="pl-PL"/>
        </w:rPr>
        <w:t>i warunków przechowywania i ewidencjonowania broni i amunicji;</w:t>
      </w:r>
    </w:p>
    <w:p w14:paraId="11B67089" w14:textId="77777777" w:rsidR="00F80324" w:rsidRPr="00F44BDE" w:rsidRDefault="00F80324" w:rsidP="004F25F2">
      <w:pPr>
        <w:pStyle w:val="Akapitzlist"/>
        <w:numPr>
          <w:ilvl w:val="1"/>
          <w:numId w:val="120"/>
        </w:numPr>
        <w:spacing w:after="0" w:line="240" w:lineRule="auto"/>
        <w:ind w:left="851" w:hanging="491"/>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Utrzymania przez cały okres realizacji przedmiotu zamówienia kancelarii tajnej lub pomieszczeń umożliwiających pracę z niejawną dokumentacją;</w:t>
      </w:r>
    </w:p>
    <w:p w14:paraId="1F07E7F3" w14:textId="77777777" w:rsidR="00F80324" w:rsidRPr="00F44BDE" w:rsidRDefault="00F80324" w:rsidP="004F25F2">
      <w:pPr>
        <w:pStyle w:val="Akapitzlist"/>
        <w:numPr>
          <w:ilvl w:val="1"/>
          <w:numId w:val="120"/>
        </w:numPr>
        <w:spacing w:after="0" w:line="240" w:lineRule="auto"/>
        <w:ind w:left="851" w:hanging="491"/>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Zatrudnienia przez cały okres realizacji przedmiotu zamówienia pełnomocnika ds. ochrony informacji, który posiada:</w:t>
      </w:r>
    </w:p>
    <w:p w14:paraId="0D5A2741" w14:textId="7805A01F" w:rsidR="00F80324" w:rsidRPr="00F44BDE" w:rsidRDefault="00F80324" w:rsidP="004F25F2">
      <w:pPr>
        <w:pStyle w:val="Akapitzlist"/>
        <w:numPr>
          <w:ilvl w:val="2"/>
          <w:numId w:val="120"/>
        </w:numPr>
        <w:spacing w:after="0" w:line="240" w:lineRule="auto"/>
        <w:ind w:left="1276" w:hanging="698"/>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 xml:space="preserve">przeszkolenie w zakresie ochrony informacji niejawnych przez </w:t>
      </w:r>
      <w:r w:rsidR="00177C57">
        <w:rPr>
          <w:rFonts w:ascii="Times New Roman" w:eastAsia="Times New Roman" w:hAnsi="Times New Roman" w:cs="Times New Roman"/>
          <w:bCs/>
          <w:sz w:val="24"/>
          <w:szCs w:val="24"/>
          <w:lang w:eastAsia="pl-PL"/>
        </w:rPr>
        <w:t>ABW lub SKW</w:t>
      </w:r>
      <w:r w:rsidRPr="00F44BDE">
        <w:rPr>
          <w:rFonts w:ascii="Times New Roman" w:eastAsia="Times New Roman" w:hAnsi="Times New Roman" w:cs="Times New Roman"/>
          <w:bCs/>
          <w:sz w:val="24"/>
          <w:szCs w:val="24"/>
          <w:lang w:eastAsia="pl-PL"/>
        </w:rPr>
        <w:t>;</w:t>
      </w:r>
    </w:p>
    <w:p w14:paraId="56A09126" w14:textId="77777777" w:rsidR="00F80324" w:rsidRPr="00F44BDE" w:rsidRDefault="00F80324" w:rsidP="004F25F2">
      <w:pPr>
        <w:pStyle w:val="Akapitzlist"/>
        <w:numPr>
          <w:ilvl w:val="2"/>
          <w:numId w:val="120"/>
        </w:numPr>
        <w:spacing w:after="0" w:line="240" w:lineRule="auto"/>
        <w:ind w:left="1276" w:hanging="698"/>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poświadczenie bezpieczeństwa osobowego upoważniające do dostępu do informacji niejawnych oznaczone klauzulą co najmniej „POUFNE”.</w:t>
      </w:r>
    </w:p>
    <w:p w14:paraId="68ED42E8" w14:textId="77777777" w:rsidR="00F80324" w:rsidRPr="00F44BDE" w:rsidRDefault="00F80324" w:rsidP="004F25F2">
      <w:pPr>
        <w:pStyle w:val="Akapitzlist"/>
        <w:numPr>
          <w:ilvl w:val="0"/>
          <w:numId w:val="120"/>
        </w:numPr>
        <w:spacing w:after="0" w:line="240" w:lineRule="auto"/>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Zakres dodatkowych wymagań związanych z realizacją przedmiotu zamówienia:</w:t>
      </w:r>
    </w:p>
    <w:p w14:paraId="712CB1E5" w14:textId="02AF56B5" w:rsidR="00F80324" w:rsidRPr="00F44BDE" w:rsidRDefault="00F80324" w:rsidP="004F25F2">
      <w:pPr>
        <w:pStyle w:val="Akapitzlist"/>
        <w:numPr>
          <w:ilvl w:val="1"/>
          <w:numId w:val="120"/>
        </w:numPr>
        <w:spacing w:after="0" w:line="240" w:lineRule="auto"/>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 xml:space="preserve">Szczegółowy zakres i kompetencje osób prowadzących kontrole zawarte będą </w:t>
      </w:r>
      <w:r w:rsidR="00945A8D">
        <w:rPr>
          <w:rFonts w:ascii="Times New Roman" w:eastAsia="Times New Roman" w:hAnsi="Times New Roman" w:cs="Times New Roman"/>
          <w:bCs/>
          <w:sz w:val="24"/>
          <w:szCs w:val="24"/>
          <w:lang w:eastAsia="pl-PL"/>
        </w:rPr>
        <w:br/>
      </w:r>
      <w:r w:rsidRPr="00F44BDE">
        <w:rPr>
          <w:rFonts w:ascii="Times New Roman" w:eastAsia="Times New Roman" w:hAnsi="Times New Roman" w:cs="Times New Roman"/>
          <w:bCs/>
          <w:sz w:val="24"/>
          <w:szCs w:val="24"/>
          <w:lang w:eastAsia="pl-PL"/>
        </w:rPr>
        <w:t>w umowie oraz „Instrukcji ochrony AMW”, opracowanej zgodnie z wymogami zawartymi w „Rozporządzeniu Ministra Obrony Narodowej z dnia 19.06.1999</w:t>
      </w:r>
      <w:r w:rsidR="00945A8D">
        <w:rPr>
          <w:rFonts w:ascii="Times New Roman" w:eastAsia="Times New Roman" w:hAnsi="Times New Roman" w:cs="Times New Roman"/>
          <w:bCs/>
          <w:sz w:val="24"/>
          <w:szCs w:val="24"/>
          <w:lang w:eastAsia="pl-PL"/>
        </w:rPr>
        <w:t xml:space="preserve"> </w:t>
      </w:r>
      <w:r w:rsidRPr="00F44BDE">
        <w:rPr>
          <w:rFonts w:ascii="Times New Roman" w:eastAsia="Times New Roman" w:hAnsi="Times New Roman" w:cs="Times New Roman"/>
          <w:bCs/>
          <w:sz w:val="24"/>
          <w:szCs w:val="24"/>
          <w:lang w:eastAsia="pl-PL"/>
        </w:rPr>
        <w:t xml:space="preserve">r. </w:t>
      </w:r>
      <w:r w:rsidR="00945A8D">
        <w:rPr>
          <w:rFonts w:ascii="Times New Roman" w:eastAsia="Times New Roman" w:hAnsi="Times New Roman" w:cs="Times New Roman"/>
          <w:bCs/>
          <w:sz w:val="24"/>
          <w:szCs w:val="24"/>
          <w:lang w:eastAsia="pl-PL"/>
        </w:rPr>
        <w:br/>
      </w:r>
      <w:r w:rsidRPr="00F44BDE">
        <w:rPr>
          <w:rFonts w:ascii="Times New Roman" w:eastAsia="Times New Roman" w:hAnsi="Times New Roman" w:cs="Times New Roman"/>
          <w:bCs/>
          <w:sz w:val="24"/>
          <w:szCs w:val="24"/>
          <w:lang w:eastAsia="pl-PL"/>
        </w:rPr>
        <w:t>w sprawie ochrony przez specjalistyczne uzbrojone formacje ochronne terenów jednostek organizacyjnych resortu obrony narodowej (Dz. U. z 1999</w:t>
      </w:r>
      <w:r w:rsidR="00945A8D">
        <w:rPr>
          <w:rFonts w:ascii="Times New Roman" w:eastAsia="Times New Roman" w:hAnsi="Times New Roman" w:cs="Times New Roman"/>
          <w:bCs/>
          <w:sz w:val="24"/>
          <w:szCs w:val="24"/>
          <w:lang w:eastAsia="pl-PL"/>
        </w:rPr>
        <w:t xml:space="preserve"> </w:t>
      </w:r>
      <w:r w:rsidRPr="00F44BDE">
        <w:rPr>
          <w:rFonts w:ascii="Times New Roman" w:eastAsia="Times New Roman" w:hAnsi="Times New Roman" w:cs="Times New Roman"/>
          <w:bCs/>
          <w:sz w:val="24"/>
          <w:szCs w:val="24"/>
          <w:lang w:eastAsia="pl-PL"/>
        </w:rPr>
        <w:t xml:space="preserve">r. nr 60 poz. 647 </w:t>
      </w:r>
      <w:r w:rsidR="00945A8D">
        <w:rPr>
          <w:rFonts w:ascii="Times New Roman" w:eastAsia="Times New Roman" w:hAnsi="Times New Roman" w:cs="Times New Roman"/>
          <w:bCs/>
          <w:sz w:val="24"/>
          <w:szCs w:val="24"/>
          <w:lang w:eastAsia="pl-PL"/>
        </w:rPr>
        <w:br/>
      </w:r>
      <w:r w:rsidRPr="00F44BDE">
        <w:rPr>
          <w:rFonts w:ascii="Times New Roman" w:eastAsia="Times New Roman" w:hAnsi="Times New Roman" w:cs="Times New Roman"/>
          <w:bCs/>
          <w:sz w:val="24"/>
          <w:szCs w:val="24"/>
          <w:lang w:eastAsia="pl-PL"/>
        </w:rPr>
        <w:t>z późn. zm.);</w:t>
      </w:r>
    </w:p>
    <w:p w14:paraId="5AB18272" w14:textId="16C3DF0C" w:rsidR="00F80324" w:rsidRPr="00F44BDE" w:rsidRDefault="00F80324" w:rsidP="004F25F2">
      <w:pPr>
        <w:pStyle w:val="Akapitzlist"/>
        <w:numPr>
          <w:ilvl w:val="1"/>
          <w:numId w:val="120"/>
        </w:numPr>
        <w:spacing w:after="0" w:line="240" w:lineRule="auto"/>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 xml:space="preserve">Wykonawca ponosi odpowiedzialność za wszelkie zniszczenia wynikłe z jego winy </w:t>
      </w:r>
      <w:r w:rsidR="00945A8D">
        <w:rPr>
          <w:rFonts w:ascii="Times New Roman" w:eastAsia="Times New Roman" w:hAnsi="Times New Roman" w:cs="Times New Roman"/>
          <w:bCs/>
          <w:sz w:val="24"/>
          <w:szCs w:val="24"/>
          <w:lang w:eastAsia="pl-PL"/>
        </w:rPr>
        <w:br/>
      </w:r>
      <w:r w:rsidRPr="00F44BDE">
        <w:rPr>
          <w:rFonts w:ascii="Times New Roman" w:eastAsia="Times New Roman" w:hAnsi="Times New Roman" w:cs="Times New Roman"/>
          <w:bCs/>
          <w:sz w:val="24"/>
          <w:szCs w:val="24"/>
          <w:lang w:eastAsia="pl-PL"/>
        </w:rPr>
        <w:t>i osób trzecich w trakcie wykonywania usługi i jest zobowiązany do ich usunięcia na własny koszt;</w:t>
      </w:r>
    </w:p>
    <w:p w14:paraId="66E62AC0" w14:textId="24C5883F" w:rsidR="00F80324" w:rsidRPr="00F44BDE" w:rsidRDefault="00F80324" w:rsidP="004F25F2">
      <w:pPr>
        <w:pStyle w:val="Akapitzlist"/>
        <w:numPr>
          <w:ilvl w:val="1"/>
          <w:numId w:val="120"/>
        </w:numPr>
        <w:spacing w:after="0" w:line="240" w:lineRule="auto"/>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 xml:space="preserve">Zamawiający nie przewiduje ponoszenia dodatkowych kosztów, związanych </w:t>
      </w:r>
      <w:r w:rsidR="00945A8D">
        <w:rPr>
          <w:rFonts w:ascii="Times New Roman" w:eastAsia="Times New Roman" w:hAnsi="Times New Roman" w:cs="Times New Roman"/>
          <w:bCs/>
          <w:sz w:val="24"/>
          <w:szCs w:val="24"/>
          <w:lang w:eastAsia="pl-PL"/>
        </w:rPr>
        <w:br/>
      </w:r>
      <w:r w:rsidRPr="00F44BDE">
        <w:rPr>
          <w:rFonts w:ascii="Times New Roman" w:eastAsia="Times New Roman" w:hAnsi="Times New Roman" w:cs="Times New Roman"/>
          <w:bCs/>
          <w:sz w:val="24"/>
          <w:szCs w:val="24"/>
          <w:lang w:eastAsia="pl-PL"/>
        </w:rPr>
        <w:t>z działaniem grupy interwencyjnej, zapewniającej pomoc (wsparcie) pracownikom ochrony;</w:t>
      </w:r>
    </w:p>
    <w:p w14:paraId="2702F1B3" w14:textId="77777777" w:rsidR="00F80324" w:rsidRPr="00F44BDE" w:rsidRDefault="00F80324" w:rsidP="004F25F2">
      <w:pPr>
        <w:pStyle w:val="Akapitzlist"/>
        <w:numPr>
          <w:ilvl w:val="1"/>
          <w:numId w:val="120"/>
        </w:numPr>
        <w:spacing w:after="0" w:line="240" w:lineRule="auto"/>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 xml:space="preserve">Zamawiający wymaga, aby Wykonawca zagwarantował stabilność składu osobowego zespołu pracowników, realizujących w imieniu Wykonawcy przedmiot zamówienia. Zamawiający zastrzega sobie prawo zgłaszania wniosków oraz opiniowania zasadności dokonywania zmian w składzie zespołu realizującego przedmiot zamówienia; </w:t>
      </w:r>
    </w:p>
    <w:p w14:paraId="36FF33B9" w14:textId="0D7F69EE" w:rsidR="00F80324" w:rsidRDefault="00F80324" w:rsidP="004F25F2">
      <w:pPr>
        <w:pStyle w:val="Akapitzlist"/>
        <w:numPr>
          <w:ilvl w:val="1"/>
          <w:numId w:val="120"/>
        </w:numPr>
        <w:spacing w:after="0" w:line="240" w:lineRule="auto"/>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 xml:space="preserve">Wykonawca musi wyrazić zgodę na realizację usług ochronnych po ogłoszeniu mobilizacji, wprowadzeniu stanu wojennego lub w czasie wojny na zasadach i w trybie określonym Rozporządzeniem Rady Ministrów z dnia 24.11.2009  r. w sprawie militaryzacji jednostek organizacyjnych wykonujących zadania na rzecz obronności lub bezpieczeństwa państwa (Dz. U. z 2009 r nr 210 , poz. 1612), Rozporządzeniu Ministra Obrony Narodowej z 19.06.1999 r. w sprawie ochrony przez SUFO terenów, komórek i jednostek organizacyjnych resortu obrony narodowej (Dz. U. Nr 60 poz. 647, ze zm.) oraz Rozporządzeniu Ministra Obrony Narodowej z dnia 02.06.1999r. </w:t>
      </w:r>
      <w:r w:rsidR="00945A8D">
        <w:rPr>
          <w:rFonts w:ascii="Times New Roman" w:eastAsia="Times New Roman" w:hAnsi="Times New Roman" w:cs="Times New Roman"/>
          <w:bCs/>
          <w:sz w:val="24"/>
          <w:szCs w:val="24"/>
          <w:lang w:eastAsia="pl-PL"/>
        </w:rPr>
        <w:br/>
      </w:r>
      <w:r w:rsidRPr="00F44BDE">
        <w:rPr>
          <w:rFonts w:ascii="Times New Roman" w:eastAsia="Times New Roman" w:hAnsi="Times New Roman" w:cs="Times New Roman"/>
          <w:bCs/>
          <w:sz w:val="24"/>
          <w:szCs w:val="24"/>
          <w:lang w:eastAsia="pl-PL"/>
        </w:rPr>
        <w:t>w sprawie wewnętrznych służb ochrony działających na terenach komórek i jednostek organizacyjnych resortu obrony narodowej (Dz. U. nr 58, poz. 619, ze zm.);</w:t>
      </w:r>
    </w:p>
    <w:p w14:paraId="777015EC" w14:textId="4425FDC8" w:rsidR="00F80324" w:rsidRPr="004F2615" w:rsidRDefault="00F80324" w:rsidP="004F25F2">
      <w:pPr>
        <w:pStyle w:val="Akapitzlist"/>
        <w:numPr>
          <w:ilvl w:val="1"/>
          <w:numId w:val="120"/>
        </w:numPr>
        <w:spacing w:after="0" w:line="240" w:lineRule="auto"/>
        <w:jc w:val="both"/>
        <w:rPr>
          <w:rFonts w:ascii="Times New Roman" w:eastAsia="Times New Roman" w:hAnsi="Times New Roman" w:cs="Times New Roman"/>
          <w:bCs/>
          <w:sz w:val="24"/>
          <w:szCs w:val="24"/>
          <w:lang w:eastAsia="pl-PL"/>
        </w:rPr>
      </w:pPr>
      <w:r w:rsidRPr="004F2615">
        <w:rPr>
          <w:rFonts w:ascii="Times New Roman" w:eastAsia="Times New Roman" w:hAnsi="Times New Roman" w:cs="Times New Roman"/>
          <w:bCs/>
          <w:sz w:val="24"/>
          <w:szCs w:val="24"/>
          <w:lang w:eastAsia="pl-PL"/>
        </w:rPr>
        <w:t xml:space="preserve">Wykonawca po podpisaniu umowy zobowiązany jest do określenia numerów telefonów kontaktowych i numerów faksu oraz dokonania innych ustaleń niezbędnych dla sprawnego i terminowego wykonania zamówienia w uzgodnieniu </w:t>
      </w:r>
      <w:r w:rsidR="00945A8D">
        <w:rPr>
          <w:rFonts w:ascii="Times New Roman" w:eastAsia="Times New Roman" w:hAnsi="Times New Roman" w:cs="Times New Roman"/>
          <w:bCs/>
          <w:sz w:val="24"/>
          <w:szCs w:val="24"/>
          <w:lang w:eastAsia="pl-PL"/>
        </w:rPr>
        <w:br/>
      </w:r>
      <w:r w:rsidRPr="004F2615">
        <w:rPr>
          <w:rFonts w:ascii="Times New Roman" w:eastAsia="Times New Roman" w:hAnsi="Times New Roman" w:cs="Times New Roman"/>
          <w:bCs/>
          <w:sz w:val="24"/>
          <w:szCs w:val="24"/>
          <w:lang w:eastAsia="pl-PL"/>
        </w:rPr>
        <w:t>z Przedstawicielem Zamawiającego;</w:t>
      </w:r>
    </w:p>
    <w:p w14:paraId="2205F725" w14:textId="4DECBDD7" w:rsidR="00F80324" w:rsidRPr="00F44BDE" w:rsidRDefault="00F80324" w:rsidP="004F25F2">
      <w:pPr>
        <w:pStyle w:val="Akapitzlist"/>
        <w:numPr>
          <w:ilvl w:val="0"/>
          <w:numId w:val="120"/>
        </w:numPr>
        <w:spacing w:after="0" w:line="240" w:lineRule="auto"/>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 xml:space="preserve">Zamawiający zastrzega sobie prawo zmiany lokalizacji mienia znajdującego się </w:t>
      </w:r>
      <w:r w:rsidR="00131045">
        <w:rPr>
          <w:rFonts w:ascii="Times New Roman" w:eastAsia="Times New Roman" w:hAnsi="Times New Roman" w:cs="Times New Roman"/>
          <w:bCs/>
          <w:sz w:val="24"/>
          <w:szCs w:val="24"/>
          <w:lang w:eastAsia="pl-PL"/>
        </w:rPr>
        <w:br/>
      </w:r>
      <w:r w:rsidRPr="00F44BDE">
        <w:rPr>
          <w:rFonts w:ascii="Times New Roman" w:eastAsia="Times New Roman" w:hAnsi="Times New Roman" w:cs="Times New Roman"/>
          <w:bCs/>
          <w:sz w:val="24"/>
          <w:szCs w:val="24"/>
          <w:lang w:eastAsia="pl-PL"/>
        </w:rPr>
        <w:t>w kompleksach, występujących w poszczególnych zakresach, nie pociągającej za sobą konieczności objęcia ochroną innych kompleksów, nie wyszczególnione w podanych zakresach. Zmiany te mogą się wiązać z koniecznością przesunięć w ramach poszczególnych posterunków (patroli), w ramach posiadanego limitu pracowników ochrony na danym kompleksie;</w:t>
      </w:r>
    </w:p>
    <w:p w14:paraId="59E71C62" w14:textId="77777777" w:rsidR="00F80324" w:rsidRPr="00F44BDE" w:rsidRDefault="00F80324" w:rsidP="004F25F2">
      <w:pPr>
        <w:pStyle w:val="Akapitzlist"/>
        <w:numPr>
          <w:ilvl w:val="0"/>
          <w:numId w:val="120"/>
        </w:numPr>
        <w:spacing w:after="0" w:line="240" w:lineRule="auto"/>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Zamawiający informuje, że na potrzeby pracowników ochrony bezpłatnie wydzieli pomieszczenia LCN oraz bezpłatnie dostarczy media (wodę, co, energię elektryczną, odbiór nieczystości). Przekazanie przez Zamawiającego - Wykonawcy mienia i obiektów odbędzie się na podstawie protokołu podpisanego przez Zamawiającego lub osoby/</w:t>
      </w:r>
      <w:proofErr w:type="spellStart"/>
      <w:r w:rsidRPr="00F44BDE">
        <w:rPr>
          <w:rFonts w:ascii="Times New Roman" w:eastAsia="Times New Roman" w:hAnsi="Times New Roman" w:cs="Times New Roman"/>
          <w:bCs/>
          <w:sz w:val="24"/>
          <w:szCs w:val="24"/>
          <w:lang w:eastAsia="pl-PL"/>
        </w:rPr>
        <w:t>ób</w:t>
      </w:r>
      <w:proofErr w:type="spellEnd"/>
      <w:r w:rsidRPr="00F44BDE">
        <w:rPr>
          <w:rFonts w:ascii="Times New Roman" w:eastAsia="Times New Roman" w:hAnsi="Times New Roman" w:cs="Times New Roman"/>
          <w:bCs/>
          <w:sz w:val="24"/>
          <w:szCs w:val="24"/>
          <w:lang w:eastAsia="pl-PL"/>
        </w:rPr>
        <w:t xml:space="preserve"> przez niego upoważnionej/</w:t>
      </w:r>
      <w:proofErr w:type="spellStart"/>
      <w:r w:rsidRPr="00F44BDE">
        <w:rPr>
          <w:rFonts w:ascii="Times New Roman" w:eastAsia="Times New Roman" w:hAnsi="Times New Roman" w:cs="Times New Roman"/>
          <w:bCs/>
          <w:sz w:val="24"/>
          <w:szCs w:val="24"/>
          <w:lang w:eastAsia="pl-PL"/>
        </w:rPr>
        <w:t>ych</w:t>
      </w:r>
      <w:proofErr w:type="spellEnd"/>
      <w:r w:rsidRPr="00F44BDE">
        <w:rPr>
          <w:rFonts w:ascii="Times New Roman" w:eastAsia="Times New Roman" w:hAnsi="Times New Roman" w:cs="Times New Roman"/>
          <w:bCs/>
          <w:sz w:val="24"/>
          <w:szCs w:val="24"/>
          <w:lang w:eastAsia="pl-PL"/>
        </w:rPr>
        <w:t>. Dostosowanie pomieszczeń - w wybranym zakresie - do wymogów Wykonawcy zabezpiecza sam Wykonawca, w uzgodnieniu z Przedstawicielem Zamawiającego.</w:t>
      </w:r>
    </w:p>
    <w:p w14:paraId="1238C28E" w14:textId="77777777" w:rsidR="00F80324" w:rsidRPr="00F44BDE" w:rsidRDefault="00F80324" w:rsidP="004F25F2">
      <w:pPr>
        <w:pStyle w:val="Akapitzlist"/>
        <w:numPr>
          <w:ilvl w:val="0"/>
          <w:numId w:val="120"/>
        </w:numPr>
        <w:spacing w:after="0" w:line="240" w:lineRule="auto"/>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Zamawiający informuje, że zapewni Wykonawcy środki łączności przewodowej, wykorzystywanej na terenie chronionego kompleksu, umożliwiające właściwe wykonanie zadań ochronnych;</w:t>
      </w:r>
    </w:p>
    <w:p w14:paraId="268C8B18" w14:textId="77777777" w:rsidR="00F80324" w:rsidRPr="00F44BDE" w:rsidRDefault="00F80324" w:rsidP="004F25F2">
      <w:pPr>
        <w:pStyle w:val="Akapitzlist"/>
        <w:numPr>
          <w:ilvl w:val="0"/>
          <w:numId w:val="120"/>
        </w:numPr>
        <w:spacing w:after="0" w:line="240" w:lineRule="auto"/>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Ochrona obiektów AMW powinna być realizowana w systemie posterunków ochronnych, zewnętrznych, ruchomych (lub stałych) albo wystawianych doraźnie w sytuacjach szczególnych oraz patroli doraźnych lub interwencyjnych wystawianych ze składu zmiany, a w szczególności:</w:t>
      </w:r>
    </w:p>
    <w:p w14:paraId="78C0D276" w14:textId="77AE18FA" w:rsidR="00F80324" w:rsidRPr="00F44BDE" w:rsidRDefault="00F80324" w:rsidP="004F25F2">
      <w:pPr>
        <w:pStyle w:val="Akapitzlist"/>
        <w:numPr>
          <w:ilvl w:val="1"/>
          <w:numId w:val="120"/>
        </w:numPr>
        <w:spacing w:after="0" w:line="240" w:lineRule="auto"/>
        <w:ind w:left="851" w:hanging="491"/>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Dowódca ochrony - dyżurny nadzoru i monitoringu wszystkich posterunków – służba pełniona ca</w:t>
      </w:r>
      <w:r w:rsidR="00945A8D">
        <w:rPr>
          <w:rFonts w:ascii="Times New Roman" w:eastAsia="Times New Roman" w:hAnsi="Times New Roman" w:cs="Times New Roman"/>
          <w:bCs/>
          <w:sz w:val="24"/>
          <w:szCs w:val="24"/>
          <w:lang w:eastAsia="pl-PL"/>
        </w:rPr>
        <w:t xml:space="preserve">łodobowo, w systemie zmianowym </w:t>
      </w:r>
      <w:r w:rsidRPr="00F44BDE">
        <w:rPr>
          <w:rFonts w:ascii="Times New Roman" w:eastAsia="Times New Roman" w:hAnsi="Times New Roman" w:cs="Times New Roman"/>
          <w:bCs/>
          <w:sz w:val="24"/>
          <w:szCs w:val="24"/>
          <w:lang w:eastAsia="pl-PL"/>
        </w:rPr>
        <w:t>24 – god</w:t>
      </w:r>
      <w:r w:rsidR="00945A8D">
        <w:rPr>
          <w:rFonts w:ascii="Times New Roman" w:eastAsia="Times New Roman" w:hAnsi="Times New Roman" w:cs="Times New Roman"/>
          <w:bCs/>
          <w:sz w:val="24"/>
          <w:szCs w:val="24"/>
          <w:lang w:eastAsia="pl-PL"/>
        </w:rPr>
        <w:t xml:space="preserve">zinnym </w:t>
      </w:r>
      <w:r w:rsidRPr="00F44BDE">
        <w:rPr>
          <w:rFonts w:ascii="Times New Roman" w:eastAsia="Times New Roman" w:hAnsi="Times New Roman" w:cs="Times New Roman"/>
          <w:bCs/>
          <w:sz w:val="24"/>
          <w:szCs w:val="24"/>
          <w:lang w:eastAsia="pl-PL"/>
        </w:rPr>
        <w:t>(1 pracownik ochrony, wyposażony w broń palną, krótką oraz środki przymusu bezpośredniego: ręczny miotacz gazu i kajdanki);</w:t>
      </w:r>
    </w:p>
    <w:p w14:paraId="1856E24B" w14:textId="77777777" w:rsidR="00F80324" w:rsidRPr="00F44BDE" w:rsidRDefault="00F80324" w:rsidP="004F25F2">
      <w:pPr>
        <w:pStyle w:val="Akapitzlist"/>
        <w:numPr>
          <w:ilvl w:val="1"/>
          <w:numId w:val="120"/>
        </w:numPr>
        <w:spacing w:after="0" w:line="240" w:lineRule="auto"/>
        <w:ind w:left="851" w:hanging="491"/>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Posterunek A - posterunek ochronny, zewnętrzny, stały - służba pełniona całodobowo, w systemie zmianowym 24 – godzinnym, z częstotliwością zmiany na posterunku, określoną w „Instrukcji ochrony AMW zgodnie z „Instrukcją o ochronie obiektów wojskowych” (1 pracownik ochrony wyposażony w broń palną, krótką oraz środki przymusu bezpośredniego: ręczny miotacz gazu i kajdanki);</w:t>
      </w:r>
    </w:p>
    <w:p w14:paraId="5834209A" w14:textId="77777777" w:rsidR="00F80324" w:rsidRPr="00F44BDE" w:rsidRDefault="00F80324" w:rsidP="004F25F2">
      <w:pPr>
        <w:pStyle w:val="Akapitzlist"/>
        <w:numPr>
          <w:ilvl w:val="1"/>
          <w:numId w:val="120"/>
        </w:numPr>
        <w:spacing w:after="0" w:line="240" w:lineRule="auto"/>
        <w:ind w:left="851" w:hanging="491"/>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Posterunek B - posterunek ochronny, zewnętrzny, stały - służba pełniona całodobowo, w systemie zmianowym 24 – godzinnym, z częstotliwością zmiany na posterunku, określoną w „Instrukcji ochrony AMW zgodnie z „Instrukcją o ochronie obiektów wojskowych” (1 pracownik ochrony wyposażony w broń palną, krótką oraz środki przymusu bezpośredniego: ręczny miotacz gazu i kajdanki);</w:t>
      </w:r>
    </w:p>
    <w:p w14:paraId="62D3871D" w14:textId="77777777" w:rsidR="00F80324" w:rsidRPr="00F44BDE" w:rsidRDefault="00F80324" w:rsidP="004F25F2">
      <w:pPr>
        <w:pStyle w:val="Akapitzlist"/>
        <w:numPr>
          <w:ilvl w:val="1"/>
          <w:numId w:val="120"/>
        </w:numPr>
        <w:spacing w:after="0" w:line="240" w:lineRule="auto"/>
        <w:ind w:left="851" w:hanging="491"/>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Dyżurny PST - służba pełniona w systemie zmianowym w następujących wariantach: od poniedziałku do piątku w godzinach 15.30 - 07.30 oraz soboty i niedziele całodobowo.  (1 pracownik ochrony);</w:t>
      </w:r>
    </w:p>
    <w:p w14:paraId="67F35533" w14:textId="77777777" w:rsidR="00F80324" w:rsidRPr="00F44BDE" w:rsidRDefault="00F80324" w:rsidP="004F25F2">
      <w:pPr>
        <w:pStyle w:val="Akapitzlist"/>
        <w:numPr>
          <w:ilvl w:val="1"/>
          <w:numId w:val="120"/>
        </w:numPr>
        <w:spacing w:after="0" w:line="240" w:lineRule="auto"/>
        <w:ind w:left="851" w:hanging="491"/>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Portier - biuro przepustek AMW - stanowisko obsługi funkcjonujące w godzinach: od 06.00 do 18.00 - w zakresie określonym w „Instrukcji biura przepustek AMW” (1 pracownik ochrony);</w:t>
      </w:r>
    </w:p>
    <w:p w14:paraId="7D18746B" w14:textId="71A392E6" w:rsidR="00F80324" w:rsidRPr="00F44BDE" w:rsidRDefault="00F80324" w:rsidP="004F25F2">
      <w:pPr>
        <w:pStyle w:val="Akapitzlist"/>
        <w:numPr>
          <w:ilvl w:val="1"/>
          <w:numId w:val="120"/>
        </w:numPr>
        <w:spacing w:after="0" w:line="240" w:lineRule="auto"/>
        <w:ind w:left="851" w:hanging="491"/>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Dyżurny ZCN – służba pełniona całodobowo, 1 pracownik ochrony posiadający legitymację kwalifikowanego pracownika zabezpieczenia fizycznego i pisemne upoważnienie kierownika jednostki organizacyjnej Wykonawcy do dostępu do informacji niejawnych o klauzuli „ZASTRZEŻONE”, aktualne zaświadczenie stwierdzające odbycie szkolenia w zakresie ochrony informacji niejawnych</w:t>
      </w:r>
      <w:r w:rsidR="00FE3B7D">
        <w:rPr>
          <w:rFonts w:ascii="Times New Roman" w:eastAsia="Times New Roman" w:hAnsi="Times New Roman" w:cs="Times New Roman"/>
          <w:bCs/>
          <w:sz w:val="24"/>
          <w:szCs w:val="24"/>
          <w:lang w:eastAsia="pl-PL"/>
        </w:rPr>
        <w:t xml:space="preserve"> oraz upoważnienie do przetwarzania danych osobowych</w:t>
      </w:r>
      <w:r w:rsidRPr="00F44BDE">
        <w:rPr>
          <w:rFonts w:ascii="Times New Roman" w:eastAsia="Times New Roman" w:hAnsi="Times New Roman" w:cs="Times New Roman"/>
          <w:bCs/>
          <w:sz w:val="24"/>
          <w:szCs w:val="24"/>
          <w:lang w:eastAsia="pl-PL"/>
        </w:rPr>
        <w:t>;</w:t>
      </w:r>
    </w:p>
    <w:p w14:paraId="2E37267B" w14:textId="77777777" w:rsidR="00F80324" w:rsidRPr="00F44BDE" w:rsidRDefault="00F80324" w:rsidP="004F25F2">
      <w:pPr>
        <w:pStyle w:val="Akapitzlist"/>
        <w:numPr>
          <w:ilvl w:val="1"/>
          <w:numId w:val="120"/>
        </w:numPr>
        <w:spacing w:after="0" w:line="240" w:lineRule="auto"/>
        <w:ind w:left="851" w:hanging="491"/>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Patrol interwencyjny (wewnętrzny) – 2 pracowników ochrony (jeden pracownik ochrony wyznaczony ze zmiany odpoczywającej oraz jeden dodatkowy pracownik ochrony przewidziany do patrolu interwencyjnego) w systemie 24 - godzinnym;</w:t>
      </w:r>
    </w:p>
    <w:p w14:paraId="14CC0F08" w14:textId="46DFD588" w:rsidR="00F80324" w:rsidRPr="00F44BDE" w:rsidRDefault="00F80324" w:rsidP="004F25F2">
      <w:pPr>
        <w:pStyle w:val="Akapitzlist"/>
        <w:numPr>
          <w:ilvl w:val="1"/>
          <w:numId w:val="120"/>
        </w:numPr>
        <w:spacing w:after="0" w:line="240" w:lineRule="auto"/>
        <w:ind w:left="851" w:hanging="491"/>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 xml:space="preserve">Posterunek C </w:t>
      </w:r>
      <w:r>
        <w:rPr>
          <w:rFonts w:ascii="Times New Roman" w:eastAsia="Times New Roman" w:hAnsi="Times New Roman" w:cs="Times New Roman"/>
          <w:bCs/>
          <w:sz w:val="24"/>
          <w:szCs w:val="24"/>
          <w:lang w:eastAsia="pl-PL"/>
        </w:rPr>
        <w:t xml:space="preserve">- </w:t>
      </w:r>
      <w:r w:rsidRPr="00F44BDE">
        <w:rPr>
          <w:rFonts w:ascii="Times New Roman" w:eastAsia="Times New Roman" w:hAnsi="Times New Roman" w:cs="Times New Roman"/>
          <w:bCs/>
          <w:sz w:val="24"/>
          <w:szCs w:val="24"/>
          <w:lang w:eastAsia="pl-PL"/>
        </w:rPr>
        <w:t xml:space="preserve">(posterunek wprowadzony stosownym aneksem do umowy </w:t>
      </w:r>
      <w:r w:rsidR="00945A8D">
        <w:rPr>
          <w:rFonts w:ascii="Times New Roman" w:eastAsia="Times New Roman" w:hAnsi="Times New Roman" w:cs="Times New Roman"/>
          <w:bCs/>
          <w:sz w:val="24"/>
          <w:szCs w:val="24"/>
          <w:lang w:eastAsia="pl-PL"/>
        </w:rPr>
        <w:br/>
      </w:r>
      <w:r w:rsidRPr="00F44BDE">
        <w:rPr>
          <w:rFonts w:ascii="Times New Roman" w:eastAsia="Times New Roman" w:hAnsi="Times New Roman" w:cs="Times New Roman"/>
          <w:bCs/>
          <w:sz w:val="24"/>
          <w:szCs w:val="24"/>
          <w:lang w:eastAsia="pl-PL"/>
        </w:rPr>
        <w:t xml:space="preserve">w momencie rozpoczęcia prac budowlanych związanych z budową na terenie AMW budynku wielofunkcyjnego) - posterunek ochronny, zewnętrzny, stały - służba pełniona </w:t>
      </w:r>
      <w:r w:rsidRPr="00A54B61">
        <w:rPr>
          <w:rFonts w:ascii="Times New Roman" w:eastAsia="Times New Roman" w:hAnsi="Times New Roman" w:cs="Times New Roman"/>
          <w:bCs/>
          <w:sz w:val="24"/>
          <w:szCs w:val="24"/>
          <w:lang w:eastAsia="pl-PL"/>
        </w:rPr>
        <w:t>całodobowo</w:t>
      </w:r>
      <w:r w:rsidRPr="00F44BDE">
        <w:rPr>
          <w:rFonts w:ascii="Times New Roman" w:eastAsia="Times New Roman" w:hAnsi="Times New Roman" w:cs="Times New Roman"/>
          <w:bCs/>
          <w:sz w:val="24"/>
          <w:szCs w:val="24"/>
          <w:lang w:eastAsia="pl-PL"/>
        </w:rPr>
        <w:t>, w systemie zmianowym 24 – godzinnym, z częstotliwością zmiany na posterunku, określoną w „Instrukcji ochrony AMW zgodnie z „Instrukcją o ochronie obiektów wojskowych” (1 pracownik ochrony wyposażony w broń palną, krótką oraz środki przymusu bezpośredniego: ręczny miotacz gazu i kajdanki).</w:t>
      </w:r>
    </w:p>
    <w:p w14:paraId="73697148" w14:textId="77777777" w:rsidR="00F80324" w:rsidRPr="00103BBA" w:rsidRDefault="00F80324" w:rsidP="00945A8D">
      <w:pPr>
        <w:spacing w:after="0" w:line="240" w:lineRule="auto"/>
        <w:ind w:left="426"/>
        <w:jc w:val="both"/>
        <w:rPr>
          <w:rFonts w:ascii="Times New Roman" w:eastAsia="Times New Roman" w:hAnsi="Times New Roman" w:cs="Times New Roman"/>
          <w:bCs/>
          <w:sz w:val="24"/>
          <w:szCs w:val="24"/>
          <w:lang w:eastAsia="pl-PL"/>
        </w:rPr>
      </w:pPr>
      <w:r w:rsidRPr="00103BBA">
        <w:rPr>
          <w:rFonts w:ascii="Times New Roman" w:eastAsia="Times New Roman" w:hAnsi="Times New Roman" w:cs="Times New Roman"/>
          <w:bCs/>
          <w:sz w:val="24"/>
          <w:szCs w:val="24"/>
          <w:lang w:eastAsia="pl-PL"/>
        </w:rPr>
        <w:t xml:space="preserve">Zamawiający zastrzega sobie prawo do dokonania zmian posterunków ochranianych obiektów przez pracowników ochrony w ramach limitu osób przydzielonych do ochrony; </w:t>
      </w:r>
    </w:p>
    <w:p w14:paraId="2F2BCD05" w14:textId="71617E7F" w:rsidR="00F80324" w:rsidRPr="00103BBA" w:rsidRDefault="00F80324" w:rsidP="00945A8D">
      <w:pPr>
        <w:spacing w:after="0" w:line="240" w:lineRule="auto"/>
        <w:ind w:left="426"/>
        <w:jc w:val="both"/>
        <w:rPr>
          <w:rFonts w:ascii="Times New Roman" w:eastAsia="Times New Roman" w:hAnsi="Times New Roman" w:cs="Times New Roman"/>
          <w:bCs/>
          <w:sz w:val="24"/>
          <w:szCs w:val="24"/>
          <w:lang w:eastAsia="pl-PL"/>
        </w:rPr>
      </w:pPr>
      <w:r w:rsidRPr="00103BBA">
        <w:rPr>
          <w:rFonts w:ascii="Times New Roman" w:eastAsia="Times New Roman" w:hAnsi="Times New Roman" w:cs="Times New Roman"/>
          <w:bCs/>
          <w:sz w:val="24"/>
          <w:szCs w:val="24"/>
          <w:lang w:eastAsia="pl-PL"/>
        </w:rPr>
        <w:t xml:space="preserve">Wszyscy pracownicy ochrony muszą być wyposażeni przez Wykonawcę w środki łączności radiowej (radiotelefonicznej) zapewniające łączność z dowódcą ochrony, </w:t>
      </w:r>
      <w:r w:rsidR="00945A8D">
        <w:rPr>
          <w:rFonts w:ascii="Times New Roman" w:eastAsia="Times New Roman" w:hAnsi="Times New Roman" w:cs="Times New Roman"/>
          <w:bCs/>
          <w:sz w:val="24"/>
          <w:szCs w:val="24"/>
          <w:lang w:eastAsia="pl-PL"/>
        </w:rPr>
        <w:br/>
      </w:r>
      <w:r w:rsidRPr="00103BBA">
        <w:rPr>
          <w:rFonts w:ascii="Times New Roman" w:eastAsia="Times New Roman" w:hAnsi="Times New Roman" w:cs="Times New Roman"/>
          <w:bCs/>
          <w:sz w:val="24"/>
          <w:szCs w:val="24"/>
          <w:lang w:eastAsia="pl-PL"/>
        </w:rPr>
        <w:t>z każdego miejsca znajdującego się na terenie ochranianego kompleksu;</w:t>
      </w:r>
    </w:p>
    <w:p w14:paraId="3E650804" w14:textId="77777777" w:rsidR="00F80324" w:rsidRPr="00F44BDE" w:rsidRDefault="00F80324" w:rsidP="004F25F2">
      <w:pPr>
        <w:pStyle w:val="Akapitzlist"/>
        <w:numPr>
          <w:ilvl w:val="0"/>
          <w:numId w:val="120"/>
        </w:numPr>
        <w:spacing w:after="0" w:line="240" w:lineRule="auto"/>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Wykonawca zobowiązany jest zabezpieczyć system łączności między miejscem wykonywania przedmiotu zamówienia a siedzibą wykonawcy.</w:t>
      </w:r>
    </w:p>
    <w:p w14:paraId="44F15B11" w14:textId="77777777" w:rsidR="00F80324" w:rsidRPr="00F44BDE" w:rsidRDefault="00F80324" w:rsidP="004F25F2">
      <w:pPr>
        <w:pStyle w:val="Akapitzlist"/>
        <w:numPr>
          <w:ilvl w:val="0"/>
          <w:numId w:val="120"/>
        </w:numPr>
        <w:spacing w:after="0" w:line="240" w:lineRule="auto"/>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Po podpisaniu umowy Wykonawca w ciągu 1 miesiąca od dnia podpisania umowy musi okazać Zamawiającemu na rzecz którego świadczył będzie usługi ochronne, „Pozwolenia radiowego” wydanego przez Prezesa Urzędu Komunikacji Elektronicznej oraz „Warunków wykorzystania częstotliwości” na teren obejmujący obszar AMW z danego zakresu lub umową zawartą w tym zakresie z upoważnionym operatorem. W przypadku wygaśnięcia przedmiotowego pozwolenia lub umowy w trakcie realizacji zamówienia, Wykonawca zobowiązany jest do przedłużenia ich ważności co najmniej na czas trwania zawartej umowy;</w:t>
      </w:r>
    </w:p>
    <w:p w14:paraId="7A3F7E4D" w14:textId="77777777" w:rsidR="00F80324" w:rsidRPr="00F44BDE" w:rsidRDefault="00F80324" w:rsidP="004F25F2">
      <w:pPr>
        <w:pStyle w:val="Akapitzlist"/>
        <w:numPr>
          <w:ilvl w:val="0"/>
          <w:numId w:val="120"/>
        </w:numPr>
        <w:spacing w:after="0" w:line="240" w:lineRule="auto"/>
        <w:jc w:val="both"/>
        <w:rPr>
          <w:rFonts w:ascii="Times New Roman" w:eastAsia="Times New Roman" w:hAnsi="Times New Roman" w:cs="Times New Roman"/>
          <w:bCs/>
          <w:sz w:val="24"/>
          <w:szCs w:val="24"/>
          <w:lang w:eastAsia="pl-PL"/>
        </w:rPr>
      </w:pPr>
      <w:r w:rsidRPr="00F44BDE">
        <w:rPr>
          <w:rFonts w:ascii="Times New Roman" w:eastAsia="Times New Roman" w:hAnsi="Times New Roman" w:cs="Times New Roman"/>
          <w:bCs/>
          <w:sz w:val="24"/>
          <w:szCs w:val="24"/>
          <w:lang w:eastAsia="pl-PL"/>
        </w:rPr>
        <w:t>Wykonawca zobowiązuje się do zatrudnienia na podstawie umowy o pracę wszystkich osób wykonujących czynności w zakresie realizacji zamówienia, jeżeli wykonanie tych czynności polega na wykonywaniu pracy w sposób określony w art. 22 § 1 ustawy z dnia 26 czerwca 1974 r. –Kodeks pracy (</w:t>
      </w:r>
      <w:proofErr w:type="spellStart"/>
      <w:r w:rsidRPr="00F44BDE">
        <w:rPr>
          <w:rFonts w:ascii="Times New Roman" w:eastAsia="Times New Roman" w:hAnsi="Times New Roman" w:cs="Times New Roman"/>
          <w:bCs/>
          <w:sz w:val="24"/>
          <w:szCs w:val="24"/>
          <w:lang w:eastAsia="pl-PL"/>
        </w:rPr>
        <w:t>t.j</w:t>
      </w:r>
      <w:proofErr w:type="spellEnd"/>
      <w:r w:rsidRPr="00F44BDE">
        <w:rPr>
          <w:rFonts w:ascii="Times New Roman" w:eastAsia="Times New Roman" w:hAnsi="Times New Roman" w:cs="Times New Roman"/>
          <w:bCs/>
          <w:sz w:val="24"/>
          <w:szCs w:val="24"/>
          <w:lang w:eastAsia="pl-PL"/>
        </w:rPr>
        <w:t>. Dz. U. z 2020 r. poz. 1320).</w:t>
      </w:r>
    </w:p>
    <w:p w14:paraId="29AB2D68" w14:textId="77777777" w:rsidR="00736CC3" w:rsidRPr="00352144" w:rsidRDefault="00736CC3" w:rsidP="00E62A1E">
      <w:pPr>
        <w:spacing w:after="0" w:line="240" w:lineRule="auto"/>
        <w:ind w:left="6373"/>
        <w:jc w:val="right"/>
        <w:rPr>
          <w:rFonts w:ascii="Times New Roman" w:hAnsi="Times New Roman" w:cs="Times New Roman"/>
          <w:b/>
          <w:i/>
          <w:u w:val="single"/>
        </w:rPr>
      </w:pPr>
    </w:p>
    <w:p w14:paraId="26F9AFD2" w14:textId="77777777" w:rsidR="00736CC3" w:rsidRPr="00352144" w:rsidRDefault="00736CC3" w:rsidP="00E62A1E">
      <w:pPr>
        <w:spacing w:after="0" w:line="240" w:lineRule="auto"/>
        <w:ind w:left="6373"/>
        <w:jc w:val="right"/>
        <w:rPr>
          <w:rFonts w:ascii="Times New Roman" w:hAnsi="Times New Roman" w:cs="Times New Roman"/>
          <w:b/>
          <w:i/>
          <w:u w:val="single"/>
        </w:rPr>
      </w:pPr>
    </w:p>
    <w:p w14:paraId="53DAD83D" w14:textId="77777777" w:rsidR="00834B18" w:rsidRDefault="00834B18" w:rsidP="005E3D04">
      <w:pPr>
        <w:spacing w:after="0" w:line="240" w:lineRule="auto"/>
        <w:rPr>
          <w:rFonts w:ascii="Times New Roman" w:hAnsi="Times New Roman" w:cs="Times New Roman"/>
          <w:b/>
          <w:i/>
          <w:u w:val="single"/>
        </w:rPr>
      </w:pPr>
    </w:p>
    <w:p w14:paraId="0DA68AE8" w14:textId="77777777" w:rsidR="005E3D04" w:rsidRDefault="005E3D04" w:rsidP="005E3D04">
      <w:pPr>
        <w:spacing w:after="0" w:line="240" w:lineRule="auto"/>
        <w:rPr>
          <w:rFonts w:ascii="Times New Roman" w:hAnsi="Times New Roman" w:cs="Times New Roman"/>
          <w:b/>
          <w:i/>
          <w:u w:val="single"/>
        </w:rPr>
      </w:pPr>
    </w:p>
    <w:p w14:paraId="4D9DBA57" w14:textId="52EC2A11" w:rsidR="005E3D04" w:rsidRDefault="005E3D04" w:rsidP="00945A8D">
      <w:pPr>
        <w:spacing w:after="0" w:line="240" w:lineRule="auto"/>
        <w:rPr>
          <w:rFonts w:ascii="Times New Roman" w:hAnsi="Times New Roman" w:cs="Times New Roman"/>
          <w:b/>
          <w:i/>
          <w:u w:val="single"/>
        </w:rPr>
      </w:pPr>
    </w:p>
    <w:p w14:paraId="4916AA43" w14:textId="085CB324" w:rsidR="00E52344" w:rsidRDefault="00E52344" w:rsidP="00945A8D">
      <w:pPr>
        <w:spacing w:after="0" w:line="240" w:lineRule="auto"/>
        <w:rPr>
          <w:rFonts w:ascii="Times New Roman" w:hAnsi="Times New Roman" w:cs="Times New Roman"/>
          <w:b/>
          <w:i/>
          <w:u w:val="single"/>
        </w:rPr>
      </w:pPr>
    </w:p>
    <w:p w14:paraId="67510EC5" w14:textId="549F497E" w:rsidR="00E52344" w:rsidRDefault="00E52344" w:rsidP="00945A8D">
      <w:pPr>
        <w:spacing w:after="0" w:line="240" w:lineRule="auto"/>
        <w:rPr>
          <w:rFonts w:ascii="Times New Roman" w:hAnsi="Times New Roman" w:cs="Times New Roman"/>
          <w:b/>
          <w:i/>
          <w:u w:val="single"/>
        </w:rPr>
      </w:pPr>
    </w:p>
    <w:p w14:paraId="7DD33811" w14:textId="2F55FB26" w:rsidR="00E52344" w:rsidRDefault="00E52344" w:rsidP="00945A8D">
      <w:pPr>
        <w:spacing w:after="0" w:line="240" w:lineRule="auto"/>
        <w:rPr>
          <w:rFonts w:ascii="Times New Roman" w:hAnsi="Times New Roman" w:cs="Times New Roman"/>
          <w:b/>
          <w:i/>
          <w:u w:val="single"/>
        </w:rPr>
      </w:pPr>
    </w:p>
    <w:p w14:paraId="1090B075" w14:textId="7F9A44E6" w:rsidR="00E52344" w:rsidRDefault="00E52344" w:rsidP="00945A8D">
      <w:pPr>
        <w:spacing w:after="0" w:line="240" w:lineRule="auto"/>
        <w:rPr>
          <w:rFonts w:ascii="Times New Roman" w:hAnsi="Times New Roman" w:cs="Times New Roman"/>
          <w:b/>
          <w:i/>
          <w:u w:val="single"/>
        </w:rPr>
      </w:pPr>
    </w:p>
    <w:p w14:paraId="5C522ADB" w14:textId="0AC826A7" w:rsidR="00E52344" w:rsidRDefault="00E52344" w:rsidP="00945A8D">
      <w:pPr>
        <w:spacing w:after="0" w:line="240" w:lineRule="auto"/>
        <w:rPr>
          <w:rFonts w:ascii="Times New Roman" w:hAnsi="Times New Roman" w:cs="Times New Roman"/>
          <w:b/>
          <w:i/>
          <w:u w:val="single"/>
        </w:rPr>
      </w:pPr>
    </w:p>
    <w:p w14:paraId="3B7F82E6" w14:textId="5A3E18E0" w:rsidR="00E52344" w:rsidRDefault="00E52344" w:rsidP="00945A8D">
      <w:pPr>
        <w:spacing w:after="0" w:line="240" w:lineRule="auto"/>
        <w:rPr>
          <w:rFonts w:ascii="Times New Roman" w:hAnsi="Times New Roman" w:cs="Times New Roman"/>
          <w:b/>
          <w:i/>
          <w:u w:val="single"/>
        </w:rPr>
      </w:pPr>
    </w:p>
    <w:p w14:paraId="1B4D2756" w14:textId="0895DE26" w:rsidR="00E52344" w:rsidRDefault="00E52344" w:rsidP="00945A8D">
      <w:pPr>
        <w:spacing w:after="0" w:line="240" w:lineRule="auto"/>
        <w:rPr>
          <w:rFonts w:ascii="Times New Roman" w:hAnsi="Times New Roman" w:cs="Times New Roman"/>
          <w:b/>
          <w:i/>
          <w:u w:val="single"/>
        </w:rPr>
      </w:pPr>
    </w:p>
    <w:p w14:paraId="7878147E" w14:textId="5B06E166" w:rsidR="00E52344" w:rsidRDefault="00E52344" w:rsidP="00945A8D">
      <w:pPr>
        <w:spacing w:after="0" w:line="240" w:lineRule="auto"/>
        <w:rPr>
          <w:rFonts w:ascii="Times New Roman" w:hAnsi="Times New Roman" w:cs="Times New Roman"/>
          <w:b/>
          <w:i/>
          <w:u w:val="single"/>
        </w:rPr>
      </w:pPr>
    </w:p>
    <w:p w14:paraId="3201E4D7" w14:textId="0FB96B03" w:rsidR="00E52344" w:rsidRDefault="00E52344" w:rsidP="00945A8D">
      <w:pPr>
        <w:spacing w:after="0" w:line="240" w:lineRule="auto"/>
        <w:rPr>
          <w:rFonts w:ascii="Times New Roman" w:hAnsi="Times New Roman" w:cs="Times New Roman"/>
          <w:b/>
          <w:i/>
          <w:u w:val="single"/>
        </w:rPr>
      </w:pPr>
    </w:p>
    <w:p w14:paraId="574B002B" w14:textId="22982ADD" w:rsidR="00E52344" w:rsidRDefault="00E52344" w:rsidP="00945A8D">
      <w:pPr>
        <w:spacing w:after="0" w:line="240" w:lineRule="auto"/>
        <w:rPr>
          <w:rFonts w:ascii="Times New Roman" w:hAnsi="Times New Roman" w:cs="Times New Roman"/>
          <w:b/>
          <w:i/>
          <w:u w:val="single"/>
        </w:rPr>
      </w:pPr>
    </w:p>
    <w:p w14:paraId="42B13721" w14:textId="247BB01C" w:rsidR="00E52344" w:rsidRDefault="00E52344" w:rsidP="00945A8D">
      <w:pPr>
        <w:spacing w:after="0" w:line="240" w:lineRule="auto"/>
        <w:rPr>
          <w:rFonts w:ascii="Times New Roman" w:hAnsi="Times New Roman" w:cs="Times New Roman"/>
          <w:b/>
          <w:i/>
          <w:u w:val="single"/>
        </w:rPr>
      </w:pPr>
    </w:p>
    <w:p w14:paraId="381FD5B9" w14:textId="1A03894C" w:rsidR="00E52344" w:rsidRDefault="00E52344" w:rsidP="00945A8D">
      <w:pPr>
        <w:spacing w:after="0" w:line="240" w:lineRule="auto"/>
        <w:rPr>
          <w:rFonts w:ascii="Times New Roman" w:hAnsi="Times New Roman" w:cs="Times New Roman"/>
          <w:b/>
          <w:i/>
          <w:u w:val="single"/>
        </w:rPr>
      </w:pPr>
    </w:p>
    <w:p w14:paraId="14B6ED2C" w14:textId="2B74BFC3" w:rsidR="00E52344" w:rsidRDefault="00E52344" w:rsidP="00945A8D">
      <w:pPr>
        <w:spacing w:after="0" w:line="240" w:lineRule="auto"/>
        <w:rPr>
          <w:rFonts w:ascii="Times New Roman" w:hAnsi="Times New Roman" w:cs="Times New Roman"/>
          <w:b/>
          <w:i/>
          <w:u w:val="single"/>
        </w:rPr>
      </w:pPr>
    </w:p>
    <w:p w14:paraId="38ED64D2" w14:textId="0A6D271F" w:rsidR="00E52344" w:rsidRDefault="00E52344" w:rsidP="00945A8D">
      <w:pPr>
        <w:spacing w:after="0" w:line="240" w:lineRule="auto"/>
        <w:rPr>
          <w:rFonts w:ascii="Times New Roman" w:hAnsi="Times New Roman" w:cs="Times New Roman"/>
          <w:b/>
          <w:i/>
          <w:u w:val="single"/>
        </w:rPr>
      </w:pPr>
    </w:p>
    <w:p w14:paraId="188278CD" w14:textId="77CF3EA4" w:rsidR="00E52344" w:rsidRDefault="00E52344" w:rsidP="00945A8D">
      <w:pPr>
        <w:spacing w:after="0" w:line="240" w:lineRule="auto"/>
        <w:rPr>
          <w:rFonts w:ascii="Times New Roman" w:hAnsi="Times New Roman" w:cs="Times New Roman"/>
          <w:b/>
          <w:i/>
          <w:u w:val="single"/>
        </w:rPr>
      </w:pPr>
    </w:p>
    <w:p w14:paraId="64A301E0" w14:textId="24627DF9" w:rsidR="00E52344" w:rsidRDefault="00E52344" w:rsidP="00945A8D">
      <w:pPr>
        <w:spacing w:after="0" w:line="240" w:lineRule="auto"/>
        <w:rPr>
          <w:rFonts w:ascii="Times New Roman" w:hAnsi="Times New Roman" w:cs="Times New Roman"/>
          <w:b/>
          <w:i/>
          <w:u w:val="single"/>
        </w:rPr>
      </w:pPr>
    </w:p>
    <w:p w14:paraId="71878728" w14:textId="05CED19C" w:rsidR="00E52344" w:rsidRDefault="00E52344" w:rsidP="00945A8D">
      <w:pPr>
        <w:spacing w:after="0" w:line="240" w:lineRule="auto"/>
        <w:rPr>
          <w:rFonts w:ascii="Times New Roman" w:hAnsi="Times New Roman" w:cs="Times New Roman"/>
          <w:b/>
          <w:i/>
          <w:u w:val="single"/>
        </w:rPr>
      </w:pPr>
    </w:p>
    <w:p w14:paraId="6A4C0724" w14:textId="0505A549" w:rsidR="00E52344" w:rsidRDefault="00E52344" w:rsidP="00945A8D">
      <w:pPr>
        <w:spacing w:after="0" w:line="240" w:lineRule="auto"/>
        <w:rPr>
          <w:rFonts w:ascii="Times New Roman" w:hAnsi="Times New Roman" w:cs="Times New Roman"/>
          <w:b/>
          <w:i/>
          <w:u w:val="single"/>
        </w:rPr>
      </w:pPr>
    </w:p>
    <w:p w14:paraId="44A2978B" w14:textId="0B77B419" w:rsidR="00E52344" w:rsidRDefault="00E52344" w:rsidP="00945A8D">
      <w:pPr>
        <w:spacing w:after="0" w:line="240" w:lineRule="auto"/>
        <w:rPr>
          <w:rFonts w:ascii="Times New Roman" w:hAnsi="Times New Roman" w:cs="Times New Roman"/>
          <w:b/>
          <w:i/>
          <w:u w:val="single"/>
        </w:rPr>
      </w:pPr>
    </w:p>
    <w:p w14:paraId="0A44E852" w14:textId="523CC2C4" w:rsidR="00E52344" w:rsidRDefault="00E52344" w:rsidP="00945A8D">
      <w:pPr>
        <w:spacing w:after="0" w:line="240" w:lineRule="auto"/>
        <w:rPr>
          <w:rFonts w:ascii="Times New Roman" w:hAnsi="Times New Roman" w:cs="Times New Roman"/>
          <w:b/>
          <w:i/>
          <w:u w:val="single"/>
        </w:rPr>
      </w:pPr>
    </w:p>
    <w:p w14:paraId="0008AD21" w14:textId="24275C15" w:rsidR="00E52344" w:rsidRDefault="00E52344" w:rsidP="00945A8D">
      <w:pPr>
        <w:spacing w:after="0" w:line="240" w:lineRule="auto"/>
        <w:rPr>
          <w:rFonts w:ascii="Times New Roman" w:hAnsi="Times New Roman" w:cs="Times New Roman"/>
          <w:b/>
          <w:i/>
          <w:u w:val="single"/>
        </w:rPr>
      </w:pPr>
    </w:p>
    <w:p w14:paraId="150462B4" w14:textId="4B1AEC66" w:rsidR="00E52344" w:rsidRDefault="00E52344" w:rsidP="00945A8D">
      <w:pPr>
        <w:spacing w:after="0" w:line="240" w:lineRule="auto"/>
        <w:rPr>
          <w:rFonts w:ascii="Times New Roman" w:hAnsi="Times New Roman" w:cs="Times New Roman"/>
          <w:b/>
          <w:i/>
          <w:u w:val="single"/>
        </w:rPr>
      </w:pPr>
    </w:p>
    <w:p w14:paraId="62EBE3B0" w14:textId="76B33263" w:rsidR="00E52344" w:rsidRDefault="00E52344" w:rsidP="00945A8D">
      <w:pPr>
        <w:spacing w:after="0" w:line="240" w:lineRule="auto"/>
        <w:rPr>
          <w:rFonts w:ascii="Times New Roman" w:hAnsi="Times New Roman" w:cs="Times New Roman"/>
          <w:b/>
          <w:i/>
          <w:u w:val="single"/>
        </w:rPr>
      </w:pPr>
    </w:p>
    <w:p w14:paraId="53A0FB4C" w14:textId="10D7983F" w:rsidR="00E52344" w:rsidRDefault="00E52344" w:rsidP="00945A8D">
      <w:pPr>
        <w:spacing w:after="0" w:line="240" w:lineRule="auto"/>
        <w:rPr>
          <w:rFonts w:ascii="Times New Roman" w:hAnsi="Times New Roman" w:cs="Times New Roman"/>
          <w:b/>
          <w:i/>
          <w:u w:val="single"/>
        </w:rPr>
      </w:pPr>
    </w:p>
    <w:p w14:paraId="39F87098" w14:textId="3864449D" w:rsidR="00E52344" w:rsidRDefault="00E52344" w:rsidP="00945A8D">
      <w:pPr>
        <w:spacing w:after="0" w:line="240" w:lineRule="auto"/>
        <w:rPr>
          <w:rFonts w:ascii="Times New Roman" w:hAnsi="Times New Roman" w:cs="Times New Roman"/>
          <w:b/>
          <w:i/>
          <w:u w:val="single"/>
        </w:rPr>
      </w:pPr>
    </w:p>
    <w:p w14:paraId="79A90968" w14:textId="2C965D43" w:rsidR="00E52344" w:rsidRDefault="00E52344" w:rsidP="00945A8D">
      <w:pPr>
        <w:spacing w:after="0" w:line="240" w:lineRule="auto"/>
        <w:rPr>
          <w:rFonts w:ascii="Times New Roman" w:hAnsi="Times New Roman" w:cs="Times New Roman"/>
          <w:b/>
          <w:i/>
          <w:u w:val="single"/>
        </w:rPr>
      </w:pPr>
    </w:p>
    <w:p w14:paraId="1F84A96F" w14:textId="4798D132" w:rsidR="00E52344" w:rsidRDefault="00E52344" w:rsidP="00945A8D">
      <w:pPr>
        <w:spacing w:after="0" w:line="240" w:lineRule="auto"/>
        <w:rPr>
          <w:rFonts w:ascii="Times New Roman" w:hAnsi="Times New Roman" w:cs="Times New Roman"/>
          <w:b/>
          <w:i/>
          <w:u w:val="single"/>
        </w:rPr>
      </w:pPr>
    </w:p>
    <w:p w14:paraId="4C9E533D" w14:textId="168CE25F" w:rsidR="00E52344" w:rsidRDefault="00E52344" w:rsidP="00945A8D">
      <w:pPr>
        <w:spacing w:after="0" w:line="240" w:lineRule="auto"/>
        <w:rPr>
          <w:rFonts w:ascii="Times New Roman" w:hAnsi="Times New Roman" w:cs="Times New Roman"/>
          <w:b/>
          <w:i/>
          <w:u w:val="single"/>
        </w:rPr>
      </w:pPr>
    </w:p>
    <w:p w14:paraId="35D5135B" w14:textId="0185743C" w:rsidR="00E52344" w:rsidRDefault="00E52344" w:rsidP="00945A8D">
      <w:pPr>
        <w:spacing w:after="0" w:line="240" w:lineRule="auto"/>
        <w:rPr>
          <w:rFonts w:ascii="Times New Roman" w:hAnsi="Times New Roman" w:cs="Times New Roman"/>
          <w:b/>
          <w:i/>
          <w:u w:val="single"/>
        </w:rPr>
      </w:pPr>
    </w:p>
    <w:p w14:paraId="77C8D173" w14:textId="47AC97F0" w:rsidR="00E52344" w:rsidRDefault="00E52344" w:rsidP="00945A8D">
      <w:pPr>
        <w:spacing w:after="0" w:line="240" w:lineRule="auto"/>
        <w:rPr>
          <w:rFonts w:ascii="Times New Roman" w:hAnsi="Times New Roman" w:cs="Times New Roman"/>
          <w:b/>
          <w:i/>
          <w:u w:val="single"/>
        </w:rPr>
      </w:pPr>
    </w:p>
    <w:p w14:paraId="434D9F4A" w14:textId="358EB826" w:rsidR="00E52344" w:rsidRDefault="00E52344" w:rsidP="00945A8D">
      <w:pPr>
        <w:spacing w:after="0" w:line="240" w:lineRule="auto"/>
        <w:rPr>
          <w:rFonts w:ascii="Times New Roman" w:hAnsi="Times New Roman" w:cs="Times New Roman"/>
          <w:b/>
          <w:i/>
          <w:u w:val="single"/>
        </w:rPr>
      </w:pPr>
    </w:p>
    <w:p w14:paraId="3F3B581B" w14:textId="446917BD" w:rsidR="00E52344" w:rsidRDefault="00E52344" w:rsidP="00945A8D">
      <w:pPr>
        <w:spacing w:after="0" w:line="240" w:lineRule="auto"/>
        <w:rPr>
          <w:rFonts w:ascii="Times New Roman" w:hAnsi="Times New Roman" w:cs="Times New Roman"/>
          <w:b/>
          <w:i/>
          <w:u w:val="single"/>
        </w:rPr>
      </w:pPr>
    </w:p>
    <w:p w14:paraId="0EC082A2" w14:textId="311D209F" w:rsidR="00E52344" w:rsidRDefault="00E52344" w:rsidP="00945A8D">
      <w:pPr>
        <w:spacing w:after="0" w:line="240" w:lineRule="auto"/>
        <w:rPr>
          <w:rFonts w:ascii="Times New Roman" w:hAnsi="Times New Roman" w:cs="Times New Roman"/>
          <w:b/>
          <w:i/>
          <w:u w:val="single"/>
        </w:rPr>
      </w:pPr>
    </w:p>
    <w:p w14:paraId="45793566" w14:textId="3E0EE2E0" w:rsidR="00E52344" w:rsidRDefault="00E52344" w:rsidP="00945A8D">
      <w:pPr>
        <w:spacing w:after="0" w:line="240" w:lineRule="auto"/>
        <w:rPr>
          <w:rFonts w:ascii="Times New Roman" w:hAnsi="Times New Roman" w:cs="Times New Roman"/>
          <w:b/>
          <w:i/>
          <w:u w:val="single"/>
        </w:rPr>
      </w:pPr>
    </w:p>
    <w:p w14:paraId="5C229193" w14:textId="661A5AB8" w:rsidR="00E52344" w:rsidRDefault="00E52344" w:rsidP="00945A8D">
      <w:pPr>
        <w:spacing w:after="0" w:line="240" w:lineRule="auto"/>
        <w:rPr>
          <w:rFonts w:ascii="Times New Roman" w:hAnsi="Times New Roman" w:cs="Times New Roman"/>
          <w:b/>
          <w:i/>
          <w:u w:val="single"/>
        </w:rPr>
      </w:pPr>
    </w:p>
    <w:p w14:paraId="1C172488" w14:textId="24FA1A44" w:rsidR="00E52344" w:rsidRDefault="00E52344" w:rsidP="00945A8D">
      <w:pPr>
        <w:spacing w:after="0" w:line="240" w:lineRule="auto"/>
        <w:rPr>
          <w:rFonts w:ascii="Times New Roman" w:hAnsi="Times New Roman" w:cs="Times New Roman"/>
          <w:b/>
          <w:i/>
          <w:u w:val="single"/>
        </w:rPr>
      </w:pPr>
    </w:p>
    <w:p w14:paraId="29CE79FF" w14:textId="444F6917" w:rsidR="00E52344" w:rsidRDefault="00E52344" w:rsidP="00945A8D">
      <w:pPr>
        <w:spacing w:after="0" w:line="240" w:lineRule="auto"/>
        <w:rPr>
          <w:rFonts w:ascii="Times New Roman" w:hAnsi="Times New Roman" w:cs="Times New Roman"/>
          <w:b/>
          <w:i/>
          <w:u w:val="single"/>
        </w:rPr>
      </w:pPr>
    </w:p>
    <w:p w14:paraId="357F6462" w14:textId="63098AFC" w:rsidR="00E52344" w:rsidRDefault="00E52344" w:rsidP="00945A8D">
      <w:pPr>
        <w:spacing w:after="0" w:line="240" w:lineRule="auto"/>
        <w:rPr>
          <w:rFonts w:ascii="Times New Roman" w:hAnsi="Times New Roman" w:cs="Times New Roman"/>
          <w:b/>
          <w:i/>
          <w:u w:val="single"/>
        </w:rPr>
      </w:pPr>
    </w:p>
    <w:p w14:paraId="0025CC0E" w14:textId="27B43C7A" w:rsidR="00E52344" w:rsidRDefault="00E52344" w:rsidP="00945A8D">
      <w:pPr>
        <w:spacing w:after="0" w:line="240" w:lineRule="auto"/>
        <w:rPr>
          <w:rFonts w:ascii="Times New Roman" w:hAnsi="Times New Roman" w:cs="Times New Roman"/>
          <w:b/>
          <w:i/>
          <w:u w:val="single"/>
        </w:rPr>
      </w:pPr>
    </w:p>
    <w:p w14:paraId="4880CB64" w14:textId="60BDAFFF" w:rsidR="00E52344" w:rsidRDefault="00E52344" w:rsidP="00945A8D">
      <w:pPr>
        <w:spacing w:after="0" w:line="240" w:lineRule="auto"/>
        <w:rPr>
          <w:rFonts w:ascii="Times New Roman" w:hAnsi="Times New Roman" w:cs="Times New Roman"/>
          <w:b/>
          <w:i/>
          <w:u w:val="single"/>
        </w:rPr>
      </w:pPr>
    </w:p>
    <w:p w14:paraId="6815C57E" w14:textId="77777777" w:rsidR="00E52344" w:rsidRDefault="00E52344" w:rsidP="00945A8D">
      <w:pPr>
        <w:spacing w:after="0" w:line="240" w:lineRule="auto"/>
        <w:rPr>
          <w:rFonts w:ascii="Times New Roman" w:hAnsi="Times New Roman" w:cs="Times New Roman"/>
          <w:b/>
          <w:i/>
          <w:u w:val="single"/>
        </w:rPr>
      </w:pPr>
    </w:p>
    <w:p w14:paraId="70AF2116" w14:textId="2250DC5D" w:rsidR="005C7EF9" w:rsidRDefault="00E62A1E" w:rsidP="00E62A1E">
      <w:pPr>
        <w:spacing w:after="0" w:line="240" w:lineRule="auto"/>
        <w:ind w:left="6373"/>
        <w:jc w:val="right"/>
        <w:rPr>
          <w:rFonts w:ascii="Times New Roman" w:hAnsi="Times New Roman" w:cs="Times New Roman"/>
          <w:b/>
          <w:i/>
          <w:u w:val="single"/>
        </w:rPr>
      </w:pPr>
      <w:r>
        <w:rPr>
          <w:rFonts w:ascii="Times New Roman" w:hAnsi="Times New Roman" w:cs="Times New Roman"/>
          <w:b/>
          <w:i/>
          <w:u w:val="single"/>
        </w:rPr>
        <w:t>ZAŁĄCZNIK NR 3</w:t>
      </w:r>
    </w:p>
    <w:p w14:paraId="1322A1B2" w14:textId="2B8C562F" w:rsidR="00AA3FE1" w:rsidRPr="00AA3FE1" w:rsidRDefault="00AA3FE1" w:rsidP="00AA3FE1">
      <w:pPr>
        <w:spacing w:after="0" w:line="240" w:lineRule="auto"/>
        <w:ind w:left="6373" w:right="425"/>
        <w:jc w:val="right"/>
        <w:rPr>
          <w:rFonts w:ascii="Times New Roman" w:hAnsi="Times New Roman" w:cs="Times New Roman"/>
          <w:b/>
          <w:i/>
        </w:rPr>
      </w:pPr>
      <w:r w:rsidRPr="00AA3FE1">
        <w:rPr>
          <w:rFonts w:ascii="Times New Roman" w:hAnsi="Times New Roman" w:cs="Times New Roman"/>
          <w:b/>
          <w:i/>
        </w:rPr>
        <w:t>PROJEKT</w:t>
      </w:r>
    </w:p>
    <w:p w14:paraId="0995430E" w14:textId="77777777" w:rsidR="00220118" w:rsidRPr="00220118" w:rsidRDefault="00220118" w:rsidP="00220118">
      <w:pPr>
        <w:pBdr>
          <w:top w:val="nil"/>
          <w:left w:val="nil"/>
          <w:bottom w:val="nil"/>
          <w:right w:val="nil"/>
          <w:between w:val="nil"/>
          <w:bar w:val="nil"/>
        </w:pBdr>
        <w:tabs>
          <w:tab w:val="left" w:pos="851"/>
          <w:tab w:val="left" w:pos="1418"/>
        </w:tabs>
        <w:spacing w:after="0" w:line="240" w:lineRule="auto"/>
        <w:jc w:val="both"/>
        <w:rPr>
          <w:rFonts w:ascii="Times New Roman" w:eastAsia="Arial Unicode MS" w:hAnsi="Times New Roman" w:cs="Times New Roman"/>
          <w:b/>
          <w:bCs/>
          <w:color w:val="000000"/>
          <w:u w:color="000000"/>
          <w:bdr w:val="nil"/>
          <w:lang w:eastAsia="pl-PL"/>
        </w:rPr>
      </w:pPr>
      <w:r w:rsidRPr="00220118">
        <w:rPr>
          <w:rFonts w:ascii="Times New Roman" w:eastAsia="Arial Unicode MS" w:hAnsi="Times New Roman" w:cs="Times New Roman"/>
          <w:b/>
          <w:bCs/>
          <w:color w:val="000000"/>
          <w:u w:color="000000"/>
          <w:bdr w:val="nil"/>
          <w:lang w:eastAsia="pl-PL"/>
        </w:rPr>
        <w:tab/>
      </w:r>
    </w:p>
    <w:p w14:paraId="435E72D3" w14:textId="77777777" w:rsidR="00AA3FE1" w:rsidRPr="00AA3FE1" w:rsidRDefault="00AA3FE1" w:rsidP="00AA3FE1">
      <w:pPr>
        <w:pBdr>
          <w:top w:val="nil"/>
          <w:left w:val="nil"/>
          <w:bottom w:val="nil"/>
          <w:right w:val="nil"/>
          <w:between w:val="nil"/>
          <w:bar w:val="nil"/>
        </w:pBdr>
        <w:spacing w:after="127" w:line="360" w:lineRule="auto"/>
        <w:ind w:right="97"/>
        <w:jc w:val="center"/>
        <w:rPr>
          <w:rFonts w:ascii="Times New Roman" w:eastAsia="Arial Unicode MS" w:hAnsi="Times New Roman" w:cs="Arial Unicode MS"/>
          <w:b/>
          <w:bC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 xml:space="preserve">                                                 </w:t>
      </w:r>
      <w:r w:rsidRPr="00AA3FE1">
        <w:rPr>
          <w:rFonts w:ascii="Times New Roman" w:eastAsia="Arial Unicode MS" w:hAnsi="Times New Roman" w:cs="Arial Unicode MS"/>
          <w:b/>
          <w:bCs/>
          <w:color w:val="000000"/>
          <w:sz w:val="24"/>
          <w:szCs w:val="24"/>
          <w:u w:val="single" w:color="000000"/>
          <w:bdr w:val="nil"/>
          <w:lang w:eastAsia="pl-PL"/>
        </w:rPr>
        <w:t>UMOWA   NR</w:t>
      </w:r>
      <w:r w:rsidRPr="00AA3FE1">
        <w:rPr>
          <w:rFonts w:ascii="Times New Roman" w:eastAsia="Arial Unicode MS" w:hAnsi="Times New Roman" w:cs="Arial Unicode MS"/>
          <w:b/>
          <w:bCs/>
          <w:i/>
          <w:iCs/>
          <w:color w:val="000000"/>
          <w:sz w:val="24"/>
          <w:szCs w:val="24"/>
          <w:u w:val="single" w:color="000000"/>
          <w:bdr w:val="nil"/>
          <w:lang w:eastAsia="pl-PL"/>
        </w:rPr>
        <w:t xml:space="preserve"> </w:t>
      </w:r>
      <w:r w:rsidRPr="00AA3FE1">
        <w:rPr>
          <w:rFonts w:ascii="Times New Roman" w:eastAsia="Arial Unicode MS" w:hAnsi="Times New Roman" w:cs="Arial Unicode MS"/>
          <w:b/>
          <w:bCs/>
          <w:color w:val="000000"/>
          <w:sz w:val="24"/>
          <w:szCs w:val="24"/>
          <w:u w:val="single" w:color="000000"/>
          <w:bdr w:val="nil"/>
          <w:lang w:eastAsia="pl-PL"/>
        </w:rPr>
        <w:t>........./2021</w:t>
      </w:r>
      <w:r w:rsidRPr="00AA3FE1">
        <w:rPr>
          <w:rFonts w:ascii="Times New Roman" w:eastAsia="Arial Unicode MS" w:hAnsi="Times New Roman" w:cs="Arial Unicode MS"/>
          <w:b/>
          <w:bCs/>
          <w:color w:val="000000"/>
          <w:sz w:val="24"/>
          <w:szCs w:val="24"/>
          <w:u w:color="000000"/>
          <w:bdr w:val="nil"/>
          <w:lang w:eastAsia="pl-PL"/>
        </w:rPr>
        <w:t xml:space="preserve">                                 </w:t>
      </w:r>
      <w:r w:rsidRPr="00AA3FE1">
        <w:rPr>
          <w:rFonts w:ascii="Times New Roman" w:eastAsia="Arial Unicode MS" w:hAnsi="Times New Roman" w:cs="Arial Unicode MS"/>
          <w:color w:val="000000"/>
          <w:sz w:val="24"/>
          <w:szCs w:val="24"/>
          <w:u w:color="000000"/>
          <w:bdr w:val="nil"/>
          <w:lang w:eastAsia="pl-PL"/>
        </w:rPr>
        <w:t>Egz. nr…….</w:t>
      </w:r>
    </w:p>
    <w:p w14:paraId="1967D9CD" w14:textId="77777777" w:rsidR="00AA3FE1" w:rsidRPr="00AA3FE1" w:rsidRDefault="00AA3FE1" w:rsidP="00AA3FE1">
      <w:pPr>
        <w:pBdr>
          <w:top w:val="nil"/>
          <w:left w:val="nil"/>
          <w:bottom w:val="nil"/>
          <w:right w:val="nil"/>
          <w:between w:val="nil"/>
          <w:bar w:val="nil"/>
        </w:pBdr>
        <w:spacing w:after="127" w:line="360" w:lineRule="auto"/>
        <w:ind w:right="97"/>
        <w:jc w:val="center"/>
        <w:rPr>
          <w:rFonts w:ascii="Times New Roman" w:eastAsia="Arial Unicode MS" w:hAnsi="Times New Roman" w:cs="Arial Unicode MS"/>
          <w:b/>
          <w:bCs/>
          <w:i/>
          <w:iCs/>
          <w:color w:val="000000"/>
          <w:sz w:val="24"/>
          <w:szCs w:val="24"/>
          <w:u w:val="single" w:color="000000"/>
          <w:bdr w:val="nil"/>
          <w:lang w:eastAsia="pl-PL"/>
        </w:rPr>
      </w:pPr>
    </w:p>
    <w:p w14:paraId="401B5C73" w14:textId="77777777" w:rsidR="00AA3FE1" w:rsidRPr="00AA3FE1" w:rsidRDefault="00AA3FE1" w:rsidP="00AA3FE1">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zawarta w dniu …………………. w m. Gdynia, pomiędzy: </w:t>
      </w:r>
    </w:p>
    <w:p w14:paraId="74B66C7C" w14:textId="77777777" w:rsidR="00AA3FE1" w:rsidRPr="00AA3FE1" w:rsidRDefault="00AA3FE1" w:rsidP="00AA3FE1">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p>
    <w:p w14:paraId="156CC08B" w14:textId="77777777" w:rsidR="00AA3FE1" w:rsidRPr="00AA3FE1" w:rsidRDefault="00AA3FE1" w:rsidP="00AA3FE1">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Akademią Marynarki Wojennej</w:t>
      </w:r>
      <w:r w:rsidRPr="00AA3FE1">
        <w:rPr>
          <w:rFonts w:ascii="Times New Roman" w:eastAsia="Arial Unicode MS" w:hAnsi="Times New Roman" w:cs="Arial Unicode MS"/>
          <w:color w:val="000000"/>
          <w:sz w:val="24"/>
          <w:szCs w:val="24"/>
          <w:u w:color="000000"/>
          <w:bdr w:val="nil"/>
          <w:lang w:eastAsia="pl-PL"/>
        </w:rPr>
        <w:t xml:space="preserve"> im. Bohaterów Westerplatte z siedzibą w Gdyni (81-127) przy ul. inż. J. Śmidowicza 69, NIP 586-010-46-93, REGON 190064136, </w:t>
      </w:r>
    </w:p>
    <w:p w14:paraId="082352C4" w14:textId="77777777" w:rsidR="00AA3FE1" w:rsidRPr="00AA3FE1" w:rsidRDefault="00AA3FE1" w:rsidP="00AA3FE1">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reprezentowaną przez: </w:t>
      </w:r>
    </w:p>
    <w:p w14:paraId="4E2ADA81" w14:textId="77777777" w:rsidR="00AA3FE1" w:rsidRPr="00AA3FE1" w:rsidRDefault="00AA3FE1" w:rsidP="00AA3FE1">
      <w:pPr>
        <w:pBdr>
          <w:top w:val="nil"/>
          <w:left w:val="nil"/>
          <w:bottom w:val="nil"/>
          <w:right w:val="nil"/>
          <w:between w:val="nil"/>
          <w:bar w:val="nil"/>
        </w:pBdr>
        <w:spacing w:after="0" w:line="240" w:lineRule="auto"/>
        <w:jc w:val="both"/>
        <w:rPr>
          <w:rFonts w:ascii="Times New Roman" w:eastAsia="Arial Unicode MS" w:hAnsi="Times New Roman" w:cs="Arial Unicode MS"/>
          <w:color w:val="FF0000"/>
          <w:u w:color="FF0000"/>
          <w:bdr w:val="nil"/>
          <w:lang w:eastAsia="pl-PL"/>
        </w:rPr>
      </w:pPr>
      <w:r w:rsidRPr="00AA3FE1">
        <w:rPr>
          <w:rFonts w:ascii="Times New Roman" w:eastAsia="Arial Unicode MS" w:hAnsi="Times New Roman" w:cs="Arial Unicode MS"/>
          <w:b/>
          <w:bCs/>
          <w:color w:val="000000"/>
          <w:u w:color="000000"/>
          <w:bdr w:val="nil"/>
          <w:lang w:eastAsia="pl-PL"/>
        </w:rPr>
        <w:t xml:space="preserve">KANCLERZA AMW Marka DRYGASA - </w:t>
      </w:r>
      <w:r w:rsidRPr="00AA3FE1">
        <w:rPr>
          <w:rFonts w:ascii="Times New Roman" w:eastAsia="Arial Unicode MS" w:hAnsi="Times New Roman" w:cs="Arial Unicode MS"/>
          <w:color w:val="000000"/>
          <w:u w:color="000000"/>
          <w:bdr w:val="nil"/>
          <w:lang w:eastAsia="pl-PL"/>
        </w:rPr>
        <w:t xml:space="preserve">działającego na mocy pełnomocnictwa z </w:t>
      </w:r>
      <w:r w:rsidRPr="00AA3FE1">
        <w:rPr>
          <w:rFonts w:ascii="Times New Roman" w:eastAsia="Arial Unicode MS" w:hAnsi="Times New Roman" w:cs="Arial Unicode MS"/>
          <w:color w:val="000000"/>
          <w:u w:color="FF0000"/>
          <w:bdr w:val="nil"/>
          <w:lang w:eastAsia="pl-PL"/>
        </w:rPr>
        <w:t>dnia 09.08.2021 r.</w:t>
      </w:r>
      <w:r w:rsidRPr="00AA3FE1">
        <w:rPr>
          <w:rFonts w:ascii="Times New Roman" w:eastAsia="Arial Unicode MS" w:hAnsi="Times New Roman" w:cs="Arial Unicode MS"/>
          <w:color w:val="000000"/>
          <w:u w:color="000000"/>
          <w:bdr w:val="nil"/>
          <w:lang w:eastAsia="pl-PL"/>
        </w:rPr>
        <w:t xml:space="preserve"> Rektora- Komendanta – kontradmirała prof. dr. hab. Tomasza SZUBRYCHTA</w:t>
      </w:r>
      <w:r w:rsidRPr="00AA3FE1">
        <w:rPr>
          <w:rFonts w:ascii="Times New Roman" w:eastAsia="Arial Unicode MS" w:hAnsi="Times New Roman" w:cs="Arial Unicode MS"/>
          <w:color w:val="FF0000"/>
          <w:u w:color="FF0000"/>
          <w:bdr w:val="nil"/>
          <w:lang w:eastAsia="pl-PL"/>
        </w:rPr>
        <w:t xml:space="preserve">, </w:t>
      </w:r>
    </w:p>
    <w:p w14:paraId="5D0D74A2" w14:textId="77777777" w:rsidR="00AA3FE1" w:rsidRPr="00AA3FE1" w:rsidRDefault="00AA3FE1" w:rsidP="00AA3FE1">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zwaną w dalszej treści niniejszej Umowy „</w:t>
      </w:r>
      <w:r w:rsidRPr="00AA3FE1">
        <w:rPr>
          <w:rFonts w:ascii="Times New Roman" w:eastAsia="Arial Unicode MS" w:hAnsi="Times New Roman" w:cs="Arial Unicode MS"/>
          <w:b/>
          <w:bCs/>
          <w:color w:val="000000"/>
          <w:sz w:val="24"/>
          <w:szCs w:val="24"/>
          <w:u w:color="000000"/>
          <w:bdr w:val="nil"/>
          <w:lang w:eastAsia="pl-PL"/>
        </w:rPr>
        <w:t>Zamawiającym</w:t>
      </w:r>
      <w:r w:rsidRPr="00AA3FE1">
        <w:rPr>
          <w:rFonts w:ascii="Times New Roman" w:eastAsia="Arial Unicode MS" w:hAnsi="Times New Roman" w:cs="Arial Unicode MS"/>
          <w:color w:val="000000"/>
          <w:sz w:val="24"/>
          <w:szCs w:val="24"/>
          <w:u w:color="000000"/>
          <w:bdr w:val="nil"/>
          <w:lang w:eastAsia="pl-PL"/>
        </w:rPr>
        <w:t xml:space="preserve">”,  </w:t>
      </w:r>
    </w:p>
    <w:p w14:paraId="684048A9" w14:textId="77777777" w:rsidR="00AA3FE1" w:rsidRPr="00AA3FE1" w:rsidRDefault="00AA3FE1" w:rsidP="00AA3FE1">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4"/>
          <w:szCs w:val="24"/>
          <w:u w:color="000000"/>
          <w:bdr w:val="nil"/>
          <w:lang w:eastAsia="pl-PL"/>
        </w:rPr>
      </w:pPr>
    </w:p>
    <w:p w14:paraId="0530651F" w14:textId="77777777" w:rsidR="00AA3FE1" w:rsidRPr="00AA3FE1" w:rsidRDefault="00AA3FE1" w:rsidP="00AA3FE1">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a</w:t>
      </w:r>
    </w:p>
    <w:p w14:paraId="2CA4150E" w14:textId="77777777" w:rsidR="00AA3FE1" w:rsidRPr="00AA3FE1" w:rsidRDefault="00AA3FE1" w:rsidP="00AA3FE1">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w:t>
      </w:r>
    </w:p>
    <w:p w14:paraId="2DC875CE" w14:textId="77777777" w:rsidR="00AA3FE1" w:rsidRPr="00AA3FE1" w:rsidRDefault="00AA3FE1" w:rsidP="00AA3FE1">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p>
    <w:p w14:paraId="7E5C30C1" w14:textId="77777777" w:rsidR="00AA3FE1" w:rsidRPr="00AA3FE1" w:rsidRDefault="00AA3FE1" w:rsidP="00AA3FE1">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reprezentowanym przez: </w:t>
      </w:r>
    </w:p>
    <w:p w14:paraId="31C762E9" w14:textId="77777777" w:rsidR="00AA3FE1" w:rsidRPr="00AA3FE1" w:rsidRDefault="00AA3FE1" w:rsidP="00AA3FE1">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w:t>
      </w:r>
    </w:p>
    <w:p w14:paraId="492A55CB" w14:textId="77777777" w:rsidR="00AA3FE1" w:rsidRPr="00AA3FE1" w:rsidRDefault="00AA3FE1" w:rsidP="00AA3FE1">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zwaną w dalszej treści niniejszej Umowy „</w:t>
      </w:r>
      <w:r w:rsidRPr="00AA3FE1">
        <w:rPr>
          <w:rFonts w:ascii="Times New Roman" w:eastAsia="Arial Unicode MS" w:hAnsi="Times New Roman" w:cs="Arial Unicode MS"/>
          <w:b/>
          <w:bCs/>
          <w:color w:val="000000"/>
          <w:sz w:val="24"/>
          <w:szCs w:val="24"/>
          <w:u w:color="000000"/>
          <w:bdr w:val="nil"/>
          <w:lang w:eastAsia="pl-PL"/>
        </w:rPr>
        <w:t>Wykonawcą</w:t>
      </w:r>
      <w:r w:rsidRPr="00AA3FE1">
        <w:rPr>
          <w:rFonts w:ascii="Times New Roman" w:eastAsia="Arial Unicode MS" w:hAnsi="Times New Roman" w:cs="Arial Unicode MS"/>
          <w:color w:val="000000"/>
          <w:sz w:val="24"/>
          <w:szCs w:val="24"/>
          <w:u w:color="000000"/>
          <w:bdr w:val="nil"/>
          <w:lang w:eastAsia="pl-PL"/>
        </w:rPr>
        <w:t xml:space="preserve">”, </w:t>
      </w:r>
    </w:p>
    <w:p w14:paraId="782A1BB8" w14:textId="77777777" w:rsidR="00AA3FE1" w:rsidRPr="00AA3FE1" w:rsidRDefault="00AA3FE1" w:rsidP="00AA3FE1">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p>
    <w:p w14:paraId="02764CEC" w14:textId="77777777" w:rsidR="00AA3FE1" w:rsidRPr="00AA3FE1" w:rsidRDefault="00AA3FE1" w:rsidP="00AA3FE1">
      <w:pPr>
        <w:numPr>
          <w:ilvl w:val="0"/>
          <w:numId w:val="129"/>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pl-PL"/>
        </w:rPr>
      </w:pPr>
    </w:p>
    <w:p w14:paraId="0F719C94" w14:textId="77777777" w:rsidR="00AA3FE1" w:rsidRPr="00AA3FE1" w:rsidRDefault="00AA3FE1" w:rsidP="00AA3FE1">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wyłonionym w drodze postępowania o udzielenie zamówienia publicznego prowadzonego w trybie przetargu nieograniczonego, </w:t>
      </w:r>
    </w:p>
    <w:p w14:paraId="14909F01" w14:textId="77777777" w:rsidR="00AA3FE1" w:rsidRPr="00AA3FE1" w:rsidRDefault="00AA3FE1" w:rsidP="00AA3FE1">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p>
    <w:p w14:paraId="0B30AD8D" w14:textId="77777777" w:rsidR="00AA3FE1" w:rsidRPr="00AA3FE1" w:rsidRDefault="00AA3FE1" w:rsidP="00AA3FE1">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zwanymi dalej łącznie „</w:t>
      </w:r>
      <w:r w:rsidRPr="00AA3FE1">
        <w:rPr>
          <w:rFonts w:ascii="Times New Roman" w:eastAsia="Arial Unicode MS" w:hAnsi="Times New Roman" w:cs="Arial Unicode MS"/>
          <w:b/>
          <w:bCs/>
          <w:color w:val="000000"/>
          <w:sz w:val="24"/>
          <w:szCs w:val="24"/>
          <w:u w:color="000000"/>
          <w:bdr w:val="nil"/>
          <w:lang w:eastAsia="pl-PL"/>
        </w:rPr>
        <w:t>Stronami</w:t>
      </w:r>
      <w:r w:rsidRPr="00AA3FE1">
        <w:rPr>
          <w:rFonts w:ascii="Times New Roman" w:eastAsia="Arial Unicode MS" w:hAnsi="Times New Roman" w:cs="Arial Unicode MS"/>
          <w:color w:val="000000"/>
          <w:sz w:val="24"/>
          <w:szCs w:val="24"/>
          <w:u w:color="000000"/>
          <w:bdr w:val="nil"/>
          <w:lang w:eastAsia="pl-PL"/>
        </w:rPr>
        <w:t>”, a każdy indywidualnie „</w:t>
      </w:r>
      <w:r w:rsidRPr="00AA3FE1">
        <w:rPr>
          <w:rFonts w:ascii="Times New Roman" w:eastAsia="Arial Unicode MS" w:hAnsi="Times New Roman" w:cs="Arial Unicode MS"/>
          <w:b/>
          <w:bCs/>
          <w:color w:val="000000"/>
          <w:sz w:val="24"/>
          <w:szCs w:val="24"/>
          <w:u w:color="000000"/>
          <w:bdr w:val="nil"/>
          <w:lang w:eastAsia="pl-PL"/>
        </w:rPr>
        <w:t>Stroną</w:t>
      </w:r>
      <w:r w:rsidRPr="00AA3FE1">
        <w:rPr>
          <w:rFonts w:ascii="Times New Roman" w:eastAsia="Arial Unicode MS" w:hAnsi="Times New Roman" w:cs="Arial Unicode MS"/>
          <w:color w:val="000000"/>
          <w:sz w:val="24"/>
          <w:szCs w:val="24"/>
          <w:u w:color="000000"/>
          <w:bdr w:val="nil"/>
          <w:lang w:eastAsia="pl-PL"/>
        </w:rPr>
        <w:t xml:space="preserve">”, </w:t>
      </w:r>
    </w:p>
    <w:p w14:paraId="657EB8F0" w14:textId="77777777" w:rsidR="00AA3FE1" w:rsidRPr="00AA3FE1" w:rsidRDefault="00AA3FE1" w:rsidP="00AA3FE1">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p>
    <w:p w14:paraId="4989AA4D" w14:textId="77777777" w:rsidR="00AA3FE1" w:rsidRPr="00AA3FE1" w:rsidRDefault="00AA3FE1" w:rsidP="00AA3FE1">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o następującej treści:  </w:t>
      </w:r>
    </w:p>
    <w:p w14:paraId="469A7683" w14:textId="77777777" w:rsidR="00AA3FE1" w:rsidRPr="00AA3FE1" w:rsidRDefault="00AA3FE1" w:rsidP="00AA3FE1">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 xml:space="preserve">§ 1. </w:t>
      </w:r>
    </w:p>
    <w:p w14:paraId="2EC1542F" w14:textId="77777777" w:rsidR="00AA3FE1" w:rsidRPr="00AA3FE1" w:rsidRDefault="00AA3FE1" w:rsidP="00AA3FE1">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 xml:space="preserve">PRZEDMIOT UMOWY </w:t>
      </w:r>
    </w:p>
    <w:p w14:paraId="49C76BAF" w14:textId="77777777" w:rsidR="00AA3FE1" w:rsidRPr="00AA3FE1" w:rsidRDefault="00AA3FE1" w:rsidP="00AA3FE1">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p>
    <w:p w14:paraId="027B05E6" w14:textId="77777777" w:rsidR="00AA3FE1" w:rsidRPr="00AA3FE1" w:rsidRDefault="00AA3FE1" w:rsidP="00AA3FE1">
      <w:pPr>
        <w:numPr>
          <w:ilvl w:val="0"/>
          <w:numId w:val="130"/>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pl-PL"/>
        </w:rPr>
      </w:pPr>
      <w:r w:rsidRPr="00AA3FE1">
        <w:rPr>
          <w:rFonts w:ascii="Times New Roman" w:eastAsia="Calibri" w:hAnsi="Times New Roman" w:cs="Calibri"/>
          <w:color w:val="000000"/>
          <w:sz w:val="24"/>
          <w:szCs w:val="24"/>
          <w:u w:color="000000"/>
          <w:bdr w:val="nil"/>
          <w:lang w:eastAsia="pl-PL"/>
        </w:rPr>
        <w:t>W wyniku wyboru oferty Wykonawcy w postępowaniu o udzielenie zamówienia publicznego w trybie przetargu nieograniczonego ………. w dniu ………., Zamawiający zleca, a Wykonawca przyjmuje do wykonania zgodnie ze złożoną ofertą, na zasadach</w:t>
      </w:r>
      <w:r w:rsidRPr="00AA3FE1">
        <w:rPr>
          <w:rFonts w:ascii="Times New Roman" w:eastAsia="Times New Roman" w:hAnsi="Times New Roman" w:cs="Times New Roman"/>
          <w:color w:val="000000"/>
          <w:sz w:val="24"/>
          <w:szCs w:val="24"/>
          <w:u w:color="000000"/>
          <w:bdr w:val="nil"/>
          <w:lang w:eastAsia="pl-PL"/>
        </w:rPr>
        <w:br/>
      </w:r>
      <w:r w:rsidRPr="00AA3FE1">
        <w:rPr>
          <w:rFonts w:ascii="Times New Roman" w:eastAsia="Calibri" w:hAnsi="Times New Roman" w:cs="Calibri"/>
          <w:color w:val="000000"/>
          <w:sz w:val="24"/>
          <w:szCs w:val="24"/>
          <w:u w:color="000000"/>
          <w:bdr w:val="nil"/>
          <w:lang w:eastAsia="pl-PL"/>
        </w:rPr>
        <w:t>i w zakresie ustalonym w Specyfikacji Istotnych Warunków Zamówienia (SWZ) oraz</w:t>
      </w:r>
      <w:r w:rsidRPr="00AA3FE1">
        <w:rPr>
          <w:rFonts w:ascii="Times New Roman" w:eastAsia="Times New Roman" w:hAnsi="Times New Roman" w:cs="Times New Roman"/>
          <w:color w:val="000000"/>
          <w:sz w:val="24"/>
          <w:szCs w:val="24"/>
          <w:u w:color="000000"/>
          <w:bdr w:val="nil"/>
          <w:lang w:eastAsia="pl-PL"/>
        </w:rPr>
        <w:br/>
      </w:r>
      <w:r w:rsidRPr="00AA3FE1">
        <w:rPr>
          <w:rFonts w:ascii="Times New Roman" w:eastAsia="Calibri" w:hAnsi="Times New Roman" w:cs="Calibri"/>
          <w:color w:val="000000"/>
          <w:sz w:val="24"/>
          <w:szCs w:val="24"/>
          <w:u w:color="000000"/>
          <w:bdr w:val="nil"/>
          <w:lang w:eastAsia="pl-PL"/>
        </w:rPr>
        <w:t xml:space="preserve">w załącznikach do SWZ, a także zgodnie z treścią dokumentów wskazanych w Umowie, które stanowią jej integralną część, </w:t>
      </w:r>
      <w:r w:rsidRPr="00AA3FE1">
        <w:rPr>
          <w:rFonts w:ascii="Times New Roman" w:eastAsia="Calibri" w:hAnsi="Times New Roman" w:cs="Calibri"/>
          <w:b/>
          <w:bCs/>
          <w:color w:val="000000"/>
          <w:sz w:val="24"/>
          <w:szCs w:val="24"/>
          <w:u w:color="000000"/>
          <w:bdr w:val="nil"/>
          <w:lang w:eastAsia="pl-PL"/>
        </w:rPr>
        <w:t>świadczenie usługi w zakresie ochrony fizycznej osób i mienia</w:t>
      </w:r>
      <w:r w:rsidRPr="00AA3FE1">
        <w:rPr>
          <w:rFonts w:ascii="Times New Roman" w:eastAsia="Calibri" w:hAnsi="Times New Roman" w:cs="Calibri"/>
          <w:color w:val="000000"/>
          <w:sz w:val="24"/>
          <w:szCs w:val="24"/>
          <w:u w:color="000000"/>
          <w:bdr w:val="nil"/>
          <w:lang w:eastAsia="pl-PL"/>
        </w:rPr>
        <w:t xml:space="preserve"> polegającej na stałej i bezpośredniej ochronie fizycznej obiektów (osób), mienia, stałym dozorze sygnałów przesyłanych, gromadzonych i przetwarzanych</w:t>
      </w:r>
      <w:r w:rsidRPr="00AA3FE1">
        <w:rPr>
          <w:rFonts w:ascii="Times New Roman" w:eastAsia="Times New Roman" w:hAnsi="Times New Roman" w:cs="Times New Roman"/>
          <w:color w:val="000000"/>
          <w:sz w:val="24"/>
          <w:szCs w:val="24"/>
          <w:u w:color="000000"/>
          <w:bdr w:val="nil"/>
          <w:lang w:eastAsia="pl-PL"/>
        </w:rPr>
        <w:br/>
      </w:r>
      <w:r w:rsidRPr="00AA3FE1">
        <w:rPr>
          <w:rFonts w:ascii="Times New Roman" w:eastAsia="Calibri" w:hAnsi="Times New Roman" w:cs="Calibri"/>
          <w:color w:val="000000"/>
          <w:sz w:val="24"/>
          <w:szCs w:val="24"/>
          <w:u w:color="000000"/>
          <w:bdr w:val="nil"/>
          <w:lang w:eastAsia="pl-PL"/>
        </w:rPr>
        <w:t>w elektronicznych urządzeniach i systemach alarmowych, zgodnie z „Instrukcją ochrony AMW” oraz wyciągiem z „Planu ochrony AMW”, w obiektach wchodzących w skład kompleksu budynków Akademii Marynarki Wojennej, zwanych dalej „obszarami chronionymi”, wykonywanej przez pracowników ochrony Wykonawcy w tym:</w:t>
      </w:r>
      <w:r w:rsidRPr="00AA3FE1">
        <w:rPr>
          <w:rFonts w:ascii="Times New Roman" w:eastAsia="Calibri" w:hAnsi="Times New Roman" w:cs="Calibri"/>
          <w:color w:val="FF0000"/>
          <w:sz w:val="24"/>
          <w:szCs w:val="24"/>
          <w:u w:color="FF0000"/>
          <w:bdr w:val="nil"/>
          <w:lang w:eastAsia="pl-PL"/>
        </w:rPr>
        <w:t xml:space="preserve"> </w:t>
      </w:r>
      <w:r w:rsidRPr="00AA3FE1">
        <w:rPr>
          <w:rFonts w:ascii="Times New Roman" w:eastAsia="Calibri" w:hAnsi="Times New Roman" w:cs="Calibri"/>
          <w:color w:val="000000"/>
          <w:sz w:val="24"/>
          <w:szCs w:val="24"/>
          <w:u w:color="000000"/>
          <w:bdr w:val="nil"/>
          <w:lang w:eastAsia="pl-PL"/>
        </w:rPr>
        <w:t xml:space="preserve"> </w:t>
      </w:r>
    </w:p>
    <w:p w14:paraId="449DFC8E" w14:textId="12914F61" w:rsidR="00AA3FE1" w:rsidRPr="00AA3FE1" w:rsidRDefault="00AA3FE1" w:rsidP="00E52344">
      <w:pPr>
        <w:numPr>
          <w:ilvl w:val="1"/>
          <w:numId w:val="132"/>
        </w:numPr>
        <w:pBdr>
          <w:top w:val="nil"/>
          <w:left w:val="nil"/>
          <w:bottom w:val="nil"/>
          <w:right w:val="nil"/>
          <w:between w:val="nil"/>
          <w:bar w:val="nil"/>
        </w:pBdr>
        <w:spacing w:after="0" w:line="240" w:lineRule="auto"/>
        <w:ind w:left="426"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Dowódca ochrony</w:t>
      </w:r>
      <w:r w:rsidRPr="00AA3FE1">
        <w:rPr>
          <w:rFonts w:ascii="Times New Roman" w:eastAsia="Arial Unicode MS" w:hAnsi="Times New Roman" w:cs="Arial Unicode MS"/>
          <w:color w:val="000000"/>
          <w:sz w:val="24"/>
          <w:szCs w:val="24"/>
          <w:u w:color="000000"/>
          <w:bdr w:val="nil"/>
          <w:lang w:eastAsia="pl-PL"/>
        </w:rPr>
        <w:t xml:space="preserve"> – </w:t>
      </w:r>
      <w:r w:rsidRPr="00AA3FE1">
        <w:rPr>
          <w:rFonts w:ascii="Times New Roman" w:eastAsia="Arial Unicode MS" w:hAnsi="Times New Roman" w:cs="Arial Unicode MS"/>
          <w:b/>
          <w:bCs/>
          <w:color w:val="000000"/>
          <w:sz w:val="24"/>
          <w:szCs w:val="24"/>
          <w:u w:color="000000"/>
          <w:bdr w:val="nil"/>
          <w:lang w:eastAsia="pl-PL"/>
        </w:rPr>
        <w:t>1 pracownik ochrony</w:t>
      </w:r>
      <w:r w:rsidRPr="00AA3FE1">
        <w:rPr>
          <w:rFonts w:ascii="Times New Roman" w:eastAsia="Arial Unicode MS" w:hAnsi="Times New Roman" w:cs="Arial Unicode MS"/>
          <w:color w:val="000000"/>
          <w:sz w:val="24"/>
          <w:szCs w:val="24"/>
          <w:u w:color="000000"/>
          <w:bdr w:val="nil"/>
          <w:lang w:eastAsia="pl-PL"/>
        </w:rPr>
        <w:t xml:space="preserve"> wykonujący czynności ochronne całodobowo, posiadający legitymację kwalifikowanego pracownika ochrony fizycznej wyposażonego w broń palną i poświadczenie bezpieczeństwa uprawniające do dostępu do informacji niejawnych oznaczonych klauzulą</w:t>
      </w:r>
      <w:r w:rsidRPr="00AA3FE1">
        <w:rPr>
          <w:rFonts w:ascii="Times New Roman" w:eastAsia="Arial Unicode MS" w:hAnsi="Times New Roman" w:cs="Arial Unicode MS"/>
          <w:color w:val="FF0000"/>
          <w:sz w:val="24"/>
          <w:szCs w:val="24"/>
          <w:u w:color="FF0000"/>
          <w:bdr w:val="nil"/>
          <w:lang w:eastAsia="pl-PL"/>
        </w:rPr>
        <w:t xml:space="preserve"> </w:t>
      </w:r>
      <w:r w:rsidR="00FE3B7D" w:rsidRPr="00FE3B7D">
        <w:rPr>
          <w:rFonts w:ascii="Times New Roman" w:eastAsia="Arial Unicode MS" w:hAnsi="Times New Roman" w:cs="Arial Unicode MS"/>
          <w:sz w:val="24"/>
          <w:szCs w:val="24"/>
          <w:u w:color="FF0000"/>
          <w:bdr w:val="nil"/>
          <w:lang w:eastAsia="pl-PL"/>
        </w:rPr>
        <w:t>„</w:t>
      </w:r>
      <w:r w:rsidRPr="00AA3FE1">
        <w:rPr>
          <w:rFonts w:ascii="Times New Roman" w:eastAsia="Arial Unicode MS" w:hAnsi="Times New Roman" w:cs="Arial Unicode MS"/>
          <w:color w:val="000000"/>
          <w:sz w:val="24"/>
          <w:szCs w:val="24"/>
          <w:u w:color="000000"/>
          <w:bdr w:val="nil"/>
          <w:lang w:eastAsia="pl-PL"/>
        </w:rPr>
        <w:t>POUFNE</w:t>
      </w:r>
      <w:r w:rsidR="00FE3B7D">
        <w:rPr>
          <w:rFonts w:ascii="Times New Roman" w:eastAsia="Arial Unicode MS" w:hAnsi="Times New Roman" w:cs="Arial Unicode MS"/>
          <w:color w:val="000000"/>
          <w:sz w:val="24"/>
          <w:szCs w:val="24"/>
          <w:u w:color="000000"/>
          <w:bdr w:val="nil"/>
          <w:lang w:eastAsia="pl-PL"/>
        </w:rPr>
        <w:t>”</w:t>
      </w:r>
      <w:r w:rsidRPr="00AA3FE1">
        <w:rPr>
          <w:rFonts w:ascii="Times New Roman" w:eastAsia="Arial Unicode MS" w:hAnsi="Times New Roman" w:cs="Arial Unicode MS"/>
          <w:color w:val="00B0F0"/>
          <w:sz w:val="24"/>
          <w:szCs w:val="24"/>
          <w:u w:color="00B0F0"/>
          <w:bdr w:val="nil"/>
          <w:lang w:eastAsia="pl-PL"/>
        </w:rPr>
        <w:t xml:space="preserve"> </w:t>
      </w:r>
      <w:r w:rsidR="00FE3B7D">
        <w:rPr>
          <w:rFonts w:ascii="Times New Roman" w:eastAsia="Arial Unicode MS" w:hAnsi="Times New Roman" w:cs="Arial Unicode MS"/>
          <w:color w:val="000000"/>
          <w:sz w:val="24"/>
          <w:szCs w:val="24"/>
          <w:u w:color="000000"/>
          <w:bdr w:val="nil"/>
          <w:lang w:eastAsia="pl-PL"/>
        </w:rPr>
        <w:t>,</w:t>
      </w:r>
      <w:r w:rsidRPr="00AA3FE1">
        <w:rPr>
          <w:rFonts w:ascii="Times New Roman" w:eastAsia="Arial Unicode MS" w:hAnsi="Times New Roman" w:cs="Arial Unicode MS"/>
          <w:color w:val="000000"/>
          <w:sz w:val="24"/>
          <w:szCs w:val="24"/>
          <w:u w:color="000000"/>
          <w:bdr w:val="nil"/>
          <w:lang w:eastAsia="pl-PL"/>
        </w:rPr>
        <w:t>ważne zaświadczenie stwierdzające odbycie szkolenia w zakresie ochrony informacji niejawnych</w:t>
      </w:r>
      <w:r w:rsidR="00FE3B7D">
        <w:rPr>
          <w:rFonts w:ascii="Times New Roman" w:eastAsia="Arial Unicode MS" w:hAnsi="Times New Roman" w:cs="Arial Unicode MS"/>
          <w:color w:val="000000"/>
          <w:sz w:val="24"/>
          <w:szCs w:val="24"/>
          <w:u w:color="000000"/>
          <w:bdr w:val="nil"/>
          <w:lang w:eastAsia="pl-PL"/>
        </w:rPr>
        <w:t xml:space="preserve"> </w:t>
      </w:r>
      <w:r w:rsidR="00FE3B7D">
        <w:rPr>
          <w:rFonts w:ascii="Times New Roman" w:eastAsia="Times New Roman" w:hAnsi="Times New Roman" w:cs="Times New Roman"/>
          <w:bCs/>
          <w:sz w:val="24"/>
          <w:szCs w:val="24"/>
          <w:lang w:eastAsia="pl-PL"/>
        </w:rPr>
        <w:t>oraz upoważnienie do przetwarzania danych osobowych</w:t>
      </w:r>
      <w:r w:rsidRPr="00AA3FE1">
        <w:rPr>
          <w:rFonts w:ascii="Times New Roman" w:eastAsia="Arial Unicode MS" w:hAnsi="Times New Roman" w:cs="Arial Unicode MS"/>
          <w:color w:val="000000"/>
          <w:sz w:val="24"/>
          <w:szCs w:val="24"/>
          <w:u w:color="000000"/>
          <w:bdr w:val="nil"/>
          <w:lang w:eastAsia="pl-PL"/>
        </w:rPr>
        <w:t>;</w:t>
      </w:r>
      <w:r w:rsidRPr="00AA3FE1">
        <w:rPr>
          <w:rFonts w:ascii="Times New Roman" w:eastAsia="Arial Unicode MS" w:hAnsi="Times New Roman" w:cs="Arial Unicode MS"/>
          <w:color w:val="FF0000"/>
          <w:sz w:val="24"/>
          <w:szCs w:val="24"/>
          <w:u w:color="FF0000"/>
          <w:bdr w:val="nil"/>
          <w:lang w:eastAsia="pl-PL"/>
        </w:rPr>
        <w:t xml:space="preserve"> </w:t>
      </w:r>
    </w:p>
    <w:p w14:paraId="7BEEAFAC" w14:textId="439CCAB2" w:rsidR="00AA3FE1" w:rsidRPr="00AA3FE1" w:rsidRDefault="00AA3FE1" w:rsidP="00E52344">
      <w:pPr>
        <w:numPr>
          <w:ilvl w:val="1"/>
          <w:numId w:val="132"/>
        </w:numPr>
        <w:pBdr>
          <w:top w:val="nil"/>
          <w:left w:val="nil"/>
          <w:bottom w:val="nil"/>
          <w:right w:val="nil"/>
          <w:between w:val="nil"/>
          <w:bar w:val="nil"/>
        </w:pBdr>
        <w:spacing w:after="0" w:line="240" w:lineRule="auto"/>
        <w:ind w:left="426"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Posterunek A - 1 pracownik ochrony</w:t>
      </w:r>
      <w:r w:rsidRPr="00AA3FE1">
        <w:rPr>
          <w:rFonts w:ascii="Times New Roman" w:eastAsia="Arial Unicode MS" w:hAnsi="Times New Roman" w:cs="Arial Unicode MS"/>
          <w:color w:val="000000"/>
          <w:sz w:val="24"/>
          <w:szCs w:val="24"/>
          <w:u w:color="000000"/>
          <w:bdr w:val="nil"/>
          <w:lang w:eastAsia="pl-PL"/>
        </w:rPr>
        <w:t xml:space="preserve"> wykonujący czynności ochronne całodobowo,</w:t>
      </w:r>
      <w:r w:rsidRPr="00AA3FE1">
        <w:rPr>
          <w:rFonts w:ascii="Times New Roman" w:eastAsia="Arial Unicode MS" w:hAnsi="Times New Roman" w:cs="Arial Unicode MS"/>
          <w:color w:val="000000"/>
          <w:sz w:val="24"/>
          <w:szCs w:val="24"/>
          <w:u w:color="000000"/>
          <w:bdr w:val="nil"/>
          <w:lang w:eastAsia="pl-PL"/>
        </w:rPr>
        <w:br/>
        <w:t>w systemie zmianowym, posiadający legitymacje kwalifikowanego pracownika ochrony fizycznej wyposażonego w broń palną, pisemne upoważnienie kierownika jednostki organizacyjnej Wykonawcy do dostępu do informacji niej</w:t>
      </w:r>
      <w:r w:rsidR="00FE3B7D">
        <w:rPr>
          <w:rFonts w:ascii="Times New Roman" w:eastAsia="Arial Unicode MS" w:hAnsi="Times New Roman" w:cs="Arial Unicode MS"/>
          <w:color w:val="000000"/>
          <w:sz w:val="24"/>
          <w:szCs w:val="24"/>
          <w:u w:color="000000"/>
          <w:bdr w:val="nil"/>
          <w:lang w:eastAsia="pl-PL"/>
        </w:rPr>
        <w:t xml:space="preserve">awnych o klauzuli „ZASTRZEŻONE”, </w:t>
      </w:r>
      <w:r w:rsidRPr="00AA3FE1">
        <w:rPr>
          <w:rFonts w:ascii="Times New Roman" w:eastAsia="Arial Unicode MS" w:hAnsi="Times New Roman" w:cs="Arial Unicode MS"/>
          <w:color w:val="000000"/>
          <w:sz w:val="24"/>
          <w:szCs w:val="24"/>
          <w:u w:color="000000"/>
          <w:bdr w:val="nil"/>
          <w:lang w:eastAsia="pl-PL"/>
        </w:rPr>
        <w:t>ważne zaświadczenie stwierdzające odbycie szkolenia</w:t>
      </w:r>
      <w:r w:rsidRPr="00AA3FE1">
        <w:rPr>
          <w:rFonts w:ascii="Times New Roman" w:eastAsia="Arial Unicode MS" w:hAnsi="Times New Roman" w:cs="Arial Unicode MS"/>
          <w:color w:val="000000"/>
          <w:sz w:val="24"/>
          <w:szCs w:val="24"/>
          <w:u w:color="000000"/>
          <w:bdr w:val="nil"/>
          <w:lang w:eastAsia="pl-PL"/>
        </w:rPr>
        <w:br/>
        <w:t>w zakresie ochrony informacji niejawnych</w:t>
      </w:r>
      <w:r w:rsidR="00FE3B7D">
        <w:rPr>
          <w:rFonts w:ascii="Times New Roman" w:eastAsia="Arial Unicode MS" w:hAnsi="Times New Roman" w:cs="Arial Unicode MS"/>
          <w:color w:val="000000"/>
          <w:sz w:val="24"/>
          <w:szCs w:val="24"/>
          <w:u w:color="000000"/>
          <w:bdr w:val="nil"/>
          <w:lang w:eastAsia="pl-PL"/>
        </w:rPr>
        <w:t xml:space="preserve"> </w:t>
      </w:r>
      <w:r w:rsidR="00FE3B7D">
        <w:rPr>
          <w:rFonts w:ascii="Times New Roman" w:eastAsia="Times New Roman" w:hAnsi="Times New Roman" w:cs="Times New Roman"/>
          <w:bCs/>
          <w:sz w:val="24"/>
          <w:szCs w:val="24"/>
          <w:lang w:eastAsia="pl-PL"/>
        </w:rPr>
        <w:t>oraz upoważnienie do przetwarzania danych osobowych</w:t>
      </w:r>
      <w:r w:rsidRPr="00AA3FE1">
        <w:rPr>
          <w:rFonts w:ascii="Times New Roman" w:eastAsia="Arial Unicode MS" w:hAnsi="Times New Roman" w:cs="Arial Unicode MS"/>
          <w:color w:val="000000"/>
          <w:sz w:val="24"/>
          <w:szCs w:val="24"/>
          <w:u w:color="000000"/>
          <w:bdr w:val="nil"/>
          <w:lang w:eastAsia="pl-PL"/>
        </w:rPr>
        <w:t xml:space="preserve">; </w:t>
      </w:r>
    </w:p>
    <w:p w14:paraId="0ED65365" w14:textId="19F030CA" w:rsidR="00AA3FE1" w:rsidRPr="00AA3FE1" w:rsidRDefault="00AA3FE1" w:rsidP="00E52344">
      <w:pPr>
        <w:numPr>
          <w:ilvl w:val="1"/>
          <w:numId w:val="132"/>
        </w:numPr>
        <w:pBdr>
          <w:top w:val="nil"/>
          <w:left w:val="nil"/>
          <w:bottom w:val="nil"/>
          <w:right w:val="nil"/>
          <w:between w:val="nil"/>
          <w:bar w:val="nil"/>
        </w:pBdr>
        <w:spacing w:after="0" w:line="240" w:lineRule="auto"/>
        <w:ind w:left="426"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Posterunek B - 1 pracownik ochrony</w:t>
      </w:r>
      <w:r w:rsidRPr="00AA3FE1">
        <w:rPr>
          <w:rFonts w:ascii="Times New Roman" w:eastAsia="Arial Unicode MS" w:hAnsi="Times New Roman" w:cs="Arial Unicode MS"/>
          <w:color w:val="000000"/>
          <w:sz w:val="24"/>
          <w:szCs w:val="24"/>
          <w:u w:color="000000"/>
          <w:bdr w:val="nil"/>
          <w:lang w:eastAsia="pl-PL"/>
        </w:rPr>
        <w:t xml:space="preserve"> wykonujący czynności ochronne całodobowo,</w:t>
      </w:r>
      <w:r w:rsidRPr="00AA3FE1">
        <w:rPr>
          <w:rFonts w:ascii="Times New Roman" w:eastAsia="Arial Unicode MS" w:hAnsi="Times New Roman" w:cs="Arial Unicode MS"/>
          <w:color w:val="000000"/>
          <w:sz w:val="24"/>
          <w:szCs w:val="24"/>
          <w:u w:color="000000"/>
          <w:bdr w:val="nil"/>
          <w:lang w:eastAsia="pl-PL"/>
        </w:rPr>
        <w:br/>
        <w:t>w systemie zmianowym, posiadający legitymacje kwalifikowanego pracownika ochrony fizycznej wyposażonego w broń palną, pisemne upoważnienie kierownika jednostki organizacyjnej Wykonawcy do dostępu do informacji niej</w:t>
      </w:r>
      <w:r w:rsidR="00FE3B7D">
        <w:rPr>
          <w:rFonts w:ascii="Times New Roman" w:eastAsia="Arial Unicode MS" w:hAnsi="Times New Roman" w:cs="Arial Unicode MS"/>
          <w:color w:val="000000"/>
          <w:sz w:val="24"/>
          <w:szCs w:val="24"/>
          <w:u w:color="000000"/>
          <w:bdr w:val="nil"/>
          <w:lang w:eastAsia="pl-PL"/>
        </w:rPr>
        <w:t xml:space="preserve">awnych o klauzuli „ZASTRZEŻONE”, </w:t>
      </w:r>
      <w:r w:rsidRPr="00AA3FE1">
        <w:rPr>
          <w:rFonts w:ascii="Times New Roman" w:eastAsia="Arial Unicode MS" w:hAnsi="Times New Roman" w:cs="Arial Unicode MS"/>
          <w:color w:val="000000"/>
          <w:sz w:val="24"/>
          <w:szCs w:val="24"/>
          <w:u w:color="000000"/>
          <w:bdr w:val="nil"/>
          <w:lang w:eastAsia="pl-PL"/>
        </w:rPr>
        <w:t>ważne zaświadczenie stwierdzające odbycie szkolenia</w:t>
      </w:r>
      <w:r w:rsidRPr="00AA3FE1">
        <w:rPr>
          <w:rFonts w:ascii="Times New Roman" w:eastAsia="Arial Unicode MS" w:hAnsi="Times New Roman" w:cs="Arial Unicode MS"/>
          <w:color w:val="000000"/>
          <w:sz w:val="24"/>
          <w:szCs w:val="24"/>
          <w:u w:color="000000"/>
          <w:bdr w:val="nil"/>
          <w:lang w:eastAsia="pl-PL"/>
        </w:rPr>
        <w:br/>
        <w:t xml:space="preserve">w zakresie ochrony informacji niejawnych; </w:t>
      </w:r>
    </w:p>
    <w:p w14:paraId="4F4A118C" w14:textId="18CE6436" w:rsidR="00AA3FE1" w:rsidRPr="00AA3FE1" w:rsidRDefault="00AA3FE1" w:rsidP="00E52344">
      <w:pPr>
        <w:numPr>
          <w:ilvl w:val="1"/>
          <w:numId w:val="132"/>
        </w:numPr>
        <w:pBdr>
          <w:top w:val="nil"/>
          <w:left w:val="nil"/>
          <w:bottom w:val="nil"/>
          <w:right w:val="nil"/>
          <w:between w:val="nil"/>
          <w:bar w:val="nil"/>
        </w:pBdr>
        <w:spacing w:after="0" w:line="240" w:lineRule="auto"/>
        <w:ind w:left="426"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Dyżurny PST</w:t>
      </w:r>
      <w:r w:rsidRPr="00AA3FE1">
        <w:rPr>
          <w:rFonts w:ascii="Times New Roman" w:eastAsia="Arial Unicode MS" w:hAnsi="Times New Roman" w:cs="Arial Unicode MS"/>
          <w:color w:val="000000"/>
          <w:sz w:val="24"/>
          <w:szCs w:val="24"/>
          <w:u w:color="000000"/>
          <w:bdr w:val="nil"/>
          <w:lang w:eastAsia="pl-PL"/>
        </w:rPr>
        <w:t xml:space="preserve"> – </w:t>
      </w:r>
      <w:r w:rsidRPr="00AA3FE1">
        <w:rPr>
          <w:rFonts w:ascii="Times New Roman" w:eastAsia="Arial Unicode MS" w:hAnsi="Times New Roman" w:cs="Arial Unicode MS"/>
          <w:b/>
          <w:bCs/>
          <w:color w:val="000000"/>
          <w:sz w:val="24"/>
          <w:szCs w:val="24"/>
          <w:u w:color="000000"/>
          <w:bdr w:val="nil"/>
          <w:lang w:eastAsia="pl-PL"/>
        </w:rPr>
        <w:t xml:space="preserve">1 pracownik ochrony </w:t>
      </w:r>
      <w:r w:rsidRPr="00AA3FE1">
        <w:rPr>
          <w:rFonts w:ascii="Times New Roman" w:eastAsia="Arial Unicode MS" w:hAnsi="Times New Roman" w:cs="Arial Unicode MS"/>
          <w:color w:val="000000"/>
          <w:sz w:val="24"/>
          <w:szCs w:val="24"/>
          <w:u w:color="000000"/>
          <w:bdr w:val="nil"/>
          <w:lang w:eastAsia="pl-PL"/>
        </w:rPr>
        <w:t>niekwalifikowany, wykonujący czynności ochronne w następujących wariantach: od poniedziałku do piątku w godzinach 15.30 – 7.30 oraz soboty, niedziele oraz w dni świąteczne ustawowo wolne od pracy całodobowo lub w systemie zmianowym, posiadający pisemne upoważnienie kierownika jednostki organizacyjnej Wykonawcy do dostępu do informacji niejawnych o klauzuli „ZASTRZEŻONE”</w:t>
      </w:r>
      <w:r w:rsidR="00FE3B7D">
        <w:rPr>
          <w:rFonts w:ascii="Times New Roman" w:eastAsia="Arial Unicode MS" w:hAnsi="Times New Roman" w:cs="Arial Unicode MS"/>
          <w:color w:val="000000"/>
          <w:sz w:val="24"/>
          <w:szCs w:val="24"/>
          <w:u w:color="000000"/>
          <w:bdr w:val="nil"/>
          <w:lang w:eastAsia="pl-PL"/>
        </w:rPr>
        <w:t>,</w:t>
      </w:r>
      <w:r w:rsidR="00384A88">
        <w:rPr>
          <w:rFonts w:ascii="Times New Roman" w:eastAsia="Arial Unicode MS" w:hAnsi="Times New Roman" w:cs="Arial Unicode MS"/>
          <w:color w:val="000000"/>
          <w:sz w:val="24"/>
          <w:szCs w:val="24"/>
          <w:u w:color="000000"/>
          <w:bdr w:val="nil"/>
          <w:lang w:eastAsia="pl-PL"/>
        </w:rPr>
        <w:t xml:space="preserve"> </w:t>
      </w:r>
      <w:r w:rsidRPr="00AA3FE1">
        <w:rPr>
          <w:rFonts w:ascii="Times New Roman" w:eastAsia="Arial Unicode MS" w:hAnsi="Times New Roman" w:cs="Arial Unicode MS"/>
          <w:color w:val="000000"/>
          <w:sz w:val="24"/>
          <w:szCs w:val="24"/>
          <w:u w:color="000000"/>
          <w:bdr w:val="nil"/>
          <w:lang w:eastAsia="pl-PL"/>
        </w:rPr>
        <w:t>ważne zaświadczenie stwierdzające odbycie szkolenia w zakresie ochrony informacji niejawnych</w:t>
      </w:r>
      <w:r w:rsidR="00FE3B7D">
        <w:rPr>
          <w:rFonts w:ascii="Times New Roman" w:eastAsia="Arial Unicode MS" w:hAnsi="Times New Roman" w:cs="Arial Unicode MS"/>
          <w:color w:val="000000"/>
          <w:sz w:val="24"/>
          <w:szCs w:val="24"/>
          <w:u w:color="000000"/>
          <w:bdr w:val="nil"/>
          <w:lang w:eastAsia="pl-PL"/>
        </w:rPr>
        <w:t xml:space="preserve"> </w:t>
      </w:r>
      <w:r w:rsidR="00FE3B7D">
        <w:rPr>
          <w:rFonts w:ascii="Times New Roman" w:eastAsia="Times New Roman" w:hAnsi="Times New Roman" w:cs="Times New Roman"/>
          <w:bCs/>
          <w:sz w:val="24"/>
          <w:szCs w:val="24"/>
          <w:lang w:eastAsia="pl-PL"/>
        </w:rPr>
        <w:t>oraz upoważnienie do przetwarzania danych osobowych</w:t>
      </w:r>
      <w:r w:rsidRPr="00AA3FE1">
        <w:rPr>
          <w:rFonts w:ascii="Times New Roman" w:eastAsia="Arial Unicode MS" w:hAnsi="Times New Roman" w:cs="Arial Unicode MS"/>
          <w:color w:val="000000"/>
          <w:sz w:val="24"/>
          <w:szCs w:val="24"/>
          <w:u w:color="000000"/>
          <w:bdr w:val="nil"/>
          <w:lang w:eastAsia="pl-PL"/>
        </w:rPr>
        <w:t xml:space="preserve">;   </w:t>
      </w:r>
    </w:p>
    <w:p w14:paraId="6790091D" w14:textId="77777777" w:rsidR="00AA3FE1" w:rsidRPr="00AA3FE1" w:rsidRDefault="00AA3FE1" w:rsidP="00E52344">
      <w:pPr>
        <w:widowControl w:val="0"/>
        <w:numPr>
          <w:ilvl w:val="1"/>
          <w:numId w:val="132"/>
        </w:numPr>
        <w:pBdr>
          <w:top w:val="nil"/>
          <w:left w:val="nil"/>
          <w:bottom w:val="nil"/>
          <w:right w:val="nil"/>
          <w:between w:val="nil"/>
          <w:bar w:val="nil"/>
        </w:pBdr>
        <w:spacing w:after="0" w:line="240" w:lineRule="auto"/>
        <w:ind w:left="426"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Patrol interwencyjny</w:t>
      </w:r>
      <w:r w:rsidRPr="00AA3FE1">
        <w:rPr>
          <w:rFonts w:ascii="Times New Roman" w:eastAsia="Arial Unicode MS" w:hAnsi="Times New Roman" w:cs="Arial Unicode MS"/>
          <w:color w:val="000000"/>
          <w:sz w:val="24"/>
          <w:szCs w:val="24"/>
          <w:u w:color="000000"/>
          <w:bdr w:val="nil"/>
          <w:lang w:eastAsia="pl-PL"/>
        </w:rPr>
        <w:t xml:space="preserve"> – </w:t>
      </w:r>
      <w:r w:rsidRPr="00AA3FE1">
        <w:rPr>
          <w:rFonts w:ascii="Times New Roman" w:eastAsia="Arial Unicode MS" w:hAnsi="Times New Roman" w:cs="Arial Unicode MS"/>
          <w:b/>
          <w:bCs/>
          <w:color w:val="000000"/>
          <w:sz w:val="24"/>
          <w:szCs w:val="24"/>
          <w:u w:color="000000"/>
          <w:bdr w:val="nil"/>
          <w:lang w:eastAsia="pl-PL"/>
        </w:rPr>
        <w:t xml:space="preserve">2 uzbrojonych pracowników ochrony </w:t>
      </w:r>
      <w:r w:rsidRPr="00AA3FE1">
        <w:rPr>
          <w:rFonts w:ascii="Times New Roman" w:eastAsia="Arial Unicode MS" w:hAnsi="Times New Roman" w:cs="Arial Unicode MS"/>
          <w:color w:val="000000"/>
          <w:sz w:val="24"/>
          <w:szCs w:val="24"/>
          <w:u w:color="000000"/>
          <w:bdr w:val="nil"/>
          <w:lang w:eastAsia="pl-PL"/>
        </w:rPr>
        <w:t xml:space="preserve">(jeden pracownik ochrony wyznaczony ze zmiany odpoczywającej oraz jeden dodatkowy pracownik ochrony przewidziany do patrolu interwencyjnego), którzy są w stanie podjąć działanie w czasie nie dłuższym niż 10 minut, a ponad 15 minut w przypadku obiektu 265, od otrzymania sygnału od Oficera Dyżurnego AMW bądź od ochrony AMW; </w:t>
      </w:r>
    </w:p>
    <w:p w14:paraId="1BBA94E6" w14:textId="6BCE14A3" w:rsidR="00AA3FE1" w:rsidRPr="00AA3FE1" w:rsidRDefault="00AA3FE1" w:rsidP="00E52344">
      <w:pPr>
        <w:numPr>
          <w:ilvl w:val="1"/>
          <w:numId w:val="132"/>
        </w:numPr>
        <w:pBdr>
          <w:top w:val="nil"/>
          <w:left w:val="nil"/>
          <w:bottom w:val="nil"/>
          <w:right w:val="nil"/>
          <w:between w:val="nil"/>
          <w:bar w:val="nil"/>
        </w:pBdr>
        <w:spacing w:after="0" w:line="240" w:lineRule="auto"/>
        <w:ind w:left="426"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Portier</w:t>
      </w:r>
      <w:r w:rsidRPr="00AA3FE1">
        <w:rPr>
          <w:rFonts w:ascii="Times New Roman" w:eastAsia="Arial Unicode MS" w:hAnsi="Times New Roman" w:cs="Arial Unicode MS"/>
          <w:color w:val="000000"/>
          <w:sz w:val="24"/>
          <w:szCs w:val="24"/>
          <w:u w:color="000000"/>
          <w:bdr w:val="nil"/>
          <w:lang w:eastAsia="pl-PL"/>
        </w:rPr>
        <w:t xml:space="preserve"> (obsługę Biura Przepustek) – </w:t>
      </w:r>
      <w:r w:rsidRPr="00AA3FE1">
        <w:rPr>
          <w:rFonts w:ascii="Times New Roman" w:eastAsia="Arial Unicode MS" w:hAnsi="Times New Roman" w:cs="Arial Unicode MS"/>
          <w:b/>
          <w:bCs/>
          <w:color w:val="000000"/>
          <w:sz w:val="24"/>
          <w:szCs w:val="24"/>
          <w:u w:color="000000"/>
          <w:bdr w:val="nil"/>
          <w:lang w:eastAsia="pl-PL"/>
        </w:rPr>
        <w:t xml:space="preserve">1 pracownik ochrony </w:t>
      </w:r>
      <w:r w:rsidRPr="00AA3FE1">
        <w:rPr>
          <w:rFonts w:ascii="Times New Roman" w:eastAsia="Arial Unicode MS" w:hAnsi="Times New Roman" w:cs="Arial Unicode MS"/>
          <w:color w:val="000000"/>
          <w:sz w:val="24"/>
          <w:szCs w:val="24"/>
          <w:u w:color="000000"/>
          <w:bdr w:val="nil"/>
          <w:lang w:eastAsia="pl-PL"/>
        </w:rPr>
        <w:t>niekwalifikowany, wykonujący czynności ochronne we wszystkie dni tygodnia w systemie 12 godzinnym od godz. 06.00 do godz. 18.00 w systemie zmianowym z wyłączeniem dni świątecznych ustawowo wolnych od pracy, posiadający pisemne upoważnienie kierownika jednostki organizacyjnej Wykonawcy do dostępu do informacji niejawnych o klauzuli „ZASTRZEŻONE”</w:t>
      </w:r>
      <w:r w:rsidR="00FE3B7D">
        <w:rPr>
          <w:rFonts w:ascii="Times New Roman" w:eastAsia="Arial Unicode MS" w:hAnsi="Times New Roman" w:cs="Arial Unicode MS"/>
          <w:color w:val="000000"/>
          <w:sz w:val="24"/>
          <w:szCs w:val="24"/>
          <w:u w:color="000000"/>
          <w:bdr w:val="nil"/>
          <w:lang w:eastAsia="pl-PL"/>
        </w:rPr>
        <w:t>,</w:t>
      </w:r>
      <w:r w:rsidRPr="00AA3FE1">
        <w:rPr>
          <w:rFonts w:ascii="Times New Roman" w:eastAsia="Arial Unicode MS" w:hAnsi="Times New Roman" w:cs="Arial Unicode MS"/>
          <w:color w:val="000000"/>
          <w:sz w:val="24"/>
          <w:szCs w:val="24"/>
          <w:u w:color="000000"/>
          <w:bdr w:val="nil"/>
          <w:lang w:eastAsia="pl-PL"/>
        </w:rPr>
        <w:t xml:space="preserve"> ważne zaświadczenie stwierdzające odbycie szkolenia w zakresie ochrony informacji niejawnych</w:t>
      </w:r>
      <w:r w:rsidR="00FE3B7D">
        <w:rPr>
          <w:rFonts w:ascii="Times New Roman" w:eastAsia="Arial Unicode MS" w:hAnsi="Times New Roman" w:cs="Arial Unicode MS"/>
          <w:color w:val="000000"/>
          <w:sz w:val="24"/>
          <w:szCs w:val="24"/>
          <w:u w:color="000000"/>
          <w:bdr w:val="nil"/>
          <w:lang w:eastAsia="pl-PL"/>
        </w:rPr>
        <w:t xml:space="preserve"> </w:t>
      </w:r>
      <w:r w:rsidR="00FE3B7D">
        <w:rPr>
          <w:rFonts w:ascii="Times New Roman" w:eastAsia="Times New Roman" w:hAnsi="Times New Roman" w:cs="Times New Roman"/>
          <w:bCs/>
          <w:sz w:val="24"/>
          <w:szCs w:val="24"/>
          <w:lang w:eastAsia="pl-PL"/>
        </w:rPr>
        <w:t>oraz upoważnienie do przetwarzania danych osobowych</w:t>
      </w:r>
      <w:r w:rsidRPr="00AA3FE1">
        <w:rPr>
          <w:rFonts w:ascii="Times New Roman" w:eastAsia="Arial Unicode MS" w:hAnsi="Times New Roman" w:cs="Arial Unicode MS"/>
          <w:color w:val="000000"/>
          <w:sz w:val="24"/>
          <w:szCs w:val="24"/>
          <w:u w:color="000000"/>
          <w:bdr w:val="nil"/>
          <w:lang w:eastAsia="pl-PL"/>
        </w:rPr>
        <w:t>;</w:t>
      </w:r>
    </w:p>
    <w:p w14:paraId="5FEEFC97" w14:textId="67F27AFA" w:rsidR="00AA3FE1" w:rsidRPr="00AA3FE1" w:rsidRDefault="00AA3FE1" w:rsidP="00E52344">
      <w:pPr>
        <w:numPr>
          <w:ilvl w:val="1"/>
          <w:numId w:val="132"/>
        </w:numPr>
        <w:pBdr>
          <w:top w:val="nil"/>
          <w:left w:val="nil"/>
          <w:bottom w:val="nil"/>
          <w:right w:val="nil"/>
          <w:between w:val="nil"/>
          <w:bar w:val="nil"/>
        </w:pBdr>
        <w:spacing w:after="0" w:line="240" w:lineRule="auto"/>
        <w:ind w:left="426"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Dyżurny ZCN</w:t>
      </w:r>
      <w:r w:rsidRPr="00AA3FE1">
        <w:rPr>
          <w:rFonts w:ascii="Times New Roman" w:eastAsia="Arial Unicode MS" w:hAnsi="Times New Roman" w:cs="Arial Unicode MS"/>
          <w:color w:val="000000"/>
          <w:sz w:val="24"/>
          <w:szCs w:val="24"/>
          <w:u w:color="000000"/>
          <w:bdr w:val="nil"/>
          <w:lang w:eastAsia="pl-PL"/>
        </w:rPr>
        <w:t xml:space="preserve"> – </w:t>
      </w:r>
      <w:r w:rsidRPr="00AA3FE1">
        <w:rPr>
          <w:rFonts w:ascii="Times New Roman" w:eastAsia="Arial Unicode MS" w:hAnsi="Times New Roman" w:cs="Arial Unicode MS"/>
          <w:b/>
          <w:bCs/>
          <w:color w:val="000000"/>
          <w:sz w:val="24"/>
          <w:szCs w:val="24"/>
          <w:u w:color="000000"/>
          <w:bdr w:val="nil"/>
          <w:lang w:eastAsia="pl-PL"/>
        </w:rPr>
        <w:t>1 pracownik ochrony</w:t>
      </w:r>
      <w:r w:rsidRPr="00AA3FE1">
        <w:rPr>
          <w:rFonts w:ascii="Times New Roman" w:eastAsia="Arial Unicode MS" w:hAnsi="Times New Roman" w:cs="Arial Unicode MS"/>
          <w:color w:val="000000"/>
          <w:sz w:val="24"/>
          <w:szCs w:val="24"/>
          <w:u w:color="000000"/>
          <w:bdr w:val="nil"/>
          <w:lang w:eastAsia="pl-PL"/>
        </w:rPr>
        <w:t>, wykonujący czynności ochronne całodobowo, w systemie zmianowym, posiadający legitymację kwalifikowanego pracownika zabezpieczenia fizycznego, pisemne upoważnienie kierownika jednostki organizacyjnej Wykonawcy do dostępu do informacji niejawnych o klauzuli „ZASTRZEŻONE”,</w:t>
      </w:r>
      <w:r w:rsidRPr="00AA3FE1">
        <w:rPr>
          <w:rFonts w:ascii="Times New Roman" w:eastAsia="Arial Unicode MS" w:hAnsi="Times New Roman" w:cs="Arial Unicode MS"/>
          <w:color w:val="FF0000"/>
          <w:sz w:val="24"/>
          <w:szCs w:val="24"/>
          <w:u w:color="FF0000"/>
          <w:bdr w:val="nil"/>
          <w:lang w:eastAsia="pl-PL"/>
        </w:rPr>
        <w:t xml:space="preserve"> </w:t>
      </w:r>
      <w:r w:rsidRPr="00AA3FE1">
        <w:rPr>
          <w:rFonts w:ascii="Times New Roman" w:eastAsia="Arial Unicode MS" w:hAnsi="Times New Roman" w:cs="Arial Unicode MS"/>
          <w:color w:val="000000"/>
          <w:sz w:val="24"/>
          <w:szCs w:val="24"/>
          <w:u w:color="000000"/>
          <w:bdr w:val="nil"/>
          <w:lang w:eastAsia="pl-PL"/>
        </w:rPr>
        <w:t xml:space="preserve">aktualne zaświadczenie </w:t>
      </w:r>
      <w:r w:rsidR="006831C6">
        <w:rPr>
          <w:rFonts w:ascii="Times New Roman" w:eastAsia="Arial Unicode MS" w:hAnsi="Times New Roman" w:cs="Arial Unicode MS"/>
          <w:color w:val="000000"/>
          <w:sz w:val="24"/>
          <w:szCs w:val="24"/>
          <w:u w:color="000000"/>
          <w:bdr w:val="nil"/>
          <w:lang w:eastAsia="pl-PL"/>
        </w:rPr>
        <w:t xml:space="preserve">stwierdzające odbycie </w:t>
      </w:r>
      <w:proofErr w:type="spellStart"/>
      <w:r w:rsidR="006831C6">
        <w:rPr>
          <w:rFonts w:ascii="Times New Roman" w:eastAsia="Arial Unicode MS" w:hAnsi="Times New Roman" w:cs="Arial Unicode MS"/>
          <w:color w:val="000000"/>
          <w:sz w:val="24"/>
          <w:szCs w:val="24"/>
          <w:u w:color="000000"/>
          <w:bdr w:val="nil"/>
          <w:lang w:eastAsia="pl-PL"/>
        </w:rPr>
        <w:t>szkolenia</w:t>
      </w:r>
      <w:r w:rsidRPr="00AA3FE1">
        <w:rPr>
          <w:rFonts w:ascii="Times New Roman" w:eastAsia="Arial Unicode MS" w:hAnsi="Times New Roman" w:cs="Arial Unicode MS"/>
          <w:color w:val="000000"/>
          <w:sz w:val="24"/>
          <w:szCs w:val="24"/>
          <w:u w:color="000000"/>
          <w:bdr w:val="nil"/>
          <w:lang w:eastAsia="pl-PL"/>
        </w:rPr>
        <w:t>w</w:t>
      </w:r>
      <w:proofErr w:type="spellEnd"/>
      <w:r w:rsidRPr="00AA3FE1">
        <w:rPr>
          <w:rFonts w:ascii="Times New Roman" w:eastAsia="Arial Unicode MS" w:hAnsi="Times New Roman" w:cs="Arial Unicode MS"/>
          <w:color w:val="000000"/>
          <w:sz w:val="24"/>
          <w:szCs w:val="24"/>
          <w:u w:color="000000"/>
          <w:bdr w:val="nil"/>
          <w:lang w:eastAsia="pl-PL"/>
        </w:rPr>
        <w:t xml:space="preserve"> zakresie ochrony informacji niejawnych</w:t>
      </w:r>
      <w:r w:rsidR="00FE3B7D">
        <w:rPr>
          <w:rFonts w:ascii="Times New Roman" w:eastAsia="Arial Unicode MS" w:hAnsi="Times New Roman" w:cs="Arial Unicode MS"/>
          <w:color w:val="000000"/>
          <w:sz w:val="24"/>
          <w:szCs w:val="24"/>
          <w:u w:color="000000"/>
          <w:bdr w:val="nil"/>
          <w:lang w:eastAsia="pl-PL"/>
        </w:rPr>
        <w:t xml:space="preserve"> </w:t>
      </w:r>
      <w:r w:rsidR="00FE3B7D">
        <w:rPr>
          <w:rFonts w:ascii="Times New Roman" w:eastAsia="Times New Roman" w:hAnsi="Times New Roman" w:cs="Times New Roman"/>
          <w:bCs/>
          <w:sz w:val="24"/>
          <w:szCs w:val="24"/>
          <w:lang w:eastAsia="pl-PL"/>
        </w:rPr>
        <w:t>oraz upoważnienie do przetwarzania danych osobowych</w:t>
      </w:r>
      <w:r w:rsidRPr="00AA3FE1">
        <w:rPr>
          <w:rFonts w:ascii="Times New Roman" w:eastAsia="Arial Unicode MS" w:hAnsi="Times New Roman" w:cs="Arial Unicode MS"/>
          <w:color w:val="000000"/>
          <w:sz w:val="24"/>
          <w:szCs w:val="24"/>
          <w:u w:color="000000"/>
          <w:bdr w:val="nil"/>
          <w:lang w:eastAsia="pl-PL"/>
        </w:rPr>
        <w:t>.</w:t>
      </w:r>
    </w:p>
    <w:p w14:paraId="6E5D202B" w14:textId="28EF1190" w:rsidR="00AA3FE1" w:rsidRPr="00AA3FE1" w:rsidRDefault="00AA3FE1" w:rsidP="00AA3FE1">
      <w:pPr>
        <w:numPr>
          <w:ilvl w:val="0"/>
          <w:numId w:val="130"/>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pl-PL"/>
        </w:rPr>
      </w:pPr>
      <w:r w:rsidRPr="00AA3FE1">
        <w:rPr>
          <w:rFonts w:ascii="Times New Roman" w:eastAsia="Calibri" w:hAnsi="Times New Roman" w:cs="Calibri"/>
          <w:color w:val="000000"/>
          <w:sz w:val="24"/>
          <w:szCs w:val="24"/>
          <w:u w:color="000000"/>
          <w:bdr w:val="nil"/>
          <w:lang w:eastAsia="pl-PL"/>
        </w:rPr>
        <w:t xml:space="preserve">Zamawiający, zgodnie z art. 441 ust. 1 </w:t>
      </w:r>
      <w:proofErr w:type="spellStart"/>
      <w:r w:rsidRPr="00AA3FE1">
        <w:rPr>
          <w:rFonts w:ascii="Times New Roman" w:eastAsia="Calibri" w:hAnsi="Times New Roman" w:cs="Calibri"/>
          <w:color w:val="000000"/>
          <w:sz w:val="24"/>
          <w:szCs w:val="24"/>
          <w:u w:color="000000"/>
          <w:bdr w:val="nil"/>
          <w:lang w:eastAsia="pl-PL"/>
        </w:rPr>
        <w:t>p.z.p</w:t>
      </w:r>
      <w:proofErr w:type="spellEnd"/>
      <w:r w:rsidRPr="00AA3FE1">
        <w:rPr>
          <w:rFonts w:ascii="Times New Roman" w:eastAsia="Calibri" w:hAnsi="Times New Roman" w:cs="Calibri"/>
          <w:color w:val="000000"/>
          <w:sz w:val="24"/>
          <w:szCs w:val="24"/>
          <w:u w:color="000000"/>
          <w:bdr w:val="nil"/>
          <w:lang w:eastAsia="pl-PL"/>
        </w:rPr>
        <w:t xml:space="preserve">., przewiduje w ramach opcji możliwość rozszerzenia przedmiotu umowy o świadczenie określonej w nim usługi w ramach </w:t>
      </w:r>
      <w:r w:rsidRPr="00AA3FE1">
        <w:rPr>
          <w:rFonts w:ascii="Times New Roman" w:eastAsia="Calibri" w:hAnsi="Times New Roman" w:cs="Calibri"/>
          <w:b/>
          <w:bCs/>
          <w:color w:val="000000"/>
          <w:sz w:val="24"/>
          <w:szCs w:val="24"/>
          <w:u w:color="000000"/>
          <w:bdr w:val="nil"/>
          <w:lang w:eastAsia="pl-PL"/>
        </w:rPr>
        <w:t>Posterunku C</w:t>
      </w:r>
      <w:r w:rsidRPr="00AA3FE1">
        <w:rPr>
          <w:rFonts w:ascii="Times New Roman" w:eastAsia="Calibri" w:hAnsi="Times New Roman" w:cs="Calibri"/>
          <w:color w:val="000000"/>
          <w:sz w:val="24"/>
          <w:szCs w:val="24"/>
          <w:u w:color="000000"/>
          <w:bdr w:val="nil"/>
          <w:lang w:eastAsia="pl-PL"/>
        </w:rPr>
        <w:t xml:space="preserve"> - 1 pracownik ochrony wykonujący czynności ochronne całodobowo w systemie zmianowym, posiadający legitymacje kwalifikowanego pracownika ochrony fizycznej wyposażonego w broń palną, pisemne upoważnienie kierownika jednostki organizacyjnej Wykonawcy do dostępu do informacji niejawnych o klauzuli „ZASTRZEŻONE”</w:t>
      </w:r>
      <w:r w:rsidR="00FE3B7D">
        <w:rPr>
          <w:rFonts w:ascii="Times New Roman" w:eastAsia="Calibri" w:hAnsi="Times New Roman" w:cs="Calibri"/>
          <w:color w:val="000000"/>
          <w:sz w:val="24"/>
          <w:szCs w:val="24"/>
          <w:u w:color="000000"/>
          <w:bdr w:val="nil"/>
          <w:lang w:eastAsia="pl-PL"/>
        </w:rPr>
        <w:t>,</w:t>
      </w:r>
      <w:r w:rsidRPr="00AA3FE1">
        <w:rPr>
          <w:rFonts w:ascii="Times New Roman" w:eastAsia="Calibri" w:hAnsi="Times New Roman" w:cs="Calibri"/>
          <w:color w:val="000000"/>
          <w:sz w:val="24"/>
          <w:szCs w:val="24"/>
          <w:u w:color="000000"/>
          <w:bdr w:val="nil"/>
          <w:lang w:eastAsia="pl-PL"/>
        </w:rPr>
        <w:t xml:space="preserve"> ważne zaświadczenie stwierdzające odbycie szkolenia w zakresie ochrony informacji niejawnych</w:t>
      </w:r>
      <w:r w:rsidR="00FE3B7D">
        <w:rPr>
          <w:rFonts w:ascii="Times New Roman" w:eastAsia="Calibri" w:hAnsi="Times New Roman" w:cs="Calibri"/>
          <w:color w:val="000000"/>
          <w:sz w:val="24"/>
          <w:szCs w:val="24"/>
          <w:u w:color="000000"/>
          <w:bdr w:val="nil"/>
          <w:lang w:eastAsia="pl-PL"/>
        </w:rPr>
        <w:t xml:space="preserve"> </w:t>
      </w:r>
      <w:r w:rsidR="00FE3B7D">
        <w:rPr>
          <w:rFonts w:ascii="Times New Roman" w:eastAsia="Times New Roman" w:hAnsi="Times New Roman" w:cs="Times New Roman"/>
          <w:bCs/>
          <w:sz w:val="24"/>
          <w:szCs w:val="24"/>
          <w:lang w:eastAsia="pl-PL"/>
        </w:rPr>
        <w:t>oraz upoważnienie do przetwarzania danych osobowych</w:t>
      </w:r>
      <w:r w:rsidRPr="00AA3FE1">
        <w:rPr>
          <w:rFonts w:ascii="Times New Roman" w:eastAsia="Calibri" w:hAnsi="Times New Roman" w:cs="Calibri"/>
          <w:color w:val="000000"/>
          <w:sz w:val="24"/>
          <w:szCs w:val="24"/>
          <w:u w:color="000000"/>
          <w:bdr w:val="nil"/>
          <w:lang w:eastAsia="pl-PL"/>
        </w:rPr>
        <w:t>. Zamawiający będzie mógł skorzystać z opcji w przypadku rozpoczęcia prac budowlanych związanych z budową na terenie AMW budynku wielofunkcyjnego w postaci nowego akademika wchodzącego w skład kompleksu AMW. Maksymalna wartość opcji, o której mowa w niniejszym ustępie wynosi …….% całkowitej ceny określonej w § 11 ust. 1 niniejszej umowy. W przypadku skorzystania z opcji, wynagrodzenie Wykonawcy ulega proporcjonalnemu zwiększeniu o wartość opcji w częściach pozostałych do zapłaty.</w:t>
      </w:r>
    </w:p>
    <w:p w14:paraId="66C20187" w14:textId="77777777" w:rsidR="00AA3FE1" w:rsidRPr="00AA3FE1" w:rsidRDefault="00AA3FE1" w:rsidP="00AA3FE1">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 xml:space="preserve">§ 2  </w:t>
      </w:r>
    </w:p>
    <w:p w14:paraId="3BC179FA" w14:textId="77777777" w:rsidR="00AA3FE1" w:rsidRPr="00AA3FE1" w:rsidRDefault="00AA3FE1" w:rsidP="00AA3FE1">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ZOBOWIĄZANIA ZAMAWIAJĄCEGO</w:t>
      </w:r>
    </w:p>
    <w:p w14:paraId="08712ECF" w14:textId="77777777" w:rsidR="00AA3FE1" w:rsidRPr="00AA3FE1" w:rsidRDefault="00AA3FE1" w:rsidP="00AA3FE1">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p>
    <w:p w14:paraId="791D7D82" w14:textId="77777777" w:rsidR="00AA3FE1" w:rsidRPr="00AA3FE1" w:rsidRDefault="00AA3FE1" w:rsidP="00AA3FE1">
      <w:pPr>
        <w:numPr>
          <w:ilvl w:val="0"/>
          <w:numId w:val="135"/>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Zamawiający w celu zapewnienia właściwych warunków pełnienia służby ochronnej przez pracowników ochrony zobowiązuje się do protokolarnego udostępnienia Wykonawcy</w:t>
      </w:r>
      <w:r w:rsidRPr="00AA3FE1">
        <w:rPr>
          <w:rFonts w:ascii="Times New Roman" w:eastAsia="Arial Unicode MS" w:hAnsi="Times New Roman" w:cs="Arial Unicode MS"/>
          <w:color w:val="000000"/>
          <w:sz w:val="24"/>
          <w:szCs w:val="24"/>
          <w:u w:color="000000"/>
          <w:bdr w:val="nil"/>
          <w:lang w:eastAsia="pl-PL"/>
        </w:rPr>
        <w:br/>
        <w:t>w danym kompleksie pomieszczeń (w tym higieniczno – sanitarnych), środków łączności do powiadamiania i alarmowania oficera dyżurnego AMW, oświetlenia obiektów oraz właściwego zabezpieczenia przeciwpożarowego, niezbędne do realizacji usługi – zgodnie z obowiązującymi w tym względzie przepisami.</w:t>
      </w:r>
    </w:p>
    <w:p w14:paraId="7B64DAE9" w14:textId="77777777" w:rsidR="00AA3FE1" w:rsidRPr="00AA3FE1" w:rsidRDefault="00AA3FE1" w:rsidP="00AA3FE1">
      <w:pPr>
        <w:numPr>
          <w:ilvl w:val="0"/>
          <w:numId w:val="135"/>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Zamawiający wyposaży Wykonawcę w dokumenty niezbędne (wynikające ze specyfiki danego kompleksu – obiektu) do pełnienia służby ochronnej w szczególności w: </w:t>
      </w:r>
    </w:p>
    <w:p w14:paraId="672F120E" w14:textId="77777777" w:rsidR="00AA3FE1" w:rsidRPr="00AA3FE1" w:rsidRDefault="00AA3FE1" w:rsidP="006831C6">
      <w:pPr>
        <w:numPr>
          <w:ilvl w:val="1"/>
          <w:numId w:val="137"/>
        </w:numPr>
        <w:pBdr>
          <w:top w:val="nil"/>
          <w:left w:val="nil"/>
          <w:bottom w:val="nil"/>
          <w:right w:val="nil"/>
          <w:between w:val="nil"/>
          <w:bar w:val="nil"/>
        </w:pBdr>
        <w:spacing w:after="0" w:line="240" w:lineRule="auto"/>
        <w:ind w:left="567" w:hanging="567"/>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wyciąg z „Planu ochrony AMW”;</w:t>
      </w:r>
    </w:p>
    <w:p w14:paraId="13D49534" w14:textId="77777777" w:rsidR="00AA3FE1" w:rsidRPr="00AA3FE1" w:rsidRDefault="00AA3FE1" w:rsidP="006831C6">
      <w:pPr>
        <w:numPr>
          <w:ilvl w:val="1"/>
          <w:numId w:val="137"/>
        </w:numPr>
        <w:pBdr>
          <w:top w:val="nil"/>
          <w:left w:val="nil"/>
          <w:bottom w:val="nil"/>
          <w:right w:val="nil"/>
          <w:between w:val="nil"/>
          <w:bar w:val="nil"/>
        </w:pBdr>
        <w:spacing w:after="0" w:line="240" w:lineRule="auto"/>
        <w:ind w:left="567" w:hanging="567"/>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Instrukcję Biura Przepustek AMW;</w:t>
      </w:r>
    </w:p>
    <w:p w14:paraId="5D6CB7DE" w14:textId="77777777" w:rsidR="00AA3FE1" w:rsidRPr="00AA3FE1" w:rsidRDefault="00AA3FE1" w:rsidP="006831C6">
      <w:pPr>
        <w:numPr>
          <w:ilvl w:val="1"/>
          <w:numId w:val="137"/>
        </w:numPr>
        <w:pBdr>
          <w:top w:val="nil"/>
          <w:left w:val="nil"/>
          <w:bottom w:val="nil"/>
          <w:right w:val="nil"/>
          <w:between w:val="nil"/>
          <w:bar w:val="nil"/>
        </w:pBdr>
        <w:spacing w:after="0" w:line="240" w:lineRule="auto"/>
        <w:ind w:left="567" w:hanging="567"/>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Instrukcję Portiera Hali Sportowej AMW; </w:t>
      </w:r>
    </w:p>
    <w:p w14:paraId="2ED6A088" w14:textId="77777777" w:rsidR="00AA3FE1" w:rsidRPr="00AA3FE1" w:rsidRDefault="00AA3FE1" w:rsidP="006831C6">
      <w:pPr>
        <w:numPr>
          <w:ilvl w:val="1"/>
          <w:numId w:val="137"/>
        </w:numPr>
        <w:pBdr>
          <w:top w:val="nil"/>
          <w:left w:val="nil"/>
          <w:bottom w:val="nil"/>
          <w:right w:val="nil"/>
          <w:between w:val="nil"/>
          <w:bar w:val="nil"/>
        </w:pBdr>
        <w:spacing w:after="0" w:line="240" w:lineRule="auto"/>
        <w:ind w:left="567" w:hanging="567"/>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„Tabele posterunków AMW”; </w:t>
      </w:r>
    </w:p>
    <w:p w14:paraId="7AD955EC" w14:textId="77777777" w:rsidR="00AA3FE1" w:rsidRPr="00AA3FE1" w:rsidRDefault="00AA3FE1" w:rsidP="006831C6">
      <w:pPr>
        <w:numPr>
          <w:ilvl w:val="1"/>
          <w:numId w:val="137"/>
        </w:numPr>
        <w:pBdr>
          <w:top w:val="nil"/>
          <w:left w:val="nil"/>
          <w:bottom w:val="nil"/>
          <w:right w:val="nil"/>
          <w:between w:val="nil"/>
          <w:bar w:val="nil"/>
        </w:pBdr>
        <w:spacing w:after="0" w:line="240" w:lineRule="auto"/>
        <w:ind w:left="567" w:hanging="567"/>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książki ewidencji kluczy;  </w:t>
      </w:r>
    </w:p>
    <w:p w14:paraId="7EC23ABD" w14:textId="77777777" w:rsidR="00AA3FE1" w:rsidRPr="00AA3FE1" w:rsidRDefault="00AA3FE1" w:rsidP="006831C6">
      <w:pPr>
        <w:numPr>
          <w:ilvl w:val="1"/>
          <w:numId w:val="137"/>
        </w:numPr>
        <w:pBdr>
          <w:top w:val="nil"/>
          <w:left w:val="nil"/>
          <w:bottom w:val="nil"/>
          <w:right w:val="nil"/>
          <w:between w:val="nil"/>
          <w:bar w:val="nil"/>
        </w:pBdr>
        <w:spacing w:after="0" w:line="240" w:lineRule="auto"/>
        <w:ind w:left="567" w:hanging="567"/>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wzory dokumentów upoważniających do wejścia (wyjścia) lub wjazdu (wyjazdu) na (z) teren (u) chronionych obiektów wojskowych;  </w:t>
      </w:r>
    </w:p>
    <w:p w14:paraId="7C54562C" w14:textId="77777777" w:rsidR="00AA3FE1" w:rsidRPr="00AA3FE1" w:rsidRDefault="00AA3FE1" w:rsidP="006831C6">
      <w:pPr>
        <w:numPr>
          <w:ilvl w:val="1"/>
          <w:numId w:val="137"/>
        </w:numPr>
        <w:pBdr>
          <w:top w:val="nil"/>
          <w:left w:val="nil"/>
          <w:bottom w:val="nil"/>
          <w:right w:val="nil"/>
          <w:between w:val="nil"/>
          <w:bar w:val="nil"/>
        </w:pBdr>
        <w:spacing w:after="0" w:line="240" w:lineRule="auto"/>
        <w:ind w:left="567" w:hanging="567"/>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wyciąg (i) ze spisu abonentów;   </w:t>
      </w:r>
    </w:p>
    <w:p w14:paraId="4A7ADD61" w14:textId="77777777" w:rsidR="00AA3FE1" w:rsidRPr="00AA3FE1" w:rsidRDefault="00AA3FE1" w:rsidP="006831C6">
      <w:pPr>
        <w:numPr>
          <w:ilvl w:val="1"/>
          <w:numId w:val="137"/>
        </w:numPr>
        <w:pBdr>
          <w:top w:val="nil"/>
          <w:left w:val="nil"/>
          <w:bottom w:val="nil"/>
          <w:right w:val="nil"/>
          <w:between w:val="nil"/>
          <w:bar w:val="nil"/>
        </w:pBdr>
        <w:spacing w:after="0" w:line="240" w:lineRule="auto"/>
        <w:ind w:left="567" w:hanging="567"/>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wykaz (y) osób upoważnionych do otwierania pomieszczeń podlegających ochronie;  </w:t>
      </w:r>
    </w:p>
    <w:p w14:paraId="668BB4C4" w14:textId="77777777" w:rsidR="00AA3FE1" w:rsidRPr="00AA3FE1" w:rsidRDefault="00AA3FE1" w:rsidP="006831C6">
      <w:pPr>
        <w:numPr>
          <w:ilvl w:val="1"/>
          <w:numId w:val="137"/>
        </w:numPr>
        <w:pBdr>
          <w:top w:val="nil"/>
          <w:left w:val="nil"/>
          <w:bottom w:val="nil"/>
          <w:right w:val="nil"/>
          <w:between w:val="nil"/>
          <w:bar w:val="nil"/>
        </w:pBdr>
        <w:spacing w:after="0" w:line="240" w:lineRule="auto"/>
        <w:ind w:left="567" w:hanging="567"/>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wykaz (y) osób upoważnionych do wydawania zgody na wejście/wjazd na teren ochranianego kompleksu; </w:t>
      </w:r>
    </w:p>
    <w:p w14:paraId="18A2BDF0" w14:textId="77777777" w:rsidR="00AA3FE1" w:rsidRPr="00AA3FE1" w:rsidRDefault="00AA3FE1" w:rsidP="006831C6">
      <w:pPr>
        <w:numPr>
          <w:ilvl w:val="1"/>
          <w:numId w:val="137"/>
        </w:numPr>
        <w:pBdr>
          <w:top w:val="nil"/>
          <w:left w:val="nil"/>
          <w:bottom w:val="nil"/>
          <w:right w:val="nil"/>
          <w:between w:val="nil"/>
          <w:bar w:val="nil"/>
        </w:pBdr>
        <w:spacing w:after="0" w:line="240" w:lineRule="auto"/>
        <w:ind w:left="567" w:hanging="567"/>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wzory plomb i odcisków pieczęci;        </w:t>
      </w:r>
    </w:p>
    <w:p w14:paraId="365D67E5" w14:textId="77777777" w:rsidR="00AA3FE1" w:rsidRPr="00AA3FE1" w:rsidRDefault="00AA3FE1" w:rsidP="006831C6">
      <w:pPr>
        <w:numPr>
          <w:ilvl w:val="1"/>
          <w:numId w:val="137"/>
        </w:numPr>
        <w:pBdr>
          <w:top w:val="nil"/>
          <w:left w:val="nil"/>
          <w:bottom w:val="nil"/>
          <w:right w:val="nil"/>
          <w:between w:val="nil"/>
          <w:bar w:val="nil"/>
        </w:pBdr>
        <w:spacing w:after="0" w:line="240" w:lineRule="auto"/>
        <w:ind w:left="567" w:hanging="567"/>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książkę meldunków;  </w:t>
      </w:r>
    </w:p>
    <w:p w14:paraId="38678F83" w14:textId="77777777" w:rsidR="00AA3FE1" w:rsidRPr="00AA3FE1" w:rsidRDefault="00AA3FE1" w:rsidP="006831C6">
      <w:pPr>
        <w:numPr>
          <w:ilvl w:val="1"/>
          <w:numId w:val="137"/>
        </w:numPr>
        <w:pBdr>
          <w:top w:val="nil"/>
          <w:left w:val="nil"/>
          <w:bottom w:val="nil"/>
          <w:right w:val="nil"/>
          <w:between w:val="nil"/>
          <w:bar w:val="nil"/>
        </w:pBdr>
        <w:spacing w:after="0" w:line="240" w:lineRule="auto"/>
        <w:ind w:left="567" w:hanging="567"/>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sygnały powszechnego ostrzegania i alarmowania; </w:t>
      </w:r>
    </w:p>
    <w:p w14:paraId="77F96DD4" w14:textId="77777777" w:rsidR="00AA3FE1" w:rsidRPr="00AA3FE1" w:rsidRDefault="00AA3FE1" w:rsidP="006831C6">
      <w:pPr>
        <w:numPr>
          <w:ilvl w:val="1"/>
          <w:numId w:val="137"/>
        </w:numPr>
        <w:pBdr>
          <w:top w:val="nil"/>
          <w:left w:val="nil"/>
          <w:bottom w:val="nil"/>
          <w:right w:val="nil"/>
          <w:between w:val="nil"/>
          <w:bar w:val="nil"/>
        </w:pBdr>
        <w:spacing w:after="0" w:line="240" w:lineRule="auto"/>
        <w:ind w:left="567" w:hanging="567"/>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plany ochrony przeciwpożarowej i działań ratowniczych poszczególnych kompleksów;</w:t>
      </w:r>
    </w:p>
    <w:p w14:paraId="36F744AB" w14:textId="77777777" w:rsidR="00AA3FE1" w:rsidRPr="00AA3FE1" w:rsidRDefault="00AA3FE1" w:rsidP="006831C6">
      <w:pPr>
        <w:numPr>
          <w:ilvl w:val="1"/>
          <w:numId w:val="137"/>
        </w:numPr>
        <w:pBdr>
          <w:top w:val="nil"/>
          <w:left w:val="nil"/>
          <w:bottom w:val="nil"/>
          <w:right w:val="nil"/>
          <w:between w:val="nil"/>
          <w:bar w:val="nil"/>
        </w:pBdr>
        <w:spacing w:after="0" w:line="240" w:lineRule="auto"/>
        <w:ind w:left="567" w:hanging="567"/>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inne dokumenty wynikające ze specyfiki danego kompleksu (obiektu). </w:t>
      </w:r>
    </w:p>
    <w:p w14:paraId="47122844" w14:textId="77777777" w:rsidR="00AA3FE1" w:rsidRPr="00AA3FE1" w:rsidRDefault="00AA3FE1" w:rsidP="00AA3FE1">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p>
    <w:p w14:paraId="1E9F91DF" w14:textId="77777777" w:rsidR="00AA3FE1" w:rsidRPr="00AA3FE1" w:rsidRDefault="00AA3FE1" w:rsidP="00AA3FE1">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 xml:space="preserve">§ 3. </w:t>
      </w:r>
    </w:p>
    <w:p w14:paraId="6AABD154" w14:textId="77777777" w:rsidR="00AA3FE1" w:rsidRPr="00AA3FE1" w:rsidRDefault="00AA3FE1" w:rsidP="00AA3FE1">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 xml:space="preserve">ZOBOWIĄZANIA WYKONAWCY </w:t>
      </w:r>
    </w:p>
    <w:p w14:paraId="5C8A81FE" w14:textId="77777777" w:rsidR="00AA3FE1" w:rsidRPr="00AA3FE1" w:rsidRDefault="00AA3FE1" w:rsidP="00AA3FE1">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p>
    <w:p w14:paraId="48A9DE7D" w14:textId="77777777" w:rsidR="00AA3FE1" w:rsidRPr="00AA3FE1" w:rsidRDefault="00AA3FE1" w:rsidP="00AA3FE1">
      <w:pPr>
        <w:numPr>
          <w:ilvl w:val="3"/>
          <w:numId w:val="139"/>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pl-PL"/>
        </w:rPr>
      </w:pPr>
      <w:r w:rsidRPr="00AA3FE1">
        <w:rPr>
          <w:rFonts w:ascii="Times New Roman" w:eastAsia="Calibri" w:hAnsi="Times New Roman" w:cs="Calibri"/>
          <w:color w:val="000000"/>
          <w:sz w:val="24"/>
          <w:szCs w:val="24"/>
          <w:u w:color="000000"/>
          <w:bdr w:val="nil"/>
          <w:lang w:eastAsia="pl-PL"/>
        </w:rPr>
        <w:t xml:space="preserve">Wykonawca zobowiązany jest do prowadzenia działań zapobiegających przestępstwom, wykroczeniom przeciwko życiu i zdrowiu osób, mieniu, a także przeciwdziałających powstawaniu szkód wynikających z tych zdarzeń oraz działań uniemożliwiających wtargnięcie osób nieupoważnionych na tereny obszarów chronionych, polegających w szczególności na: </w:t>
      </w:r>
    </w:p>
    <w:p w14:paraId="37C94CDC" w14:textId="77777777" w:rsidR="00AA3FE1" w:rsidRPr="00AA3FE1" w:rsidRDefault="00AA3FE1" w:rsidP="006831C6">
      <w:pPr>
        <w:numPr>
          <w:ilvl w:val="0"/>
          <w:numId w:val="141"/>
        </w:numPr>
        <w:pBdr>
          <w:top w:val="nil"/>
          <w:left w:val="nil"/>
          <w:bottom w:val="nil"/>
          <w:right w:val="nil"/>
          <w:between w:val="nil"/>
          <w:bar w:val="nil"/>
        </w:pBdr>
        <w:spacing w:after="0" w:line="240" w:lineRule="auto"/>
        <w:ind w:left="426" w:hanging="426"/>
        <w:jc w:val="both"/>
        <w:rPr>
          <w:rFonts w:ascii="Times New Roman" w:eastAsia="Calibri" w:hAnsi="Times New Roman" w:cs="Calibri"/>
          <w:color w:val="000000"/>
          <w:sz w:val="24"/>
          <w:szCs w:val="24"/>
          <w:u w:color="000000"/>
          <w:bdr w:val="nil"/>
          <w:lang w:eastAsia="pl-PL"/>
        </w:rPr>
      </w:pPr>
      <w:r w:rsidRPr="00AA3FE1">
        <w:rPr>
          <w:rFonts w:ascii="Times New Roman" w:eastAsia="Calibri" w:hAnsi="Times New Roman" w:cs="Calibri"/>
          <w:color w:val="000000"/>
          <w:sz w:val="24"/>
          <w:szCs w:val="24"/>
          <w:u w:color="000000"/>
          <w:bdr w:val="nil"/>
          <w:lang w:eastAsia="pl-PL"/>
        </w:rPr>
        <w:t xml:space="preserve">zapewnieniu pełnej, całodobowej obsady zmiany ochronnej (bez względu na urlopy czy absencje chorobowe) oraz jej właściwej organizacji w oparciu o system ochrony wskazany w § 1, zapewniając na zmianach minimum 1,5 krotność pracowników ochrony na każdy posterunek stały, odzwierciedlonej poprzez prowadzoną ewidencję czasu pracy; </w:t>
      </w:r>
    </w:p>
    <w:p w14:paraId="40965988" w14:textId="77777777" w:rsidR="00AA3FE1" w:rsidRPr="00AA3FE1" w:rsidRDefault="00AA3FE1" w:rsidP="006831C6">
      <w:pPr>
        <w:numPr>
          <w:ilvl w:val="0"/>
          <w:numId w:val="141"/>
        </w:numPr>
        <w:pBdr>
          <w:top w:val="nil"/>
          <w:left w:val="nil"/>
          <w:bottom w:val="nil"/>
          <w:right w:val="nil"/>
          <w:between w:val="nil"/>
          <w:bar w:val="nil"/>
        </w:pBdr>
        <w:spacing w:after="0" w:line="240" w:lineRule="auto"/>
        <w:ind w:left="426" w:hanging="426"/>
        <w:jc w:val="both"/>
        <w:rPr>
          <w:rFonts w:ascii="Times New Roman" w:eastAsia="Calibri" w:hAnsi="Times New Roman" w:cs="Calibri"/>
          <w:color w:val="000000"/>
          <w:sz w:val="24"/>
          <w:szCs w:val="24"/>
          <w:u w:color="000000"/>
          <w:bdr w:val="nil"/>
          <w:lang w:eastAsia="pl-PL"/>
        </w:rPr>
      </w:pPr>
      <w:r w:rsidRPr="00AA3FE1">
        <w:rPr>
          <w:rFonts w:ascii="Times New Roman" w:eastAsia="Calibri" w:hAnsi="Times New Roman" w:cs="Calibri"/>
          <w:color w:val="000000"/>
          <w:sz w:val="24"/>
          <w:szCs w:val="24"/>
          <w:u w:color="000000"/>
          <w:bdr w:val="nil"/>
          <w:lang w:eastAsia="pl-PL"/>
        </w:rPr>
        <w:t>zapewnieniu stałego, stabilnego składu pracowników ochrony wydzielonych</w:t>
      </w:r>
      <w:r w:rsidRPr="00AA3FE1">
        <w:rPr>
          <w:rFonts w:ascii="Times New Roman" w:eastAsia="Times New Roman" w:hAnsi="Times New Roman" w:cs="Times New Roman"/>
          <w:color w:val="000000"/>
          <w:sz w:val="24"/>
          <w:szCs w:val="24"/>
          <w:u w:color="000000"/>
          <w:bdr w:val="nil"/>
          <w:lang w:eastAsia="pl-PL"/>
        </w:rPr>
        <w:br/>
      </w:r>
      <w:r w:rsidRPr="00AA3FE1">
        <w:rPr>
          <w:rFonts w:ascii="Times New Roman" w:eastAsia="Calibri" w:hAnsi="Times New Roman" w:cs="Calibri"/>
          <w:color w:val="000000"/>
          <w:sz w:val="24"/>
          <w:szCs w:val="24"/>
          <w:u w:color="000000"/>
          <w:bdr w:val="nil"/>
          <w:lang w:eastAsia="pl-PL"/>
        </w:rPr>
        <w:t xml:space="preserve">do realizacji zadań ochrony, opartego na znajomości obowiązków, planów, instrukcji, procedur i innych dokumentów opracowanych przez zamawiającego i wykonawcę; </w:t>
      </w:r>
    </w:p>
    <w:p w14:paraId="62F5866E" w14:textId="77777777" w:rsidR="00AA3FE1" w:rsidRPr="00AA3FE1" w:rsidRDefault="00AA3FE1" w:rsidP="006831C6">
      <w:pPr>
        <w:numPr>
          <w:ilvl w:val="0"/>
          <w:numId w:val="143"/>
        </w:numPr>
        <w:pBdr>
          <w:top w:val="nil"/>
          <w:left w:val="nil"/>
          <w:bottom w:val="nil"/>
          <w:right w:val="nil"/>
          <w:between w:val="nil"/>
          <w:bar w:val="nil"/>
        </w:pBdr>
        <w:spacing w:after="0" w:line="240" w:lineRule="auto"/>
        <w:ind w:left="567" w:hanging="284"/>
        <w:jc w:val="both"/>
        <w:rPr>
          <w:rFonts w:ascii="Times New Roman" w:eastAsia="Calibri" w:hAnsi="Times New Roman" w:cs="Calibri"/>
          <w:color w:val="000000"/>
          <w:sz w:val="24"/>
          <w:szCs w:val="24"/>
          <w:u w:color="000000"/>
          <w:bdr w:val="nil"/>
          <w:lang w:eastAsia="pl-PL"/>
        </w:rPr>
      </w:pPr>
      <w:r w:rsidRPr="00AA3FE1">
        <w:rPr>
          <w:rFonts w:ascii="Times New Roman" w:eastAsia="Calibri" w:hAnsi="Times New Roman" w:cs="Calibri"/>
          <w:color w:val="000000"/>
          <w:sz w:val="24"/>
          <w:szCs w:val="24"/>
          <w:u w:color="000000"/>
          <w:bdr w:val="nil"/>
          <w:lang w:eastAsia="pl-PL"/>
        </w:rPr>
        <w:t xml:space="preserve">Wykonawca zobowiązuje się do realizacji usługi objętej przedmiotem Umowy z zastrzeżeniem obowiązku zapewnienia pracy pracownikom wskazanym przez Zamawiającego wskazanym w Załączniku nr 4 do Umowy,  </w:t>
      </w:r>
    </w:p>
    <w:p w14:paraId="00330381" w14:textId="77777777" w:rsidR="00AA3FE1" w:rsidRPr="00AA3FE1" w:rsidRDefault="00AA3FE1" w:rsidP="006831C6">
      <w:pPr>
        <w:numPr>
          <w:ilvl w:val="0"/>
          <w:numId w:val="143"/>
        </w:numPr>
        <w:pBdr>
          <w:top w:val="nil"/>
          <w:left w:val="nil"/>
          <w:bottom w:val="nil"/>
          <w:right w:val="nil"/>
          <w:between w:val="nil"/>
          <w:bar w:val="nil"/>
        </w:pBdr>
        <w:spacing w:after="0" w:line="240" w:lineRule="auto"/>
        <w:ind w:left="567" w:hanging="284"/>
        <w:jc w:val="both"/>
        <w:rPr>
          <w:rFonts w:ascii="Times New Roman" w:eastAsia="Calibri" w:hAnsi="Times New Roman" w:cs="Calibri"/>
          <w:color w:val="000000"/>
          <w:sz w:val="24"/>
          <w:szCs w:val="24"/>
          <w:u w:color="000000"/>
          <w:bdr w:val="nil"/>
          <w:lang w:eastAsia="pl-PL"/>
        </w:rPr>
      </w:pPr>
      <w:r w:rsidRPr="00AA3FE1">
        <w:rPr>
          <w:rFonts w:ascii="Times New Roman" w:eastAsia="Calibri" w:hAnsi="Times New Roman" w:cs="Calibri"/>
          <w:color w:val="000000"/>
          <w:sz w:val="24"/>
          <w:szCs w:val="24"/>
          <w:u w:color="000000"/>
          <w:bdr w:val="nil"/>
          <w:lang w:eastAsia="pl-PL"/>
        </w:rPr>
        <w:t xml:space="preserve">Wykonawca zobowiązuje się do zatrudnienia na podstawie </w:t>
      </w:r>
      <w:r w:rsidRPr="00AA3FE1">
        <w:rPr>
          <w:rFonts w:ascii="Times New Roman" w:eastAsia="Calibri" w:hAnsi="Times New Roman" w:cs="Calibri"/>
          <w:b/>
          <w:bCs/>
          <w:color w:val="000000"/>
          <w:sz w:val="24"/>
          <w:szCs w:val="24"/>
          <w:u w:color="000000"/>
          <w:bdr w:val="nil"/>
          <w:lang w:eastAsia="pl-PL"/>
        </w:rPr>
        <w:t>umowy o pracę</w:t>
      </w:r>
      <w:r w:rsidRPr="00AA3FE1">
        <w:rPr>
          <w:rFonts w:ascii="Times New Roman" w:eastAsia="Calibri" w:hAnsi="Times New Roman" w:cs="Calibri"/>
          <w:color w:val="000000"/>
          <w:sz w:val="24"/>
          <w:szCs w:val="24"/>
          <w:u w:color="000000"/>
          <w:bdr w:val="nil"/>
          <w:lang w:eastAsia="pl-PL"/>
        </w:rPr>
        <w:t xml:space="preserve"> </w:t>
      </w:r>
      <w:r w:rsidRPr="00AA3FE1">
        <w:rPr>
          <w:rFonts w:ascii="Times New Roman" w:eastAsia="Calibri" w:hAnsi="Times New Roman" w:cs="Calibri"/>
          <w:b/>
          <w:bCs/>
          <w:color w:val="000000"/>
          <w:sz w:val="24"/>
          <w:szCs w:val="24"/>
          <w:u w:color="000000"/>
          <w:bdr w:val="nil"/>
          <w:lang w:eastAsia="pl-PL"/>
        </w:rPr>
        <w:t>wszystkich osób wykonujących czynności w zakresie realizacji zamówienia,</w:t>
      </w:r>
      <w:r w:rsidRPr="00AA3FE1">
        <w:rPr>
          <w:rFonts w:ascii="Times New Roman" w:eastAsia="Calibri" w:hAnsi="Times New Roman" w:cs="Calibri"/>
          <w:color w:val="000000"/>
          <w:sz w:val="24"/>
          <w:szCs w:val="24"/>
          <w:u w:color="000000"/>
          <w:bdr w:val="nil"/>
          <w:lang w:eastAsia="pl-PL"/>
        </w:rPr>
        <w:t xml:space="preserve"> jeżeli wykonanie tych czynności polega na wykonywaniu pracy w sposób określony w art. 22 § 1 ustawy z dnia 26 czerwca 1974 r. –Kodeks pracy (</w:t>
      </w:r>
      <w:proofErr w:type="spellStart"/>
      <w:r w:rsidRPr="00AA3FE1">
        <w:rPr>
          <w:rFonts w:ascii="Times New Roman" w:eastAsia="Calibri" w:hAnsi="Times New Roman" w:cs="Calibri"/>
          <w:color w:val="000000"/>
          <w:sz w:val="24"/>
          <w:szCs w:val="24"/>
          <w:u w:color="000000"/>
          <w:bdr w:val="nil"/>
          <w:lang w:eastAsia="pl-PL"/>
        </w:rPr>
        <w:t>t.j</w:t>
      </w:r>
      <w:proofErr w:type="spellEnd"/>
      <w:r w:rsidRPr="00AA3FE1">
        <w:rPr>
          <w:rFonts w:ascii="Times New Roman" w:eastAsia="Calibri" w:hAnsi="Times New Roman" w:cs="Calibri"/>
          <w:color w:val="000000"/>
          <w:sz w:val="24"/>
          <w:szCs w:val="24"/>
          <w:u w:color="000000"/>
          <w:bdr w:val="nil"/>
          <w:lang w:eastAsia="pl-PL"/>
        </w:rPr>
        <w:t>. Dz. U. z 2020 r. poz. 1320 z późn. zm.).</w:t>
      </w:r>
    </w:p>
    <w:p w14:paraId="401A21AA" w14:textId="77777777" w:rsidR="00AA3FE1" w:rsidRPr="00AA3FE1" w:rsidRDefault="00AA3FE1" w:rsidP="006831C6">
      <w:pPr>
        <w:numPr>
          <w:ilvl w:val="0"/>
          <w:numId w:val="144"/>
        </w:numPr>
        <w:pBdr>
          <w:top w:val="nil"/>
          <w:left w:val="nil"/>
          <w:bottom w:val="nil"/>
          <w:right w:val="nil"/>
          <w:between w:val="nil"/>
          <w:bar w:val="nil"/>
        </w:pBdr>
        <w:spacing w:after="0" w:line="240" w:lineRule="auto"/>
        <w:ind w:left="426" w:hanging="426"/>
        <w:jc w:val="both"/>
        <w:rPr>
          <w:rFonts w:ascii="Times New Roman" w:eastAsia="Calibri" w:hAnsi="Times New Roman" w:cs="Calibri"/>
          <w:color w:val="000000"/>
          <w:sz w:val="24"/>
          <w:szCs w:val="24"/>
          <w:u w:color="000000"/>
          <w:bdr w:val="nil"/>
          <w:lang w:eastAsia="pl-PL"/>
        </w:rPr>
      </w:pPr>
      <w:r w:rsidRPr="00AA3FE1">
        <w:rPr>
          <w:rFonts w:ascii="Times New Roman" w:eastAsia="Calibri" w:hAnsi="Times New Roman" w:cs="Calibri"/>
          <w:color w:val="000000"/>
          <w:sz w:val="24"/>
          <w:szCs w:val="24"/>
          <w:u w:color="000000"/>
          <w:bdr w:val="nil"/>
          <w:lang w:eastAsia="pl-PL"/>
        </w:rPr>
        <w:t xml:space="preserve">W trakcie realizacji zamówienia Zamawiający uprawniony jest do wykonywania czynności kontrolnych wobec Wykonawcy odnośnie spełniania przez Wykonawcę wymogu zatrudnienia na podstawie umowy o pracę osób wykonujących wskazane w punkcie 1 czynności. Zamawiający uprawniony jest w szczególności do: </w:t>
      </w:r>
    </w:p>
    <w:p w14:paraId="458A3A45" w14:textId="77777777" w:rsidR="00AA3FE1" w:rsidRPr="00AA3FE1" w:rsidRDefault="00AA3FE1" w:rsidP="006831C6">
      <w:pPr>
        <w:numPr>
          <w:ilvl w:val="0"/>
          <w:numId w:val="146"/>
        </w:numPr>
        <w:pBdr>
          <w:top w:val="nil"/>
          <w:left w:val="nil"/>
          <w:bottom w:val="nil"/>
          <w:right w:val="nil"/>
          <w:between w:val="nil"/>
          <w:bar w:val="nil"/>
        </w:pBdr>
        <w:spacing w:after="0" w:line="240" w:lineRule="auto"/>
        <w:ind w:left="567" w:hanging="284"/>
        <w:jc w:val="both"/>
        <w:rPr>
          <w:rFonts w:ascii="Times New Roman" w:eastAsia="Calibri" w:hAnsi="Times New Roman" w:cs="Calibri"/>
          <w:color w:val="000000"/>
          <w:sz w:val="24"/>
          <w:szCs w:val="24"/>
          <w:u w:color="000000"/>
          <w:bdr w:val="nil"/>
          <w:lang w:eastAsia="pl-PL"/>
        </w:rPr>
      </w:pPr>
      <w:r w:rsidRPr="00AA3FE1">
        <w:rPr>
          <w:rFonts w:ascii="Times New Roman" w:eastAsia="Calibri" w:hAnsi="Times New Roman" w:cs="Calibri"/>
          <w:color w:val="000000"/>
          <w:sz w:val="24"/>
          <w:szCs w:val="24"/>
          <w:u w:color="000000"/>
          <w:bdr w:val="nil"/>
          <w:lang w:eastAsia="pl-PL"/>
        </w:rPr>
        <w:t>żądania oświadczeń i dokumentów w zakresie potwierdzenia spełniania ww. wymogów i dokonywania ich oceny,</w:t>
      </w:r>
    </w:p>
    <w:p w14:paraId="62EA442D" w14:textId="77777777" w:rsidR="00AA3FE1" w:rsidRPr="00AA3FE1" w:rsidRDefault="00AA3FE1" w:rsidP="006831C6">
      <w:pPr>
        <w:numPr>
          <w:ilvl w:val="0"/>
          <w:numId w:val="146"/>
        </w:numPr>
        <w:pBdr>
          <w:top w:val="nil"/>
          <w:left w:val="nil"/>
          <w:bottom w:val="nil"/>
          <w:right w:val="nil"/>
          <w:between w:val="nil"/>
          <w:bar w:val="nil"/>
        </w:pBdr>
        <w:spacing w:after="0" w:line="240" w:lineRule="auto"/>
        <w:ind w:left="567"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żądania wyjaśnień w przypadku wątpliwości w zakresie potwierdzenia spełniania ww. wymogów,</w:t>
      </w:r>
    </w:p>
    <w:p w14:paraId="50466DC1" w14:textId="77777777" w:rsidR="00AA3FE1" w:rsidRPr="00AA3FE1" w:rsidRDefault="00AA3FE1" w:rsidP="006831C6">
      <w:pPr>
        <w:numPr>
          <w:ilvl w:val="0"/>
          <w:numId w:val="146"/>
        </w:numPr>
        <w:pBdr>
          <w:top w:val="nil"/>
          <w:left w:val="nil"/>
          <w:bottom w:val="nil"/>
          <w:right w:val="nil"/>
          <w:between w:val="nil"/>
          <w:bar w:val="nil"/>
        </w:pBdr>
        <w:spacing w:after="0" w:line="240" w:lineRule="auto"/>
        <w:ind w:left="567"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przeprowadzania kontroli na miejscu wykonywania świadczenia.</w:t>
      </w:r>
    </w:p>
    <w:p w14:paraId="38ED652C" w14:textId="77777777" w:rsidR="00AA3FE1" w:rsidRPr="00AA3FE1" w:rsidRDefault="00AA3FE1" w:rsidP="006831C6">
      <w:pPr>
        <w:numPr>
          <w:ilvl w:val="0"/>
          <w:numId w:val="147"/>
        </w:numPr>
        <w:pBdr>
          <w:top w:val="nil"/>
          <w:left w:val="nil"/>
          <w:bottom w:val="nil"/>
          <w:right w:val="nil"/>
          <w:between w:val="nil"/>
          <w:bar w:val="nil"/>
        </w:pBdr>
        <w:spacing w:after="0" w:line="240" w:lineRule="auto"/>
        <w:ind w:left="426"/>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1 czynności</w:t>
      </w:r>
      <w:r w:rsidRPr="00AA3FE1">
        <w:rPr>
          <w:rFonts w:ascii="Times New Roman" w:eastAsia="Arial Unicode MS" w:hAnsi="Times New Roman" w:cs="Arial Unicode MS"/>
          <w:color w:val="000000"/>
          <w:sz w:val="24"/>
          <w:szCs w:val="24"/>
          <w:u w:color="000000"/>
          <w:bdr w:val="nil"/>
          <w:lang w:eastAsia="pl-PL"/>
        </w:rPr>
        <w:br/>
        <w:t>w trakcie realizacji zamówienia:</w:t>
      </w:r>
    </w:p>
    <w:p w14:paraId="064F1D95" w14:textId="77777777" w:rsidR="00AA3FE1" w:rsidRPr="00AA3FE1" w:rsidRDefault="00AA3FE1" w:rsidP="006831C6">
      <w:pPr>
        <w:numPr>
          <w:ilvl w:val="0"/>
          <w:numId w:val="149"/>
        </w:numPr>
        <w:pBdr>
          <w:top w:val="nil"/>
          <w:left w:val="nil"/>
          <w:bottom w:val="nil"/>
          <w:right w:val="nil"/>
          <w:between w:val="nil"/>
          <w:bar w:val="nil"/>
        </w:pBdr>
        <w:spacing w:after="0" w:line="240" w:lineRule="auto"/>
        <w:ind w:left="567"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oświadczenie wykonawcy</w:t>
      </w:r>
      <w:r w:rsidRPr="00AA3FE1">
        <w:rPr>
          <w:rFonts w:ascii="Times New Roman" w:eastAsia="Arial Unicode MS" w:hAnsi="Times New Roman" w:cs="Arial Unicode MS"/>
          <w:b/>
          <w:bCs/>
          <w:color w:val="000000"/>
          <w:sz w:val="24"/>
          <w:szCs w:val="24"/>
          <w:u w:color="000000"/>
          <w:bdr w:val="nil"/>
          <w:lang w:eastAsia="pl-PL"/>
        </w:rPr>
        <w:t xml:space="preserve"> </w:t>
      </w:r>
      <w:r w:rsidRPr="00AA3FE1">
        <w:rPr>
          <w:rFonts w:ascii="Times New Roman" w:eastAsia="Arial Unicode MS" w:hAnsi="Times New Roman" w:cs="Arial Unicode MS"/>
          <w:color w:val="000000"/>
          <w:sz w:val="24"/>
          <w:szCs w:val="24"/>
          <w:u w:color="000000"/>
          <w:bdr w:val="nil"/>
          <w:lang w:eastAsia="pl-PL"/>
        </w:rPr>
        <w:t>o zatrudnieniu na podstawie umowy o pracę osób wykonujących czynności, których dotyczy wezwanie Zamawiającego.</w:t>
      </w:r>
      <w:r w:rsidRPr="00AA3FE1">
        <w:rPr>
          <w:rFonts w:ascii="Times New Roman" w:eastAsia="Arial Unicode MS" w:hAnsi="Times New Roman" w:cs="Arial Unicode MS"/>
          <w:b/>
          <w:bCs/>
          <w:color w:val="000000"/>
          <w:sz w:val="24"/>
          <w:szCs w:val="24"/>
          <w:u w:color="000000"/>
          <w:bdr w:val="nil"/>
          <w:lang w:eastAsia="pl-PL"/>
        </w:rPr>
        <w:t xml:space="preserve"> </w:t>
      </w:r>
      <w:r w:rsidRPr="00AA3FE1">
        <w:rPr>
          <w:rFonts w:ascii="Times New Roman" w:eastAsia="Arial Unicode MS" w:hAnsi="Times New Roman" w:cs="Arial Unicode MS"/>
          <w:color w:val="000000"/>
          <w:sz w:val="24"/>
          <w:szCs w:val="24"/>
          <w:u w:color="000000"/>
          <w:bdr w:val="nil"/>
          <w:lang w:eastAsia="pl-PL"/>
        </w:rPr>
        <w:t>Oświadczenie to musi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r w:rsidRPr="00AA3FE1">
        <w:rPr>
          <w:rFonts w:ascii="Times New Roman" w:eastAsia="Arial Unicode MS" w:hAnsi="Times New Roman" w:cs="Arial Unicode MS"/>
          <w:i/>
          <w:iCs/>
          <w:color w:val="000000"/>
          <w:sz w:val="24"/>
          <w:szCs w:val="24"/>
          <w:u w:color="000000"/>
          <w:bdr w:val="nil"/>
          <w:lang w:eastAsia="pl-PL"/>
        </w:rPr>
        <w:t>.</w:t>
      </w:r>
    </w:p>
    <w:p w14:paraId="242E9361" w14:textId="7B54E4E4" w:rsidR="00AA3FE1" w:rsidRPr="00AA3FE1" w:rsidRDefault="00AA3FE1" w:rsidP="006831C6">
      <w:pPr>
        <w:numPr>
          <w:ilvl w:val="0"/>
          <w:numId w:val="150"/>
        </w:numPr>
        <w:pBdr>
          <w:top w:val="nil"/>
          <w:left w:val="nil"/>
          <w:bottom w:val="nil"/>
          <w:right w:val="nil"/>
          <w:between w:val="nil"/>
          <w:bar w:val="nil"/>
        </w:pBdr>
        <w:spacing w:after="0" w:line="240" w:lineRule="auto"/>
        <w:ind w:left="567"/>
        <w:jc w:val="both"/>
        <w:rPr>
          <w:rFonts w:ascii="Times New Roman" w:eastAsia="Calibri" w:hAnsi="Times New Roman" w:cs="Calibri"/>
          <w:color w:val="000000"/>
          <w:sz w:val="24"/>
          <w:szCs w:val="24"/>
          <w:u w:color="000000"/>
          <w:bdr w:val="nil"/>
          <w:lang w:eastAsia="pl-PL"/>
        </w:rPr>
      </w:pPr>
      <w:r w:rsidRPr="00AA3FE1">
        <w:rPr>
          <w:rFonts w:ascii="Times New Roman" w:eastAsia="Calibri" w:hAnsi="Times New Roman" w:cs="Calibri"/>
          <w:color w:val="000000"/>
          <w:sz w:val="24"/>
          <w:szCs w:val="24"/>
          <w:u w:color="000000"/>
          <w:bdr w:val="nil"/>
          <w:lang w:eastAsia="pl-PL"/>
        </w:rPr>
        <w:t xml:space="preserve">Z tytułu niespełnienia przez Wykonawcę wymogu zatrudnienia na podstawie umowy o pracę osób wykonujących wskazane w punkcie 1 czynności Wykonawca zapłaci Zamawiającemu karę umowną w wysokości 0,1 % wartości brutto wynagrodzenia wynikającego z Umowy za każdy przypadek niespełnienia wymogu.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punkcie1 czynności; </w:t>
      </w:r>
    </w:p>
    <w:p w14:paraId="29D8B732" w14:textId="77777777" w:rsidR="00AA3FE1" w:rsidRPr="00AA3FE1" w:rsidRDefault="00AA3FE1" w:rsidP="006831C6">
      <w:pPr>
        <w:numPr>
          <w:ilvl w:val="0"/>
          <w:numId w:val="147"/>
        </w:numPr>
        <w:pBdr>
          <w:top w:val="nil"/>
          <w:left w:val="nil"/>
          <w:bottom w:val="nil"/>
          <w:right w:val="nil"/>
          <w:between w:val="nil"/>
          <w:bar w:val="nil"/>
        </w:pBdr>
        <w:spacing w:after="0" w:line="240" w:lineRule="auto"/>
        <w:ind w:left="567"/>
        <w:jc w:val="both"/>
        <w:rPr>
          <w:rFonts w:ascii="Times New Roman" w:eastAsia="Calibri" w:hAnsi="Times New Roman" w:cs="Calibri"/>
          <w:color w:val="000000"/>
          <w:sz w:val="24"/>
          <w:szCs w:val="24"/>
          <w:u w:color="000000"/>
          <w:bdr w:val="nil"/>
          <w:lang w:eastAsia="pl-PL"/>
        </w:rPr>
      </w:pPr>
      <w:r w:rsidRPr="00AA3FE1">
        <w:rPr>
          <w:rFonts w:ascii="Times New Roman" w:eastAsia="Calibri" w:hAnsi="Times New Roman" w:cs="Calibri"/>
          <w:color w:val="000000"/>
          <w:sz w:val="24"/>
          <w:szCs w:val="24"/>
          <w:u w:color="000000"/>
          <w:bdr w:val="nil"/>
          <w:lang w:eastAsia="pl-PL"/>
        </w:rPr>
        <w:t xml:space="preserve">W przypadku uzasadnionych wątpliwości co do przestrzegania prawa pracy przez Wykonawcę, Zamawiający może zwrócić się o przeprowadzenie kontroli przez Państwową Inspekcję Pracy; </w:t>
      </w:r>
    </w:p>
    <w:p w14:paraId="79F8D386" w14:textId="77777777" w:rsidR="00AA3FE1" w:rsidRPr="00AA3FE1" w:rsidRDefault="00AA3FE1" w:rsidP="006831C6">
      <w:pPr>
        <w:numPr>
          <w:ilvl w:val="0"/>
          <w:numId w:val="147"/>
        </w:numPr>
        <w:pBdr>
          <w:top w:val="nil"/>
          <w:left w:val="nil"/>
          <w:bottom w:val="nil"/>
          <w:right w:val="nil"/>
          <w:between w:val="nil"/>
          <w:bar w:val="nil"/>
        </w:pBdr>
        <w:spacing w:after="0" w:line="240" w:lineRule="auto"/>
        <w:ind w:left="567"/>
        <w:jc w:val="both"/>
        <w:rPr>
          <w:rFonts w:ascii="Times New Roman" w:eastAsia="Calibri" w:hAnsi="Times New Roman" w:cs="Calibri"/>
          <w:color w:val="000000"/>
          <w:sz w:val="24"/>
          <w:szCs w:val="24"/>
          <w:u w:color="000000"/>
          <w:bdr w:val="nil"/>
          <w:lang w:eastAsia="pl-PL"/>
        </w:rPr>
      </w:pPr>
      <w:r w:rsidRPr="00AA3FE1">
        <w:rPr>
          <w:rFonts w:ascii="Times New Roman" w:eastAsia="Calibri" w:hAnsi="Times New Roman" w:cs="Calibri"/>
          <w:color w:val="000000"/>
          <w:sz w:val="24"/>
          <w:szCs w:val="24"/>
          <w:u w:color="000000"/>
          <w:bdr w:val="nil"/>
          <w:lang w:eastAsia="pl-PL"/>
        </w:rPr>
        <w:t xml:space="preserve">Zamawiający może w każdym czasie zgłosić zastrzeżenia co do wykonywania przez daną/e osobę/y powierzonych obowiązków. Po zgłoszeniu przez Zamawiającego zastrzeżeń do dowolnej osoby, Wykonawca zobowiązany jest do niezwłocznej zmiany tej osoby; </w:t>
      </w:r>
    </w:p>
    <w:p w14:paraId="59D7BE21" w14:textId="77777777" w:rsidR="00AA3FE1" w:rsidRPr="00AA3FE1" w:rsidRDefault="00AA3FE1" w:rsidP="006831C6">
      <w:pPr>
        <w:numPr>
          <w:ilvl w:val="0"/>
          <w:numId w:val="147"/>
        </w:numPr>
        <w:pBdr>
          <w:top w:val="nil"/>
          <w:left w:val="nil"/>
          <w:bottom w:val="nil"/>
          <w:right w:val="nil"/>
          <w:between w:val="nil"/>
          <w:bar w:val="nil"/>
        </w:pBdr>
        <w:spacing w:after="0" w:line="240" w:lineRule="auto"/>
        <w:ind w:left="567"/>
        <w:jc w:val="both"/>
        <w:rPr>
          <w:rFonts w:ascii="Times New Roman" w:eastAsia="Calibri" w:hAnsi="Times New Roman" w:cs="Calibri"/>
          <w:color w:val="000000"/>
          <w:sz w:val="24"/>
          <w:szCs w:val="24"/>
          <w:u w:color="000000"/>
          <w:bdr w:val="nil"/>
          <w:lang w:eastAsia="pl-PL"/>
        </w:rPr>
      </w:pPr>
      <w:r w:rsidRPr="00AA3FE1">
        <w:rPr>
          <w:rFonts w:ascii="Times New Roman" w:eastAsia="Calibri" w:hAnsi="Times New Roman" w:cs="Calibri"/>
          <w:color w:val="000000"/>
          <w:sz w:val="24"/>
          <w:szCs w:val="24"/>
          <w:u w:color="000000"/>
          <w:bdr w:val="nil"/>
          <w:lang w:eastAsia="pl-PL"/>
        </w:rPr>
        <w:t xml:space="preserve">Sprawowaniu stałego nadzoru nad przechowywanymi kluczami użytku bieżącego do pomieszczeń służbowych oraz wydawanie ich wyłącznie osobom upoważnionym do pobierania kluczy, zgodnie z „Wykazem osób upoważnionych do pobierania kluczy użytku bieżącego do pomieszczeń służbowych”; </w:t>
      </w:r>
    </w:p>
    <w:p w14:paraId="44A5DAF8" w14:textId="77777777" w:rsidR="00AA3FE1" w:rsidRPr="00AA3FE1" w:rsidRDefault="00AA3FE1" w:rsidP="006831C6">
      <w:pPr>
        <w:numPr>
          <w:ilvl w:val="0"/>
          <w:numId w:val="147"/>
        </w:numPr>
        <w:pBdr>
          <w:top w:val="nil"/>
          <w:left w:val="nil"/>
          <w:bottom w:val="nil"/>
          <w:right w:val="nil"/>
          <w:between w:val="nil"/>
          <w:bar w:val="nil"/>
        </w:pBdr>
        <w:spacing w:after="0" w:line="240" w:lineRule="auto"/>
        <w:ind w:left="567"/>
        <w:jc w:val="both"/>
        <w:rPr>
          <w:rFonts w:ascii="Times New Roman" w:eastAsia="Calibri" w:hAnsi="Times New Roman" w:cs="Calibri"/>
          <w:color w:val="000000"/>
          <w:sz w:val="24"/>
          <w:szCs w:val="24"/>
          <w:u w:color="000000"/>
          <w:bdr w:val="nil"/>
          <w:lang w:eastAsia="pl-PL"/>
        </w:rPr>
      </w:pPr>
      <w:r w:rsidRPr="00AA3FE1">
        <w:rPr>
          <w:rFonts w:ascii="Times New Roman" w:eastAsia="Calibri" w:hAnsi="Times New Roman" w:cs="Calibri"/>
          <w:color w:val="000000"/>
          <w:sz w:val="24"/>
          <w:szCs w:val="24"/>
          <w:u w:color="000000"/>
          <w:bdr w:val="nil"/>
          <w:lang w:eastAsia="pl-PL"/>
        </w:rPr>
        <w:t xml:space="preserve">Wzywaniu osób do opuszczenia obszaru lub obiektu, w przypadku stwierdzenia braku uprawnień do przebywania na terenie chronionego obszaru lub obiektu albo stwierdzenia zakłócenia porządku; </w:t>
      </w:r>
    </w:p>
    <w:p w14:paraId="29CE33E9" w14:textId="77777777" w:rsidR="00AA3FE1" w:rsidRPr="00AA3FE1" w:rsidRDefault="00AA3FE1" w:rsidP="006831C6">
      <w:pPr>
        <w:numPr>
          <w:ilvl w:val="0"/>
          <w:numId w:val="147"/>
        </w:numPr>
        <w:pBdr>
          <w:top w:val="nil"/>
          <w:left w:val="nil"/>
          <w:bottom w:val="nil"/>
          <w:right w:val="nil"/>
          <w:between w:val="nil"/>
          <w:bar w:val="nil"/>
        </w:pBdr>
        <w:spacing w:after="0" w:line="240" w:lineRule="auto"/>
        <w:ind w:left="567"/>
        <w:jc w:val="both"/>
        <w:rPr>
          <w:rFonts w:ascii="Times New Roman" w:eastAsia="Calibri" w:hAnsi="Times New Roman" w:cs="Calibri"/>
          <w:color w:val="000000"/>
          <w:sz w:val="24"/>
          <w:szCs w:val="24"/>
          <w:u w:color="000000"/>
          <w:bdr w:val="nil"/>
          <w:lang w:eastAsia="pl-PL"/>
        </w:rPr>
      </w:pPr>
      <w:r w:rsidRPr="00AA3FE1">
        <w:rPr>
          <w:rFonts w:ascii="Times New Roman" w:eastAsia="Calibri" w:hAnsi="Times New Roman" w:cs="Calibri"/>
          <w:color w:val="000000"/>
          <w:sz w:val="24"/>
          <w:szCs w:val="24"/>
          <w:u w:color="000000"/>
          <w:bdr w:val="nil"/>
          <w:lang w:eastAsia="pl-PL"/>
        </w:rPr>
        <w:t>Ujęciu i niezwłocznym przekazaniu Policji osób stwarzających w sposób oczywisty bezpośrednie zagrożenie życia lub zdrowia ludzkiego, a także chronionego mienia;</w:t>
      </w:r>
    </w:p>
    <w:p w14:paraId="66AA46FC" w14:textId="77777777" w:rsidR="00AA3FE1" w:rsidRPr="00AA3FE1" w:rsidRDefault="00AA3FE1" w:rsidP="006831C6">
      <w:pPr>
        <w:numPr>
          <w:ilvl w:val="0"/>
          <w:numId w:val="147"/>
        </w:numPr>
        <w:pBdr>
          <w:top w:val="nil"/>
          <w:left w:val="nil"/>
          <w:bottom w:val="nil"/>
          <w:right w:val="nil"/>
          <w:between w:val="nil"/>
          <w:bar w:val="nil"/>
        </w:pBdr>
        <w:spacing w:after="0" w:line="240" w:lineRule="auto"/>
        <w:ind w:left="567"/>
        <w:jc w:val="both"/>
        <w:rPr>
          <w:rFonts w:ascii="Times New Roman" w:eastAsia="Calibri" w:hAnsi="Times New Roman" w:cs="Calibri"/>
          <w:color w:val="000000"/>
          <w:sz w:val="24"/>
          <w:szCs w:val="24"/>
          <w:u w:color="000000"/>
          <w:bdr w:val="nil"/>
          <w:lang w:eastAsia="pl-PL"/>
        </w:rPr>
      </w:pPr>
      <w:r w:rsidRPr="00AA3FE1">
        <w:rPr>
          <w:rFonts w:ascii="Times New Roman" w:eastAsia="Calibri" w:hAnsi="Times New Roman" w:cs="Calibri"/>
          <w:color w:val="000000"/>
          <w:sz w:val="24"/>
          <w:szCs w:val="24"/>
          <w:u w:color="000000"/>
          <w:bdr w:val="nil"/>
          <w:lang w:eastAsia="pl-PL"/>
        </w:rPr>
        <w:t xml:space="preserve">Kontrolowaniu dokumentów uprawniających do wejścia (wyjścia) lub wjazdu (wyjazdu) na/z teren/u obszarów chronionych, niedopuszczeniu do nieuprawnionego wnoszenia (wynoszenia), wwożenia (wywożenia) mienia;  </w:t>
      </w:r>
    </w:p>
    <w:p w14:paraId="2D722D7B" w14:textId="77777777" w:rsidR="00AA3FE1" w:rsidRPr="00AA3FE1" w:rsidRDefault="00AA3FE1" w:rsidP="006831C6">
      <w:pPr>
        <w:numPr>
          <w:ilvl w:val="0"/>
          <w:numId w:val="147"/>
        </w:numPr>
        <w:pBdr>
          <w:top w:val="nil"/>
          <w:left w:val="nil"/>
          <w:bottom w:val="nil"/>
          <w:right w:val="nil"/>
          <w:between w:val="nil"/>
          <w:bar w:val="nil"/>
        </w:pBdr>
        <w:spacing w:after="0" w:line="240" w:lineRule="auto"/>
        <w:ind w:left="567"/>
        <w:jc w:val="both"/>
        <w:rPr>
          <w:rFonts w:ascii="Times New Roman" w:eastAsia="Calibri" w:hAnsi="Times New Roman" w:cs="Calibri"/>
          <w:color w:val="000000"/>
          <w:sz w:val="24"/>
          <w:szCs w:val="24"/>
          <w:u w:color="000000"/>
          <w:bdr w:val="nil"/>
          <w:lang w:eastAsia="pl-PL"/>
        </w:rPr>
      </w:pPr>
      <w:r w:rsidRPr="00AA3FE1">
        <w:rPr>
          <w:rFonts w:ascii="Times New Roman" w:eastAsia="Calibri" w:hAnsi="Times New Roman" w:cs="Calibri"/>
          <w:color w:val="000000"/>
          <w:sz w:val="24"/>
          <w:szCs w:val="24"/>
          <w:u w:color="000000"/>
          <w:bdr w:val="nil"/>
          <w:lang w:eastAsia="pl-PL"/>
        </w:rPr>
        <w:t>Kontrolowaniu i egzekwowaniu przestrzegania przez osoby przebywające na terenie obszarów chronionych ustalonych norm zachowania oraz zasad porządku publicznego, w tym przestrzegania zasad parkowania pojazdów;</w:t>
      </w:r>
    </w:p>
    <w:p w14:paraId="10478BCC" w14:textId="77777777" w:rsidR="00AA3FE1" w:rsidRPr="00AA3FE1" w:rsidRDefault="00AA3FE1" w:rsidP="006831C6">
      <w:pPr>
        <w:numPr>
          <w:ilvl w:val="0"/>
          <w:numId w:val="147"/>
        </w:numPr>
        <w:pBdr>
          <w:top w:val="nil"/>
          <w:left w:val="nil"/>
          <w:bottom w:val="nil"/>
          <w:right w:val="nil"/>
          <w:between w:val="nil"/>
          <w:bar w:val="nil"/>
        </w:pBdr>
        <w:spacing w:after="0" w:line="240" w:lineRule="auto"/>
        <w:ind w:left="567"/>
        <w:jc w:val="both"/>
        <w:rPr>
          <w:rFonts w:ascii="Times New Roman" w:eastAsia="Calibri" w:hAnsi="Times New Roman" w:cs="Calibri"/>
          <w:color w:val="000000"/>
          <w:sz w:val="24"/>
          <w:szCs w:val="24"/>
          <w:u w:color="000000"/>
          <w:bdr w:val="nil"/>
          <w:lang w:eastAsia="pl-PL"/>
        </w:rPr>
      </w:pPr>
      <w:r w:rsidRPr="00AA3FE1">
        <w:rPr>
          <w:rFonts w:ascii="Times New Roman" w:eastAsia="Calibri" w:hAnsi="Times New Roman" w:cs="Calibri"/>
          <w:color w:val="000000"/>
          <w:sz w:val="24"/>
          <w:szCs w:val="24"/>
          <w:u w:color="000000"/>
          <w:bdr w:val="nil"/>
          <w:lang w:eastAsia="pl-PL"/>
        </w:rPr>
        <w:t xml:space="preserve">Sprawdzaniu (kontroli) stanu technicznego urządzeń wspomagających ochronę obiektów oraz zabezpieczeń fizycznych w postaci zamków mechanicznych, drzwi, okien, krat, zamknięć, ogrodzeń, oświetlenia, a także zabezpieczenia ppoż.; </w:t>
      </w:r>
    </w:p>
    <w:p w14:paraId="23CAC8DC" w14:textId="77777777" w:rsidR="00AA3FE1" w:rsidRPr="00AA3FE1" w:rsidRDefault="00AA3FE1" w:rsidP="006831C6">
      <w:pPr>
        <w:numPr>
          <w:ilvl w:val="0"/>
          <w:numId w:val="147"/>
        </w:numPr>
        <w:pBdr>
          <w:top w:val="nil"/>
          <w:left w:val="nil"/>
          <w:bottom w:val="nil"/>
          <w:right w:val="nil"/>
          <w:between w:val="nil"/>
          <w:bar w:val="nil"/>
        </w:pBdr>
        <w:spacing w:after="0" w:line="240" w:lineRule="auto"/>
        <w:ind w:left="567"/>
        <w:jc w:val="both"/>
        <w:rPr>
          <w:rFonts w:ascii="Times New Roman" w:eastAsia="Calibri" w:hAnsi="Times New Roman" w:cs="Calibri"/>
          <w:color w:val="000000"/>
          <w:sz w:val="24"/>
          <w:szCs w:val="24"/>
          <w:u w:color="000000"/>
          <w:bdr w:val="nil"/>
          <w:lang w:eastAsia="pl-PL"/>
        </w:rPr>
      </w:pPr>
      <w:r w:rsidRPr="00AA3FE1">
        <w:rPr>
          <w:rFonts w:ascii="Times New Roman" w:eastAsia="Calibri" w:hAnsi="Times New Roman" w:cs="Calibri"/>
          <w:color w:val="000000"/>
          <w:sz w:val="24"/>
          <w:szCs w:val="24"/>
          <w:u w:color="000000"/>
          <w:bdr w:val="nil"/>
          <w:lang w:eastAsia="pl-PL"/>
        </w:rPr>
        <w:t>Kontrolowaniu przestrzegania przez pracowników i inne osoby przebywające na obszarach chronionych obowiązujących przepisów porządkowych, przeciwpożarowych oraz ustawy o wychowaniu w trzeźwości i przeciwdziałaniu alkoholizmowi;</w:t>
      </w:r>
    </w:p>
    <w:p w14:paraId="358858CB" w14:textId="131EC35A" w:rsidR="00AA3FE1" w:rsidRPr="00AA3FE1" w:rsidRDefault="00AA3FE1" w:rsidP="006831C6">
      <w:pPr>
        <w:numPr>
          <w:ilvl w:val="0"/>
          <w:numId w:val="147"/>
        </w:numPr>
        <w:pBdr>
          <w:top w:val="nil"/>
          <w:left w:val="nil"/>
          <w:bottom w:val="nil"/>
          <w:right w:val="nil"/>
          <w:between w:val="nil"/>
          <w:bar w:val="nil"/>
        </w:pBdr>
        <w:spacing w:after="0" w:line="240" w:lineRule="auto"/>
        <w:ind w:left="567"/>
        <w:jc w:val="both"/>
        <w:rPr>
          <w:rFonts w:ascii="Times New Roman" w:eastAsia="Calibri" w:hAnsi="Times New Roman" w:cs="Calibri"/>
          <w:color w:val="000000"/>
          <w:sz w:val="24"/>
          <w:szCs w:val="24"/>
          <w:u w:color="000000"/>
          <w:bdr w:val="nil"/>
          <w:lang w:eastAsia="pl-PL"/>
        </w:rPr>
      </w:pPr>
      <w:r w:rsidRPr="00AA3FE1">
        <w:rPr>
          <w:rFonts w:ascii="Times New Roman" w:eastAsia="Calibri" w:hAnsi="Times New Roman" w:cs="Calibri"/>
          <w:color w:val="000000"/>
          <w:sz w:val="24"/>
          <w:szCs w:val="24"/>
          <w:u w:color="000000"/>
          <w:bdr w:val="nil"/>
          <w:lang w:eastAsia="pl-PL"/>
        </w:rPr>
        <w:t xml:space="preserve">Podejmowaniu działań w stosunku do osób, wobec których przyjęto interwencję, zgodnie z przypadkami używania lub wykorzystywania środków przymusu bezpośredniego </w:t>
      </w:r>
      <w:r w:rsidR="006831C6">
        <w:rPr>
          <w:rFonts w:ascii="Times New Roman" w:eastAsia="Calibri" w:hAnsi="Times New Roman" w:cs="Calibri"/>
          <w:color w:val="000000"/>
          <w:sz w:val="24"/>
          <w:szCs w:val="24"/>
          <w:u w:color="000000"/>
          <w:bdr w:val="nil"/>
          <w:lang w:eastAsia="pl-PL"/>
        </w:rPr>
        <w:br/>
      </w:r>
      <w:r w:rsidRPr="00AA3FE1">
        <w:rPr>
          <w:rFonts w:ascii="Times New Roman" w:eastAsia="Calibri" w:hAnsi="Times New Roman" w:cs="Calibri"/>
          <w:color w:val="000000"/>
          <w:sz w:val="24"/>
          <w:szCs w:val="24"/>
          <w:u w:color="000000"/>
          <w:bdr w:val="nil"/>
          <w:lang w:eastAsia="pl-PL"/>
        </w:rPr>
        <w:t xml:space="preserve">i broni palnej określonymi w </w:t>
      </w:r>
      <w:r w:rsidRPr="00AA3FE1">
        <w:rPr>
          <w:rFonts w:ascii="Times New Roman" w:eastAsia="Calibri" w:hAnsi="Times New Roman" w:cs="Calibri"/>
          <w:i/>
          <w:iCs/>
          <w:color w:val="000000"/>
          <w:sz w:val="24"/>
          <w:szCs w:val="24"/>
          <w:u w:color="000000"/>
          <w:bdr w:val="nil"/>
          <w:lang w:eastAsia="pl-PL"/>
        </w:rPr>
        <w:t>ustawie z dnia 24 maja 2013 r. o środkach przymusu bezpośredniego i broni palnej</w:t>
      </w:r>
      <w:r w:rsidRPr="00AA3FE1">
        <w:rPr>
          <w:rFonts w:ascii="Times New Roman" w:eastAsia="Calibri" w:hAnsi="Times New Roman" w:cs="Calibri"/>
          <w:color w:val="000000"/>
          <w:sz w:val="24"/>
          <w:szCs w:val="24"/>
          <w:u w:color="000000"/>
          <w:bdr w:val="nil"/>
          <w:lang w:eastAsia="pl-PL"/>
        </w:rPr>
        <w:t xml:space="preserve"> (</w:t>
      </w:r>
      <w:proofErr w:type="spellStart"/>
      <w:r w:rsidRPr="00AA3FE1">
        <w:rPr>
          <w:rFonts w:ascii="Times New Roman" w:eastAsia="Calibri" w:hAnsi="Times New Roman" w:cs="Calibri"/>
          <w:color w:val="000000"/>
          <w:sz w:val="24"/>
          <w:szCs w:val="24"/>
          <w:u w:color="000000"/>
          <w:bdr w:val="nil"/>
          <w:lang w:eastAsia="pl-PL"/>
        </w:rPr>
        <w:t>t.j</w:t>
      </w:r>
      <w:proofErr w:type="spellEnd"/>
      <w:r w:rsidRPr="00AA3FE1">
        <w:rPr>
          <w:rFonts w:ascii="Times New Roman" w:eastAsia="Calibri" w:hAnsi="Times New Roman" w:cs="Calibri"/>
          <w:color w:val="000000"/>
          <w:sz w:val="24"/>
          <w:szCs w:val="24"/>
          <w:u w:color="000000"/>
          <w:bdr w:val="nil"/>
          <w:lang w:eastAsia="pl-PL"/>
        </w:rPr>
        <w:t xml:space="preserve">. Dz.U. 2019 r., poz. 2418); </w:t>
      </w:r>
    </w:p>
    <w:p w14:paraId="4AC3386A" w14:textId="77777777" w:rsidR="00AA3FE1" w:rsidRPr="00AA3FE1" w:rsidRDefault="00AA3FE1" w:rsidP="006831C6">
      <w:pPr>
        <w:numPr>
          <w:ilvl w:val="0"/>
          <w:numId w:val="147"/>
        </w:numPr>
        <w:pBdr>
          <w:top w:val="nil"/>
          <w:left w:val="nil"/>
          <w:bottom w:val="nil"/>
          <w:right w:val="nil"/>
          <w:between w:val="nil"/>
          <w:bar w:val="nil"/>
        </w:pBdr>
        <w:spacing w:after="0" w:line="240" w:lineRule="auto"/>
        <w:ind w:left="567"/>
        <w:jc w:val="both"/>
        <w:rPr>
          <w:rFonts w:ascii="Times New Roman" w:eastAsia="Calibri" w:hAnsi="Times New Roman" w:cs="Calibri"/>
          <w:color w:val="000000"/>
          <w:sz w:val="24"/>
          <w:szCs w:val="24"/>
          <w:u w:color="000000"/>
          <w:bdr w:val="nil"/>
          <w:lang w:eastAsia="pl-PL"/>
        </w:rPr>
      </w:pPr>
      <w:r w:rsidRPr="00AA3FE1">
        <w:rPr>
          <w:rFonts w:ascii="Times New Roman" w:eastAsia="Calibri" w:hAnsi="Times New Roman" w:cs="Calibri"/>
          <w:color w:val="000000"/>
          <w:sz w:val="24"/>
          <w:szCs w:val="24"/>
          <w:u w:color="000000"/>
          <w:bdr w:val="nil"/>
          <w:lang w:eastAsia="pl-PL"/>
        </w:rPr>
        <w:t xml:space="preserve">Sprawowaniu bieżącego nadzoru nad funkcjonowaniem technicznych urządzeń wspomagających system ochrony fizycznej (w tym systemów alarmowych i kontroli dostępu, telewizyjnych systemów nadzoru i ppoż.) oraz sprawdzaniu przyczyny powstania alarmu; </w:t>
      </w:r>
    </w:p>
    <w:p w14:paraId="3E581E17" w14:textId="77777777" w:rsidR="00AA3FE1" w:rsidRPr="00AA3FE1" w:rsidRDefault="00AA3FE1" w:rsidP="006831C6">
      <w:pPr>
        <w:numPr>
          <w:ilvl w:val="0"/>
          <w:numId w:val="147"/>
        </w:numPr>
        <w:pBdr>
          <w:top w:val="nil"/>
          <w:left w:val="nil"/>
          <w:bottom w:val="nil"/>
          <w:right w:val="nil"/>
          <w:between w:val="nil"/>
          <w:bar w:val="nil"/>
        </w:pBdr>
        <w:spacing w:after="0" w:line="240" w:lineRule="auto"/>
        <w:ind w:left="567"/>
        <w:jc w:val="both"/>
        <w:rPr>
          <w:rFonts w:ascii="Times New Roman" w:eastAsia="Calibri" w:hAnsi="Times New Roman" w:cs="Calibri"/>
          <w:color w:val="000000"/>
          <w:sz w:val="24"/>
          <w:szCs w:val="24"/>
          <w:u w:color="000000"/>
          <w:bdr w:val="nil"/>
          <w:lang w:eastAsia="pl-PL"/>
        </w:rPr>
      </w:pPr>
      <w:r w:rsidRPr="00AA3FE1">
        <w:rPr>
          <w:rFonts w:ascii="Times New Roman" w:eastAsia="Calibri" w:hAnsi="Times New Roman" w:cs="Calibri"/>
          <w:color w:val="000000"/>
          <w:sz w:val="24"/>
          <w:szCs w:val="24"/>
          <w:u w:color="000000"/>
          <w:bdr w:val="nil"/>
          <w:lang w:eastAsia="pl-PL"/>
        </w:rPr>
        <w:t>Zapewnieniu skutecznej ochrony osób, powierzonego mienia poprzez utrzymanie wysokiej sprawności psychofizycznej pracowników wykonujących zadania ochronne, zapewnienie zmianowości na posterunkach i w ramach obsługi ZCN oraz odpowiedniego czasu na odpoczynek, przed i po realizacji zadań ochronnych;</w:t>
      </w:r>
    </w:p>
    <w:p w14:paraId="55871B31" w14:textId="77777777" w:rsidR="00AA3FE1" w:rsidRPr="00AA3FE1" w:rsidRDefault="00AA3FE1" w:rsidP="006831C6">
      <w:pPr>
        <w:numPr>
          <w:ilvl w:val="0"/>
          <w:numId w:val="147"/>
        </w:numPr>
        <w:pBdr>
          <w:top w:val="nil"/>
          <w:left w:val="nil"/>
          <w:bottom w:val="nil"/>
          <w:right w:val="nil"/>
          <w:between w:val="nil"/>
          <w:bar w:val="nil"/>
        </w:pBdr>
        <w:spacing w:after="0" w:line="240" w:lineRule="auto"/>
        <w:ind w:left="567"/>
        <w:jc w:val="both"/>
        <w:rPr>
          <w:rFonts w:ascii="Times New Roman" w:eastAsia="Calibri" w:hAnsi="Times New Roman" w:cs="Calibri"/>
          <w:color w:val="000000"/>
          <w:sz w:val="24"/>
          <w:szCs w:val="24"/>
          <w:u w:color="000000"/>
          <w:bdr w:val="nil"/>
          <w:lang w:eastAsia="pl-PL"/>
        </w:rPr>
      </w:pPr>
      <w:r w:rsidRPr="00AA3FE1">
        <w:rPr>
          <w:rFonts w:ascii="Times New Roman" w:eastAsia="Calibri" w:hAnsi="Times New Roman" w:cs="Calibri"/>
          <w:color w:val="000000"/>
          <w:sz w:val="24"/>
          <w:szCs w:val="24"/>
          <w:u w:color="000000"/>
          <w:bdr w:val="nil"/>
          <w:lang w:eastAsia="pl-PL"/>
        </w:rPr>
        <w:t>Natychmiastowym informowaniu Oficera Dyżurnego (lub innej służby wiodącej)</w:t>
      </w:r>
      <w:r w:rsidRPr="00AA3FE1">
        <w:rPr>
          <w:rFonts w:ascii="Times New Roman" w:eastAsia="Calibri" w:hAnsi="Times New Roman" w:cs="Calibri"/>
          <w:color w:val="FF0000"/>
          <w:sz w:val="24"/>
          <w:szCs w:val="24"/>
          <w:u w:color="FF0000"/>
          <w:bdr w:val="nil"/>
          <w:lang w:eastAsia="pl-PL"/>
        </w:rPr>
        <w:t xml:space="preserve"> </w:t>
      </w:r>
      <w:r w:rsidRPr="00AA3FE1">
        <w:rPr>
          <w:rFonts w:ascii="Times New Roman" w:eastAsia="Calibri" w:hAnsi="Times New Roman" w:cs="Calibri"/>
          <w:color w:val="000000"/>
          <w:sz w:val="24"/>
          <w:szCs w:val="24"/>
          <w:u w:color="000000"/>
          <w:bdr w:val="nil"/>
          <w:lang w:eastAsia="pl-PL"/>
        </w:rPr>
        <w:t xml:space="preserve">o przypadkach filmowania, fotografowania lub innego utrwalania elementów obszarów chronionych przez osoby postronne; </w:t>
      </w:r>
    </w:p>
    <w:p w14:paraId="3B2B018A" w14:textId="77777777" w:rsidR="00AA3FE1" w:rsidRPr="00AA3FE1" w:rsidRDefault="00AA3FE1" w:rsidP="006831C6">
      <w:pPr>
        <w:numPr>
          <w:ilvl w:val="0"/>
          <w:numId w:val="147"/>
        </w:numPr>
        <w:pBdr>
          <w:top w:val="nil"/>
          <w:left w:val="nil"/>
          <w:bottom w:val="nil"/>
          <w:right w:val="nil"/>
          <w:between w:val="nil"/>
          <w:bar w:val="nil"/>
        </w:pBdr>
        <w:spacing w:after="0" w:line="240" w:lineRule="auto"/>
        <w:ind w:left="567"/>
        <w:jc w:val="both"/>
        <w:rPr>
          <w:rFonts w:ascii="Times New Roman" w:eastAsia="Calibri" w:hAnsi="Times New Roman" w:cs="Calibri"/>
          <w:color w:val="000000"/>
          <w:sz w:val="24"/>
          <w:szCs w:val="24"/>
          <w:u w:color="000000"/>
          <w:bdr w:val="nil"/>
          <w:lang w:eastAsia="pl-PL"/>
        </w:rPr>
      </w:pPr>
      <w:r w:rsidRPr="00AA3FE1">
        <w:rPr>
          <w:rFonts w:ascii="Times New Roman" w:eastAsia="Calibri" w:hAnsi="Times New Roman" w:cs="Calibri"/>
          <w:color w:val="000000"/>
          <w:sz w:val="24"/>
          <w:szCs w:val="24"/>
          <w:u w:color="000000"/>
          <w:bdr w:val="nil"/>
          <w:lang w:eastAsia="pl-PL"/>
        </w:rPr>
        <w:t xml:space="preserve">Utrzymywaniu ciągłego współdziałania z wewnętrzną służbą dyżurną (Oficerem Dyżurnym lub inną służbą wiodącą) znajdującą się na terenie chronionego obszaru, w tym: </w:t>
      </w:r>
    </w:p>
    <w:p w14:paraId="7BE6E3B2" w14:textId="77777777" w:rsidR="00AA3FE1" w:rsidRPr="00AA3FE1" w:rsidRDefault="00AA3FE1" w:rsidP="006831C6">
      <w:pPr>
        <w:numPr>
          <w:ilvl w:val="1"/>
          <w:numId w:val="152"/>
        </w:numPr>
        <w:pBdr>
          <w:top w:val="nil"/>
          <w:left w:val="nil"/>
          <w:bottom w:val="nil"/>
          <w:right w:val="nil"/>
          <w:between w:val="nil"/>
          <w:bar w:val="nil"/>
        </w:pBdr>
        <w:spacing w:after="0" w:line="240" w:lineRule="auto"/>
        <w:ind w:left="709"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natychmiastowe zgłaszanie o wszelkich zagrożeniach dla życia lub zdrowia osób przebywających na obszarach chronionych oraz mienia,</w:t>
      </w:r>
      <w:r w:rsidRPr="00AA3FE1">
        <w:rPr>
          <w:rFonts w:ascii="Times New Roman" w:eastAsia="Arial Unicode MS" w:hAnsi="Times New Roman" w:cs="Arial Unicode MS"/>
          <w:color w:val="FF0000"/>
          <w:sz w:val="24"/>
          <w:szCs w:val="24"/>
          <w:u w:color="FF0000"/>
          <w:bdr w:val="nil"/>
          <w:lang w:eastAsia="pl-PL"/>
        </w:rPr>
        <w:t xml:space="preserve"> </w:t>
      </w:r>
    </w:p>
    <w:p w14:paraId="63BA1853" w14:textId="77777777" w:rsidR="00AA3FE1" w:rsidRPr="00AA3FE1" w:rsidRDefault="00AA3FE1" w:rsidP="006831C6">
      <w:pPr>
        <w:numPr>
          <w:ilvl w:val="1"/>
          <w:numId w:val="152"/>
        </w:numPr>
        <w:pBdr>
          <w:top w:val="nil"/>
          <w:left w:val="nil"/>
          <w:bottom w:val="nil"/>
          <w:right w:val="nil"/>
          <w:between w:val="nil"/>
          <w:bar w:val="nil"/>
        </w:pBdr>
        <w:spacing w:after="0" w:line="240" w:lineRule="auto"/>
        <w:ind w:left="709"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niezwłoczne powiadamianie o przestępstwach i wydarzeniach nadzwyczajnych zaistniałych na terenie obszarów chronionych,  </w:t>
      </w:r>
    </w:p>
    <w:p w14:paraId="7544214F" w14:textId="77777777" w:rsidR="00AA3FE1" w:rsidRPr="00AA3FE1" w:rsidRDefault="00AA3FE1" w:rsidP="006831C6">
      <w:pPr>
        <w:numPr>
          <w:ilvl w:val="1"/>
          <w:numId w:val="152"/>
        </w:numPr>
        <w:pBdr>
          <w:top w:val="nil"/>
          <w:left w:val="nil"/>
          <w:bottom w:val="nil"/>
          <w:right w:val="nil"/>
          <w:between w:val="nil"/>
          <w:bar w:val="nil"/>
        </w:pBdr>
        <w:spacing w:after="0" w:line="240" w:lineRule="auto"/>
        <w:ind w:left="709"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informowanie o zaistniałych awariach i usterkach technicznych środków wspomagających ochronę oraz innych zdarzeniach mających wpływ</w:t>
      </w:r>
      <w:r w:rsidRPr="00AA3FE1">
        <w:rPr>
          <w:rFonts w:ascii="Times New Roman" w:eastAsia="Arial Unicode MS" w:hAnsi="Times New Roman" w:cs="Arial Unicode MS"/>
          <w:color w:val="000000"/>
          <w:sz w:val="24"/>
          <w:szCs w:val="24"/>
          <w:u w:color="000000"/>
          <w:bdr w:val="nil"/>
          <w:lang w:eastAsia="pl-PL"/>
        </w:rPr>
        <w:br/>
        <w:t xml:space="preserve">na bezpieczeństwo chronionych obszarów, </w:t>
      </w:r>
    </w:p>
    <w:p w14:paraId="51BEC8E3" w14:textId="77777777" w:rsidR="00AA3FE1" w:rsidRPr="00AA3FE1" w:rsidRDefault="00AA3FE1" w:rsidP="006831C6">
      <w:pPr>
        <w:numPr>
          <w:ilvl w:val="0"/>
          <w:numId w:val="153"/>
        </w:numPr>
        <w:pBdr>
          <w:top w:val="nil"/>
          <w:left w:val="nil"/>
          <w:bottom w:val="nil"/>
          <w:right w:val="nil"/>
          <w:between w:val="nil"/>
          <w:bar w:val="nil"/>
        </w:pBdr>
        <w:spacing w:after="0" w:line="240" w:lineRule="auto"/>
        <w:ind w:left="567"/>
        <w:jc w:val="both"/>
        <w:rPr>
          <w:rFonts w:ascii="Times New Roman" w:eastAsia="Calibri" w:hAnsi="Times New Roman" w:cs="Calibri"/>
          <w:color w:val="000000"/>
          <w:sz w:val="24"/>
          <w:szCs w:val="24"/>
          <w:u w:color="000000"/>
          <w:bdr w:val="nil"/>
          <w:lang w:eastAsia="pl-PL"/>
        </w:rPr>
      </w:pPr>
      <w:r w:rsidRPr="00AA3FE1">
        <w:rPr>
          <w:rFonts w:ascii="Times New Roman" w:eastAsia="Calibri" w:hAnsi="Times New Roman" w:cs="Calibri"/>
          <w:color w:val="000000"/>
          <w:sz w:val="24"/>
          <w:szCs w:val="24"/>
          <w:u w:color="000000"/>
          <w:bdr w:val="nil"/>
          <w:lang w:eastAsia="pl-PL"/>
        </w:rPr>
        <w:t xml:space="preserve">Utrzymywaniu pomieszczeń, przekazanych przez Zamawiającego, przeznaczonych do pełnienia służby ochronnej, a także rejonów (miejsc) posterunków w stanie zapewniającym należyte wykonywanie zadań; </w:t>
      </w:r>
    </w:p>
    <w:p w14:paraId="1F2D899A" w14:textId="77777777" w:rsidR="00AA3FE1" w:rsidRPr="00AA3FE1" w:rsidRDefault="00AA3FE1" w:rsidP="006831C6">
      <w:pPr>
        <w:numPr>
          <w:ilvl w:val="0"/>
          <w:numId w:val="147"/>
        </w:numPr>
        <w:pBdr>
          <w:top w:val="nil"/>
          <w:left w:val="nil"/>
          <w:bottom w:val="nil"/>
          <w:right w:val="nil"/>
          <w:between w:val="nil"/>
          <w:bar w:val="nil"/>
        </w:pBdr>
        <w:spacing w:after="0" w:line="240" w:lineRule="auto"/>
        <w:ind w:left="567"/>
        <w:jc w:val="both"/>
        <w:rPr>
          <w:rFonts w:ascii="Times New Roman" w:eastAsia="Calibri" w:hAnsi="Times New Roman" w:cs="Calibri"/>
          <w:color w:val="000000"/>
          <w:sz w:val="24"/>
          <w:szCs w:val="24"/>
          <w:u w:color="000000"/>
          <w:bdr w:val="nil"/>
          <w:lang w:eastAsia="pl-PL"/>
        </w:rPr>
      </w:pPr>
      <w:r w:rsidRPr="00AA3FE1">
        <w:rPr>
          <w:rFonts w:ascii="Times New Roman" w:eastAsia="Calibri" w:hAnsi="Times New Roman" w:cs="Calibri"/>
          <w:color w:val="000000"/>
          <w:sz w:val="24"/>
          <w:szCs w:val="24"/>
          <w:u w:color="000000"/>
          <w:bdr w:val="nil"/>
          <w:lang w:eastAsia="pl-PL"/>
        </w:rPr>
        <w:t xml:space="preserve">Sporządzaniu pisemnego meldunku z przebiegu służby w „Książce meldunków”, każdorazowo po zakończeniu zmiany. </w:t>
      </w:r>
    </w:p>
    <w:p w14:paraId="3104AA52" w14:textId="77777777" w:rsidR="00AA3FE1" w:rsidRPr="00AA3FE1" w:rsidRDefault="00AA3FE1" w:rsidP="00AA3FE1">
      <w:pPr>
        <w:numPr>
          <w:ilvl w:val="0"/>
          <w:numId w:val="155"/>
        </w:numPr>
        <w:pBdr>
          <w:top w:val="nil"/>
          <w:left w:val="nil"/>
          <w:bottom w:val="nil"/>
          <w:right w:val="nil"/>
          <w:between w:val="nil"/>
          <w:bar w:val="nil"/>
        </w:pBdr>
        <w:spacing w:after="0" w:line="240" w:lineRule="auto"/>
        <w:ind w:left="284" w:hanging="283"/>
        <w:rPr>
          <w:rFonts w:ascii="Times New Roman" w:eastAsia="Calibri" w:hAnsi="Times New Roman" w:cs="Calibri"/>
          <w:color w:val="000000"/>
          <w:sz w:val="24"/>
          <w:szCs w:val="24"/>
          <w:u w:color="000000"/>
          <w:bdr w:val="nil"/>
          <w:lang w:eastAsia="pl-PL"/>
        </w:rPr>
      </w:pPr>
      <w:r w:rsidRPr="00AA3FE1">
        <w:rPr>
          <w:rFonts w:ascii="Times New Roman" w:eastAsia="Calibri" w:hAnsi="Times New Roman" w:cs="Calibri"/>
          <w:color w:val="000000"/>
          <w:sz w:val="24"/>
          <w:szCs w:val="24"/>
          <w:u w:color="000000"/>
          <w:bdr w:val="nil"/>
          <w:lang w:eastAsia="pl-PL"/>
        </w:rPr>
        <w:t xml:space="preserve">Ponadto Wykonawca wyposaży: </w:t>
      </w:r>
    </w:p>
    <w:p w14:paraId="1B06C94F" w14:textId="77777777" w:rsidR="00AA3FE1" w:rsidRPr="00AA3FE1" w:rsidRDefault="00AA3FE1" w:rsidP="006831C6">
      <w:pPr>
        <w:numPr>
          <w:ilvl w:val="0"/>
          <w:numId w:val="157"/>
        </w:numPr>
        <w:pBdr>
          <w:top w:val="nil"/>
          <w:left w:val="nil"/>
          <w:bottom w:val="nil"/>
          <w:right w:val="nil"/>
          <w:between w:val="nil"/>
          <w:bar w:val="nil"/>
        </w:pBdr>
        <w:spacing w:after="0" w:line="240" w:lineRule="auto"/>
        <w:ind w:left="426"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posterunki stałe obsługiwane przez pracowników kwalifikowanych – w broń palną wraz z amunicją (pistolet lub rewolwer), bezprzewodowe środki łączności (radiotelefon), latarkę, pilot napadowy, środki przymusu bezpośredniego (pałkę służbową, ręczny miotacz substancji obezwładniających, kajdanki zakładane na ręce), opatrunek osobisty i kamizelkę kuloodporną, hełm, czapkę oraz wymagane przepisami dokumenty;</w:t>
      </w:r>
    </w:p>
    <w:p w14:paraId="6E65940B" w14:textId="77777777" w:rsidR="00AA3FE1" w:rsidRPr="00AA3FE1" w:rsidRDefault="00AA3FE1" w:rsidP="006831C6">
      <w:pPr>
        <w:numPr>
          <w:ilvl w:val="0"/>
          <w:numId w:val="157"/>
        </w:numPr>
        <w:pBdr>
          <w:top w:val="nil"/>
          <w:left w:val="nil"/>
          <w:bottom w:val="nil"/>
          <w:right w:val="nil"/>
          <w:between w:val="nil"/>
          <w:bar w:val="nil"/>
        </w:pBdr>
        <w:spacing w:after="0" w:line="240" w:lineRule="auto"/>
        <w:ind w:left="426"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dowódcę ochrony – w broń palną krótką wraz z amunicją (pistolet lub rewolwer), bezprzewodowe środki łączności (radiotelefon), środki przymusu bezpośredniego (ręczny miotacz substancji obezwładniających, kajdanki zakładane na ręce), opatrunek osobisty, kamizelkę kuloodporną, hełm, czapkę, latarkę, pilot napadowy, ręczny wykrywacz metali, dokumentację, o której mowa w § 2 ust. 2;  </w:t>
      </w:r>
    </w:p>
    <w:p w14:paraId="49ED5A9D" w14:textId="47AC5162" w:rsidR="00AA3FE1" w:rsidRPr="00AA3FE1" w:rsidRDefault="00AA3FE1" w:rsidP="006831C6">
      <w:pPr>
        <w:numPr>
          <w:ilvl w:val="0"/>
          <w:numId w:val="157"/>
        </w:numPr>
        <w:pBdr>
          <w:top w:val="nil"/>
          <w:left w:val="nil"/>
          <w:bottom w:val="nil"/>
          <w:right w:val="nil"/>
          <w:between w:val="nil"/>
          <w:bar w:val="nil"/>
        </w:pBdr>
        <w:spacing w:after="0" w:line="240" w:lineRule="auto"/>
        <w:ind w:left="426"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partol interwencyjny (wewnętrzna) – w broń palną krótką wraz z amunicją dla obydwu pracowników ochrony (jeden pracownik ochrony wyznaczony ze zmiany odpoczywającej oraz jeden dodatkowy pracownik ochrony przewidziany do patrolu interwencyjnego), bezprzewodowe środki łączności (radiotelefon), latarkę, pilot napadowy, środki przymusu bezpośredniego (pałkę służbową, kajdanki </w:t>
      </w:r>
      <w:r w:rsidR="006831C6">
        <w:rPr>
          <w:rFonts w:ascii="Times New Roman" w:eastAsia="Arial Unicode MS" w:hAnsi="Times New Roman" w:cs="Arial Unicode MS"/>
          <w:color w:val="000000"/>
          <w:sz w:val="24"/>
          <w:szCs w:val="24"/>
          <w:u w:color="000000"/>
          <w:bdr w:val="nil"/>
          <w:lang w:eastAsia="pl-PL"/>
        </w:rPr>
        <w:t xml:space="preserve">zakładane </w:t>
      </w:r>
      <w:r w:rsidRPr="00AA3FE1">
        <w:rPr>
          <w:rFonts w:ascii="Times New Roman" w:eastAsia="Arial Unicode MS" w:hAnsi="Times New Roman" w:cs="Arial Unicode MS"/>
          <w:color w:val="000000"/>
          <w:sz w:val="24"/>
          <w:szCs w:val="24"/>
          <w:u w:color="000000"/>
          <w:bdr w:val="nil"/>
          <w:lang w:eastAsia="pl-PL"/>
        </w:rPr>
        <w:t xml:space="preserve">na ręce), opatrunek osobisty </w:t>
      </w:r>
      <w:r w:rsidR="006831C6">
        <w:rPr>
          <w:rFonts w:ascii="Times New Roman" w:eastAsia="Arial Unicode MS" w:hAnsi="Times New Roman" w:cs="Arial Unicode MS"/>
          <w:color w:val="000000"/>
          <w:sz w:val="24"/>
          <w:szCs w:val="24"/>
          <w:u w:color="000000"/>
          <w:bdr w:val="nil"/>
          <w:lang w:eastAsia="pl-PL"/>
        </w:rPr>
        <w:br/>
      </w:r>
      <w:r w:rsidRPr="00AA3FE1">
        <w:rPr>
          <w:rFonts w:ascii="Times New Roman" w:eastAsia="Arial Unicode MS" w:hAnsi="Times New Roman" w:cs="Arial Unicode MS"/>
          <w:color w:val="000000"/>
          <w:sz w:val="24"/>
          <w:szCs w:val="24"/>
          <w:u w:color="000000"/>
          <w:bdr w:val="nil"/>
          <w:lang w:eastAsia="pl-PL"/>
        </w:rPr>
        <w:t xml:space="preserve">i kamizelkę kuloodporną, hełm, megafon; </w:t>
      </w:r>
    </w:p>
    <w:p w14:paraId="31BA132D" w14:textId="77777777" w:rsidR="00AA3FE1" w:rsidRPr="00AA3FE1" w:rsidRDefault="00AA3FE1" w:rsidP="006831C6">
      <w:pPr>
        <w:numPr>
          <w:ilvl w:val="0"/>
          <w:numId w:val="157"/>
        </w:numPr>
        <w:pBdr>
          <w:top w:val="nil"/>
          <w:left w:val="nil"/>
          <w:bottom w:val="nil"/>
          <w:right w:val="nil"/>
          <w:between w:val="nil"/>
          <w:bar w:val="nil"/>
        </w:pBdr>
        <w:spacing w:after="0" w:line="240" w:lineRule="auto"/>
        <w:ind w:left="426"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portiera (obsługę Biura Przepustek) – w bezprzewodowe środki łączności (radiotelefon), opatrunek osobisty, latarkę, pilot napadowy, ręczny wykrywacz metali, białą lub firmową koszulę z kołnierzykiem oraz krawat, marynarkę, spodnie (spódnicę), buty; </w:t>
      </w:r>
    </w:p>
    <w:p w14:paraId="4A7E6C87" w14:textId="77777777" w:rsidR="00AA3FE1" w:rsidRPr="00AA3FE1" w:rsidRDefault="00AA3FE1" w:rsidP="006831C6">
      <w:pPr>
        <w:numPr>
          <w:ilvl w:val="0"/>
          <w:numId w:val="157"/>
        </w:numPr>
        <w:pBdr>
          <w:top w:val="nil"/>
          <w:left w:val="nil"/>
          <w:bottom w:val="nil"/>
          <w:right w:val="nil"/>
          <w:between w:val="nil"/>
          <w:bar w:val="nil"/>
        </w:pBdr>
        <w:spacing w:after="0" w:line="240" w:lineRule="auto"/>
        <w:ind w:left="426"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obsługę Zdublowanego Centrum Nadzoru (ZCN) – w bezprzewodowe środki łączności (radiotelefon), opatrunek osobisty, latarkę, pilot napadowy;</w:t>
      </w:r>
    </w:p>
    <w:p w14:paraId="6F16664F" w14:textId="77777777" w:rsidR="00AA3FE1" w:rsidRPr="00AA3FE1" w:rsidRDefault="00AA3FE1" w:rsidP="006831C6">
      <w:pPr>
        <w:numPr>
          <w:ilvl w:val="0"/>
          <w:numId w:val="157"/>
        </w:numPr>
        <w:pBdr>
          <w:top w:val="nil"/>
          <w:left w:val="nil"/>
          <w:bottom w:val="nil"/>
          <w:right w:val="nil"/>
          <w:between w:val="nil"/>
          <w:bar w:val="nil"/>
        </w:pBdr>
        <w:spacing w:after="0" w:line="240" w:lineRule="auto"/>
        <w:ind w:left="426"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dowódcę ochrony, obsługę ZCN i obsługę biura przepustek oraz posterunki</w:t>
      </w:r>
      <w:r w:rsidRPr="00AA3FE1">
        <w:rPr>
          <w:rFonts w:ascii="Times New Roman" w:eastAsia="Arial Unicode MS" w:hAnsi="Times New Roman" w:cs="Arial Unicode MS"/>
          <w:color w:val="000000"/>
          <w:sz w:val="24"/>
          <w:szCs w:val="24"/>
          <w:u w:color="000000"/>
          <w:bdr w:val="nil"/>
          <w:lang w:eastAsia="pl-PL"/>
        </w:rPr>
        <w:br/>
        <w:t>na obiektach oddalonych – w książki meldunków i inną dokumentację oraz niezbędne materiały biurowe;</w:t>
      </w:r>
    </w:p>
    <w:p w14:paraId="495FDAC9" w14:textId="77777777" w:rsidR="00AA3FE1" w:rsidRPr="00AA3FE1" w:rsidRDefault="00AA3FE1" w:rsidP="006831C6">
      <w:pPr>
        <w:numPr>
          <w:ilvl w:val="0"/>
          <w:numId w:val="157"/>
        </w:numPr>
        <w:pBdr>
          <w:top w:val="nil"/>
          <w:left w:val="nil"/>
          <w:bottom w:val="nil"/>
          <w:right w:val="nil"/>
          <w:between w:val="nil"/>
          <w:bar w:val="nil"/>
        </w:pBdr>
        <w:spacing w:after="0" w:line="240" w:lineRule="auto"/>
        <w:ind w:left="426"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Wszystkich pracowników ochrony w: </w:t>
      </w:r>
    </w:p>
    <w:p w14:paraId="7D59350C" w14:textId="77777777" w:rsidR="00AA3FE1" w:rsidRPr="00AA3FE1" w:rsidRDefault="00AA3FE1" w:rsidP="006831C6">
      <w:pPr>
        <w:numPr>
          <w:ilvl w:val="0"/>
          <w:numId w:val="159"/>
        </w:numPr>
        <w:pBdr>
          <w:top w:val="nil"/>
          <w:left w:val="nil"/>
          <w:bottom w:val="nil"/>
          <w:right w:val="nil"/>
          <w:between w:val="nil"/>
          <w:bar w:val="nil"/>
        </w:pBdr>
        <w:spacing w:after="0" w:line="240" w:lineRule="auto"/>
        <w:ind w:left="567"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jednolite umundurowanie dostosowane do warunków atmosferycznych (jednolity wariant umundurowania dla każdej zmiany), umożliwiające identyfikację podmiotu wykonującego ochronę, </w:t>
      </w:r>
    </w:p>
    <w:p w14:paraId="6254FA01" w14:textId="77777777" w:rsidR="00AA3FE1" w:rsidRPr="00AA3FE1" w:rsidRDefault="00AA3FE1" w:rsidP="006831C6">
      <w:pPr>
        <w:numPr>
          <w:ilvl w:val="0"/>
          <w:numId w:val="159"/>
        </w:numPr>
        <w:pBdr>
          <w:top w:val="nil"/>
          <w:left w:val="nil"/>
          <w:bottom w:val="nil"/>
          <w:right w:val="nil"/>
          <w:between w:val="nil"/>
          <w:bar w:val="nil"/>
        </w:pBdr>
        <w:spacing w:after="0" w:line="240" w:lineRule="auto"/>
        <w:ind w:left="567"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identyfikatory umożliwiające identyfikację pracownika,  </w:t>
      </w:r>
    </w:p>
    <w:p w14:paraId="7107E0E3" w14:textId="77777777" w:rsidR="00AA3FE1" w:rsidRPr="00AA3FE1" w:rsidRDefault="00AA3FE1" w:rsidP="006831C6">
      <w:pPr>
        <w:numPr>
          <w:ilvl w:val="0"/>
          <w:numId w:val="159"/>
        </w:numPr>
        <w:pBdr>
          <w:top w:val="nil"/>
          <w:left w:val="nil"/>
          <w:bottom w:val="nil"/>
          <w:right w:val="nil"/>
          <w:between w:val="nil"/>
          <w:bar w:val="nil"/>
        </w:pBdr>
        <w:spacing w:after="0" w:line="240" w:lineRule="auto"/>
        <w:ind w:left="567"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legitymację kwalifikowanego pracownika ochrony fizycznej, legitymację osoby dopuszczonej do posiadania broni i poświadczoną za zgodność kserokopię poświadczenia bezpieczeństwa (upoważnienia) oraz aktualnego zaświadczenia</w:t>
      </w:r>
      <w:r w:rsidRPr="00AA3FE1">
        <w:rPr>
          <w:rFonts w:ascii="Times New Roman" w:eastAsia="Arial Unicode MS" w:hAnsi="Times New Roman" w:cs="Arial Unicode MS"/>
          <w:color w:val="000000"/>
          <w:sz w:val="24"/>
          <w:szCs w:val="24"/>
          <w:u w:color="000000"/>
          <w:bdr w:val="nil"/>
          <w:lang w:eastAsia="pl-PL"/>
        </w:rPr>
        <w:br/>
        <w:t xml:space="preserve">o odbyciu szkolenia w zakresie ochrony informacji niejawnych, </w:t>
      </w:r>
    </w:p>
    <w:p w14:paraId="564B4D37" w14:textId="77777777" w:rsidR="00AA3FE1" w:rsidRPr="00AA3FE1" w:rsidRDefault="00AA3FE1" w:rsidP="006831C6">
      <w:pPr>
        <w:numPr>
          <w:ilvl w:val="0"/>
          <w:numId w:val="159"/>
        </w:numPr>
        <w:pBdr>
          <w:top w:val="nil"/>
          <w:left w:val="nil"/>
          <w:bottom w:val="nil"/>
          <w:right w:val="nil"/>
          <w:between w:val="nil"/>
          <w:bar w:val="nil"/>
        </w:pBdr>
        <w:spacing w:after="0" w:line="240" w:lineRule="auto"/>
        <w:ind w:left="567"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środki ochrony indywidualnej (maska ochronna oraz rękawiczki jednorazowe) przed pandemią oraz płyn do dezynfekcji w pomieszczeniu wartowni.</w:t>
      </w:r>
    </w:p>
    <w:p w14:paraId="21DE0E6D" w14:textId="77777777" w:rsidR="00AA3FE1" w:rsidRPr="00AA3FE1" w:rsidRDefault="00AA3FE1" w:rsidP="006831C6">
      <w:pPr>
        <w:numPr>
          <w:ilvl w:val="0"/>
          <w:numId w:val="160"/>
        </w:num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bookmarkStart w:id="10" w:name="_Hlk83639859"/>
      <w:r w:rsidRPr="00AA3FE1">
        <w:rPr>
          <w:rFonts w:ascii="Times New Roman" w:eastAsia="Arial Unicode MS" w:hAnsi="Times New Roman" w:cs="Arial Unicode MS"/>
          <w:color w:val="000000"/>
          <w:sz w:val="24"/>
          <w:szCs w:val="24"/>
          <w:u w:color="000000"/>
          <w:bdr w:val="nil"/>
          <w:lang w:eastAsia="pl-PL"/>
        </w:rPr>
        <w:t>Cały teren ochraniany w elektroniczny system kontroli wartowników, zgodnie z trasami patrolowania.</w:t>
      </w:r>
      <w:bookmarkEnd w:id="10"/>
    </w:p>
    <w:p w14:paraId="5EDC1E19" w14:textId="77777777" w:rsidR="00AA3FE1" w:rsidRPr="00AA3FE1" w:rsidRDefault="00AA3FE1" w:rsidP="006831C6">
      <w:pPr>
        <w:numPr>
          <w:ilvl w:val="0"/>
          <w:numId w:val="160"/>
        </w:num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Wykonawca zobowiązany jest do przestrzegania przepisów, o których mowa w Ustawie z dnia 9 listopada 1995 r. o ochronie zdrowia przed następstwami używania tytoniu i wyrobów tytoniowych (</w:t>
      </w:r>
      <w:hyperlink r:id="rId35" w:history="1">
        <w:r w:rsidRPr="00AA3FE1">
          <w:rPr>
            <w:rFonts w:ascii="Times New Roman" w:eastAsia="Arial Unicode MS" w:hAnsi="Times New Roman" w:cs="Arial Unicode MS"/>
            <w:color w:val="000000"/>
            <w:sz w:val="24"/>
            <w:szCs w:val="24"/>
            <w:u w:color="000000"/>
            <w:bdr w:val="nil"/>
            <w:lang w:eastAsia="pl-PL"/>
          </w:rPr>
          <w:t>Dz.U. 2021 poz. 276</w:t>
        </w:r>
      </w:hyperlink>
      <w:r w:rsidRPr="00AA3FE1">
        <w:rPr>
          <w:rFonts w:ascii="Times New Roman" w:eastAsia="Arial Unicode MS" w:hAnsi="Times New Roman" w:cs="Arial Unicode MS"/>
          <w:color w:val="000000"/>
          <w:sz w:val="24"/>
          <w:szCs w:val="24"/>
          <w:u w:color="000000"/>
          <w:bdr w:val="nil"/>
          <w:lang w:eastAsia="pl-PL"/>
        </w:rPr>
        <w:t>).</w:t>
      </w:r>
    </w:p>
    <w:p w14:paraId="3D7B8F42" w14:textId="77777777" w:rsidR="00AA3FE1" w:rsidRPr="00AA3FE1" w:rsidRDefault="00AA3FE1" w:rsidP="006831C6">
      <w:pPr>
        <w:numPr>
          <w:ilvl w:val="0"/>
          <w:numId w:val="160"/>
        </w:num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Wykonawca nie będzie korzystał z prywatnych urządzeń elektronicznych (laptop, tablet, smartfon, itp.) do celów niezwiązanych z zakresem obowiązków w czasie wykonywania zadań  służbowych na posterunku wynikających w niniejszej umowy.</w:t>
      </w:r>
    </w:p>
    <w:p w14:paraId="48339937" w14:textId="77777777" w:rsidR="00AA3FE1" w:rsidRPr="00AA3FE1" w:rsidRDefault="00AA3FE1" w:rsidP="00AA3FE1">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p>
    <w:p w14:paraId="7E899C55" w14:textId="77777777" w:rsidR="00AA3FE1" w:rsidRPr="00AA3FE1" w:rsidRDefault="00AA3FE1" w:rsidP="00AA3FE1">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 4</w:t>
      </w:r>
    </w:p>
    <w:p w14:paraId="003F626B" w14:textId="77777777" w:rsidR="00AA3FE1" w:rsidRPr="00AA3FE1" w:rsidRDefault="00AA3FE1" w:rsidP="00AA3FE1">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POZOSTAŁE WYMAGANIA STAWIANE WYKONAWCY DOTYCZĄCE PRZEDMIOTU ZAMÓWIENIA</w:t>
      </w:r>
    </w:p>
    <w:p w14:paraId="1AAF47F7" w14:textId="77777777" w:rsidR="00AA3FE1" w:rsidRPr="00AA3FE1" w:rsidRDefault="00AA3FE1" w:rsidP="00AA3FE1">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p>
    <w:p w14:paraId="51687ED6" w14:textId="77777777" w:rsidR="00AA3FE1" w:rsidRPr="00AA3FE1" w:rsidRDefault="00AA3FE1" w:rsidP="00AA3FE1">
      <w:pPr>
        <w:numPr>
          <w:ilvl w:val="1"/>
          <w:numId w:val="16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Wykonawca zobowiązuje się w razie konieczności, do realizacji zadań określonych </w:t>
      </w:r>
      <w:r w:rsidRPr="00AA3FE1">
        <w:rPr>
          <w:rFonts w:ascii="Times New Roman" w:eastAsia="Arial Unicode MS" w:hAnsi="Times New Roman" w:cs="Arial Unicode MS"/>
          <w:color w:val="000000"/>
          <w:sz w:val="24"/>
          <w:szCs w:val="24"/>
          <w:u w:color="000000"/>
          <w:bdr w:val="nil"/>
          <w:lang w:eastAsia="pl-PL"/>
        </w:rPr>
        <w:br/>
        <w:t xml:space="preserve">w </w:t>
      </w:r>
      <w:r w:rsidRPr="00AA3FE1">
        <w:rPr>
          <w:rFonts w:ascii="Times New Roman" w:eastAsia="Arial Unicode MS" w:hAnsi="Times New Roman" w:cs="Arial Unicode MS"/>
          <w:i/>
          <w:iCs/>
          <w:color w:val="000000"/>
          <w:sz w:val="24"/>
          <w:szCs w:val="24"/>
          <w:u w:color="000000"/>
          <w:bdr w:val="nil"/>
          <w:lang w:eastAsia="pl-PL"/>
        </w:rPr>
        <w:t xml:space="preserve">rozporządzeniu Rady Ministrów z dnia 24 czerwca 2003 r. w sprawie obiektów szczególnie ważnych dla bezpieczeństwa i obronności państwa oraz ich szczególnej ochrony (Dz. U. 2003 r., Nr 116, poz. 1090 z późn. zm.). </w:t>
      </w:r>
      <w:r w:rsidRPr="00AA3FE1">
        <w:rPr>
          <w:rFonts w:ascii="Times New Roman" w:eastAsia="Arial Unicode MS" w:hAnsi="Times New Roman" w:cs="Arial Unicode MS"/>
          <w:color w:val="000000"/>
          <w:sz w:val="24"/>
          <w:szCs w:val="24"/>
          <w:u w:color="000000"/>
          <w:bdr w:val="nil"/>
          <w:lang w:eastAsia="pl-PL"/>
        </w:rPr>
        <w:t>Wykonawca zobowiązany jest do realizacji usług ochronnych po ogłoszeniu mobilizacji, wprowadzeniu stanu wojennego lub w czasie wojny, w trybie określonym w</w:t>
      </w:r>
      <w:r w:rsidRPr="00AA3FE1">
        <w:rPr>
          <w:rFonts w:ascii="Times New Roman" w:eastAsia="Arial Unicode MS" w:hAnsi="Times New Roman" w:cs="Arial Unicode MS"/>
          <w:i/>
          <w:iCs/>
          <w:color w:val="000000"/>
          <w:sz w:val="24"/>
          <w:szCs w:val="24"/>
          <w:u w:color="000000"/>
          <w:bdr w:val="nil"/>
          <w:lang w:eastAsia="pl-PL"/>
        </w:rPr>
        <w:t xml:space="preserve"> rozporządzeniu Rady Ministrów z dnia 24 listopada 2009 r. w sprawie militaryzacji jednostek organizacyjnych wykonujących zadania na rzecz obronności lub bezpieczeństwa państwa</w:t>
      </w:r>
      <w:r w:rsidRPr="00AA3FE1">
        <w:rPr>
          <w:rFonts w:ascii="Times New Roman" w:eastAsia="Arial Unicode MS" w:hAnsi="Times New Roman" w:cs="Arial Unicode MS"/>
          <w:color w:val="000000"/>
          <w:sz w:val="24"/>
          <w:szCs w:val="24"/>
          <w:u w:color="000000"/>
          <w:bdr w:val="nil"/>
          <w:lang w:eastAsia="pl-PL"/>
        </w:rPr>
        <w:t xml:space="preserve"> (Dz. U. 2009 r., Nr 210, poz. 1612). </w:t>
      </w:r>
    </w:p>
    <w:p w14:paraId="30D6B11D" w14:textId="77777777" w:rsidR="00AA3FE1" w:rsidRPr="00AA3FE1" w:rsidRDefault="00AA3FE1" w:rsidP="00AA3FE1">
      <w:pPr>
        <w:numPr>
          <w:ilvl w:val="1"/>
          <w:numId w:val="16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Na Wykonawcy ciąży obowiązek spełnienia wymagań technicznych organizowanego magazynu uzbrojenia dla potrzeb służby ochronnej, wraz z odbiorem technicznym, przez właściwą komendę wojewódzką Policji. Uwierzytelnioną kopię protokołu, (wystawionego przez upoważnionego przez komendanta wojewódzkiego/stołecznego Policji funkcjonariusza), stwierdzającego spełnienie wymagań dla magazynu broni oraz sposobu zabezpieczenia broni i amunicji, określonych w rozporządzeniu Ministra Spraw Wewnętrznych i Administracji z dnia 21 października 2011 r. w sprawie zasad uzbrojenia specjalistycznych uzbrojonych formacji ochronnych i warunków przechowywania oraz ewidencjonowania broni i amunicji (</w:t>
      </w:r>
      <w:proofErr w:type="spellStart"/>
      <w:r w:rsidRPr="00AA3FE1">
        <w:rPr>
          <w:rFonts w:ascii="Times New Roman" w:eastAsia="Arial Unicode MS" w:hAnsi="Times New Roman" w:cs="Arial Unicode MS"/>
          <w:color w:val="000000"/>
          <w:sz w:val="24"/>
          <w:szCs w:val="24"/>
          <w:u w:color="000000"/>
          <w:bdr w:val="nil"/>
          <w:lang w:eastAsia="pl-PL"/>
        </w:rPr>
        <w:t>t.j</w:t>
      </w:r>
      <w:proofErr w:type="spellEnd"/>
      <w:r w:rsidRPr="00AA3FE1">
        <w:rPr>
          <w:rFonts w:ascii="Times New Roman" w:eastAsia="Arial Unicode MS" w:hAnsi="Times New Roman" w:cs="Arial Unicode MS"/>
          <w:color w:val="000000"/>
          <w:sz w:val="24"/>
          <w:szCs w:val="24"/>
          <w:u w:color="000000"/>
          <w:bdr w:val="nil"/>
          <w:lang w:eastAsia="pl-PL"/>
        </w:rPr>
        <w:t xml:space="preserve">. Dz. U. 2015. 992) przekaże Zamawiającemu przed terminem rozpoczęcia świadczenia usług ochronnych. </w:t>
      </w:r>
    </w:p>
    <w:p w14:paraId="37557BA1" w14:textId="77777777" w:rsidR="00AA3FE1" w:rsidRPr="00AA3FE1" w:rsidRDefault="00AA3FE1" w:rsidP="00AA3FE1">
      <w:pPr>
        <w:numPr>
          <w:ilvl w:val="1"/>
          <w:numId w:val="16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Na Wykonawcy ciąży obowiązek spełnienia wszelkich wymagań związanych z dostosowaniem miejsc pracy dla swoich pracowników, do obowiązujących przepisów w zakresie BHP, bezpieczeństwa pożarowego i kodeksu pracy. </w:t>
      </w:r>
    </w:p>
    <w:p w14:paraId="65749E03" w14:textId="77777777" w:rsidR="00AA3FE1" w:rsidRPr="00AA3FE1" w:rsidRDefault="00AA3FE1" w:rsidP="00AA3FE1">
      <w:pPr>
        <w:numPr>
          <w:ilvl w:val="1"/>
          <w:numId w:val="16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Wykonawca zobowiązuje się przekazać Zamawiającemu: </w:t>
      </w:r>
    </w:p>
    <w:p w14:paraId="45DEC0B7" w14:textId="6B50F129" w:rsidR="00AA3FE1" w:rsidRPr="00AA3FE1" w:rsidRDefault="00AA3FE1" w:rsidP="006831C6">
      <w:pPr>
        <w:numPr>
          <w:ilvl w:val="2"/>
          <w:numId w:val="162"/>
        </w:numPr>
        <w:pBdr>
          <w:top w:val="nil"/>
          <w:left w:val="nil"/>
          <w:bottom w:val="nil"/>
          <w:right w:val="nil"/>
          <w:between w:val="nil"/>
          <w:bar w:val="nil"/>
        </w:pBdr>
        <w:spacing w:after="0" w:line="240" w:lineRule="auto"/>
        <w:ind w:left="709"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Wykaz wszystkich pracowników ochrony przewidzianych do ochrony wraz</w:t>
      </w:r>
      <w:r w:rsidRPr="00AA3FE1">
        <w:rPr>
          <w:rFonts w:ascii="Times New Roman" w:eastAsia="Arial Unicode MS" w:hAnsi="Times New Roman" w:cs="Arial Unicode MS"/>
          <w:color w:val="000000"/>
          <w:sz w:val="24"/>
          <w:szCs w:val="24"/>
          <w:u w:color="000000"/>
          <w:bdr w:val="nil"/>
          <w:lang w:eastAsia="pl-PL"/>
        </w:rPr>
        <w:br/>
        <w:t xml:space="preserve">z podaniem numeru legitymacji kwalifikowanego pracownika ochrony fizycznej oraz legitymacji osoby dopuszczonej do posiadania broni oraz numeru, klauzuli i daty ważności poświadczenia bezpieczeństwa (lub upoważnienia), numeru zaświadczenia </w:t>
      </w:r>
      <w:r w:rsidR="002665EE">
        <w:rPr>
          <w:rFonts w:ascii="Times New Roman" w:eastAsia="Arial Unicode MS" w:hAnsi="Times New Roman" w:cs="Arial Unicode MS"/>
          <w:color w:val="000000"/>
          <w:sz w:val="24"/>
          <w:szCs w:val="24"/>
          <w:u w:color="000000"/>
          <w:bdr w:val="nil"/>
          <w:lang w:eastAsia="pl-PL"/>
        </w:rPr>
        <w:br/>
      </w:r>
      <w:r w:rsidRPr="00AA3FE1">
        <w:rPr>
          <w:rFonts w:ascii="Times New Roman" w:eastAsia="Arial Unicode MS" w:hAnsi="Times New Roman" w:cs="Arial Unicode MS"/>
          <w:color w:val="000000"/>
          <w:sz w:val="24"/>
          <w:szCs w:val="24"/>
          <w:u w:color="000000"/>
          <w:bdr w:val="nil"/>
          <w:lang w:eastAsia="pl-PL"/>
        </w:rPr>
        <w:t xml:space="preserve">i daty przeszkolenia w zakresie ochrony informacji niejawnych, załączając potwierdzone za zgodność kopie tych dokumentów nie później niż 7 dni od daty rozpoczęcia realizacji zlecenia. </w:t>
      </w:r>
    </w:p>
    <w:p w14:paraId="0D940E57" w14:textId="77777777" w:rsidR="00AA3FE1" w:rsidRPr="00AA3FE1" w:rsidRDefault="00AA3FE1" w:rsidP="006831C6">
      <w:pPr>
        <w:numPr>
          <w:ilvl w:val="2"/>
          <w:numId w:val="162"/>
        </w:numPr>
        <w:pBdr>
          <w:top w:val="nil"/>
          <w:left w:val="nil"/>
          <w:bottom w:val="nil"/>
          <w:right w:val="nil"/>
          <w:between w:val="nil"/>
          <w:bar w:val="nil"/>
        </w:pBdr>
        <w:spacing w:after="0" w:line="240" w:lineRule="auto"/>
        <w:ind w:left="709"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Zaktualizowany wykaz pracowników, w przypadku ich zmiany, w terminie trzech dni kalendarzowych przed przystąpieniem nowych pracowników do realizacji zadań ochronnych. </w:t>
      </w:r>
    </w:p>
    <w:p w14:paraId="03F6DBA1" w14:textId="370C19EE" w:rsidR="00AA3FE1" w:rsidRPr="00AA3FE1" w:rsidRDefault="00AA3FE1" w:rsidP="00AA3FE1">
      <w:pPr>
        <w:numPr>
          <w:ilvl w:val="1"/>
          <w:numId w:val="16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Wykonawca zobowiązuje się do wyznaczenia osoby/osób posiadających legitymacje kwalifikowanych pracowników ochrony fizycznej do realizacji zadań ochronnych, które</w:t>
      </w:r>
      <w:r w:rsidRPr="00AA3FE1">
        <w:rPr>
          <w:rFonts w:ascii="Times New Roman" w:eastAsia="Arial Unicode MS" w:hAnsi="Times New Roman" w:cs="Arial Unicode MS"/>
          <w:color w:val="000000"/>
          <w:sz w:val="24"/>
          <w:szCs w:val="24"/>
          <w:u w:color="000000"/>
          <w:bdr w:val="nil"/>
          <w:lang w:eastAsia="pl-PL"/>
        </w:rPr>
        <w:br/>
        <w:t>w imieniu Wykonawcy będą organizować i kierować zespołami pracowników ochrony fizycznej (np. szefa, koordynatora, kierownika/organizatora ochrony</w:t>
      </w:r>
      <w:r w:rsidRPr="00AA3FE1">
        <w:rPr>
          <w:rFonts w:ascii="Times New Roman" w:eastAsia="Arial Unicode MS" w:hAnsi="Times New Roman" w:cs="Arial Unicode MS"/>
          <w:color w:val="FF0000"/>
          <w:sz w:val="24"/>
          <w:szCs w:val="24"/>
          <w:u w:color="FF0000"/>
          <w:bdr w:val="nil"/>
          <w:lang w:eastAsia="pl-PL"/>
        </w:rPr>
        <w:t xml:space="preserve"> </w:t>
      </w:r>
      <w:r w:rsidRPr="00AA3FE1">
        <w:rPr>
          <w:rFonts w:ascii="Times New Roman" w:eastAsia="Arial Unicode MS" w:hAnsi="Times New Roman" w:cs="Arial Unicode MS"/>
          <w:color w:val="000000"/>
          <w:sz w:val="24"/>
          <w:szCs w:val="24"/>
          <w:u w:color="000000"/>
          <w:bdr w:val="nil"/>
          <w:lang w:eastAsia="pl-PL"/>
        </w:rPr>
        <w:t>lub pełnomocnika ustanowionego do kierowania działalnością SUFO, posiadającego legitymację kwalifikowanego pracownika ochrony fizyczn</w:t>
      </w:r>
      <w:r w:rsidR="001F0B82">
        <w:rPr>
          <w:rFonts w:ascii="Times New Roman" w:eastAsia="Arial Unicode MS" w:hAnsi="Times New Roman" w:cs="Arial Unicode MS"/>
          <w:color w:val="000000"/>
          <w:sz w:val="24"/>
          <w:szCs w:val="24"/>
          <w:u w:color="000000"/>
          <w:bdr w:val="nil"/>
          <w:lang w:eastAsia="pl-PL"/>
        </w:rPr>
        <w:t xml:space="preserve">ej, </w:t>
      </w:r>
      <w:r w:rsidRPr="00AA3FE1">
        <w:rPr>
          <w:rFonts w:ascii="Times New Roman" w:eastAsia="Arial Unicode MS" w:hAnsi="Times New Roman" w:cs="Arial Unicode MS"/>
          <w:color w:val="000000"/>
          <w:sz w:val="24"/>
          <w:szCs w:val="24"/>
          <w:u w:color="000000"/>
          <w:bdr w:val="nil"/>
          <w:lang w:eastAsia="pl-PL"/>
        </w:rPr>
        <w:t xml:space="preserve">poświadczenie bezpieczeństwa uprawniające do dostępu do informacji niejawnych oraz ważne zaświadczenie stwierdzające odbycie szkolenia w zakresie ochrony informacji niejawnych i spowoduje jego przybycie do miejsca realizacji zamówienia w celu ustalenia wszystkich szczegółów organizacyjnych dotyczących właściwego przygotowania do realizacji przedmiotu zamówienia (w tym odbycia szkolenia), a także uzgodnienia instrukcji ochrony. </w:t>
      </w:r>
    </w:p>
    <w:p w14:paraId="30544F8F" w14:textId="77777777" w:rsidR="00AA3FE1" w:rsidRPr="00AA3FE1" w:rsidRDefault="00AA3FE1" w:rsidP="00AA3FE1">
      <w:pPr>
        <w:numPr>
          <w:ilvl w:val="1"/>
          <w:numId w:val="16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Wykonawca zobowiązany jest do ścisłego współdziałania z Żandarmerią Wojskową, najbliższą jednostką Policji oraz ze służbami ochrony przeciwpożarowej i Strażą Miejską </w:t>
      </w:r>
      <w:r w:rsidRPr="00AA3FE1">
        <w:rPr>
          <w:rFonts w:ascii="Times New Roman" w:eastAsia="Arial Unicode MS" w:hAnsi="Times New Roman" w:cs="Arial Unicode MS"/>
          <w:color w:val="000000"/>
          <w:sz w:val="24"/>
          <w:szCs w:val="24"/>
          <w:u w:color="000000"/>
          <w:bdr w:val="nil"/>
          <w:lang w:eastAsia="pl-PL"/>
        </w:rPr>
        <w:br/>
        <w:t>w zakresie zapewnienia bezpieczeństwa i ochrony obszarów chronionych oraz przekazywania Żandarmerii Wojskowej, Policji lub wojskowym organom porządkowym osób ujętych podczas wykonywania zadań ochronnych. Współdziałanie w wykonywaniu zadań ochronnych z Policją oraz z jednostkami ochrony ppoż. realizuje zgodnie</w:t>
      </w:r>
      <w:r w:rsidRPr="00AA3FE1">
        <w:rPr>
          <w:rFonts w:ascii="Times New Roman" w:eastAsia="Arial Unicode MS" w:hAnsi="Times New Roman" w:cs="Arial Unicode MS"/>
          <w:color w:val="000000"/>
          <w:sz w:val="24"/>
          <w:szCs w:val="24"/>
          <w:u w:color="000000"/>
          <w:bdr w:val="nil"/>
          <w:lang w:eastAsia="pl-PL"/>
        </w:rPr>
        <w:br/>
        <w:t xml:space="preserve">z </w:t>
      </w:r>
      <w:r w:rsidRPr="00AA3FE1">
        <w:rPr>
          <w:rFonts w:ascii="Times New Roman" w:eastAsia="Arial Unicode MS" w:hAnsi="Times New Roman" w:cs="Arial Unicode MS"/>
          <w:i/>
          <w:iCs/>
          <w:color w:val="000000"/>
          <w:sz w:val="24"/>
          <w:szCs w:val="24"/>
          <w:u w:color="000000"/>
          <w:bdr w:val="nil"/>
          <w:lang w:eastAsia="pl-PL"/>
        </w:rPr>
        <w:t>Rozporządzeniem Ministra Spraw Wewnętrznych i Administracji z dnia 18 grudnia 1998 r. w sprawie określenia szczegółowych zasad współpracy specjalistycznych uzbrojonych formacji ochronnych z Policją, jednostkami ochrony przeciwpożarowej, obrony cywilnej i strażami gminnymi (miejskimi)</w:t>
      </w:r>
      <w:r w:rsidRPr="00AA3FE1">
        <w:rPr>
          <w:rFonts w:ascii="Times New Roman" w:eastAsia="Arial Unicode MS" w:hAnsi="Times New Roman" w:cs="Arial Unicode MS"/>
          <w:color w:val="000000"/>
          <w:sz w:val="24"/>
          <w:szCs w:val="24"/>
          <w:u w:color="000000"/>
          <w:bdr w:val="nil"/>
          <w:lang w:eastAsia="pl-PL"/>
        </w:rPr>
        <w:t xml:space="preserve"> (Dz. U. z 1998 r., Nr 161, poz. 1108). </w:t>
      </w:r>
    </w:p>
    <w:p w14:paraId="2D7CF0E6" w14:textId="77777777" w:rsidR="00AA3FE1" w:rsidRPr="00AA3FE1" w:rsidRDefault="00AA3FE1" w:rsidP="00AA3FE1">
      <w:pPr>
        <w:numPr>
          <w:ilvl w:val="1"/>
          <w:numId w:val="16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Wykonawca uczestniczyć będzie w kwartalnych analizach zagrożeń organizowanych przez Zamawiającego. </w:t>
      </w:r>
    </w:p>
    <w:p w14:paraId="2D327A21" w14:textId="77777777" w:rsidR="00AA3FE1" w:rsidRPr="00AA3FE1" w:rsidRDefault="00AA3FE1" w:rsidP="00AA3FE1">
      <w:pPr>
        <w:numPr>
          <w:ilvl w:val="1"/>
          <w:numId w:val="16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W celu kontroli pojazdów mechanicznych w miejscach trudnodostępnych Wykonawca wyposaży posterunki przy bramach wjazdowych w lustra z uchwytem w ilości 2 (dwóch) sztuk.</w:t>
      </w:r>
    </w:p>
    <w:p w14:paraId="0483FDE9" w14:textId="77777777" w:rsidR="00AA3FE1" w:rsidRPr="00AA3FE1" w:rsidRDefault="00AA3FE1" w:rsidP="00AA3FE1">
      <w:pPr>
        <w:numPr>
          <w:ilvl w:val="1"/>
          <w:numId w:val="16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W celu weryfikacji trzeźwości pracowników realizujących zadania ochronnych Wykonawca wyposaży dowódcę ochrony w tester trzeźwości oraz „Rejestr badań przeprowadzonych urządzeniami elektronicznymi do badania na zawartość alkoholu</w:t>
      </w:r>
      <w:r w:rsidRPr="00AA3FE1">
        <w:rPr>
          <w:rFonts w:ascii="Times New Roman" w:eastAsia="Arial Unicode MS" w:hAnsi="Times New Roman" w:cs="Arial Unicode MS"/>
          <w:color w:val="000000"/>
          <w:sz w:val="24"/>
          <w:szCs w:val="24"/>
          <w:u w:color="000000"/>
          <w:bdr w:val="nil"/>
          <w:lang w:eastAsia="pl-PL"/>
        </w:rPr>
        <w:br/>
        <w:t>w wydychanym powietrzu”, zgodnie z zarządzeniem Nr 496 Komendanta Głównego Policji z dnia 25 maja 2004 r. w sprawie badań na zawartość w organizmie alkoholu lub środka działającego podobnie do alkoholu oraz zarządzeniem nr 1786 Komendanta Głównego Policji z dnia 29 listopada 2010 r. zmieniającego zarządzenie w sprawie badań na zawartość w organizmie alkoholu lub środka działającego podobnie do alkoholu.</w:t>
      </w:r>
    </w:p>
    <w:p w14:paraId="56B096C7" w14:textId="77777777" w:rsidR="00AA3FE1" w:rsidRPr="00AA3FE1" w:rsidRDefault="00AA3FE1" w:rsidP="00AA3FE1">
      <w:pPr>
        <w:numPr>
          <w:ilvl w:val="1"/>
          <w:numId w:val="16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Wykonawca w okresie obowiązywania niniejszej Umowy zobowiązuje się (natychmiast)</w:t>
      </w:r>
      <w:r w:rsidRPr="00AA3FE1">
        <w:rPr>
          <w:rFonts w:ascii="Times New Roman" w:eastAsia="Arial Unicode MS" w:hAnsi="Times New Roman" w:cs="Arial Unicode MS"/>
          <w:color w:val="000000"/>
          <w:sz w:val="24"/>
          <w:szCs w:val="24"/>
          <w:u w:color="000000"/>
          <w:bdr w:val="nil"/>
          <w:lang w:eastAsia="pl-PL"/>
        </w:rPr>
        <w:br/>
        <w:t xml:space="preserve">do pisemnego zawiadomienia Zamawiającego o zaistnieniu nw. sytuacji: </w:t>
      </w:r>
    </w:p>
    <w:p w14:paraId="4F9546E7" w14:textId="77777777" w:rsidR="00AA3FE1" w:rsidRPr="00AA3FE1" w:rsidRDefault="00AA3FE1" w:rsidP="006831C6">
      <w:pPr>
        <w:numPr>
          <w:ilvl w:val="0"/>
          <w:numId w:val="166"/>
        </w:numPr>
        <w:pBdr>
          <w:top w:val="nil"/>
          <w:left w:val="nil"/>
          <w:bottom w:val="nil"/>
          <w:right w:val="nil"/>
          <w:between w:val="nil"/>
          <w:bar w:val="nil"/>
        </w:pBdr>
        <w:spacing w:after="0" w:line="240" w:lineRule="auto"/>
        <w:ind w:left="709" w:hanging="426"/>
        <w:jc w:val="both"/>
        <w:rPr>
          <w:rFonts w:ascii="Times New Roman" w:eastAsia="Calibri" w:hAnsi="Times New Roman" w:cs="Calibri"/>
          <w:color w:val="000000"/>
          <w:sz w:val="24"/>
          <w:szCs w:val="24"/>
          <w:u w:color="000000"/>
          <w:bdr w:val="nil"/>
          <w:lang w:eastAsia="pl-PL"/>
        </w:rPr>
      </w:pPr>
      <w:r w:rsidRPr="00AA3FE1">
        <w:rPr>
          <w:rFonts w:ascii="Times New Roman" w:eastAsia="Calibri" w:hAnsi="Times New Roman" w:cs="Calibri"/>
          <w:color w:val="000000"/>
          <w:sz w:val="24"/>
          <w:szCs w:val="24"/>
          <w:u w:color="000000"/>
          <w:bdr w:val="nil"/>
          <w:lang w:eastAsia="pl-PL"/>
        </w:rPr>
        <w:t xml:space="preserve">zmianie siedziby firmy; </w:t>
      </w:r>
    </w:p>
    <w:p w14:paraId="2CCDFA5D" w14:textId="77777777" w:rsidR="00AA3FE1" w:rsidRPr="00AA3FE1" w:rsidRDefault="00AA3FE1" w:rsidP="006831C6">
      <w:pPr>
        <w:numPr>
          <w:ilvl w:val="0"/>
          <w:numId w:val="166"/>
        </w:numPr>
        <w:pBdr>
          <w:top w:val="nil"/>
          <w:left w:val="nil"/>
          <w:bottom w:val="nil"/>
          <w:right w:val="nil"/>
          <w:between w:val="nil"/>
          <w:bar w:val="nil"/>
        </w:pBdr>
        <w:spacing w:after="0" w:line="240" w:lineRule="auto"/>
        <w:ind w:left="709" w:hanging="426"/>
        <w:jc w:val="both"/>
        <w:rPr>
          <w:rFonts w:ascii="Times New Roman" w:eastAsia="Calibri" w:hAnsi="Times New Roman" w:cs="Calibri"/>
          <w:color w:val="000000"/>
          <w:sz w:val="24"/>
          <w:szCs w:val="24"/>
          <w:u w:color="000000"/>
          <w:bdr w:val="nil"/>
          <w:lang w:eastAsia="pl-PL"/>
        </w:rPr>
      </w:pPr>
      <w:r w:rsidRPr="00AA3FE1">
        <w:rPr>
          <w:rFonts w:ascii="Times New Roman" w:eastAsia="Calibri" w:hAnsi="Times New Roman" w:cs="Calibri"/>
          <w:color w:val="000000"/>
          <w:sz w:val="24"/>
          <w:szCs w:val="24"/>
          <w:u w:color="000000"/>
          <w:bdr w:val="nil"/>
          <w:lang w:eastAsia="pl-PL"/>
        </w:rPr>
        <w:t xml:space="preserve">ogłoszeniu upadłości; </w:t>
      </w:r>
    </w:p>
    <w:p w14:paraId="750A9195" w14:textId="77777777" w:rsidR="00AA3FE1" w:rsidRPr="00AA3FE1" w:rsidRDefault="00AA3FE1" w:rsidP="006831C6">
      <w:pPr>
        <w:numPr>
          <w:ilvl w:val="0"/>
          <w:numId w:val="166"/>
        </w:numPr>
        <w:pBdr>
          <w:top w:val="nil"/>
          <w:left w:val="nil"/>
          <w:bottom w:val="nil"/>
          <w:right w:val="nil"/>
          <w:between w:val="nil"/>
          <w:bar w:val="nil"/>
        </w:pBdr>
        <w:spacing w:after="0" w:line="240" w:lineRule="auto"/>
        <w:ind w:left="709" w:hanging="426"/>
        <w:jc w:val="both"/>
        <w:rPr>
          <w:rFonts w:ascii="Times New Roman" w:eastAsia="Calibri" w:hAnsi="Times New Roman" w:cs="Calibri"/>
          <w:color w:val="000000"/>
          <w:sz w:val="24"/>
          <w:szCs w:val="24"/>
          <w:u w:color="000000"/>
          <w:bdr w:val="nil"/>
          <w:lang w:eastAsia="pl-PL"/>
        </w:rPr>
      </w:pPr>
      <w:r w:rsidRPr="00AA3FE1">
        <w:rPr>
          <w:rFonts w:ascii="Times New Roman" w:eastAsia="Calibri" w:hAnsi="Times New Roman" w:cs="Calibri"/>
          <w:color w:val="000000"/>
          <w:sz w:val="24"/>
          <w:szCs w:val="24"/>
          <w:u w:color="000000"/>
          <w:bdr w:val="nil"/>
          <w:lang w:eastAsia="pl-PL"/>
        </w:rPr>
        <w:t xml:space="preserve">wszczęciu postępowania układowego, w którym uczestniczy Wykonawca; </w:t>
      </w:r>
    </w:p>
    <w:p w14:paraId="317FEC21" w14:textId="77777777" w:rsidR="00AA3FE1" w:rsidRPr="00AA3FE1" w:rsidRDefault="00AA3FE1" w:rsidP="006831C6">
      <w:pPr>
        <w:numPr>
          <w:ilvl w:val="0"/>
          <w:numId w:val="166"/>
        </w:numPr>
        <w:pBdr>
          <w:top w:val="nil"/>
          <w:left w:val="nil"/>
          <w:bottom w:val="nil"/>
          <w:right w:val="nil"/>
          <w:between w:val="nil"/>
          <w:bar w:val="nil"/>
        </w:pBdr>
        <w:spacing w:after="0" w:line="240" w:lineRule="auto"/>
        <w:ind w:left="709" w:hanging="426"/>
        <w:jc w:val="both"/>
        <w:rPr>
          <w:rFonts w:ascii="Times New Roman" w:eastAsia="Calibri" w:hAnsi="Times New Roman" w:cs="Calibri"/>
          <w:color w:val="000000"/>
          <w:sz w:val="24"/>
          <w:szCs w:val="24"/>
          <w:u w:color="000000"/>
          <w:bdr w:val="nil"/>
          <w:lang w:eastAsia="pl-PL"/>
        </w:rPr>
      </w:pPr>
      <w:r w:rsidRPr="00AA3FE1">
        <w:rPr>
          <w:rFonts w:ascii="Times New Roman" w:eastAsia="Calibri" w:hAnsi="Times New Roman" w:cs="Calibri"/>
          <w:color w:val="000000"/>
          <w:sz w:val="24"/>
          <w:szCs w:val="24"/>
          <w:u w:color="000000"/>
          <w:bdr w:val="nil"/>
          <w:lang w:eastAsia="pl-PL"/>
        </w:rPr>
        <w:t xml:space="preserve">złożeniu wniosku o likwidację; </w:t>
      </w:r>
    </w:p>
    <w:p w14:paraId="13927027" w14:textId="77777777" w:rsidR="00AA3FE1" w:rsidRPr="00AA3FE1" w:rsidRDefault="00AA3FE1" w:rsidP="006831C6">
      <w:pPr>
        <w:numPr>
          <w:ilvl w:val="0"/>
          <w:numId w:val="166"/>
        </w:numPr>
        <w:pBdr>
          <w:top w:val="nil"/>
          <w:left w:val="nil"/>
          <w:bottom w:val="nil"/>
          <w:right w:val="nil"/>
          <w:between w:val="nil"/>
          <w:bar w:val="nil"/>
        </w:pBdr>
        <w:spacing w:after="0" w:line="240" w:lineRule="auto"/>
        <w:ind w:left="709" w:hanging="426"/>
        <w:jc w:val="both"/>
        <w:rPr>
          <w:rFonts w:ascii="Times New Roman" w:eastAsia="Calibri" w:hAnsi="Times New Roman" w:cs="Calibri"/>
          <w:color w:val="000000"/>
          <w:sz w:val="24"/>
          <w:szCs w:val="24"/>
          <w:u w:color="000000"/>
          <w:bdr w:val="nil"/>
          <w:lang w:eastAsia="pl-PL"/>
        </w:rPr>
      </w:pPr>
      <w:r w:rsidRPr="00AA3FE1">
        <w:rPr>
          <w:rFonts w:ascii="Times New Roman" w:eastAsia="Calibri" w:hAnsi="Times New Roman" w:cs="Calibri"/>
          <w:color w:val="000000"/>
          <w:sz w:val="24"/>
          <w:szCs w:val="24"/>
          <w:u w:color="000000"/>
          <w:bdr w:val="nil"/>
          <w:lang w:eastAsia="pl-PL"/>
        </w:rPr>
        <w:t xml:space="preserve">zawieszeniu działalności; </w:t>
      </w:r>
    </w:p>
    <w:p w14:paraId="73E54A8D" w14:textId="77777777" w:rsidR="00AA3FE1" w:rsidRPr="00AA3FE1" w:rsidRDefault="00AA3FE1" w:rsidP="006831C6">
      <w:pPr>
        <w:numPr>
          <w:ilvl w:val="0"/>
          <w:numId w:val="166"/>
        </w:numPr>
        <w:pBdr>
          <w:top w:val="nil"/>
          <w:left w:val="nil"/>
          <w:bottom w:val="nil"/>
          <w:right w:val="nil"/>
          <w:between w:val="nil"/>
          <w:bar w:val="nil"/>
        </w:pBdr>
        <w:spacing w:after="0" w:line="240" w:lineRule="auto"/>
        <w:ind w:left="709" w:hanging="426"/>
        <w:jc w:val="both"/>
        <w:rPr>
          <w:rFonts w:ascii="Times New Roman" w:eastAsia="Calibri" w:hAnsi="Times New Roman" w:cs="Calibri"/>
          <w:color w:val="000000"/>
          <w:sz w:val="24"/>
          <w:szCs w:val="24"/>
          <w:u w:color="000000"/>
          <w:bdr w:val="nil"/>
          <w:lang w:eastAsia="pl-PL"/>
        </w:rPr>
      </w:pPr>
      <w:r w:rsidRPr="00AA3FE1">
        <w:rPr>
          <w:rFonts w:ascii="Times New Roman" w:eastAsia="Calibri" w:hAnsi="Times New Roman" w:cs="Calibri"/>
          <w:color w:val="000000"/>
          <w:sz w:val="24"/>
          <w:szCs w:val="24"/>
          <w:u w:color="000000"/>
          <w:bdr w:val="nil"/>
          <w:lang w:eastAsia="pl-PL"/>
        </w:rPr>
        <w:t xml:space="preserve">wydaniu nakazu zajęcia majątku; </w:t>
      </w:r>
    </w:p>
    <w:p w14:paraId="3E6A00E1" w14:textId="77777777" w:rsidR="00AA3FE1" w:rsidRPr="00AA3FE1" w:rsidRDefault="00AA3FE1" w:rsidP="006831C6">
      <w:pPr>
        <w:numPr>
          <w:ilvl w:val="0"/>
          <w:numId w:val="166"/>
        </w:numPr>
        <w:pBdr>
          <w:top w:val="nil"/>
          <w:left w:val="nil"/>
          <w:bottom w:val="nil"/>
          <w:right w:val="nil"/>
          <w:between w:val="nil"/>
          <w:bar w:val="nil"/>
        </w:pBdr>
        <w:spacing w:after="0" w:line="240" w:lineRule="auto"/>
        <w:ind w:left="709" w:hanging="426"/>
        <w:jc w:val="both"/>
        <w:rPr>
          <w:rFonts w:ascii="Times New Roman" w:eastAsia="Calibri" w:hAnsi="Times New Roman" w:cs="Calibri"/>
          <w:color w:val="000000"/>
          <w:sz w:val="24"/>
          <w:szCs w:val="24"/>
          <w:u w:color="000000"/>
          <w:bdr w:val="nil"/>
          <w:lang w:eastAsia="pl-PL"/>
        </w:rPr>
      </w:pPr>
      <w:r w:rsidRPr="00AA3FE1">
        <w:rPr>
          <w:rFonts w:ascii="Times New Roman" w:eastAsia="Calibri" w:hAnsi="Times New Roman" w:cs="Calibri"/>
          <w:color w:val="000000"/>
          <w:sz w:val="24"/>
          <w:szCs w:val="24"/>
          <w:u w:color="000000"/>
          <w:bdr w:val="nil"/>
          <w:lang w:eastAsia="pl-PL"/>
        </w:rPr>
        <w:t>utraty Świadectwa Bezpieczeństwa Przemysłowego;</w:t>
      </w:r>
    </w:p>
    <w:p w14:paraId="03B082BF" w14:textId="77777777" w:rsidR="00AA3FE1" w:rsidRPr="00AA3FE1" w:rsidRDefault="00AA3FE1" w:rsidP="006831C6">
      <w:pPr>
        <w:numPr>
          <w:ilvl w:val="0"/>
          <w:numId w:val="166"/>
        </w:numPr>
        <w:pBdr>
          <w:top w:val="nil"/>
          <w:left w:val="nil"/>
          <w:bottom w:val="nil"/>
          <w:right w:val="nil"/>
          <w:between w:val="nil"/>
          <w:bar w:val="nil"/>
        </w:pBdr>
        <w:spacing w:after="0" w:line="240" w:lineRule="auto"/>
        <w:ind w:left="709" w:hanging="426"/>
        <w:jc w:val="both"/>
        <w:rPr>
          <w:rFonts w:ascii="Times New Roman" w:eastAsia="Calibri" w:hAnsi="Times New Roman" w:cs="Calibri"/>
          <w:color w:val="000000"/>
          <w:sz w:val="24"/>
          <w:szCs w:val="24"/>
          <w:u w:color="000000"/>
          <w:bdr w:val="nil"/>
          <w:lang w:eastAsia="pl-PL"/>
        </w:rPr>
      </w:pPr>
      <w:r w:rsidRPr="00AA3FE1">
        <w:rPr>
          <w:rFonts w:ascii="Times New Roman" w:eastAsia="Calibri" w:hAnsi="Times New Roman" w:cs="Calibri"/>
          <w:color w:val="000000"/>
          <w:sz w:val="24"/>
          <w:szCs w:val="24"/>
          <w:u w:color="000000"/>
          <w:bdr w:val="nil"/>
          <w:lang w:eastAsia="pl-PL"/>
        </w:rPr>
        <w:t>innych istotnych zdarzeniach faktycznych lub prawnych mających wpływ</w:t>
      </w:r>
      <w:r w:rsidRPr="00AA3FE1">
        <w:rPr>
          <w:rFonts w:ascii="Times New Roman" w:eastAsia="Times New Roman" w:hAnsi="Times New Roman" w:cs="Times New Roman"/>
          <w:color w:val="000000"/>
          <w:sz w:val="24"/>
          <w:szCs w:val="24"/>
          <w:u w:color="000000"/>
          <w:bdr w:val="nil"/>
          <w:lang w:eastAsia="pl-PL"/>
        </w:rPr>
        <w:br/>
      </w:r>
      <w:r w:rsidRPr="00AA3FE1">
        <w:rPr>
          <w:rFonts w:ascii="Times New Roman" w:eastAsia="Calibri" w:hAnsi="Times New Roman" w:cs="Calibri"/>
          <w:color w:val="000000"/>
          <w:sz w:val="24"/>
          <w:szCs w:val="24"/>
          <w:u w:color="000000"/>
          <w:bdr w:val="nil"/>
          <w:lang w:eastAsia="pl-PL"/>
        </w:rPr>
        <w:t xml:space="preserve">na wywiązanie się przez Wykonawcę z zobowiązań wskazanych w Umowie. </w:t>
      </w:r>
    </w:p>
    <w:p w14:paraId="2594860C" w14:textId="77777777" w:rsidR="00AA3FE1" w:rsidRPr="00AA3FE1" w:rsidRDefault="00AA3FE1" w:rsidP="006831C6">
      <w:pPr>
        <w:numPr>
          <w:ilvl w:val="0"/>
          <w:numId w:val="169"/>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Zamawiający zastrzega sobie prawo do wprowadzenia zmian w systemie ochrony kompleksów wymienionych § 1. Powyższe zmiany mogą dotyczyć, sposobu organizacji systemu ochrony obiektów, wzmacniania ochrony określonych obiektów (rejonów) pracownikami ochrony z innych posterunków (przy niezmienionym składzie zatrudnionego personelu Wykonawcy). Zamawiający nie będzie ponosił dodatkowych kosztów związanych z powyższymi zmianami. Zmiany będą wprowadzane na podstawie aktualizacji zapisów w </w:t>
      </w:r>
      <w:r w:rsidRPr="00AA3FE1">
        <w:rPr>
          <w:rFonts w:ascii="Times New Roman" w:eastAsia="Arial Unicode MS" w:hAnsi="Times New Roman" w:cs="Arial Unicode MS"/>
          <w:i/>
          <w:iCs/>
          <w:color w:val="000000"/>
          <w:sz w:val="24"/>
          <w:szCs w:val="24"/>
          <w:u w:color="000000"/>
          <w:bdr w:val="nil"/>
          <w:lang w:eastAsia="pl-PL"/>
        </w:rPr>
        <w:t>Instrukcji ochron</w:t>
      </w:r>
      <w:r w:rsidRPr="00AA3FE1">
        <w:rPr>
          <w:rFonts w:ascii="Times New Roman" w:eastAsia="Arial Unicode MS" w:hAnsi="Times New Roman" w:cs="Arial Unicode MS"/>
          <w:color w:val="000000"/>
          <w:sz w:val="24"/>
          <w:szCs w:val="24"/>
          <w:u w:color="000000"/>
          <w:bdr w:val="nil"/>
          <w:lang w:eastAsia="pl-PL"/>
        </w:rPr>
        <w:t xml:space="preserve">a w przypadku konieczności okresowej (doraźnej) ochrony tych obiektów, realizowane będą na podstawie polecenia oficera dyżurnego lub innej upoważnionej osoby wyznaczonej do sprawowania bieżącego, codziennego nadzoru nad realizacją zadań ochronnych przez pracowników Wykonawcy. </w:t>
      </w:r>
    </w:p>
    <w:p w14:paraId="4DE737BA" w14:textId="77777777" w:rsidR="00AA3FE1" w:rsidRPr="00AA3FE1" w:rsidRDefault="00AA3FE1" w:rsidP="006831C6">
      <w:pPr>
        <w:numPr>
          <w:ilvl w:val="0"/>
          <w:numId w:val="168"/>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Zamawiający zastrzega sobie prawo do rezygnacji z ochrony na jednym z obiektów AMW.</w:t>
      </w:r>
    </w:p>
    <w:p w14:paraId="3A51AB58" w14:textId="77777777" w:rsidR="00AA3FE1" w:rsidRPr="00AA3FE1" w:rsidRDefault="00AA3FE1" w:rsidP="006831C6">
      <w:pPr>
        <w:numPr>
          <w:ilvl w:val="0"/>
          <w:numId w:val="168"/>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Zamawiający w przypadku wprowadzenia zmian w sposobie organizacji systemu ochrony zastrzega sobie prawo do proporcjonalnego zmniejszenia wynagrodzenia Wykonawcy, proporcjonalnie do wyceny usługi wskazanej w ofercie Wykonawcy. </w:t>
      </w:r>
    </w:p>
    <w:p w14:paraId="6A272176" w14:textId="77777777" w:rsidR="00AA3FE1" w:rsidRPr="00AA3FE1" w:rsidRDefault="00AA3FE1" w:rsidP="00AA3FE1">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p>
    <w:p w14:paraId="7A3BAB8B" w14:textId="77777777" w:rsidR="00AA3FE1" w:rsidRPr="00AA3FE1" w:rsidRDefault="00AA3FE1" w:rsidP="00AA3FE1">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 5.</w:t>
      </w:r>
    </w:p>
    <w:p w14:paraId="5E30E11D" w14:textId="77777777" w:rsidR="00AA3FE1" w:rsidRPr="00AA3FE1" w:rsidRDefault="00AA3FE1" w:rsidP="00AA3FE1">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ODPOWIEDZIALNOŚĆ ZA MIENIE POWIERZONE POD OCHRONĘ</w:t>
      </w:r>
    </w:p>
    <w:p w14:paraId="14390BDA" w14:textId="77777777" w:rsidR="00AA3FE1" w:rsidRPr="00AA3FE1" w:rsidRDefault="00AA3FE1" w:rsidP="00AA3FE1">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 xml:space="preserve"> </w:t>
      </w:r>
    </w:p>
    <w:p w14:paraId="6B885667" w14:textId="77777777" w:rsidR="00AA3FE1" w:rsidRPr="00AA3FE1" w:rsidRDefault="00AA3FE1" w:rsidP="006831C6">
      <w:pPr>
        <w:numPr>
          <w:ilvl w:val="0"/>
          <w:numId w:val="171"/>
        </w:num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Wykonawca odpowiada względem Zamawiającego za szkody wynikłe wskutek nieodpowiedniego użytkowania powierzonego mienia, do pełnej wysokości ustalonej na podstawie protokołu sporządzonego na tą okoliczność z udziałem Wykonawcy. Odmowa udziału w protokolarnych czynnościach przez Wykonawcę powoduje uznanie, że nie kwestionuje on treści protokołu.  </w:t>
      </w:r>
    </w:p>
    <w:p w14:paraId="68678DB3" w14:textId="77777777" w:rsidR="00AA3FE1" w:rsidRPr="00AA3FE1" w:rsidRDefault="00AA3FE1" w:rsidP="006831C6">
      <w:pPr>
        <w:numPr>
          <w:ilvl w:val="0"/>
          <w:numId w:val="171"/>
        </w:num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Wykonawca odpowiada względem Zamawiającego za szkody wynikłe wskutek niewykonania bądź nienależytego wykonania przez Wykonawcę obowiązków wynikających z niniejszej Umowy bądź z udowodnionego czynu niedozwolonego, do pełnej wysokości szkody, ustalonej na podstawie protokołu sporządzonego na tą okoliczność. W zakresie czynności protokólarnych zastosowanie ma ust. 1. </w:t>
      </w:r>
    </w:p>
    <w:p w14:paraId="67B3F599" w14:textId="77777777" w:rsidR="00AA3FE1" w:rsidRPr="00AA3FE1" w:rsidRDefault="00AA3FE1" w:rsidP="006831C6">
      <w:pPr>
        <w:numPr>
          <w:ilvl w:val="0"/>
          <w:numId w:val="171"/>
        </w:num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W przypadku kradzieży, uszkodzenia, zniszczenia, pogorszenia stanu technicznego mienia, pożaru lub innych zdarzeń losowych Wykonawca zobowiązany jest do niezwłocznego powiadomienia Zamawiającego oraz oficera dyżurnego AMW. </w:t>
      </w:r>
    </w:p>
    <w:p w14:paraId="7DE1EC29" w14:textId="47CB28C1" w:rsidR="00AA3FE1" w:rsidRPr="00AA3FE1" w:rsidRDefault="00AA3FE1" w:rsidP="006831C6">
      <w:pPr>
        <w:numPr>
          <w:ilvl w:val="0"/>
          <w:numId w:val="171"/>
        </w:num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Wykonawca, zobowiązany jest posiadać koncesję na prowadzenie działalności gospodarczej w zakresie ochrony osób i mienia oraz w zakresie bezpieczeństwa przemysłowego jako Wykonawca w rozumieniu ustawy o ochronie informacji niejawnych w związku z wykonywaniem świadczenia ochrony potwierdzoną zdolność do ochrony informacji niejawnych legitymując się ważnym w czasie i w trakcie wykonywania Umowy Świadectwo Bezpieczeństwa Pr</w:t>
      </w:r>
      <w:r w:rsidR="006831C6">
        <w:rPr>
          <w:rFonts w:ascii="Times New Roman" w:eastAsia="Arial Unicode MS" w:hAnsi="Times New Roman" w:cs="Arial Unicode MS"/>
          <w:color w:val="000000"/>
          <w:sz w:val="24"/>
          <w:szCs w:val="24"/>
          <w:u w:color="000000"/>
          <w:bdr w:val="nil"/>
          <w:lang w:eastAsia="pl-PL"/>
        </w:rPr>
        <w:t xml:space="preserve">zemysłowego trzeciego stopnia, </w:t>
      </w:r>
      <w:r w:rsidRPr="00AA3FE1">
        <w:rPr>
          <w:rFonts w:ascii="Times New Roman" w:eastAsia="Arial Unicode MS" w:hAnsi="Times New Roman" w:cs="Arial Unicode MS"/>
          <w:color w:val="000000"/>
          <w:sz w:val="24"/>
          <w:szCs w:val="24"/>
          <w:u w:color="000000"/>
          <w:bdr w:val="nil"/>
          <w:lang w:eastAsia="pl-PL"/>
        </w:rPr>
        <w:t xml:space="preserve">o którym mowa w instrukcji bezpieczeństwa przemysłowego (załącznik do przedmiotowej Umowy), z zastrzeżeniem § 14 ust. 1 oraz aktualną polisę z tytułu odpowiedzialności cywilnoprawnej, obejmującą przedmiot niniejszej Umowy na kwotę nie mniejszą niż: </w:t>
      </w:r>
      <w:r w:rsidRPr="00AA3FE1">
        <w:rPr>
          <w:rFonts w:ascii="Times New Roman" w:eastAsia="Arial Unicode MS" w:hAnsi="Times New Roman" w:cs="Arial Unicode MS"/>
          <w:b/>
          <w:bCs/>
          <w:i/>
          <w:iCs/>
          <w:color w:val="000000"/>
          <w:sz w:val="24"/>
          <w:szCs w:val="24"/>
          <w:u w:color="000000"/>
          <w:bdr w:val="nil"/>
          <w:lang w:eastAsia="pl-PL"/>
        </w:rPr>
        <w:t>1 000 000 PLN (słownie: jeden milion złotych)</w:t>
      </w:r>
      <w:r w:rsidRPr="00AA3FE1">
        <w:rPr>
          <w:rFonts w:ascii="Times New Roman" w:eastAsia="Arial Unicode MS" w:hAnsi="Times New Roman" w:cs="Arial Unicode MS"/>
          <w:color w:val="000000"/>
          <w:sz w:val="24"/>
          <w:szCs w:val="24"/>
          <w:u w:color="000000"/>
          <w:bdr w:val="nil"/>
          <w:lang w:eastAsia="pl-PL"/>
        </w:rPr>
        <w:t>. W przypadku upływu ważności ww. dokumentów, Wykonawca zobowiązany jest do niezwłocznego przedłożenia Zamawiającemu aktualnego dokumentu, nie później jednak niż w ostatnim dniu upływu ważności dotychczasowego dokumentu. W przypadku nieprzedłużenia ważności tych dokumentów lub nieprzedłożenia Zamawiającemu dokumentu w terminie wskazanym powyżej, Zamawiającemu służy prawo wypowiedzenia Umowy ze skutkiem natychmiastowym i naliczenia kar umownych zgodnie z § 13 Umowy.</w:t>
      </w:r>
      <w:r w:rsidRPr="00AA3FE1">
        <w:rPr>
          <w:rFonts w:ascii="Times New Roman" w:eastAsia="Arial Unicode MS" w:hAnsi="Times New Roman" w:cs="Arial Unicode MS"/>
          <w:i/>
          <w:iCs/>
          <w:color w:val="000000"/>
          <w:sz w:val="24"/>
          <w:szCs w:val="24"/>
          <w:u w:color="000000"/>
          <w:bdr w:val="nil"/>
          <w:lang w:eastAsia="pl-PL"/>
        </w:rPr>
        <w:t xml:space="preserve"> </w:t>
      </w:r>
    </w:p>
    <w:p w14:paraId="5F2DCB37" w14:textId="77777777" w:rsidR="00AA3FE1" w:rsidRPr="00AA3FE1" w:rsidRDefault="00AA3FE1" w:rsidP="00AA3FE1">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r w:rsidRPr="00AA3FE1">
        <w:rPr>
          <w:rFonts w:ascii="Times New Roman" w:eastAsia="Arial Unicode MS" w:hAnsi="Times New Roman" w:cs="Arial Unicode MS"/>
          <w:i/>
          <w:iCs/>
          <w:color w:val="000000"/>
          <w:sz w:val="24"/>
          <w:szCs w:val="24"/>
          <w:u w:color="000000"/>
          <w:bdr w:val="nil"/>
          <w:lang w:eastAsia="pl-PL"/>
        </w:rPr>
        <w:t xml:space="preserve"> </w:t>
      </w:r>
    </w:p>
    <w:p w14:paraId="1662D64D" w14:textId="77777777" w:rsidR="00AA3FE1" w:rsidRPr="00AA3FE1" w:rsidRDefault="00AA3FE1" w:rsidP="00AA3FE1">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 xml:space="preserve">          § 6. </w:t>
      </w:r>
    </w:p>
    <w:p w14:paraId="68C417EB" w14:textId="77777777" w:rsidR="00AA3FE1" w:rsidRPr="00AA3FE1" w:rsidRDefault="00AA3FE1" w:rsidP="00AA3FE1">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 xml:space="preserve">ZAKRES OBOWIĄZKOWYCH SZKOLEŃ WYNIKAJĄCYCH Z REALIZACJI UMOWY </w:t>
      </w:r>
    </w:p>
    <w:p w14:paraId="45D68B4E" w14:textId="77777777" w:rsidR="00AA3FE1" w:rsidRPr="00AA3FE1" w:rsidRDefault="00AA3FE1" w:rsidP="00AA3FE1">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p>
    <w:p w14:paraId="52AB0F9E" w14:textId="77777777" w:rsidR="00AA3FE1" w:rsidRPr="00AA3FE1" w:rsidRDefault="00AA3FE1" w:rsidP="002665EE">
      <w:pPr>
        <w:numPr>
          <w:ilvl w:val="0"/>
          <w:numId w:val="173"/>
        </w:numPr>
        <w:pBdr>
          <w:top w:val="nil"/>
          <w:left w:val="nil"/>
          <w:bottom w:val="nil"/>
          <w:right w:val="nil"/>
          <w:between w:val="nil"/>
          <w:bar w:val="nil"/>
        </w:pBdr>
        <w:spacing w:after="0" w:line="240" w:lineRule="auto"/>
        <w:ind w:left="284" w:hanging="284"/>
        <w:rPr>
          <w:rFonts w:ascii="Times New Roman" w:eastAsia="Calibri" w:hAnsi="Times New Roman" w:cs="Calibri"/>
          <w:color w:val="000000"/>
          <w:sz w:val="24"/>
          <w:szCs w:val="24"/>
          <w:u w:color="000000"/>
          <w:bdr w:val="nil"/>
          <w:lang w:eastAsia="pl-PL"/>
        </w:rPr>
      </w:pPr>
      <w:r w:rsidRPr="00AA3FE1">
        <w:rPr>
          <w:rFonts w:ascii="Times New Roman" w:eastAsia="Calibri" w:hAnsi="Times New Roman" w:cs="Calibri"/>
          <w:color w:val="000000"/>
          <w:sz w:val="24"/>
          <w:szCs w:val="24"/>
          <w:u w:color="000000"/>
          <w:bdr w:val="nil"/>
          <w:lang w:eastAsia="pl-PL"/>
        </w:rPr>
        <w:t xml:space="preserve">Wykonawca zobowiązuje się do: </w:t>
      </w:r>
    </w:p>
    <w:p w14:paraId="078309E7" w14:textId="77777777" w:rsidR="00AA3FE1" w:rsidRPr="00AA3FE1" w:rsidRDefault="00AA3FE1" w:rsidP="006831C6">
      <w:pPr>
        <w:numPr>
          <w:ilvl w:val="0"/>
          <w:numId w:val="175"/>
        </w:numPr>
        <w:pBdr>
          <w:top w:val="nil"/>
          <w:left w:val="nil"/>
          <w:bottom w:val="nil"/>
          <w:right w:val="nil"/>
          <w:between w:val="nil"/>
          <w:bar w:val="nil"/>
        </w:pBdr>
        <w:spacing w:after="0" w:line="240" w:lineRule="auto"/>
        <w:ind w:left="426" w:hanging="426"/>
        <w:jc w:val="both"/>
        <w:rPr>
          <w:rFonts w:ascii="Times New Roman" w:eastAsia="Calibri" w:hAnsi="Times New Roman" w:cs="Calibri"/>
          <w:color w:val="000000"/>
          <w:sz w:val="24"/>
          <w:szCs w:val="24"/>
          <w:u w:color="000000"/>
          <w:bdr w:val="nil"/>
          <w:lang w:eastAsia="pl-PL"/>
        </w:rPr>
      </w:pPr>
      <w:r w:rsidRPr="00AA3FE1">
        <w:rPr>
          <w:rFonts w:ascii="Times New Roman" w:eastAsia="Calibri" w:hAnsi="Times New Roman" w:cs="Calibri"/>
          <w:color w:val="000000"/>
          <w:sz w:val="24"/>
          <w:szCs w:val="24"/>
          <w:u w:color="000000"/>
          <w:bdr w:val="nil"/>
          <w:lang w:eastAsia="pl-PL"/>
        </w:rPr>
        <w:t>Przeszkolenia pracowników ochrony</w:t>
      </w:r>
      <w:r w:rsidRPr="00AA3FE1">
        <w:rPr>
          <w:rFonts w:ascii="Times New Roman" w:eastAsia="Calibri" w:hAnsi="Times New Roman" w:cs="Calibri"/>
          <w:color w:val="FF0000"/>
          <w:sz w:val="24"/>
          <w:szCs w:val="24"/>
          <w:u w:color="FF0000"/>
          <w:bdr w:val="nil"/>
          <w:lang w:eastAsia="pl-PL"/>
        </w:rPr>
        <w:t xml:space="preserve"> </w:t>
      </w:r>
      <w:r w:rsidRPr="00AA3FE1">
        <w:rPr>
          <w:rFonts w:ascii="Times New Roman" w:eastAsia="Calibri" w:hAnsi="Times New Roman" w:cs="Calibri"/>
          <w:color w:val="000000"/>
          <w:sz w:val="24"/>
          <w:szCs w:val="24"/>
          <w:u w:color="000000"/>
          <w:bdr w:val="nil"/>
          <w:lang w:eastAsia="pl-PL"/>
        </w:rPr>
        <w:t>przed przystąpieniem do pracy, w tym również</w:t>
      </w:r>
      <w:r w:rsidRPr="00AA3FE1">
        <w:rPr>
          <w:rFonts w:ascii="Times New Roman" w:eastAsia="Calibri" w:hAnsi="Times New Roman" w:cs="Calibri"/>
          <w:color w:val="000000"/>
          <w:sz w:val="24"/>
          <w:szCs w:val="24"/>
          <w:u w:color="000000"/>
          <w:bdr w:val="nil"/>
          <w:lang w:eastAsia="pl-PL"/>
        </w:rPr>
        <w:br/>
        <w:t>w zakresie przepisów BHP, PPOŻ oraz z zakresu ochrony danych osobowych,</w:t>
      </w:r>
      <w:r w:rsidRPr="00AA3FE1">
        <w:rPr>
          <w:rFonts w:ascii="Times New Roman" w:eastAsia="Times New Roman" w:hAnsi="Times New Roman" w:cs="Times New Roman"/>
          <w:color w:val="000000"/>
          <w:sz w:val="24"/>
          <w:szCs w:val="24"/>
          <w:u w:color="000000"/>
          <w:bdr w:val="nil"/>
          <w:lang w:eastAsia="pl-PL"/>
        </w:rPr>
        <w:br/>
      </w:r>
      <w:r w:rsidRPr="00AA3FE1">
        <w:rPr>
          <w:rFonts w:ascii="Times New Roman" w:eastAsia="Calibri" w:hAnsi="Times New Roman" w:cs="Calibri"/>
          <w:color w:val="000000"/>
          <w:sz w:val="24"/>
          <w:szCs w:val="24"/>
          <w:u w:color="000000"/>
          <w:bdr w:val="nil"/>
          <w:lang w:eastAsia="pl-PL"/>
        </w:rPr>
        <w:t>z uwzględnieniem zagrożeń występujących w danym kompleksie wojskowym oraz</w:t>
      </w:r>
      <w:r w:rsidRPr="00AA3FE1">
        <w:rPr>
          <w:rFonts w:ascii="Times New Roman" w:eastAsia="Times New Roman" w:hAnsi="Times New Roman" w:cs="Times New Roman"/>
          <w:color w:val="000000"/>
          <w:sz w:val="24"/>
          <w:szCs w:val="24"/>
          <w:u w:color="000000"/>
          <w:bdr w:val="nil"/>
          <w:lang w:eastAsia="pl-PL"/>
        </w:rPr>
        <w:br/>
      </w:r>
      <w:r w:rsidRPr="00AA3FE1">
        <w:rPr>
          <w:rFonts w:ascii="Times New Roman" w:eastAsia="Calibri" w:hAnsi="Times New Roman" w:cs="Calibri"/>
          <w:color w:val="000000"/>
          <w:sz w:val="24"/>
          <w:szCs w:val="24"/>
          <w:u w:color="000000"/>
          <w:bdr w:val="nil"/>
          <w:lang w:eastAsia="pl-PL"/>
        </w:rPr>
        <w:t xml:space="preserve">w zakresie innych zasad, istotnych na stanowisku pracy. </w:t>
      </w:r>
    </w:p>
    <w:p w14:paraId="491F8CCD" w14:textId="77777777" w:rsidR="00AA3FE1" w:rsidRPr="00AA3FE1" w:rsidRDefault="00AA3FE1" w:rsidP="006831C6">
      <w:pPr>
        <w:numPr>
          <w:ilvl w:val="0"/>
          <w:numId w:val="175"/>
        </w:numPr>
        <w:pBdr>
          <w:top w:val="nil"/>
          <w:left w:val="nil"/>
          <w:bottom w:val="nil"/>
          <w:right w:val="nil"/>
          <w:between w:val="nil"/>
          <w:bar w:val="nil"/>
        </w:pBdr>
        <w:spacing w:after="0" w:line="240" w:lineRule="auto"/>
        <w:ind w:left="426" w:hanging="426"/>
        <w:jc w:val="both"/>
        <w:rPr>
          <w:rFonts w:ascii="Times New Roman" w:eastAsia="Calibri" w:hAnsi="Times New Roman" w:cs="Calibri"/>
          <w:color w:val="000000"/>
          <w:sz w:val="24"/>
          <w:szCs w:val="24"/>
          <w:u w:color="000000"/>
          <w:bdr w:val="nil"/>
          <w:lang w:eastAsia="pl-PL"/>
        </w:rPr>
      </w:pPr>
      <w:r w:rsidRPr="00AA3FE1">
        <w:rPr>
          <w:rFonts w:ascii="Times New Roman" w:eastAsia="Calibri" w:hAnsi="Times New Roman" w:cs="Calibri"/>
          <w:color w:val="000000"/>
          <w:sz w:val="24"/>
          <w:szCs w:val="24"/>
          <w:u w:color="000000"/>
          <w:bdr w:val="nil"/>
          <w:lang w:eastAsia="pl-PL"/>
        </w:rPr>
        <w:t xml:space="preserve">Przeszkolenia pracowników z zasad posługiwania się środkami łączności, technicznymi środkami wspomagającymi ochronę fizyczną, za wyjątkiem szkolenia pracowników ochrony, dotyczącego obsługi funkcjonującego systemu alarmowego, które przeprowadzi Zamawiający. </w:t>
      </w:r>
    </w:p>
    <w:p w14:paraId="5A6982EA" w14:textId="77777777" w:rsidR="00AA3FE1" w:rsidRPr="00AA3FE1" w:rsidRDefault="00AA3FE1" w:rsidP="006831C6">
      <w:pPr>
        <w:numPr>
          <w:ilvl w:val="0"/>
          <w:numId w:val="175"/>
        </w:numPr>
        <w:pBdr>
          <w:top w:val="nil"/>
          <w:left w:val="nil"/>
          <w:bottom w:val="nil"/>
          <w:right w:val="nil"/>
          <w:between w:val="nil"/>
          <w:bar w:val="nil"/>
        </w:pBdr>
        <w:spacing w:after="0" w:line="240" w:lineRule="auto"/>
        <w:ind w:left="426" w:hanging="426"/>
        <w:jc w:val="both"/>
        <w:rPr>
          <w:rFonts w:ascii="Times New Roman" w:eastAsia="Calibri" w:hAnsi="Times New Roman" w:cs="Calibri"/>
          <w:color w:val="000000"/>
          <w:sz w:val="24"/>
          <w:szCs w:val="24"/>
          <w:u w:color="000000"/>
          <w:bdr w:val="nil"/>
          <w:lang w:eastAsia="pl-PL"/>
        </w:rPr>
      </w:pPr>
      <w:r w:rsidRPr="00AA3FE1">
        <w:rPr>
          <w:rFonts w:ascii="Times New Roman" w:eastAsia="Calibri" w:hAnsi="Times New Roman" w:cs="Calibri"/>
          <w:color w:val="000000"/>
          <w:sz w:val="24"/>
          <w:szCs w:val="24"/>
          <w:u w:color="000000"/>
          <w:bdr w:val="nil"/>
          <w:lang w:eastAsia="pl-PL"/>
        </w:rPr>
        <w:t xml:space="preserve">Prowadzenia bieżących szkoleń pracowników ochrony dotyczących szczegółowych zadań zawartych w </w:t>
      </w:r>
      <w:r w:rsidRPr="00AA3FE1">
        <w:rPr>
          <w:rFonts w:ascii="Times New Roman" w:eastAsia="Calibri" w:hAnsi="Times New Roman" w:cs="Calibri"/>
          <w:i/>
          <w:iCs/>
          <w:color w:val="000000"/>
          <w:sz w:val="24"/>
          <w:szCs w:val="24"/>
          <w:u w:color="000000"/>
          <w:bdr w:val="nil"/>
          <w:lang w:eastAsia="pl-PL"/>
        </w:rPr>
        <w:t>Instrukcji Ochrony AMW</w:t>
      </w:r>
      <w:r w:rsidRPr="00AA3FE1">
        <w:rPr>
          <w:rFonts w:ascii="Times New Roman" w:eastAsia="Calibri" w:hAnsi="Times New Roman" w:cs="Calibri"/>
          <w:color w:val="000000"/>
          <w:sz w:val="24"/>
          <w:szCs w:val="24"/>
          <w:u w:color="000000"/>
          <w:bdr w:val="nil"/>
          <w:lang w:eastAsia="pl-PL"/>
        </w:rPr>
        <w:t xml:space="preserve"> oraz odbywania strzelań z broni palnej będącej na ich wyposażeniu - co najmniej raz na kwartał oraz przedstawiania Zamawiającemu dokumentów potwierdzających odbyte strzelania w terminie pięciu dni od daty przeprowadzenia strzelania. W przypadku zwolnienia lub urlopu pracownika ochrony, Wykonawca zobowiązany jest po przystąpieniu pracownika do realizacji zadań, w terminie do 5 dni zorganizować szkolenie strzeleckie i dostarczyć Zamawiającemu wyniki strzelania. Zamawiający zastrzega sobie prawo obserwacji prowadzonych szkoleń strzeleckich. </w:t>
      </w:r>
    </w:p>
    <w:p w14:paraId="1CD0412C" w14:textId="77777777" w:rsidR="00AA3FE1" w:rsidRPr="00AA3FE1" w:rsidRDefault="00AA3FE1" w:rsidP="006831C6">
      <w:pPr>
        <w:numPr>
          <w:ilvl w:val="0"/>
          <w:numId w:val="175"/>
        </w:numPr>
        <w:pBdr>
          <w:top w:val="nil"/>
          <w:left w:val="nil"/>
          <w:bottom w:val="nil"/>
          <w:right w:val="nil"/>
          <w:between w:val="nil"/>
          <w:bar w:val="nil"/>
        </w:pBdr>
        <w:spacing w:after="0" w:line="240" w:lineRule="auto"/>
        <w:ind w:left="426" w:hanging="426"/>
        <w:jc w:val="both"/>
        <w:rPr>
          <w:rFonts w:ascii="Times New Roman" w:eastAsia="Calibri" w:hAnsi="Times New Roman" w:cs="Calibri"/>
          <w:color w:val="000000"/>
          <w:sz w:val="24"/>
          <w:szCs w:val="24"/>
          <w:u w:color="000000"/>
          <w:bdr w:val="nil"/>
          <w:lang w:eastAsia="pl-PL"/>
        </w:rPr>
      </w:pPr>
      <w:r w:rsidRPr="00AA3FE1">
        <w:rPr>
          <w:rFonts w:ascii="Times New Roman" w:eastAsia="Calibri" w:hAnsi="Times New Roman" w:cs="Calibri"/>
          <w:color w:val="000000"/>
          <w:sz w:val="24"/>
          <w:szCs w:val="24"/>
          <w:u w:color="000000"/>
          <w:bdr w:val="nil"/>
          <w:lang w:eastAsia="pl-PL"/>
        </w:rPr>
        <w:t xml:space="preserve">Spowodowania nieodpłatnego udziału wszystkich pracowników ochrony w szkoleniach kwartalnych z pozorowanym naruszeniem systemu ochrony. </w:t>
      </w:r>
    </w:p>
    <w:p w14:paraId="7C60F99E" w14:textId="77777777" w:rsidR="00AA3FE1" w:rsidRPr="00AA3FE1" w:rsidRDefault="00AA3FE1" w:rsidP="006831C6">
      <w:pPr>
        <w:numPr>
          <w:ilvl w:val="0"/>
          <w:numId w:val="175"/>
        </w:numPr>
        <w:pBdr>
          <w:top w:val="nil"/>
          <w:left w:val="nil"/>
          <w:bottom w:val="nil"/>
          <w:right w:val="nil"/>
          <w:between w:val="nil"/>
          <w:bar w:val="nil"/>
        </w:pBdr>
        <w:spacing w:after="0" w:line="240" w:lineRule="auto"/>
        <w:ind w:left="426" w:hanging="426"/>
        <w:jc w:val="both"/>
        <w:rPr>
          <w:rFonts w:ascii="Times New Roman" w:eastAsia="Calibri" w:hAnsi="Times New Roman" w:cs="Calibri"/>
          <w:color w:val="000000"/>
          <w:sz w:val="24"/>
          <w:szCs w:val="24"/>
          <w:u w:color="000000"/>
          <w:bdr w:val="nil"/>
          <w:lang w:eastAsia="pl-PL"/>
        </w:rPr>
      </w:pPr>
      <w:r w:rsidRPr="00AA3FE1">
        <w:rPr>
          <w:rFonts w:ascii="Times New Roman" w:eastAsia="Calibri" w:hAnsi="Times New Roman" w:cs="Calibri"/>
          <w:color w:val="000000"/>
          <w:sz w:val="24"/>
          <w:szCs w:val="24"/>
          <w:u w:color="000000"/>
          <w:bdr w:val="nil"/>
          <w:lang w:eastAsia="pl-PL"/>
        </w:rPr>
        <w:t xml:space="preserve">Przeprowadzenia szkolenia doskonalącego pracowników ochrony w zakresie realizacji zadań ochronnych minimum 2 razy w roku, realizowanego na terenie obiektów chronionych z udziałem przedstawiciela Zamawiającego (jeden egzemplarz listy obecności podlega przekazaniu Zamawiającemu). Wykonawca zobowiązuje się przeprowadzić w/w szkolenie dla każdego nowozatrudnionego pracownika ochrony. </w:t>
      </w:r>
    </w:p>
    <w:p w14:paraId="2F550AED" w14:textId="77777777" w:rsidR="00AA3FE1" w:rsidRPr="00AA3FE1" w:rsidRDefault="00AA3FE1" w:rsidP="006831C6">
      <w:pPr>
        <w:numPr>
          <w:ilvl w:val="0"/>
          <w:numId w:val="175"/>
        </w:numPr>
        <w:pBdr>
          <w:top w:val="nil"/>
          <w:left w:val="nil"/>
          <w:bottom w:val="nil"/>
          <w:right w:val="nil"/>
          <w:between w:val="nil"/>
          <w:bar w:val="nil"/>
        </w:pBdr>
        <w:spacing w:after="0" w:line="240" w:lineRule="auto"/>
        <w:ind w:left="426" w:hanging="426"/>
        <w:jc w:val="both"/>
        <w:rPr>
          <w:rFonts w:ascii="Times New Roman" w:eastAsia="Calibri" w:hAnsi="Times New Roman" w:cs="Calibri"/>
          <w:color w:val="000000"/>
          <w:sz w:val="24"/>
          <w:szCs w:val="24"/>
          <w:u w:color="000000"/>
          <w:bdr w:val="nil"/>
          <w:lang w:eastAsia="pl-PL"/>
        </w:rPr>
      </w:pPr>
      <w:r w:rsidRPr="00AA3FE1">
        <w:rPr>
          <w:rFonts w:ascii="Times New Roman" w:eastAsia="Calibri" w:hAnsi="Times New Roman" w:cs="Calibri"/>
          <w:color w:val="000000"/>
          <w:sz w:val="24"/>
          <w:szCs w:val="24"/>
          <w:u w:color="000000"/>
          <w:bdr w:val="nil"/>
          <w:lang w:eastAsia="pl-PL"/>
        </w:rPr>
        <w:t xml:space="preserve">Powiadomienia Zamawiającego o planowanych zajęciach szkoleniowych, w których Zamawiający zastrzega prawo uczestnictwa. </w:t>
      </w:r>
    </w:p>
    <w:p w14:paraId="6C90E88F" w14:textId="77777777" w:rsidR="00AA3FE1" w:rsidRPr="00AA3FE1" w:rsidRDefault="00AA3FE1" w:rsidP="00AA3FE1">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p>
    <w:p w14:paraId="0E369436" w14:textId="77777777" w:rsidR="00AA3FE1" w:rsidRPr="00AA3FE1" w:rsidRDefault="00AA3FE1" w:rsidP="00AA3FE1">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 7.</w:t>
      </w:r>
    </w:p>
    <w:p w14:paraId="5EE0A293" w14:textId="77777777" w:rsidR="00AA3FE1" w:rsidRPr="00AA3FE1" w:rsidRDefault="00AA3FE1" w:rsidP="00AA3FE1">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UPRAWNIENIA PRACOWNIKÓW OCHRONY W ZAKRESIE KONTROLI DOKUMENTÓW</w:t>
      </w:r>
    </w:p>
    <w:p w14:paraId="6AC9BBC3" w14:textId="77777777" w:rsidR="00AA3FE1" w:rsidRPr="00AA3FE1" w:rsidRDefault="00AA3FE1" w:rsidP="00AA3FE1">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p>
    <w:p w14:paraId="58352A4A" w14:textId="77777777" w:rsidR="00AA3FE1" w:rsidRPr="00AA3FE1" w:rsidRDefault="00AA3FE1" w:rsidP="006831C6">
      <w:pPr>
        <w:numPr>
          <w:ilvl w:val="0"/>
          <w:numId w:val="177"/>
        </w:num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Portier (obsługa Biura Przepustek)</w:t>
      </w:r>
      <w:r w:rsidRPr="00AA3FE1">
        <w:rPr>
          <w:rFonts w:ascii="Times New Roman" w:eastAsia="Arial Unicode MS" w:hAnsi="Times New Roman" w:cs="Arial Unicode MS"/>
          <w:color w:val="00B050"/>
          <w:sz w:val="24"/>
          <w:szCs w:val="24"/>
          <w:u w:color="00B050"/>
          <w:bdr w:val="nil"/>
          <w:lang w:eastAsia="pl-PL"/>
        </w:rPr>
        <w:t xml:space="preserve"> </w:t>
      </w:r>
      <w:r w:rsidRPr="00AA3FE1">
        <w:rPr>
          <w:rFonts w:ascii="Times New Roman" w:eastAsia="Arial Unicode MS" w:hAnsi="Times New Roman" w:cs="Arial Unicode MS"/>
          <w:color w:val="000000"/>
          <w:sz w:val="24"/>
          <w:szCs w:val="24"/>
          <w:u w:color="000000"/>
          <w:bdr w:val="nil"/>
          <w:lang w:eastAsia="pl-PL"/>
        </w:rPr>
        <w:t xml:space="preserve">uprawniony jest do kontroli dokumentów: </w:t>
      </w:r>
    </w:p>
    <w:p w14:paraId="0AA43BDE" w14:textId="77777777" w:rsidR="00AA3FE1" w:rsidRPr="00AA3FE1" w:rsidRDefault="00AA3FE1" w:rsidP="006831C6">
      <w:pPr>
        <w:numPr>
          <w:ilvl w:val="1"/>
          <w:numId w:val="177"/>
        </w:numPr>
        <w:pBdr>
          <w:top w:val="nil"/>
          <w:left w:val="nil"/>
          <w:bottom w:val="nil"/>
          <w:right w:val="nil"/>
          <w:between w:val="nil"/>
          <w:bar w:val="nil"/>
        </w:pBdr>
        <w:spacing w:after="0" w:line="240" w:lineRule="auto"/>
        <w:ind w:left="567"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uprawniających do wstępu, wjazdu i przebywania na terenie obszarów chronionych, </w:t>
      </w:r>
    </w:p>
    <w:p w14:paraId="5999651A" w14:textId="77777777" w:rsidR="00AA3FE1" w:rsidRPr="00AA3FE1" w:rsidRDefault="00AA3FE1" w:rsidP="006831C6">
      <w:pPr>
        <w:numPr>
          <w:ilvl w:val="1"/>
          <w:numId w:val="177"/>
        </w:numPr>
        <w:pBdr>
          <w:top w:val="nil"/>
          <w:left w:val="nil"/>
          <w:bottom w:val="nil"/>
          <w:right w:val="nil"/>
          <w:between w:val="nil"/>
          <w:bar w:val="nil"/>
        </w:pBdr>
        <w:spacing w:after="0" w:line="240" w:lineRule="auto"/>
        <w:ind w:left="567"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uprawniających do wynoszenia lub wywożenia mienia z terenu obszarów chronionych (kontroli wwożonego i wywożonego towaru), a ponadto wizualnej kontroli ładunków, bagażników, </w:t>
      </w:r>
    </w:p>
    <w:p w14:paraId="6CC86BC9" w14:textId="77777777" w:rsidR="00AA3FE1" w:rsidRPr="00AA3FE1" w:rsidRDefault="00AA3FE1" w:rsidP="006831C6">
      <w:pPr>
        <w:numPr>
          <w:ilvl w:val="1"/>
          <w:numId w:val="177"/>
        </w:numPr>
        <w:pBdr>
          <w:top w:val="nil"/>
          <w:left w:val="nil"/>
          <w:bottom w:val="nil"/>
          <w:right w:val="nil"/>
          <w:between w:val="nil"/>
          <w:bar w:val="nil"/>
        </w:pBdr>
        <w:spacing w:after="0" w:line="240" w:lineRule="auto"/>
        <w:ind w:left="567"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uprawniających do przebywania na obszarach chronionych, a w szczególności tych osób, które nie eksponują identyfikatorów (przepustek). </w:t>
      </w:r>
    </w:p>
    <w:p w14:paraId="5FDBF9F3" w14:textId="77777777" w:rsidR="00AA3FE1" w:rsidRPr="00AA3FE1" w:rsidRDefault="00AA3FE1" w:rsidP="006831C6">
      <w:pPr>
        <w:numPr>
          <w:ilvl w:val="0"/>
          <w:numId w:val="177"/>
        </w:num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Portier (Obsługa Biura Przepustek) po wcześniejszym uzgodnieniu z osobą upoważnioną</w:t>
      </w:r>
      <w:r w:rsidRPr="00AA3FE1">
        <w:rPr>
          <w:rFonts w:ascii="Times New Roman" w:eastAsia="Arial Unicode MS" w:hAnsi="Times New Roman" w:cs="Arial Unicode MS"/>
          <w:color w:val="000000"/>
          <w:sz w:val="24"/>
          <w:szCs w:val="24"/>
          <w:u w:color="000000"/>
          <w:bdr w:val="nil"/>
          <w:lang w:eastAsia="pl-PL"/>
        </w:rPr>
        <w:br/>
        <w:t>do przyjmowania interesantów i przybyciu osoby w celu jej odebrania, wydaje dokument zezwalający na wejście na teren chroniony oraz potwierdza fakt wejścia w</w:t>
      </w:r>
      <w:r w:rsidRPr="00AA3FE1">
        <w:rPr>
          <w:rFonts w:ascii="Times New Roman" w:eastAsia="Arial Unicode MS" w:hAnsi="Times New Roman" w:cs="Arial Unicode MS"/>
          <w:i/>
          <w:iCs/>
          <w:color w:val="000000"/>
          <w:sz w:val="24"/>
          <w:szCs w:val="24"/>
          <w:u w:color="000000"/>
          <w:bdr w:val="nil"/>
          <w:lang w:eastAsia="pl-PL"/>
        </w:rPr>
        <w:t xml:space="preserve"> elektronicznej</w:t>
      </w:r>
      <w:r w:rsidRPr="00AA3FE1">
        <w:rPr>
          <w:rFonts w:ascii="Times New Roman" w:eastAsia="Arial Unicode MS" w:hAnsi="Times New Roman" w:cs="Arial Unicode MS"/>
          <w:color w:val="000000"/>
          <w:sz w:val="24"/>
          <w:szCs w:val="24"/>
          <w:u w:color="000000"/>
          <w:bdr w:val="nil"/>
          <w:lang w:eastAsia="pl-PL"/>
        </w:rPr>
        <w:t xml:space="preserve"> </w:t>
      </w:r>
      <w:r w:rsidRPr="00AA3FE1">
        <w:rPr>
          <w:rFonts w:ascii="Times New Roman" w:eastAsia="Arial Unicode MS" w:hAnsi="Times New Roman" w:cs="Arial Unicode MS"/>
          <w:i/>
          <w:iCs/>
          <w:color w:val="000000"/>
          <w:sz w:val="24"/>
          <w:szCs w:val="24"/>
          <w:u w:color="000000"/>
          <w:bdr w:val="nil"/>
          <w:lang w:eastAsia="pl-PL"/>
        </w:rPr>
        <w:t>ewidencji wydanych przepustek jednorazowych osobowych.</w:t>
      </w:r>
      <w:r w:rsidRPr="00AA3FE1">
        <w:rPr>
          <w:rFonts w:ascii="Times New Roman" w:eastAsia="Arial Unicode MS" w:hAnsi="Times New Roman" w:cs="Arial Unicode MS"/>
          <w:color w:val="000000"/>
          <w:sz w:val="24"/>
          <w:szCs w:val="24"/>
          <w:u w:color="000000"/>
          <w:bdr w:val="nil"/>
          <w:lang w:eastAsia="pl-PL"/>
        </w:rPr>
        <w:t xml:space="preserve"> </w:t>
      </w:r>
    </w:p>
    <w:p w14:paraId="1510C9E7" w14:textId="77777777" w:rsidR="00AA3FE1" w:rsidRPr="00AA3FE1" w:rsidRDefault="00AA3FE1" w:rsidP="006831C6">
      <w:pPr>
        <w:numPr>
          <w:ilvl w:val="0"/>
          <w:numId w:val="177"/>
        </w:num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Osoba, o której mowa w ust. 2 ma obowiązek odprowadzenia interesanta do Biura Przepustek po załatwieniu sprawy, a obsługa biura wyegzekwować ten obowiązek.  </w:t>
      </w:r>
    </w:p>
    <w:p w14:paraId="401E689A" w14:textId="77777777" w:rsidR="00AA3FE1" w:rsidRPr="00AA3FE1" w:rsidRDefault="00AA3FE1" w:rsidP="00AA3FE1">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p>
    <w:p w14:paraId="699FB2EF" w14:textId="77777777" w:rsidR="00AA3FE1" w:rsidRPr="00AA3FE1" w:rsidRDefault="00AA3FE1" w:rsidP="00AA3FE1">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 xml:space="preserve">§ 8. </w:t>
      </w:r>
    </w:p>
    <w:p w14:paraId="2EA0769B" w14:textId="77777777" w:rsidR="00AA3FE1" w:rsidRPr="00AA3FE1" w:rsidRDefault="00AA3FE1" w:rsidP="00AA3FE1">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PODLEGŁOŚĆ PRACOWNIKÓW OCHRONY</w:t>
      </w:r>
    </w:p>
    <w:p w14:paraId="5CF2F4D8" w14:textId="77777777" w:rsidR="00AA3FE1" w:rsidRPr="00AA3FE1" w:rsidRDefault="00AA3FE1" w:rsidP="00AA3FE1">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p>
    <w:p w14:paraId="6FA7E8D1" w14:textId="77777777" w:rsidR="00AA3FE1" w:rsidRPr="00AA3FE1" w:rsidRDefault="00AA3FE1" w:rsidP="006831C6">
      <w:pPr>
        <w:numPr>
          <w:ilvl w:val="0"/>
          <w:numId w:val="179"/>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Dowódca ochrony w zakresie wykonywania zadań ochronnych w granicach obszarów chronionych podlega Oficerowi Dyżurnemu lub jego Pomocnikowi (żołnierz zawodowy pełniący służbę). </w:t>
      </w:r>
    </w:p>
    <w:p w14:paraId="179B9EC7" w14:textId="77777777" w:rsidR="00AA3FE1" w:rsidRPr="00AA3FE1" w:rsidRDefault="00AA3FE1" w:rsidP="006831C6">
      <w:pPr>
        <w:numPr>
          <w:ilvl w:val="0"/>
          <w:numId w:val="179"/>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W przypadku wydawania przez osobę, o której mowa w ust. 1, poleceń sprzecznych</w:t>
      </w:r>
      <w:r w:rsidRPr="00AA3FE1">
        <w:rPr>
          <w:rFonts w:ascii="Times New Roman" w:eastAsia="Arial Unicode MS" w:hAnsi="Times New Roman" w:cs="Arial Unicode MS"/>
          <w:color w:val="000000"/>
          <w:sz w:val="24"/>
          <w:szCs w:val="24"/>
          <w:u w:color="000000"/>
          <w:bdr w:val="nil"/>
          <w:lang w:eastAsia="pl-PL"/>
        </w:rPr>
        <w:br/>
        <w:t>z Umową lub obowiązującymi przepisami dowódca ochrony jest zobowiązany</w:t>
      </w:r>
      <w:r w:rsidRPr="00AA3FE1">
        <w:rPr>
          <w:rFonts w:ascii="Times New Roman" w:eastAsia="Arial Unicode MS" w:hAnsi="Times New Roman" w:cs="Arial Unicode MS"/>
          <w:color w:val="000000"/>
          <w:sz w:val="24"/>
          <w:szCs w:val="24"/>
          <w:u w:color="000000"/>
          <w:bdr w:val="nil"/>
          <w:lang w:eastAsia="pl-PL"/>
        </w:rPr>
        <w:br/>
        <w:t xml:space="preserve">do odnotowania takiego zdarzenia w </w:t>
      </w:r>
      <w:r w:rsidRPr="00AA3FE1">
        <w:rPr>
          <w:rFonts w:ascii="Times New Roman" w:eastAsia="Arial Unicode MS" w:hAnsi="Times New Roman" w:cs="Arial Unicode MS"/>
          <w:i/>
          <w:iCs/>
          <w:color w:val="000000"/>
          <w:sz w:val="24"/>
          <w:szCs w:val="24"/>
          <w:u w:color="000000"/>
          <w:bdr w:val="nil"/>
          <w:lang w:eastAsia="pl-PL"/>
        </w:rPr>
        <w:t>Książce meldunków</w:t>
      </w:r>
      <w:r w:rsidRPr="00AA3FE1">
        <w:rPr>
          <w:rFonts w:ascii="Times New Roman" w:eastAsia="Arial Unicode MS" w:hAnsi="Times New Roman" w:cs="Arial Unicode MS"/>
          <w:color w:val="000000"/>
          <w:sz w:val="24"/>
          <w:szCs w:val="24"/>
          <w:u w:color="000000"/>
          <w:bdr w:val="nil"/>
          <w:lang w:eastAsia="pl-PL"/>
        </w:rPr>
        <w:t xml:space="preserve">. </w:t>
      </w:r>
    </w:p>
    <w:p w14:paraId="4826EDB7" w14:textId="77777777" w:rsidR="00AA3FE1" w:rsidRPr="00AA3FE1" w:rsidRDefault="00AA3FE1" w:rsidP="006831C6">
      <w:pPr>
        <w:numPr>
          <w:ilvl w:val="0"/>
          <w:numId w:val="179"/>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Merytoryczny oraz dyscyplinarny nadzór i kierownictwo nad zatrudnionymi przez siebie pracownikami sprawuje Wykonawca. </w:t>
      </w:r>
    </w:p>
    <w:p w14:paraId="187A72E1" w14:textId="77777777" w:rsidR="00AA3FE1" w:rsidRPr="00AA3FE1" w:rsidRDefault="00AA3FE1" w:rsidP="006831C6">
      <w:pPr>
        <w:numPr>
          <w:ilvl w:val="0"/>
          <w:numId w:val="179"/>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Pracownicy ochrony podlegają bezpośrednio Dowódcy Ochrony, który wydaje im polecenia i sprawuje nad nimi merytoryczny nadzór. </w:t>
      </w:r>
    </w:p>
    <w:p w14:paraId="2C95DCB5" w14:textId="77777777" w:rsidR="00AA3FE1" w:rsidRPr="00AA3FE1" w:rsidRDefault="00AA3FE1" w:rsidP="006831C6">
      <w:pPr>
        <w:numPr>
          <w:ilvl w:val="0"/>
          <w:numId w:val="179"/>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Komendant Ochrony nadzoruje codzienną realizację zadań ochronnych przez pracowników Wykonawcy.</w:t>
      </w:r>
      <w:r w:rsidRPr="00AA3FE1">
        <w:rPr>
          <w:rFonts w:ascii="Times New Roman" w:eastAsia="Arial Unicode MS" w:hAnsi="Times New Roman" w:cs="Arial Unicode MS"/>
          <w:b/>
          <w:bCs/>
          <w:color w:val="000000"/>
          <w:sz w:val="24"/>
          <w:szCs w:val="24"/>
          <w:u w:color="000000"/>
          <w:bdr w:val="nil"/>
          <w:lang w:eastAsia="pl-PL"/>
        </w:rPr>
        <w:t xml:space="preserve"> </w:t>
      </w:r>
      <w:r w:rsidRPr="00AA3FE1">
        <w:rPr>
          <w:rFonts w:ascii="Times New Roman" w:eastAsia="Arial Unicode MS" w:hAnsi="Times New Roman" w:cs="Arial Unicode MS"/>
          <w:color w:val="000000"/>
          <w:sz w:val="24"/>
          <w:szCs w:val="24"/>
          <w:u w:color="000000"/>
          <w:bdr w:val="nil"/>
          <w:lang w:eastAsia="pl-PL"/>
        </w:rPr>
        <w:t xml:space="preserve"> </w:t>
      </w:r>
    </w:p>
    <w:p w14:paraId="0C40E3B9" w14:textId="77777777" w:rsidR="00AA3FE1" w:rsidRPr="00AA3FE1" w:rsidRDefault="00AA3FE1" w:rsidP="00AA3FE1">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p>
    <w:p w14:paraId="306CED20" w14:textId="77777777" w:rsidR="00AA3FE1" w:rsidRPr="00AA3FE1" w:rsidRDefault="00AA3FE1" w:rsidP="00AA3FE1">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 9.</w:t>
      </w:r>
      <w:r w:rsidRPr="00AA3FE1">
        <w:rPr>
          <w:rFonts w:ascii="Times New Roman" w:eastAsia="Arial Unicode MS" w:hAnsi="Times New Roman" w:cs="Arial Unicode MS"/>
          <w:color w:val="000000"/>
          <w:sz w:val="24"/>
          <w:szCs w:val="24"/>
          <w:u w:color="000000"/>
          <w:bdr w:val="nil"/>
          <w:lang w:eastAsia="pl-PL"/>
        </w:rPr>
        <w:t xml:space="preserve"> </w:t>
      </w:r>
    </w:p>
    <w:p w14:paraId="5DD1B1F3" w14:textId="77777777" w:rsidR="00AA3FE1" w:rsidRPr="00AA3FE1" w:rsidRDefault="00AA3FE1" w:rsidP="00AA3FE1">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ZAKRES I SPOSÓB PROWADZENIA KONTROLI WYKONYWANIA ZADAŃ OCHRONNYCH</w:t>
      </w:r>
    </w:p>
    <w:p w14:paraId="50A4A280" w14:textId="77777777" w:rsidR="00AA3FE1" w:rsidRPr="00AA3FE1" w:rsidRDefault="00AA3FE1" w:rsidP="00AA3FE1">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p>
    <w:p w14:paraId="56FADF91" w14:textId="77777777" w:rsidR="00AA3FE1" w:rsidRPr="00AA3FE1" w:rsidRDefault="00AA3FE1" w:rsidP="006831C6">
      <w:pPr>
        <w:numPr>
          <w:ilvl w:val="0"/>
          <w:numId w:val="181"/>
        </w:numPr>
        <w:pBdr>
          <w:top w:val="nil"/>
          <w:left w:val="nil"/>
          <w:bottom w:val="nil"/>
          <w:right w:val="nil"/>
          <w:between w:val="nil"/>
          <w:bar w:val="nil"/>
        </w:pBdr>
        <w:spacing w:after="0" w:line="240" w:lineRule="auto"/>
        <w:ind w:left="284" w:hanging="284"/>
        <w:jc w:val="both"/>
        <w:rPr>
          <w:rFonts w:ascii="Times New Roman" w:eastAsia="Calibri" w:hAnsi="Times New Roman" w:cs="Calibri"/>
          <w:color w:val="000000"/>
          <w:sz w:val="24"/>
          <w:szCs w:val="24"/>
          <w:u w:color="000000"/>
          <w:bdr w:val="nil"/>
          <w:lang w:eastAsia="pl-PL"/>
        </w:rPr>
      </w:pPr>
      <w:r w:rsidRPr="00AA3FE1">
        <w:rPr>
          <w:rFonts w:ascii="Times New Roman" w:eastAsia="Calibri" w:hAnsi="Times New Roman" w:cs="Calibri"/>
          <w:color w:val="000000"/>
          <w:sz w:val="24"/>
          <w:szCs w:val="24"/>
          <w:u w:color="000000"/>
          <w:bdr w:val="nil"/>
          <w:lang w:eastAsia="pl-PL"/>
        </w:rPr>
        <w:t xml:space="preserve">Wykonawca zobowiązuje się do prowadzenia kontroli w zakresie czynności ochronnych wykonywanych przez pracowników ochrony </w:t>
      </w:r>
      <w:r w:rsidRPr="00AA3FE1">
        <w:rPr>
          <w:rFonts w:ascii="Times New Roman" w:eastAsia="Calibri" w:hAnsi="Times New Roman" w:cs="Calibri"/>
          <w:b/>
          <w:bCs/>
          <w:color w:val="000000"/>
          <w:sz w:val="24"/>
          <w:szCs w:val="24"/>
          <w:u w:color="000000"/>
          <w:bdr w:val="nil"/>
          <w:lang w:eastAsia="pl-PL"/>
        </w:rPr>
        <w:t>minimum 2 razy w miesiącu (w tym raz w godzinach nocnych)</w:t>
      </w:r>
      <w:r w:rsidRPr="00AA3FE1">
        <w:rPr>
          <w:rFonts w:ascii="Times New Roman" w:eastAsia="Calibri" w:hAnsi="Times New Roman" w:cs="Calibri"/>
          <w:color w:val="000000"/>
          <w:sz w:val="24"/>
          <w:szCs w:val="24"/>
          <w:u w:color="000000"/>
          <w:bdr w:val="nil"/>
          <w:lang w:eastAsia="pl-PL"/>
        </w:rPr>
        <w:t xml:space="preserve"> oraz </w:t>
      </w:r>
      <w:r w:rsidRPr="00AA3FE1">
        <w:rPr>
          <w:rFonts w:ascii="Times New Roman" w:eastAsia="Calibri" w:hAnsi="Times New Roman" w:cs="Calibri"/>
          <w:b/>
          <w:bCs/>
          <w:color w:val="000000"/>
          <w:sz w:val="24"/>
          <w:szCs w:val="24"/>
          <w:u w:color="000000"/>
          <w:bdr w:val="nil"/>
          <w:lang w:eastAsia="pl-PL"/>
        </w:rPr>
        <w:t>minimum 1 raz</w:t>
      </w:r>
      <w:r w:rsidRPr="00AA3FE1">
        <w:rPr>
          <w:rFonts w:ascii="Times New Roman" w:eastAsia="Calibri" w:hAnsi="Times New Roman" w:cs="Calibri"/>
          <w:color w:val="000000"/>
          <w:sz w:val="24"/>
          <w:szCs w:val="24"/>
          <w:u w:color="000000"/>
          <w:bdr w:val="nil"/>
          <w:lang w:eastAsia="pl-PL"/>
        </w:rPr>
        <w:t xml:space="preserve"> na kwartał z udziałem upoważnionego w Umowie przedstawiciela Zamawiającego wymienionego w § 15 ust 2. Zakres kontroli obejmuje w szczególności: </w:t>
      </w:r>
    </w:p>
    <w:p w14:paraId="715F9A0F" w14:textId="77777777" w:rsidR="00AA3FE1" w:rsidRPr="00AA3FE1" w:rsidRDefault="00AA3FE1" w:rsidP="006831C6">
      <w:pPr>
        <w:numPr>
          <w:ilvl w:val="1"/>
          <w:numId w:val="181"/>
        </w:numPr>
        <w:pBdr>
          <w:top w:val="nil"/>
          <w:left w:val="nil"/>
          <w:bottom w:val="nil"/>
          <w:right w:val="nil"/>
          <w:between w:val="nil"/>
          <w:bar w:val="nil"/>
        </w:pBdr>
        <w:spacing w:after="0" w:line="240" w:lineRule="auto"/>
        <w:ind w:left="567" w:hanging="425"/>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realizację ochrony zgodnie z </w:t>
      </w:r>
      <w:r w:rsidRPr="00AA3FE1">
        <w:rPr>
          <w:rFonts w:ascii="Times New Roman" w:eastAsia="Arial Unicode MS" w:hAnsi="Times New Roman" w:cs="Arial Unicode MS"/>
          <w:i/>
          <w:iCs/>
          <w:color w:val="000000"/>
          <w:sz w:val="24"/>
          <w:szCs w:val="24"/>
          <w:u w:color="000000"/>
          <w:bdr w:val="nil"/>
          <w:lang w:eastAsia="pl-PL"/>
        </w:rPr>
        <w:t>Instrukcją ochrony AMW</w:t>
      </w:r>
      <w:r w:rsidRPr="00AA3FE1">
        <w:rPr>
          <w:rFonts w:ascii="Times New Roman" w:eastAsia="Arial Unicode MS" w:hAnsi="Times New Roman" w:cs="Arial Unicode MS"/>
          <w:color w:val="000000"/>
          <w:sz w:val="24"/>
          <w:szCs w:val="24"/>
          <w:u w:color="000000"/>
          <w:bdr w:val="nil"/>
          <w:lang w:eastAsia="pl-PL"/>
        </w:rPr>
        <w:t xml:space="preserve">, wyciągiem z planu ochrony oraz Umową; </w:t>
      </w:r>
    </w:p>
    <w:p w14:paraId="7BA63039" w14:textId="77777777" w:rsidR="00AA3FE1" w:rsidRPr="00AA3FE1" w:rsidRDefault="00AA3FE1" w:rsidP="006831C6">
      <w:pPr>
        <w:numPr>
          <w:ilvl w:val="1"/>
          <w:numId w:val="181"/>
        </w:numPr>
        <w:pBdr>
          <w:top w:val="nil"/>
          <w:left w:val="nil"/>
          <w:bottom w:val="nil"/>
          <w:right w:val="nil"/>
          <w:between w:val="nil"/>
          <w:bar w:val="nil"/>
        </w:pBdr>
        <w:spacing w:after="0" w:line="240" w:lineRule="auto"/>
        <w:ind w:left="567" w:hanging="425"/>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ukompletowanie (liczebność) pracowników ochrony zgodnie z Umową oraz </w:t>
      </w:r>
      <w:r w:rsidRPr="00AA3FE1">
        <w:rPr>
          <w:rFonts w:ascii="Times New Roman" w:eastAsia="Arial Unicode MS" w:hAnsi="Times New Roman" w:cs="Arial Unicode MS"/>
          <w:i/>
          <w:iCs/>
          <w:color w:val="000000"/>
          <w:sz w:val="24"/>
          <w:szCs w:val="24"/>
          <w:u w:color="000000"/>
          <w:bdr w:val="nil"/>
          <w:lang w:eastAsia="pl-PL"/>
        </w:rPr>
        <w:t xml:space="preserve">Imiennym harmonogramem czasu pracy pracowników ochrony na dany miesiąc...; </w:t>
      </w:r>
    </w:p>
    <w:p w14:paraId="319507CC" w14:textId="77777777" w:rsidR="00AA3FE1" w:rsidRPr="00AA3FE1" w:rsidRDefault="00AA3FE1" w:rsidP="006831C6">
      <w:pPr>
        <w:numPr>
          <w:ilvl w:val="1"/>
          <w:numId w:val="181"/>
        </w:numPr>
        <w:pBdr>
          <w:top w:val="nil"/>
          <w:left w:val="nil"/>
          <w:bottom w:val="nil"/>
          <w:right w:val="nil"/>
          <w:between w:val="nil"/>
          <w:bar w:val="nil"/>
        </w:pBdr>
        <w:spacing w:after="0" w:line="240" w:lineRule="auto"/>
        <w:ind w:left="567" w:hanging="425"/>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znajomość obowiązków instrukcyjnych i tabelarycznych przez pracowników ochrony</w:t>
      </w:r>
      <w:r w:rsidRPr="00AA3FE1">
        <w:rPr>
          <w:rFonts w:ascii="Times New Roman" w:eastAsia="Arial Unicode MS" w:hAnsi="Times New Roman" w:cs="Arial Unicode MS"/>
          <w:color w:val="000000"/>
          <w:sz w:val="24"/>
          <w:szCs w:val="24"/>
          <w:u w:color="000000"/>
          <w:bdr w:val="nil"/>
          <w:lang w:eastAsia="pl-PL"/>
        </w:rPr>
        <w:br/>
        <w:t xml:space="preserve">ze szczególnym zwróceniem uwagi na przypadki używania lub wykorzystania środków przymusu bezpośredniego lub broni palnej; </w:t>
      </w:r>
    </w:p>
    <w:p w14:paraId="3D58F826" w14:textId="77777777" w:rsidR="00AA3FE1" w:rsidRPr="00AA3FE1" w:rsidRDefault="00AA3FE1" w:rsidP="006831C6">
      <w:pPr>
        <w:numPr>
          <w:ilvl w:val="1"/>
          <w:numId w:val="181"/>
        </w:numPr>
        <w:pBdr>
          <w:top w:val="nil"/>
          <w:left w:val="nil"/>
          <w:bottom w:val="nil"/>
          <w:right w:val="nil"/>
          <w:between w:val="nil"/>
          <w:bar w:val="nil"/>
        </w:pBdr>
        <w:spacing w:after="0" w:line="240" w:lineRule="auto"/>
        <w:ind w:left="567" w:hanging="425"/>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sprawdzenie uzbrojenia, wyposażenia i umundurowania pracowników ochrony; </w:t>
      </w:r>
    </w:p>
    <w:p w14:paraId="193497E2" w14:textId="77777777" w:rsidR="00AA3FE1" w:rsidRPr="00AA3FE1" w:rsidRDefault="00AA3FE1" w:rsidP="006831C6">
      <w:pPr>
        <w:numPr>
          <w:ilvl w:val="1"/>
          <w:numId w:val="181"/>
        </w:numPr>
        <w:pBdr>
          <w:top w:val="nil"/>
          <w:left w:val="nil"/>
          <w:bottom w:val="nil"/>
          <w:right w:val="nil"/>
          <w:between w:val="nil"/>
          <w:bar w:val="nil"/>
        </w:pBdr>
        <w:spacing w:after="0" w:line="240" w:lineRule="auto"/>
        <w:ind w:left="567" w:hanging="425"/>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sprawdzenie urządzenia i wyposażenia posterunków i miejsc wykonywania zadań ochronnych (wartowni); </w:t>
      </w:r>
    </w:p>
    <w:p w14:paraId="11B376EC" w14:textId="77777777" w:rsidR="00AA3FE1" w:rsidRPr="00AA3FE1" w:rsidRDefault="00AA3FE1" w:rsidP="006831C6">
      <w:pPr>
        <w:numPr>
          <w:ilvl w:val="1"/>
          <w:numId w:val="181"/>
        </w:numPr>
        <w:pBdr>
          <w:top w:val="nil"/>
          <w:left w:val="nil"/>
          <w:bottom w:val="nil"/>
          <w:right w:val="nil"/>
          <w:between w:val="nil"/>
          <w:bar w:val="nil"/>
        </w:pBdr>
        <w:spacing w:after="0" w:line="240" w:lineRule="auto"/>
        <w:ind w:left="567" w:hanging="425"/>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sprawdzenie działania zainstalowanych technicznych urządzeń wspomagających ochronę fizyczną. </w:t>
      </w:r>
    </w:p>
    <w:p w14:paraId="2CE5E998" w14:textId="77777777" w:rsidR="00AA3FE1" w:rsidRPr="00AA3FE1" w:rsidRDefault="00AA3FE1" w:rsidP="00810FED">
      <w:pPr>
        <w:numPr>
          <w:ilvl w:val="0"/>
          <w:numId w:val="181"/>
        </w:num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Zamawiający zastrzega sobie prawo do prowadzenia kontroli wykonywania zadań ochronnych przez pracowników Wykonawcy oraz osób wymienionych w § 15, o każdej porze w obecności dowódcy ochrony przez: </w:t>
      </w:r>
    </w:p>
    <w:p w14:paraId="0B3F25FE" w14:textId="77777777" w:rsidR="00AA3FE1" w:rsidRPr="00AA3FE1" w:rsidRDefault="00AA3FE1" w:rsidP="002665EE">
      <w:pPr>
        <w:numPr>
          <w:ilvl w:val="1"/>
          <w:numId w:val="181"/>
        </w:numPr>
        <w:pBdr>
          <w:top w:val="nil"/>
          <w:left w:val="nil"/>
          <w:bottom w:val="nil"/>
          <w:right w:val="nil"/>
          <w:between w:val="nil"/>
          <w:bar w:val="nil"/>
        </w:pBdr>
        <w:spacing w:after="0" w:line="240" w:lineRule="auto"/>
        <w:ind w:left="709"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rektora-komendanta AMW;</w:t>
      </w:r>
      <w:r w:rsidRPr="00AA3FE1">
        <w:rPr>
          <w:rFonts w:ascii="Times New Roman" w:eastAsia="Arial Unicode MS" w:hAnsi="Times New Roman" w:cs="Arial Unicode MS"/>
          <w:b/>
          <w:bCs/>
          <w:color w:val="000000"/>
          <w:sz w:val="24"/>
          <w:szCs w:val="24"/>
          <w:u w:color="000000"/>
          <w:bdr w:val="nil"/>
          <w:lang w:eastAsia="pl-PL"/>
        </w:rPr>
        <w:t xml:space="preserve"> </w:t>
      </w:r>
    </w:p>
    <w:p w14:paraId="10A1367A" w14:textId="77777777" w:rsidR="00AA3FE1" w:rsidRPr="00AA3FE1" w:rsidRDefault="00AA3FE1" w:rsidP="002665EE">
      <w:pPr>
        <w:numPr>
          <w:ilvl w:val="1"/>
          <w:numId w:val="181"/>
        </w:numPr>
        <w:pBdr>
          <w:top w:val="nil"/>
          <w:left w:val="nil"/>
          <w:bottom w:val="nil"/>
          <w:right w:val="nil"/>
          <w:between w:val="nil"/>
          <w:bar w:val="nil"/>
        </w:pBdr>
        <w:spacing w:after="0" w:line="240" w:lineRule="auto"/>
        <w:ind w:left="709"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prorektora ds. wojskowych AMW;</w:t>
      </w:r>
      <w:r w:rsidRPr="00AA3FE1">
        <w:rPr>
          <w:rFonts w:ascii="Times New Roman" w:eastAsia="Arial Unicode MS" w:hAnsi="Times New Roman" w:cs="Arial Unicode MS"/>
          <w:b/>
          <w:bCs/>
          <w:color w:val="000000"/>
          <w:sz w:val="24"/>
          <w:szCs w:val="24"/>
          <w:u w:color="000000"/>
          <w:bdr w:val="nil"/>
          <w:lang w:eastAsia="pl-PL"/>
        </w:rPr>
        <w:t xml:space="preserve"> </w:t>
      </w:r>
    </w:p>
    <w:p w14:paraId="13B39873" w14:textId="77777777" w:rsidR="00AA3FE1" w:rsidRPr="00AA3FE1" w:rsidRDefault="00AA3FE1" w:rsidP="002665EE">
      <w:pPr>
        <w:numPr>
          <w:ilvl w:val="1"/>
          <w:numId w:val="181"/>
        </w:numPr>
        <w:pBdr>
          <w:top w:val="nil"/>
          <w:left w:val="nil"/>
          <w:bottom w:val="nil"/>
          <w:right w:val="nil"/>
          <w:between w:val="nil"/>
          <w:bar w:val="nil"/>
        </w:pBdr>
        <w:spacing w:after="0" w:line="240" w:lineRule="auto"/>
        <w:ind w:left="709"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pełnomocnika ds. ochrony informacji niejawnych AMW lub jego zastępcy;</w:t>
      </w:r>
      <w:r w:rsidRPr="00AA3FE1">
        <w:rPr>
          <w:rFonts w:ascii="Times New Roman" w:eastAsia="Arial Unicode MS" w:hAnsi="Times New Roman" w:cs="Arial Unicode MS"/>
          <w:b/>
          <w:bCs/>
          <w:color w:val="000000"/>
          <w:sz w:val="24"/>
          <w:szCs w:val="24"/>
          <w:u w:color="000000"/>
          <w:bdr w:val="nil"/>
          <w:lang w:eastAsia="pl-PL"/>
        </w:rPr>
        <w:t xml:space="preserve"> </w:t>
      </w:r>
    </w:p>
    <w:p w14:paraId="6BEC3B1B" w14:textId="77777777" w:rsidR="00AA3FE1" w:rsidRPr="00AA3FE1" w:rsidRDefault="00AA3FE1" w:rsidP="002665EE">
      <w:pPr>
        <w:numPr>
          <w:ilvl w:val="1"/>
          <w:numId w:val="181"/>
        </w:numPr>
        <w:pBdr>
          <w:top w:val="nil"/>
          <w:left w:val="nil"/>
          <w:bottom w:val="nil"/>
          <w:right w:val="nil"/>
          <w:between w:val="nil"/>
          <w:bar w:val="nil"/>
        </w:pBdr>
        <w:spacing w:after="0" w:line="240" w:lineRule="auto"/>
        <w:ind w:left="709"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komendanta ochrony AMW;</w:t>
      </w:r>
      <w:r w:rsidRPr="00AA3FE1">
        <w:rPr>
          <w:rFonts w:ascii="Times New Roman" w:eastAsia="Arial Unicode MS" w:hAnsi="Times New Roman" w:cs="Arial Unicode MS"/>
          <w:b/>
          <w:bCs/>
          <w:color w:val="000000"/>
          <w:sz w:val="24"/>
          <w:szCs w:val="24"/>
          <w:u w:color="000000"/>
          <w:bdr w:val="nil"/>
          <w:lang w:eastAsia="pl-PL"/>
        </w:rPr>
        <w:t xml:space="preserve"> </w:t>
      </w:r>
    </w:p>
    <w:p w14:paraId="60A47803" w14:textId="77777777" w:rsidR="00AA3FE1" w:rsidRPr="00AA3FE1" w:rsidRDefault="00AA3FE1" w:rsidP="002665EE">
      <w:pPr>
        <w:numPr>
          <w:ilvl w:val="1"/>
          <w:numId w:val="181"/>
        </w:numPr>
        <w:pBdr>
          <w:top w:val="nil"/>
          <w:left w:val="nil"/>
          <w:bottom w:val="nil"/>
          <w:right w:val="nil"/>
          <w:between w:val="nil"/>
          <w:bar w:val="nil"/>
        </w:pBdr>
        <w:spacing w:after="0" w:line="240" w:lineRule="auto"/>
        <w:ind w:left="709"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oficera dyżurnego AMW lub jego pomocnika;</w:t>
      </w:r>
      <w:r w:rsidRPr="00AA3FE1">
        <w:rPr>
          <w:rFonts w:ascii="Times New Roman" w:eastAsia="Arial Unicode MS" w:hAnsi="Times New Roman" w:cs="Arial Unicode MS"/>
          <w:b/>
          <w:bCs/>
          <w:color w:val="000000"/>
          <w:sz w:val="24"/>
          <w:szCs w:val="24"/>
          <w:u w:color="000000"/>
          <w:bdr w:val="nil"/>
          <w:lang w:eastAsia="pl-PL"/>
        </w:rPr>
        <w:t xml:space="preserve"> </w:t>
      </w:r>
    </w:p>
    <w:p w14:paraId="209CF903" w14:textId="77777777" w:rsidR="00AA3FE1" w:rsidRPr="00AA3FE1" w:rsidRDefault="00AA3FE1" w:rsidP="002665EE">
      <w:pPr>
        <w:numPr>
          <w:ilvl w:val="1"/>
          <w:numId w:val="181"/>
        </w:numPr>
        <w:pBdr>
          <w:top w:val="nil"/>
          <w:left w:val="nil"/>
          <w:bottom w:val="nil"/>
          <w:right w:val="nil"/>
          <w:between w:val="nil"/>
          <w:bar w:val="nil"/>
        </w:pBdr>
        <w:spacing w:after="0" w:line="240" w:lineRule="auto"/>
        <w:ind w:left="709"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osoby posiadające pisemne upoważnienie wystawione przez rektora-komendanta AMW;</w:t>
      </w:r>
      <w:r w:rsidRPr="00AA3FE1">
        <w:rPr>
          <w:rFonts w:ascii="Times New Roman" w:eastAsia="Arial Unicode MS" w:hAnsi="Times New Roman" w:cs="Arial Unicode MS"/>
          <w:b/>
          <w:bCs/>
          <w:color w:val="000000"/>
          <w:sz w:val="24"/>
          <w:szCs w:val="24"/>
          <w:u w:color="000000"/>
          <w:bdr w:val="nil"/>
          <w:lang w:eastAsia="pl-PL"/>
        </w:rPr>
        <w:t xml:space="preserve"> </w:t>
      </w:r>
    </w:p>
    <w:p w14:paraId="4109AD79" w14:textId="77777777" w:rsidR="00AA3FE1" w:rsidRPr="00AA3FE1" w:rsidRDefault="00AA3FE1" w:rsidP="002665EE">
      <w:pPr>
        <w:numPr>
          <w:ilvl w:val="1"/>
          <w:numId w:val="181"/>
        </w:numPr>
        <w:pBdr>
          <w:top w:val="nil"/>
          <w:left w:val="nil"/>
          <w:bottom w:val="nil"/>
          <w:right w:val="nil"/>
          <w:between w:val="nil"/>
          <w:bar w:val="nil"/>
        </w:pBdr>
        <w:spacing w:after="0" w:line="240" w:lineRule="auto"/>
        <w:ind w:left="709"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osoby upoważnione do prowadzenia kontroli na podstawie pisemnego upoważnienia innych uprawnionych do kontroli podmiotów w obecności osób funkcyjnych jednostki wojskowej i po powiadomieniu o planowanej kontroli.</w:t>
      </w:r>
      <w:r w:rsidRPr="00AA3FE1">
        <w:rPr>
          <w:rFonts w:ascii="Times New Roman" w:eastAsia="Arial Unicode MS" w:hAnsi="Times New Roman" w:cs="Arial Unicode MS"/>
          <w:b/>
          <w:bCs/>
          <w:color w:val="000000"/>
          <w:sz w:val="24"/>
          <w:szCs w:val="24"/>
          <w:u w:color="000000"/>
          <w:bdr w:val="nil"/>
          <w:lang w:eastAsia="pl-PL"/>
        </w:rPr>
        <w:t xml:space="preserve"> </w:t>
      </w:r>
    </w:p>
    <w:p w14:paraId="2B50DC71" w14:textId="77777777" w:rsidR="00AA3FE1" w:rsidRPr="00AA3FE1" w:rsidRDefault="00AA3FE1" w:rsidP="00810FED">
      <w:pPr>
        <w:numPr>
          <w:ilvl w:val="0"/>
          <w:numId w:val="181"/>
        </w:num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Zakres kontroli Zamawiającego obejmuje w szczególności: </w:t>
      </w:r>
    </w:p>
    <w:p w14:paraId="58259A97" w14:textId="77777777" w:rsidR="00AA3FE1" w:rsidRPr="00AA3FE1" w:rsidRDefault="00AA3FE1" w:rsidP="006831C6">
      <w:pPr>
        <w:numPr>
          <w:ilvl w:val="1"/>
          <w:numId w:val="181"/>
        </w:numPr>
        <w:pBdr>
          <w:top w:val="nil"/>
          <w:left w:val="nil"/>
          <w:bottom w:val="nil"/>
          <w:right w:val="nil"/>
          <w:between w:val="nil"/>
          <w:bar w:val="nil"/>
        </w:pBdr>
        <w:spacing w:after="0" w:line="240" w:lineRule="auto"/>
        <w:ind w:left="709" w:hanging="425"/>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sprawdzenie poprawności wykonywania zadań ochronnych przez pracowników ochrony Wykonawcy wynikających z „Instrukcji ochrony…” obszarów chronionych, wyciągu z planu ochrony, umowy oraz innych dokumentów normatywnych; </w:t>
      </w:r>
    </w:p>
    <w:p w14:paraId="35A86DE5" w14:textId="77777777" w:rsidR="00AA3FE1" w:rsidRPr="00AA3FE1" w:rsidRDefault="00AA3FE1" w:rsidP="006831C6">
      <w:pPr>
        <w:numPr>
          <w:ilvl w:val="1"/>
          <w:numId w:val="181"/>
        </w:numPr>
        <w:pBdr>
          <w:top w:val="nil"/>
          <w:left w:val="nil"/>
          <w:bottom w:val="nil"/>
          <w:right w:val="nil"/>
          <w:between w:val="nil"/>
          <w:bar w:val="nil"/>
        </w:pBdr>
        <w:spacing w:after="0" w:line="240" w:lineRule="auto"/>
        <w:ind w:left="709" w:hanging="425"/>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sprawdzenie dokumentacji oraz poprawności jej prowadzenia; </w:t>
      </w:r>
    </w:p>
    <w:p w14:paraId="198CB845" w14:textId="3DA2B3C4" w:rsidR="00AA3FE1" w:rsidRPr="00AA3FE1" w:rsidRDefault="00AA3FE1" w:rsidP="006831C6">
      <w:pPr>
        <w:numPr>
          <w:ilvl w:val="1"/>
          <w:numId w:val="181"/>
        </w:numPr>
        <w:pBdr>
          <w:top w:val="nil"/>
          <w:left w:val="nil"/>
          <w:bottom w:val="nil"/>
          <w:right w:val="nil"/>
          <w:between w:val="nil"/>
          <w:bar w:val="nil"/>
        </w:pBdr>
        <w:spacing w:after="0" w:line="240" w:lineRule="auto"/>
        <w:ind w:left="709" w:hanging="425"/>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sprawdzenie ważności legitymacji kwalifikowanych pracowników ochrony fizycznej, legitymacji osób dopuszczonych do posiadania broni, poświadczeń bezpieczeństwa (upoważnień) pracowni</w:t>
      </w:r>
      <w:r w:rsidR="006831C6">
        <w:rPr>
          <w:rFonts w:ascii="Times New Roman" w:eastAsia="Arial Unicode MS" w:hAnsi="Times New Roman" w:cs="Arial Unicode MS"/>
          <w:color w:val="000000"/>
          <w:sz w:val="24"/>
          <w:szCs w:val="24"/>
          <w:u w:color="000000"/>
          <w:bdr w:val="nil"/>
          <w:lang w:eastAsia="pl-PL"/>
        </w:rPr>
        <w:t xml:space="preserve">ków ochrony oraz zaświadczeń </w:t>
      </w:r>
      <w:r w:rsidRPr="00AA3FE1">
        <w:rPr>
          <w:rFonts w:ascii="Times New Roman" w:eastAsia="Arial Unicode MS" w:hAnsi="Times New Roman" w:cs="Arial Unicode MS"/>
          <w:color w:val="000000"/>
          <w:sz w:val="24"/>
          <w:szCs w:val="24"/>
          <w:u w:color="000000"/>
          <w:bdr w:val="nil"/>
          <w:lang w:eastAsia="pl-PL"/>
        </w:rPr>
        <w:t xml:space="preserve">o przeszkoleniu z zakresu ochrony informacji niejawnych; </w:t>
      </w:r>
    </w:p>
    <w:p w14:paraId="4685ECE2" w14:textId="77777777" w:rsidR="00AA3FE1" w:rsidRPr="00AA3FE1" w:rsidRDefault="00AA3FE1" w:rsidP="006831C6">
      <w:pPr>
        <w:numPr>
          <w:ilvl w:val="1"/>
          <w:numId w:val="181"/>
        </w:numPr>
        <w:pBdr>
          <w:top w:val="nil"/>
          <w:left w:val="nil"/>
          <w:bottom w:val="nil"/>
          <w:right w:val="nil"/>
          <w:between w:val="nil"/>
          <w:bar w:val="nil"/>
        </w:pBdr>
        <w:spacing w:after="0" w:line="240" w:lineRule="auto"/>
        <w:ind w:left="709" w:hanging="425"/>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sprawdzenie trzeźwości pracowników ochrony lub realizacji zadań pod wpływem innych niż alkohol środków odurzających; </w:t>
      </w:r>
    </w:p>
    <w:p w14:paraId="1ADD6E53" w14:textId="77777777" w:rsidR="00AA3FE1" w:rsidRPr="00AA3FE1" w:rsidRDefault="00AA3FE1" w:rsidP="006831C6">
      <w:pPr>
        <w:numPr>
          <w:ilvl w:val="1"/>
          <w:numId w:val="181"/>
        </w:numPr>
        <w:pBdr>
          <w:top w:val="nil"/>
          <w:left w:val="nil"/>
          <w:bottom w:val="nil"/>
          <w:right w:val="nil"/>
          <w:between w:val="nil"/>
          <w:bar w:val="nil"/>
        </w:pBdr>
        <w:spacing w:after="0" w:line="240" w:lineRule="auto"/>
        <w:ind w:left="709" w:hanging="425"/>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sprawdzenie sprawności technicznej środków łączności; </w:t>
      </w:r>
    </w:p>
    <w:p w14:paraId="3BDE1FEC" w14:textId="46520C51" w:rsidR="00AA3FE1" w:rsidRPr="00AA3FE1" w:rsidRDefault="00AA3FE1" w:rsidP="006831C6">
      <w:pPr>
        <w:numPr>
          <w:ilvl w:val="1"/>
          <w:numId w:val="181"/>
        </w:numPr>
        <w:pBdr>
          <w:top w:val="nil"/>
          <w:left w:val="nil"/>
          <w:bottom w:val="nil"/>
          <w:right w:val="nil"/>
          <w:between w:val="nil"/>
          <w:bar w:val="nil"/>
        </w:pBdr>
        <w:spacing w:after="0" w:line="240" w:lineRule="auto"/>
        <w:ind w:left="709" w:hanging="425"/>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sprawdzenie sprawności technicznych środków wspomagających ochronę fizyczną </w:t>
      </w:r>
      <w:r w:rsidR="006831C6">
        <w:rPr>
          <w:rFonts w:ascii="Times New Roman" w:eastAsia="Arial Unicode MS" w:hAnsi="Times New Roman" w:cs="Arial Unicode MS"/>
          <w:color w:val="000000"/>
          <w:sz w:val="24"/>
          <w:szCs w:val="24"/>
          <w:u w:color="000000"/>
          <w:bdr w:val="nil"/>
          <w:lang w:eastAsia="pl-PL"/>
        </w:rPr>
        <w:br/>
      </w:r>
      <w:r w:rsidRPr="00AA3FE1">
        <w:rPr>
          <w:rFonts w:ascii="Times New Roman" w:eastAsia="Arial Unicode MS" w:hAnsi="Times New Roman" w:cs="Arial Unicode MS"/>
          <w:color w:val="000000"/>
          <w:sz w:val="24"/>
          <w:szCs w:val="24"/>
          <w:u w:color="000000"/>
          <w:bdr w:val="nil"/>
          <w:lang w:eastAsia="pl-PL"/>
        </w:rPr>
        <w:t xml:space="preserve">w tym funkcjonowanie tablic synoptycznych, monitorujących stan urządzeń wspomagających system ochrony fizycznej; </w:t>
      </w:r>
    </w:p>
    <w:p w14:paraId="537B7C4C" w14:textId="77777777" w:rsidR="00AA3FE1" w:rsidRPr="00AA3FE1" w:rsidRDefault="00AA3FE1" w:rsidP="006831C6">
      <w:pPr>
        <w:numPr>
          <w:ilvl w:val="1"/>
          <w:numId w:val="181"/>
        </w:numPr>
        <w:pBdr>
          <w:top w:val="nil"/>
          <w:left w:val="nil"/>
          <w:bottom w:val="nil"/>
          <w:right w:val="nil"/>
          <w:between w:val="nil"/>
          <w:bar w:val="nil"/>
        </w:pBdr>
        <w:spacing w:after="0" w:line="240" w:lineRule="auto"/>
        <w:ind w:left="709" w:hanging="425"/>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ukompletowanie (liczebność) pracowników ochrony zgodnie z umową - w tym imiennym harmonogramem czasu pracy pracowników ochrony na dany miesiąc; </w:t>
      </w:r>
    </w:p>
    <w:p w14:paraId="435C481A" w14:textId="77777777" w:rsidR="00AA3FE1" w:rsidRPr="00AA3FE1" w:rsidRDefault="00AA3FE1" w:rsidP="006831C6">
      <w:pPr>
        <w:numPr>
          <w:ilvl w:val="1"/>
          <w:numId w:val="181"/>
        </w:numPr>
        <w:pBdr>
          <w:top w:val="nil"/>
          <w:left w:val="nil"/>
          <w:bottom w:val="nil"/>
          <w:right w:val="nil"/>
          <w:between w:val="nil"/>
          <w:bar w:val="nil"/>
        </w:pBdr>
        <w:spacing w:after="0" w:line="240" w:lineRule="auto"/>
        <w:ind w:left="709" w:hanging="425"/>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sprawdzenie znajomości obowiązków instrukcyjnych oraz tabelarycznych przez pracowników ochrony; </w:t>
      </w:r>
    </w:p>
    <w:p w14:paraId="4646D4C7" w14:textId="77777777" w:rsidR="00AA3FE1" w:rsidRPr="00AA3FE1" w:rsidRDefault="00AA3FE1" w:rsidP="006831C6">
      <w:pPr>
        <w:numPr>
          <w:ilvl w:val="1"/>
          <w:numId w:val="181"/>
        </w:numPr>
        <w:pBdr>
          <w:top w:val="nil"/>
          <w:left w:val="nil"/>
          <w:bottom w:val="nil"/>
          <w:right w:val="nil"/>
          <w:between w:val="nil"/>
          <w:bar w:val="nil"/>
        </w:pBdr>
        <w:spacing w:after="0" w:line="240" w:lineRule="auto"/>
        <w:ind w:left="709" w:hanging="425"/>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sprawdzenie uzbrojenia, wyposażenia i jednolitości umundurowania pracowników ochrony; </w:t>
      </w:r>
    </w:p>
    <w:p w14:paraId="265DAD23" w14:textId="77777777" w:rsidR="00AA3FE1" w:rsidRPr="00AA3FE1" w:rsidRDefault="00AA3FE1" w:rsidP="006831C6">
      <w:pPr>
        <w:numPr>
          <w:ilvl w:val="1"/>
          <w:numId w:val="181"/>
        </w:numPr>
        <w:pBdr>
          <w:top w:val="nil"/>
          <w:left w:val="nil"/>
          <w:bottom w:val="nil"/>
          <w:right w:val="nil"/>
          <w:between w:val="nil"/>
          <w:bar w:val="nil"/>
        </w:pBdr>
        <w:spacing w:after="0" w:line="240" w:lineRule="auto"/>
        <w:ind w:left="709" w:hanging="425"/>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urządzenie i wyposażenie posterunków i miejsc wykonywania zadań ochronnych</w:t>
      </w:r>
      <w:r w:rsidRPr="00AA3FE1">
        <w:rPr>
          <w:rFonts w:ascii="Times New Roman" w:eastAsia="Arial Unicode MS" w:hAnsi="Times New Roman" w:cs="Arial Unicode MS"/>
          <w:color w:val="000000"/>
          <w:sz w:val="24"/>
          <w:szCs w:val="24"/>
          <w:u w:color="000000"/>
          <w:bdr w:val="nil"/>
          <w:lang w:eastAsia="pl-PL"/>
        </w:rPr>
        <w:br/>
        <w:t xml:space="preserve">(w tym wartowni).  </w:t>
      </w:r>
    </w:p>
    <w:p w14:paraId="72C7DF32" w14:textId="77777777" w:rsidR="00AA3FE1" w:rsidRPr="00AA3FE1" w:rsidRDefault="00AA3FE1" w:rsidP="006831C6">
      <w:pPr>
        <w:numPr>
          <w:ilvl w:val="0"/>
          <w:numId w:val="181"/>
        </w:num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Kontroli, o której mowa w pkt. 2 i 4 dokonuje się w obszarze chronionym: </w:t>
      </w:r>
    </w:p>
    <w:p w14:paraId="78CA65F1" w14:textId="77777777" w:rsidR="00AA3FE1" w:rsidRPr="00AA3FE1" w:rsidRDefault="00AA3FE1" w:rsidP="006831C6">
      <w:pPr>
        <w:numPr>
          <w:ilvl w:val="1"/>
          <w:numId w:val="181"/>
        </w:numPr>
        <w:pBdr>
          <w:top w:val="nil"/>
          <w:left w:val="nil"/>
          <w:bottom w:val="nil"/>
          <w:right w:val="nil"/>
          <w:between w:val="nil"/>
          <w:bar w:val="nil"/>
        </w:pBdr>
        <w:spacing w:after="0" w:line="240" w:lineRule="auto"/>
        <w:ind w:left="709" w:hanging="426"/>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na posterunkach; </w:t>
      </w:r>
    </w:p>
    <w:p w14:paraId="07B5B43B" w14:textId="77777777" w:rsidR="00AA3FE1" w:rsidRPr="00AA3FE1" w:rsidRDefault="00AA3FE1" w:rsidP="006831C6">
      <w:pPr>
        <w:numPr>
          <w:ilvl w:val="1"/>
          <w:numId w:val="181"/>
        </w:numPr>
        <w:pBdr>
          <w:top w:val="nil"/>
          <w:left w:val="nil"/>
          <w:bottom w:val="nil"/>
          <w:right w:val="nil"/>
          <w:between w:val="nil"/>
          <w:bar w:val="nil"/>
        </w:pBdr>
        <w:spacing w:after="0" w:line="240" w:lineRule="auto"/>
        <w:ind w:left="709" w:hanging="426"/>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na trasach patrolu; </w:t>
      </w:r>
    </w:p>
    <w:p w14:paraId="60D001A4" w14:textId="77777777" w:rsidR="00AA3FE1" w:rsidRPr="00AA3FE1" w:rsidRDefault="00AA3FE1" w:rsidP="006831C6">
      <w:pPr>
        <w:numPr>
          <w:ilvl w:val="1"/>
          <w:numId w:val="181"/>
        </w:numPr>
        <w:pBdr>
          <w:top w:val="nil"/>
          <w:left w:val="nil"/>
          <w:bottom w:val="nil"/>
          <w:right w:val="nil"/>
          <w:between w:val="nil"/>
          <w:bar w:val="nil"/>
        </w:pBdr>
        <w:spacing w:after="0" w:line="240" w:lineRule="auto"/>
        <w:ind w:left="709" w:hanging="426"/>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w pomieszczeniach wartowni; </w:t>
      </w:r>
    </w:p>
    <w:p w14:paraId="26DBD1FD" w14:textId="77777777" w:rsidR="00AA3FE1" w:rsidRPr="00AA3FE1" w:rsidRDefault="00AA3FE1" w:rsidP="006831C6">
      <w:pPr>
        <w:numPr>
          <w:ilvl w:val="1"/>
          <w:numId w:val="181"/>
        </w:numPr>
        <w:pBdr>
          <w:top w:val="nil"/>
          <w:left w:val="nil"/>
          <w:bottom w:val="nil"/>
          <w:right w:val="nil"/>
          <w:between w:val="nil"/>
          <w:bar w:val="nil"/>
        </w:pBdr>
        <w:spacing w:after="0" w:line="240" w:lineRule="auto"/>
        <w:ind w:left="709" w:hanging="426"/>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pomieszczeniach ZCN; </w:t>
      </w:r>
    </w:p>
    <w:p w14:paraId="5A138F7B" w14:textId="77777777" w:rsidR="00AA3FE1" w:rsidRPr="00AA3FE1" w:rsidRDefault="00AA3FE1" w:rsidP="006831C6">
      <w:pPr>
        <w:numPr>
          <w:ilvl w:val="1"/>
          <w:numId w:val="181"/>
        </w:numPr>
        <w:pBdr>
          <w:top w:val="nil"/>
          <w:left w:val="nil"/>
          <w:bottom w:val="nil"/>
          <w:right w:val="nil"/>
          <w:between w:val="nil"/>
          <w:bar w:val="nil"/>
        </w:pBdr>
        <w:spacing w:after="0" w:line="240" w:lineRule="auto"/>
        <w:ind w:left="709" w:hanging="426"/>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w pomieszczeniu Biura Przepustek oraz PST.</w:t>
      </w:r>
    </w:p>
    <w:p w14:paraId="3B7440D8" w14:textId="77777777" w:rsidR="00AA3FE1" w:rsidRPr="00AA3FE1" w:rsidRDefault="00AA3FE1" w:rsidP="006831C6">
      <w:pPr>
        <w:numPr>
          <w:ilvl w:val="0"/>
          <w:numId w:val="181"/>
        </w:num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Wszystkie uwagi Zamawiającego dotyczące nienależytego wykonywania usług ochronnych będą przekazywane na piśmie Wykonawcy, który jest zobowiązany do ich natychmiastowego usunięcia, niezależnie od skutków określonych w § 13 Umowy. </w:t>
      </w:r>
    </w:p>
    <w:p w14:paraId="75E86C2B" w14:textId="77777777" w:rsidR="00AA3FE1" w:rsidRPr="00AA3FE1" w:rsidRDefault="00AA3FE1" w:rsidP="006831C6">
      <w:pPr>
        <w:numPr>
          <w:ilvl w:val="0"/>
          <w:numId w:val="181"/>
        </w:num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Zamawiający zastrzega, że upoważniony przez niego przedstawiciel może wydać dowódcy ochrony polecenia związane z realizacją zadań ochronnych z pominięciem Wykonawcy, jeśli nie kolidują one z przepisami prawa i treścią Umowy. Treść poleceń wydanych dowódcy ochrony przez upoważnionego przedstawiciela Zamawiającego każdorazowo podlega odnotowaniu w Książce meldunków. </w:t>
      </w:r>
    </w:p>
    <w:p w14:paraId="708A9552" w14:textId="77777777" w:rsidR="00AA3FE1" w:rsidRPr="00AA3FE1" w:rsidRDefault="00AA3FE1" w:rsidP="006831C6">
      <w:pPr>
        <w:numPr>
          <w:ilvl w:val="0"/>
          <w:numId w:val="182"/>
        </w:num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Zamawiający zastrzega sobie prawo do prowadzenia wszelkich kontroli w ochranianym kompleksie przez organy nadrzędne, które zgodnie z obowiązującymi przepisami mogą dokonywać kontroli w jednostkach organizacyjnych podległych Ministrowi Obrony Narodowej. </w:t>
      </w:r>
    </w:p>
    <w:p w14:paraId="0F8F539E" w14:textId="77777777" w:rsidR="00AA3FE1" w:rsidRPr="00AA3FE1" w:rsidRDefault="00AA3FE1" w:rsidP="006831C6">
      <w:pPr>
        <w:numPr>
          <w:ilvl w:val="0"/>
          <w:numId w:val="182"/>
        </w:num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Wykonawca zobowiązany jest do natychmiastowej zmiany pracownika, który dopuścił się rażących uchybień w czasie wykonywania czynności ochronnych. Nowo angażowany pracownik ochrony powinien posiadać, co najmniej takie same kwalifikacje i uprawnienia, o których mowa w § 1 ust. 1 lit. b). </w:t>
      </w:r>
    </w:p>
    <w:p w14:paraId="08878C60" w14:textId="77777777" w:rsidR="00AA3FE1" w:rsidRPr="00AA3FE1" w:rsidRDefault="00AA3FE1" w:rsidP="00AA3FE1">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p>
    <w:p w14:paraId="5320E649" w14:textId="77777777" w:rsidR="00AA3FE1" w:rsidRPr="00AA3FE1" w:rsidRDefault="00AA3FE1" w:rsidP="00AA3FE1">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 10.</w:t>
      </w:r>
    </w:p>
    <w:p w14:paraId="302F6D31" w14:textId="77777777" w:rsidR="00AA3FE1" w:rsidRPr="00AA3FE1" w:rsidRDefault="00AA3FE1" w:rsidP="00AA3FE1">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TERMIN WYKONANIA UMOWY</w:t>
      </w:r>
    </w:p>
    <w:p w14:paraId="267CAF25" w14:textId="77777777" w:rsidR="00AA3FE1" w:rsidRPr="00AA3FE1" w:rsidRDefault="00AA3FE1" w:rsidP="00AA3FE1">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 xml:space="preserve"> </w:t>
      </w:r>
    </w:p>
    <w:p w14:paraId="1857D6B7" w14:textId="77777777" w:rsidR="00AA3FE1" w:rsidRPr="00AA3FE1" w:rsidRDefault="00AA3FE1" w:rsidP="00AA3FE1">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Umowa obowiązuje od dnia jej podpisania z tym, że zamówienie publiczne będzie realizowane </w:t>
      </w:r>
      <w:r w:rsidRPr="00AA3FE1">
        <w:rPr>
          <w:rFonts w:ascii="Times New Roman" w:eastAsia="Arial Unicode MS" w:hAnsi="Times New Roman" w:cs="Arial Unicode MS"/>
          <w:b/>
          <w:bCs/>
          <w:color w:val="000000"/>
          <w:sz w:val="24"/>
          <w:szCs w:val="24"/>
          <w:u w:color="000000"/>
          <w:bdr w:val="nil"/>
          <w:lang w:eastAsia="pl-PL"/>
        </w:rPr>
        <w:t>od dnia 31.12.2021 r. od godz. 08:00 do dnia 31.12.2024 r. do godz. 08:00.</w:t>
      </w:r>
    </w:p>
    <w:p w14:paraId="7CD4EDC3" w14:textId="77777777" w:rsidR="00AA3FE1" w:rsidRPr="00AA3FE1" w:rsidRDefault="00AA3FE1" w:rsidP="00AA3FE1">
      <w:pPr>
        <w:numPr>
          <w:ilvl w:val="0"/>
          <w:numId w:val="18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p>
    <w:p w14:paraId="47A8FA3E" w14:textId="77777777" w:rsidR="00AA3FE1" w:rsidRPr="00AA3FE1" w:rsidRDefault="00AA3FE1" w:rsidP="00AA3FE1">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 xml:space="preserve">§ 11. </w:t>
      </w:r>
    </w:p>
    <w:p w14:paraId="3894F40A" w14:textId="77777777" w:rsidR="00AA3FE1" w:rsidRPr="00AA3FE1" w:rsidRDefault="00AA3FE1" w:rsidP="00AA3FE1">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 xml:space="preserve">WYNAGRODZENIE WYKONAWCY </w:t>
      </w:r>
    </w:p>
    <w:p w14:paraId="45630377" w14:textId="77777777" w:rsidR="00AA3FE1" w:rsidRPr="00AA3FE1" w:rsidRDefault="00AA3FE1" w:rsidP="006831C6">
      <w:pPr>
        <w:numPr>
          <w:ilvl w:val="0"/>
          <w:numId w:val="186"/>
        </w:num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Wynagrodzenie Wykonawcy za zrealizowanie przedmiotu umowy wynosi:</w:t>
      </w:r>
    </w:p>
    <w:p w14:paraId="0288D249" w14:textId="77777777" w:rsidR="00AA3FE1" w:rsidRPr="00AA3FE1" w:rsidRDefault="00AA3FE1" w:rsidP="00AA3FE1">
      <w:pPr>
        <w:pBdr>
          <w:top w:val="nil"/>
          <w:left w:val="nil"/>
          <w:bottom w:val="nil"/>
          <w:right w:val="nil"/>
          <w:between w:val="nil"/>
          <w:bar w:val="nil"/>
        </w:pBdr>
        <w:tabs>
          <w:tab w:val="left" w:pos="6735"/>
          <w:tab w:val="left" w:pos="6942"/>
          <w:tab w:val="left" w:pos="8565"/>
        </w:tabs>
        <w:suppressAutoHyphens/>
        <w:spacing w:after="0" w:line="240" w:lineRule="auto"/>
        <w:ind w:left="255" w:hanging="120"/>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ab/>
      </w:r>
      <w:r w:rsidRPr="00AA3FE1">
        <w:rPr>
          <w:rFonts w:ascii="Times New Roman" w:eastAsia="Arial Unicode MS" w:hAnsi="Times New Roman" w:cs="Arial Unicode MS"/>
          <w:b/>
          <w:bCs/>
          <w:color w:val="000000"/>
          <w:sz w:val="24"/>
          <w:szCs w:val="24"/>
          <w:u w:color="000000"/>
          <w:bdr w:val="nil"/>
          <w:lang w:eastAsia="pl-PL"/>
        </w:rPr>
        <w:t>Cena netto</w:t>
      </w:r>
      <w:r w:rsidRPr="00AA3FE1">
        <w:rPr>
          <w:rFonts w:ascii="Times New Roman" w:eastAsia="Arial Unicode MS" w:hAnsi="Times New Roman" w:cs="Arial Unicode MS"/>
          <w:color w:val="000000"/>
          <w:sz w:val="24"/>
          <w:szCs w:val="24"/>
          <w:u w:color="000000"/>
          <w:bdr w:val="nil"/>
          <w:lang w:eastAsia="pl-PL"/>
        </w:rPr>
        <w:t xml:space="preserve"> w wysokości: ................................................................................................ zł</w:t>
      </w:r>
    </w:p>
    <w:p w14:paraId="55F7FD21" w14:textId="77777777" w:rsidR="00AA3FE1" w:rsidRPr="00AA3FE1" w:rsidRDefault="00AA3FE1" w:rsidP="00AA3FE1">
      <w:pPr>
        <w:pBdr>
          <w:top w:val="nil"/>
          <w:left w:val="nil"/>
          <w:bottom w:val="nil"/>
          <w:right w:val="nil"/>
          <w:between w:val="nil"/>
          <w:bar w:val="nil"/>
        </w:pBdr>
        <w:tabs>
          <w:tab w:val="left" w:pos="6582"/>
          <w:tab w:val="left" w:pos="8565"/>
        </w:tabs>
        <w:suppressAutoHyphens/>
        <w:spacing w:after="0" w:line="240" w:lineRule="auto"/>
        <w:ind w:left="255"/>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słownie:.............................................................................................................</w:t>
      </w:r>
    </w:p>
    <w:p w14:paraId="25B6C730" w14:textId="77777777" w:rsidR="00AA3FE1" w:rsidRPr="00AA3FE1" w:rsidRDefault="00AA3FE1" w:rsidP="00AA3FE1">
      <w:pPr>
        <w:pBdr>
          <w:top w:val="nil"/>
          <w:left w:val="nil"/>
          <w:bottom w:val="nil"/>
          <w:right w:val="nil"/>
          <w:between w:val="nil"/>
          <w:bar w:val="nil"/>
        </w:pBdr>
        <w:tabs>
          <w:tab w:val="left" w:pos="6582"/>
          <w:tab w:val="left" w:pos="8565"/>
          <w:tab w:val="right" w:pos="9045"/>
        </w:tabs>
        <w:suppressAutoHyphens/>
        <w:spacing w:after="0" w:line="240" w:lineRule="auto"/>
        <w:ind w:left="255"/>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podatek VAT 23%</w:t>
      </w:r>
      <w:r w:rsidRPr="00AA3FE1">
        <w:rPr>
          <w:rFonts w:ascii="Times New Roman" w:eastAsia="Arial Unicode MS" w:hAnsi="Times New Roman" w:cs="Arial Unicode MS"/>
          <w:color w:val="000000"/>
          <w:sz w:val="24"/>
          <w:szCs w:val="24"/>
          <w:u w:color="000000"/>
          <w:bdr w:val="nil"/>
          <w:lang w:eastAsia="pl-PL"/>
        </w:rPr>
        <w:t xml:space="preserve"> w wysokości:......................................................................zł</w:t>
      </w:r>
    </w:p>
    <w:p w14:paraId="70045201" w14:textId="77777777" w:rsidR="00AA3FE1" w:rsidRPr="00AA3FE1" w:rsidRDefault="00AA3FE1" w:rsidP="00AA3FE1">
      <w:pPr>
        <w:pBdr>
          <w:top w:val="nil"/>
          <w:left w:val="nil"/>
          <w:bottom w:val="nil"/>
          <w:right w:val="nil"/>
          <w:between w:val="nil"/>
          <w:bar w:val="nil"/>
        </w:pBdr>
        <w:tabs>
          <w:tab w:val="left" w:pos="6582"/>
          <w:tab w:val="left" w:pos="8565"/>
        </w:tabs>
        <w:suppressAutoHyphens/>
        <w:spacing w:after="0" w:line="240" w:lineRule="auto"/>
        <w:ind w:left="255"/>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słownie: ...........................................................................................................</w:t>
      </w:r>
    </w:p>
    <w:p w14:paraId="70CADAD5" w14:textId="77777777" w:rsidR="00AA3FE1" w:rsidRPr="00AA3FE1" w:rsidRDefault="00AA3FE1" w:rsidP="00AA3FE1">
      <w:pPr>
        <w:pBdr>
          <w:top w:val="nil"/>
          <w:left w:val="nil"/>
          <w:bottom w:val="nil"/>
          <w:right w:val="nil"/>
          <w:between w:val="nil"/>
          <w:bar w:val="nil"/>
        </w:pBdr>
        <w:tabs>
          <w:tab w:val="left" w:pos="6582"/>
          <w:tab w:val="left" w:pos="8565"/>
          <w:tab w:val="right" w:pos="9045"/>
        </w:tabs>
        <w:suppressAutoHyphens/>
        <w:spacing w:after="0" w:line="240" w:lineRule="auto"/>
        <w:ind w:left="255"/>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cena brutto</w:t>
      </w:r>
      <w:r w:rsidRPr="00AA3FE1">
        <w:rPr>
          <w:rFonts w:ascii="Times New Roman" w:eastAsia="Arial Unicode MS" w:hAnsi="Times New Roman" w:cs="Arial Unicode MS"/>
          <w:color w:val="000000"/>
          <w:sz w:val="24"/>
          <w:szCs w:val="24"/>
          <w:u w:color="000000"/>
          <w:bdr w:val="nil"/>
          <w:lang w:eastAsia="pl-PL"/>
        </w:rPr>
        <w:t xml:space="preserve"> (wraz z podatkiem VAT) w wysokości: .............................................zł</w:t>
      </w:r>
    </w:p>
    <w:p w14:paraId="313A21EE" w14:textId="77777777" w:rsidR="00AA3FE1" w:rsidRPr="00AA3FE1" w:rsidRDefault="00AA3FE1" w:rsidP="00AA3FE1">
      <w:pPr>
        <w:pBdr>
          <w:top w:val="nil"/>
          <w:left w:val="nil"/>
          <w:bottom w:val="nil"/>
          <w:right w:val="nil"/>
          <w:between w:val="nil"/>
          <w:bar w:val="nil"/>
        </w:pBdr>
        <w:tabs>
          <w:tab w:val="left" w:pos="6582"/>
          <w:tab w:val="left" w:pos="8565"/>
        </w:tabs>
        <w:suppressAutoHyphens/>
        <w:spacing w:after="0" w:line="240" w:lineRule="auto"/>
        <w:ind w:left="255"/>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słownie: ............................................................................................................</w:t>
      </w:r>
    </w:p>
    <w:p w14:paraId="1E346761" w14:textId="77777777" w:rsidR="00AA3FE1" w:rsidRPr="00AA3FE1" w:rsidRDefault="00AA3FE1" w:rsidP="006831C6">
      <w:pPr>
        <w:numPr>
          <w:ilvl w:val="0"/>
          <w:numId w:val="186"/>
        </w:num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bookmarkStart w:id="11" w:name="_Hlk80876455"/>
      <w:r w:rsidRPr="00AA3FE1">
        <w:rPr>
          <w:rFonts w:ascii="Times New Roman" w:eastAsia="Arial Unicode MS" w:hAnsi="Times New Roman" w:cs="Arial Unicode MS"/>
          <w:color w:val="000000"/>
          <w:sz w:val="24"/>
          <w:szCs w:val="24"/>
          <w:u w:color="000000"/>
          <w:bdr w:val="nil"/>
          <w:lang w:eastAsia="pl-PL"/>
        </w:rPr>
        <w:t>Zapłata wynagrodzenia nastąpi w 36 częściach płatnych po każdym miesiącu wykonywania przedmiotu zamówienia, na podstawie prawidłowo wystawionych faktur VAT</w:t>
      </w:r>
      <w:bookmarkEnd w:id="11"/>
      <w:r w:rsidRPr="00AA3FE1">
        <w:rPr>
          <w:rFonts w:ascii="Times New Roman" w:eastAsia="Arial Unicode MS" w:hAnsi="Times New Roman" w:cs="Arial Unicode MS"/>
          <w:color w:val="000000"/>
          <w:sz w:val="24"/>
          <w:szCs w:val="24"/>
          <w:u w:color="000000"/>
          <w:bdr w:val="nil"/>
          <w:lang w:eastAsia="pl-PL"/>
        </w:rPr>
        <w:t xml:space="preserve">, zgodnie z poniższą tabelą: </w:t>
      </w:r>
    </w:p>
    <w:p w14:paraId="789EF683" w14:textId="698B5D59" w:rsidR="00810FED" w:rsidRPr="00AA3FE1" w:rsidRDefault="00810FED" w:rsidP="00AA3FE1">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p>
    <w:tbl>
      <w:tblPr>
        <w:tblStyle w:val="TableNormal2"/>
        <w:tblW w:w="904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2"/>
        <w:gridCol w:w="2014"/>
        <w:gridCol w:w="989"/>
        <w:gridCol w:w="1183"/>
        <w:gridCol w:w="1177"/>
        <w:gridCol w:w="1268"/>
        <w:gridCol w:w="1851"/>
      </w:tblGrid>
      <w:tr w:rsidR="00AA3FE1" w:rsidRPr="00AA3FE1" w14:paraId="3ECD1C8B" w14:textId="77777777" w:rsidTr="00810FED">
        <w:trPr>
          <w:trHeight w:hRule="exact" w:val="56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BCD29" w14:textId="77777777" w:rsidR="00AA3FE1" w:rsidRPr="00810FED" w:rsidRDefault="00AA3FE1" w:rsidP="00AA3FE1">
            <w:pPr>
              <w:jc w:val="center"/>
              <w:rPr>
                <w:rFonts w:cs="Arial Unicode MS"/>
                <w:color w:val="000000"/>
                <w:sz w:val="22"/>
                <w:szCs w:val="22"/>
                <w:u w:color="000000"/>
              </w:rPr>
            </w:pPr>
            <w:r w:rsidRPr="00810FED">
              <w:rPr>
                <w:rFonts w:cs="Arial Unicode MS"/>
                <w:color w:val="000000"/>
                <w:sz w:val="22"/>
                <w:szCs w:val="22"/>
                <w:u w:color="000000"/>
              </w:rPr>
              <w:t>Lp.</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A83F3" w14:textId="77777777" w:rsidR="00AA3FE1" w:rsidRPr="00810FED" w:rsidRDefault="00AA3FE1" w:rsidP="00AA3FE1">
            <w:pPr>
              <w:jc w:val="center"/>
              <w:rPr>
                <w:rFonts w:cs="Arial Unicode MS"/>
                <w:color w:val="000000"/>
                <w:sz w:val="22"/>
                <w:szCs w:val="22"/>
                <w:u w:color="000000"/>
              </w:rPr>
            </w:pPr>
            <w:r w:rsidRPr="00810FED">
              <w:rPr>
                <w:rFonts w:cs="Arial Unicode MS"/>
                <w:color w:val="000000"/>
                <w:sz w:val="22"/>
                <w:szCs w:val="22"/>
                <w:u w:color="000000"/>
              </w:rPr>
              <w:t>Miesiąc</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4C3E3" w14:textId="77777777" w:rsidR="00AA3FE1" w:rsidRPr="00810FED" w:rsidRDefault="00AA3FE1" w:rsidP="00AA3FE1">
            <w:pPr>
              <w:jc w:val="center"/>
              <w:rPr>
                <w:rFonts w:cs="Arial Unicode MS"/>
                <w:color w:val="000000"/>
                <w:sz w:val="22"/>
                <w:szCs w:val="22"/>
                <w:u w:color="000000"/>
              </w:rPr>
            </w:pPr>
            <w:r w:rsidRPr="00810FED">
              <w:rPr>
                <w:rFonts w:cs="Arial Unicode MS"/>
                <w:color w:val="000000"/>
                <w:sz w:val="22"/>
                <w:szCs w:val="22"/>
                <w:u w:color="000000"/>
              </w:rPr>
              <w:t>Ilość RBG</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BC7A8" w14:textId="77777777" w:rsidR="00AA3FE1" w:rsidRPr="00810FED" w:rsidRDefault="00AA3FE1" w:rsidP="00AA3FE1">
            <w:pPr>
              <w:jc w:val="center"/>
              <w:rPr>
                <w:rFonts w:cs="Arial Unicode MS"/>
                <w:color w:val="000000"/>
                <w:sz w:val="22"/>
                <w:szCs w:val="22"/>
                <w:u w:color="000000"/>
              </w:rPr>
            </w:pPr>
            <w:r w:rsidRPr="00810FED">
              <w:rPr>
                <w:rFonts w:cs="Arial Unicode MS"/>
                <w:color w:val="000000"/>
                <w:sz w:val="22"/>
                <w:szCs w:val="22"/>
                <w:u w:color="000000"/>
              </w:rPr>
              <w:t>Cena netto</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78352" w14:textId="77777777" w:rsidR="00AA3FE1" w:rsidRPr="00810FED" w:rsidRDefault="00AA3FE1" w:rsidP="00AA3FE1">
            <w:pPr>
              <w:jc w:val="center"/>
              <w:rPr>
                <w:rFonts w:cs="Arial Unicode MS"/>
                <w:color w:val="000000"/>
                <w:sz w:val="22"/>
                <w:szCs w:val="22"/>
                <w:u w:color="000000"/>
              </w:rPr>
            </w:pPr>
            <w:r w:rsidRPr="00810FED">
              <w:rPr>
                <w:rFonts w:cs="Arial Unicode MS"/>
                <w:color w:val="000000"/>
                <w:sz w:val="22"/>
                <w:szCs w:val="22"/>
                <w:u w:color="000000"/>
              </w:rPr>
              <w:t>Podatek VAT</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5D468" w14:textId="77777777" w:rsidR="00AA3FE1" w:rsidRPr="00810FED" w:rsidRDefault="00AA3FE1" w:rsidP="00AA3FE1">
            <w:pPr>
              <w:jc w:val="center"/>
              <w:rPr>
                <w:rFonts w:cs="Arial Unicode MS"/>
                <w:color w:val="000000"/>
                <w:sz w:val="22"/>
                <w:szCs w:val="22"/>
                <w:u w:color="000000"/>
              </w:rPr>
            </w:pPr>
            <w:r w:rsidRPr="00810FED">
              <w:rPr>
                <w:rFonts w:cs="Arial Unicode MS"/>
                <w:color w:val="000000"/>
                <w:sz w:val="22"/>
                <w:szCs w:val="22"/>
                <w:u w:color="000000"/>
              </w:rPr>
              <w:t>Cena brutto</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257C0" w14:textId="77777777" w:rsidR="00AA3FE1" w:rsidRPr="00810FED" w:rsidRDefault="00AA3FE1" w:rsidP="00AA3FE1">
            <w:pPr>
              <w:jc w:val="center"/>
              <w:rPr>
                <w:rFonts w:cs="Arial Unicode MS"/>
                <w:color w:val="000000"/>
                <w:sz w:val="22"/>
                <w:szCs w:val="22"/>
                <w:u w:color="000000"/>
              </w:rPr>
            </w:pPr>
            <w:r w:rsidRPr="00810FED">
              <w:rPr>
                <w:rFonts w:cs="Arial Unicode MS"/>
                <w:color w:val="000000"/>
                <w:sz w:val="22"/>
                <w:szCs w:val="22"/>
                <w:u w:color="000000"/>
                <w14:textOutline w14:w="0" w14:cap="flat" w14:cmpd="sng" w14:algn="ctr">
                  <w14:noFill/>
                  <w14:prstDash w14:val="solid"/>
                  <w14:bevel/>
                </w14:textOutline>
              </w:rPr>
              <w:t>Procent wynagrodzenia</w:t>
            </w:r>
          </w:p>
        </w:tc>
      </w:tr>
      <w:tr w:rsidR="00AA3FE1" w:rsidRPr="00AA3FE1" w14:paraId="14871076" w14:textId="77777777" w:rsidTr="00810FED">
        <w:trPr>
          <w:trHeight w:hRule="exact" w:val="43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CCD863" w14:textId="77777777" w:rsidR="00AA3FE1" w:rsidRPr="00AA3FE1" w:rsidRDefault="00AA3FE1" w:rsidP="00AA3FE1">
            <w:pPr>
              <w:jc w:val="center"/>
              <w:rPr>
                <w:rFonts w:cs="Arial Unicode MS"/>
                <w:color w:val="000000"/>
                <w:sz w:val="24"/>
                <w:szCs w:val="24"/>
                <w:u w:color="000000"/>
              </w:rPr>
            </w:pPr>
            <w:r w:rsidRPr="00AA3FE1">
              <w:rPr>
                <w:rFonts w:cs="Arial Unicode MS"/>
                <w:color w:val="000000"/>
                <w:u w:color="000000"/>
              </w:rPr>
              <w:t>1.</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62A48" w14:textId="77777777" w:rsidR="00AA3FE1" w:rsidRPr="00AA3FE1" w:rsidRDefault="00AA3FE1" w:rsidP="00AA3FE1">
            <w:pPr>
              <w:rPr>
                <w:rFonts w:cs="Arial Unicode MS"/>
                <w:color w:val="000000"/>
                <w:sz w:val="24"/>
                <w:szCs w:val="24"/>
                <w:u w:color="000000"/>
              </w:rPr>
            </w:pPr>
            <w:r w:rsidRPr="00AA3FE1">
              <w:rPr>
                <w:rFonts w:cs="Arial Unicode MS"/>
                <w:color w:val="000000"/>
                <w:sz w:val="24"/>
                <w:szCs w:val="24"/>
                <w:u w:color="000000"/>
              </w:rPr>
              <w:t>Styczeń 2022</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0B73E" w14:textId="77777777" w:rsidR="00AA3FE1" w:rsidRPr="00AA3FE1" w:rsidRDefault="00AA3FE1" w:rsidP="00AA3FE1">
            <w:pPr>
              <w:rPr>
                <w:rFonts w:cs="Arial Unicode MS"/>
                <w:color w:val="000000"/>
                <w:sz w:val="24"/>
                <w:szCs w:val="24"/>
                <w:u w:color="000000"/>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28A02" w14:textId="77777777" w:rsidR="00AA3FE1" w:rsidRPr="00AA3FE1" w:rsidRDefault="00AA3FE1" w:rsidP="00AA3FE1">
            <w:pPr>
              <w:rPr>
                <w:rFonts w:cs="Arial Unicode MS"/>
                <w:color w:val="000000"/>
                <w:sz w:val="24"/>
                <w:szCs w:val="24"/>
                <w:u w:color="000000"/>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54950" w14:textId="77777777" w:rsidR="00AA3FE1" w:rsidRPr="00AA3FE1" w:rsidRDefault="00AA3FE1" w:rsidP="00AA3FE1">
            <w:pPr>
              <w:rPr>
                <w:rFonts w:cs="Arial Unicode MS"/>
                <w:color w:val="000000"/>
                <w:sz w:val="24"/>
                <w:szCs w:val="24"/>
                <w:u w:color="00000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A730F" w14:textId="77777777" w:rsidR="00AA3FE1" w:rsidRPr="00AA3FE1" w:rsidRDefault="00AA3FE1" w:rsidP="00AA3FE1">
            <w:pPr>
              <w:rPr>
                <w:rFonts w:cs="Arial Unicode MS"/>
                <w:color w:val="000000"/>
                <w:sz w:val="24"/>
                <w:szCs w:val="24"/>
                <w:u w:color="000000"/>
              </w:rPr>
            </w:pP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CB6A1" w14:textId="77777777" w:rsidR="00AA3FE1" w:rsidRPr="00AA3FE1" w:rsidRDefault="00AA3FE1" w:rsidP="00AA3FE1">
            <w:pPr>
              <w:rPr>
                <w:rFonts w:cs="Arial Unicode MS"/>
                <w:color w:val="000000"/>
                <w:sz w:val="24"/>
                <w:szCs w:val="24"/>
                <w:u w:color="000000"/>
              </w:rPr>
            </w:pPr>
          </w:p>
        </w:tc>
      </w:tr>
      <w:tr w:rsidR="00AA3FE1" w:rsidRPr="00AA3FE1" w14:paraId="76A1B07A" w14:textId="77777777" w:rsidTr="00810FED">
        <w:trPr>
          <w:trHeight w:hRule="exact" w:val="4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8F4DC5" w14:textId="77777777" w:rsidR="00AA3FE1" w:rsidRPr="00AA3FE1" w:rsidRDefault="00AA3FE1" w:rsidP="00AA3FE1">
            <w:pPr>
              <w:jc w:val="center"/>
              <w:rPr>
                <w:rFonts w:cs="Arial Unicode MS"/>
                <w:color w:val="000000"/>
                <w:sz w:val="24"/>
                <w:szCs w:val="24"/>
                <w:u w:color="000000"/>
              </w:rPr>
            </w:pPr>
            <w:r w:rsidRPr="00AA3FE1">
              <w:rPr>
                <w:rFonts w:cs="Arial Unicode MS"/>
                <w:color w:val="000000"/>
                <w:u w:color="000000"/>
              </w:rPr>
              <w:t>2.</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73C4F" w14:textId="77777777" w:rsidR="00AA3FE1" w:rsidRPr="00AA3FE1" w:rsidRDefault="00AA3FE1" w:rsidP="00AA3FE1">
            <w:pPr>
              <w:rPr>
                <w:rFonts w:cs="Arial Unicode MS"/>
                <w:color w:val="000000"/>
                <w:sz w:val="24"/>
                <w:szCs w:val="24"/>
                <w:u w:color="000000"/>
              </w:rPr>
            </w:pPr>
            <w:r w:rsidRPr="00AA3FE1">
              <w:rPr>
                <w:rFonts w:cs="Arial Unicode MS"/>
                <w:color w:val="000000"/>
                <w:sz w:val="24"/>
                <w:szCs w:val="24"/>
                <w:u w:color="000000"/>
              </w:rPr>
              <w:t>Luty 2022</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16FF3" w14:textId="77777777" w:rsidR="00AA3FE1" w:rsidRPr="00AA3FE1" w:rsidRDefault="00AA3FE1" w:rsidP="00AA3FE1">
            <w:pPr>
              <w:rPr>
                <w:rFonts w:cs="Arial Unicode MS"/>
                <w:color w:val="000000"/>
                <w:sz w:val="24"/>
                <w:szCs w:val="24"/>
                <w:u w:color="000000"/>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0A189" w14:textId="77777777" w:rsidR="00AA3FE1" w:rsidRPr="00AA3FE1" w:rsidRDefault="00AA3FE1" w:rsidP="00AA3FE1">
            <w:pPr>
              <w:rPr>
                <w:rFonts w:cs="Arial Unicode MS"/>
                <w:color w:val="000000"/>
                <w:sz w:val="24"/>
                <w:szCs w:val="24"/>
                <w:u w:color="000000"/>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1B998" w14:textId="77777777" w:rsidR="00AA3FE1" w:rsidRPr="00AA3FE1" w:rsidRDefault="00AA3FE1" w:rsidP="00AA3FE1">
            <w:pPr>
              <w:rPr>
                <w:rFonts w:cs="Arial Unicode MS"/>
                <w:color w:val="000000"/>
                <w:sz w:val="24"/>
                <w:szCs w:val="24"/>
                <w:u w:color="00000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9D83C" w14:textId="77777777" w:rsidR="00AA3FE1" w:rsidRPr="00AA3FE1" w:rsidRDefault="00AA3FE1" w:rsidP="00AA3FE1">
            <w:pPr>
              <w:rPr>
                <w:rFonts w:cs="Arial Unicode MS"/>
                <w:color w:val="000000"/>
                <w:sz w:val="24"/>
                <w:szCs w:val="24"/>
                <w:u w:color="000000"/>
              </w:rPr>
            </w:pP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92B60" w14:textId="77777777" w:rsidR="00AA3FE1" w:rsidRPr="00AA3FE1" w:rsidRDefault="00AA3FE1" w:rsidP="00AA3FE1">
            <w:pPr>
              <w:rPr>
                <w:rFonts w:cs="Arial Unicode MS"/>
                <w:color w:val="000000"/>
                <w:sz w:val="24"/>
                <w:szCs w:val="24"/>
                <w:u w:color="000000"/>
              </w:rPr>
            </w:pPr>
          </w:p>
        </w:tc>
      </w:tr>
      <w:tr w:rsidR="00AA3FE1" w:rsidRPr="00AA3FE1" w14:paraId="388A2952" w14:textId="77777777" w:rsidTr="00810FED">
        <w:trPr>
          <w:trHeight w:hRule="exact" w:val="4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FC37C6" w14:textId="77777777" w:rsidR="00AA3FE1" w:rsidRPr="00AA3FE1" w:rsidRDefault="00AA3FE1" w:rsidP="00AA3FE1">
            <w:pPr>
              <w:jc w:val="center"/>
              <w:rPr>
                <w:rFonts w:cs="Arial Unicode MS"/>
                <w:color w:val="000000"/>
                <w:sz w:val="24"/>
                <w:szCs w:val="24"/>
                <w:u w:color="000000"/>
              </w:rPr>
            </w:pPr>
            <w:r w:rsidRPr="00AA3FE1">
              <w:rPr>
                <w:rFonts w:cs="Arial Unicode MS"/>
                <w:color w:val="000000"/>
                <w:u w:color="000000"/>
              </w:rPr>
              <w:t>3.</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47FB8" w14:textId="77777777" w:rsidR="00AA3FE1" w:rsidRPr="00AA3FE1" w:rsidRDefault="00AA3FE1" w:rsidP="00AA3FE1">
            <w:pPr>
              <w:rPr>
                <w:rFonts w:cs="Arial Unicode MS"/>
                <w:color w:val="000000"/>
                <w:sz w:val="24"/>
                <w:szCs w:val="24"/>
                <w:u w:color="000000"/>
              </w:rPr>
            </w:pPr>
            <w:r w:rsidRPr="00AA3FE1">
              <w:rPr>
                <w:rFonts w:cs="Arial Unicode MS"/>
                <w:color w:val="000000"/>
                <w:sz w:val="24"/>
                <w:szCs w:val="24"/>
                <w:u w:color="000000"/>
              </w:rPr>
              <w:t>Marzec 2022</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4990C" w14:textId="77777777" w:rsidR="00AA3FE1" w:rsidRPr="00AA3FE1" w:rsidRDefault="00AA3FE1" w:rsidP="00AA3FE1">
            <w:pPr>
              <w:rPr>
                <w:rFonts w:cs="Arial Unicode MS"/>
                <w:color w:val="000000"/>
                <w:sz w:val="24"/>
                <w:szCs w:val="24"/>
                <w:u w:color="000000"/>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04E15" w14:textId="77777777" w:rsidR="00AA3FE1" w:rsidRPr="00AA3FE1" w:rsidRDefault="00AA3FE1" w:rsidP="00AA3FE1">
            <w:pPr>
              <w:rPr>
                <w:rFonts w:cs="Arial Unicode MS"/>
                <w:color w:val="000000"/>
                <w:sz w:val="24"/>
                <w:szCs w:val="24"/>
                <w:u w:color="000000"/>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0449C" w14:textId="77777777" w:rsidR="00AA3FE1" w:rsidRPr="00AA3FE1" w:rsidRDefault="00AA3FE1" w:rsidP="00AA3FE1">
            <w:pPr>
              <w:rPr>
                <w:rFonts w:cs="Arial Unicode MS"/>
                <w:color w:val="000000"/>
                <w:sz w:val="24"/>
                <w:szCs w:val="24"/>
                <w:u w:color="00000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14EB5D" w14:textId="77777777" w:rsidR="00AA3FE1" w:rsidRPr="00AA3FE1" w:rsidRDefault="00AA3FE1" w:rsidP="00AA3FE1">
            <w:pPr>
              <w:rPr>
                <w:rFonts w:cs="Arial Unicode MS"/>
                <w:color w:val="000000"/>
                <w:sz w:val="24"/>
                <w:szCs w:val="24"/>
                <w:u w:color="000000"/>
              </w:rPr>
            </w:pP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62EB1" w14:textId="77777777" w:rsidR="00AA3FE1" w:rsidRPr="00AA3FE1" w:rsidRDefault="00AA3FE1" w:rsidP="00AA3FE1">
            <w:pPr>
              <w:rPr>
                <w:rFonts w:cs="Arial Unicode MS"/>
                <w:color w:val="000000"/>
                <w:sz w:val="24"/>
                <w:szCs w:val="24"/>
                <w:u w:color="000000"/>
              </w:rPr>
            </w:pPr>
          </w:p>
        </w:tc>
      </w:tr>
      <w:tr w:rsidR="00AA3FE1" w:rsidRPr="00AA3FE1" w14:paraId="6AFADD4F" w14:textId="77777777" w:rsidTr="00810FED">
        <w:trPr>
          <w:trHeight w:hRule="exact" w:val="4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6013A5" w14:textId="77777777" w:rsidR="00AA3FE1" w:rsidRPr="00AA3FE1" w:rsidRDefault="00AA3FE1" w:rsidP="00AA3FE1">
            <w:pPr>
              <w:jc w:val="center"/>
              <w:rPr>
                <w:rFonts w:cs="Arial Unicode MS"/>
                <w:color w:val="000000"/>
                <w:sz w:val="24"/>
                <w:szCs w:val="24"/>
                <w:u w:color="000000"/>
              </w:rPr>
            </w:pPr>
            <w:r w:rsidRPr="00AA3FE1">
              <w:rPr>
                <w:rFonts w:cs="Arial Unicode MS"/>
                <w:color w:val="000000"/>
                <w:u w:color="000000"/>
              </w:rPr>
              <w:t>4.</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E6727" w14:textId="77777777" w:rsidR="00AA3FE1" w:rsidRPr="00AA3FE1" w:rsidRDefault="00AA3FE1" w:rsidP="00AA3FE1">
            <w:pPr>
              <w:rPr>
                <w:rFonts w:cs="Arial Unicode MS"/>
                <w:color w:val="000000"/>
                <w:sz w:val="24"/>
                <w:szCs w:val="24"/>
                <w:u w:color="000000"/>
              </w:rPr>
            </w:pPr>
            <w:r w:rsidRPr="00AA3FE1">
              <w:rPr>
                <w:rFonts w:cs="Arial Unicode MS"/>
                <w:color w:val="000000"/>
                <w:sz w:val="24"/>
                <w:szCs w:val="24"/>
                <w:u w:color="000000"/>
              </w:rPr>
              <w:t>Kwiecień 2022</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7FE37" w14:textId="77777777" w:rsidR="00AA3FE1" w:rsidRPr="00AA3FE1" w:rsidRDefault="00AA3FE1" w:rsidP="00AA3FE1">
            <w:pPr>
              <w:rPr>
                <w:rFonts w:cs="Arial Unicode MS"/>
                <w:color w:val="000000"/>
                <w:sz w:val="24"/>
                <w:szCs w:val="24"/>
                <w:u w:color="000000"/>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03C8D" w14:textId="77777777" w:rsidR="00AA3FE1" w:rsidRPr="00AA3FE1" w:rsidRDefault="00AA3FE1" w:rsidP="00AA3FE1">
            <w:pPr>
              <w:rPr>
                <w:rFonts w:cs="Arial Unicode MS"/>
                <w:color w:val="000000"/>
                <w:sz w:val="24"/>
                <w:szCs w:val="24"/>
                <w:u w:color="000000"/>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FCC62" w14:textId="77777777" w:rsidR="00AA3FE1" w:rsidRPr="00AA3FE1" w:rsidRDefault="00AA3FE1" w:rsidP="00AA3FE1">
            <w:pPr>
              <w:rPr>
                <w:rFonts w:cs="Arial Unicode MS"/>
                <w:color w:val="000000"/>
                <w:sz w:val="24"/>
                <w:szCs w:val="24"/>
                <w:u w:color="00000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0994E" w14:textId="77777777" w:rsidR="00AA3FE1" w:rsidRPr="00AA3FE1" w:rsidRDefault="00AA3FE1" w:rsidP="00AA3FE1">
            <w:pPr>
              <w:rPr>
                <w:rFonts w:cs="Arial Unicode MS"/>
                <w:color w:val="000000"/>
                <w:sz w:val="24"/>
                <w:szCs w:val="24"/>
                <w:u w:color="000000"/>
              </w:rPr>
            </w:pP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606AB" w14:textId="77777777" w:rsidR="00AA3FE1" w:rsidRPr="00AA3FE1" w:rsidRDefault="00AA3FE1" w:rsidP="00AA3FE1">
            <w:pPr>
              <w:rPr>
                <w:rFonts w:cs="Arial Unicode MS"/>
                <w:color w:val="000000"/>
                <w:sz w:val="24"/>
                <w:szCs w:val="24"/>
                <w:u w:color="000000"/>
              </w:rPr>
            </w:pPr>
          </w:p>
        </w:tc>
      </w:tr>
      <w:tr w:rsidR="00AA3FE1" w:rsidRPr="00AA3FE1" w14:paraId="6A6F91A7" w14:textId="77777777" w:rsidTr="00810FED">
        <w:trPr>
          <w:trHeight w:hRule="exact" w:val="4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08FE09" w14:textId="77777777" w:rsidR="00AA3FE1" w:rsidRPr="00AA3FE1" w:rsidRDefault="00AA3FE1" w:rsidP="00AA3FE1">
            <w:pPr>
              <w:jc w:val="center"/>
              <w:rPr>
                <w:rFonts w:cs="Arial Unicode MS"/>
                <w:color w:val="000000"/>
                <w:sz w:val="24"/>
                <w:szCs w:val="24"/>
                <w:u w:color="000000"/>
              </w:rPr>
            </w:pPr>
            <w:r w:rsidRPr="00AA3FE1">
              <w:rPr>
                <w:rFonts w:cs="Arial Unicode MS"/>
                <w:color w:val="000000"/>
                <w:u w:color="000000"/>
              </w:rPr>
              <w:t>5.</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66D1F" w14:textId="77777777" w:rsidR="00AA3FE1" w:rsidRPr="00AA3FE1" w:rsidRDefault="00AA3FE1" w:rsidP="00AA3FE1">
            <w:pPr>
              <w:rPr>
                <w:rFonts w:cs="Arial Unicode MS"/>
                <w:color w:val="000000"/>
                <w:sz w:val="24"/>
                <w:szCs w:val="24"/>
                <w:u w:color="000000"/>
              </w:rPr>
            </w:pPr>
            <w:r w:rsidRPr="00AA3FE1">
              <w:rPr>
                <w:rFonts w:cs="Arial Unicode MS"/>
                <w:color w:val="000000"/>
                <w:sz w:val="24"/>
                <w:szCs w:val="24"/>
                <w:u w:color="000000"/>
              </w:rPr>
              <w:t>Maj 2022</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50D89" w14:textId="77777777" w:rsidR="00AA3FE1" w:rsidRPr="00AA3FE1" w:rsidRDefault="00AA3FE1" w:rsidP="00AA3FE1">
            <w:pPr>
              <w:rPr>
                <w:rFonts w:cs="Arial Unicode MS"/>
                <w:color w:val="000000"/>
                <w:sz w:val="24"/>
                <w:szCs w:val="24"/>
                <w:u w:color="000000"/>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35215A" w14:textId="77777777" w:rsidR="00AA3FE1" w:rsidRPr="00AA3FE1" w:rsidRDefault="00AA3FE1" w:rsidP="00AA3FE1">
            <w:pPr>
              <w:rPr>
                <w:rFonts w:cs="Arial Unicode MS"/>
                <w:color w:val="000000"/>
                <w:sz w:val="24"/>
                <w:szCs w:val="24"/>
                <w:u w:color="000000"/>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D58B5" w14:textId="77777777" w:rsidR="00AA3FE1" w:rsidRPr="00AA3FE1" w:rsidRDefault="00AA3FE1" w:rsidP="00AA3FE1">
            <w:pPr>
              <w:rPr>
                <w:rFonts w:cs="Arial Unicode MS"/>
                <w:color w:val="000000"/>
                <w:sz w:val="24"/>
                <w:szCs w:val="24"/>
                <w:u w:color="00000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0D785" w14:textId="77777777" w:rsidR="00AA3FE1" w:rsidRPr="00AA3FE1" w:rsidRDefault="00AA3FE1" w:rsidP="00AA3FE1">
            <w:pPr>
              <w:rPr>
                <w:rFonts w:cs="Arial Unicode MS"/>
                <w:color w:val="000000"/>
                <w:sz w:val="24"/>
                <w:szCs w:val="24"/>
                <w:u w:color="000000"/>
              </w:rPr>
            </w:pP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8D2E5" w14:textId="77777777" w:rsidR="00AA3FE1" w:rsidRPr="00AA3FE1" w:rsidRDefault="00AA3FE1" w:rsidP="00AA3FE1">
            <w:pPr>
              <w:rPr>
                <w:rFonts w:cs="Arial Unicode MS"/>
                <w:color w:val="000000"/>
                <w:sz w:val="24"/>
                <w:szCs w:val="24"/>
                <w:u w:color="000000"/>
              </w:rPr>
            </w:pPr>
          </w:p>
        </w:tc>
      </w:tr>
      <w:tr w:rsidR="00AA3FE1" w:rsidRPr="00AA3FE1" w14:paraId="6B490560" w14:textId="77777777" w:rsidTr="00810FED">
        <w:trPr>
          <w:trHeight w:hRule="exact" w:val="4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33942D" w14:textId="77777777" w:rsidR="00AA3FE1" w:rsidRPr="00AA3FE1" w:rsidRDefault="00AA3FE1" w:rsidP="00AA3FE1">
            <w:pPr>
              <w:jc w:val="center"/>
              <w:rPr>
                <w:rFonts w:cs="Arial Unicode MS"/>
                <w:color w:val="000000"/>
                <w:sz w:val="24"/>
                <w:szCs w:val="24"/>
                <w:u w:color="000000"/>
              </w:rPr>
            </w:pPr>
            <w:r w:rsidRPr="00AA3FE1">
              <w:rPr>
                <w:rFonts w:cs="Arial Unicode MS"/>
                <w:color w:val="000000"/>
                <w:u w:color="000000"/>
              </w:rPr>
              <w:t>6.</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85A64" w14:textId="77777777" w:rsidR="00AA3FE1" w:rsidRPr="00AA3FE1" w:rsidRDefault="00AA3FE1" w:rsidP="00AA3FE1">
            <w:pPr>
              <w:rPr>
                <w:rFonts w:cs="Arial Unicode MS"/>
                <w:color w:val="000000"/>
                <w:sz w:val="24"/>
                <w:szCs w:val="24"/>
                <w:u w:color="000000"/>
              </w:rPr>
            </w:pPr>
            <w:r w:rsidRPr="00AA3FE1">
              <w:rPr>
                <w:rFonts w:cs="Arial Unicode MS"/>
                <w:color w:val="000000"/>
                <w:sz w:val="24"/>
                <w:szCs w:val="24"/>
                <w:u w:color="000000"/>
              </w:rPr>
              <w:t>Czerwiec 2022</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07237" w14:textId="77777777" w:rsidR="00AA3FE1" w:rsidRPr="00AA3FE1" w:rsidRDefault="00AA3FE1" w:rsidP="00AA3FE1">
            <w:pPr>
              <w:rPr>
                <w:rFonts w:cs="Arial Unicode MS"/>
                <w:color w:val="000000"/>
                <w:sz w:val="24"/>
                <w:szCs w:val="24"/>
                <w:u w:color="000000"/>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A7130" w14:textId="77777777" w:rsidR="00AA3FE1" w:rsidRPr="00AA3FE1" w:rsidRDefault="00AA3FE1" w:rsidP="00AA3FE1">
            <w:pPr>
              <w:rPr>
                <w:rFonts w:cs="Arial Unicode MS"/>
                <w:color w:val="000000"/>
                <w:sz w:val="24"/>
                <w:szCs w:val="24"/>
                <w:u w:color="000000"/>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503AB" w14:textId="77777777" w:rsidR="00AA3FE1" w:rsidRPr="00AA3FE1" w:rsidRDefault="00AA3FE1" w:rsidP="00AA3FE1">
            <w:pPr>
              <w:rPr>
                <w:rFonts w:cs="Arial Unicode MS"/>
                <w:color w:val="000000"/>
                <w:sz w:val="24"/>
                <w:szCs w:val="24"/>
                <w:u w:color="00000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AB107" w14:textId="77777777" w:rsidR="00AA3FE1" w:rsidRPr="00AA3FE1" w:rsidRDefault="00AA3FE1" w:rsidP="00AA3FE1">
            <w:pPr>
              <w:rPr>
                <w:rFonts w:cs="Arial Unicode MS"/>
                <w:color w:val="000000"/>
                <w:sz w:val="24"/>
                <w:szCs w:val="24"/>
                <w:u w:color="000000"/>
              </w:rPr>
            </w:pP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647B0" w14:textId="77777777" w:rsidR="00AA3FE1" w:rsidRPr="00AA3FE1" w:rsidRDefault="00AA3FE1" w:rsidP="00AA3FE1">
            <w:pPr>
              <w:rPr>
                <w:rFonts w:cs="Arial Unicode MS"/>
                <w:color w:val="000000"/>
                <w:sz w:val="24"/>
                <w:szCs w:val="24"/>
                <w:u w:color="000000"/>
              </w:rPr>
            </w:pPr>
          </w:p>
        </w:tc>
      </w:tr>
      <w:tr w:rsidR="00AA3FE1" w:rsidRPr="00AA3FE1" w14:paraId="46A49F40" w14:textId="77777777" w:rsidTr="00810FED">
        <w:trPr>
          <w:trHeight w:hRule="exact" w:val="4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6016EE" w14:textId="77777777" w:rsidR="00AA3FE1" w:rsidRPr="00AA3FE1" w:rsidRDefault="00AA3FE1" w:rsidP="00AA3FE1">
            <w:pPr>
              <w:jc w:val="center"/>
              <w:rPr>
                <w:rFonts w:cs="Arial Unicode MS"/>
                <w:color w:val="000000"/>
                <w:sz w:val="24"/>
                <w:szCs w:val="24"/>
                <w:u w:color="000000"/>
              </w:rPr>
            </w:pPr>
            <w:r w:rsidRPr="00AA3FE1">
              <w:rPr>
                <w:rFonts w:cs="Arial Unicode MS"/>
                <w:color w:val="000000"/>
                <w:u w:color="000000"/>
              </w:rPr>
              <w:t>7.</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C8765" w14:textId="77777777" w:rsidR="00AA3FE1" w:rsidRPr="00AA3FE1" w:rsidRDefault="00AA3FE1" w:rsidP="00AA3FE1">
            <w:pPr>
              <w:rPr>
                <w:rFonts w:cs="Arial Unicode MS"/>
                <w:color w:val="000000"/>
                <w:sz w:val="24"/>
                <w:szCs w:val="24"/>
                <w:u w:color="000000"/>
              </w:rPr>
            </w:pPr>
            <w:r w:rsidRPr="00AA3FE1">
              <w:rPr>
                <w:rFonts w:cs="Arial Unicode MS"/>
                <w:color w:val="000000"/>
                <w:sz w:val="24"/>
                <w:szCs w:val="24"/>
                <w:u w:color="000000"/>
              </w:rPr>
              <w:t>Lipiec 2022</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30CED" w14:textId="77777777" w:rsidR="00AA3FE1" w:rsidRPr="00AA3FE1" w:rsidRDefault="00AA3FE1" w:rsidP="00AA3FE1">
            <w:pPr>
              <w:rPr>
                <w:rFonts w:cs="Arial Unicode MS"/>
                <w:color w:val="000000"/>
                <w:sz w:val="24"/>
                <w:szCs w:val="24"/>
                <w:u w:color="000000"/>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3B4C4" w14:textId="77777777" w:rsidR="00AA3FE1" w:rsidRPr="00AA3FE1" w:rsidRDefault="00AA3FE1" w:rsidP="00AA3FE1">
            <w:pPr>
              <w:rPr>
                <w:rFonts w:cs="Arial Unicode MS"/>
                <w:color w:val="000000"/>
                <w:sz w:val="24"/>
                <w:szCs w:val="24"/>
                <w:u w:color="000000"/>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AA6C8" w14:textId="77777777" w:rsidR="00AA3FE1" w:rsidRPr="00AA3FE1" w:rsidRDefault="00AA3FE1" w:rsidP="00AA3FE1">
            <w:pPr>
              <w:rPr>
                <w:rFonts w:cs="Arial Unicode MS"/>
                <w:color w:val="000000"/>
                <w:sz w:val="24"/>
                <w:szCs w:val="24"/>
                <w:u w:color="00000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D2FDA" w14:textId="77777777" w:rsidR="00AA3FE1" w:rsidRPr="00AA3FE1" w:rsidRDefault="00AA3FE1" w:rsidP="00AA3FE1">
            <w:pPr>
              <w:rPr>
                <w:rFonts w:cs="Arial Unicode MS"/>
                <w:color w:val="000000"/>
                <w:sz w:val="24"/>
                <w:szCs w:val="24"/>
                <w:u w:color="000000"/>
              </w:rPr>
            </w:pP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1BF4C" w14:textId="77777777" w:rsidR="00AA3FE1" w:rsidRPr="00AA3FE1" w:rsidRDefault="00AA3FE1" w:rsidP="00AA3FE1">
            <w:pPr>
              <w:rPr>
                <w:rFonts w:cs="Arial Unicode MS"/>
                <w:color w:val="000000"/>
                <w:sz w:val="24"/>
                <w:szCs w:val="24"/>
                <w:u w:color="000000"/>
              </w:rPr>
            </w:pPr>
          </w:p>
        </w:tc>
      </w:tr>
      <w:tr w:rsidR="00AA3FE1" w:rsidRPr="00AA3FE1" w14:paraId="722157FB" w14:textId="77777777" w:rsidTr="00810FED">
        <w:trPr>
          <w:trHeight w:hRule="exact" w:val="4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7E2F85" w14:textId="77777777" w:rsidR="00AA3FE1" w:rsidRPr="00AA3FE1" w:rsidRDefault="00AA3FE1" w:rsidP="00AA3FE1">
            <w:pPr>
              <w:jc w:val="center"/>
              <w:rPr>
                <w:rFonts w:cs="Arial Unicode MS"/>
                <w:color w:val="000000"/>
                <w:sz w:val="24"/>
                <w:szCs w:val="24"/>
                <w:u w:color="000000"/>
              </w:rPr>
            </w:pPr>
            <w:r w:rsidRPr="00AA3FE1">
              <w:rPr>
                <w:rFonts w:cs="Arial Unicode MS"/>
                <w:color w:val="000000"/>
                <w:u w:color="000000"/>
              </w:rPr>
              <w:t>8.</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1CFEA" w14:textId="77777777" w:rsidR="00AA3FE1" w:rsidRPr="00AA3FE1" w:rsidRDefault="00AA3FE1" w:rsidP="00AA3FE1">
            <w:pPr>
              <w:rPr>
                <w:rFonts w:cs="Arial Unicode MS"/>
                <w:color w:val="000000"/>
                <w:sz w:val="24"/>
                <w:szCs w:val="24"/>
                <w:u w:color="000000"/>
              </w:rPr>
            </w:pPr>
            <w:r w:rsidRPr="00AA3FE1">
              <w:rPr>
                <w:rFonts w:cs="Arial Unicode MS"/>
                <w:color w:val="000000"/>
                <w:sz w:val="24"/>
                <w:szCs w:val="24"/>
                <w:u w:color="000000"/>
              </w:rPr>
              <w:t>Sierpień 2022</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2329A" w14:textId="77777777" w:rsidR="00AA3FE1" w:rsidRPr="00AA3FE1" w:rsidRDefault="00AA3FE1" w:rsidP="00AA3FE1">
            <w:pPr>
              <w:rPr>
                <w:rFonts w:cs="Arial Unicode MS"/>
                <w:color w:val="000000"/>
                <w:sz w:val="24"/>
                <w:szCs w:val="24"/>
                <w:u w:color="000000"/>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C1BAF" w14:textId="77777777" w:rsidR="00AA3FE1" w:rsidRPr="00AA3FE1" w:rsidRDefault="00AA3FE1" w:rsidP="00AA3FE1">
            <w:pPr>
              <w:rPr>
                <w:rFonts w:cs="Arial Unicode MS"/>
                <w:color w:val="000000"/>
                <w:sz w:val="24"/>
                <w:szCs w:val="24"/>
                <w:u w:color="000000"/>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EC4F7" w14:textId="77777777" w:rsidR="00AA3FE1" w:rsidRPr="00AA3FE1" w:rsidRDefault="00AA3FE1" w:rsidP="00AA3FE1">
            <w:pPr>
              <w:rPr>
                <w:rFonts w:cs="Arial Unicode MS"/>
                <w:color w:val="000000"/>
                <w:sz w:val="24"/>
                <w:szCs w:val="24"/>
                <w:u w:color="00000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72102" w14:textId="77777777" w:rsidR="00AA3FE1" w:rsidRPr="00AA3FE1" w:rsidRDefault="00AA3FE1" w:rsidP="00AA3FE1">
            <w:pPr>
              <w:rPr>
                <w:rFonts w:cs="Arial Unicode MS"/>
                <w:color w:val="000000"/>
                <w:sz w:val="24"/>
                <w:szCs w:val="24"/>
                <w:u w:color="000000"/>
              </w:rPr>
            </w:pP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A0511" w14:textId="77777777" w:rsidR="00AA3FE1" w:rsidRPr="00AA3FE1" w:rsidRDefault="00AA3FE1" w:rsidP="00AA3FE1">
            <w:pPr>
              <w:rPr>
                <w:rFonts w:cs="Arial Unicode MS"/>
                <w:color w:val="000000"/>
                <w:sz w:val="24"/>
                <w:szCs w:val="24"/>
                <w:u w:color="000000"/>
              </w:rPr>
            </w:pPr>
          </w:p>
        </w:tc>
      </w:tr>
      <w:tr w:rsidR="00AA3FE1" w:rsidRPr="00AA3FE1" w14:paraId="2D92354B" w14:textId="77777777" w:rsidTr="00810FED">
        <w:trPr>
          <w:trHeight w:hRule="exact" w:val="4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392D3A" w14:textId="77777777" w:rsidR="00AA3FE1" w:rsidRPr="00AA3FE1" w:rsidRDefault="00AA3FE1" w:rsidP="00AA3FE1">
            <w:pPr>
              <w:jc w:val="center"/>
              <w:rPr>
                <w:rFonts w:cs="Arial Unicode MS"/>
                <w:color w:val="000000"/>
                <w:sz w:val="24"/>
                <w:szCs w:val="24"/>
                <w:u w:color="000000"/>
              </w:rPr>
            </w:pPr>
            <w:r w:rsidRPr="00AA3FE1">
              <w:rPr>
                <w:rFonts w:cs="Arial Unicode MS"/>
                <w:color w:val="000000"/>
                <w:u w:color="000000"/>
              </w:rPr>
              <w:t>9.</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8B30F" w14:textId="77777777" w:rsidR="00AA3FE1" w:rsidRPr="00AA3FE1" w:rsidRDefault="00AA3FE1" w:rsidP="00AA3FE1">
            <w:pPr>
              <w:rPr>
                <w:rFonts w:cs="Arial Unicode MS"/>
                <w:color w:val="000000"/>
                <w:sz w:val="24"/>
                <w:szCs w:val="24"/>
                <w:u w:color="000000"/>
              </w:rPr>
            </w:pPr>
            <w:r w:rsidRPr="00AA3FE1">
              <w:rPr>
                <w:rFonts w:cs="Arial Unicode MS"/>
                <w:color w:val="000000"/>
                <w:sz w:val="24"/>
                <w:szCs w:val="24"/>
                <w:u w:color="000000"/>
              </w:rPr>
              <w:t>Wrzesień 2022</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A07A3" w14:textId="77777777" w:rsidR="00AA3FE1" w:rsidRPr="00AA3FE1" w:rsidRDefault="00AA3FE1" w:rsidP="00AA3FE1">
            <w:pPr>
              <w:rPr>
                <w:rFonts w:cs="Arial Unicode MS"/>
                <w:color w:val="000000"/>
                <w:sz w:val="24"/>
                <w:szCs w:val="24"/>
                <w:u w:color="000000"/>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3D31B" w14:textId="77777777" w:rsidR="00AA3FE1" w:rsidRPr="00AA3FE1" w:rsidRDefault="00AA3FE1" w:rsidP="00AA3FE1">
            <w:pPr>
              <w:rPr>
                <w:rFonts w:cs="Arial Unicode MS"/>
                <w:color w:val="000000"/>
                <w:sz w:val="24"/>
                <w:szCs w:val="24"/>
                <w:u w:color="000000"/>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672F2" w14:textId="77777777" w:rsidR="00AA3FE1" w:rsidRPr="00AA3FE1" w:rsidRDefault="00AA3FE1" w:rsidP="00AA3FE1">
            <w:pPr>
              <w:rPr>
                <w:rFonts w:cs="Arial Unicode MS"/>
                <w:color w:val="000000"/>
                <w:sz w:val="24"/>
                <w:szCs w:val="24"/>
                <w:u w:color="00000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49A56" w14:textId="77777777" w:rsidR="00AA3FE1" w:rsidRPr="00AA3FE1" w:rsidRDefault="00AA3FE1" w:rsidP="00AA3FE1">
            <w:pPr>
              <w:rPr>
                <w:rFonts w:cs="Arial Unicode MS"/>
                <w:color w:val="000000"/>
                <w:sz w:val="24"/>
                <w:szCs w:val="24"/>
                <w:u w:color="000000"/>
              </w:rPr>
            </w:pP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1A8B7" w14:textId="77777777" w:rsidR="00AA3FE1" w:rsidRPr="00AA3FE1" w:rsidRDefault="00AA3FE1" w:rsidP="00AA3FE1">
            <w:pPr>
              <w:rPr>
                <w:rFonts w:cs="Arial Unicode MS"/>
                <w:color w:val="000000"/>
                <w:sz w:val="24"/>
                <w:szCs w:val="24"/>
                <w:u w:color="000000"/>
              </w:rPr>
            </w:pPr>
          </w:p>
        </w:tc>
      </w:tr>
      <w:tr w:rsidR="00AA3FE1" w:rsidRPr="00AA3FE1" w14:paraId="687165AB" w14:textId="77777777" w:rsidTr="00810FED">
        <w:trPr>
          <w:trHeight w:hRule="exact" w:val="4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135CA7" w14:textId="77777777" w:rsidR="00AA3FE1" w:rsidRPr="00AA3FE1" w:rsidRDefault="00AA3FE1" w:rsidP="00AA3FE1">
            <w:pPr>
              <w:jc w:val="center"/>
              <w:rPr>
                <w:rFonts w:cs="Arial Unicode MS"/>
                <w:color w:val="000000"/>
                <w:sz w:val="24"/>
                <w:szCs w:val="24"/>
                <w:u w:color="000000"/>
              </w:rPr>
            </w:pPr>
            <w:r w:rsidRPr="00AA3FE1">
              <w:rPr>
                <w:rFonts w:cs="Arial Unicode MS"/>
                <w:color w:val="000000"/>
                <w:u w:color="000000"/>
              </w:rPr>
              <w:t>10.</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66DC6" w14:textId="77777777" w:rsidR="00AA3FE1" w:rsidRPr="00AA3FE1" w:rsidRDefault="00AA3FE1" w:rsidP="00AA3FE1">
            <w:pPr>
              <w:rPr>
                <w:rFonts w:cs="Arial Unicode MS"/>
                <w:color w:val="000000"/>
                <w:sz w:val="24"/>
                <w:szCs w:val="24"/>
                <w:u w:color="000000"/>
              </w:rPr>
            </w:pPr>
            <w:r w:rsidRPr="00AA3FE1">
              <w:rPr>
                <w:rFonts w:cs="Arial Unicode MS"/>
                <w:color w:val="000000"/>
                <w:sz w:val="24"/>
                <w:szCs w:val="24"/>
                <w:u w:color="000000"/>
              </w:rPr>
              <w:t>Październik 2022</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E2F7B" w14:textId="77777777" w:rsidR="00AA3FE1" w:rsidRPr="00AA3FE1" w:rsidRDefault="00AA3FE1" w:rsidP="00AA3FE1">
            <w:pPr>
              <w:rPr>
                <w:rFonts w:cs="Arial Unicode MS"/>
                <w:color w:val="000000"/>
                <w:sz w:val="24"/>
                <w:szCs w:val="24"/>
                <w:u w:color="000000"/>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04066" w14:textId="77777777" w:rsidR="00AA3FE1" w:rsidRPr="00AA3FE1" w:rsidRDefault="00AA3FE1" w:rsidP="00AA3FE1">
            <w:pPr>
              <w:rPr>
                <w:rFonts w:cs="Arial Unicode MS"/>
                <w:color w:val="000000"/>
                <w:sz w:val="24"/>
                <w:szCs w:val="24"/>
                <w:u w:color="000000"/>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3642C" w14:textId="77777777" w:rsidR="00AA3FE1" w:rsidRPr="00AA3FE1" w:rsidRDefault="00AA3FE1" w:rsidP="00AA3FE1">
            <w:pPr>
              <w:rPr>
                <w:rFonts w:cs="Arial Unicode MS"/>
                <w:color w:val="000000"/>
                <w:sz w:val="24"/>
                <w:szCs w:val="24"/>
                <w:u w:color="00000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69AA9" w14:textId="77777777" w:rsidR="00AA3FE1" w:rsidRPr="00AA3FE1" w:rsidRDefault="00AA3FE1" w:rsidP="00AA3FE1">
            <w:pPr>
              <w:rPr>
                <w:rFonts w:cs="Arial Unicode MS"/>
                <w:color w:val="000000"/>
                <w:sz w:val="24"/>
                <w:szCs w:val="24"/>
                <w:u w:color="000000"/>
              </w:rPr>
            </w:pP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84BD2" w14:textId="77777777" w:rsidR="00AA3FE1" w:rsidRPr="00AA3FE1" w:rsidRDefault="00AA3FE1" w:rsidP="00AA3FE1">
            <w:pPr>
              <w:rPr>
                <w:rFonts w:cs="Arial Unicode MS"/>
                <w:color w:val="000000"/>
                <w:sz w:val="24"/>
                <w:szCs w:val="24"/>
                <w:u w:color="000000"/>
              </w:rPr>
            </w:pPr>
          </w:p>
        </w:tc>
      </w:tr>
      <w:tr w:rsidR="00AA3FE1" w:rsidRPr="00AA3FE1" w14:paraId="30EE1F62" w14:textId="77777777" w:rsidTr="00810FED">
        <w:trPr>
          <w:trHeight w:hRule="exact" w:val="4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563BAB" w14:textId="77777777" w:rsidR="00AA3FE1" w:rsidRPr="00AA3FE1" w:rsidRDefault="00AA3FE1" w:rsidP="00AA3FE1">
            <w:pPr>
              <w:jc w:val="center"/>
              <w:rPr>
                <w:rFonts w:cs="Arial Unicode MS"/>
                <w:color w:val="000000"/>
                <w:sz w:val="24"/>
                <w:szCs w:val="24"/>
                <w:u w:color="000000"/>
              </w:rPr>
            </w:pPr>
            <w:r w:rsidRPr="00AA3FE1">
              <w:rPr>
                <w:rFonts w:cs="Arial Unicode MS"/>
                <w:color w:val="000000"/>
                <w:u w:color="000000"/>
              </w:rPr>
              <w:t>11.</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BF433" w14:textId="77777777" w:rsidR="00AA3FE1" w:rsidRPr="00AA3FE1" w:rsidRDefault="00AA3FE1" w:rsidP="00AA3FE1">
            <w:pPr>
              <w:rPr>
                <w:rFonts w:cs="Arial Unicode MS"/>
                <w:color w:val="000000"/>
                <w:sz w:val="24"/>
                <w:szCs w:val="24"/>
                <w:u w:color="000000"/>
              </w:rPr>
            </w:pPr>
            <w:r w:rsidRPr="00AA3FE1">
              <w:rPr>
                <w:rFonts w:cs="Arial Unicode MS"/>
                <w:color w:val="000000"/>
                <w:sz w:val="24"/>
                <w:szCs w:val="24"/>
                <w:u w:color="000000"/>
              </w:rPr>
              <w:t>Listopad 2022</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423A4" w14:textId="77777777" w:rsidR="00AA3FE1" w:rsidRPr="00AA3FE1" w:rsidRDefault="00AA3FE1" w:rsidP="00AA3FE1">
            <w:pPr>
              <w:rPr>
                <w:rFonts w:cs="Arial Unicode MS"/>
                <w:color w:val="000000"/>
                <w:sz w:val="24"/>
                <w:szCs w:val="24"/>
                <w:u w:color="000000"/>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81F9F" w14:textId="77777777" w:rsidR="00AA3FE1" w:rsidRPr="00AA3FE1" w:rsidRDefault="00AA3FE1" w:rsidP="00AA3FE1">
            <w:pPr>
              <w:rPr>
                <w:rFonts w:cs="Arial Unicode MS"/>
                <w:color w:val="000000"/>
                <w:sz w:val="24"/>
                <w:szCs w:val="24"/>
                <w:u w:color="000000"/>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1F6D1" w14:textId="77777777" w:rsidR="00AA3FE1" w:rsidRPr="00AA3FE1" w:rsidRDefault="00AA3FE1" w:rsidP="00AA3FE1">
            <w:pPr>
              <w:rPr>
                <w:rFonts w:cs="Arial Unicode MS"/>
                <w:color w:val="000000"/>
                <w:sz w:val="24"/>
                <w:szCs w:val="24"/>
                <w:u w:color="00000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6AAE1" w14:textId="77777777" w:rsidR="00AA3FE1" w:rsidRPr="00AA3FE1" w:rsidRDefault="00AA3FE1" w:rsidP="00AA3FE1">
            <w:pPr>
              <w:rPr>
                <w:rFonts w:cs="Arial Unicode MS"/>
                <w:color w:val="000000"/>
                <w:sz w:val="24"/>
                <w:szCs w:val="24"/>
                <w:u w:color="000000"/>
              </w:rPr>
            </w:pP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67CCA" w14:textId="77777777" w:rsidR="00AA3FE1" w:rsidRPr="00AA3FE1" w:rsidRDefault="00AA3FE1" w:rsidP="00AA3FE1">
            <w:pPr>
              <w:rPr>
                <w:rFonts w:cs="Arial Unicode MS"/>
                <w:color w:val="000000"/>
                <w:sz w:val="24"/>
                <w:szCs w:val="24"/>
                <w:u w:color="000000"/>
              </w:rPr>
            </w:pPr>
          </w:p>
        </w:tc>
      </w:tr>
      <w:tr w:rsidR="00AA3FE1" w:rsidRPr="00AA3FE1" w14:paraId="0CC73738" w14:textId="77777777" w:rsidTr="00810FED">
        <w:trPr>
          <w:trHeight w:hRule="exact" w:val="4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36CFD0" w14:textId="77777777" w:rsidR="00AA3FE1" w:rsidRPr="00AA3FE1" w:rsidRDefault="00AA3FE1" w:rsidP="00AA3FE1">
            <w:pPr>
              <w:jc w:val="center"/>
              <w:rPr>
                <w:rFonts w:cs="Arial Unicode MS"/>
                <w:color w:val="000000"/>
                <w:sz w:val="24"/>
                <w:szCs w:val="24"/>
                <w:u w:color="000000"/>
              </w:rPr>
            </w:pPr>
            <w:r w:rsidRPr="00AA3FE1">
              <w:rPr>
                <w:rFonts w:cs="Arial Unicode MS"/>
                <w:color w:val="000000"/>
                <w:u w:color="000000"/>
              </w:rPr>
              <w:t>12.</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F36E7" w14:textId="77777777" w:rsidR="00AA3FE1" w:rsidRPr="00AA3FE1" w:rsidRDefault="00AA3FE1" w:rsidP="00AA3FE1">
            <w:pPr>
              <w:rPr>
                <w:rFonts w:cs="Arial Unicode MS"/>
                <w:color w:val="000000"/>
                <w:sz w:val="24"/>
                <w:szCs w:val="24"/>
                <w:u w:color="000000"/>
              </w:rPr>
            </w:pPr>
            <w:r w:rsidRPr="00AA3FE1">
              <w:rPr>
                <w:rFonts w:cs="Arial Unicode MS"/>
                <w:color w:val="000000"/>
                <w:sz w:val="24"/>
                <w:szCs w:val="24"/>
                <w:u w:color="000000"/>
              </w:rPr>
              <w:t>Grudzień 2022</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A1BAE" w14:textId="77777777" w:rsidR="00AA3FE1" w:rsidRPr="00AA3FE1" w:rsidRDefault="00AA3FE1" w:rsidP="00AA3FE1">
            <w:pPr>
              <w:rPr>
                <w:rFonts w:cs="Arial Unicode MS"/>
                <w:color w:val="000000"/>
                <w:sz w:val="24"/>
                <w:szCs w:val="24"/>
                <w:u w:color="000000"/>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49AEF" w14:textId="77777777" w:rsidR="00AA3FE1" w:rsidRPr="00AA3FE1" w:rsidRDefault="00AA3FE1" w:rsidP="00AA3FE1">
            <w:pPr>
              <w:rPr>
                <w:rFonts w:cs="Arial Unicode MS"/>
                <w:color w:val="000000"/>
                <w:sz w:val="24"/>
                <w:szCs w:val="24"/>
                <w:u w:color="000000"/>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8898F" w14:textId="77777777" w:rsidR="00AA3FE1" w:rsidRPr="00AA3FE1" w:rsidRDefault="00AA3FE1" w:rsidP="00AA3FE1">
            <w:pPr>
              <w:rPr>
                <w:rFonts w:cs="Arial Unicode MS"/>
                <w:color w:val="000000"/>
                <w:sz w:val="24"/>
                <w:szCs w:val="24"/>
                <w:u w:color="00000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1F868" w14:textId="77777777" w:rsidR="00AA3FE1" w:rsidRPr="00AA3FE1" w:rsidRDefault="00AA3FE1" w:rsidP="00AA3FE1">
            <w:pPr>
              <w:rPr>
                <w:rFonts w:cs="Arial Unicode MS"/>
                <w:color w:val="000000"/>
                <w:sz w:val="24"/>
                <w:szCs w:val="24"/>
                <w:u w:color="000000"/>
              </w:rPr>
            </w:pP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3963B" w14:textId="77777777" w:rsidR="00AA3FE1" w:rsidRPr="00AA3FE1" w:rsidRDefault="00AA3FE1" w:rsidP="00AA3FE1">
            <w:pPr>
              <w:rPr>
                <w:rFonts w:cs="Arial Unicode MS"/>
                <w:color w:val="000000"/>
                <w:sz w:val="24"/>
                <w:szCs w:val="24"/>
                <w:u w:color="000000"/>
              </w:rPr>
            </w:pPr>
          </w:p>
        </w:tc>
      </w:tr>
      <w:tr w:rsidR="00AA3FE1" w:rsidRPr="00AA3FE1" w14:paraId="4B5B41FF" w14:textId="77777777" w:rsidTr="00810FED">
        <w:trPr>
          <w:trHeight w:hRule="exact" w:val="407"/>
          <w:jc w:val="center"/>
        </w:trPr>
        <w:tc>
          <w:tcPr>
            <w:tcW w:w="25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E1464" w14:textId="77777777" w:rsidR="00AA3FE1" w:rsidRPr="00AA3FE1" w:rsidRDefault="00AA3FE1" w:rsidP="00AA3FE1">
            <w:pPr>
              <w:rPr>
                <w:rFonts w:cs="Arial Unicode MS"/>
                <w:color w:val="000000"/>
                <w:sz w:val="24"/>
                <w:szCs w:val="24"/>
                <w:u w:color="000000"/>
              </w:rPr>
            </w:pPr>
            <w:r w:rsidRPr="00AA3FE1">
              <w:rPr>
                <w:rFonts w:cs="Arial Unicode MS"/>
                <w:color w:val="000000"/>
                <w:sz w:val="24"/>
                <w:szCs w:val="24"/>
                <w:u w:color="000000"/>
              </w:rPr>
              <w:t>RAZEM</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1313F" w14:textId="77777777" w:rsidR="00AA3FE1" w:rsidRPr="00AA3FE1" w:rsidRDefault="00AA3FE1" w:rsidP="00AA3FE1">
            <w:pPr>
              <w:rPr>
                <w:rFonts w:cs="Arial Unicode MS"/>
                <w:color w:val="000000"/>
                <w:sz w:val="24"/>
                <w:szCs w:val="24"/>
                <w:u w:color="000000"/>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B0D76" w14:textId="77777777" w:rsidR="00AA3FE1" w:rsidRPr="00AA3FE1" w:rsidRDefault="00AA3FE1" w:rsidP="00AA3FE1">
            <w:pPr>
              <w:rPr>
                <w:rFonts w:cs="Arial Unicode MS"/>
                <w:color w:val="000000"/>
                <w:sz w:val="24"/>
                <w:szCs w:val="24"/>
                <w:u w:color="000000"/>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03DF7" w14:textId="77777777" w:rsidR="00AA3FE1" w:rsidRPr="00AA3FE1" w:rsidRDefault="00AA3FE1" w:rsidP="00AA3FE1">
            <w:pPr>
              <w:rPr>
                <w:rFonts w:cs="Arial Unicode MS"/>
                <w:color w:val="000000"/>
                <w:sz w:val="24"/>
                <w:szCs w:val="24"/>
                <w:u w:color="00000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5D4E4" w14:textId="77777777" w:rsidR="00AA3FE1" w:rsidRPr="00AA3FE1" w:rsidRDefault="00AA3FE1" w:rsidP="00AA3FE1">
            <w:pPr>
              <w:rPr>
                <w:rFonts w:cs="Arial Unicode MS"/>
                <w:color w:val="000000"/>
                <w:sz w:val="24"/>
                <w:szCs w:val="24"/>
                <w:u w:color="000000"/>
              </w:rPr>
            </w:pP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51675" w14:textId="77777777" w:rsidR="00AA3FE1" w:rsidRPr="00AA3FE1" w:rsidRDefault="00AA3FE1" w:rsidP="00AA3FE1">
            <w:pPr>
              <w:rPr>
                <w:rFonts w:cs="Arial Unicode MS"/>
                <w:color w:val="000000"/>
                <w:sz w:val="24"/>
                <w:szCs w:val="24"/>
                <w:u w:color="000000"/>
              </w:rPr>
            </w:pPr>
          </w:p>
        </w:tc>
      </w:tr>
    </w:tbl>
    <w:p w14:paraId="06FFB605" w14:textId="77777777" w:rsidR="00AA3FE1" w:rsidRPr="00AA3FE1" w:rsidRDefault="00AA3FE1" w:rsidP="00AA3FE1">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p>
    <w:p w14:paraId="1AF6A440" w14:textId="77777777" w:rsidR="00AA3FE1" w:rsidRPr="006831C6" w:rsidRDefault="00AA3FE1" w:rsidP="00AA3FE1">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8"/>
          <w:szCs w:val="8"/>
          <w:u w:color="000000"/>
          <w:bdr w:val="nil"/>
          <w:lang w:eastAsia="pl-PL"/>
        </w:rPr>
      </w:pPr>
    </w:p>
    <w:tbl>
      <w:tblPr>
        <w:tblStyle w:val="TableNormal2"/>
        <w:tblW w:w="84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2"/>
        <w:gridCol w:w="2854"/>
        <w:gridCol w:w="1140"/>
        <w:gridCol w:w="1154"/>
        <w:gridCol w:w="1447"/>
        <w:gridCol w:w="1247"/>
      </w:tblGrid>
      <w:tr w:rsidR="00AA3FE1" w:rsidRPr="00AA3FE1" w14:paraId="7282515A" w14:textId="77777777" w:rsidTr="00552D05">
        <w:trPr>
          <w:trHeight w:hRule="exact" w:val="4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7FB34" w14:textId="77777777" w:rsidR="00AA3FE1" w:rsidRPr="00AA3FE1" w:rsidRDefault="00AA3FE1" w:rsidP="00AA3FE1">
            <w:pPr>
              <w:jc w:val="both"/>
              <w:rPr>
                <w:rFonts w:cs="Arial Unicode MS"/>
                <w:color w:val="000000"/>
                <w:sz w:val="24"/>
                <w:szCs w:val="24"/>
                <w:u w:color="000000"/>
              </w:rPr>
            </w:pPr>
            <w:r w:rsidRPr="00AA3FE1">
              <w:rPr>
                <w:rFonts w:cs="Arial Unicode MS"/>
                <w:color w:val="000000"/>
                <w:sz w:val="24"/>
                <w:szCs w:val="24"/>
                <w:u w:color="000000"/>
              </w:rPr>
              <w:t>Lp.</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CA619" w14:textId="77777777" w:rsidR="00AA3FE1" w:rsidRPr="00AA3FE1" w:rsidRDefault="00AA3FE1" w:rsidP="00AA3FE1">
            <w:pPr>
              <w:jc w:val="both"/>
              <w:rPr>
                <w:rFonts w:cs="Arial Unicode MS"/>
                <w:color w:val="000000"/>
                <w:sz w:val="24"/>
                <w:szCs w:val="24"/>
                <w:u w:color="000000"/>
              </w:rPr>
            </w:pPr>
            <w:r w:rsidRPr="00AA3FE1">
              <w:rPr>
                <w:rFonts w:cs="Arial Unicode MS"/>
                <w:color w:val="000000"/>
                <w:sz w:val="24"/>
                <w:szCs w:val="24"/>
                <w:u w:color="000000"/>
              </w:rPr>
              <w:t>Miesiąc</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CED5F" w14:textId="77777777" w:rsidR="00AA3FE1" w:rsidRPr="00AA3FE1" w:rsidRDefault="00AA3FE1" w:rsidP="00AA3FE1">
            <w:pPr>
              <w:jc w:val="both"/>
              <w:rPr>
                <w:rFonts w:cs="Arial Unicode MS"/>
                <w:color w:val="000000"/>
                <w:sz w:val="24"/>
                <w:szCs w:val="24"/>
                <w:u w:color="000000"/>
              </w:rPr>
            </w:pPr>
            <w:r w:rsidRPr="00AA3FE1">
              <w:rPr>
                <w:rFonts w:cs="Arial Unicode MS"/>
                <w:color w:val="000000"/>
                <w:sz w:val="24"/>
                <w:szCs w:val="24"/>
                <w:u w:color="000000"/>
              </w:rPr>
              <w:t>Ilość RBG</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B094A" w14:textId="77777777" w:rsidR="00AA3FE1" w:rsidRPr="00AA3FE1" w:rsidRDefault="00AA3FE1" w:rsidP="00AA3FE1">
            <w:pPr>
              <w:jc w:val="both"/>
              <w:rPr>
                <w:rFonts w:cs="Arial Unicode MS"/>
                <w:color w:val="000000"/>
                <w:sz w:val="24"/>
                <w:szCs w:val="24"/>
                <w:u w:color="000000"/>
              </w:rPr>
            </w:pPr>
            <w:r w:rsidRPr="00AA3FE1">
              <w:rPr>
                <w:rFonts w:cs="Arial Unicode MS"/>
                <w:color w:val="000000"/>
                <w:sz w:val="24"/>
                <w:szCs w:val="24"/>
                <w:u w:color="000000"/>
              </w:rPr>
              <w:t>Cena netto</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02311" w14:textId="77777777" w:rsidR="00AA3FE1" w:rsidRPr="00AA3FE1" w:rsidRDefault="00AA3FE1" w:rsidP="00AA3FE1">
            <w:pPr>
              <w:jc w:val="both"/>
              <w:rPr>
                <w:rFonts w:cs="Arial Unicode MS"/>
                <w:color w:val="000000"/>
                <w:sz w:val="24"/>
                <w:szCs w:val="24"/>
                <w:u w:color="000000"/>
              </w:rPr>
            </w:pPr>
            <w:r w:rsidRPr="00AA3FE1">
              <w:rPr>
                <w:rFonts w:cs="Arial Unicode MS"/>
                <w:color w:val="000000"/>
                <w:sz w:val="24"/>
                <w:szCs w:val="24"/>
                <w:u w:color="000000"/>
              </w:rPr>
              <w:t>Podatek VAT</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E0C15" w14:textId="77777777" w:rsidR="00AA3FE1" w:rsidRPr="00AA3FE1" w:rsidRDefault="00AA3FE1" w:rsidP="00AA3FE1">
            <w:pPr>
              <w:jc w:val="both"/>
              <w:rPr>
                <w:rFonts w:cs="Arial Unicode MS"/>
                <w:color w:val="000000"/>
                <w:sz w:val="24"/>
                <w:szCs w:val="24"/>
                <w:u w:color="000000"/>
              </w:rPr>
            </w:pPr>
            <w:r w:rsidRPr="00AA3FE1">
              <w:rPr>
                <w:rFonts w:cs="Arial Unicode MS"/>
                <w:color w:val="000000"/>
                <w:sz w:val="24"/>
                <w:szCs w:val="24"/>
                <w:u w:color="000000"/>
              </w:rPr>
              <w:t>Cena brutto</w:t>
            </w:r>
          </w:p>
        </w:tc>
      </w:tr>
      <w:tr w:rsidR="00AA3FE1" w:rsidRPr="00AA3FE1" w14:paraId="269668F2" w14:textId="77777777" w:rsidTr="00552D05">
        <w:trPr>
          <w:trHeight w:hRule="exact" w:val="4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77CDBA" w14:textId="77777777" w:rsidR="00AA3FE1" w:rsidRPr="00AA3FE1" w:rsidRDefault="00AA3FE1" w:rsidP="00AA3FE1">
            <w:pPr>
              <w:jc w:val="both"/>
              <w:rPr>
                <w:rFonts w:cs="Arial Unicode MS"/>
                <w:color w:val="000000"/>
                <w:sz w:val="24"/>
                <w:szCs w:val="24"/>
                <w:u w:color="000000"/>
              </w:rPr>
            </w:pPr>
            <w:r w:rsidRPr="00AA3FE1">
              <w:rPr>
                <w:rFonts w:cs="Arial Unicode MS"/>
                <w:color w:val="000000"/>
                <w:sz w:val="24"/>
                <w:szCs w:val="24"/>
                <w:u w:color="000000"/>
              </w:rPr>
              <w:t>1.</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C1EED" w14:textId="77777777" w:rsidR="00AA3FE1" w:rsidRPr="00AA3FE1" w:rsidRDefault="00AA3FE1" w:rsidP="00AA3FE1">
            <w:pPr>
              <w:jc w:val="both"/>
              <w:rPr>
                <w:rFonts w:cs="Arial Unicode MS"/>
                <w:color w:val="000000"/>
                <w:sz w:val="24"/>
                <w:szCs w:val="24"/>
                <w:u w:color="000000"/>
              </w:rPr>
            </w:pPr>
            <w:r w:rsidRPr="00AA3FE1">
              <w:rPr>
                <w:rFonts w:cs="Arial Unicode MS"/>
                <w:color w:val="000000"/>
                <w:sz w:val="24"/>
                <w:szCs w:val="24"/>
                <w:u w:color="000000"/>
              </w:rPr>
              <w:t>Styczeń 2023</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B5971" w14:textId="77777777" w:rsidR="00AA3FE1" w:rsidRPr="00AA3FE1" w:rsidRDefault="00AA3FE1" w:rsidP="00AA3FE1">
            <w:pPr>
              <w:rPr>
                <w:rFonts w:cs="Arial Unicode MS"/>
                <w:color w:val="000000"/>
                <w:sz w:val="24"/>
                <w:szCs w:val="24"/>
                <w:u w:color="000000"/>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31AE4" w14:textId="77777777" w:rsidR="00AA3FE1" w:rsidRPr="00AA3FE1" w:rsidRDefault="00AA3FE1" w:rsidP="00AA3FE1">
            <w:pPr>
              <w:rPr>
                <w:rFonts w:cs="Arial Unicode MS"/>
                <w:color w:val="000000"/>
                <w:sz w:val="24"/>
                <w:szCs w:val="24"/>
                <w:u w:color="000000"/>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B8AAD" w14:textId="77777777" w:rsidR="00AA3FE1" w:rsidRPr="00AA3FE1" w:rsidRDefault="00AA3FE1" w:rsidP="00AA3FE1">
            <w:pPr>
              <w:rPr>
                <w:rFonts w:cs="Arial Unicode MS"/>
                <w:color w:val="000000"/>
                <w:sz w:val="24"/>
                <w:szCs w:val="24"/>
                <w:u w:color="000000"/>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3CD43" w14:textId="77777777" w:rsidR="00AA3FE1" w:rsidRPr="00AA3FE1" w:rsidRDefault="00AA3FE1" w:rsidP="00AA3FE1">
            <w:pPr>
              <w:rPr>
                <w:rFonts w:cs="Arial Unicode MS"/>
                <w:color w:val="000000"/>
                <w:sz w:val="24"/>
                <w:szCs w:val="24"/>
                <w:u w:color="000000"/>
              </w:rPr>
            </w:pPr>
          </w:p>
        </w:tc>
      </w:tr>
      <w:tr w:rsidR="00AA3FE1" w:rsidRPr="00AA3FE1" w14:paraId="75E5BFD7" w14:textId="77777777" w:rsidTr="00552D05">
        <w:trPr>
          <w:trHeight w:hRule="exact" w:val="4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44CB13" w14:textId="77777777" w:rsidR="00AA3FE1" w:rsidRPr="00AA3FE1" w:rsidRDefault="00AA3FE1" w:rsidP="00AA3FE1">
            <w:pPr>
              <w:jc w:val="both"/>
              <w:rPr>
                <w:rFonts w:cs="Arial Unicode MS"/>
                <w:color w:val="000000"/>
                <w:sz w:val="24"/>
                <w:szCs w:val="24"/>
                <w:u w:color="000000"/>
              </w:rPr>
            </w:pPr>
            <w:r w:rsidRPr="00AA3FE1">
              <w:rPr>
                <w:rFonts w:cs="Arial Unicode MS"/>
                <w:color w:val="000000"/>
                <w:sz w:val="24"/>
                <w:szCs w:val="24"/>
                <w:u w:color="000000"/>
              </w:rPr>
              <w:t>2.</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F9CD4" w14:textId="77777777" w:rsidR="00AA3FE1" w:rsidRPr="00AA3FE1" w:rsidRDefault="00AA3FE1" w:rsidP="00AA3FE1">
            <w:pPr>
              <w:jc w:val="both"/>
              <w:rPr>
                <w:rFonts w:cs="Arial Unicode MS"/>
                <w:color w:val="000000"/>
                <w:sz w:val="24"/>
                <w:szCs w:val="24"/>
                <w:u w:color="000000"/>
              </w:rPr>
            </w:pPr>
            <w:r w:rsidRPr="00AA3FE1">
              <w:rPr>
                <w:rFonts w:cs="Arial Unicode MS"/>
                <w:color w:val="000000"/>
                <w:sz w:val="24"/>
                <w:szCs w:val="24"/>
                <w:u w:color="000000"/>
              </w:rPr>
              <w:t>Luty 2023</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02D7D" w14:textId="77777777" w:rsidR="00AA3FE1" w:rsidRPr="00AA3FE1" w:rsidRDefault="00AA3FE1" w:rsidP="00AA3FE1">
            <w:pPr>
              <w:rPr>
                <w:rFonts w:cs="Arial Unicode MS"/>
                <w:color w:val="000000"/>
                <w:sz w:val="24"/>
                <w:szCs w:val="24"/>
                <w:u w:color="000000"/>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DB7ED" w14:textId="77777777" w:rsidR="00AA3FE1" w:rsidRPr="00AA3FE1" w:rsidRDefault="00AA3FE1" w:rsidP="00AA3FE1">
            <w:pPr>
              <w:rPr>
                <w:rFonts w:cs="Arial Unicode MS"/>
                <w:color w:val="000000"/>
                <w:sz w:val="24"/>
                <w:szCs w:val="24"/>
                <w:u w:color="000000"/>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5DCAF" w14:textId="77777777" w:rsidR="00AA3FE1" w:rsidRPr="00AA3FE1" w:rsidRDefault="00AA3FE1" w:rsidP="00AA3FE1">
            <w:pPr>
              <w:rPr>
                <w:rFonts w:cs="Arial Unicode MS"/>
                <w:color w:val="000000"/>
                <w:sz w:val="24"/>
                <w:szCs w:val="24"/>
                <w:u w:color="000000"/>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FFA65" w14:textId="77777777" w:rsidR="00AA3FE1" w:rsidRPr="00AA3FE1" w:rsidRDefault="00AA3FE1" w:rsidP="00AA3FE1">
            <w:pPr>
              <w:rPr>
                <w:rFonts w:cs="Arial Unicode MS"/>
                <w:color w:val="000000"/>
                <w:sz w:val="24"/>
                <w:szCs w:val="24"/>
                <w:u w:color="000000"/>
              </w:rPr>
            </w:pPr>
          </w:p>
        </w:tc>
      </w:tr>
      <w:tr w:rsidR="00AA3FE1" w:rsidRPr="00AA3FE1" w14:paraId="15523773" w14:textId="77777777" w:rsidTr="00552D05">
        <w:trPr>
          <w:trHeight w:hRule="exact" w:val="4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FDA26E" w14:textId="77777777" w:rsidR="00AA3FE1" w:rsidRPr="00AA3FE1" w:rsidRDefault="00AA3FE1" w:rsidP="00AA3FE1">
            <w:pPr>
              <w:jc w:val="both"/>
              <w:rPr>
                <w:rFonts w:cs="Arial Unicode MS"/>
                <w:color w:val="000000"/>
                <w:sz w:val="24"/>
                <w:szCs w:val="24"/>
                <w:u w:color="000000"/>
              </w:rPr>
            </w:pPr>
            <w:r w:rsidRPr="00AA3FE1">
              <w:rPr>
                <w:rFonts w:cs="Arial Unicode MS"/>
                <w:color w:val="000000"/>
                <w:sz w:val="24"/>
                <w:szCs w:val="24"/>
                <w:u w:color="000000"/>
              </w:rPr>
              <w:t>3.</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D0B3C" w14:textId="77777777" w:rsidR="00AA3FE1" w:rsidRPr="00AA3FE1" w:rsidRDefault="00AA3FE1" w:rsidP="00AA3FE1">
            <w:pPr>
              <w:jc w:val="both"/>
              <w:rPr>
                <w:rFonts w:cs="Arial Unicode MS"/>
                <w:color w:val="000000"/>
                <w:sz w:val="24"/>
                <w:szCs w:val="24"/>
                <w:u w:color="000000"/>
              </w:rPr>
            </w:pPr>
            <w:r w:rsidRPr="00AA3FE1">
              <w:rPr>
                <w:rFonts w:cs="Arial Unicode MS"/>
                <w:color w:val="000000"/>
                <w:sz w:val="24"/>
                <w:szCs w:val="24"/>
                <w:u w:color="000000"/>
              </w:rPr>
              <w:t>Marzec 2023</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4DC41" w14:textId="77777777" w:rsidR="00AA3FE1" w:rsidRPr="00AA3FE1" w:rsidRDefault="00AA3FE1" w:rsidP="00AA3FE1">
            <w:pPr>
              <w:rPr>
                <w:rFonts w:cs="Arial Unicode MS"/>
                <w:color w:val="000000"/>
                <w:sz w:val="24"/>
                <w:szCs w:val="24"/>
                <w:u w:color="000000"/>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2932F" w14:textId="77777777" w:rsidR="00AA3FE1" w:rsidRPr="00AA3FE1" w:rsidRDefault="00AA3FE1" w:rsidP="00AA3FE1">
            <w:pPr>
              <w:rPr>
                <w:rFonts w:cs="Arial Unicode MS"/>
                <w:color w:val="000000"/>
                <w:sz w:val="24"/>
                <w:szCs w:val="24"/>
                <w:u w:color="000000"/>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56FA7" w14:textId="77777777" w:rsidR="00AA3FE1" w:rsidRPr="00AA3FE1" w:rsidRDefault="00AA3FE1" w:rsidP="00AA3FE1">
            <w:pPr>
              <w:rPr>
                <w:rFonts w:cs="Arial Unicode MS"/>
                <w:color w:val="000000"/>
                <w:sz w:val="24"/>
                <w:szCs w:val="24"/>
                <w:u w:color="000000"/>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943FD" w14:textId="77777777" w:rsidR="00AA3FE1" w:rsidRPr="00AA3FE1" w:rsidRDefault="00AA3FE1" w:rsidP="00AA3FE1">
            <w:pPr>
              <w:rPr>
                <w:rFonts w:cs="Arial Unicode MS"/>
                <w:color w:val="000000"/>
                <w:sz w:val="24"/>
                <w:szCs w:val="24"/>
                <w:u w:color="000000"/>
              </w:rPr>
            </w:pPr>
          </w:p>
        </w:tc>
      </w:tr>
      <w:tr w:rsidR="00AA3FE1" w:rsidRPr="00AA3FE1" w14:paraId="5C6154B4" w14:textId="77777777" w:rsidTr="00552D05">
        <w:trPr>
          <w:trHeight w:hRule="exact" w:val="4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25F7E5" w14:textId="77777777" w:rsidR="00AA3FE1" w:rsidRPr="00AA3FE1" w:rsidRDefault="00AA3FE1" w:rsidP="00AA3FE1">
            <w:pPr>
              <w:jc w:val="both"/>
              <w:rPr>
                <w:rFonts w:cs="Arial Unicode MS"/>
                <w:color w:val="000000"/>
                <w:sz w:val="24"/>
                <w:szCs w:val="24"/>
                <w:u w:color="000000"/>
              </w:rPr>
            </w:pPr>
            <w:r w:rsidRPr="00AA3FE1">
              <w:rPr>
                <w:rFonts w:cs="Arial Unicode MS"/>
                <w:color w:val="000000"/>
                <w:sz w:val="24"/>
                <w:szCs w:val="24"/>
                <w:u w:color="000000"/>
              </w:rPr>
              <w:t>4.</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3B9BF" w14:textId="77777777" w:rsidR="00AA3FE1" w:rsidRPr="00AA3FE1" w:rsidRDefault="00AA3FE1" w:rsidP="00AA3FE1">
            <w:pPr>
              <w:jc w:val="both"/>
              <w:rPr>
                <w:rFonts w:cs="Arial Unicode MS"/>
                <w:color w:val="000000"/>
                <w:sz w:val="24"/>
                <w:szCs w:val="24"/>
                <w:u w:color="000000"/>
              </w:rPr>
            </w:pPr>
            <w:r w:rsidRPr="00AA3FE1">
              <w:rPr>
                <w:rFonts w:cs="Arial Unicode MS"/>
                <w:color w:val="000000"/>
                <w:sz w:val="24"/>
                <w:szCs w:val="24"/>
                <w:u w:color="000000"/>
              </w:rPr>
              <w:t>Kwiecień 2023</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9BF02" w14:textId="77777777" w:rsidR="00AA3FE1" w:rsidRPr="00AA3FE1" w:rsidRDefault="00AA3FE1" w:rsidP="00AA3FE1">
            <w:pPr>
              <w:rPr>
                <w:rFonts w:cs="Arial Unicode MS"/>
                <w:color w:val="000000"/>
                <w:sz w:val="24"/>
                <w:szCs w:val="24"/>
                <w:u w:color="000000"/>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19BC6" w14:textId="77777777" w:rsidR="00AA3FE1" w:rsidRPr="00AA3FE1" w:rsidRDefault="00AA3FE1" w:rsidP="00AA3FE1">
            <w:pPr>
              <w:rPr>
                <w:rFonts w:cs="Arial Unicode MS"/>
                <w:color w:val="000000"/>
                <w:sz w:val="24"/>
                <w:szCs w:val="24"/>
                <w:u w:color="000000"/>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1D1EC" w14:textId="77777777" w:rsidR="00AA3FE1" w:rsidRPr="00AA3FE1" w:rsidRDefault="00AA3FE1" w:rsidP="00AA3FE1">
            <w:pPr>
              <w:rPr>
                <w:rFonts w:cs="Arial Unicode MS"/>
                <w:color w:val="000000"/>
                <w:sz w:val="24"/>
                <w:szCs w:val="24"/>
                <w:u w:color="000000"/>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F2028" w14:textId="77777777" w:rsidR="00AA3FE1" w:rsidRPr="00AA3FE1" w:rsidRDefault="00AA3FE1" w:rsidP="00AA3FE1">
            <w:pPr>
              <w:rPr>
                <w:rFonts w:cs="Arial Unicode MS"/>
                <w:color w:val="000000"/>
                <w:sz w:val="24"/>
                <w:szCs w:val="24"/>
                <w:u w:color="000000"/>
              </w:rPr>
            </w:pPr>
          </w:p>
        </w:tc>
      </w:tr>
      <w:tr w:rsidR="00AA3FE1" w:rsidRPr="00AA3FE1" w14:paraId="242104D7" w14:textId="77777777" w:rsidTr="00552D05">
        <w:trPr>
          <w:trHeight w:hRule="exact" w:val="4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FB63BF" w14:textId="77777777" w:rsidR="00AA3FE1" w:rsidRPr="00AA3FE1" w:rsidRDefault="00AA3FE1" w:rsidP="00AA3FE1">
            <w:pPr>
              <w:jc w:val="both"/>
              <w:rPr>
                <w:rFonts w:cs="Arial Unicode MS"/>
                <w:color w:val="000000"/>
                <w:sz w:val="24"/>
                <w:szCs w:val="24"/>
                <w:u w:color="000000"/>
              </w:rPr>
            </w:pPr>
            <w:r w:rsidRPr="00AA3FE1">
              <w:rPr>
                <w:rFonts w:cs="Arial Unicode MS"/>
                <w:color w:val="000000"/>
                <w:sz w:val="24"/>
                <w:szCs w:val="24"/>
                <w:u w:color="000000"/>
              </w:rPr>
              <w:t>5.</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E5CE4" w14:textId="77777777" w:rsidR="00AA3FE1" w:rsidRPr="00AA3FE1" w:rsidRDefault="00AA3FE1" w:rsidP="00AA3FE1">
            <w:pPr>
              <w:jc w:val="both"/>
              <w:rPr>
                <w:rFonts w:cs="Arial Unicode MS"/>
                <w:color w:val="000000"/>
                <w:sz w:val="24"/>
                <w:szCs w:val="24"/>
                <w:u w:color="000000"/>
              </w:rPr>
            </w:pPr>
            <w:r w:rsidRPr="00AA3FE1">
              <w:rPr>
                <w:rFonts w:cs="Arial Unicode MS"/>
                <w:color w:val="000000"/>
                <w:sz w:val="24"/>
                <w:szCs w:val="24"/>
                <w:u w:color="000000"/>
              </w:rPr>
              <w:t>Maj 2023</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E941B" w14:textId="77777777" w:rsidR="00AA3FE1" w:rsidRPr="00AA3FE1" w:rsidRDefault="00AA3FE1" w:rsidP="00AA3FE1">
            <w:pPr>
              <w:rPr>
                <w:rFonts w:cs="Arial Unicode MS"/>
                <w:color w:val="000000"/>
                <w:sz w:val="24"/>
                <w:szCs w:val="24"/>
                <w:u w:color="000000"/>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C49F" w14:textId="77777777" w:rsidR="00AA3FE1" w:rsidRPr="00AA3FE1" w:rsidRDefault="00AA3FE1" w:rsidP="00AA3FE1">
            <w:pPr>
              <w:rPr>
                <w:rFonts w:cs="Arial Unicode MS"/>
                <w:color w:val="000000"/>
                <w:sz w:val="24"/>
                <w:szCs w:val="24"/>
                <w:u w:color="000000"/>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7E86B" w14:textId="77777777" w:rsidR="00AA3FE1" w:rsidRPr="00AA3FE1" w:rsidRDefault="00AA3FE1" w:rsidP="00AA3FE1">
            <w:pPr>
              <w:rPr>
                <w:rFonts w:cs="Arial Unicode MS"/>
                <w:color w:val="000000"/>
                <w:sz w:val="24"/>
                <w:szCs w:val="24"/>
                <w:u w:color="000000"/>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C36D9" w14:textId="77777777" w:rsidR="00AA3FE1" w:rsidRPr="00AA3FE1" w:rsidRDefault="00AA3FE1" w:rsidP="00AA3FE1">
            <w:pPr>
              <w:rPr>
                <w:rFonts w:cs="Arial Unicode MS"/>
                <w:color w:val="000000"/>
                <w:sz w:val="24"/>
                <w:szCs w:val="24"/>
                <w:u w:color="000000"/>
              </w:rPr>
            </w:pPr>
          </w:p>
        </w:tc>
      </w:tr>
      <w:tr w:rsidR="00AA3FE1" w:rsidRPr="00AA3FE1" w14:paraId="564A9C22" w14:textId="77777777" w:rsidTr="00552D05">
        <w:trPr>
          <w:trHeight w:hRule="exact" w:val="4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C37610" w14:textId="77777777" w:rsidR="00AA3FE1" w:rsidRPr="00AA3FE1" w:rsidRDefault="00AA3FE1" w:rsidP="00AA3FE1">
            <w:pPr>
              <w:jc w:val="both"/>
              <w:rPr>
                <w:rFonts w:cs="Arial Unicode MS"/>
                <w:color w:val="000000"/>
                <w:sz w:val="24"/>
                <w:szCs w:val="24"/>
                <w:u w:color="000000"/>
              </w:rPr>
            </w:pPr>
            <w:r w:rsidRPr="00AA3FE1">
              <w:rPr>
                <w:rFonts w:cs="Arial Unicode MS"/>
                <w:color w:val="000000"/>
                <w:sz w:val="24"/>
                <w:szCs w:val="24"/>
                <w:u w:color="000000"/>
              </w:rPr>
              <w:t>6.</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50200" w14:textId="77777777" w:rsidR="00AA3FE1" w:rsidRPr="00AA3FE1" w:rsidRDefault="00AA3FE1" w:rsidP="00AA3FE1">
            <w:pPr>
              <w:jc w:val="both"/>
              <w:rPr>
                <w:rFonts w:cs="Arial Unicode MS"/>
                <w:color w:val="000000"/>
                <w:sz w:val="24"/>
                <w:szCs w:val="24"/>
                <w:u w:color="000000"/>
              </w:rPr>
            </w:pPr>
            <w:r w:rsidRPr="00AA3FE1">
              <w:rPr>
                <w:rFonts w:cs="Arial Unicode MS"/>
                <w:color w:val="000000"/>
                <w:sz w:val="24"/>
                <w:szCs w:val="24"/>
                <w:u w:color="000000"/>
              </w:rPr>
              <w:t>Czerwiec 2023</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AB111" w14:textId="77777777" w:rsidR="00AA3FE1" w:rsidRPr="00AA3FE1" w:rsidRDefault="00AA3FE1" w:rsidP="00AA3FE1">
            <w:pPr>
              <w:rPr>
                <w:rFonts w:cs="Arial Unicode MS"/>
                <w:color w:val="000000"/>
                <w:sz w:val="24"/>
                <w:szCs w:val="24"/>
                <w:u w:color="000000"/>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77E57" w14:textId="77777777" w:rsidR="00AA3FE1" w:rsidRPr="00AA3FE1" w:rsidRDefault="00AA3FE1" w:rsidP="00AA3FE1">
            <w:pPr>
              <w:rPr>
                <w:rFonts w:cs="Arial Unicode MS"/>
                <w:color w:val="000000"/>
                <w:sz w:val="24"/>
                <w:szCs w:val="24"/>
                <w:u w:color="000000"/>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6AD0A" w14:textId="77777777" w:rsidR="00AA3FE1" w:rsidRPr="00AA3FE1" w:rsidRDefault="00AA3FE1" w:rsidP="00AA3FE1">
            <w:pPr>
              <w:rPr>
                <w:rFonts w:cs="Arial Unicode MS"/>
                <w:color w:val="000000"/>
                <w:sz w:val="24"/>
                <w:szCs w:val="24"/>
                <w:u w:color="000000"/>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945E1" w14:textId="77777777" w:rsidR="00AA3FE1" w:rsidRPr="00AA3FE1" w:rsidRDefault="00AA3FE1" w:rsidP="00AA3FE1">
            <w:pPr>
              <w:rPr>
                <w:rFonts w:cs="Arial Unicode MS"/>
                <w:color w:val="000000"/>
                <w:sz w:val="24"/>
                <w:szCs w:val="24"/>
                <w:u w:color="000000"/>
              </w:rPr>
            </w:pPr>
          </w:p>
        </w:tc>
      </w:tr>
      <w:tr w:rsidR="00AA3FE1" w:rsidRPr="00AA3FE1" w14:paraId="3CF71829" w14:textId="77777777" w:rsidTr="00552D05">
        <w:trPr>
          <w:trHeight w:hRule="exact" w:val="4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54A490" w14:textId="77777777" w:rsidR="00AA3FE1" w:rsidRPr="00AA3FE1" w:rsidRDefault="00AA3FE1" w:rsidP="00AA3FE1">
            <w:pPr>
              <w:jc w:val="both"/>
              <w:rPr>
                <w:rFonts w:cs="Arial Unicode MS"/>
                <w:color w:val="000000"/>
                <w:sz w:val="24"/>
                <w:szCs w:val="24"/>
                <w:u w:color="000000"/>
              </w:rPr>
            </w:pPr>
            <w:r w:rsidRPr="00AA3FE1">
              <w:rPr>
                <w:rFonts w:cs="Arial Unicode MS"/>
                <w:color w:val="000000"/>
                <w:sz w:val="24"/>
                <w:szCs w:val="24"/>
                <w:u w:color="000000"/>
              </w:rPr>
              <w:t>7.</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9E47B" w14:textId="77777777" w:rsidR="00AA3FE1" w:rsidRPr="00AA3FE1" w:rsidRDefault="00AA3FE1" w:rsidP="00AA3FE1">
            <w:pPr>
              <w:jc w:val="both"/>
              <w:rPr>
                <w:rFonts w:cs="Arial Unicode MS"/>
                <w:color w:val="000000"/>
                <w:sz w:val="24"/>
                <w:szCs w:val="24"/>
                <w:u w:color="000000"/>
              </w:rPr>
            </w:pPr>
            <w:r w:rsidRPr="00AA3FE1">
              <w:rPr>
                <w:rFonts w:cs="Arial Unicode MS"/>
                <w:color w:val="000000"/>
                <w:sz w:val="24"/>
                <w:szCs w:val="24"/>
                <w:u w:color="000000"/>
              </w:rPr>
              <w:t>Lipiec 2023</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F170E" w14:textId="77777777" w:rsidR="00AA3FE1" w:rsidRPr="00AA3FE1" w:rsidRDefault="00AA3FE1" w:rsidP="00AA3FE1">
            <w:pPr>
              <w:rPr>
                <w:rFonts w:cs="Arial Unicode MS"/>
                <w:color w:val="000000"/>
                <w:sz w:val="24"/>
                <w:szCs w:val="24"/>
                <w:u w:color="000000"/>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43BCA" w14:textId="77777777" w:rsidR="00AA3FE1" w:rsidRPr="00AA3FE1" w:rsidRDefault="00AA3FE1" w:rsidP="00AA3FE1">
            <w:pPr>
              <w:rPr>
                <w:rFonts w:cs="Arial Unicode MS"/>
                <w:color w:val="000000"/>
                <w:sz w:val="24"/>
                <w:szCs w:val="24"/>
                <w:u w:color="000000"/>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6AE11" w14:textId="77777777" w:rsidR="00AA3FE1" w:rsidRPr="00AA3FE1" w:rsidRDefault="00AA3FE1" w:rsidP="00AA3FE1">
            <w:pPr>
              <w:rPr>
                <w:rFonts w:cs="Arial Unicode MS"/>
                <w:color w:val="000000"/>
                <w:sz w:val="24"/>
                <w:szCs w:val="24"/>
                <w:u w:color="000000"/>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09B6A" w14:textId="77777777" w:rsidR="00AA3FE1" w:rsidRPr="00AA3FE1" w:rsidRDefault="00AA3FE1" w:rsidP="00AA3FE1">
            <w:pPr>
              <w:rPr>
                <w:rFonts w:cs="Arial Unicode MS"/>
                <w:color w:val="000000"/>
                <w:sz w:val="24"/>
                <w:szCs w:val="24"/>
                <w:u w:color="000000"/>
              </w:rPr>
            </w:pPr>
          </w:p>
        </w:tc>
      </w:tr>
      <w:tr w:rsidR="00AA3FE1" w:rsidRPr="00AA3FE1" w14:paraId="2AF964C3" w14:textId="77777777" w:rsidTr="00552D05">
        <w:trPr>
          <w:trHeight w:hRule="exact" w:val="4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66B0E3" w14:textId="77777777" w:rsidR="00AA3FE1" w:rsidRPr="00AA3FE1" w:rsidRDefault="00AA3FE1" w:rsidP="00AA3FE1">
            <w:pPr>
              <w:jc w:val="both"/>
              <w:rPr>
                <w:rFonts w:cs="Arial Unicode MS"/>
                <w:color w:val="000000"/>
                <w:sz w:val="24"/>
                <w:szCs w:val="24"/>
                <w:u w:color="000000"/>
              </w:rPr>
            </w:pPr>
            <w:r w:rsidRPr="00AA3FE1">
              <w:rPr>
                <w:rFonts w:cs="Arial Unicode MS"/>
                <w:color w:val="000000"/>
                <w:sz w:val="24"/>
                <w:szCs w:val="24"/>
                <w:u w:color="000000"/>
              </w:rPr>
              <w:t>8.</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CE60E" w14:textId="77777777" w:rsidR="00AA3FE1" w:rsidRPr="00AA3FE1" w:rsidRDefault="00AA3FE1" w:rsidP="00AA3FE1">
            <w:pPr>
              <w:jc w:val="both"/>
              <w:rPr>
                <w:rFonts w:cs="Arial Unicode MS"/>
                <w:color w:val="000000"/>
                <w:sz w:val="24"/>
                <w:szCs w:val="24"/>
                <w:u w:color="000000"/>
              </w:rPr>
            </w:pPr>
            <w:r w:rsidRPr="00AA3FE1">
              <w:rPr>
                <w:rFonts w:cs="Arial Unicode MS"/>
                <w:color w:val="000000"/>
                <w:sz w:val="24"/>
                <w:szCs w:val="24"/>
                <w:u w:color="000000"/>
              </w:rPr>
              <w:t>Sierpień 2023</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28F03" w14:textId="77777777" w:rsidR="00AA3FE1" w:rsidRPr="00AA3FE1" w:rsidRDefault="00AA3FE1" w:rsidP="00AA3FE1">
            <w:pPr>
              <w:rPr>
                <w:rFonts w:cs="Arial Unicode MS"/>
                <w:color w:val="000000"/>
                <w:sz w:val="24"/>
                <w:szCs w:val="24"/>
                <w:u w:color="000000"/>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53D88" w14:textId="77777777" w:rsidR="00AA3FE1" w:rsidRPr="00AA3FE1" w:rsidRDefault="00AA3FE1" w:rsidP="00AA3FE1">
            <w:pPr>
              <w:rPr>
                <w:rFonts w:cs="Arial Unicode MS"/>
                <w:color w:val="000000"/>
                <w:sz w:val="24"/>
                <w:szCs w:val="24"/>
                <w:u w:color="000000"/>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66345" w14:textId="77777777" w:rsidR="00AA3FE1" w:rsidRPr="00AA3FE1" w:rsidRDefault="00AA3FE1" w:rsidP="00AA3FE1">
            <w:pPr>
              <w:rPr>
                <w:rFonts w:cs="Arial Unicode MS"/>
                <w:color w:val="000000"/>
                <w:sz w:val="24"/>
                <w:szCs w:val="24"/>
                <w:u w:color="000000"/>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B383D" w14:textId="77777777" w:rsidR="00AA3FE1" w:rsidRPr="00AA3FE1" w:rsidRDefault="00AA3FE1" w:rsidP="00AA3FE1">
            <w:pPr>
              <w:rPr>
                <w:rFonts w:cs="Arial Unicode MS"/>
                <w:color w:val="000000"/>
                <w:sz w:val="24"/>
                <w:szCs w:val="24"/>
                <w:u w:color="000000"/>
              </w:rPr>
            </w:pPr>
          </w:p>
        </w:tc>
      </w:tr>
      <w:tr w:rsidR="00AA3FE1" w:rsidRPr="00AA3FE1" w14:paraId="14FE4D69" w14:textId="77777777" w:rsidTr="00552D05">
        <w:trPr>
          <w:trHeight w:hRule="exact" w:val="4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9B5632" w14:textId="77777777" w:rsidR="00AA3FE1" w:rsidRPr="00AA3FE1" w:rsidRDefault="00AA3FE1" w:rsidP="00AA3FE1">
            <w:pPr>
              <w:jc w:val="both"/>
              <w:rPr>
                <w:rFonts w:cs="Arial Unicode MS"/>
                <w:color w:val="000000"/>
                <w:sz w:val="24"/>
                <w:szCs w:val="24"/>
                <w:u w:color="000000"/>
              </w:rPr>
            </w:pPr>
            <w:r w:rsidRPr="00AA3FE1">
              <w:rPr>
                <w:rFonts w:cs="Arial Unicode MS"/>
                <w:color w:val="000000"/>
                <w:sz w:val="24"/>
                <w:szCs w:val="24"/>
                <w:u w:color="000000"/>
              </w:rPr>
              <w:t>9.</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68F56" w14:textId="77777777" w:rsidR="00AA3FE1" w:rsidRPr="00AA3FE1" w:rsidRDefault="00AA3FE1" w:rsidP="00AA3FE1">
            <w:pPr>
              <w:jc w:val="both"/>
              <w:rPr>
                <w:rFonts w:cs="Arial Unicode MS"/>
                <w:color w:val="000000"/>
                <w:sz w:val="24"/>
                <w:szCs w:val="24"/>
                <w:u w:color="000000"/>
              </w:rPr>
            </w:pPr>
            <w:r w:rsidRPr="00AA3FE1">
              <w:rPr>
                <w:rFonts w:cs="Arial Unicode MS"/>
                <w:color w:val="000000"/>
                <w:sz w:val="24"/>
                <w:szCs w:val="24"/>
                <w:u w:color="000000"/>
              </w:rPr>
              <w:t>Wrzesień 2023</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5A18B" w14:textId="77777777" w:rsidR="00AA3FE1" w:rsidRPr="00AA3FE1" w:rsidRDefault="00AA3FE1" w:rsidP="00AA3FE1">
            <w:pPr>
              <w:rPr>
                <w:rFonts w:cs="Arial Unicode MS"/>
                <w:color w:val="000000"/>
                <w:sz w:val="24"/>
                <w:szCs w:val="24"/>
                <w:u w:color="000000"/>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34063" w14:textId="77777777" w:rsidR="00AA3FE1" w:rsidRPr="00AA3FE1" w:rsidRDefault="00AA3FE1" w:rsidP="00AA3FE1">
            <w:pPr>
              <w:rPr>
                <w:rFonts w:cs="Arial Unicode MS"/>
                <w:color w:val="000000"/>
                <w:sz w:val="24"/>
                <w:szCs w:val="24"/>
                <w:u w:color="000000"/>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A0F92" w14:textId="77777777" w:rsidR="00AA3FE1" w:rsidRPr="00AA3FE1" w:rsidRDefault="00AA3FE1" w:rsidP="00AA3FE1">
            <w:pPr>
              <w:rPr>
                <w:rFonts w:cs="Arial Unicode MS"/>
                <w:color w:val="000000"/>
                <w:sz w:val="24"/>
                <w:szCs w:val="24"/>
                <w:u w:color="000000"/>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44CAC" w14:textId="77777777" w:rsidR="00AA3FE1" w:rsidRPr="00AA3FE1" w:rsidRDefault="00AA3FE1" w:rsidP="00AA3FE1">
            <w:pPr>
              <w:rPr>
                <w:rFonts w:cs="Arial Unicode MS"/>
                <w:color w:val="000000"/>
                <w:sz w:val="24"/>
                <w:szCs w:val="24"/>
                <w:u w:color="000000"/>
              </w:rPr>
            </w:pPr>
          </w:p>
        </w:tc>
      </w:tr>
      <w:tr w:rsidR="00AA3FE1" w:rsidRPr="00AA3FE1" w14:paraId="5C8276FF" w14:textId="77777777" w:rsidTr="00552D05">
        <w:trPr>
          <w:trHeight w:hRule="exact" w:val="4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EC7056" w14:textId="77777777" w:rsidR="00AA3FE1" w:rsidRPr="00AA3FE1" w:rsidRDefault="00AA3FE1" w:rsidP="00AA3FE1">
            <w:pPr>
              <w:jc w:val="both"/>
              <w:rPr>
                <w:rFonts w:cs="Arial Unicode MS"/>
                <w:color w:val="000000"/>
                <w:sz w:val="24"/>
                <w:szCs w:val="24"/>
                <w:u w:color="000000"/>
              </w:rPr>
            </w:pPr>
            <w:r w:rsidRPr="00AA3FE1">
              <w:rPr>
                <w:rFonts w:cs="Arial Unicode MS"/>
                <w:color w:val="000000"/>
                <w:sz w:val="24"/>
                <w:szCs w:val="24"/>
                <w:u w:color="000000"/>
              </w:rPr>
              <w:t>10.</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E801D" w14:textId="77777777" w:rsidR="00AA3FE1" w:rsidRPr="00AA3FE1" w:rsidRDefault="00AA3FE1" w:rsidP="00AA3FE1">
            <w:pPr>
              <w:jc w:val="both"/>
              <w:rPr>
                <w:rFonts w:cs="Arial Unicode MS"/>
                <w:color w:val="000000"/>
                <w:sz w:val="24"/>
                <w:szCs w:val="24"/>
                <w:u w:color="000000"/>
              </w:rPr>
            </w:pPr>
            <w:r w:rsidRPr="00AA3FE1">
              <w:rPr>
                <w:rFonts w:cs="Arial Unicode MS"/>
                <w:color w:val="000000"/>
                <w:sz w:val="24"/>
                <w:szCs w:val="24"/>
                <w:u w:color="000000"/>
              </w:rPr>
              <w:t>Październik 2023</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5AF86" w14:textId="77777777" w:rsidR="00AA3FE1" w:rsidRPr="00AA3FE1" w:rsidRDefault="00AA3FE1" w:rsidP="00AA3FE1">
            <w:pPr>
              <w:rPr>
                <w:rFonts w:cs="Arial Unicode MS"/>
                <w:color w:val="000000"/>
                <w:sz w:val="24"/>
                <w:szCs w:val="24"/>
                <w:u w:color="000000"/>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BA375" w14:textId="77777777" w:rsidR="00AA3FE1" w:rsidRPr="00AA3FE1" w:rsidRDefault="00AA3FE1" w:rsidP="00AA3FE1">
            <w:pPr>
              <w:rPr>
                <w:rFonts w:cs="Arial Unicode MS"/>
                <w:color w:val="000000"/>
                <w:sz w:val="24"/>
                <w:szCs w:val="24"/>
                <w:u w:color="000000"/>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AC266" w14:textId="77777777" w:rsidR="00AA3FE1" w:rsidRPr="00AA3FE1" w:rsidRDefault="00AA3FE1" w:rsidP="00AA3FE1">
            <w:pPr>
              <w:rPr>
                <w:rFonts w:cs="Arial Unicode MS"/>
                <w:color w:val="000000"/>
                <w:sz w:val="24"/>
                <w:szCs w:val="24"/>
                <w:u w:color="000000"/>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0CFD8" w14:textId="77777777" w:rsidR="00AA3FE1" w:rsidRPr="00AA3FE1" w:rsidRDefault="00AA3FE1" w:rsidP="00AA3FE1">
            <w:pPr>
              <w:rPr>
                <w:rFonts w:cs="Arial Unicode MS"/>
                <w:color w:val="000000"/>
                <w:sz w:val="24"/>
                <w:szCs w:val="24"/>
                <w:u w:color="000000"/>
              </w:rPr>
            </w:pPr>
          </w:p>
        </w:tc>
      </w:tr>
      <w:tr w:rsidR="00AA3FE1" w:rsidRPr="00AA3FE1" w14:paraId="3BCDBBE4" w14:textId="77777777" w:rsidTr="00552D05">
        <w:trPr>
          <w:trHeight w:hRule="exact" w:val="4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1BF333" w14:textId="77777777" w:rsidR="00AA3FE1" w:rsidRPr="00AA3FE1" w:rsidRDefault="00AA3FE1" w:rsidP="00AA3FE1">
            <w:pPr>
              <w:jc w:val="both"/>
              <w:rPr>
                <w:rFonts w:cs="Arial Unicode MS"/>
                <w:color w:val="000000"/>
                <w:sz w:val="24"/>
                <w:szCs w:val="24"/>
                <w:u w:color="000000"/>
              </w:rPr>
            </w:pPr>
            <w:r w:rsidRPr="00AA3FE1">
              <w:rPr>
                <w:rFonts w:cs="Arial Unicode MS"/>
                <w:color w:val="000000"/>
                <w:sz w:val="24"/>
                <w:szCs w:val="24"/>
                <w:u w:color="000000"/>
              </w:rPr>
              <w:t>11.</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DA7D9" w14:textId="77777777" w:rsidR="00AA3FE1" w:rsidRPr="00AA3FE1" w:rsidRDefault="00AA3FE1" w:rsidP="00AA3FE1">
            <w:pPr>
              <w:jc w:val="both"/>
              <w:rPr>
                <w:rFonts w:cs="Arial Unicode MS"/>
                <w:color w:val="000000"/>
                <w:sz w:val="24"/>
                <w:szCs w:val="24"/>
                <w:u w:color="000000"/>
              </w:rPr>
            </w:pPr>
            <w:r w:rsidRPr="00AA3FE1">
              <w:rPr>
                <w:rFonts w:cs="Arial Unicode MS"/>
                <w:color w:val="000000"/>
                <w:sz w:val="24"/>
                <w:szCs w:val="24"/>
                <w:u w:color="000000"/>
              </w:rPr>
              <w:t>Listopad 2023</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CEBC7" w14:textId="77777777" w:rsidR="00AA3FE1" w:rsidRPr="00AA3FE1" w:rsidRDefault="00AA3FE1" w:rsidP="00AA3FE1">
            <w:pPr>
              <w:rPr>
                <w:rFonts w:cs="Arial Unicode MS"/>
                <w:color w:val="000000"/>
                <w:sz w:val="24"/>
                <w:szCs w:val="24"/>
                <w:u w:color="000000"/>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DF0C2" w14:textId="77777777" w:rsidR="00AA3FE1" w:rsidRPr="00AA3FE1" w:rsidRDefault="00AA3FE1" w:rsidP="00AA3FE1">
            <w:pPr>
              <w:rPr>
                <w:rFonts w:cs="Arial Unicode MS"/>
                <w:color w:val="000000"/>
                <w:sz w:val="24"/>
                <w:szCs w:val="24"/>
                <w:u w:color="000000"/>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A168B" w14:textId="77777777" w:rsidR="00AA3FE1" w:rsidRPr="00AA3FE1" w:rsidRDefault="00AA3FE1" w:rsidP="00AA3FE1">
            <w:pPr>
              <w:rPr>
                <w:rFonts w:cs="Arial Unicode MS"/>
                <w:color w:val="000000"/>
                <w:sz w:val="24"/>
                <w:szCs w:val="24"/>
                <w:u w:color="000000"/>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FCB0E" w14:textId="77777777" w:rsidR="00AA3FE1" w:rsidRPr="00AA3FE1" w:rsidRDefault="00AA3FE1" w:rsidP="00AA3FE1">
            <w:pPr>
              <w:rPr>
                <w:rFonts w:cs="Arial Unicode MS"/>
                <w:color w:val="000000"/>
                <w:sz w:val="24"/>
                <w:szCs w:val="24"/>
                <w:u w:color="000000"/>
              </w:rPr>
            </w:pPr>
          </w:p>
        </w:tc>
      </w:tr>
      <w:tr w:rsidR="00AA3FE1" w:rsidRPr="00AA3FE1" w14:paraId="265CBFA0" w14:textId="77777777" w:rsidTr="00552D05">
        <w:trPr>
          <w:trHeight w:hRule="exact" w:val="4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ADF191" w14:textId="77777777" w:rsidR="00AA3FE1" w:rsidRPr="00AA3FE1" w:rsidRDefault="00AA3FE1" w:rsidP="00AA3FE1">
            <w:pPr>
              <w:jc w:val="both"/>
              <w:rPr>
                <w:rFonts w:cs="Arial Unicode MS"/>
                <w:color w:val="000000"/>
                <w:sz w:val="24"/>
                <w:szCs w:val="24"/>
                <w:u w:color="000000"/>
              </w:rPr>
            </w:pPr>
            <w:r w:rsidRPr="00AA3FE1">
              <w:rPr>
                <w:rFonts w:cs="Arial Unicode MS"/>
                <w:color w:val="000000"/>
                <w:sz w:val="24"/>
                <w:szCs w:val="24"/>
                <w:u w:color="000000"/>
              </w:rPr>
              <w:t>12.</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93C6A" w14:textId="77777777" w:rsidR="00AA3FE1" w:rsidRPr="00AA3FE1" w:rsidRDefault="00AA3FE1" w:rsidP="00AA3FE1">
            <w:pPr>
              <w:jc w:val="both"/>
              <w:rPr>
                <w:rFonts w:cs="Arial Unicode MS"/>
                <w:color w:val="000000"/>
                <w:sz w:val="24"/>
                <w:szCs w:val="24"/>
                <w:u w:color="000000"/>
              </w:rPr>
            </w:pPr>
            <w:r w:rsidRPr="00AA3FE1">
              <w:rPr>
                <w:rFonts w:cs="Arial Unicode MS"/>
                <w:color w:val="000000"/>
                <w:sz w:val="24"/>
                <w:szCs w:val="24"/>
                <w:u w:color="000000"/>
              </w:rPr>
              <w:t>Grudzień 2023</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F8833" w14:textId="77777777" w:rsidR="00AA3FE1" w:rsidRPr="00AA3FE1" w:rsidRDefault="00AA3FE1" w:rsidP="00AA3FE1">
            <w:pPr>
              <w:rPr>
                <w:rFonts w:cs="Arial Unicode MS"/>
                <w:color w:val="000000"/>
                <w:sz w:val="24"/>
                <w:szCs w:val="24"/>
                <w:u w:color="000000"/>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88D044" w14:textId="77777777" w:rsidR="00AA3FE1" w:rsidRPr="00AA3FE1" w:rsidRDefault="00AA3FE1" w:rsidP="00AA3FE1">
            <w:pPr>
              <w:rPr>
                <w:rFonts w:cs="Arial Unicode MS"/>
                <w:color w:val="000000"/>
                <w:sz w:val="24"/>
                <w:szCs w:val="24"/>
                <w:u w:color="000000"/>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A7BFA" w14:textId="77777777" w:rsidR="00AA3FE1" w:rsidRPr="00AA3FE1" w:rsidRDefault="00AA3FE1" w:rsidP="00AA3FE1">
            <w:pPr>
              <w:rPr>
                <w:rFonts w:cs="Arial Unicode MS"/>
                <w:color w:val="000000"/>
                <w:sz w:val="24"/>
                <w:szCs w:val="24"/>
                <w:u w:color="000000"/>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2CCEE" w14:textId="77777777" w:rsidR="00AA3FE1" w:rsidRPr="00AA3FE1" w:rsidRDefault="00AA3FE1" w:rsidP="00AA3FE1">
            <w:pPr>
              <w:rPr>
                <w:rFonts w:cs="Arial Unicode MS"/>
                <w:color w:val="000000"/>
                <w:sz w:val="24"/>
                <w:szCs w:val="24"/>
                <w:u w:color="000000"/>
              </w:rPr>
            </w:pPr>
          </w:p>
        </w:tc>
      </w:tr>
      <w:tr w:rsidR="00AA3FE1" w:rsidRPr="00AA3FE1" w14:paraId="1BA23C9C" w14:textId="77777777" w:rsidTr="00552D05">
        <w:trPr>
          <w:trHeight w:hRule="exact" w:val="407"/>
          <w:jc w:val="center"/>
        </w:trPr>
        <w:tc>
          <w:tcPr>
            <w:tcW w:w="34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01C97" w14:textId="77777777" w:rsidR="00AA3FE1" w:rsidRPr="00AA3FE1" w:rsidRDefault="00AA3FE1" w:rsidP="00AA3FE1">
            <w:pPr>
              <w:jc w:val="both"/>
              <w:rPr>
                <w:rFonts w:cs="Arial Unicode MS"/>
                <w:color w:val="000000"/>
                <w:sz w:val="24"/>
                <w:szCs w:val="24"/>
                <w:u w:color="000000"/>
              </w:rPr>
            </w:pPr>
            <w:r w:rsidRPr="00AA3FE1">
              <w:rPr>
                <w:rFonts w:cs="Arial Unicode MS"/>
                <w:color w:val="000000"/>
                <w:sz w:val="24"/>
                <w:szCs w:val="24"/>
                <w:u w:color="000000"/>
              </w:rPr>
              <w:t>RAZEM</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5A0EE" w14:textId="77777777" w:rsidR="00AA3FE1" w:rsidRPr="00AA3FE1" w:rsidRDefault="00AA3FE1" w:rsidP="00AA3FE1">
            <w:pPr>
              <w:rPr>
                <w:rFonts w:cs="Arial Unicode MS"/>
                <w:color w:val="000000"/>
                <w:sz w:val="24"/>
                <w:szCs w:val="24"/>
                <w:u w:color="000000"/>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B764B" w14:textId="77777777" w:rsidR="00AA3FE1" w:rsidRPr="00AA3FE1" w:rsidRDefault="00AA3FE1" w:rsidP="00AA3FE1">
            <w:pPr>
              <w:rPr>
                <w:rFonts w:cs="Arial Unicode MS"/>
                <w:color w:val="000000"/>
                <w:sz w:val="24"/>
                <w:szCs w:val="24"/>
                <w:u w:color="000000"/>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5FF0C" w14:textId="77777777" w:rsidR="00AA3FE1" w:rsidRPr="00AA3FE1" w:rsidRDefault="00AA3FE1" w:rsidP="00AA3FE1">
            <w:pPr>
              <w:rPr>
                <w:rFonts w:cs="Arial Unicode MS"/>
                <w:color w:val="000000"/>
                <w:sz w:val="24"/>
                <w:szCs w:val="24"/>
                <w:u w:color="000000"/>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66D78" w14:textId="77777777" w:rsidR="00AA3FE1" w:rsidRPr="00AA3FE1" w:rsidRDefault="00AA3FE1" w:rsidP="00AA3FE1">
            <w:pPr>
              <w:rPr>
                <w:rFonts w:cs="Arial Unicode MS"/>
                <w:color w:val="000000"/>
                <w:sz w:val="24"/>
                <w:szCs w:val="24"/>
                <w:u w:color="000000"/>
              </w:rPr>
            </w:pPr>
          </w:p>
        </w:tc>
      </w:tr>
    </w:tbl>
    <w:p w14:paraId="39FBE000" w14:textId="77777777" w:rsidR="00AA3FE1" w:rsidRPr="00AA3FE1" w:rsidRDefault="00AA3FE1" w:rsidP="00AA3FE1">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p>
    <w:p w14:paraId="0ECD23BD" w14:textId="77777777" w:rsidR="00AA3FE1" w:rsidRPr="00AA3FE1" w:rsidRDefault="00AA3FE1" w:rsidP="00AA3FE1">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p>
    <w:tbl>
      <w:tblPr>
        <w:tblStyle w:val="TableNormal2"/>
        <w:tblW w:w="84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2"/>
        <w:gridCol w:w="2854"/>
        <w:gridCol w:w="1140"/>
        <w:gridCol w:w="1154"/>
        <w:gridCol w:w="1447"/>
        <w:gridCol w:w="1247"/>
      </w:tblGrid>
      <w:tr w:rsidR="00AA3FE1" w:rsidRPr="00AA3FE1" w14:paraId="4E538F56" w14:textId="77777777" w:rsidTr="00552D05">
        <w:trPr>
          <w:trHeight w:hRule="exact" w:val="4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0C4ED" w14:textId="77777777" w:rsidR="00AA3FE1" w:rsidRPr="00AA3FE1" w:rsidRDefault="00AA3FE1" w:rsidP="00AA3FE1">
            <w:pPr>
              <w:jc w:val="center"/>
              <w:rPr>
                <w:rFonts w:cs="Arial Unicode MS"/>
                <w:color w:val="000000"/>
                <w:sz w:val="24"/>
                <w:szCs w:val="24"/>
                <w:u w:color="000000"/>
              </w:rPr>
            </w:pPr>
            <w:r w:rsidRPr="00AA3FE1">
              <w:rPr>
                <w:rFonts w:cs="Arial Unicode MS"/>
                <w:color w:val="000000"/>
                <w:sz w:val="24"/>
                <w:szCs w:val="24"/>
                <w:u w:color="000000"/>
              </w:rPr>
              <w:t>Lp.</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FABF0" w14:textId="77777777" w:rsidR="00AA3FE1" w:rsidRPr="00AA3FE1" w:rsidRDefault="00AA3FE1" w:rsidP="00AA3FE1">
            <w:pPr>
              <w:jc w:val="center"/>
              <w:rPr>
                <w:rFonts w:cs="Arial Unicode MS"/>
                <w:color w:val="000000"/>
                <w:sz w:val="24"/>
                <w:szCs w:val="24"/>
                <w:u w:color="000000"/>
              </w:rPr>
            </w:pPr>
            <w:r w:rsidRPr="00AA3FE1">
              <w:rPr>
                <w:rFonts w:cs="Arial Unicode MS"/>
                <w:color w:val="000000"/>
                <w:sz w:val="24"/>
                <w:szCs w:val="24"/>
                <w:u w:color="000000"/>
              </w:rPr>
              <w:t>Miesiąc</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3E922" w14:textId="77777777" w:rsidR="00AA3FE1" w:rsidRPr="00AA3FE1" w:rsidRDefault="00AA3FE1" w:rsidP="00AA3FE1">
            <w:pPr>
              <w:jc w:val="center"/>
              <w:rPr>
                <w:rFonts w:cs="Arial Unicode MS"/>
                <w:color w:val="000000"/>
                <w:sz w:val="24"/>
                <w:szCs w:val="24"/>
                <w:u w:color="000000"/>
              </w:rPr>
            </w:pPr>
            <w:r w:rsidRPr="00AA3FE1">
              <w:rPr>
                <w:rFonts w:cs="Arial Unicode MS"/>
                <w:color w:val="000000"/>
                <w:sz w:val="24"/>
                <w:szCs w:val="24"/>
                <w:u w:color="000000"/>
              </w:rPr>
              <w:t>Ilość RBG</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39A1C" w14:textId="77777777" w:rsidR="00AA3FE1" w:rsidRPr="00AA3FE1" w:rsidRDefault="00AA3FE1" w:rsidP="00AA3FE1">
            <w:pPr>
              <w:jc w:val="center"/>
              <w:rPr>
                <w:rFonts w:cs="Arial Unicode MS"/>
                <w:color w:val="000000"/>
                <w:sz w:val="24"/>
                <w:szCs w:val="24"/>
                <w:u w:color="000000"/>
              </w:rPr>
            </w:pPr>
            <w:r w:rsidRPr="00AA3FE1">
              <w:rPr>
                <w:rFonts w:cs="Arial Unicode MS"/>
                <w:color w:val="000000"/>
                <w:sz w:val="24"/>
                <w:szCs w:val="24"/>
                <w:u w:color="000000"/>
              </w:rPr>
              <w:t>Cena netto</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C1F6E" w14:textId="77777777" w:rsidR="00AA3FE1" w:rsidRPr="00AA3FE1" w:rsidRDefault="00AA3FE1" w:rsidP="00AA3FE1">
            <w:pPr>
              <w:jc w:val="center"/>
              <w:rPr>
                <w:rFonts w:cs="Arial Unicode MS"/>
                <w:color w:val="000000"/>
                <w:sz w:val="24"/>
                <w:szCs w:val="24"/>
                <w:u w:color="000000"/>
              </w:rPr>
            </w:pPr>
            <w:r w:rsidRPr="00AA3FE1">
              <w:rPr>
                <w:rFonts w:cs="Arial Unicode MS"/>
                <w:color w:val="000000"/>
                <w:sz w:val="24"/>
                <w:szCs w:val="24"/>
                <w:u w:color="000000"/>
              </w:rPr>
              <w:t>Podatek VAT</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E9128" w14:textId="77777777" w:rsidR="00AA3FE1" w:rsidRPr="00AA3FE1" w:rsidRDefault="00AA3FE1" w:rsidP="00AA3FE1">
            <w:pPr>
              <w:jc w:val="center"/>
              <w:rPr>
                <w:rFonts w:cs="Arial Unicode MS"/>
                <w:color w:val="000000"/>
                <w:sz w:val="24"/>
                <w:szCs w:val="24"/>
                <w:u w:color="000000"/>
              </w:rPr>
            </w:pPr>
            <w:r w:rsidRPr="00AA3FE1">
              <w:rPr>
                <w:rFonts w:cs="Arial Unicode MS"/>
                <w:color w:val="000000"/>
                <w:sz w:val="24"/>
                <w:szCs w:val="24"/>
                <w:u w:color="000000"/>
              </w:rPr>
              <w:t>Cena brutto</w:t>
            </w:r>
          </w:p>
        </w:tc>
      </w:tr>
      <w:tr w:rsidR="00AA3FE1" w:rsidRPr="00AA3FE1" w14:paraId="7FD8F4B5" w14:textId="77777777" w:rsidTr="00552D05">
        <w:trPr>
          <w:trHeight w:hRule="exact" w:val="4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AEADFB" w14:textId="77777777" w:rsidR="00AA3FE1" w:rsidRPr="00AA3FE1" w:rsidRDefault="00AA3FE1" w:rsidP="00AA3FE1">
            <w:pPr>
              <w:jc w:val="center"/>
              <w:rPr>
                <w:rFonts w:cs="Arial Unicode MS"/>
                <w:color w:val="000000"/>
                <w:sz w:val="24"/>
                <w:szCs w:val="24"/>
                <w:u w:color="000000"/>
              </w:rPr>
            </w:pPr>
            <w:r w:rsidRPr="00AA3FE1">
              <w:rPr>
                <w:rFonts w:cs="Arial Unicode MS"/>
                <w:color w:val="000000"/>
                <w:u w:color="000000"/>
              </w:rPr>
              <w:t>1.</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56AEC" w14:textId="77777777" w:rsidR="00AA3FE1" w:rsidRPr="00AA3FE1" w:rsidRDefault="00AA3FE1" w:rsidP="00AA3FE1">
            <w:pPr>
              <w:rPr>
                <w:rFonts w:cs="Arial Unicode MS"/>
                <w:color w:val="000000"/>
                <w:sz w:val="24"/>
                <w:szCs w:val="24"/>
                <w:u w:color="000000"/>
              </w:rPr>
            </w:pPr>
            <w:r w:rsidRPr="00AA3FE1">
              <w:rPr>
                <w:rFonts w:cs="Arial Unicode MS"/>
                <w:color w:val="000000"/>
                <w:sz w:val="24"/>
                <w:szCs w:val="24"/>
                <w:u w:color="000000"/>
              </w:rPr>
              <w:t>Styczeń 2024</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3B993" w14:textId="77777777" w:rsidR="00AA3FE1" w:rsidRPr="00AA3FE1" w:rsidRDefault="00AA3FE1" w:rsidP="00AA3FE1">
            <w:pPr>
              <w:rPr>
                <w:rFonts w:cs="Arial Unicode MS"/>
                <w:color w:val="000000"/>
                <w:sz w:val="24"/>
                <w:szCs w:val="24"/>
                <w:u w:color="000000"/>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30E13" w14:textId="77777777" w:rsidR="00AA3FE1" w:rsidRPr="00AA3FE1" w:rsidRDefault="00AA3FE1" w:rsidP="00AA3FE1">
            <w:pPr>
              <w:rPr>
                <w:rFonts w:cs="Arial Unicode MS"/>
                <w:color w:val="000000"/>
                <w:sz w:val="24"/>
                <w:szCs w:val="24"/>
                <w:u w:color="000000"/>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FC84A" w14:textId="77777777" w:rsidR="00AA3FE1" w:rsidRPr="00AA3FE1" w:rsidRDefault="00AA3FE1" w:rsidP="00AA3FE1">
            <w:pPr>
              <w:rPr>
                <w:rFonts w:cs="Arial Unicode MS"/>
                <w:color w:val="000000"/>
                <w:sz w:val="24"/>
                <w:szCs w:val="24"/>
                <w:u w:color="000000"/>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3B379" w14:textId="77777777" w:rsidR="00AA3FE1" w:rsidRPr="00AA3FE1" w:rsidRDefault="00AA3FE1" w:rsidP="00AA3FE1">
            <w:pPr>
              <w:rPr>
                <w:rFonts w:cs="Arial Unicode MS"/>
                <w:color w:val="000000"/>
                <w:sz w:val="24"/>
                <w:szCs w:val="24"/>
                <w:u w:color="000000"/>
              </w:rPr>
            </w:pPr>
          </w:p>
        </w:tc>
      </w:tr>
      <w:tr w:rsidR="00AA3FE1" w:rsidRPr="00AA3FE1" w14:paraId="51E3E469" w14:textId="77777777" w:rsidTr="00552D05">
        <w:trPr>
          <w:trHeight w:hRule="exact" w:val="4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30B618" w14:textId="77777777" w:rsidR="00AA3FE1" w:rsidRPr="00AA3FE1" w:rsidRDefault="00AA3FE1" w:rsidP="00AA3FE1">
            <w:pPr>
              <w:jc w:val="center"/>
              <w:rPr>
                <w:rFonts w:cs="Arial Unicode MS"/>
                <w:color w:val="000000"/>
                <w:sz w:val="24"/>
                <w:szCs w:val="24"/>
                <w:u w:color="000000"/>
              </w:rPr>
            </w:pPr>
            <w:r w:rsidRPr="00AA3FE1">
              <w:rPr>
                <w:rFonts w:cs="Arial Unicode MS"/>
                <w:color w:val="000000"/>
                <w:u w:color="000000"/>
              </w:rPr>
              <w:t>2.</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697C1" w14:textId="77777777" w:rsidR="00AA3FE1" w:rsidRPr="00AA3FE1" w:rsidRDefault="00AA3FE1" w:rsidP="00AA3FE1">
            <w:pPr>
              <w:rPr>
                <w:rFonts w:cs="Arial Unicode MS"/>
                <w:color w:val="000000"/>
                <w:sz w:val="24"/>
                <w:szCs w:val="24"/>
                <w:u w:color="000000"/>
              </w:rPr>
            </w:pPr>
            <w:r w:rsidRPr="00AA3FE1">
              <w:rPr>
                <w:rFonts w:cs="Arial Unicode MS"/>
                <w:color w:val="000000"/>
                <w:sz w:val="24"/>
                <w:szCs w:val="24"/>
                <w:u w:color="000000"/>
              </w:rPr>
              <w:t>Luty 2024</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88334" w14:textId="77777777" w:rsidR="00AA3FE1" w:rsidRPr="00AA3FE1" w:rsidRDefault="00AA3FE1" w:rsidP="00AA3FE1">
            <w:pPr>
              <w:rPr>
                <w:rFonts w:cs="Arial Unicode MS"/>
                <w:color w:val="000000"/>
                <w:sz w:val="24"/>
                <w:szCs w:val="24"/>
                <w:u w:color="000000"/>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E55A8" w14:textId="77777777" w:rsidR="00AA3FE1" w:rsidRPr="00AA3FE1" w:rsidRDefault="00AA3FE1" w:rsidP="00AA3FE1">
            <w:pPr>
              <w:rPr>
                <w:rFonts w:cs="Arial Unicode MS"/>
                <w:color w:val="000000"/>
                <w:sz w:val="24"/>
                <w:szCs w:val="24"/>
                <w:u w:color="000000"/>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8D9DC" w14:textId="77777777" w:rsidR="00AA3FE1" w:rsidRPr="00AA3FE1" w:rsidRDefault="00AA3FE1" w:rsidP="00AA3FE1">
            <w:pPr>
              <w:rPr>
                <w:rFonts w:cs="Arial Unicode MS"/>
                <w:color w:val="000000"/>
                <w:sz w:val="24"/>
                <w:szCs w:val="24"/>
                <w:u w:color="000000"/>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A9FDF" w14:textId="77777777" w:rsidR="00AA3FE1" w:rsidRPr="00AA3FE1" w:rsidRDefault="00AA3FE1" w:rsidP="00AA3FE1">
            <w:pPr>
              <w:rPr>
                <w:rFonts w:cs="Arial Unicode MS"/>
                <w:color w:val="000000"/>
                <w:sz w:val="24"/>
                <w:szCs w:val="24"/>
                <w:u w:color="000000"/>
              </w:rPr>
            </w:pPr>
          </w:p>
        </w:tc>
      </w:tr>
      <w:tr w:rsidR="00AA3FE1" w:rsidRPr="00AA3FE1" w14:paraId="171A97AA" w14:textId="77777777" w:rsidTr="00552D05">
        <w:trPr>
          <w:trHeight w:hRule="exact" w:val="4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BE650A" w14:textId="77777777" w:rsidR="00AA3FE1" w:rsidRPr="00AA3FE1" w:rsidRDefault="00AA3FE1" w:rsidP="00AA3FE1">
            <w:pPr>
              <w:jc w:val="center"/>
              <w:rPr>
                <w:rFonts w:cs="Arial Unicode MS"/>
                <w:color w:val="000000"/>
                <w:sz w:val="24"/>
                <w:szCs w:val="24"/>
                <w:u w:color="000000"/>
              </w:rPr>
            </w:pPr>
            <w:r w:rsidRPr="00AA3FE1">
              <w:rPr>
                <w:rFonts w:cs="Arial Unicode MS"/>
                <w:color w:val="000000"/>
                <w:u w:color="000000"/>
              </w:rPr>
              <w:t>3.</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702C1" w14:textId="77777777" w:rsidR="00AA3FE1" w:rsidRPr="00AA3FE1" w:rsidRDefault="00AA3FE1" w:rsidP="00AA3FE1">
            <w:pPr>
              <w:rPr>
                <w:rFonts w:cs="Arial Unicode MS"/>
                <w:color w:val="000000"/>
                <w:sz w:val="24"/>
                <w:szCs w:val="24"/>
                <w:u w:color="000000"/>
              </w:rPr>
            </w:pPr>
            <w:r w:rsidRPr="00AA3FE1">
              <w:rPr>
                <w:rFonts w:cs="Arial Unicode MS"/>
                <w:color w:val="000000"/>
                <w:sz w:val="24"/>
                <w:szCs w:val="24"/>
                <w:u w:color="000000"/>
              </w:rPr>
              <w:t>Marzec 2024</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182F3" w14:textId="77777777" w:rsidR="00AA3FE1" w:rsidRPr="00AA3FE1" w:rsidRDefault="00AA3FE1" w:rsidP="00AA3FE1">
            <w:pPr>
              <w:rPr>
                <w:rFonts w:cs="Arial Unicode MS"/>
                <w:color w:val="000000"/>
                <w:sz w:val="24"/>
                <w:szCs w:val="24"/>
                <w:u w:color="000000"/>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98023" w14:textId="77777777" w:rsidR="00AA3FE1" w:rsidRPr="00AA3FE1" w:rsidRDefault="00AA3FE1" w:rsidP="00AA3FE1">
            <w:pPr>
              <w:rPr>
                <w:rFonts w:cs="Arial Unicode MS"/>
                <w:color w:val="000000"/>
                <w:sz w:val="24"/>
                <w:szCs w:val="24"/>
                <w:u w:color="000000"/>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5B315" w14:textId="77777777" w:rsidR="00AA3FE1" w:rsidRPr="00AA3FE1" w:rsidRDefault="00AA3FE1" w:rsidP="00AA3FE1">
            <w:pPr>
              <w:rPr>
                <w:rFonts w:cs="Arial Unicode MS"/>
                <w:color w:val="000000"/>
                <w:sz w:val="24"/>
                <w:szCs w:val="24"/>
                <w:u w:color="000000"/>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3E37A" w14:textId="77777777" w:rsidR="00AA3FE1" w:rsidRPr="00AA3FE1" w:rsidRDefault="00AA3FE1" w:rsidP="00AA3FE1">
            <w:pPr>
              <w:rPr>
                <w:rFonts w:cs="Arial Unicode MS"/>
                <w:color w:val="000000"/>
                <w:sz w:val="24"/>
                <w:szCs w:val="24"/>
                <w:u w:color="000000"/>
              </w:rPr>
            </w:pPr>
          </w:p>
        </w:tc>
      </w:tr>
      <w:tr w:rsidR="00AA3FE1" w:rsidRPr="00AA3FE1" w14:paraId="4349B9AD" w14:textId="77777777" w:rsidTr="00552D05">
        <w:trPr>
          <w:trHeight w:hRule="exact" w:val="4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390E26" w14:textId="77777777" w:rsidR="00AA3FE1" w:rsidRPr="00AA3FE1" w:rsidRDefault="00AA3FE1" w:rsidP="00AA3FE1">
            <w:pPr>
              <w:jc w:val="center"/>
              <w:rPr>
                <w:rFonts w:cs="Arial Unicode MS"/>
                <w:color w:val="000000"/>
                <w:sz w:val="24"/>
                <w:szCs w:val="24"/>
                <w:u w:color="000000"/>
              </w:rPr>
            </w:pPr>
            <w:r w:rsidRPr="00AA3FE1">
              <w:rPr>
                <w:rFonts w:cs="Arial Unicode MS"/>
                <w:color w:val="000000"/>
                <w:u w:color="000000"/>
              </w:rPr>
              <w:t>4.</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0CD41" w14:textId="77777777" w:rsidR="00AA3FE1" w:rsidRPr="00AA3FE1" w:rsidRDefault="00AA3FE1" w:rsidP="00AA3FE1">
            <w:pPr>
              <w:rPr>
                <w:rFonts w:cs="Arial Unicode MS"/>
                <w:color w:val="000000"/>
                <w:sz w:val="24"/>
                <w:szCs w:val="24"/>
                <w:u w:color="000000"/>
              </w:rPr>
            </w:pPr>
            <w:r w:rsidRPr="00AA3FE1">
              <w:rPr>
                <w:rFonts w:cs="Arial Unicode MS"/>
                <w:color w:val="000000"/>
                <w:sz w:val="24"/>
                <w:szCs w:val="24"/>
                <w:u w:color="000000"/>
              </w:rPr>
              <w:t>Kwiecień 2024</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EFD6B" w14:textId="77777777" w:rsidR="00AA3FE1" w:rsidRPr="00AA3FE1" w:rsidRDefault="00AA3FE1" w:rsidP="00AA3FE1">
            <w:pPr>
              <w:rPr>
                <w:rFonts w:cs="Arial Unicode MS"/>
                <w:color w:val="000000"/>
                <w:sz w:val="24"/>
                <w:szCs w:val="24"/>
                <w:u w:color="000000"/>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CE4A9" w14:textId="77777777" w:rsidR="00AA3FE1" w:rsidRPr="00AA3FE1" w:rsidRDefault="00AA3FE1" w:rsidP="00AA3FE1">
            <w:pPr>
              <w:rPr>
                <w:rFonts w:cs="Arial Unicode MS"/>
                <w:color w:val="000000"/>
                <w:sz w:val="24"/>
                <w:szCs w:val="24"/>
                <w:u w:color="000000"/>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D0BBA" w14:textId="77777777" w:rsidR="00AA3FE1" w:rsidRPr="00AA3FE1" w:rsidRDefault="00AA3FE1" w:rsidP="00AA3FE1">
            <w:pPr>
              <w:rPr>
                <w:rFonts w:cs="Arial Unicode MS"/>
                <w:color w:val="000000"/>
                <w:sz w:val="24"/>
                <w:szCs w:val="24"/>
                <w:u w:color="000000"/>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79A5D" w14:textId="77777777" w:rsidR="00AA3FE1" w:rsidRPr="00AA3FE1" w:rsidRDefault="00AA3FE1" w:rsidP="00AA3FE1">
            <w:pPr>
              <w:rPr>
                <w:rFonts w:cs="Arial Unicode MS"/>
                <w:color w:val="000000"/>
                <w:sz w:val="24"/>
                <w:szCs w:val="24"/>
                <w:u w:color="000000"/>
              </w:rPr>
            </w:pPr>
          </w:p>
        </w:tc>
      </w:tr>
      <w:tr w:rsidR="00AA3FE1" w:rsidRPr="00AA3FE1" w14:paraId="76EC38E5" w14:textId="77777777" w:rsidTr="00552D05">
        <w:trPr>
          <w:trHeight w:hRule="exact" w:val="4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64FE28" w14:textId="77777777" w:rsidR="00AA3FE1" w:rsidRPr="00AA3FE1" w:rsidRDefault="00AA3FE1" w:rsidP="00AA3FE1">
            <w:pPr>
              <w:jc w:val="center"/>
              <w:rPr>
                <w:rFonts w:cs="Arial Unicode MS"/>
                <w:color w:val="000000"/>
                <w:sz w:val="24"/>
                <w:szCs w:val="24"/>
                <w:u w:color="000000"/>
              </w:rPr>
            </w:pPr>
            <w:r w:rsidRPr="00AA3FE1">
              <w:rPr>
                <w:rFonts w:cs="Arial Unicode MS"/>
                <w:color w:val="000000"/>
                <w:u w:color="000000"/>
              </w:rPr>
              <w:t>5.</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73C58" w14:textId="77777777" w:rsidR="00AA3FE1" w:rsidRPr="00AA3FE1" w:rsidRDefault="00AA3FE1" w:rsidP="00AA3FE1">
            <w:pPr>
              <w:rPr>
                <w:rFonts w:cs="Arial Unicode MS"/>
                <w:color w:val="000000"/>
                <w:sz w:val="24"/>
                <w:szCs w:val="24"/>
                <w:u w:color="000000"/>
              </w:rPr>
            </w:pPr>
            <w:r w:rsidRPr="00AA3FE1">
              <w:rPr>
                <w:rFonts w:cs="Arial Unicode MS"/>
                <w:color w:val="000000"/>
                <w:sz w:val="24"/>
                <w:szCs w:val="24"/>
                <w:u w:color="000000"/>
              </w:rPr>
              <w:t>Maj 2024</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2C088" w14:textId="77777777" w:rsidR="00AA3FE1" w:rsidRPr="00AA3FE1" w:rsidRDefault="00AA3FE1" w:rsidP="00AA3FE1">
            <w:pPr>
              <w:rPr>
                <w:rFonts w:cs="Arial Unicode MS"/>
                <w:color w:val="000000"/>
                <w:sz w:val="24"/>
                <w:szCs w:val="24"/>
                <w:u w:color="000000"/>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0DC99" w14:textId="77777777" w:rsidR="00AA3FE1" w:rsidRPr="00AA3FE1" w:rsidRDefault="00AA3FE1" w:rsidP="00AA3FE1">
            <w:pPr>
              <w:rPr>
                <w:rFonts w:cs="Arial Unicode MS"/>
                <w:color w:val="000000"/>
                <w:sz w:val="24"/>
                <w:szCs w:val="24"/>
                <w:u w:color="000000"/>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BC675" w14:textId="77777777" w:rsidR="00AA3FE1" w:rsidRPr="00AA3FE1" w:rsidRDefault="00AA3FE1" w:rsidP="00AA3FE1">
            <w:pPr>
              <w:rPr>
                <w:rFonts w:cs="Arial Unicode MS"/>
                <w:color w:val="000000"/>
                <w:sz w:val="24"/>
                <w:szCs w:val="24"/>
                <w:u w:color="000000"/>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9270F" w14:textId="77777777" w:rsidR="00AA3FE1" w:rsidRPr="00AA3FE1" w:rsidRDefault="00AA3FE1" w:rsidP="00AA3FE1">
            <w:pPr>
              <w:rPr>
                <w:rFonts w:cs="Arial Unicode MS"/>
                <w:color w:val="000000"/>
                <w:sz w:val="24"/>
                <w:szCs w:val="24"/>
                <w:u w:color="000000"/>
              </w:rPr>
            </w:pPr>
          </w:p>
        </w:tc>
      </w:tr>
      <w:tr w:rsidR="00AA3FE1" w:rsidRPr="00AA3FE1" w14:paraId="02E276FB" w14:textId="77777777" w:rsidTr="00552D05">
        <w:trPr>
          <w:trHeight w:hRule="exact" w:val="4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4FB036" w14:textId="77777777" w:rsidR="00AA3FE1" w:rsidRPr="00AA3FE1" w:rsidRDefault="00AA3FE1" w:rsidP="00AA3FE1">
            <w:pPr>
              <w:jc w:val="center"/>
              <w:rPr>
                <w:rFonts w:cs="Arial Unicode MS"/>
                <w:color w:val="000000"/>
                <w:sz w:val="24"/>
                <w:szCs w:val="24"/>
                <w:u w:color="000000"/>
              </w:rPr>
            </w:pPr>
            <w:r w:rsidRPr="00AA3FE1">
              <w:rPr>
                <w:rFonts w:cs="Arial Unicode MS"/>
                <w:color w:val="000000"/>
                <w:u w:color="000000"/>
              </w:rPr>
              <w:t>6.</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7EDBF" w14:textId="77777777" w:rsidR="00AA3FE1" w:rsidRPr="00AA3FE1" w:rsidRDefault="00AA3FE1" w:rsidP="00AA3FE1">
            <w:pPr>
              <w:rPr>
                <w:rFonts w:cs="Arial Unicode MS"/>
                <w:color w:val="000000"/>
                <w:sz w:val="24"/>
                <w:szCs w:val="24"/>
                <w:u w:color="000000"/>
              </w:rPr>
            </w:pPr>
            <w:r w:rsidRPr="00AA3FE1">
              <w:rPr>
                <w:rFonts w:cs="Arial Unicode MS"/>
                <w:color w:val="000000"/>
                <w:sz w:val="24"/>
                <w:szCs w:val="24"/>
                <w:u w:color="000000"/>
              </w:rPr>
              <w:t>Czerwiec 2024</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881F8" w14:textId="77777777" w:rsidR="00AA3FE1" w:rsidRPr="00AA3FE1" w:rsidRDefault="00AA3FE1" w:rsidP="00AA3FE1">
            <w:pPr>
              <w:rPr>
                <w:rFonts w:cs="Arial Unicode MS"/>
                <w:color w:val="000000"/>
                <w:sz w:val="24"/>
                <w:szCs w:val="24"/>
                <w:u w:color="000000"/>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EC8CE" w14:textId="77777777" w:rsidR="00AA3FE1" w:rsidRPr="00AA3FE1" w:rsidRDefault="00AA3FE1" w:rsidP="00AA3FE1">
            <w:pPr>
              <w:rPr>
                <w:rFonts w:cs="Arial Unicode MS"/>
                <w:color w:val="000000"/>
                <w:sz w:val="24"/>
                <w:szCs w:val="24"/>
                <w:u w:color="000000"/>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A6C24" w14:textId="77777777" w:rsidR="00AA3FE1" w:rsidRPr="00AA3FE1" w:rsidRDefault="00AA3FE1" w:rsidP="00AA3FE1">
            <w:pPr>
              <w:rPr>
                <w:rFonts w:cs="Arial Unicode MS"/>
                <w:color w:val="000000"/>
                <w:sz w:val="24"/>
                <w:szCs w:val="24"/>
                <w:u w:color="000000"/>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36ABC" w14:textId="77777777" w:rsidR="00AA3FE1" w:rsidRPr="00AA3FE1" w:rsidRDefault="00AA3FE1" w:rsidP="00AA3FE1">
            <w:pPr>
              <w:rPr>
                <w:rFonts w:cs="Arial Unicode MS"/>
                <w:color w:val="000000"/>
                <w:sz w:val="24"/>
                <w:szCs w:val="24"/>
                <w:u w:color="000000"/>
              </w:rPr>
            </w:pPr>
          </w:p>
        </w:tc>
      </w:tr>
      <w:tr w:rsidR="00AA3FE1" w:rsidRPr="00AA3FE1" w14:paraId="7F7D5C92" w14:textId="77777777" w:rsidTr="00552D05">
        <w:trPr>
          <w:trHeight w:hRule="exact" w:val="4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FB3601" w14:textId="77777777" w:rsidR="00AA3FE1" w:rsidRPr="00AA3FE1" w:rsidRDefault="00AA3FE1" w:rsidP="00AA3FE1">
            <w:pPr>
              <w:jc w:val="center"/>
              <w:rPr>
                <w:rFonts w:cs="Arial Unicode MS"/>
                <w:color w:val="000000"/>
                <w:sz w:val="24"/>
                <w:szCs w:val="24"/>
                <w:u w:color="000000"/>
              </w:rPr>
            </w:pPr>
            <w:r w:rsidRPr="00AA3FE1">
              <w:rPr>
                <w:rFonts w:cs="Arial Unicode MS"/>
                <w:color w:val="000000"/>
                <w:u w:color="000000"/>
              </w:rPr>
              <w:t>7.</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38E64" w14:textId="77777777" w:rsidR="00AA3FE1" w:rsidRPr="00AA3FE1" w:rsidRDefault="00AA3FE1" w:rsidP="00AA3FE1">
            <w:pPr>
              <w:rPr>
                <w:rFonts w:cs="Arial Unicode MS"/>
                <w:color w:val="000000"/>
                <w:sz w:val="24"/>
                <w:szCs w:val="24"/>
                <w:u w:color="000000"/>
              </w:rPr>
            </w:pPr>
            <w:r w:rsidRPr="00AA3FE1">
              <w:rPr>
                <w:rFonts w:cs="Arial Unicode MS"/>
                <w:color w:val="000000"/>
                <w:sz w:val="24"/>
                <w:szCs w:val="24"/>
                <w:u w:color="000000"/>
              </w:rPr>
              <w:t>Lipiec 2024</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A94DA" w14:textId="77777777" w:rsidR="00AA3FE1" w:rsidRPr="00AA3FE1" w:rsidRDefault="00AA3FE1" w:rsidP="00AA3FE1">
            <w:pPr>
              <w:rPr>
                <w:rFonts w:cs="Arial Unicode MS"/>
                <w:color w:val="000000"/>
                <w:sz w:val="24"/>
                <w:szCs w:val="24"/>
                <w:u w:color="000000"/>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D5939" w14:textId="77777777" w:rsidR="00AA3FE1" w:rsidRPr="00AA3FE1" w:rsidRDefault="00AA3FE1" w:rsidP="00AA3FE1">
            <w:pPr>
              <w:rPr>
                <w:rFonts w:cs="Arial Unicode MS"/>
                <w:color w:val="000000"/>
                <w:sz w:val="24"/>
                <w:szCs w:val="24"/>
                <w:u w:color="000000"/>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49402" w14:textId="77777777" w:rsidR="00AA3FE1" w:rsidRPr="00AA3FE1" w:rsidRDefault="00AA3FE1" w:rsidP="00AA3FE1">
            <w:pPr>
              <w:rPr>
                <w:rFonts w:cs="Arial Unicode MS"/>
                <w:color w:val="000000"/>
                <w:sz w:val="24"/>
                <w:szCs w:val="24"/>
                <w:u w:color="000000"/>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EE253" w14:textId="77777777" w:rsidR="00AA3FE1" w:rsidRPr="00AA3FE1" w:rsidRDefault="00AA3FE1" w:rsidP="00AA3FE1">
            <w:pPr>
              <w:rPr>
                <w:rFonts w:cs="Arial Unicode MS"/>
                <w:color w:val="000000"/>
                <w:sz w:val="24"/>
                <w:szCs w:val="24"/>
                <w:u w:color="000000"/>
              </w:rPr>
            </w:pPr>
          </w:p>
        </w:tc>
      </w:tr>
      <w:tr w:rsidR="00AA3FE1" w:rsidRPr="00AA3FE1" w14:paraId="7603C73D" w14:textId="77777777" w:rsidTr="00552D05">
        <w:trPr>
          <w:trHeight w:hRule="exact" w:val="4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5545C1" w14:textId="77777777" w:rsidR="00AA3FE1" w:rsidRPr="00AA3FE1" w:rsidRDefault="00AA3FE1" w:rsidP="00AA3FE1">
            <w:pPr>
              <w:jc w:val="center"/>
              <w:rPr>
                <w:rFonts w:cs="Arial Unicode MS"/>
                <w:color w:val="000000"/>
                <w:sz w:val="24"/>
                <w:szCs w:val="24"/>
                <w:u w:color="000000"/>
              </w:rPr>
            </w:pPr>
            <w:r w:rsidRPr="00AA3FE1">
              <w:rPr>
                <w:rFonts w:cs="Arial Unicode MS"/>
                <w:color w:val="000000"/>
                <w:u w:color="000000"/>
              </w:rPr>
              <w:t>8.</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1A233" w14:textId="77777777" w:rsidR="00AA3FE1" w:rsidRPr="00AA3FE1" w:rsidRDefault="00AA3FE1" w:rsidP="00AA3FE1">
            <w:pPr>
              <w:rPr>
                <w:rFonts w:cs="Arial Unicode MS"/>
                <w:color w:val="000000"/>
                <w:sz w:val="24"/>
                <w:szCs w:val="24"/>
                <w:u w:color="000000"/>
              </w:rPr>
            </w:pPr>
            <w:r w:rsidRPr="00AA3FE1">
              <w:rPr>
                <w:rFonts w:cs="Arial Unicode MS"/>
                <w:color w:val="000000"/>
                <w:sz w:val="24"/>
                <w:szCs w:val="24"/>
                <w:u w:color="000000"/>
              </w:rPr>
              <w:t>Sierpień 2024</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87B5B" w14:textId="77777777" w:rsidR="00AA3FE1" w:rsidRPr="00AA3FE1" w:rsidRDefault="00AA3FE1" w:rsidP="00AA3FE1">
            <w:pPr>
              <w:rPr>
                <w:rFonts w:cs="Arial Unicode MS"/>
                <w:color w:val="000000"/>
                <w:sz w:val="24"/>
                <w:szCs w:val="24"/>
                <w:u w:color="000000"/>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14393" w14:textId="77777777" w:rsidR="00AA3FE1" w:rsidRPr="00AA3FE1" w:rsidRDefault="00AA3FE1" w:rsidP="00AA3FE1">
            <w:pPr>
              <w:rPr>
                <w:rFonts w:cs="Arial Unicode MS"/>
                <w:color w:val="000000"/>
                <w:sz w:val="24"/>
                <w:szCs w:val="24"/>
                <w:u w:color="000000"/>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A3F5B" w14:textId="77777777" w:rsidR="00AA3FE1" w:rsidRPr="00AA3FE1" w:rsidRDefault="00AA3FE1" w:rsidP="00AA3FE1">
            <w:pPr>
              <w:rPr>
                <w:rFonts w:cs="Arial Unicode MS"/>
                <w:color w:val="000000"/>
                <w:sz w:val="24"/>
                <w:szCs w:val="24"/>
                <w:u w:color="000000"/>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D87E9" w14:textId="77777777" w:rsidR="00AA3FE1" w:rsidRPr="00AA3FE1" w:rsidRDefault="00AA3FE1" w:rsidP="00AA3FE1">
            <w:pPr>
              <w:rPr>
                <w:rFonts w:cs="Arial Unicode MS"/>
                <w:color w:val="000000"/>
                <w:sz w:val="24"/>
                <w:szCs w:val="24"/>
                <w:u w:color="000000"/>
              </w:rPr>
            </w:pPr>
          </w:p>
        </w:tc>
      </w:tr>
      <w:tr w:rsidR="00AA3FE1" w:rsidRPr="00AA3FE1" w14:paraId="0E8B290A" w14:textId="77777777" w:rsidTr="00552D05">
        <w:trPr>
          <w:trHeight w:hRule="exact" w:val="4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FF67F3" w14:textId="77777777" w:rsidR="00AA3FE1" w:rsidRPr="00AA3FE1" w:rsidRDefault="00AA3FE1" w:rsidP="00AA3FE1">
            <w:pPr>
              <w:jc w:val="center"/>
              <w:rPr>
                <w:rFonts w:cs="Arial Unicode MS"/>
                <w:color w:val="000000"/>
                <w:sz w:val="24"/>
                <w:szCs w:val="24"/>
                <w:u w:color="000000"/>
              </w:rPr>
            </w:pPr>
            <w:r w:rsidRPr="00AA3FE1">
              <w:rPr>
                <w:rFonts w:cs="Arial Unicode MS"/>
                <w:color w:val="000000"/>
                <w:u w:color="000000"/>
              </w:rPr>
              <w:t>9.</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38143" w14:textId="77777777" w:rsidR="00AA3FE1" w:rsidRPr="00AA3FE1" w:rsidRDefault="00AA3FE1" w:rsidP="00AA3FE1">
            <w:pPr>
              <w:rPr>
                <w:rFonts w:cs="Arial Unicode MS"/>
                <w:color w:val="000000"/>
                <w:sz w:val="24"/>
                <w:szCs w:val="24"/>
                <w:u w:color="000000"/>
              </w:rPr>
            </w:pPr>
            <w:r w:rsidRPr="00AA3FE1">
              <w:rPr>
                <w:rFonts w:cs="Arial Unicode MS"/>
                <w:color w:val="000000"/>
                <w:sz w:val="24"/>
                <w:szCs w:val="24"/>
                <w:u w:color="000000"/>
              </w:rPr>
              <w:t>Wrzesień 2024</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2B2B9" w14:textId="77777777" w:rsidR="00AA3FE1" w:rsidRPr="00AA3FE1" w:rsidRDefault="00AA3FE1" w:rsidP="00AA3FE1">
            <w:pPr>
              <w:rPr>
                <w:rFonts w:cs="Arial Unicode MS"/>
                <w:color w:val="000000"/>
                <w:sz w:val="24"/>
                <w:szCs w:val="24"/>
                <w:u w:color="000000"/>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F0C57" w14:textId="77777777" w:rsidR="00AA3FE1" w:rsidRPr="00AA3FE1" w:rsidRDefault="00AA3FE1" w:rsidP="00AA3FE1">
            <w:pPr>
              <w:rPr>
                <w:rFonts w:cs="Arial Unicode MS"/>
                <w:color w:val="000000"/>
                <w:sz w:val="24"/>
                <w:szCs w:val="24"/>
                <w:u w:color="000000"/>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95B18" w14:textId="77777777" w:rsidR="00AA3FE1" w:rsidRPr="00AA3FE1" w:rsidRDefault="00AA3FE1" w:rsidP="00AA3FE1">
            <w:pPr>
              <w:rPr>
                <w:rFonts w:cs="Arial Unicode MS"/>
                <w:color w:val="000000"/>
                <w:sz w:val="24"/>
                <w:szCs w:val="24"/>
                <w:u w:color="000000"/>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87A5E" w14:textId="77777777" w:rsidR="00AA3FE1" w:rsidRPr="00AA3FE1" w:rsidRDefault="00AA3FE1" w:rsidP="00AA3FE1">
            <w:pPr>
              <w:rPr>
                <w:rFonts w:cs="Arial Unicode MS"/>
                <w:color w:val="000000"/>
                <w:sz w:val="24"/>
                <w:szCs w:val="24"/>
                <w:u w:color="000000"/>
              </w:rPr>
            </w:pPr>
          </w:p>
        </w:tc>
      </w:tr>
      <w:tr w:rsidR="00AA3FE1" w:rsidRPr="00AA3FE1" w14:paraId="3777F71F" w14:textId="77777777" w:rsidTr="00552D05">
        <w:trPr>
          <w:trHeight w:hRule="exact" w:val="4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B223A7" w14:textId="77777777" w:rsidR="00AA3FE1" w:rsidRPr="00AA3FE1" w:rsidRDefault="00AA3FE1" w:rsidP="00AA3FE1">
            <w:pPr>
              <w:jc w:val="center"/>
              <w:rPr>
                <w:rFonts w:cs="Arial Unicode MS"/>
                <w:color w:val="000000"/>
                <w:sz w:val="24"/>
                <w:szCs w:val="24"/>
                <w:u w:color="000000"/>
              </w:rPr>
            </w:pPr>
            <w:r w:rsidRPr="00AA3FE1">
              <w:rPr>
                <w:rFonts w:cs="Arial Unicode MS"/>
                <w:color w:val="000000"/>
                <w:u w:color="000000"/>
              </w:rPr>
              <w:t>10.</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E7EEE" w14:textId="77777777" w:rsidR="00AA3FE1" w:rsidRPr="00AA3FE1" w:rsidRDefault="00AA3FE1" w:rsidP="00AA3FE1">
            <w:pPr>
              <w:rPr>
                <w:rFonts w:cs="Arial Unicode MS"/>
                <w:color w:val="000000"/>
                <w:sz w:val="24"/>
                <w:szCs w:val="24"/>
                <w:u w:color="000000"/>
              </w:rPr>
            </w:pPr>
            <w:r w:rsidRPr="00AA3FE1">
              <w:rPr>
                <w:rFonts w:cs="Arial Unicode MS"/>
                <w:color w:val="000000"/>
                <w:sz w:val="24"/>
                <w:szCs w:val="24"/>
                <w:u w:color="000000"/>
              </w:rPr>
              <w:t>Październik 2024</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85251" w14:textId="77777777" w:rsidR="00AA3FE1" w:rsidRPr="00AA3FE1" w:rsidRDefault="00AA3FE1" w:rsidP="00AA3FE1">
            <w:pPr>
              <w:rPr>
                <w:rFonts w:cs="Arial Unicode MS"/>
                <w:color w:val="000000"/>
                <w:sz w:val="24"/>
                <w:szCs w:val="24"/>
                <w:u w:color="000000"/>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ACFCF" w14:textId="77777777" w:rsidR="00AA3FE1" w:rsidRPr="00AA3FE1" w:rsidRDefault="00AA3FE1" w:rsidP="00AA3FE1">
            <w:pPr>
              <w:rPr>
                <w:rFonts w:cs="Arial Unicode MS"/>
                <w:color w:val="000000"/>
                <w:sz w:val="24"/>
                <w:szCs w:val="24"/>
                <w:u w:color="000000"/>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2FEA1" w14:textId="77777777" w:rsidR="00AA3FE1" w:rsidRPr="00AA3FE1" w:rsidRDefault="00AA3FE1" w:rsidP="00AA3FE1">
            <w:pPr>
              <w:rPr>
                <w:rFonts w:cs="Arial Unicode MS"/>
                <w:color w:val="000000"/>
                <w:sz w:val="24"/>
                <w:szCs w:val="24"/>
                <w:u w:color="000000"/>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F5CCC" w14:textId="77777777" w:rsidR="00AA3FE1" w:rsidRPr="00AA3FE1" w:rsidRDefault="00AA3FE1" w:rsidP="00AA3FE1">
            <w:pPr>
              <w:rPr>
                <w:rFonts w:cs="Arial Unicode MS"/>
                <w:color w:val="000000"/>
                <w:sz w:val="24"/>
                <w:szCs w:val="24"/>
                <w:u w:color="000000"/>
              </w:rPr>
            </w:pPr>
          </w:p>
        </w:tc>
      </w:tr>
      <w:tr w:rsidR="00AA3FE1" w:rsidRPr="00AA3FE1" w14:paraId="3EC2F1B5" w14:textId="77777777" w:rsidTr="00552D05">
        <w:trPr>
          <w:trHeight w:hRule="exact" w:val="4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50213A" w14:textId="77777777" w:rsidR="00AA3FE1" w:rsidRPr="00AA3FE1" w:rsidRDefault="00AA3FE1" w:rsidP="00AA3FE1">
            <w:pPr>
              <w:jc w:val="center"/>
              <w:rPr>
                <w:rFonts w:cs="Arial Unicode MS"/>
                <w:color w:val="000000"/>
                <w:sz w:val="24"/>
                <w:szCs w:val="24"/>
                <w:u w:color="000000"/>
              </w:rPr>
            </w:pPr>
            <w:r w:rsidRPr="00AA3FE1">
              <w:rPr>
                <w:rFonts w:cs="Arial Unicode MS"/>
                <w:color w:val="000000"/>
                <w:u w:color="000000"/>
              </w:rPr>
              <w:t>11.</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7740D" w14:textId="77777777" w:rsidR="00AA3FE1" w:rsidRPr="00AA3FE1" w:rsidRDefault="00AA3FE1" w:rsidP="00AA3FE1">
            <w:pPr>
              <w:rPr>
                <w:rFonts w:cs="Arial Unicode MS"/>
                <w:color w:val="000000"/>
                <w:sz w:val="24"/>
                <w:szCs w:val="24"/>
                <w:u w:color="000000"/>
              </w:rPr>
            </w:pPr>
            <w:r w:rsidRPr="00AA3FE1">
              <w:rPr>
                <w:rFonts w:cs="Arial Unicode MS"/>
                <w:color w:val="000000"/>
                <w:sz w:val="24"/>
                <w:szCs w:val="24"/>
                <w:u w:color="000000"/>
              </w:rPr>
              <w:t>Listopad 2024</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C0997" w14:textId="77777777" w:rsidR="00AA3FE1" w:rsidRPr="00AA3FE1" w:rsidRDefault="00AA3FE1" w:rsidP="00AA3FE1">
            <w:pPr>
              <w:rPr>
                <w:rFonts w:cs="Arial Unicode MS"/>
                <w:color w:val="000000"/>
                <w:sz w:val="24"/>
                <w:szCs w:val="24"/>
                <w:u w:color="000000"/>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8AADE" w14:textId="77777777" w:rsidR="00AA3FE1" w:rsidRPr="00AA3FE1" w:rsidRDefault="00AA3FE1" w:rsidP="00AA3FE1">
            <w:pPr>
              <w:rPr>
                <w:rFonts w:cs="Arial Unicode MS"/>
                <w:color w:val="000000"/>
                <w:sz w:val="24"/>
                <w:szCs w:val="24"/>
                <w:u w:color="000000"/>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FC549" w14:textId="77777777" w:rsidR="00AA3FE1" w:rsidRPr="00AA3FE1" w:rsidRDefault="00AA3FE1" w:rsidP="00AA3FE1">
            <w:pPr>
              <w:rPr>
                <w:rFonts w:cs="Arial Unicode MS"/>
                <w:color w:val="000000"/>
                <w:sz w:val="24"/>
                <w:szCs w:val="24"/>
                <w:u w:color="000000"/>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07C08" w14:textId="77777777" w:rsidR="00AA3FE1" w:rsidRPr="00AA3FE1" w:rsidRDefault="00AA3FE1" w:rsidP="00AA3FE1">
            <w:pPr>
              <w:rPr>
                <w:rFonts w:cs="Arial Unicode MS"/>
                <w:color w:val="000000"/>
                <w:sz w:val="24"/>
                <w:szCs w:val="24"/>
                <w:u w:color="000000"/>
              </w:rPr>
            </w:pPr>
          </w:p>
        </w:tc>
      </w:tr>
      <w:tr w:rsidR="00AA3FE1" w:rsidRPr="00AA3FE1" w14:paraId="682D3923" w14:textId="77777777" w:rsidTr="00552D05">
        <w:trPr>
          <w:trHeight w:hRule="exact" w:val="4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BF8C70" w14:textId="77777777" w:rsidR="00AA3FE1" w:rsidRPr="00AA3FE1" w:rsidRDefault="00AA3FE1" w:rsidP="00AA3FE1">
            <w:pPr>
              <w:jc w:val="center"/>
              <w:rPr>
                <w:rFonts w:cs="Arial Unicode MS"/>
                <w:color w:val="000000"/>
                <w:sz w:val="24"/>
                <w:szCs w:val="24"/>
                <w:u w:color="000000"/>
              </w:rPr>
            </w:pPr>
            <w:r w:rsidRPr="00AA3FE1">
              <w:rPr>
                <w:rFonts w:cs="Arial Unicode MS"/>
                <w:color w:val="000000"/>
                <w:u w:color="000000"/>
              </w:rPr>
              <w:t>12.</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B7CCD" w14:textId="77777777" w:rsidR="00AA3FE1" w:rsidRPr="00AA3FE1" w:rsidRDefault="00AA3FE1" w:rsidP="00AA3FE1">
            <w:pPr>
              <w:rPr>
                <w:rFonts w:cs="Arial Unicode MS"/>
                <w:color w:val="000000"/>
                <w:sz w:val="24"/>
                <w:szCs w:val="24"/>
                <w:u w:color="000000"/>
              </w:rPr>
            </w:pPr>
            <w:r w:rsidRPr="00AA3FE1">
              <w:rPr>
                <w:rFonts w:cs="Arial Unicode MS"/>
                <w:color w:val="000000"/>
                <w:sz w:val="24"/>
                <w:szCs w:val="24"/>
                <w:u w:color="000000"/>
              </w:rPr>
              <w:t>Grudzień 2024</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FB5B1" w14:textId="77777777" w:rsidR="00AA3FE1" w:rsidRPr="00AA3FE1" w:rsidRDefault="00AA3FE1" w:rsidP="00AA3FE1">
            <w:pPr>
              <w:rPr>
                <w:rFonts w:cs="Arial Unicode MS"/>
                <w:color w:val="000000"/>
                <w:sz w:val="24"/>
                <w:szCs w:val="24"/>
                <w:u w:color="000000"/>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A0C63" w14:textId="77777777" w:rsidR="00AA3FE1" w:rsidRPr="00AA3FE1" w:rsidRDefault="00AA3FE1" w:rsidP="00AA3FE1">
            <w:pPr>
              <w:rPr>
                <w:rFonts w:cs="Arial Unicode MS"/>
                <w:color w:val="000000"/>
                <w:sz w:val="24"/>
                <w:szCs w:val="24"/>
                <w:u w:color="000000"/>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9F793" w14:textId="77777777" w:rsidR="00AA3FE1" w:rsidRPr="00AA3FE1" w:rsidRDefault="00AA3FE1" w:rsidP="00AA3FE1">
            <w:pPr>
              <w:rPr>
                <w:rFonts w:cs="Arial Unicode MS"/>
                <w:color w:val="000000"/>
                <w:sz w:val="24"/>
                <w:szCs w:val="24"/>
                <w:u w:color="000000"/>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B926D" w14:textId="77777777" w:rsidR="00AA3FE1" w:rsidRPr="00AA3FE1" w:rsidRDefault="00AA3FE1" w:rsidP="00AA3FE1">
            <w:pPr>
              <w:rPr>
                <w:rFonts w:cs="Arial Unicode MS"/>
                <w:color w:val="000000"/>
                <w:sz w:val="24"/>
                <w:szCs w:val="24"/>
                <w:u w:color="000000"/>
              </w:rPr>
            </w:pPr>
          </w:p>
        </w:tc>
      </w:tr>
      <w:tr w:rsidR="00AA3FE1" w:rsidRPr="00AA3FE1" w14:paraId="41C5A391" w14:textId="77777777" w:rsidTr="00552D05">
        <w:trPr>
          <w:trHeight w:hRule="exact" w:val="407"/>
          <w:jc w:val="center"/>
        </w:trPr>
        <w:tc>
          <w:tcPr>
            <w:tcW w:w="34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5CFE1" w14:textId="77777777" w:rsidR="00AA3FE1" w:rsidRPr="00AA3FE1" w:rsidRDefault="00AA3FE1" w:rsidP="00AA3FE1">
            <w:pPr>
              <w:rPr>
                <w:rFonts w:cs="Arial Unicode MS"/>
                <w:color w:val="000000"/>
                <w:sz w:val="24"/>
                <w:szCs w:val="24"/>
                <w:u w:color="000000"/>
              </w:rPr>
            </w:pPr>
            <w:r w:rsidRPr="00AA3FE1">
              <w:rPr>
                <w:rFonts w:cs="Arial Unicode MS"/>
                <w:color w:val="000000"/>
                <w:sz w:val="24"/>
                <w:szCs w:val="24"/>
                <w:u w:color="000000"/>
              </w:rPr>
              <w:t>RAZEM</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4AE3F" w14:textId="77777777" w:rsidR="00AA3FE1" w:rsidRPr="00AA3FE1" w:rsidRDefault="00AA3FE1" w:rsidP="00AA3FE1">
            <w:pPr>
              <w:rPr>
                <w:rFonts w:cs="Arial Unicode MS"/>
                <w:color w:val="000000"/>
                <w:sz w:val="24"/>
                <w:szCs w:val="24"/>
                <w:u w:color="000000"/>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D99FA" w14:textId="77777777" w:rsidR="00AA3FE1" w:rsidRPr="00AA3FE1" w:rsidRDefault="00AA3FE1" w:rsidP="00AA3FE1">
            <w:pPr>
              <w:rPr>
                <w:rFonts w:cs="Arial Unicode MS"/>
                <w:color w:val="000000"/>
                <w:sz w:val="24"/>
                <w:szCs w:val="24"/>
                <w:u w:color="000000"/>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8E5A9" w14:textId="77777777" w:rsidR="00AA3FE1" w:rsidRPr="00AA3FE1" w:rsidRDefault="00AA3FE1" w:rsidP="00AA3FE1">
            <w:pPr>
              <w:rPr>
                <w:rFonts w:cs="Arial Unicode MS"/>
                <w:color w:val="000000"/>
                <w:sz w:val="24"/>
                <w:szCs w:val="24"/>
                <w:u w:color="000000"/>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F5611" w14:textId="77777777" w:rsidR="00AA3FE1" w:rsidRPr="00AA3FE1" w:rsidRDefault="00AA3FE1" w:rsidP="00AA3FE1">
            <w:pPr>
              <w:rPr>
                <w:rFonts w:cs="Arial Unicode MS"/>
                <w:color w:val="000000"/>
                <w:sz w:val="24"/>
                <w:szCs w:val="24"/>
                <w:u w:color="000000"/>
              </w:rPr>
            </w:pPr>
          </w:p>
        </w:tc>
      </w:tr>
    </w:tbl>
    <w:p w14:paraId="5620BFE6" w14:textId="77777777" w:rsidR="00AA3FE1" w:rsidRPr="00AA3FE1" w:rsidRDefault="00AA3FE1" w:rsidP="00AA3FE1">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p>
    <w:p w14:paraId="416ECCAC" w14:textId="77777777" w:rsidR="00AA3FE1" w:rsidRPr="00AA3FE1" w:rsidRDefault="00AA3FE1" w:rsidP="00AA3FE1">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p>
    <w:p w14:paraId="52AEAE76" w14:textId="77777777" w:rsidR="00AA3FE1" w:rsidRPr="00AA3FE1" w:rsidRDefault="00AA3FE1" w:rsidP="006831C6">
      <w:pPr>
        <w:numPr>
          <w:ilvl w:val="0"/>
          <w:numId w:val="187"/>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Strony dokonywać będą rozliczenia wynagrodzenia, o którym mowa w ust. 1 na podstawie faktur częściowych, wystawionych za każdy miesiąc realizacji Umowy. </w:t>
      </w:r>
    </w:p>
    <w:p w14:paraId="1267C5C1" w14:textId="77777777" w:rsidR="00AA3FE1" w:rsidRPr="00AA3FE1" w:rsidRDefault="00AA3FE1" w:rsidP="006831C6">
      <w:pPr>
        <w:numPr>
          <w:ilvl w:val="0"/>
          <w:numId w:val="187"/>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Zapłata wynagrodzenia nastąpi w formie polecenia przelewu z rachunku Zamawiającego na rachunek bankowy Wykonawcy umieszczony na fakturze, </w:t>
      </w:r>
      <w:r w:rsidRPr="00AA3FE1">
        <w:rPr>
          <w:rFonts w:ascii="Times New Roman" w:eastAsia="Arial Unicode MS" w:hAnsi="Times New Roman" w:cs="Arial Unicode MS"/>
          <w:i/>
          <w:iCs/>
          <w:color w:val="000000"/>
          <w:sz w:val="24"/>
          <w:szCs w:val="24"/>
          <w:u w:color="000000"/>
          <w:bdr w:val="nil"/>
          <w:lang w:eastAsia="pl-PL"/>
        </w:rPr>
        <w:t>w terminie do 30 dni</w:t>
      </w:r>
      <w:r w:rsidRPr="00AA3FE1">
        <w:rPr>
          <w:rFonts w:ascii="Times New Roman" w:eastAsia="Arial Unicode MS" w:hAnsi="Times New Roman" w:cs="Arial Unicode MS"/>
          <w:color w:val="000000"/>
          <w:sz w:val="24"/>
          <w:szCs w:val="24"/>
          <w:u w:color="000000"/>
          <w:bdr w:val="nil"/>
          <w:lang w:eastAsia="pl-PL"/>
        </w:rPr>
        <w:t xml:space="preserve"> od daty otrzymania przez Zamawiającego prawidłowo wystawionej przez Wykonawcę faktury VAT wraz z protokołem odbioru usługi (Załącznik nr 3 do Umowy), wystawionych zgodnie z uwarunkowaniami i ceną określoną w niniejszej Umowie. Za dzień zapłaty uważa się dzień wpływu środków na rachunek Wykonawcy. </w:t>
      </w:r>
    </w:p>
    <w:p w14:paraId="321A2B45" w14:textId="77777777" w:rsidR="00AA3FE1" w:rsidRPr="00AA3FE1" w:rsidRDefault="00AA3FE1" w:rsidP="006831C6">
      <w:pPr>
        <w:numPr>
          <w:ilvl w:val="0"/>
          <w:numId w:val="187"/>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Wykonawca zobowiązany jest dostarczyć Zamawiającemu, po zrealizowaniu w danym miesiącu usługi, komplet dokumentów </w:t>
      </w:r>
      <w:proofErr w:type="spellStart"/>
      <w:r w:rsidRPr="00AA3FE1">
        <w:rPr>
          <w:rFonts w:ascii="Times New Roman" w:eastAsia="Arial Unicode MS" w:hAnsi="Times New Roman" w:cs="Arial Unicode MS"/>
          <w:color w:val="000000"/>
          <w:sz w:val="24"/>
          <w:szCs w:val="24"/>
          <w:u w:color="000000"/>
          <w:bdr w:val="nil"/>
          <w:lang w:eastAsia="pl-PL"/>
        </w:rPr>
        <w:t>tj</w:t>
      </w:r>
      <w:proofErr w:type="spellEnd"/>
      <w:r w:rsidRPr="00AA3FE1">
        <w:rPr>
          <w:rFonts w:ascii="Times New Roman" w:eastAsia="Arial Unicode MS" w:hAnsi="Times New Roman" w:cs="Arial Unicode MS"/>
          <w:color w:val="000000"/>
          <w:sz w:val="24"/>
          <w:szCs w:val="24"/>
          <w:u w:color="000000"/>
          <w:bdr w:val="nil"/>
          <w:lang w:eastAsia="pl-PL"/>
        </w:rPr>
        <w:t xml:space="preserve">: </w:t>
      </w:r>
    </w:p>
    <w:p w14:paraId="30FACBB6" w14:textId="77777777" w:rsidR="00AA3FE1" w:rsidRPr="00AA3FE1" w:rsidRDefault="00AA3FE1" w:rsidP="006831C6">
      <w:pPr>
        <w:numPr>
          <w:ilvl w:val="1"/>
          <w:numId w:val="189"/>
        </w:numPr>
        <w:pBdr>
          <w:top w:val="nil"/>
          <w:left w:val="nil"/>
          <w:bottom w:val="nil"/>
          <w:right w:val="nil"/>
          <w:between w:val="nil"/>
          <w:bar w:val="nil"/>
        </w:pBdr>
        <w:spacing w:after="0" w:line="240" w:lineRule="auto"/>
        <w:ind w:left="426" w:hanging="285"/>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oryginał protokołu odbioru wykonanej usługi (rozliczenie zgodnie z treścią Załącznika nr 3 do Umowy); </w:t>
      </w:r>
    </w:p>
    <w:p w14:paraId="2065D033" w14:textId="77777777" w:rsidR="00AA3FE1" w:rsidRPr="00AA3FE1" w:rsidRDefault="00AA3FE1" w:rsidP="006831C6">
      <w:pPr>
        <w:numPr>
          <w:ilvl w:val="1"/>
          <w:numId w:val="189"/>
        </w:numPr>
        <w:pBdr>
          <w:top w:val="nil"/>
          <w:left w:val="nil"/>
          <w:bottom w:val="nil"/>
          <w:right w:val="nil"/>
          <w:between w:val="nil"/>
          <w:bar w:val="nil"/>
        </w:pBdr>
        <w:spacing w:after="0" w:line="240" w:lineRule="auto"/>
        <w:ind w:left="426" w:hanging="285"/>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oryginał faktury VAT.  </w:t>
      </w:r>
    </w:p>
    <w:p w14:paraId="7CF0E826" w14:textId="77777777" w:rsidR="00AA3FE1" w:rsidRPr="00AA3FE1" w:rsidRDefault="00AA3FE1" w:rsidP="006831C6">
      <w:pPr>
        <w:numPr>
          <w:ilvl w:val="0"/>
          <w:numId w:val="190"/>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Protokół odbioru wykonanej usługi, o którym mowa w ust. 4 pkt. 1 dostarczony wraz</w:t>
      </w:r>
      <w:r w:rsidRPr="00AA3FE1">
        <w:rPr>
          <w:rFonts w:ascii="Times New Roman" w:eastAsia="Arial Unicode MS" w:hAnsi="Times New Roman" w:cs="Arial Unicode MS"/>
          <w:color w:val="000000"/>
          <w:sz w:val="24"/>
          <w:szCs w:val="24"/>
          <w:u w:color="000000"/>
          <w:bdr w:val="nil"/>
          <w:lang w:eastAsia="pl-PL"/>
        </w:rPr>
        <w:br/>
        <w:t xml:space="preserve">z oryginałem faktury VAT Zamawiającemu, musi być opieczętowany i podpisany przez upoważnionego przedstawiciela Wykonawcy (§ 15 ust. 1 Umowy) oraz przez upoważnione osoby po stronie Zamawiającego, wyszczególnione w § 15 ust. 2 Umowy. </w:t>
      </w:r>
    </w:p>
    <w:p w14:paraId="4106FFC7" w14:textId="77777777" w:rsidR="00AA3FE1" w:rsidRPr="00AA3FE1" w:rsidRDefault="00AA3FE1" w:rsidP="006831C6">
      <w:pPr>
        <w:numPr>
          <w:ilvl w:val="0"/>
          <w:numId w:val="187"/>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Strony postanawiają, że wynagrodzenie określone w ust. 1 pozostaje niezmienne w całym okresie obowiązywania Umowy i obejmuje wszystkie koszty konieczne dla jej prawidłowego wykonania. </w:t>
      </w:r>
    </w:p>
    <w:p w14:paraId="448F4671" w14:textId="77777777" w:rsidR="00AA3FE1" w:rsidRPr="00AA3FE1" w:rsidRDefault="00AA3FE1" w:rsidP="006831C6">
      <w:pPr>
        <w:numPr>
          <w:ilvl w:val="0"/>
          <w:numId w:val="187"/>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Wynagrodzenie nie przysługuje Wykonawcy za czas, w którym ochrona nie była świadczona w sposób określony w Umowie. </w:t>
      </w:r>
    </w:p>
    <w:p w14:paraId="478E2C06" w14:textId="77777777" w:rsidR="00AA3FE1" w:rsidRPr="00AA3FE1" w:rsidRDefault="00AA3FE1" w:rsidP="006831C6">
      <w:pPr>
        <w:numPr>
          <w:ilvl w:val="0"/>
          <w:numId w:val="187"/>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Przysługujące wynagrodzenie za 31.12.2021 zostanie dołączone do faktury za Styczeń 2022.</w:t>
      </w:r>
    </w:p>
    <w:p w14:paraId="343BCD41" w14:textId="77777777" w:rsidR="00AA3FE1" w:rsidRPr="00AA3FE1" w:rsidRDefault="00AA3FE1" w:rsidP="00AA3FE1">
      <w:pPr>
        <w:numPr>
          <w:ilvl w:val="0"/>
          <w:numId w:val="18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p>
    <w:p w14:paraId="668900A6" w14:textId="77777777" w:rsidR="00AA3FE1" w:rsidRPr="00AA3FE1" w:rsidRDefault="00AA3FE1" w:rsidP="00AA3FE1">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 xml:space="preserve">§ 12. </w:t>
      </w:r>
    </w:p>
    <w:p w14:paraId="30EADE69" w14:textId="77777777" w:rsidR="00AA3FE1" w:rsidRPr="00AA3FE1" w:rsidRDefault="00AA3FE1" w:rsidP="00AA3FE1">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 xml:space="preserve">PODWYKONAWSTWO </w:t>
      </w:r>
    </w:p>
    <w:p w14:paraId="3D633085" w14:textId="77777777" w:rsidR="00AA3FE1" w:rsidRPr="00AA3FE1" w:rsidRDefault="00AA3FE1" w:rsidP="00AA3FE1">
      <w:pPr>
        <w:numPr>
          <w:ilvl w:val="0"/>
          <w:numId w:val="191"/>
        </w:numPr>
        <w:pBdr>
          <w:top w:val="nil"/>
          <w:left w:val="nil"/>
          <w:bottom w:val="nil"/>
          <w:right w:val="nil"/>
          <w:between w:val="nil"/>
          <w:bar w:val="nil"/>
        </w:pBdr>
        <w:spacing w:after="0" w:line="276" w:lineRule="auto"/>
        <w:jc w:val="both"/>
        <w:rPr>
          <w:rFonts w:ascii="Times New Roman" w:eastAsia="Arial Unicode MS" w:hAnsi="Times New Roman" w:cs="Arial Unicode MS"/>
          <w:color w:val="000000"/>
          <w:sz w:val="24"/>
          <w:szCs w:val="24"/>
          <w:u w:color="000000"/>
          <w:bdr w:val="nil"/>
          <w:lang w:eastAsia="pl-PL"/>
          <w14:textOutline w14:w="0" w14:cap="flat" w14:cmpd="sng" w14:algn="ctr">
            <w14:noFill/>
            <w14:prstDash w14:val="solid"/>
            <w14:bevel/>
          </w14:textOutline>
        </w:rPr>
      </w:pPr>
      <w:r w:rsidRPr="00AA3FE1">
        <w:rPr>
          <w:rFonts w:ascii="Times New Roman" w:eastAsia="Arial Unicode MS" w:hAnsi="Times New Roman" w:cs="Arial Unicode MS"/>
          <w:color w:val="000000"/>
          <w:sz w:val="24"/>
          <w:szCs w:val="24"/>
          <w:u w:color="000000"/>
          <w:bdr w:val="nil"/>
          <w:lang w:eastAsia="pl-PL"/>
          <w14:textOutline w14:w="0" w14:cap="flat" w14:cmpd="sng" w14:algn="ctr">
            <w14:noFill/>
            <w14:prstDash w14:val="solid"/>
            <w14:bevel/>
          </w14:textOutline>
        </w:rPr>
        <w:t>Wykonawca nie może powierzyć wykonania niniejszej umowy w całości osobie trzeciej.</w:t>
      </w:r>
    </w:p>
    <w:p w14:paraId="21493802" w14:textId="77777777" w:rsidR="00AA3FE1" w:rsidRPr="00AA3FE1" w:rsidRDefault="00AA3FE1" w:rsidP="00AA3FE1">
      <w:pPr>
        <w:numPr>
          <w:ilvl w:val="0"/>
          <w:numId w:val="192"/>
        </w:num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Wykonawca może zlecić część usługi do wykonania Podwykonawcom. </w:t>
      </w:r>
      <w:r w:rsidRPr="00AA3FE1">
        <w:rPr>
          <w:rFonts w:ascii="Times New Roman" w:eastAsia="Arial Unicode MS" w:hAnsi="Times New Roman" w:cs="Arial Unicode MS"/>
          <w:color w:val="000000"/>
          <w:sz w:val="24"/>
          <w:szCs w:val="24"/>
          <w:u w:color="333333"/>
          <w:bdr w:val="nil"/>
          <w:lang w:eastAsia="pl-PL"/>
        </w:rPr>
        <w:t>Powierzenie wykonania części zamówienia podwykonawcom</w:t>
      </w:r>
      <w:r w:rsidRPr="00AA3FE1">
        <w:rPr>
          <w:rFonts w:ascii="Times New Roman" w:eastAsia="Arial Unicode MS" w:hAnsi="Times New Roman" w:cs="Arial Unicode MS"/>
          <w:color w:val="000000"/>
          <w:sz w:val="24"/>
          <w:szCs w:val="24"/>
          <w:u w:color="000000"/>
          <w:bdr w:val="nil"/>
          <w:lang w:eastAsia="pl-PL"/>
        </w:rPr>
        <w:t xml:space="preserve"> nie zwalnia Wykonawcy od odpowiedzialności i zobowiązań wynikających z warunków niniejszej umowy. Wykonawca zlecając roboty Podwykonawcom, zobowiązany jest bezwzględnie przestrzegać przepisów wynikających z art. 647</w:t>
      </w:r>
      <w:r w:rsidRPr="00AA3FE1">
        <w:rPr>
          <w:rFonts w:ascii="Times New Roman" w:eastAsia="Arial Unicode MS" w:hAnsi="Times New Roman" w:cs="Arial Unicode MS"/>
          <w:color w:val="000000"/>
          <w:sz w:val="24"/>
          <w:szCs w:val="24"/>
          <w:u w:color="000000"/>
          <w:bdr w:val="nil"/>
          <w:vertAlign w:val="superscript"/>
          <w:lang w:eastAsia="pl-PL"/>
        </w:rPr>
        <w:t>1</w:t>
      </w:r>
      <w:r w:rsidRPr="00AA3FE1">
        <w:rPr>
          <w:rFonts w:ascii="Times New Roman" w:eastAsia="Arial Unicode MS" w:hAnsi="Times New Roman" w:cs="Arial Unicode MS"/>
          <w:color w:val="000000"/>
          <w:sz w:val="24"/>
          <w:szCs w:val="24"/>
          <w:u w:color="000000"/>
          <w:bdr w:val="nil"/>
          <w:lang w:eastAsia="pl-PL"/>
        </w:rPr>
        <w:t xml:space="preserve"> Kodeksu cywilnego.</w:t>
      </w:r>
    </w:p>
    <w:p w14:paraId="10F66877" w14:textId="77777777" w:rsidR="00AA3FE1" w:rsidRPr="00AA3FE1" w:rsidRDefault="00AA3FE1" w:rsidP="00AA3FE1">
      <w:pPr>
        <w:numPr>
          <w:ilvl w:val="0"/>
          <w:numId w:val="192"/>
        </w:num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Powierzenie wykonania części zamówienia podwykonawcom nie zwalnia Wykonawcy z odpowiedzialności za należyte wykonanie tego zamówienia. Wykonawca odpowiada za działania i zaniechania Podwykonawców jak za własne. </w:t>
      </w:r>
    </w:p>
    <w:p w14:paraId="5812587F" w14:textId="77777777" w:rsidR="00AA3FE1" w:rsidRPr="00AA3FE1" w:rsidRDefault="00AA3FE1" w:rsidP="00AA3FE1">
      <w:pPr>
        <w:numPr>
          <w:ilvl w:val="0"/>
          <w:numId w:val="192"/>
        </w:num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Jeżeli Podwykonawca wykonuje przedmiot umowy w sposób powodujący naruszenie postanowień umowy, Zamawiający może żądać od Wykonawcy, aby Podwykonawca zaprzestał na oznaczony czas albo na stałe wykonywania części albo całości powierzonych dostaw lub usług. W przypadkach, o których mowa powyżej, Wykonawca obowiązany jest bezzwłocznie rozwiązać albo zmienić zawartą z Podwykonawcą umowę. Na żądanie Zamawiającego umowy takie zostaną rozwiązane. </w:t>
      </w:r>
    </w:p>
    <w:p w14:paraId="52D9F3FA" w14:textId="77777777" w:rsidR="00AA3FE1" w:rsidRPr="00AA3FE1" w:rsidRDefault="00AA3FE1" w:rsidP="00AA3FE1">
      <w:pPr>
        <w:numPr>
          <w:ilvl w:val="0"/>
          <w:numId w:val="192"/>
        </w:num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Wykonawca zobowiązany jest zawiadamiać niezwłocznie, nie później niż w terminie 7 dni od dnia zaistnienia sporu lub wszczęcia postępowania sądowego, Zamawiającego o wszelkich sporach z Podwykonawcami i postępowaniach sądowych z udziałem Wykonawcy lub Podwykonawcy toczących się w związku z realizacją niniejszej umowy. </w:t>
      </w:r>
    </w:p>
    <w:p w14:paraId="0E71909F" w14:textId="77777777" w:rsidR="00AA3FE1" w:rsidRPr="00AA3FE1" w:rsidRDefault="00AA3FE1" w:rsidP="00AA3FE1">
      <w:pPr>
        <w:numPr>
          <w:ilvl w:val="0"/>
          <w:numId w:val="192"/>
        </w:num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W przypadku zgłoszenia do Zamawiającego przez Podwykonawcę, który zawarł umowę o podwykonawstwo, której przedmiotem są usługi, wymagalnych roszczeń o zapłatę z tytułu wykonanych usług, wskazując na uchylania się od obowiązku zapłaty przez Wykonawcę, Zamawiający wzywa Wykonawcę aby w terminie 7 dni zajął stanowisko w sprawie roszczeń Podwykonawców oraz dowodów na poparcie swojego stanowiska.</w:t>
      </w:r>
    </w:p>
    <w:p w14:paraId="35C5CC39" w14:textId="77777777" w:rsidR="00AA3FE1" w:rsidRPr="00AA3FE1" w:rsidRDefault="00AA3FE1" w:rsidP="00AA3FE1">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p>
    <w:p w14:paraId="003883D9" w14:textId="77777777" w:rsidR="00AA3FE1" w:rsidRPr="00AA3FE1" w:rsidRDefault="00AA3FE1" w:rsidP="00AA3FE1">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 xml:space="preserve">§ 13. </w:t>
      </w:r>
    </w:p>
    <w:p w14:paraId="1326C6D8" w14:textId="77777777" w:rsidR="00AA3FE1" w:rsidRPr="00AA3FE1" w:rsidRDefault="00AA3FE1" w:rsidP="00AA3FE1">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ZMIANY UMOWY</w:t>
      </w:r>
    </w:p>
    <w:p w14:paraId="51A709FC" w14:textId="77777777" w:rsidR="00AA3FE1" w:rsidRPr="00AA3FE1" w:rsidRDefault="00AA3FE1" w:rsidP="00AA3FE1">
      <w:pPr>
        <w:numPr>
          <w:ilvl w:val="0"/>
          <w:numId w:val="193"/>
        </w:numPr>
        <w:pBdr>
          <w:top w:val="nil"/>
          <w:left w:val="nil"/>
          <w:bottom w:val="nil"/>
          <w:right w:val="nil"/>
          <w:between w:val="nil"/>
          <w:bar w:val="nil"/>
        </w:pBdr>
        <w:spacing w:after="0" w:line="276" w:lineRule="auto"/>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1036F5A1" w14:textId="77777777" w:rsidR="00AA3FE1" w:rsidRPr="00AA3FE1" w:rsidRDefault="00AA3FE1" w:rsidP="00AA3FE1">
      <w:pPr>
        <w:numPr>
          <w:ilvl w:val="0"/>
          <w:numId w:val="194"/>
        </w:num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Z zastosowaniem przepisów odrębnych umowa jest nieważna w przypadku naruszenia postanowień art. 457 „Prawo zamówień publicznych”.</w:t>
      </w:r>
    </w:p>
    <w:p w14:paraId="2779C874" w14:textId="77777777" w:rsidR="00AA3FE1" w:rsidRPr="00AA3FE1" w:rsidRDefault="00AA3FE1" w:rsidP="00AA3FE1">
      <w:pPr>
        <w:numPr>
          <w:ilvl w:val="0"/>
          <w:numId w:val="194"/>
        </w:num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Zmiany treści Umowy mogą być dokonywane w formie pisemnej pod rygorem nieważności, wyłącznie na warunkach określonych w art. 455 ustawy Prawo Zamówień Publicznych w następujących przypadkach: </w:t>
      </w:r>
    </w:p>
    <w:p w14:paraId="060BCF01" w14:textId="77777777" w:rsidR="00AA3FE1" w:rsidRPr="00AA3FE1" w:rsidRDefault="00AA3FE1" w:rsidP="006A467E">
      <w:pPr>
        <w:numPr>
          <w:ilvl w:val="0"/>
          <w:numId w:val="196"/>
        </w:numPr>
        <w:pBdr>
          <w:top w:val="nil"/>
          <w:left w:val="nil"/>
          <w:bottom w:val="nil"/>
          <w:right w:val="nil"/>
          <w:between w:val="nil"/>
          <w:bar w:val="nil"/>
        </w:pBdr>
        <w:suppressAutoHyphens/>
        <w:spacing w:after="0" w:line="240" w:lineRule="auto"/>
        <w:ind w:left="567" w:hanging="425"/>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zmiany przepisów mających wpływ na treść zawartej umowy, jeżeli zgodnie z nimi konieczne będzie dostosowanie treści Umowy do aktualnego stanu prawnego; </w:t>
      </w:r>
    </w:p>
    <w:p w14:paraId="0E110A12" w14:textId="77777777" w:rsidR="00AA3FE1" w:rsidRPr="00AA3FE1" w:rsidRDefault="00AA3FE1" w:rsidP="006A467E">
      <w:pPr>
        <w:numPr>
          <w:ilvl w:val="0"/>
          <w:numId w:val="196"/>
        </w:numPr>
        <w:pBdr>
          <w:top w:val="nil"/>
          <w:left w:val="nil"/>
          <w:bottom w:val="nil"/>
          <w:right w:val="nil"/>
          <w:between w:val="nil"/>
          <w:bar w:val="nil"/>
        </w:pBdr>
        <w:suppressAutoHyphens/>
        <w:spacing w:after="0" w:line="240" w:lineRule="auto"/>
        <w:ind w:left="567" w:hanging="425"/>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kern w:val="2"/>
          <w:sz w:val="24"/>
          <w:szCs w:val="24"/>
          <w:u w:color="000000"/>
          <w:bdr w:val="nil"/>
          <w:lang w:eastAsia="pl-PL"/>
        </w:rPr>
        <w:t>zmiany wynagrodzenia Wykonawcy – spowodowanej wystąpieniem niżej wymienionych okoliczności:</w:t>
      </w:r>
    </w:p>
    <w:p w14:paraId="3EBC0A90" w14:textId="77777777" w:rsidR="00AA3FE1" w:rsidRPr="00AA3FE1" w:rsidRDefault="00AA3FE1" w:rsidP="006A467E">
      <w:pPr>
        <w:numPr>
          <w:ilvl w:val="0"/>
          <w:numId w:val="198"/>
        </w:numPr>
        <w:pBdr>
          <w:top w:val="nil"/>
          <w:left w:val="nil"/>
          <w:bottom w:val="nil"/>
          <w:right w:val="nil"/>
          <w:between w:val="nil"/>
          <w:bar w:val="nil"/>
        </w:pBdr>
        <w:suppressAutoHyphens/>
        <w:spacing w:after="0" w:line="240" w:lineRule="auto"/>
        <w:ind w:left="709" w:hanging="283"/>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kern w:val="2"/>
          <w:sz w:val="24"/>
          <w:szCs w:val="24"/>
          <w:u w:color="000000"/>
          <w:bdr w:val="nil"/>
          <w:lang w:eastAsia="pl-PL"/>
        </w:rPr>
        <w:t>zmianą wysokości stawek podatkowych składających się zgodnie z art. 3 ust. 1 pkt 1 ustawy z dnia 5 lipca 2001r. o cenach, na wynagrodzenie wykonawcy. Ewentualna zmiana wynagrodzenia może dotyczyć tej jego części, dla której obowiązek podatkowy powstał po momencie  wejścia w życie przepisów  dokonujących zmiany ww. stawek podatkowych (bez zmiany wynagrodzenia netto Wykonawcy),</w:t>
      </w:r>
    </w:p>
    <w:p w14:paraId="4EEE0EBA" w14:textId="370B5E98" w:rsidR="00AA3FE1" w:rsidRPr="00AA3FE1" w:rsidRDefault="00AA3FE1" w:rsidP="006A467E">
      <w:pPr>
        <w:numPr>
          <w:ilvl w:val="0"/>
          <w:numId w:val="198"/>
        </w:numPr>
        <w:pBdr>
          <w:top w:val="nil"/>
          <w:left w:val="nil"/>
          <w:bottom w:val="nil"/>
          <w:right w:val="nil"/>
          <w:between w:val="nil"/>
          <w:bar w:val="nil"/>
        </w:pBdr>
        <w:suppressAutoHyphens/>
        <w:spacing w:after="0" w:line="240" w:lineRule="auto"/>
        <w:ind w:left="709" w:hanging="283"/>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kern w:val="2"/>
          <w:sz w:val="24"/>
          <w:szCs w:val="24"/>
          <w:u w:color="000000"/>
          <w:bdr w:val="nil"/>
          <w:lang w:eastAsia="pl-PL"/>
        </w:rPr>
        <w:t xml:space="preserve">zmiany wysokości minimalnego wynagrodzenia  za pracę ustalonego na podstawie art. 2 ust. 3-5 ustawy z dnia 10 października 2002r o minimalnym wynagrodzeniu za pracę – zmiana wynagrodzenia  wykonawcy o różnicę  pomiędzy wysokością dotychczasowego minimalnego wynagrodzenia za pracę a nową wysokością minimalnego wynagrodzenia za pracę. Zmiana będzie uwzględniała jedynie  pracowników Wykonawcy zatrudnionych przez niego wyłącznie przy realizacji  przedmiotu zamówienia  w pełnym wymiarze czasu pracy, na podstawie umowy </w:t>
      </w:r>
      <w:r w:rsidR="00810FED">
        <w:rPr>
          <w:rFonts w:ascii="Times New Roman" w:eastAsia="Arial Unicode MS" w:hAnsi="Times New Roman" w:cs="Arial Unicode MS"/>
          <w:color w:val="000000"/>
          <w:kern w:val="2"/>
          <w:sz w:val="24"/>
          <w:szCs w:val="24"/>
          <w:u w:color="000000"/>
          <w:bdr w:val="nil"/>
          <w:lang w:eastAsia="pl-PL"/>
        </w:rPr>
        <w:br/>
      </w:r>
      <w:r w:rsidRPr="00AA3FE1">
        <w:rPr>
          <w:rFonts w:ascii="Times New Roman" w:eastAsia="Arial Unicode MS" w:hAnsi="Times New Roman" w:cs="Arial Unicode MS"/>
          <w:color w:val="000000"/>
          <w:kern w:val="2"/>
          <w:sz w:val="24"/>
          <w:szCs w:val="24"/>
          <w:u w:color="000000"/>
          <w:bdr w:val="nil"/>
          <w:lang w:eastAsia="pl-PL"/>
        </w:rPr>
        <w:t xml:space="preserve">o pracę, otrzymujących minimalne wynagrodzenia,   </w:t>
      </w:r>
    </w:p>
    <w:p w14:paraId="1DB7DC4D" w14:textId="77777777" w:rsidR="00AA3FE1" w:rsidRPr="00AA3FE1" w:rsidRDefault="00AA3FE1" w:rsidP="006A467E">
      <w:pPr>
        <w:numPr>
          <w:ilvl w:val="0"/>
          <w:numId w:val="198"/>
        </w:numPr>
        <w:pBdr>
          <w:top w:val="nil"/>
          <w:left w:val="nil"/>
          <w:bottom w:val="nil"/>
          <w:right w:val="nil"/>
          <w:between w:val="nil"/>
          <w:bar w:val="nil"/>
        </w:pBdr>
        <w:suppressAutoHyphens/>
        <w:spacing w:after="0" w:line="240" w:lineRule="auto"/>
        <w:ind w:left="709" w:hanging="283"/>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kern w:val="2"/>
          <w:sz w:val="24"/>
          <w:szCs w:val="24"/>
          <w:u w:color="000000"/>
          <w:bdr w:val="nil"/>
          <w:lang w:eastAsia="pl-PL"/>
        </w:rPr>
        <w:t>zmiany zasad podlegania ubezpieczeniom społecznym lub ubezpieczeniu zdrowotnemu lub wysokości stawki składki na ubezpieczenia społeczne lub zdrowotne - zmiana wynagrodzenia wykonawcy o różnice pomiędzy dotychczasową wysokością odprowadzanych składek a nową wysokością odprowadzanych składek. W takim przypadku Wykonawca będzie zobowiązany przedstawić wykaz pracowników realizujących przedmiot zamówienia wraz ze wskazaniem zmiany wysokości odprowadzanych składek,</w:t>
      </w:r>
    </w:p>
    <w:p w14:paraId="318B2A93" w14:textId="77777777" w:rsidR="00AA3FE1" w:rsidRPr="00AA3FE1" w:rsidRDefault="00AA3FE1" w:rsidP="006A467E">
      <w:pPr>
        <w:numPr>
          <w:ilvl w:val="0"/>
          <w:numId w:val="198"/>
        </w:numPr>
        <w:pBdr>
          <w:top w:val="nil"/>
          <w:left w:val="nil"/>
          <w:bottom w:val="nil"/>
          <w:right w:val="nil"/>
          <w:between w:val="nil"/>
          <w:bar w:val="nil"/>
        </w:pBdr>
        <w:suppressAutoHyphens/>
        <w:spacing w:after="0" w:line="240" w:lineRule="auto"/>
        <w:ind w:left="709" w:hanging="283"/>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kern w:val="2"/>
          <w:sz w:val="24"/>
          <w:szCs w:val="24"/>
          <w:u w:color="000000"/>
          <w:bdr w:val="nil"/>
          <w:lang w:eastAsia="pl-PL"/>
        </w:rPr>
        <w:t>zmiany</w:t>
      </w:r>
      <w:r w:rsidRPr="00AA3FE1">
        <w:rPr>
          <w:rFonts w:ascii="Times New Roman" w:eastAsia="Arial Unicode MS" w:hAnsi="Times New Roman" w:cs="Arial Unicode MS"/>
          <w:color w:val="000000"/>
          <w:sz w:val="24"/>
          <w:szCs w:val="24"/>
          <w:u w:color="000000"/>
          <w:bdr w:val="nil"/>
          <w:lang w:eastAsia="pl-PL"/>
        </w:rPr>
        <w:t>, w trakcie trwania Umowy, kosztów związanych z realizacją zamówienia o 20% w stosunku do kosztów przyjętych w celu ustalenia wynagrodzenia Wykonawcy zawartego w ofercie;</w:t>
      </w:r>
      <w:r w:rsidRPr="00AA3FE1">
        <w:rPr>
          <w:rFonts w:ascii="Times New Roman" w:eastAsia="Arial Unicode MS" w:hAnsi="Times New Roman" w:cs="Arial Unicode MS"/>
          <w:color w:val="000000"/>
          <w:kern w:val="2"/>
          <w:sz w:val="24"/>
          <w:szCs w:val="24"/>
          <w:u w:color="000000"/>
          <w:bdr w:val="nil"/>
          <w:lang w:eastAsia="pl-PL"/>
        </w:rPr>
        <w:t xml:space="preserve">  </w:t>
      </w:r>
    </w:p>
    <w:p w14:paraId="42ED1082" w14:textId="6B2B678F" w:rsidR="00AA3FE1" w:rsidRPr="00AA3FE1" w:rsidRDefault="00AA3FE1" w:rsidP="006831C6">
      <w:pPr>
        <w:numPr>
          <w:ilvl w:val="0"/>
          <w:numId w:val="199"/>
        </w:numPr>
        <w:pBdr>
          <w:top w:val="nil"/>
          <w:left w:val="nil"/>
          <w:bottom w:val="nil"/>
          <w:right w:val="nil"/>
          <w:between w:val="nil"/>
          <w:bar w:val="nil"/>
        </w:pBdr>
        <w:suppressAutoHyphens/>
        <w:spacing w:after="0" w:line="240" w:lineRule="auto"/>
        <w:ind w:left="426"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kern w:val="2"/>
          <w:sz w:val="24"/>
          <w:szCs w:val="24"/>
          <w:u w:color="000000"/>
          <w:bdr w:val="nil"/>
          <w:lang w:eastAsia="pl-PL"/>
        </w:rPr>
        <w:t xml:space="preserve">w zakresie zmiany podwykonawcy lub rezygnacji z udziału podwykonawcy przy realizacji przedmiotu zamówienia. Zmiana może nastąpić wyłącznie po przedstawieniu przez Wykonawcę oświadczenia podwykonawcy o braku roszczeń wobec Wykonawcy z tytułu realizacji umowy. Jeżeli zmiana albo rezygnacja z podwykonawcy dotyczy podmiotu, na którego zasoby Wykonawca powoływał się, na zasadach określonych </w:t>
      </w:r>
      <w:r w:rsidR="00810FED">
        <w:rPr>
          <w:rFonts w:ascii="Times New Roman" w:eastAsia="Arial Unicode MS" w:hAnsi="Times New Roman" w:cs="Arial Unicode MS"/>
          <w:color w:val="000000"/>
          <w:kern w:val="2"/>
          <w:sz w:val="24"/>
          <w:szCs w:val="24"/>
          <w:u w:color="000000"/>
          <w:bdr w:val="nil"/>
          <w:lang w:eastAsia="pl-PL"/>
        </w:rPr>
        <w:br/>
      </w:r>
      <w:r w:rsidRPr="00AA3FE1">
        <w:rPr>
          <w:rFonts w:ascii="Times New Roman" w:eastAsia="Arial Unicode MS" w:hAnsi="Times New Roman" w:cs="Arial Unicode MS"/>
          <w:color w:val="000000"/>
          <w:kern w:val="2"/>
          <w:sz w:val="24"/>
          <w:szCs w:val="24"/>
          <w:u w:color="000000"/>
          <w:bdr w:val="nil"/>
          <w:lang w:eastAsia="pl-PL"/>
        </w:rPr>
        <w:t>w art. 118 ust. 1 ustawy Prawo zamówień publicznych, w celu wykazania spełnienia warunków udziału w postępowaniu Zamawiający dopuści zmianę pod warunkiem, że Wykonawca wykaże, że proponowany inny podwykonawca (lub Wykonawca samodzielnie) spełniania warunki w stopniu nie mniejszym niż wymagany w trakcie postępowania o udzielenie zamówienia i nie podlega wykluczeniu z postępowania w przypadkach określonych w Specyfikacji warunków zamówienia.</w:t>
      </w:r>
    </w:p>
    <w:p w14:paraId="1B9F3387" w14:textId="77777777" w:rsidR="00AA3FE1" w:rsidRPr="00AA3FE1" w:rsidRDefault="00AA3FE1" w:rsidP="006831C6">
      <w:pPr>
        <w:numPr>
          <w:ilvl w:val="0"/>
          <w:numId w:val="196"/>
        </w:numPr>
        <w:pBdr>
          <w:top w:val="nil"/>
          <w:left w:val="nil"/>
          <w:bottom w:val="nil"/>
          <w:right w:val="nil"/>
          <w:between w:val="nil"/>
          <w:bar w:val="nil"/>
        </w:pBdr>
        <w:suppressAutoHyphens/>
        <w:spacing w:after="0" w:line="240" w:lineRule="auto"/>
        <w:ind w:left="426"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kern w:val="2"/>
          <w:sz w:val="24"/>
          <w:szCs w:val="24"/>
          <w:u w:color="000000"/>
          <w:bdr w:val="nil"/>
          <w:lang w:eastAsia="pl-PL"/>
        </w:rPr>
        <w:t>wystąpienia siły wyższej, rozumianej jako wydarzenie zewnętrzne, nieprzewidywalne, nieoczekiwane i poza kontrolą stron niniejszej umowy,</w:t>
      </w:r>
      <w:r w:rsidRPr="00AA3FE1">
        <w:rPr>
          <w:rFonts w:ascii="Times New Roman" w:eastAsia="Arial Unicode MS" w:hAnsi="Times New Roman" w:cs="Arial Unicode MS"/>
          <w:color w:val="000000"/>
          <w:sz w:val="24"/>
          <w:szCs w:val="24"/>
          <w:u w:color="000000"/>
          <w:bdr w:val="nil"/>
          <w:lang w:eastAsia="pl-PL"/>
        </w:rPr>
        <w:t xml:space="preserve"> </w:t>
      </w:r>
      <w:r w:rsidRPr="00AA3FE1">
        <w:rPr>
          <w:rFonts w:ascii="Times New Roman" w:eastAsia="Arial Unicode MS" w:hAnsi="Times New Roman" w:cs="Arial Unicode MS"/>
          <w:color w:val="000000"/>
          <w:kern w:val="2"/>
          <w:sz w:val="24"/>
          <w:szCs w:val="24"/>
          <w:u w:color="000000"/>
          <w:bdr w:val="nil"/>
          <w:lang w:eastAsia="pl-PL"/>
        </w:rPr>
        <w:t>niezależnych od Strony, która się na nie powołuje i których konsekwencji mimo zachowania należytej staranności nie można było przewidzieć przed wszczęciem postępowania o udzielenie zamówienia publicznego (tj. zamieszki, strajki, ataki terrorystyczne, działania wojenne, klęski żywiołowe spowodowane przez burze, huragany, promieniowanie, skażenie, powódź, pożar, ekstremalny upał lub mróz, nagłe i długotrwałe przerwy w dostawie energii elektrycznej i inne) uniemożliwiające wykonanie zamówienia w terminie umownym lub powodujące zmianę zakresu usługi,</w:t>
      </w:r>
    </w:p>
    <w:p w14:paraId="458895E3" w14:textId="77777777" w:rsidR="00AA3FE1" w:rsidRPr="00AA3FE1" w:rsidRDefault="00AA3FE1" w:rsidP="006831C6">
      <w:pPr>
        <w:numPr>
          <w:ilvl w:val="0"/>
          <w:numId w:val="196"/>
        </w:numPr>
        <w:pBdr>
          <w:top w:val="nil"/>
          <w:left w:val="nil"/>
          <w:bottom w:val="nil"/>
          <w:right w:val="nil"/>
          <w:between w:val="nil"/>
          <w:bar w:val="nil"/>
        </w:pBdr>
        <w:suppressAutoHyphens/>
        <w:spacing w:after="0" w:line="240" w:lineRule="auto"/>
        <w:ind w:left="426"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kern w:val="2"/>
          <w:sz w:val="24"/>
          <w:szCs w:val="24"/>
          <w:u w:color="000000"/>
          <w:bdr w:val="nil"/>
          <w:lang w:eastAsia="pl-PL"/>
        </w:rPr>
        <w:t xml:space="preserve">inne zmiany: </w:t>
      </w:r>
    </w:p>
    <w:p w14:paraId="23EB091F" w14:textId="36C7872B" w:rsidR="00AA3FE1" w:rsidRPr="00AA3FE1" w:rsidRDefault="00AA3FE1" w:rsidP="006A467E">
      <w:pPr>
        <w:numPr>
          <w:ilvl w:val="0"/>
          <w:numId w:val="201"/>
        </w:numPr>
        <w:pBdr>
          <w:top w:val="nil"/>
          <w:left w:val="nil"/>
          <w:bottom w:val="nil"/>
          <w:right w:val="nil"/>
          <w:between w:val="nil"/>
          <w:bar w:val="nil"/>
        </w:pBdr>
        <w:suppressAutoHyphens/>
        <w:spacing w:after="0" w:line="240" w:lineRule="auto"/>
        <w:ind w:left="709"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kern w:val="2"/>
          <w:sz w:val="24"/>
          <w:szCs w:val="24"/>
          <w:u w:color="000000"/>
          <w:bdr w:val="nil"/>
          <w:lang w:eastAsia="pl-PL"/>
        </w:rPr>
        <w:t xml:space="preserve">zmiany prowadzące do likwidacji oczywistych omyłek pisarskich i rachunkowych </w:t>
      </w:r>
      <w:r w:rsidR="00810FED">
        <w:rPr>
          <w:rFonts w:ascii="Times New Roman" w:eastAsia="Arial Unicode MS" w:hAnsi="Times New Roman" w:cs="Arial Unicode MS"/>
          <w:color w:val="000000"/>
          <w:kern w:val="2"/>
          <w:sz w:val="24"/>
          <w:szCs w:val="24"/>
          <w:u w:color="000000"/>
          <w:bdr w:val="nil"/>
          <w:lang w:eastAsia="pl-PL"/>
        </w:rPr>
        <w:br/>
      </w:r>
      <w:r w:rsidRPr="00AA3FE1">
        <w:rPr>
          <w:rFonts w:ascii="Times New Roman" w:eastAsia="Arial Unicode MS" w:hAnsi="Times New Roman" w:cs="Arial Unicode MS"/>
          <w:color w:val="000000"/>
          <w:kern w:val="2"/>
          <w:sz w:val="24"/>
          <w:szCs w:val="24"/>
          <w:u w:color="000000"/>
          <w:bdr w:val="nil"/>
          <w:lang w:eastAsia="pl-PL"/>
        </w:rPr>
        <w:t>w treści umowy,</w:t>
      </w:r>
    </w:p>
    <w:p w14:paraId="0AC9B412" w14:textId="77777777" w:rsidR="00AA3FE1" w:rsidRPr="00AA3FE1" w:rsidRDefault="00AA3FE1" w:rsidP="006A467E">
      <w:pPr>
        <w:numPr>
          <w:ilvl w:val="0"/>
          <w:numId w:val="201"/>
        </w:numPr>
        <w:pBdr>
          <w:top w:val="nil"/>
          <w:left w:val="nil"/>
          <w:bottom w:val="nil"/>
          <w:right w:val="nil"/>
          <w:between w:val="nil"/>
          <w:bar w:val="nil"/>
        </w:pBdr>
        <w:suppressAutoHyphens/>
        <w:spacing w:after="0" w:line="240" w:lineRule="auto"/>
        <w:ind w:left="709"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kern w:val="2"/>
          <w:sz w:val="24"/>
          <w:szCs w:val="24"/>
          <w:u w:color="000000"/>
          <w:bdr w:val="nil"/>
          <w:lang w:eastAsia="pl-PL"/>
        </w:rPr>
        <w:t>zmiany dotyczące nazwy, siedziby Wykonawcy lub jego formy organizacyjno-prawnej w trakcie trwania Umowy, numerów kont bankowych oraz innych danych identyfikacyjnych, w innych przypadkach wskazanych w art. 455 ustawy Pzp.</w:t>
      </w:r>
    </w:p>
    <w:p w14:paraId="770DC6CA" w14:textId="33C0B83E" w:rsidR="00AA3FE1" w:rsidRPr="00AA3FE1" w:rsidRDefault="00AA3FE1" w:rsidP="006831C6">
      <w:pPr>
        <w:numPr>
          <w:ilvl w:val="0"/>
          <w:numId w:val="202"/>
        </w:numPr>
        <w:pBdr>
          <w:top w:val="nil"/>
          <w:left w:val="nil"/>
          <w:bottom w:val="nil"/>
          <w:right w:val="nil"/>
          <w:between w:val="nil"/>
          <w:bar w:val="nil"/>
        </w:pBdr>
        <w:tabs>
          <w:tab w:val="clear" w:pos="426"/>
        </w:tabs>
        <w:suppressAutoHyphens/>
        <w:spacing w:after="0" w:line="240" w:lineRule="auto"/>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kern w:val="2"/>
          <w:sz w:val="24"/>
          <w:szCs w:val="24"/>
          <w:u w:color="000000"/>
          <w:bdr w:val="nil"/>
          <w:lang w:eastAsia="pl-PL"/>
        </w:rPr>
        <w:t xml:space="preserve">W przypadku wystąpienia okoliczności skutkujących koniecznością zmiany Umowy </w:t>
      </w:r>
      <w:r w:rsidR="00810FED">
        <w:rPr>
          <w:rFonts w:ascii="Times New Roman" w:eastAsia="Arial Unicode MS" w:hAnsi="Times New Roman" w:cs="Arial Unicode MS"/>
          <w:color w:val="000000"/>
          <w:kern w:val="2"/>
          <w:sz w:val="24"/>
          <w:szCs w:val="24"/>
          <w:u w:color="000000"/>
          <w:bdr w:val="nil"/>
          <w:lang w:eastAsia="pl-PL"/>
        </w:rPr>
        <w:br/>
      </w:r>
      <w:r w:rsidRPr="00AA3FE1">
        <w:rPr>
          <w:rFonts w:ascii="Times New Roman" w:eastAsia="Arial Unicode MS" w:hAnsi="Times New Roman" w:cs="Arial Unicode MS"/>
          <w:color w:val="000000"/>
          <w:kern w:val="2"/>
          <w:sz w:val="24"/>
          <w:szCs w:val="24"/>
          <w:u w:color="000000"/>
          <w:bdr w:val="nil"/>
          <w:lang w:eastAsia="pl-PL"/>
        </w:rPr>
        <w:t xml:space="preserve">z przyczyn, o których mowa w ust. 3 Wykonawca zobowiązany jest do niezwłocznego poinformowania o tym fakcie Zamawiającego i wystąpienia z wnioskiem o dokonanie wskazanej zmiany. </w:t>
      </w:r>
    </w:p>
    <w:p w14:paraId="669032AF" w14:textId="77777777" w:rsidR="00AA3FE1" w:rsidRPr="00AA3FE1" w:rsidRDefault="00AA3FE1" w:rsidP="006831C6">
      <w:pPr>
        <w:numPr>
          <w:ilvl w:val="0"/>
          <w:numId w:val="202"/>
        </w:numPr>
        <w:pBdr>
          <w:top w:val="nil"/>
          <w:left w:val="nil"/>
          <w:bottom w:val="nil"/>
          <w:right w:val="nil"/>
          <w:between w:val="nil"/>
          <w:bar w:val="nil"/>
        </w:pBdr>
        <w:tabs>
          <w:tab w:val="clear" w:pos="426"/>
        </w:tabs>
        <w:suppressAutoHyphens/>
        <w:spacing w:after="0" w:line="240" w:lineRule="auto"/>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kern w:val="2"/>
          <w:sz w:val="24"/>
          <w:szCs w:val="24"/>
          <w:u w:color="000000"/>
          <w:bdr w:val="nil"/>
          <w:lang w:eastAsia="pl-PL"/>
        </w:rPr>
        <w:t>Jeżeli Zamawiający uzna, że zaistniałe okoliczności nie stanowią podstawy do zmian Umowy, Wykonawca zobowiązany jest do realizacji zadania zgodnie z warunkami zawartymi w Umowie.</w:t>
      </w:r>
    </w:p>
    <w:p w14:paraId="44F554CA" w14:textId="242B008E" w:rsidR="00AA3FE1" w:rsidRPr="00AA3FE1" w:rsidRDefault="00AA3FE1" w:rsidP="006831C6">
      <w:pPr>
        <w:numPr>
          <w:ilvl w:val="0"/>
          <w:numId w:val="202"/>
        </w:numPr>
        <w:pBdr>
          <w:top w:val="nil"/>
          <w:left w:val="nil"/>
          <w:bottom w:val="nil"/>
          <w:right w:val="nil"/>
          <w:between w:val="nil"/>
          <w:bar w:val="nil"/>
        </w:pBdr>
        <w:tabs>
          <w:tab w:val="clear" w:pos="426"/>
        </w:tabs>
        <w:suppressAutoHyphens/>
        <w:spacing w:after="0" w:line="240" w:lineRule="auto"/>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W przypadku zmiany stawki podatku VAT przyjętej przez Wykonawcę w ofercie w toku realizacji umowy, wynagrodzenie Wykonawcy netto pozostaje bez zmian, a strony </w:t>
      </w:r>
      <w:r w:rsidR="00810FED">
        <w:rPr>
          <w:rFonts w:ascii="Times New Roman" w:eastAsia="Arial Unicode MS" w:hAnsi="Times New Roman" w:cs="Arial Unicode MS"/>
          <w:color w:val="000000"/>
          <w:sz w:val="24"/>
          <w:szCs w:val="24"/>
          <w:u w:color="000000"/>
          <w:bdr w:val="nil"/>
          <w:lang w:eastAsia="pl-PL"/>
        </w:rPr>
        <w:br/>
      </w:r>
      <w:r w:rsidRPr="00AA3FE1">
        <w:rPr>
          <w:rFonts w:ascii="Times New Roman" w:eastAsia="Arial Unicode MS" w:hAnsi="Times New Roman" w:cs="Arial Unicode MS"/>
          <w:color w:val="000000"/>
          <w:sz w:val="24"/>
          <w:szCs w:val="24"/>
          <w:u w:color="000000"/>
          <w:bdr w:val="nil"/>
          <w:lang w:eastAsia="pl-PL"/>
        </w:rPr>
        <w:t>w drodze pisemnego aneksu pod rygorem nieważności do umowy wprowadzą do umowy zmienioną stawkę podatku VAT i nową wartość brutto umowy z tym zastrzeżeniem, iż zmiana będzie obowiązywać od chwili podpisania aneksu do umowy.</w:t>
      </w:r>
    </w:p>
    <w:p w14:paraId="12C2B4D5" w14:textId="33502423" w:rsidR="00AA3FE1" w:rsidRPr="00AA3FE1" w:rsidRDefault="00AA3FE1" w:rsidP="006831C6">
      <w:pPr>
        <w:numPr>
          <w:ilvl w:val="0"/>
          <w:numId w:val="202"/>
        </w:numPr>
        <w:pBdr>
          <w:top w:val="nil"/>
          <w:left w:val="nil"/>
          <w:bottom w:val="nil"/>
          <w:right w:val="nil"/>
          <w:between w:val="nil"/>
          <w:bar w:val="nil"/>
        </w:pBdr>
        <w:tabs>
          <w:tab w:val="clear" w:pos="426"/>
        </w:tabs>
        <w:suppressAutoHyphens/>
        <w:spacing w:after="0" w:line="240" w:lineRule="auto"/>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W przypadku zmiany wysokości minimalnego wynagrodzenia za pracę albo wysokości minimalnej stawki godzinowej ustalonych na podstawie ustawy z dnia 10 października 2002 r. o minimalnym wynagrodzeniu za pracę oraz zasad podlegania ubezpieczeniom społecznym lub ubezpieczeniu zdrowotnemu lub wysokości stawki składki na ubezpieczenia społeczne lub zdrowotne, jak również zmian zasad gromadzenia i wysokości wpłat do pracowniczych planów kapitałowych, które w ocenie Wykonawcy mają wpływ na koszt wykonania przez niego zamówienia i winny skutkować zwiększeniem jego wynagrodzenia za wykonanie przedmiotu umowy, obowiązkiem Wykonawcy jest zgłoszenie do Zamawiającego pisemnego wniosku o zmianę wynagrodzenia wraz ze wskazaniem kwoty zwiększonego wynagrodzenia oraz uzasadnieniem takiego zwiększenia. Zamawiający dokona analizy złożonego wniosku wraz z przedłożonymi dokumentami</w:t>
      </w:r>
      <w:r w:rsidR="00810FED">
        <w:rPr>
          <w:rFonts w:ascii="Times New Roman" w:eastAsia="Arial Unicode MS" w:hAnsi="Times New Roman" w:cs="Arial Unicode MS"/>
          <w:color w:val="000000"/>
          <w:sz w:val="24"/>
          <w:szCs w:val="24"/>
          <w:u w:color="000000"/>
          <w:bdr w:val="nil"/>
          <w:lang w:eastAsia="pl-PL"/>
        </w:rPr>
        <w:br/>
      </w:r>
      <w:r w:rsidRPr="00AA3FE1">
        <w:rPr>
          <w:rFonts w:ascii="Times New Roman" w:eastAsia="Arial Unicode MS" w:hAnsi="Times New Roman" w:cs="Arial Unicode MS"/>
          <w:color w:val="000000"/>
          <w:sz w:val="24"/>
          <w:szCs w:val="24"/>
          <w:u w:color="000000"/>
          <w:bdr w:val="nil"/>
          <w:lang w:eastAsia="pl-PL"/>
        </w:rPr>
        <w:t xml:space="preserve"> i w razie stwierdzenia wpływu ww. zmian na koszt wykonania zamówienia po stronie Wykonawcy, dokona zmiany wysokości jego wynagrodzenia na kwotę odpowiadającą zmienionemu kosztowi.</w:t>
      </w:r>
    </w:p>
    <w:p w14:paraId="52A014FD" w14:textId="77777777" w:rsidR="00AA3FE1" w:rsidRPr="00AA3FE1" w:rsidRDefault="00AA3FE1" w:rsidP="006831C6">
      <w:pPr>
        <w:numPr>
          <w:ilvl w:val="0"/>
          <w:numId w:val="202"/>
        </w:numPr>
        <w:pBdr>
          <w:top w:val="nil"/>
          <w:left w:val="nil"/>
          <w:bottom w:val="nil"/>
          <w:right w:val="nil"/>
          <w:between w:val="nil"/>
          <w:bar w:val="nil"/>
        </w:pBdr>
        <w:tabs>
          <w:tab w:val="clear" w:pos="426"/>
        </w:tabs>
        <w:suppressAutoHyphens/>
        <w:spacing w:after="0" w:line="240" w:lineRule="auto"/>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W przypadku, o którym mowa w ust. 3 pkt 2 lit. d niniejszego paragrafu, zmianę wynagrodzenia Wykonawcy ustala się z użyciem odesłania do wskaźnika cen producentów usług związanych z obsługą działalności gospodarczej ogłaszanego w komunikacie Prezesa Głównego Urzędu Statystycznego. Zmiana wynagrodzenia Wykonawcy nastąpić może po upływie 12 miesięcy obowiązywania umowy, nie częściej niż raz na 12 miesięcy. Każdej ze Stron przysługuje żądanie odpowiedniej zmiany wysokości wynagrodzenia należnego Wykonawcy na powyższych zasadach.</w:t>
      </w:r>
    </w:p>
    <w:p w14:paraId="6251FDEF" w14:textId="77777777" w:rsidR="00AA3FE1" w:rsidRPr="00AA3FE1" w:rsidRDefault="00AA3FE1" w:rsidP="006831C6">
      <w:pPr>
        <w:numPr>
          <w:ilvl w:val="0"/>
          <w:numId w:val="202"/>
        </w:numPr>
        <w:pBdr>
          <w:top w:val="nil"/>
          <w:left w:val="nil"/>
          <w:bottom w:val="nil"/>
          <w:right w:val="nil"/>
          <w:between w:val="nil"/>
          <w:bar w:val="nil"/>
        </w:pBdr>
        <w:tabs>
          <w:tab w:val="clear" w:pos="426"/>
        </w:tabs>
        <w:suppressAutoHyphens/>
        <w:spacing w:after="0" w:line="240" w:lineRule="auto"/>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Każda zmiana umowy wymaga zgody drugiej strony, z zastrzeżeniem odmiennych postanowień umowy, w szczególności w zakresie prawa Zamawiającego do złożenia oświadczenia o obniżeniu wynagrodzenia w przypadkach przewidzianych umową.</w:t>
      </w:r>
    </w:p>
    <w:p w14:paraId="7E87935C" w14:textId="77777777" w:rsidR="00AA3FE1" w:rsidRPr="00AA3FE1" w:rsidRDefault="00AA3FE1" w:rsidP="006831C6">
      <w:pPr>
        <w:numPr>
          <w:ilvl w:val="0"/>
          <w:numId w:val="202"/>
        </w:numPr>
        <w:pBdr>
          <w:top w:val="nil"/>
          <w:left w:val="nil"/>
          <w:bottom w:val="nil"/>
          <w:right w:val="nil"/>
          <w:between w:val="nil"/>
          <w:bar w:val="nil"/>
        </w:pBdr>
        <w:tabs>
          <w:tab w:val="clear" w:pos="426"/>
        </w:tabs>
        <w:suppressAutoHyphens/>
        <w:spacing w:after="0" w:line="240" w:lineRule="auto"/>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Do każdego wniosku o zmianę wysokości wynagrodzenia Strona dołącza wyczerpujące uzasadnienie faktyczne i prawne oraz dokładne wyliczenie kwoty wynagrodzenia należnego Wykonawcy po zmianie umowy, co nie uchybia innym postanowieniom Umowy, w szczególności odnoszącym się do zasad realizacji robót dodatkowych lub zamiennych.</w:t>
      </w:r>
    </w:p>
    <w:p w14:paraId="322D32F3" w14:textId="77777777" w:rsidR="00AA3FE1" w:rsidRPr="00AA3FE1" w:rsidRDefault="00AA3FE1" w:rsidP="006831C6">
      <w:pPr>
        <w:numPr>
          <w:ilvl w:val="0"/>
          <w:numId w:val="202"/>
        </w:numPr>
        <w:pBdr>
          <w:top w:val="nil"/>
          <w:left w:val="nil"/>
          <w:bottom w:val="nil"/>
          <w:right w:val="nil"/>
          <w:between w:val="nil"/>
          <w:bar w:val="nil"/>
        </w:pBdr>
        <w:tabs>
          <w:tab w:val="clear" w:pos="426"/>
        </w:tabs>
        <w:suppressAutoHyphens/>
        <w:spacing w:after="0" w:line="240" w:lineRule="auto"/>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Zamawiającemu przysługuje w terminie 30 dni od daty otrzymania wniosku Wykonawcy, żądanie udostępnienia do wglądu lub przedłożenia odpisów księgowych dokumentów źródłowych lub innego rodzaju dokumentów i dowodów, w zakresie niezbędnym do oceny zasadności wprowadzenia zmiany, pod rygorem odmowy wprowadzenia zmiany.</w:t>
      </w:r>
    </w:p>
    <w:p w14:paraId="0B0857F1" w14:textId="77777777" w:rsidR="00AA3FE1" w:rsidRPr="00AA3FE1" w:rsidRDefault="00AA3FE1" w:rsidP="006831C6">
      <w:pPr>
        <w:numPr>
          <w:ilvl w:val="0"/>
          <w:numId w:val="202"/>
        </w:numPr>
        <w:pBdr>
          <w:top w:val="nil"/>
          <w:left w:val="nil"/>
          <w:bottom w:val="nil"/>
          <w:right w:val="nil"/>
          <w:between w:val="nil"/>
          <w:bar w:val="nil"/>
        </w:pBdr>
        <w:tabs>
          <w:tab w:val="clear" w:pos="426"/>
        </w:tabs>
        <w:suppressAutoHyphens/>
        <w:spacing w:after="0" w:line="240" w:lineRule="auto"/>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kern w:val="2"/>
          <w:sz w:val="24"/>
          <w:szCs w:val="24"/>
          <w:u w:color="000000"/>
          <w:bdr w:val="nil"/>
          <w:lang w:eastAsia="pl-PL"/>
        </w:rPr>
        <w:t>Zamawiający dopuszcza zmianę wynagrodzenia Wykonawcy na skutek powyższych postanowień maksymalnie o …….. zł .</w:t>
      </w:r>
    </w:p>
    <w:p w14:paraId="75B6B8CA" w14:textId="77777777" w:rsidR="00AA3FE1" w:rsidRPr="00AA3FE1" w:rsidRDefault="00AA3FE1" w:rsidP="00AA3FE1">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 xml:space="preserve">§ 14. </w:t>
      </w:r>
    </w:p>
    <w:p w14:paraId="7DDC162A" w14:textId="77777777" w:rsidR="00AA3FE1" w:rsidRPr="00AA3FE1" w:rsidRDefault="00AA3FE1" w:rsidP="00AA3FE1">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 xml:space="preserve">ROZWIĄZANIE I WYPOWIEDZENIE UMOWY </w:t>
      </w:r>
    </w:p>
    <w:p w14:paraId="7F4B41F7" w14:textId="77777777" w:rsidR="00AA3FE1" w:rsidRPr="00AA3FE1" w:rsidRDefault="00AA3FE1" w:rsidP="00AA3FE1">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p>
    <w:p w14:paraId="052E928D" w14:textId="77777777" w:rsidR="00AA3FE1" w:rsidRPr="00AA3FE1" w:rsidRDefault="00AA3FE1" w:rsidP="006831C6">
      <w:pPr>
        <w:numPr>
          <w:ilvl w:val="0"/>
          <w:numId w:val="204"/>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Zamawiający zastrzega sobie prawo wypowiedzenia umowy ze skutkiem natychmiastowym, w przypadku niewykonania lub nienależytego wykonania przez Wykonawcę przedmiotu Umowy, a w szczególności: </w:t>
      </w:r>
    </w:p>
    <w:p w14:paraId="66B8DB66" w14:textId="77777777" w:rsidR="00AA3FE1" w:rsidRPr="00AA3FE1" w:rsidRDefault="00AA3FE1" w:rsidP="006831C6">
      <w:pPr>
        <w:numPr>
          <w:ilvl w:val="1"/>
          <w:numId w:val="204"/>
        </w:numPr>
        <w:pBdr>
          <w:top w:val="nil"/>
          <w:left w:val="nil"/>
          <w:bottom w:val="nil"/>
          <w:right w:val="nil"/>
          <w:between w:val="nil"/>
          <w:bar w:val="nil"/>
        </w:pBdr>
        <w:spacing w:after="0" w:line="240" w:lineRule="auto"/>
        <w:ind w:left="567" w:hanging="426"/>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wykonywania zamówienia niezgodnie z opisem przedmiotu zamówienia;  </w:t>
      </w:r>
    </w:p>
    <w:p w14:paraId="5CC5D063" w14:textId="1E66EA6F" w:rsidR="00AA3FE1" w:rsidRPr="00AA3FE1" w:rsidRDefault="00AA3FE1" w:rsidP="006831C6">
      <w:pPr>
        <w:numPr>
          <w:ilvl w:val="1"/>
          <w:numId w:val="204"/>
        </w:numPr>
        <w:pBdr>
          <w:top w:val="nil"/>
          <w:left w:val="nil"/>
          <w:bottom w:val="nil"/>
          <w:right w:val="nil"/>
          <w:between w:val="nil"/>
          <w:bar w:val="nil"/>
        </w:pBdr>
        <w:spacing w:after="0" w:line="240" w:lineRule="auto"/>
        <w:ind w:left="567" w:hanging="426"/>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rażącego niedopełnienia obowiązków przez pracownika Wykonawcy z wszystkimi konsekwencjami prawnymi w tych przypadkach (np. stwierdzenie przez Zamawiającego podczas kontroli braku pracownika Wykonawcy na posterunku stałym, a tym samym niedopełnienie przedmiotu Umowy - nie zapewnienie ciągłości ochrony, o której mowa w § 3 ust. 1 pkt. 1)</w:t>
      </w:r>
      <w:r w:rsidRPr="00AA3FE1">
        <w:rPr>
          <w:rFonts w:ascii="Times New Roman" w:eastAsia="Arial Unicode MS" w:hAnsi="Times New Roman" w:cs="Arial Unicode MS"/>
          <w:i/>
          <w:iCs/>
          <w:color w:val="00B0F0"/>
          <w:sz w:val="24"/>
          <w:szCs w:val="24"/>
          <w:u w:color="00B0F0"/>
          <w:bdr w:val="nil"/>
          <w:lang w:eastAsia="pl-PL"/>
        </w:rPr>
        <w:t xml:space="preserve"> </w:t>
      </w:r>
      <w:r w:rsidRPr="00AA3FE1">
        <w:rPr>
          <w:rFonts w:ascii="Times New Roman" w:eastAsia="Arial Unicode MS" w:hAnsi="Times New Roman" w:cs="Arial Unicode MS"/>
          <w:color w:val="000000"/>
          <w:sz w:val="24"/>
          <w:szCs w:val="24"/>
          <w:u w:color="000000"/>
          <w:bdr w:val="nil"/>
          <w:lang w:eastAsia="pl-PL"/>
        </w:rPr>
        <w:t>lub powtarzającym się zaniedbywaniu obowiązków przez Wykonawcę, stwierdzonym p</w:t>
      </w:r>
      <w:r w:rsidR="006831C6">
        <w:rPr>
          <w:rFonts w:ascii="Times New Roman" w:eastAsia="Arial Unicode MS" w:hAnsi="Times New Roman" w:cs="Arial Unicode MS"/>
          <w:color w:val="000000"/>
          <w:sz w:val="24"/>
          <w:szCs w:val="24"/>
          <w:u w:color="000000"/>
          <w:bdr w:val="nil"/>
          <w:lang w:eastAsia="pl-PL"/>
        </w:rPr>
        <w:t xml:space="preserve">rotokołem, sporządzonym </w:t>
      </w:r>
      <w:proofErr w:type="spellStart"/>
      <w:r w:rsidR="006831C6">
        <w:rPr>
          <w:rFonts w:ascii="Times New Roman" w:eastAsia="Arial Unicode MS" w:hAnsi="Times New Roman" w:cs="Arial Unicode MS"/>
          <w:color w:val="000000"/>
          <w:sz w:val="24"/>
          <w:szCs w:val="24"/>
          <w:u w:color="000000"/>
          <w:bdr w:val="nil"/>
          <w:lang w:eastAsia="pl-PL"/>
        </w:rPr>
        <w:t>zgodnie</w:t>
      </w:r>
      <w:r w:rsidRPr="00AA3FE1">
        <w:rPr>
          <w:rFonts w:ascii="Times New Roman" w:eastAsia="Arial Unicode MS" w:hAnsi="Times New Roman" w:cs="Arial Unicode MS"/>
          <w:color w:val="000000"/>
          <w:sz w:val="24"/>
          <w:szCs w:val="24"/>
          <w:u w:color="000000"/>
          <w:bdr w:val="nil"/>
          <w:lang w:eastAsia="pl-PL"/>
        </w:rPr>
        <w:t>z</w:t>
      </w:r>
      <w:proofErr w:type="spellEnd"/>
      <w:r w:rsidRPr="00AA3FE1">
        <w:rPr>
          <w:rFonts w:ascii="Times New Roman" w:eastAsia="Arial Unicode MS" w:hAnsi="Times New Roman" w:cs="Arial Unicode MS"/>
          <w:color w:val="000000"/>
          <w:sz w:val="24"/>
          <w:szCs w:val="24"/>
          <w:u w:color="000000"/>
          <w:bdr w:val="nil"/>
          <w:lang w:eastAsia="pl-PL"/>
        </w:rPr>
        <w:t xml:space="preserve"> załącznikiem nr 3 do Umowy; </w:t>
      </w:r>
    </w:p>
    <w:p w14:paraId="2BD85B3B" w14:textId="77777777" w:rsidR="00AA3FE1" w:rsidRPr="00AA3FE1" w:rsidRDefault="00AA3FE1" w:rsidP="006831C6">
      <w:pPr>
        <w:numPr>
          <w:ilvl w:val="1"/>
          <w:numId w:val="204"/>
        </w:numPr>
        <w:pBdr>
          <w:top w:val="nil"/>
          <w:left w:val="nil"/>
          <w:bottom w:val="nil"/>
          <w:right w:val="nil"/>
          <w:between w:val="nil"/>
          <w:bar w:val="nil"/>
        </w:pBdr>
        <w:spacing w:after="0" w:line="240" w:lineRule="auto"/>
        <w:ind w:left="567" w:hanging="426"/>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utracie przez Wykonawcę koncesji na prowadzenie działalności w zakresie ochrony osób i mienia; </w:t>
      </w:r>
    </w:p>
    <w:p w14:paraId="2630A42D" w14:textId="77777777" w:rsidR="00AA3FE1" w:rsidRPr="00AA3FE1" w:rsidRDefault="00AA3FE1" w:rsidP="006831C6">
      <w:pPr>
        <w:numPr>
          <w:ilvl w:val="1"/>
          <w:numId w:val="204"/>
        </w:numPr>
        <w:pBdr>
          <w:top w:val="nil"/>
          <w:left w:val="nil"/>
          <w:bottom w:val="nil"/>
          <w:right w:val="nil"/>
          <w:between w:val="nil"/>
          <w:bar w:val="nil"/>
        </w:pBdr>
        <w:spacing w:after="0" w:line="240" w:lineRule="auto"/>
        <w:ind w:left="567" w:hanging="426"/>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utracie polisy OC; </w:t>
      </w:r>
    </w:p>
    <w:p w14:paraId="33171F9A" w14:textId="77777777" w:rsidR="00AA3FE1" w:rsidRPr="00AA3FE1" w:rsidRDefault="00AA3FE1" w:rsidP="006831C6">
      <w:pPr>
        <w:numPr>
          <w:ilvl w:val="1"/>
          <w:numId w:val="204"/>
        </w:numPr>
        <w:pBdr>
          <w:top w:val="nil"/>
          <w:left w:val="nil"/>
          <w:bottom w:val="nil"/>
          <w:right w:val="nil"/>
          <w:between w:val="nil"/>
          <w:bar w:val="nil"/>
        </w:pBdr>
        <w:spacing w:after="0" w:line="240" w:lineRule="auto"/>
        <w:ind w:left="567" w:hanging="426"/>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ogłoszeniu upadłości Wykonawcy lub rozwiązaniu firmy Wykonawcy; </w:t>
      </w:r>
    </w:p>
    <w:p w14:paraId="192414D7" w14:textId="77777777" w:rsidR="00AA3FE1" w:rsidRPr="00AA3FE1" w:rsidRDefault="00AA3FE1" w:rsidP="006831C6">
      <w:pPr>
        <w:numPr>
          <w:ilvl w:val="1"/>
          <w:numId w:val="204"/>
        </w:numPr>
        <w:pBdr>
          <w:top w:val="nil"/>
          <w:left w:val="nil"/>
          <w:bottom w:val="nil"/>
          <w:right w:val="nil"/>
          <w:between w:val="nil"/>
          <w:bar w:val="nil"/>
        </w:pBdr>
        <w:spacing w:after="0" w:line="240" w:lineRule="auto"/>
        <w:ind w:left="567" w:hanging="426"/>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wydaniu nakazu zajęcia majątku Wykonawcy (W takim przypadku Wykonawca zachowuje jedynie prawo do wynagrodzenia proporcjonalnego stanowiącego iloczyn liczby dni wykonywanych zadań (czynności) oraz stawki wynikającej z podzielenia miesięcznej kwoty netto przez liczbę dni miesiąca, za które wynagrodzenie przysługuje). </w:t>
      </w:r>
    </w:p>
    <w:p w14:paraId="184030EF" w14:textId="77777777" w:rsidR="00AA3FE1" w:rsidRPr="00AA3FE1" w:rsidRDefault="00AA3FE1" w:rsidP="006831C6">
      <w:pPr>
        <w:numPr>
          <w:ilvl w:val="0"/>
          <w:numId w:val="204"/>
        </w:num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Zamawiający ma prawo wypowiedzieć Umowę z zachowaniem 30 (trzydziestodniowego) okresu wypowiedzenia w przypadku zagospodarowania gruntów jednostki wojskowej</w:t>
      </w:r>
      <w:r w:rsidRPr="00AA3FE1">
        <w:rPr>
          <w:rFonts w:ascii="Times New Roman" w:eastAsia="Arial Unicode MS" w:hAnsi="Times New Roman" w:cs="Arial Unicode MS"/>
          <w:color w:val="000000"/>
          <w:sz w:val="24"/>
          <w:szCs w:val="24"/>
          <w:u w:color="000000"/>
          <w:bdr w:val="nil"/>
          <w:lang w:eastAsia="pl-PL"/>
        </w:rPr>
        <w:br/>
        <w:t>w sposób określony w Rozdziale 4 Ustawy z dnia 10 lipca 2015 r. o Agencji Mienia Wojskowego (</w:t>
      </w:r>
      <w:proofErr w:type="spellStart"/>
      <w:r w:rsidRPr="00AA3FE1">
        <w:rPr>
          <w:rFonts w:ascii="Times New Roman" w:eastAsia="Arial Unicode MS" w:hAnsi="Times New Roman" w:cs="Arial Unicode MS"/>
          <w:color w:val="000000"/>
          <w:sz w:val="24"/>
          <w:szCs w:val="24"/>
          <w:u w:color="000000"/>
          <w:bdr w:val="nil"/>
          <w:lang w:eastAsia="pl-PL"/>
        </w:rPr>
        <w:t>t.j</w:t>
      </w:r>
      <w:proofErr w:type="spellEnd"/>
      <w:r w:rsidRPr="00AA3FE1">
        <w:rPr>
          <w:rFonts w:ascii="Times New Roman" w:eastAsia="Arial Unicode MS" w:hAnsi="Times New Roman" w:cs="Arial Unicode MS"/>
          <w:color w:val="000000"/>
          <w:sz w:val="24"/>
          <w:szCs w:val="24"/>
          <w:u w:color="000000"/>
          <w:bdr w:val="nil"/>
          <w:lang w:eastAsia="pl-PL"/>
        </w:rPr>
        <w:t xml:space="preserve">. Dz. U. z 2021 r., poz. 303). </w:t>
      </w:r>
    </w:p>
    <w:p w14:paraId="71A1F678" w14:textId="77777777" w:rsidR="00AA3FE1" w:rsidRPr="00AA3FE1" w:rsidRDefault="00AA3FE1" w:rsidP="006831C6">
      <w:pPr>
        <w:numPr>
          <w:ilvl w:val="0"/>
          <w:numId w:val="204"/>
        </w:num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Wykonawcy nie będzie z tego tytułu przysługiwało jakiekolwiek odszkodowanie ani wynagrodzenie za pozostały okres. </w:t>
      </w:r>
    </w:p>
    <w:p w14:paraId="6D795BE4" w14:textId="77777777" w:rsidR="00AA3FE1" w:rsidRPr="00AA3FE1" w:rsidRDefault="00AA3FE1" w:rsidP="006831C6">
      <w:pPr>
        <w:numPr>
          <w:ilvl w:val="0"/>
          <w:numId w:val="204"/>
        </w:num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Zamawiający ma prawo wypowiedzenia Umowy ze skutkiem natychmiastowym</w:t>
      </w:r>
      <w:r w:rsidRPr="00AA3FE1">
        <w:rPr>
          <w:rFonts w:ascii="Times New Roman" w:eastAsia="Arial Unicode MS" w:hAnsi="Times New Roman" w:cs="Arial Unicode MS"/>
          <w:color w:val="000000"/>
          <w:sz w:val="24"/>
          <w:szCs w:val="24"/>
          <w:u w:color="000000"/>
          <w:bdr w:val="nil"/>
          <w:lang w:eastAsia="pl-PL"/>
        </w:rPr>
        <w:br/>
        <w:t>w przypadku ujawnienia możliwości popełnienia przestępstwa polegającego na udzieleniu lub obietnicy udzielenia korzyści majątkowej lub osobistej przedstawicielowi Zamawiającego związanej z zawarciem lub realizacją Umowy.</w:t>
      </w:r>
    </w:p>
    <w:p w14:paraId="63C7353C" w14:textId="77777777" w:rsidR="00AA3FE1" w:rsidRPr="00AA3FE1" w:rsidRDefault="00AA3FE1" w:rsidP="006831C6">
      <w:pPr>
        <w:numPr>
          <w:ilvl w:val="0"/>
          <w:numId w:val="204"/>
        </w:num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tym przypadku Wykonawca może żądać wyłącznie wynagrodzenia należnego z tytułu wykonania części Umowy. </w:t>
      </w:r>
    </w:p>
    <w:p w14:paraId="25796C06" w14:textId="77777777" w:rsidR="00AA3FE1" w:rsidRPr="00AA3FE1" w:rsidRDefault="00AA3FE1" w:rsidP="00AA3FE1">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 15.</w:t>
      </w:r>
    </w:p>
    <w:p w14:paraId="3E31FAD2" w14:textId="77777777" w:rsidR="00AA3FE1" w:rsidRPr="00AA3FE1" w:rsidRDefault="00AA3FE1" w:rsidP="00AA3FE1">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 xml:space="preserve">  KARY  </w:t>
      </w:r>
    </w:p>
    <w:p w14:paraId="4E777F8C" w14:textId="77777777" w:rsidR="00AA3FE1" w:rsidRPr="00AA3FE1" w:rsidRDefault="00AA3FE1" w:rsidP="00AA3FE1">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W razie niewykonania lub nienależytego wykonania przedmiotu zamówienia mają zastosowanie: </w:t>
      </w:r>
    </w:p>
    <w:p w14:paraId="59650C74" w14:textId="77777777" w:rsidR="00AA3FE1" w:rsidRPr="00AA3FE1" w:rsidRDefault="00AA3FE1" w:rsidP="006831C6">
      <w:pPr>
        <w:numPr>
          <w:ilvl w:val="0"/>
          <w:numId w:val="206"/>
        </w:num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Przepisy karne zawarte w rozdziale 8 </w:t>
      </w:r>
      <w:r w:rsidRPr="00AA3FE1">
        <w:rPr>
          <w:rFonts w:ascii="Times New Roman" w:eastAsia="Arial Unicode MS" w:hAnsi="Times New Roman" w:cs="Arial Unicode MS"/>
          <w:i/>
          <w:iCs/>
          <w:color w:val="000000"/>
          <w:sz w:val="24"/>
          <w:szCs w:val="24"/>
          <w:u w:color="000000"/>
          <w:bdr w:val="nil"/>
          <w:lang w:eastAsia="pl-PL"/>
        </w:rPr>
        <w:t>Ustawy z dnia 22 sierpnia 1997 r. o ochronie osób i mienia</w:t>
      </w:r>
      <w:r w:rsidRPr="00AA3FE1">
        <w:rPr>
          <w:rFonts w:ascii="Times New Roman" w:eastAsia="Arial Unicode MS" w:hAnsi="Times New Roman" w:cs="Arial Unicode MS"/>
          <w:color w:val="000000"/>
          <w:sz w:val="24"/>
          <w:szCs w:val="24"/>
          <w:u w:color="000000"/>
          <w:bdr w:val="nil"/>
          <w:lang w:eastAsia="pl-PL"/>
        </w:rPr>
        <w:t xml:space="preserve"> (</w:t>
      </w:r>
      <w:proofErr w:type="spellStart"/>
      <w:r w:rsidRPr="00AA3FE1">
        <w:rPr>
          <w:rFonts w:ascii="Times New Roman" w:eastAsia="Arial Unicode MS" w:hAnsi="Times New Roman" w:cs="Arial Unicode MS"/>
          <w:color w:val="000000"/>
          <w:sz w:val="24"/>
          <w:szCs w:val="24"/>
          <w:u w:color="000000"/>
          <w:bdr w:val="nil"/>
          <w:lang w:eastAsia="pl-PL"/>
        </w:rPr>
        <w:t>t.j</w:t>
      </w:r>
      <w:proofErr w:type="spellEnd"/>
      <w:r w:rsidRPr="00AA3FE1">
        <w:rPr>
          <w:rFonts w:ascii="Times New Roman" w:eastAsia="Arial Unicode MS" w:hAnsi="Times New Roman" w:cs="Arial Unicode MS"/>
          <w:color w:val="000000"/>
          <w:sz w:val="24"/>
          <w:szCs w:val="24"/>
          <w:u w:color="000000"/>
          <w:bdr w:val="nil"/>
          <w:lang w:eastAsia="pl-PL"/>
        </w:rPr>
        <w:t xml:space="preserve">.: Dz. U. z 2020 r., poz. 838 z późn. zm.). </w:t>
      </w:r>
    </w:p>
    <w:p w14:paraId="149B9BE1" w14:textId="77777777" w:rsidR="00AA3FE1" w:rsidRPr="00AA3FE1" w:rsidRDefault="00AA3FE1" w:rsidP="006831C6">
      <w:pPr>
        <w:numPr>
          <w:ilvl w:val="0"/>
          <w:numId w:val="207"/>
        </w:num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Kary umowne, za: </w:t>
      </w:r>
    </w:p>
    <w:p w14:paraId="30B7C322" w14:textId="77777777" w:rsidR="00AA3FE1" w:rsidRPr="00AA3FE1" w:rsidRDefault="00AA3FE1" w:rsidP="00810FED">
      <w:pPr>
        <w:numPr>
          <w:ilvl w:val="1"/>
          <w:numId w:val="207"/>
        </w:numPr>
        <w:pBdr>
          <w:top w:val="nil"/>
          <w:left w:val="nil"/>
          <w:bottom w:val="nil"/>
          <w:right w:val="nil"/>
          <w:between w:val="nil"/>
          <w:bar w:val="nil"/>
        </w:pBdr>
        <w:spacing w:after="0" w:line="240" w:lineRule="auto"/>
        <w:ind w:left="709" w:hanging="502"/>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odstąpienie Wykonawcy od Umowy lub jej części z powodu okoliczności, za które</w:t>
      </w:r>
      <w:r w:rsidRPr="00AA3FE1">
        <w:rPr>
          <w:rFonts w:ascii="Times New Roman" w:eastAsia="Arial Unicode MS" w:hAnsi="Times New Roman" w:cs="Arial Unicode MS"/>
          <w:color w:val="000000"/>
          <w:sz w:val="24"/>
          <w:szCs w:val="24"/>
          <w:u w:color="000000"/>
          <w:bdr w:val="nil"/>
          <w:lang w:eastAsia="pl-PL"/>
        </w:rPr>
        <w:br/>
        <w:t xml:space="preserve">on odpowiada - 5 % łącznego wynagrodzenia brutto; </w:t>
      </w:r>
    </w:p>
    <w:p w14:paraId="14C5B244" w14:textId="77777777" w:rsidR="00AA3FE1" w:rsidRPr="00AA3FE1" w:rsidRDefault="00AA3FE1" w:rsidP="00810FED">
      <w:pPr>
        <w:numPr>
          <w:ilvl w:val="1"/>
          <w:numId w:val="207"/>
        </w:numPr>
        <w:pBdr>
          <w:top w:val="nil"/>
          <w:left w:val="nil"/>
          <w:bottom w:val="nil"/>
          <w:right w:val="nil"/>
          <w:between w:val="nil"/>
          <w:bar w:val="nil"/>
        </w:pBdr>
        <w:spacing w:after="0" w:line="240" w:lineRule="auto"/>
        <w:ind w:left="709" w:hanging="502"/>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wypowiedzenia przez Zamawiającego Umowy z powodu okoliczności, za które odpowiada Wykonawca – np. 5% łącznego wynagrodzenia brutto, a w przypadkach, o których mowa w § 12 ust. 3 – 40% łącznego wynagrodzenia brutto; Zamawiającemu przysługuje prawo zaliczenia kary umownej w wysokości 40% łącznego wynagrodzenia brutto</w:t>
      </w:r>
      <w:r w:rsidRPr="00AA3FE1">
        <w:rPr>
          <w:rFonts w:ascii="Times New Roman" w:eastAsia="Arial Unicode MS" w:hAnsi="Times New Roman" w:cs="Arial Unicode MS"/>
          <w:color w:val="000000"/>
          <w:sz w:val="24"/>
          <w:szCs w:val="24"/>
          <w:u w:color="000000"/>
          <w:bdr w:val="nil"/>
          <w:lang w:eastAsia="pl-PL"/>
        </w:rPr>
        <w:br/>
        <w:t>w przypadkach, o których mowa w § 12 ust. 1 i 5.</w:t>
      </w:r>
    </w:p>
    <w:p w14:paraId="7F54960B" w14:textId="77777777" w:rsidR="00AA3FE1" w:rsidRPr="00AA3FE1" w:rsidRDefault="00AA3FE1" w:rsidP="00810FED">
      <w:pPr>
        <w:numPr>
          <w:ilvl w:val="1"/>
          <w:numId w:val="207"/>
        </w:numPr>
        <w:pBdr>
          <w:top w:val="nil"/>
          <w:left w:val="nil"/>
          <w:bottom w:val="nil"/>
          <w:right w:val="nil"/>
          <w:between w:val="nil"/>
          <w:bar w:val="nil"/>
        </w:pBdr>
        <w:spacing w:after="0" w:line="240" w:lineRule="auto"/>
        <w:ind w:left="709" w:hanging="502"/>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zwłokę w przystąpieniu Wykonawcy do realizacji usługi wynoszącą powyżej 3 dni - 10% łącznego wynagrodzenia brutto wynikającego z Umowy; </w:t>
      </w:r>
    </w:p>
    <w:p w14:paraId="6B0D1ECD" w14:textId="77777777" w:rsidR="00AA3FE1" w:rsidRPr="00AA3FE1" w:rsidRDefault="00AA3FE1" w:rsidP="00810FED">
      <w:pPr>
        <w:numPr>
          <w:ilvl w:val="1"/>
          <w:numId w:val="207"/>
        </w:numPr>
        <w:pBdr>
          <w:top w:val="nil"/>
          <w:left w:val="nil"/>
          <w:bottom w:val="nil"/>
          <w:right w:val="nil"/>
          <w:between w:val="nil"/>
          <w:bar w:val="nil"/>
        </w:pBdr>
        <w:spacing w:after="0" w:line="240" w:lineRule="auto"/>
        <w:ind w:left="709" w:hanging="502"/>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stwierdzenie przez Zamawiającego podczas kontroli braku pracownika ochrony</w:t>
      </w:r>
      <w:r w:rsidRPr="00AA3FE1">
        <w:rPr>
          <w:rFonts w:ascii="Times New Roman" w:eastAsia="Arial Unicode MS" w:hAnsi="Times New Roman" w:cs="Arial Unicode MS"/>
          <w:color w:val="000000"/>
          <w:sz w:val="24"/>
          <w:szCs w:val="24"/>
          <w:u w:color="000000"/>
          <w:bdr w:val="nil"/>
          <w:lang w:eastAsia="pl-PL"/>
        </w:rPr>
        <w:br/>
        <w:t xml:space="preserve">na posterunku stałym – 0,1 % łącznego wynagrodzenia brutto wynikającego z Umowy za każdy stwierdzony przypadek; </w:t>
      </w:r>
    </w:p>
    <w:p w14:paraId="71639395" w14:textId="77777777" w:rsidR="00AA3FE1" w:rsidRPr="00AA3FE1" w:rsidRDefault="00AA3FE1" w:rsidP="00810FED">
      <w:pPr>
        <w:numPr>
          <w:ilvl w:val="1"/>
          <w:numId w:val="207"/>
        </w:numPr>
        <w:pBdr>
          <w:top w:val="nil"/>
          <w:left w:val="nil"/>
          <w:bottom w:val="nil"/>
          <w:right w:val="nil"/>
          <w:between w:val="nil"/>
          <w:bar w:val="nil"/>
        </w:pBdr>
        <w:spacing w:after="0" w:line="240" w:lineRule="auto"/>
        <w:ind w:left="709" w:hanging="502"/>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100 zł za każdy dzień zwłoki w wyposażeniu pracowników ochrony w sprzęt, który Wykonawca zobowiązał się wyposażyć pracowników ochrony, nie więcej jednak niż 5% łącznego wynagrodzenia brutto;</w:t>
      </w:r>
    </w:p>
    <w:p w14:paraId="1421B7BD" w14:textId="77777777" w:rsidR="00AA3FE1" w:rsidRPr="00AA3FE1" w:rsidRDefault="00AA3FE1" w:rsidP="00810FED">
      <w:pPr>
        <w:numPr>
          <w:ilvl w:val="1"/>
          <w:numId w:val="207"/>
        </w:numPr>
        <w:pBdr>
          <w:top w:val="nil"/>
          <w:left w:val="nil"/>
          <w:bottom w:val="nil"/>
          <w:right w:val="nil"/>
          <w:between w:val="nil"/>
          <w:bar w:val="nil"/>
        </w:pBdr>
        <w:spacing w:after="0" w:line="240" w:lineRule="auto"/>
        <w:ind w:left="709" w:hanging="502"/>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300 zł za brak niezbędnej ilości lub rodzaju broni oraz amunicji do właściwej realizacji Umowy;</w:t>
      </w:r>
    </w:p>
    <w:p w14:paraId="6C9283D5" w14:textId="77777777" w:rsidR="00AA3FE1" w:rsidRPr="00AA3FE1" w:rsidRDefault="00AA3FE1" w:rsidP="00810FED">
      <w:pPr>
        <w:numPr>
          <w:ilvl w:val="1"/>
          <w:numId w:val="207"/>
        </w:numPr>
        <w:pBdr>
          <w:top w:val="nil"/>
          <w:left w:val="nil"/>
          <w:bottom w:val="nil"/>
          <w:right w:val="nil"/>
          <w:between w:val="nil"/>
          <w:bar w:val="nil"/>
        </w:pBdr>
        <w:spacing w:after="0" w:line="240" w:lineRule="auto"/>
        <w:ind w:left="709" w:hanging="502"/>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300 zł za każdy wypadek wykonywania przez pracownika ochrony zadań ochronnych bez wymaganego w Umowie wyposażenia;</w:t>
      </w:r>
    </w:p>
    <w:p w14:paraId="4BD868BB" w14:textId="77777777" w:rsidR="00AA3FE1" w:rsidRPr="00AA3FE1" w:rsidRDefault="00AA3FE1" w:rsidP="00810FED">
      <w:pPr>
        <w:numPr>
          <w:ilvl w:val="1"/>
          <w:numId w:val="207"/>
        </w:numPr>
        <w:pBdr>
          <w:top w:val="nil"/>
          <w:left w:val="nil"/>
          <w:bottom w:val="nil"/>
          <w:right w:val="nil"/>
          <w:between w:val="nil"/>
          <w:bar w:val="nil"/>
        </w:pBdr>
        <w:spacing w:after="0" w:line="240" w:lineRule="auto"/>
        <w:ind w:left="709" w:hanging="502"/>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200 zł za każdą rozpoczętą godzinę braku pełnej obsady pracowników, nie więcej jednak niż 5% łącznego wynagrodzenia brutto;</w:t>
      </w:r>
    </w:p>
    <w:p w14:paraId="4836AC91" w14:textId="77777777" w:rsidR="00AA3FE1" w:rsidRPr="00AA3FE1" w:rsidRDefault="00AA3FE1" w:rsidP="00810FED">
      <w:pPr>
        <w:numPr>
          <w:ilvl w:val="1"/>
          <w:numId w:val="207"/>
        </w:numPr>
        <w:pBdr>
          <w:top w:val="nil"/>
          <w:left w:val="nil"/>
          <w:bottom w:val="nil"/>
          <w:right w:val="nil"/>
          <w:between w:val="nil"/>
          <w:bar w:val="nil"/>
        </w:pBdr>
        <w:spacing w:after="0" w:line="240" w:lineRule="auto"/>
        <w:ind w:left="709" w:hanging="502"/>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1500 zł za każdy przypadek wykonywania, choćby chwilowego, zadań ochronnych przez pracownika ochrony w stanie wskazującym na spożycie alkoholu, w stanie nietrzeźwości, pod wpływem środków odurzających;</w:t>
      </w:r>
    </w:p>
    <w:p w14:paraId="74872052" w14:textId="77777777" w:rsidR="00AA3FE1" w:rsidRPr="00AA3FE1" w:rsidRDefault="00AA3FE1" w:rsidP="00810FED">
      <w:pPr>
        <w:numPr>
          <w:ilvl w:val="1"/>
          <w:numId w:val="207"/>
        </w:numPr>
        <w:pBdr>
          <w:top w:val="nil"/>
          <w:left w:val="nil"/>
          <w:bottom w:val="nil"/>
          <w:right w:val="nil"/>
          <w:between w:val="nil"/>
          <w:bar w:val="nil"/>
        </w:pBdr>
        <w:spacing w:after="0" w:line="240" w:lineRule="auto"/>
        <w:ind w:left="709" w:hanging="502"/>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100 zł za każdy dzień zwłoki w dokonaniu wymiany umundurowania pracownika na nowy, zgodnie z pisemnym powiadomieniem, nie więcej jednak niż 5% łącznego wynagrodzenia brutto;</w:t>
      </w:r>
    </w:p>
    <w:p w14:paraId="7EEFEE55" w14:textId="77777777" w:rsidR="00AA3FE1" w:rsidRPr="00AA3FE1" w:rsidRDefault="00AA3FE1" w:rsidP="00810FED">
      <w:pPr>
        <w:numPr>
          <w:ilvl w:val="1"/>
          <w:numId w:val="207"/>
        </w:numPr>
        <w:pBdr>
          <w:top w:val="nil"/>
          <w:left w:val="nil"/>
          <w:bottom w:val="nil"/>
          <w:right w:val="nil"/>
          <w:between w:val="nil"/>
          <w:bar w:val="nil"/>
        </w:pBdr>
        <w:spacing w:after="0" w:line="240" w:lineRule="auto"/>
        <w:ind w:left="709" w:hanging="502"/>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100 zł za każdą minutę, ponad 10 minut, nieterminowego stawiennictwa patrolu interwencyjnego na terenie Akademii Marynarki Wojennej, a ponad 15 minut w przypadku obiektu 265, nie więcej jednak niż 5% łącznego wynagrodzenia brutto;</w:t>
      </w:r>
    </w:p>
    <w:p w14:paraId="55973F85" w14:textId="77777777" w:rsidR="00AA3FE1" w:rsidRPr="00AA3FE1" w:rsidRDefault="00AA3FE1" w:rsidP="00810FED">
      <w:pPr>
        <w:numPr>
          <w:ilvl w:val="1"/>
          <w:numId w:val="207"/>
        </w:numPr>
        <w:pBdr>
          <w:top w:val="nil"/>
          <w:left w:val="nil"/>
          <w:bottom w:val="nil"/>
          <w:right w:val="nil"/>
          <w:between w:val="nil"/>
          <w:bar w:val="nil"/>
        </w:pBdr>
        <w:spacing w:after="0" w:line="240" w:lineRule="auto"/>
        <w:ind w:left="709" w:hanging="502"/>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200 zł za każdy dzień zwłoki w dostarczeniu listy strzelań pracowników ochrony (termin 7 dni po zakończeniu szkolenia strzeleckiego), nie więcej jednak niż 5% łącznego wynagrodzenia brutto;</w:t>
      </w:r>
    </w:p>
    <w:p w14:paraId="266CA8E9" w14:textId="77777777" w:rsidR="00AA3FE1" w:rsidRPr="00AA3FE1" w:rsidRDefault="00AA3FE1" w:rsidP="00810FED">
      <w:pPr>
        <w:numPr>
          <w:ilvl w:val="1"/>
          <w:numId w:val="207"/>
        </w:numPr>
        <w:pBdr>
          <w:top w:val="nil"/>
          <w:left w:val="nil"/>
          <w:bottom w:val="nil"/>
          <w:right w:val="nil"/>
          <w:between w:val="nil"/>
          <w:bar w:val="nil"/>
        </w:pBdr>
        <w:spacing w:after="0" w:line="240" w:lineRule="auto"/>
        <w:ind w:left="709" w:hanging="502"/>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200 zł za każdy dzień zwłoki w zamontowaniu elektronicznego systemu kontroli pracowników ochrony do Umowy, nie więcej jednak niż 5% łącznego wynagrodzenia brutto;</w:t>
      </w:r>
    </w:p>
    <w:p w14:paraId="3198B316" w14:textId="77777777" w:rsidR="00AA3FE1" w:rsidRPr="00AA3FE1" w:rsidRDefault="00AA3FE1" w:rsidP="00810FED">
      <w:pPr>
        <w:numPr>
          <w:ilvl w:val="1"/>
          <w:numId w:val="207"/>
        </w:numPr>
        <w:pBdr>
          <w:top w:val="nil"/>
          <w:left w:val="nil"/>
          <w:bottom w:val="nil"/>
          <w:right w:val="nil"/>
          <w:between w:val="nil"/>
          <w:bar w:val="nil"/>
        </w:pBdr>
        <w:spacing w:after="0" w:line="240" w:lineRule="auto"/>
        <w:ind w:left="709" w:hanging="502"/>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200 zł za niedostarczenie w terminie określonym w Umowie „Instrukcji ochrony…”;</w:t>
      </w:r>
    </w:p>
    <w:p w14:paraId="4A1B0E8F" w14:textId="77777777" w:rsidR="00AA3FE1" w:rsidRPr="00AA3FE1" w:rsidRDefault="00AA3FE1" w:rsidP="00810FED">
      <w:pPr>
        <w:numPr>
          <w:ilvl w:val="1"/>
          <w:numId w:val="207"/>
        </w:numPr>
        <w:pBdr>
          <w:top w:val="nil"/>
          <w:left w:val="nil"/>
          <w:bottom w:val="nil"/>
          <w:right w:val="nil"/>
          <w:between w:val="nil"/>
          <w:bar w:val="nil"/>
        </w:pBdr>
        <w:spacing w:after="0" w:line="240" w:lineRule="auto"/>
        <w:ind w:left="709" w:hanging="502"/>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1000 zł za każdy przypadek nieznajomości przez pracownika ochrony obowiązków wynikających z „Instrukcji ochrony” lub „Tabeli posterunków”;</w:t>
      </w:r>
    </w:p>
    <w:p w14:paraId="0B0A6D4D" w14:textId="77777777" w:rsidR="00AA3FE1" w:rsidRPr="00AA3FE1" w:rsidRDefault="00AA3FE1" w:rsidP="00810FED">
      <w:pPr>
        <w:numPr>
          <w:ilvl w:val="1"/>
          <w:numId w:val="207"/>
        </w:numPr>
        <w:pBdr>
          <w:top w:val="nil"/>
          <w:left w:val="nil"/>
          <w:bottom w:val="nil"/>
          <w:right w:val="nil"/>
          <w:between w:val="nil"/>
          <w:bar w:val="nil"/>
        </w:pBdr>
        <w:spacing w:after="0" w:line="240" w:lineRule="auto"/>
        <w:ind w:left="709" w:hanging="502"/>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1000 zł za każdego pracownika, który nie odbył szkolenia strzeleckiego w zakresie oraz</w:t>
      </w:r>
      <w:r w:rsidRPr="00AA3FE1">
        <w:rPr>
          <w:rFonts w:ascii="Times New Roman" w:eastAsia="Arial Unicode MS" w:hAnsi="Times New Roman" w:cs="Arial Unicode MS"/>
          <w:color w:val="000000"/>
          <w:sz w:val="24"/>
          <w:szCs w:val="24"/>
          <w:u w:color="000000"/>
          <w:bdr w:val="nil"/>
          <w:lang w:eastAsia="pl-PL"/>
        </w:rPr>
        <w:br/>
        <w:t>w terminie określonym w Umowie;</w:t>
      </w:r>
    </w:p>
    <w:p w14:paraId="2A0FE549" w14:textId="77777777" w:rsidR="00AA3FE1" w:rsidRPr="00AA3FE1" w:rsidRDefault="00AA3FE1" w:rsidP="00810FED">
      <w:pPr>
        <w:numPr>
          <w:ilvl w:val="1"/>
          <w:numId w:val="207"/>
        </w:numPr>
        <w:pBdr>
          <w:top w:val="nil"/>
          <w:left w:val="nil"/>
          <w:bottom w:val="nil"/>
          <w:right w:val="nil"/>
          <w:between w:val="nil"/>
          <w:bar w:val="nil"/>
        </w:pBdr>
        <w:spacing w:after="0" w:line="240" w:lineRule="auto"/>
        <w:ind w:left="709" w:hanging="502"/>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1000 zł za każdy przypadek pełnienia służby ochronnej przez pracownika ochrony bez wymaganego poświadczenia bezpieczeństwa osobowego lub upoważnienia do dostępu do informacji niejawnych;</w:t>
      </w:r>
    </w:p>
    <w:p w14:paraId="3EDBF1D8" w14:textId="77777777" w:rsidR="00AA3FE1" w:rsidRPr="00AA3FE1" w:rsidRDefault="00AA3FE1" w:rsidP="00810FED">
      <w:pPr>
        <w:numPr>
          <w:ilvl w:val="1"/>
          <w:numId w:val="207"/>
        </w:numPr>
        <w:pBdr>
          <w:top w:val="nil"/>
          <w:left w:val="nil"/>
          <w:bottom w:val="nil"/>
          <w:right w:val="nil"/>
          <w:between w:val="nil"/>
          <w:bar w:val="nil"/>
        </w:pBdr>
        <w:spacing w:after="0" w:line="240" w:lineRule="auto"/>
        <w:ind w:left="709" w:hanging="502"/>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1000 zł za każdy przypadek pełnienia służby ochronnej przez pracownika ochrony bez wymaganego zaświadczenia o odbyciu szkolenia z ochrony informacji;</w:t>
      </w:r>
    </w:p>
    <w:p w14:paraId="16D9BA85" w14:textId="77777777" w:rsidR="00AA3FE1" w:rsidRPr="00AA3FE1" w:rsidRDefault="00AA3FE1" w:rsidP="00810FED">
      <w:pPr>
        <w:numPr>
          <w:ilvl w:val="1"/>
          <w:numId w:val="207"/>
        </w:numPr>
        <w:pBdr>
          <w:top w:val="nil"/>
          <w:left w:val="nil"/>
          <w:bottom w:val="nil"/>
          <w:right w:val="nil"/>
          <w:between w:val="nil"/>
          <w:bar w:val="nil"/>
        </w:pBdr>
        <w:spacing w:after="0" w:line="240" w:lineRule="auto"/>
        <w:ind w:left="709" w:hanging="502"/>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5000 zł za każdy przypadek nieskierowania sił ochronnych na szkolenie, o którym mowa w § 6 pkt. 3 pomimo pisemnego powiadomienia o szkoleniu przez Zamawiającego;</w:t>
      </w:r>
    </w:p>
    <w:p w14:paraId="39D54BFF" w14:textId="77777777" w:rsidR="00AA3FE1" w:rsidRPr="00AA3FE1" w:rsidRDefault="00AA3FE1" w:rsidP="00810FED">
      <w:pPr>
        <w:numPr>
          <w:ilvl w:val="1"/>
          <w:numId w:val="207"/>
        </w:numPr>
        <w:pBdr>
          <w:top w:val="nil"/>
          <w:left w:val="nil"/>
          <w:bottom w:val="nil"/>
          <w:right w:val="nil"/>
          <w:between w:val="nil"/>
          <w:bar w:val="nil"/>
        </w:pBdr>
        <w:spacing w:after="0" w:line="240" w:lineRule="auto"/>
        <w:ind w:left="709" w:hanging="502"/>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2000 zł za każdy przypadek pełnienia służby przez tego samego pracownika ochrony, w kolejnej następującej po zakończonej służbie zmianie, bez odpowiedniego odpoczynku (w tym również na innym kompleksie);</w:t>
      </w:r>
    </w:p>
    <w:p w14:paraId="46D13AA5" w14:textId="77777777" w:rsidR="00AA3FE1" w:rsidRPr="00AA3FE1" w:rsidRDefault="00AA3FE1" w:rsidP="00810FED">
      <w:pPr>
        <w:numPr>
          <w:ilvl w:val="1"/>
          <w:numId w:val="207"/>
        </w:numPr>
        <w:pBdr>
          <w:top w:val="nil"/>
          <w:left w:val="nil"/>
          <w:bottom w:val="nil"/>
          <w:right w:val="nil"/>
          <w:between w:val="nil"/>
          <w:bar w:val="nil"/>
        </w:pBdr>
        <w:spacing w:after="0" w:line="240" w:lineRule="auto"/>
        <w:ind w:left="709" w:hanging="502"/>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3000 zł za każdy przypadek naruszenia przez pracowników ochrony przepisów o ochronie informacji niejawnych (ujawnienie treści zawartych w dokumentacji ochronnej, zagubienie dokumentu niejawnego);</w:t>
      </w:r>
    </w:p>
    <w:p w14:paraId="63C3B0F1" w14:textId="77777777" w:rsidR="00AA3FE1" w:rsidRPr="00AA3FE1" w:rsidRDefault="00AA3FE1" w:rsidP="00810FED">
      <w:pPr>
        <w:numPr>
          <w:ilvl w:val="1"/>
          <w:numId w:val="207"/>
        </w:numPr>
        <w:pBdr>
          <w:top w:val="nil"/>
          <w:left w:val="nil"/>
          <w:bottom w:val="nil"/>
          <w:right w:val="nil"/>
          <w:between w:val="nil"/>
          <w:bar w:val="nil"/>
        </w:pBdr>
        <w:spacing w:after="0" w:line="240" w:lineRule="auto"/>
        <w:ind w:left="709" w:hanging="502"/>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100 zł za każdy dzień zwłoki w dokonaniu wymiany umundurowania pracownika SUFO na nowe (termin 14 dni od chwili pisemnego powiadomienia przez Zamawiającego), nie więcej jednak niż 5% łącznego wynagrodzenia brutto;</w:t>
      </w:r>
    </w:p>
    <w:p w14:paraId="6568080E" w14:textId="77777777" w:rsidR="00AA3FE1" w:rsidRPr="00AA3FE1" w:rsidRDefault="00AA3FE1" w:rsidP="00810FED">
      <w:pPr>
        <w:numPr>
          <w:ilvl w:val="1"/>
          <w:numId w:val="207"/>
        </w:numPr>
        <w:pBdr>
          <w:top w:val="nil"/>
          <w:left w:val="nil"/>
          <w:bottom w:val="nil"/>
          <w:right w:val="nil"/>
          <w:between w:val="nil"/>
          <w:bar w:val="nil"/>
        </w:pBdr>
        <w:spacing w:after="0" w:line="240" w:lineRule="auto"/>
        <w:ind w:left="709" w:hanging="502"/>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300 zł za każdy stwierdzony przypadek niewłaściwej realizacji ochrony (zejście z trasy patrolowania, zaprzestanie patrolowania, zaśnięcie podczas wykonywania obowiązków, czytanie, słuchanie radia, granie w gry elektroniczne, rozmowy z osobami postronnymi itp.); </w:t>
      </w:r>
    </w:p>
    <w:p w14:paraId="630A009D" w14:textId="77777777" w:rsidR="00AA3FE1" w:rsidRPr="00AA3FE1" w:rsidRDefault="00AA3FE1" w:rsidP="00810FED">
      <w:pPr>
        <w:numPr>
          <w:ilvl w:val="1"/>
          <w:numId w:val="207"/>
        </w:numPr>
        <w:pBdr>
          <w:top w:val="nil"/>
          <w:left w:val="nil"/>
          <w:bottom w:val="nil"/>
          <w:right w:val="nil"/>
          <w:between w:val="nil"/>
          <w:bar w:val="nil"/>
        </w:pBdr>
        <w:spacing w:after="0" w:line="240" w:lineRule="auto"/>
        <w:ind w:left="709" w:hanging="502"/>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300 zł za każdy stwierdzony przypadek przebywania pracownika ochrony, w czasie pełnienia służby ochronnej na posterunku w miejscach nie wyznaczonych do pełnienia służby np. w pojeździe, sprzęcie lub w pomieszczeniach budynków znajdujących się</w:t>
      </w:r>
      <w:r w:rsidRPr="00AA3FE1">
        <w:rPr>
          <w:rFonts w:ascii="Times New Roman" w:eastAsia="Arial Unicode MS" w:hAnsi="Times New Roman" w:cs="Arial Unicode MS"/>
          <w:color w:val="000000"/>
          <w:sz w:val="24"/>
          <w:szCs w:val="24"/>
          <w:u w:color="000000"/>
          <w:bdr w:val="nil"/>
          <w:lang w:eastAsia="pl-PL"/>
        </w:rPr>
        <w:br/>
        <w:t xml:space="preserve">w rejonie posterunku; </w:t>
      </w:r>
    </w:p>
    <w:p w14:paraId="11C666B9" w14:textId="77777777" w:rsidR="00AA3FE1" w:rsidRPr="00AA3FE1" w:rsidRDefault="00AA3FE1" w:rsidP="00810FED">
      <w:pPr>
        <w:numPr>
          <w:ilvl w:val="1"/>
          <w:numId w:val="207"/>
        </w:numPr>
        <w:pBdr>
          <w:top w:val="nil"/>
          <w:left w:val="nil"/>
          <w:bottom w:val="nil"/>
          <w:right w:val="nil"/>
          <w:between w:val="nil"/>
          <w:bar w:val="nil"/>
        </w:pBdr>
        <w:spacing w:after="0" w:line="240" w:lineRule="auto"/>
        <w:ind w:left="709" w:hanging="502"/>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300 zł za brak niezbędnej ilości lub rodzaju broni oraz amunicji do właściwej realizacji Umowy;</w:t>
      </w:r>
    </w:p>
    <w:p w14:paraId="035F78F7" w14:textId="77777777" w:rsidR="00AA3FE1" w:rsidRPr="00AA3FE1" w:rsidRDefault="00AA3FE1" w:rsidP="00810FED">
      <w:pPr>
        <w:numPr>
          <w:ilvl w:val="1"/>
          <w:numId w:val="207"/>
        </w:numPr>
        <w:pBdr>
          <w:top w:val="nil"/>
          <w:left w:val="nil"/>
          <w:bottom w:val="nil"/>
          <w:right w:val="nil"/>
          <w:between w:val="nil"/>
          <w:bar w:val="nil"/>
        </w:pBdr>
        <w:spacing w:after="0" w:line="240" w:lineRule="auto"/>
        <w:ind w:left="709" w:hanging="502"/>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500 zł za każdy przypadek dopuszczenia do wejścia (wjazdu) na ochraniany teren kompleksu lub obiektu osób (pojazdów) nieuprawnionych (nie posiadających ważnej przepustki osobowej/samochodowej) bez zgody osoby uprawnionej do wyrażenia zgody na wejście/wjazd; </w:t>
      </w:r>
    </w:p>
    <w:p w14:paraId="00B0403A" w14:textId="77777777" w:rsidR="00AA3FE1" w:rsidRPr="00AA3FE1" w:rsidRDefault="00AA3FE1" w:rsidP="00810FED">
      <w:pPr>
        <w:numPr>
          <w:ilvl w:val="1"/>
          <w:numId w:val="207"/>
        </w:numPr>
        <w:pBdr>
          <w:top w:val="nil"/>
          <w:left w:val="nil"/>
          <w:bottom w:val="nil"/>
          <w:right w:val="nil"/>
          <w:between w:val="nil"/>
          <w:bar w:val="nil"/>
        </w:pBdr>
        <w:spacing w:after="0" w:line="240" w:lineRule="auto"/>
        <w:ind w:left="709" w:hanging="502"/>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500 zł za każdy przypadek niedokonania kontroli zawartości pojazdów wjeżdżających/wyjeżdżających na/z teren/u kompleksu lub obiektu;  </w:t>
      </w:r>
    </w:p>
    <w:p w14:paraId="049C8FCB" w14:textId="77777777" w:rsidR="00AA3FE1" w:rsidRPr="00AA3FE1" w:rsidRDefault="00AA3FE1" w:rsidP="00810FED">
      <w:pPr>
        <w:numPr>
          <w:ilvl w:val="1"/>
          <w:numId w:val="207"/>
        </w:numPr>
        <w:pBdr>
          <w:top w:val="nil"/>
          <w:left w:val="nil"/>
          <w:bottom w:val="nil"/>
          <w:right w:val="nil"/>
          <w:between w:val="nil"/>
          <w:bar w:val="nil"/>
        </w:pBdr>
        <w:spacing w:after="0" w:line="240" w:lineRule="auto"/>
        <w:ind w:left="709" w:hanging="502"/>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500 zł za każdy przypadek niewłaściwego przekazania magazynu uzbrojenia, broni </w:t>
      </w:r>
      <w:r w:rsidRPr="00AA3FE1">
        <w:rPr>
          <w:rFonts w:ascii="Times New Roman" w:eastAsia="Arial Unicode MS" w:hAnsi="Times New Roman" w:cs="Arial Unicode MS"/>
          <w:color w:val="000000"/>
          <w:sz w:val="24"/>
          <w:szCs w:val="24"/>
          <w:u w:color="000000"/>
          <w:bdr w:val="nil"/>
          <w:lang w:eastAsia="pl-PL"/>
        </w:rPr>
        <w:br/>
        <w:t xml:space="preserve">i amunicji dowódcy ochrony kolejnej zmiany; </w:t>
      </w:r>
    </w:p>
    <w:p w14:paraId="0545245C" w14:textId="77777777" w:rsidR="00AA3FE1" w:rsidRPr="00AA3FE1" w:rsidRDefault="00AA3FE1" w:rsidP="00810FED">
      <w:pPr>
        <w:numPr>
          <w:ilvl w:val="1"/>
          <w:numId w:val="207"/>
        </w:numPr>
        <w:pBdr>
          <w:top w:val="nil"/>
          <w:left w:val="nil"/>
          <w:bottom w:val="nil"/>
          <w:right w:val="nil"/>
          <w:between w:val="nil"/>
          <w:bar w:val="nil"/>
        </w:pBdr>
        <w:spacing w:after="0" w:line="240" w:lineRule="auto"/>
        <w:ind w:left="709" w:hanging="502"/>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500 zł za każdy przypadek wykonywania pracy w innym systemie niż zawartym </w:t>
      </w:r>
      <w:r w:rsidRPr="00AA3FE1">
        <w:rPr>
          <w:rFonts w:ascii="Times New Roman" w:eastAsia="Arial Unicode MS" w:hAnsi="Times New Roman" w:cs="Arial Unicode MS"/>
          <w:color w:val="000000"/>
          <w:sz w:val="24"/>
          <w:szCs w:val="24"/>
          <w:u w:color="000000"/>
          <w:bdr w:val="nil"/>
          <w:lang w:eastAsia="pl-PL"/>
        </w:rPr>
        <w:br/>
        <w:t xml:space="preserve">w </w:t>
      </w:r>
      <w:r w:rsidRPr="00AA3FE1">
        <w:rPr>
          <w:rFonts w:ascii="Times New Roman" w:eastAsia="Arial Unicode MS" w:hAnsi="Times New Roman" w:cs="Arial Unicode MS"/>
          <w:i/>
          <w:iCs/>
          <w:color w:val="000000"/>
          <w:sz w:val="24"/>
          <w:szCs w:val="24"/>
          <w:u w:color="000000"/>
          <w:bdr w:val="nil"/>
          <w:lang w:eastAsia="pl-PL"/>
        </w:rPr>
        <w:t>Instrukcji ochrony AMW;</w:t>
      </w:r>
    </w:p>
    <w:p w14:paraId="48909294" w14:textId="77777777" w:rsidR="00AA3FE1" w:rsidRPr="00AA3FE1" w:rsidRDefault="00AA3FE1" w:rsidP="00810FED">
      <w:pPr>
        <w:numPr>
          <w:ilvl w:val="1"/>
          <w:numId w:val="208"/>
        </w:numPr>
        <w:pBdr>
          <w:top w:val="nil"/>
          <w:left w:val="nil"/>
          <w:bottom w:val="nil"/>
          <w:right w:val="nil"/>
          <w:between w:val="nil"/>
          <w:bar w:val="nil"/>
        </w:pBdr>
        <w:spacing w:after="0" w:line="240" w:lineRule="auto"/>
        <w:ind w:left="709" w:hanging="502"/>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500 zł za każdy przypadek braku zapłaty przez Wykonawcę na rzecz Podwykonawców wynagrodzenia należnego Podwykonawcom z tytułu zmiany wysokości wynagrodzenia, o której mowa w art. 439 ust. 5 ustawy Prawo Zamówień Publicznych.</w:t>
      </w:r>
    </w:p>
    <w:p w14:paraId="4E360763" w14:textId="77777777" w:rsidR="00AA3FE1" w:rsidRPr="00AA3FE1" w:rsidRDefault="00AA3FE1" w:rsidP="00810FED">
      <w:pPr>
        <w:numPr>
          <w:ilvl w:val="0"/>
          <w:numId w:val="206"/>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Podstawą do naliczenia kary umownej jest wpis w książce służby dokonany przez osoby upoważnione do kontroli.</w:t>
      </w:r>
    </w:p>
    <w:p w14:paraId="09C635B6" w14:textId="77777777" w:rsidR="00AA3FE1" w:rsidRPr="00AA3FE1" w:rsidRDefault="00AA3FE1" w:rsidP="00810FED">
      <w:pPr>
        <w:widowControl w:val="0"/>
        <w:numPr>
          <w:ilvl w:val="0"/>
          <w:numId w:val="206"/>
        </w:numPr>
        <w:pBdr>
          <w:top w:val="nil"/>
          <w:left w:val="nil"/>
          <w:bottom w:val="nil"/>
          <w:right w:val="nil"/>
          <w:between w:val="nil"/>
          <w:bar w:val="nil"/>
        </w:pBdr>
        <w:shd w:val="clear" w:color="auto" w:fill="FFFFFF"/>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Wykonawca wyraża zgodę, aby naliczone kary umowne były potrącane z należnego mu wynagrodzenia.</w:t>
      </w:r>
    </w:p>
    <w:p w14:paraId="14074B4E" w14:textId="77777777" w:rsidR="00AA3FE1" w:rsidRPr="00AA3FE1" w:rsidRDefault="00AA3FE1" w:rsidP="00810FED">
      <w:pPr>
        <w:numPr>
          <w:ilvl w:val="0"/>
          <w:numId w:val="209"/>
        </w:numPr>
        <w:pBdr>
          <w:top w:val="nil"/>
          <w:left w:val="nil"/>
          <w:bottom w:val="nil"/>
          <w:right w:val="nil"/>
          <w:between w:val="nil"/>
          <w:bar w:val="nil"/>
        </w:pBdr>
        <w:spacing w:after="0" w:line="240" w:lineRule="auto"/>
        <w:ind w:left="426" w:hanging="426"/>
        <w:jc w:val="both"/>
        <w:rPr>
          <w:rFonts w:ascii="Times New Roman" w:eastAsia="Calibri" w:hAnsi="Times New Roman" w:cs="Calibri"/>
          <w:color w:val="000000"/>
          <w:sz w:val="24"/>
          <w:szCs w:val="24"/>
          <w:u w:color="000000"/>
          <w:bdr w:val="nil"/>
          <w:lang w:eastAsia="pl-PL"/>
        </w:rPr>
      </w:pPr>
      <w:r w:rsidRPr="00AA3FE1">
        <w:rPr>
          <w:rFonts w:ascii="Times New Roman" w:eastAsia="Calibri" w:hAnsi="Times New Roman" w:cs="Calibri"/>
          <w:color w:val="000000"/>
          <w:sz w:val="24"/>
          <w:szCs w:val="24"/>
          <w:u w:color="000000"/>
          <w:bdr w:val="nil"/>
          <w:lang w:eastAsia="pl-PL"/>
        </w:rPr>
        <w:t xml:space="preserve">Jeżeli szkoda spowodowana niewykonaniem lub nienależytym wykonaniem Umowy przekroczy wartość zastrzeżonych kar umownych, Zamawiający zastrzega sobie prawo dochodzenia odszkodowania uzupełniającego do pełnej wysokości szkody. </w:t>
      </w:r>
    </w:p>
    <w:p w14:paraId="76E0AE0C" w14:textId="009D437A" w:rsidR="00AA3FE1" w:rsidRPr="00AA3FE1" w:rsidRDefault="00AA3FE1" w:rsidP="00810FED">
      <w:pPr>
        <w:numPr>
          <w:ilvl w:val="0"/>
          <w:numId w:val="209"/>
        </w:numPr>
        <w:pBdr>
          <w:top w:val="nil"/>
          <w:left w:val="nil"/>
          <w:bottom w:val="nil"/>
          <w:right w:val="nil"/>
          <w:between w:val="nil"/>
          <w:bar w:val="nil"/>
        </w:pBdr>
        <w:spacing w:after="0" w:line="240" w:lineRule="auto"/>
        <w:ind w:left="426" w:hanging="426"/>
        <w:jc w:val="both"/>
        <w:rPr>
          <w:rFonts w:ascii="Times New Roman" w:eastAsia="Calibri" w:hAnsi="Times New Roman" w:cs="Calibri"/>
          <w:color w:val="000000"/>
          <w:sz w:val="24"/>
          <w:szCs w:val="24"/>
          <w:u w:color="000000"/>
          <w:bdr w:val="nil"/>
          <w:lang w:eastAsia="pl-PL"/>
        </w:rPr>
      </w:pPr>
      <w:r w:rsidRPr="00AA3FE1">
        <w:rPr>
          <w:rFonts w:ascii="Times New Roman" w:eastAsia="Calibri" w:hAnsi="Times New Roman" w:cs="Calibri"/>
          <w:color w:val="000000"/>
          <w:sz w:val="24"/>
          <w:szCs w:val="24"/>
          <w:u w:color="000000"/>
          <w:bdr w:val="nil"/>
          <w:lang w:eastAsia="pl-PL"/>
        </w:rPr>
        <w:t xml:space="preserve">Wykonawca, stosownie do zapisów art. 15r ustawy z dnia 2 marca 2020 r. o szczególnych rozwiązaniach związanych z zapobieganiem, przeciwdziałaniem i zwalczaniem COVID-19, innych chorób zakaźnych oraz </w:t>
      </w:r>
      <w:r w:rsidR="00941ECA" w:rsidRPr="00AA3FE1">
        <w:rPr>
          <w:rFonts w:ascii="Times New Roman" w:eastAsia="Calibri" w:hAnsi="Times New Roman" w:cs="Calibri"/>
          <w:color w:val="000000"/>
          <w:sz w:val="24"/>
          <w:szCs w:val="24"/>
          <w:u w:color="000000"/>
          <w:bdr w:val="nil"/>
          <w:lang w:eastAsia="pl-PL"/>
        </w:rPr>
        <w:t>wywołanych</w:t>
      </w:r>
      <w:r w:rsidRPr="00AA3FE1">
        <w:rPr>
          <w:rFonts w:ascii="Times New Roman" w:eastAsia="Calibri" w:hAnsi="Times New Roman" w:cs="Calibri"/>
          <w:color w:val="000000"/>
          <w:sz w:val="24"/>
          <w:szCs w:val="24"/>
          <w:u w:color="000000"/>
          <w:bdr w:val="nil"/>
          <w:lang w:eastAsia="pl-PL"/>
        </w:rPr>
        <w:t xml:space="preserve"> nimi sytuacji kryzysowych (</w:t>
      </w:r>
      <w:proofErr w:type="spellStart"/>
      <w:r w:rsidRPr="00AA3FE1">
        <w:rPr>
          <w:rFonts w:ascii="Times New Roman" w:eastAsia="Calibri" w:hAnsi="Times New Roman" w:cs="Calibri"/>
          <w:color w:val="000000"/>
          <w:sz w:val="24"/>
          <w:szCs w:val="24"/>
          <w:u w:color="000000"/>
          <w:bdr w:val="nil"/>
          <w:lang w:eastAsia="pl-PL"/>
        </w:rPr>
        <w:t>t.j</w:t>
      </w:r>
      <w:proofErr w:type="spellEnd"/>
      <w:r w:rsidRPr="00AA3FE1">
        <w:rPr>
          <w:rFonts w:ascii="Times New Roman" w:eastAsia="Calibri" w:hAnsi="Times New Roman" w:cs="Calibri"/>
          <w:color w:val="000000"/>
          <w:sz w:val="24"/>
          <w:szCs w:val="24"/>
          <w:u w:color="000000"/>
          <w:bdr w:val="nil"/>
          <w:lang w:eastAsia="pl-PL"/>
        </w:rPr>
        <w:t xml:space="preserve">. Dz.U.2020.1842 z późn. zm.) ma obowiązek niezwłocznego informowania Zamawiającego o wpływie wszelkich okoliczności związanych z Covid-19 na proces realizacji zamówienia, o ile taki wpływ wystąpił lub może wystąpić i jednocześnie podjąć wszelkie działania zmierzające do należytego wykonania wszelkich obowiązków umownych pod rygorem zastosowania kar umownych, o których mowa w ust. 2 powyżej. </w:t>
      </w:r>
    </w:p>
    <w:p w14:paraId="248203D6" w14:textId="77777777" w:rsidR="00AA3FE1" w:rsidRPr="00AA3FE1" w:rsidRDefault="00AA3FE1" w:rsidP="00810FED">
      <w:pPr>
        <w:numPr>
          <w:ilvl w:val="0"/>
          <w:numId w:val="209"/>
        </w:numPr>
        <w:pBdr>
          <w:top w:val="nil"/>
          <w:left w:val="nil"/>
          <w:bottom w:val="nil"/>
          <w:right w:val="nil"/>
          <w:between w:val="nil"/>
          <w:bar w:val="nil"/>
        </w:pBdr>
        <w:spacing w:after="0" w:line="240" w:lineRule="auto"/>
        <w:ind w:left="426" w:hanging="426"/>
        <w:jc w:val="both"/>
        <w:rPr>
          <w:rFonts w:ascii="Times New Roman" w:eastAsia="Calibri" w:hAnsi="Times New Roman" w:cs="Calibri"/>
          <w:color w:val="000000"/>
          <w:sz w:val="24"/>
          <w:szCs w:val="24"/>
          <w:u w:color="000000"/>
          <w:bdr w:val="nil"/>
          <w:lang w:eastAsia="pl-PL"/>
        </w:rPr>
      </w:pPr>
      <w:r w:rsidRPr="00AA3FE1">
        <w:rPr>
          <w:rFonts w:ascii="Times New Roman" w:eastAsia="Calibri" w:hAnsi="Times New Roman" w:cs="Calibri"/>
          <w:color w:val="000000"/>
          <w:sz w:val="24"/>
          <w:szCs w:val="24"/>
          <w:u w:color="000000"/>
          <w:bdr w:val="nil"/>
          <w:lang w:eastAsia="pl-PL"/>
        </w:rPr>
        <w:t>Łączna maksymalna wysokość kar umownych, których dochodzić może każda ze stron wynosi 40% łącznego wynagrodzenia brutto.</w:t>
      </w:r>
    </w:p>
    <w:p w14:paraId="07E9E815" w14:textId="77777777" w:rsidR="00AA3FE1" w:rsidRPr="00AA3FE1" w:rsidRDefault="00AA3FE1" w:rsidP="00AA3FE1">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 16.</w:t>
      </w:r>
    </w:p>
    <w:p w14:paraId="33791BDC" w14:textId="77777777" w:rsidR="00AA3FE1" w:rsidRPr="00AA3FE1" w:rsidRDefault="00AA3FE1" w:rsidP="00AA3FE1">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OCHRONA INFORMACJI NIEJAWNYCH</w:t>
      </w:r>
    </w:p>
    <w:p w14:paraId="482EA388" w14:textId="77777777" w:rsidR="00AA3FE1" w:rsidRPr="00AA3FE1" w:rsidRDefault="00AA3FE1" w:rsidP="00AA3FE1">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p>
    <w:p w14:paraId="404485BA" w14:textId="77777777" w:rsidR="00AA3FE1" w:rsidRPr="00AA3FE1" w:rsidRDefault="00AA3FE1" w:rsidP="00AA3FE1">
      <w:pPr>
        <w:numPr>
          <w:ilvl w:val="0"/>
          <w:numId w:val="211"/>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Wykonawca w związku ze specyfiką wykonywanych zadań oraz zakresem przekazywanych informacji związanych z ochroną materiałów niejawnych musi posiadać możliwość przetwarzania dokumentów niejawnych o klauzuli ZASTRZEŻONE w swoich obiektach oraz we własnych akredytowanych systemach teleinformatycznych, a fakt ten potwierdzi stosownym oświadczeniem.</w:t>
      </w:r>
    </w:p>
    <w:p w14:paraId="1FCB0AF0" w14:textId="3CE3D685" w:rsidR="00AA3FE1" w:rsidRPr="00AA3FE1" w:rsidRDefault="00AA3FE1" w:rsidP="006831C6">
      <w:pPr>
        <w:numPr>
          <w:ilvl w:val="0"/>
          <w:numId w:val="211"/>
        </w:num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Wszystkie osoby odpowiedzialne za merytoryczny oraz dyscyplinarny nadzór oraz kierownictwo nad pracownikami zatrudnionymi do realizacji zadań ochronnych </w:t>
      </w:r>
      <w:r w:rsidR="00AE69AF">
        <w:rPr>
          <w:rFonts w:ascii="Times New Roman" w:eastAsia="Arial Unicode MS" w:hAnsi="Times New Roman" w:cs="Arial Unicode MS"/>
          <w:color w:val="000000"/>
          <w:sz w:val="24"/>
          <w:szCs w:val="24"/>
          <w:u w:color="000000"/>
          <w:bdr w:val="nil"/>
          <w:lang w:eastAsia="pl-PL"/>
        </w:rPr>
        <w:br/>
      </w:r>
      <w:r w:rsidRPr="00AA3FE1">
        <w:rPr>
          <w:rFonts w:ascii="Times New Roman" w:eastAsia="Arial Unicode MS" w:hAnsi="Times New Roman" w:cs="Arial Unicode MS"/>
          <w:color w:val="000000"/>
          <w:sz w:val="24"/>
          <w:szCs w:val="24"/>
          <w:u w:color="000000"/>
          <w:bdr w:val="nil"/>
          <w:lang w:eastAsia="pl-PL"/>
        </w:rPr>
        <w:t xml:space="preserve">w AMW muszą posiadać: </w:t>
      </w:r>
    </w:p>
    <w:p w14:paraId="4B6F4EE9" w14:textId="77777777" w:rsidR="00AA3FE1" w:rsidRPr="00AA3FE1" w:rsidRDefault="00AA3FE1" w:rsidP="006831C6">
      <w:pPr>
        <w:numPr>
          <w:ilvl w:val="1"/>
          <w:numId w:val="211"/>
        </w:numPr>
        <w:pBdr>
          <w:top w:val="nil"/>
          <w:left w:val="nil"/>
          <w:bottom w:val="nil"/>
          <w:right w:val="nil"/>
          <w:between w:val="nil"/>
          <w:bar w:val="nil"/>
        </w:pBdr>
        <w:spacing w:after="0" w:line="240" w:lineRule="auto"/>
        <w:ind w:left="567"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poświadczenie bezpieczeństwa osobowego upoważniające do dostępu do informacji niejawnych oznaczone klauzulą co najmniej” POUFNE”;</w:t>
      </w:r>
    </w:p>
    <w:p w14:paraId="10DD23A8" w14:textId="77777777" w:rsidR="000A6AE5" w:rsidRDefault="00AA3FE1" w:rsidP="006831C6">
      <w:pPr>
        <w:numPr>
          <w:ilvl w:val="1"/>
          <w:numId w:val="211"/>
        </w:numPr>
        <w:pBdr>
          <w:top w:val="nil"/>
          <w:left w:val="nil"/>
          <w:bottom w:val="nil"/>
          <w:right w:val="nil"/>
          <w:between w:val="nil"/>
          <w:bar w:val="nil"/>
        </w:pBdr>
        <w:spacing w:after="0" w:line="240" w:lineRule="auto"/>
        <w:ind w:left="567"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zaświadczenie o odbyciu przeszkolenia w zakresie ochrony informacji niejawnych, zgodnie z art. 19 ustawy o ochronie informacji niejawnych;</w:t>
      </w:r>
    </w:p>
    <w:p w14:paraId="0833238E" w14:textId="53525810" w:rsidR="00AA3FE1" w:rsidRPr="00AA3FE1" w:rsidRDefault="000A6AE5" w:rsidP="006831C6">
      <w:pPr>
        <w:numPr>
          <w:ilvl w:val="1"/>
          <w:numId w:val="211"/>
        </w:numPr>
        <w:pBdr>
          <w:top w:val="nil"/>
          <w:left w:val="nil"/>
          <w:bottom w:val="nil"/>
          <w:right w:val="nil"/>
          <w:between w:val="nil"/>
          <w:bar w:val="nil"/>
        </w:pBdr>
        <w:spacing w:after="0" w:line="240" w:lineRule="auto"/>
        <w:ind w:left="426" w:hanging="284"/>
        <w:jc w:val="both"/>
        <w:rPr>
          <w:rFonts w:ascii="Times New Roman" w:eastAsia="Arial Unicode MS" w:hAnsi="Times New Roman" w:cs="Arial Unicode MS"/>
          <w:color w:val="000000"/>
          <w:sz w:val="24"/>
          <w:szCs w:val="24"/>
          <w:u w:color="000000"/>
          <w:bdr w:val="nil"/>
          <w:lang w:eastAsia="pl-PL"/>
        </w:rPr>
      </w:pPr>
      <w:r>
        <w:rPr>
          <w:rFonts w:ascii="Times New Roman" w:eastAsia="Times New Roman" w:hAnsi="Times New Roman" w:cs="Times New Roman"/>
          <w:bCs/>
          <w:sz w:val="24"/>
          <w:szCs w:val="24"/>
          <w:lang w:eastAsia="pl-PL"/>
        </w:rPr>
        <w:t>upoważnienie do przetwarzania danych osobowych.</w:t>
      </w:r>
      <w:r w:rsidR="00AA3FE1" w:rsidRPr="00AA3FE1">
        <w:rPr>
          <w:rFonts w:ascii="Times New Roman" w:eastAsia="Arial Unicode MS" w:hAnsi="Times New Roman" w:cs="Arial Unicode MS"/>
          <w:color w:val="000000"/>
          <w:sz w:val="24"/>
          <w:szCs w:val="24"/>
          <w:u w:color="000000"/>
          <w:bdr w:val="nil"/>
          <w:lang w:eastAsia="pl-PL"/>
        </w:rPr>
        <w:t xml:space="preserve"> </w:t>
      </w:r>
    </w:p>
    <w:p w14:paraId="2CE7A912" w14:textId="77777777" w:rsidR="00AA3FE1" w:rsidRPr="00AA3FE1" w:rsidRDefault="00AA3FE1" w:rsidP="006831C6">
      <w:pPr>
        <w:numPr>
          <w:ilvl w:val="0"/>
          <w:numId w:val="211"/>
        </w:num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Zgodnie z </w:t>
      </w:r>
      <w:r w:rsidRPr="00AA3FE1">
        <w:rPr>
          <w:rFonts w:ascii="Times New Roman" w:eastAsia="Arial Unicode MS" w:hAnsi="Times New Roman" w:cs="Arial Unicode MS"/>
          <w:i/>
          <w:iCs/>
          <w:color w:val="000000"/>
          <w:sz w:val="24"/>
          <w:szCs w:val="24"/>
          <w:u w:color="000000"/>
          <w:bdr w:val="nil"/>
          <w:lang w:eastAsia="pl-PL"/>
        </w:rPr>
        <w:t xml:space="preserve">Ustawą z dnia 5 sierpnia 2010 r. o ochronie informacji niejawnych </w:t>
      </w:r>
      <w:r w:rsidRPr="00AA3FE1">
        <w:rPr>
          <w:rFonts w:ascii="Times New Roman" w:eastAsia="Arial Unicode MS" w:hAnsi="Times New Roman" w:cs="Arial Unicode MS"/>
          <w:color w:val="000000"/>
          <w:sz w:val="24"/>
          <w:szCs w:val="24"/>
          <w:u w:color="000000"/>
          <w:bdr w:val="nil"/>
          <w:lang w:eastAsia="pl-PL"/>
        </w:rPr>
        <w:t>(</w:t>
      </w:r>
      <w:proofErr w:type="spellStart"/>
      <w:r w:rsidRPr="00AA3FE1">
        <w:rPr>
          <w:rFonts w:ascii="Times New Roman" w:eastAsia="Arial Unicode MS" w:hAnsi="Times New Roman" w:cs="Arial Unicode MS"/>
          <w:color w:val="000000"/>
          <w:sz w:val="24"/>
          <w:szCs w:val="24"/>
          <w:u w:color="000000"/>
          <w:bdr w:val="nil"/>
          <w:lang w:eastAsia="pl-PL"/>
        </w:rPr>
        <w:t>t.j</w:t>
      </w:r>
      <w:proofErr w:type="spellEnd"/>
      <w:r w:rsidRPr="00AA3FE1">
        <w:rPr>
          <w:rFonts w:ascii="Times New Roman" w:eastAsia="Arial Unicode MS" w:hAnsi="Times New Roman" w:cs="Arial Unicode MS"/>
          <w:color w:val="000000"/>
          <w:sz w:val="24"/>
          <w:szCs w:val="24"/>
          <w:u w:color="000000"/>
          <w:bdr w:val="nil"/>
          <w:lang w:eastAsia="pl-PL"/>
        </w:rPr>
        <w:t xml:space="preserve">.: Dz. U. z 2019 r., poz. 742) na Wykonawcy ciąży obowiązek ochrony informacji niejawnych, do których może mieć dostęp w związku z wykonywaniem niniejszej Umowy. </w:t>
      </w:r>
    </w:p>
    <w:p w14:paraId="4E4DF101" w14:textId="77777777" w:rsidR="00AA3FE1" w:rsidRPr="00AA3FE1" w:rsidRDefault="00AA3FE1" w:rsidP="006831C6">
      <w:pPr>
        <w:numPr>
          <w:ilvl w:val="0"/>
          <w:numId w:val="211"/>
        </w:num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Wykonawca w czasie obowiązywania Umowy oraz po jej rozwiązaniu zobowiązuje się pod rygorem odpowiedzialności karnej przewidzianej w ustawie zachować w tajemnicy wszelkie informacje, które posiadł w trakcie świadczenia usługi ochrony.</w:t>
      </w:r>
    </w:p>
    <w:p w14:paraId="313A9D95" w14:textId="230A212D" w:rsidR="00AA3FE1" w:rsidRPr="00567895" w:rsidRDefault="00AA3FE1" w:rsidP="006831C6">
      <w:pPr>
        <w:numPr>
          <w:ilvl w:val="0"/>
          <w:numId w:val="211"/>
        </w:num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567895">
        <w:rPr>
          <w:rFonts w:ascii="Times New Roman" w:eastAsia="Arial Unicode MS" w:hAnsi="Times New Roman" w:cs="Arial Unicode MS"/>
          <w:color w:val="000000"/>
          <w:sz w:val="24"/>
          <w:szCs w:val="24"/>
          <w:u w:color="000000"/>
          <w:bdr w:val="nil"/>
          <w:lang w:eastAsia="pl-PL"/>
        </w:rPr>
        <w:t>W zakresie ochrony danych osobowych, Zamawiający, zgodnie z ustawą z dnia 10.05.2018 r. o Ochronie Danych Osobowych (</w:t>
      </w:r>
      <w:proofErr w:type="spellStart"/>
      <w:r w:rsidRPr="00567895">
        <w:rPr>
          <w:rFonts w:ascii="Times New Roman" w:eastAsia="Arial Unicode MS" w:hAnsi="Times New Roman" w:cs="Arial Unicode MS"/>
          <w:color w:val="000000"/>
          <w:sz w:val="24"/>
          <w:szCs w:val="24"/>
          <w:u w:color="000000"/>
          <w:bdr w:val="nil"/>
          <w:lang w:eastAsia="pl-PL"/>
        </w:rPr>
        <w:t>t.j</w:t>
      </w:r>
      <w:proofErr w:type="spellEnd"/>
      <w:r w:rsidRPr="00567895">
        <w:rPr>
          <w:rFonts w:ascii="Times New Roman" w:eastAsia="Arial Unicode MS" w:hAnsi="Times New Roman" w:cs="Arial Unicode MS"/>
          <w:color w:val="000000"/>
          <w:sz w:val="24"/>
          <w:szCs w:val="24"/>
          <w:u w:color="000000"/>
          <w:bdr w:val="nil"/>
          <w:lang w:eastAsia="pl-PL"/>
        </w:rPr>
        <w:t xml:space="preserve">. Dz. U. z 2019 r., poz. 1781) oraz Rozporządzeniem Parlamentu Europejskiego i Rady (UE) 2016/679 w sprawie ochrony osób </w:t>
      </w:r>
      <w:proofErr w:type="spellStart"/>
      <w:r w:rsidRPr="00567895">
        <w:rPr>
          <w:rFonts w:ascii="Times New Roman" w:eastAsia="Arial Unicode MS" w:hAnsi="Times New Roman" w:cs="Arial Unicode MS"/>
          <w:color w:val="000000"/>
          <w:sz w:val="24"/>
          <w:szCs w:val="24"/>
          <w:u w:color="000000"/>
          <w:bdr w:val="nil"/>
          <w:lang w:eastAsia="pl-PL"/>
        </w:rPr>
        <w:t>fizycznychw</w:t>
      </w:r>
      <w:proofErr w:type="spellEnd"/>
      <w:r w:rsidRPr="00567895">
        <w:rPr>
          <w:rFonts w:ascii="Times New Roman" w:eastAsia="Arial Unicode MS" w:hAnsi="Times New Roman" w:cs="Arial Unicode MS"/>
          <w:color w:val="000000"/>
          <w:sz w:val="24"/>
          <w:szCs w:val="24"/>
          <w:u w:color="000000"/>
          <w:bdr w:val="nil"/>
          <w:lang w:eastAsia="pl-PL"/>
        </w:rPr>
        <w:t xml:space="preserve"> związku z przetwarzaniem danych osobowych i w sprawie swobodnego przepływu takich danych oraz uchylenia dyrektywy 95/46/WE (ogólne rozporządzenie o ochronie danych)– dalej RODO powierza wykonawcy przetwarzanie danych osobowych, zgodnie z art. 28 RODO na zasadach określonych w umowie powierzenia przetwarzania danych osobowych, stanowiącej Załącznik nr 6 do niniejszej umowy.</w:t>
      </w:r>
    </w:p>
    <w:p w14:paraId="3D90310B" w14:textId="77777777" w:rsidR="00AA3FE1" w:rsidRPr="00AA3FE1" w:rsidRDefault="00AA3FE1" w:rsidP="00AA3FE1">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 17.</w:t>
      </w:r>
    </w:p>
    <w:p w14:paraId="5FB65946" w14:textId="77777777" w:rsidR="00AA3FE1" w:rsidRPr="00AA3FE1" w:rsidRDefault="00AA3FE1" w:rsidP="00AA3FE1">
      <w:pPr>
        <w:keepNext/>
        <w:pBdr>
          <w:top w:val="nil"/>
          <w:left w:val="nil"/>
          <w:bottom w:val="nil"/>
          <w:right w:val="nil"/>
          <w:between w:val="nil"/>
          <w:bar w:val="nil"/>
        </w:pBdr>
        <w:spacing w:after="0" w:line="240" w:lineRule="auto"/>
        <w:jc w:val="center"/>
        <w:outlineLvl w:val="0"/>
        <w:rPr>
          <w:rFonts w:ascii="Times New Roman" w:eastAsia="Arial Unicode MS" w:hAnsi="Times New Roman" w:cs="Arial Unicode MS"/>
          <w:b/>
          <w:bCs/>
          <w:color w:val="000000"/>
          <w:sz w:val="24"/>
          <w:szCs w:val="24"/>
          <w:u w:val="single" w:color="000000"/>
          <w:bdr w:val="nil"/>
          <w:lang w:eastAsia="pl-PL"/>
        </w:rPr>
      </w:pPr>
      <w:r w:rsidRPr="00AA3FE1">
        <w:rPr>
          <w:rFonts w:ascii="Times New Roman" w:eastAsia="Arial Unicode MS" w:hAnsi="Times New Roman" w:cs="Arial Unicode MS"/>
          <w:b/>
          <w:bCs/>
          <w:color w:val="000000"/>
          <w:sz w:val="24"/>
          <w:szCs w:val="24"/>
          <w:u w:val="single" w:color="000000"/>
          <w:bdr w:val="nil"/>
          <w:lang w:eastAsia="pl-PL"/>
        </w:rPr>
        <w:t>INFORMACJE W ZAKRESIE UPOWAŻNIEŃ I OŚWIADCZEŃ</w:t>
      </w:r>
    </w:p>
    <w:p w14:paraId="718BA9F1" w14:textId="77777777" w:rsidR="00AA3FE1" w:rsidRPr="00AA3FE1" w:rsidRDefault="00AA3FE1" w:rsidP="00AA3FE1">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p>
    <w:p w14:paraId="160388C0" w14:textId="77777777" w:rsidR="00AA3FE1" w:rsidRPr="00AA3FE1" w:rsidRDefault="00AA3FE1" w:rsidP="006831C6">
      <w:pPr>
        <w:numPr>
          <w:ilvl w:val="0"/>
          <w:numId w:val="213"/>
        </w:num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Osobami odpowiedzialnymi za realizację Umowy są:  </w:t>
      </w:r>
    </w:p>
    <w:p w14:paraId="20A1ED84" w14:textId="77777777" w:rsidR="00AA3FE1" w:rsidRPr="00AA3FE1" w:rsidRDefault="00AA3FE1" w:rsidP="006831C6">
      <w:pPr>
        <w:numPr>
          <w:ilvl w:val="1"/>
          <w:numId w:val="215"/>
        </w:numPr>
        <w:pBdr>
          <w:top w:val="nil"/>
          <w:left w:val="nil"/>
          <w:bottom w:val="nil"/>
          <w:right w:val="nil"/>
          <w:between w:val="nil"/>
          <w:bar w:val="nil"/>
        </w:pBdr>
        <w:spacing w:after="0" w:line="240" w:lineRule="auto"/>
        <w:ind w:left="851" w:hanging="425"/>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ze strony Zamawiającego:</w:t>
      </w:r>
      <w:r w:rsidRPr="00AA3FE1">
        <w:rPr>
          <w:rFonts w:ascii="Times New Roman" w:eastAsia="Arial Unicode MS" w:hAnsi="Times New Roman" w:cs="Arial Unicode MS"/>
          <w:color w:val="000000"/>
          <w:sz w:val="24"/>
          <w:szCs w:val="24"/>
          <w:u w:color="000000"/>
          <w:bdr w:val="nil"/>
          <w:lang w:eastAsia="pl-PL"/>
        </w:rPr>
        <w:tab/>
      </w:r>
      <w:r w:rsidRPr="00AA3FE1">
        <w:rPr>
          <w:rFonts w:ascii="Times New Roman" w:eastAsia="Arial Unicode MS" w:hAnsi="Times New Roman" w:cs="Arial Unicode MS"/>
          <w:color w:val="000000"/>
          <w:sz w:val="24"/>
          <w:szCs w:val="24"/>
          <w:u w:color="000000"/>
          <w:bdr w:val="nil"/>
          <w:lang w:eastAsia="pl-PL"/>
        </w:rPr>
        <w:tab/>
      </w:r>
      <w:r w:rsidRPr="00AA3FE1">
        <w:rPr>
          <w:rFonts w:ascii="Times New Roman" w:eastAsia="Arial Unicode MS" w:hAnsi="Times New Roman" w:cs="Arial Unicode MS"/>
          <w:color w:val="000000"/>
          <w:sz w:val="24"/>
          <w:szCs w:val="24"/>
          <w:u w:color="000000"/>
          <w:bdr w:val="nil"/>
          <w:lang w:eastAsia="pl-PL"/>
        </w:rPr>
        <w:tab/>
      </w:r>
      <w:r w:rsidRPr="00AA3FE1">
        <w:rPr>
          <w:rFonts w:ascii="Times New Roman" w:eastAsia="Arial Unicode MS" w:hAnsi="Times New Roman" w:cs="Arial Unicode MS"/>
          <w:color w:val="000000"/>
          <w:sz w:val="24"/>
          <w:szCs w:val="24"/>
          <w:u w:color="000000"/>
          <w:bdr w:val="nil"/>
          <w:lang w:eastAsia="pl-PL"/>
        </w:rPr>
        <w:tab/>
      </w:r>
      <w:r w:rsidRPr="00AA3FE1">
        <w:rPr>
          <w:rFonts w:ascii="Times New Roman" w:eastAsia="Arial Unicode MS" w:hAnsi="Times New Roman" w:cs="Arial Unicode MS"/>
          <w:color w:val="000000"/>
          <w:sz w:val="24"/>
          <w:szCs w:val="24"/>
          <w:u w:color="000000"/>
          <w:bdr w:val="nil"/>
          <w:lang w:eastAsia="pl-PL"/>
        </w:rPr>
        <w:tab/>
        <w:t>…………………………...tel. (....) ……………….</w:t>
      </w:r>
    </w:p>
    <w:p w14:paraId="7F21AA87" w14:textId="26497B14" w:rsidR="00AA3FE1" w:rsidRPr="00AA3FE1" w:rsidRDefault="006831C6" w:rsidP="006831C6">
      <w:pPr>
        <w:pBdr>
          <w:top w:val="nil"/>
          <w:left w:val="nil"/>
          <w:bottom w:val="nil"/>
          <w:right w:val="nil"/>
          <w:between w:val="nil"/>
          <w:bar w:val="nil"/>
        </w:pBdr>
        <w:spacing w:after="0" w:line="240" w:lineRule="auto"/>
        <w:ind w:left="851" w:hanging="425"/>
        <w:jc w:val="both"/>
        <w:rPr>
          <w:rFonts w:ascii="Times New Roman" w:eastAsia="Arial Unicode MS" w:hAnsi="Times New Roman" w:cs="Arial Unicode MS"/>
          <w:color w:val="000000"/>
          <w:sz w:val="24"/>
          <w:szCs w:val="24"/>
          <w:u w:color="000000"/>
          <w:bdr w:val="nil"/>
          <w:lang w:eastAsia="pl-PL"/>
        </w:rPr>
      </w:pPr>
      <w:r>
        <w:rPr>
          <w:rFonts w:ascii="Times New Roman" w:eastAsia="Arial Unicode MS" w:hAnsi="Times New Roman" w:cs="Arial Unicode MS"/>
          <w:color w:val="000000"/>
          <w:sz w:val="24"/>
          <w:szCs w:val="24"/>
          <w:u w:color="000000"/>
          <w:bdr w:val="nil"/>
          <w:lang w:eastAsia="pl-PL"/>
        </w:rPr>
        <w:t xml:space="preserve">                </w:t>
      </w:r>
      <w:r w:rsidR="00AA3FE1" w:rsidRPr="00AA3FE1">
        <w:rPr>
          <w:rFonts w:ascii="Times New Roman" w:eastAsia="Arial Unicode MS" w:hAnsi="Times New Roman" w:cs="Arial Unicode MS"/>
          <w:color w:val="000000"/>
          <w:sz w:val="24"/>
          <w:szCs w:val="24"/>
          <w:u w:color="000000"/>
          <w:bdr w:val="nil"/>
          <w:lang w:eastAsia="pl-PL"/>
        </w:rPr>
        <w:t>………………………….. tel. (....) ……………….</w:t>
      </w:r>
    </w:p>
    <w:p w14:paraId="49980B7B" w14:textId="77777777" w:rsidR="00AA3FE1" w:rsidRPr="00AA3FE1" w:rsidRDefault="00AA3FE1" w:rsidP="006831C6">
      <w:pPr>
        <w:numPr>
          <w:ilvl w:val="1"/>
          <w:numId w:val="215"/>
        </w:numPr>
        <w:pBdr>
          <w:top w:val="nil"/>
          <w:left w:val="nil"/>
          <w:bottom w:val="nil"/>
          <w:right w:val="nil"/>
          <w:between w:val="nil"/>
          <w:bar w:val="nil"/>
        </w:pBdr>
        <w:spacing w:after="0" w:line="240" w:lineRule="auto"/>
        <w:ind w:left="851" w:hanging="425"/>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ze strony Wykonawcy: </w:t>
      </w:r>
    </w:p>
    <w:p w14:paraId="68FD530F" w14:textId="06C7531F" w:rsidR="00AA3FE1" w:rsidRPr="00AA3FE1" w:rsidRDefault="00AA3FE1" w:rsidP="006831C6">
      <w:pPr>
        <w:pBdr>
          <w:top w:val="nil"/>
          <w:left w:val="nil"/>
          <w:bottom w:val="nil"/>
          <w:right w:val="nil"/>
          <w:between w:val="nil"/>
          <w:bar w:val="nil"/>
        </w:pBdr>
        <w:spacing w:after="0" w:line="240" w:lineRule="auto"/>
        <w:ind w:left="851" w:hanging="425"/>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 </w:t>
      </w:r>
      <w:r w:rsidR="006831C6">
        <w:rPr>
          <w:rFonts w:ascii="Times New Roman" w:eastAsia="Arial Unicode MS" w:hAnsi="Times New Roman" w:cs="Arial Unicode MS"/>
          <w:color w:val="000000"/>
          <w:sz w:val="24"/>
          <w:szCs w:val="24"/>
          <w:u w:color="000000"/>
          <w:bdr w:val="nil"/>
          <w:lang w:eastAsia="pl-PL"/>
        </w:rPr>
        <w:t xml:space="preserve">               </w:t>
      </w:r>
      <w:r w:rsidRPr="00AA3FE1">
        <w:rPr>
          <w:rFonts w:ascii="Times New Roman" w:eastAsia="Arial Unicode MS" w:hAnsi="Times New Roman" w:cs="Arial Unicode MS"/>
          <w:color w:val="000000"/>
          <w:sz w:val="24"/>
          <w:szCs w:val="24"/>
          <w:u w:color="000000"/>
          <w:bdr w:val="nil"/>
          <w:lang w:eastAsia="pl-PL"/>
        </w:rPr>
        <w:t>..........................................tel. (....)..........................</w:t>
      </w:r>
      <w:r w:rsidRPr="00AA3FE1">
        <w:rPr>
          <w:rFonts w:ascii="Times New Roman" w:eastAsia="Arial Unicode MS" w:hAnsi="Times New Roman" w:cs="Arial Unicode MS"/>
          <w:color w:val="000000"/>
          <w:sz w:val="24"/>
          <w:szCs w:val="24"/>
          <w:u w:color="000000"/>
          <w:bdr w:val="nil"/>
          <w:lang w:eastAsia="pl-PL"/>
        </w:rPr>
        <w:tab/>
      </w:r>
    </w:p>
    <w:p w14:paraId="59685D6F" w14:textId="65A5E600" w:rsidR="00AA3FE1" w:rsidRPr="00AA3FE1" w:rsidRDefault="00AA3FE1" w:rsidP="006831C6">
      <w:pPr>
        <w:pBdr>
          <w:top w:val="nil"/>
          <w:left w:val="nil"/>
          <w:bottom w:val="nil"/>
          <w:right w:val="nil"/>
          <w:between w:val="nil"/>
          <w:bar w:val="nil"/>
        </w:pBdr>
        <w:spacing w:after="0" w:line="240" w:lineRule="auto"/>
        <w:ind w:left="851" w:hanging="425"/>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 </w:t>
      </w:r>
      <w:r w:rsidR="006831C6">
        <w:rPr>
          <w:rFonts w:ascii="Times New Roman" w:eastAsia="Arial Unicode MS" w:hAnsi="Times New Roman" w:cs="Arial Unicode MS"/>
          <w:color w:val="000000"/>
          <w:sz w:val="24"/>
          <w:szCs w:val="24"/>
          <w:u w:color="000000"/>
          <w:bdr w:val="nil"/>
          <w:lang w:eastAsia="pl-PL"/>
        </w:rPr>
        <w:t xml:space="preserve">                </w:t>
      </w:r>
      <w:r w:rsidRPr="00AA3FE1">
        <w:rPr>
          <w:rFonts w:ascii="Times New Roman" w:eastAsia="Arial Unicode MS" w:hAnsi="Times New Roman" w:cs="Arial Unicode MS"/>
          <w:color w:val="000000"/>
          <w:sz w:val="24"/>
          <w:szCs w:val="24"/>
          <w:u w:color="000000"/>
          <w:bdr w:val="nil"/>
          <w:lang w:eastAsia="pl-PL"/>
        </w:rPr>
        <w:t xml:space="preserve">..........................................tel.(....) .......................... </w:t>
      </w:r>
    </w:p>
    <w:p w14:paraId="13D55640" w14:textId="77777777" w:rsidR="00AA3FE1" w:rsidRPr="00AA3FE1" w:rsidRDefault="00AA3FE1" w:rsidP="00AA3FE1">
      <w:pPr>
        <w:numPr>
          <w:ilvl w:val="0"/>
          <w:numId w:val="216"/>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Zamawiający upoważnia przedstawicieli ochranianych obiektów do realizacji Umowy </w:t>
      </w:r>
      <w:r w:rsidRPr="00AA3FE1">
        <w:rPr>
          <w:rFonts w:ascii="Times New Roman" w:eastAsia="Arial Unicode MS" w:hAnsi="Times New Roman" w:cs="Arial Unicode MS"/>
          <w:color w:val="000000"/>
          <w:sz w:val="24"/>
          <w:szCs w:val="24"/>
          <w:u w:color="000000"/>
          <w:bdr w:val="nil"/>
          <w:lang w:eastAsia="pl-PL"/>
        </w:rPr>
        <w:br/>
        <w:t xml:space="preserve">w jego imieniu w zakresie jej faktycznego koordynowania z Wykonawcą w ścisłej współpracy z przedstawicielem Zamawiającego wymienionym w ust. 1, następująco: </w:t>
      </w:r>
    </w:p>
    <w:p w14:paraId="7A5A9071" w14:textId="77777777" w:rsidR="00AA3FE1" w:rsidRPr="00AA3FE1" w:rsidRDefault="00AA3FE1" w:rsidP="00AA3FE1">
      <w:pPr>
        <w:pBdr>
          <w:top w:val="nil"/>
          <w:left w:val="nil"/>
          <w:bottom w:val="nil"/>
          <w:right w:val="nil"/>
          <w:between w:val="nil"/>
          <w:bar w:val="nil"/>
        </w:pBdr>
        <w:spacing w:after="0" w:line="240" w:lineRule="auto"/>
        <w:ind w:left="3540"/>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...........................................tel. (....)............................ </w:t>
      </w:r>
    </w:p>
    <w:p w14:paraId="7F642BEB" w14:textId="77777777" w:rsidR="00AA3FE1" w:rsidRPr="00AA3FE1" w:rsidRDefault="00AA3FE1" w:rsidP="00AA3FE1">
      <w:pPr>
        <w:pBdr>
          <w:top w:val="nil"/>
          <w:left w:val="nil"/>
          <w:bottom w:val="nil"/>
          <w:right w:val="nil"/>
          <w:between w:val="nil"/>
          <w:bar w:val="nil"/>
        </w:pBdr>
        <w:spacing w:after="0" w:line="240" w:lineRule="auto"/>
        <w:ind w:left="2832" w:firstLine="708"/>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...........................................tel. (....)............................ </w:t>
      </w:r>
    </w:p>
    <w:p w14:paraId="40F5D3BA" w14:textId="77777777" w:rsidR="00AA3FE1" w:rsidRPr="00AA3FE1" w:rsidRDefault="00AA3FE1" w:rsidP="00AA3FE1">
      <w:pPr>
        <w:pBdr>
          <w:top w:val="nil"/>
          <w:left w:val="nil"/>
          <w:bottom w:val="nil"/>
          <w:right w:val="nil"/>
          <w:between w:val="nil"/>
          <w:bar w:val="nil"/>
        </w:pBdr>
        <w:spacing w:after="0" w:line="240" w:lineRule="auto"/>
        <w:ind w:left="2832" w:firstLine="708"/>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...........................................tel. (....)............................ </w:t>
      </w:r>
    </w:p>
    <w:p w14:paraId="31C85C11" w14:textId="77777777" w:rsidR="00AA3FE1" w:rsidRPr="00AA3FE1" w:rsidRDefault="00AA3FE1" w:rsidP="00AA3FE1">
      <w:pPr>
        <w:pBdr>
          <w:top w:val="nil"/>
          <w:left w:val="nil"/>
          <w:bottom w:val="nil"/>
          <w:right w:val="nil"/>
          <w:between w:val="nil"/>
          <w:bar w:val="nil"/>
        </w:pBdr>
        <w:spacing w:after="0" w:line="240" w:lineRule="auto"/>
        <w:ind w:left="2832" w:firstLine="708"/>
        <w:rPr>
          <w:rFonts w:ascii="Times New Roman" w:eastAsia="Arial Unicode MS" w:hAnsi="Times New Roman" w:cs="Arial Unicode MS"/>
          <w:b/>
          <w:bC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...........................................tel. (....)............................</w:t>
      </w:r>
    </w:p>
    <w:p w14:paraId="6E80B551" w14:textId="77777777" w:rsidR="00AA3FE1" w:rsidRPr="00AA3FE1" w:rsidRDefault="00AA3FE1" w:rsidP="00AA3FE1">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p>
    <w:p w14:paraId="5AB8C6A8" w14:textId="77777777" w:rsidR="00AA3FE1" w:rsidRPr="00AA3FE1" w:rsidRDefault="00AA3FE1" w:rsidP="00AA3FE1">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 xml:space="preserve">§ 18. </w:t>
      </w:r>
    </w:p>
    <w:p w14:paraId="7DA9F9F6" w14:textId="77777777" w:rsidR="00AA3FE1" w:rsidRPr="00AA3FE1" w:rsidRDefault="00AA3FE1" w:rsidP="00AA3FE1">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 xml:space="preserve">POSTANOWIENIA KOŃCOWE </w:t>
      </w:r>
    </w:p>
    <w:p w14:paraId="522393AE" w14:textId="77777777" w:rsidR="00AA3FE1" w:rsidRPr="00AA3FE1" w:rsidRDefault="00AA3FE1" w:rsidP="00810FED">
      <w:pPr>
        <w:pBdr>
          <w:top w:val="nil"/>
          <w:left w:val="nil"/>
          <w:bottom w:val="nil"/>
          <w:right w:val="nil"/>
          <w:between w:val="nil"/>
          <w:bar w:val="nil"/>
        </w:pBdr>
        <w:spacing w:after="0" w:line="240" w:lineRule="auto"/>
        <w:ind w:left="708"/>
        <w:jc w:val="both"/>
        <w:rPr>
          <w:rFonts w:ascii="Times New Roman" w:eastAsia="Arial Unicode MS" w:hAnsi="Times New Roman" w:cs="Arial Unicode MS"/>
          <w:color w:val="000000"/>
          <w:sz w:val="24"/>
          <w:szCs w:val="24"/>
          <w:u w:color="000000"/>
          <w:bdr w:val="nil"/>
          <w:lang w:eastAsia="pl-PL"/>
        </w:rPr>
      </w:pPr>
    </w:p>
    <w:p w14:paraId="39E54990" w14:textId="77777777" w:rsidR="00AA3FE1" w:rsidRPr="00AA3FE1" w:rsidRDefault="00AA3FE1" w:rsidP="00810FED">
      <w:pPr>
        <w:numPr>
          <w:ilvl w:val="0"/>
          <w:numId w:val="226"/>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W sprawach nieuregulowanych postanowieniami Umowy zastosowanie mają odpowiednie przepisy: </w:t>
      </w:r>
      <w:r w:rsidRPr="00AA3FE1">
        <w:rPr>
          <w:rFonts w:ascii="Times New Roman" w:eastAsia="Arial Unicode MS" w:hAnsi="Times New Roman" w:cs="Arial Unicode MS"/>
          <w:i/>
          <w:iCs/>
          <w:color w:val="000000"/>
          <w:sz w:val="24"/>
          <w:szCs w:val="24"/>
          <w:u w:color="000000"/>
          <w:bdr w:val="nil"/>
          <w:lang w:eastAsia="pl-PL"/>
        </w:rPr>
        <w:t>Ustawy Prawo zamówień publicznych z dnia 11 września 2019 r.</w:t>
      </w:r>
      <w:r w:rsidRPr="00AA3FE1">
        <w:rPr>
          <w:rFonts w:ascii="Times New Roman" w:eastAsia="Arial Unicode MS" w:hAnsi="Times New Roman" w:cs="Arial Unicode MS"/>
          <w:color w:val="000000"/>
          <w:sz w:val="24"/>
          <w:szCs w:val="24"/>
          <w:u w:color="000000"/>
          <w:bdr w:val="nil"/>
          <w:lang w:eastAsia="pl-PL"/>
        </w:rPr>
        <w:t xml:space="preserve"> (</w:t>
      </w:r>
      <w:proofErr w:type="spellStart"/>
      <w:r w:rsidRPr="00AA3FE1">
        <w:rPr>
          <w:rFonts w:ascii="Times New Roman" w:eastAsia="Arial Unicode MS" w:hAnsi="Times New Roman" w:cs="Arial Unicode MS"/>
          <w:color w:val="000000"/>
          <w:sz w:val="24"/>
          <w:szCs w:val="24"/>
          <w:u w:color="000000"/>
          <w:bdr w:val="nil"/>
          <w:lang w:eastAsia="pl-PL"/>
        </w:rPr>
        <w:t>t.j</w:t>
      </w:r>
      <w:proofErr w:type="spellEnd"/>
      <w:r w:rsidRPr="00AA3FE1">
        <w:rPr>
          <w:rFonts w:ascii="Times New Roman" w:eastAsia="Arial Unicode MS" w:hAnsi="Times New Roman" w:cs="Arial Unicode MS"/>
          <w:color w:val="000000"/>
          <w:sz w:val="24"/>
          <w:szCs w:val="24"/>
          <w:u w:color="000000"/>
          <w:bdr w:val="nil"/>
          <w:lang w:eastAsia="pl-PL"/>
        </w:rPr>
        <w:t xml:space="preserve">. Dz. U. z 2021 r., poz. 1129 z późn. zm.), </w:t>
      </w:r>
      <w:r w:rsidRPr="00AA3FE1">
        <w:rPr>
          <w:rFonts w:ascii="Times New Roman" w:eastAsia="Arial Unicode MS" w:hAnsi="Times New Roman" w:cs="Arial Unicode MS"/>
          <w:i/>
          <w:iCs/>
          <w:color w:val="000000"/>
          <w:sz w:val="24"/>
          <w:szCs w:val="24"/>
          <w:u w:color="000000"/>
          <w:bdr w:val="nil"/>
          <w:lang w:eastAsia="pl-PL"/>
        </w:rPr>
        <w:t xml:space="preserve">Kodeksu Cywilnego </w:t>
      </w:r>
      <w:r w:rsidRPr="00AA3FE1">
        <w:rPr>
          <w:rFonts w:ascii="Times New Roman" w:eastAsia="Arial Unicode MS" w:hAnsi="Times New Roman" w:cs="Arial Unicode MS"/>
          <w:color w:val="000000"/>
          <w:sz w:val="24"/>
          <w:szCs w:val="24"/>
          <w:u w:color="000000"/>
          <w:bdr w:val="nil"/>
          <w:lang w:eastAsia="pl-PL"/>
        </w:rPr>
        <w:t>(</w:t>
      </w:r>
      <w:proofErr w:type="spellStart"/>
      <w:r w:rsidRPr="00AA3FE1">
        <w:rPr>
          <w:rFonts w:ascii="Times New Roman" w:eastAsia="Arial Unicode MS" w:hAnsi="Times New Roman" w:cs="Arial Unicode MS"/>
          <w:color w:val="000000"/>
          <w:sz w:val="24"/>
          <w:szCs w:val="24"/>
          <w:u w:color="000000"/>
          <w:bdr w:val="nil"/>
          <w:lang w:eastAsia="pl-PL"/>
        </w:rPr>
        <w:t>t.j</w:t>
      </w:r>
      <w:proofErr w:type="spellEnd"/>
      <w:r w:rsidRPr="00AA3FE1">
        <w:rPr>
          <w:rFonts w:ascii="Times New Roman" w:eastAsia="Arial Unicode MS" w:hAnsi="Times New Roman" w:cs="Arial Unicode MS"/>
          <w:color w:val="000000"/>
          <w:sz w:val="24"/>
          <w:szCs w:val="24"/>
          <w:u w:color="000000"/>
          <w:bdr w:val="nil"/>
          <w:lang w:eastAsia="pl-PL"/>
        </w:rPr>
        <w:t>. Dz. U. z 2020 r., poz. 1740 z późn.zm,)</w:t>
      </w:r>
      <w:r w:rsidRPr="00AA3FE1">
        <w:rPr>
          <w:rFonts w:ascii="Times New Roman" w:eastAsia="Arial Unicode MS" w:hAnsi="Times New Roman" w:cs="Arial Unicode MS"/>
          <w:i/>
          <w:iCs/>
          <w:color w:val="000000"/>
          <w:sz w:val="24"/>
          <w:szCs w:val="24"/>
          <w:u w:color="000000"/>
          <w:bdr w:val="nil"/>
          <w:lang w:eastAsia="pl-PL"/>
        </w:rPr>
        <w:t xml:space="preserve"> </w:t>
      </w:r>
      <w:r w:rsidRPr="00AA3FE1">
        <w:rPr>
          <w:rFonts w:ascii="Times New Roman" w:eastAsia="Arial Unicode MS" w:hAnsi="Times New Roman" w:cs="Arial Unicode MS"/>
          <w:color w:val="000000"/>
          <w:sz w:val="24"/>
          <w:szCs w:val="24"/>
          <w:u w:color="000000"/>
          <w:bdr w:val="nil"/>
          <w:lang w:eastAsia="pl-PL"/>
        </w:rPr>
        <w:t xml:space="preserve">oraz aktów prawnych normujących wykonanie przedmiotu Umowy.  </w:t>
      </w:r>
    </w:p>
    <w:p w14:paraId="2C43DA80" w14:textId="77777777" w:rsidR="00AA3FE1" w:rsidRPr="00AA3FE1" w:rsidRDefault="00AA3FE1" w:rsidP="00810FED">
      <w:pPr>
        <w:numPr>
          <w:ilvl w:val="0"/>
          <w:numId w:val="226"/>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Wszelkie zmiany i uzupełnienia niniejszej Umowy wymagają, pod rygorem nieważności, formy pisemnej. </w:t>
      </w:r>
    </w:p>
    <w:p w14:paraId="42223B63" w14:textId="77777777" w:rsidR="00AA3FE1" w:rsidRPr="00AA3FE1" w:rsidRDefault="00AA3FE1" w:rsidP="00810FED">
      <w:pPr>
        <w:numPr>
          <w:ilvl w:val="0"/>
          <w:numId w:val="226"/>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Wykonawca nie może przenieść na osobę trzecią wierzytelności przysługującej mu od Zamawiającego, bez jego zgody wyrażonej na piśmie. </w:t>
      </w:r>
    </w:p>
    <w:p w14:paraId="364D2B78" w14:textId="77777777" w:rsidR="00AA3FE1" w:rsidRPr="00AA3FE1" w:rsidRDefault="00AA3FE1" w:rsidP="00810FED">
      <w:pPr>
        <w:numPr>
          <w:ilvl w:val="0"/>
          <w:numId w:val="226"/>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Wszelkie spory będą rozstrzygane w sądzie rzeczowo i miejscowo właściwym dla Zamawiającego. </w:t>
      </w:r>
    </w:p>
    <w:p w14:paraId="498960A7" w14:textId="77777777" w:rsidR="00AA3FE1" w:rsidRPr="00AA3FE1" w:rsidRDefault="00AA3FE1" w:rsidP="00810FED">
      <w:pPr>
        <w:numPr>
          <w:ilvl w:val="0"/>
          <w:numId w:val="226"/>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Umowę sporządzono w czterech jednobrzmiących egzemplarzach: jeden egzemplarz dla Wykonawcy, trzy egzemplarze dla Zamawiającego. Instrukcja ochrony jest załącznikiem do egzemplarza Nr 1 i 2.</w:t>
      </w:r>
    </w:p>
    <w:p w14:paraId="364DBA24" w14:textId="77777777" w:rsidR="00AA3FE1" w:rsidRPr="00AA3FE1" w:rsidRDefault="00AA3FE1" w:rsidP="00810FED">
      <w:pPr>
        <w:numPr>
          <w:ilvl w:val="0"/>
          <w:numId w:val="226"/>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Zamawiający pozostawia sobie prawo do zwiększenia (w sytuacjach nadzwyczajnych zmniejszenia) limitu posterunków wraz z wykwalifikowanymi posterunkami, drogą aneksowania niniejszej umowy.</w:t>
      </w:r>
    </w:p>
    <w:p w14:paraId="5EEAB7E4" w14:textId="77777777" w:rsidR="00AA3FE1" w:rsidRPr="00AA3FE1" w:rsidRDefault="00AA3FE1" w:rsidP="00AA3FE1">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p>
    <w:p w14:paraId="6D9D843C" w14:textId="1CF598EE" w:rsidR="00AA3FE1" w:rsidRPr="00AA3FE1" w:rsidRDefault="00AA3FE1" w:rsidP="00AA3FE1">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val="single" w:color="000000"/>
          <w:bdr w:val="nil"/>
          <w:lang w:eastAsia="pl-PL"/>
        </w:rPr>
        <w:t>Załączniki</w:t>
      </w:r>
      <w:r w:rsidR="00810FED">
        <w:rPr>
          <w:rFonts w:ascii="Times New Roman" w:eastAsia="Arial Unicode MS" w:hAnsi="Times New Roman" w:cs="Arial Unicode MS"/>
          <w:color w:val="000000"/>
          <w:sz w:val="24"/>
          <w:szCs w:val="24"/>
          <w:u w:val="single" w:color="000000"/>
          <w:bdr w:val="nil"/>
          <w:lang w:eastAsia="pl-PL"/>
        </w:rPr>
        <w:t xml:space="preserve"> do umowy</w:t>
      </w:r>
      <w:r w:rsidRPr="00AA3FE1">
        <w:rPr>
          <w:rFonts w:ascii="Times New Roman" w:eastAsia="Arial Unicode MS" w:hAnsi="Times New Roman" w:cs="Arial Unicode MS"/>
          <w:color w:val="000000"/>
          <w:sz w:val="24"/>
          <w:szCs w:val="24"/>
          <w:u w:val="single" w:color="000000"/>
          <w:bdr w:val="nil"/>
          <w:lang w:eastAsia="pl-PL"/>
        </w:rPr>
        <w:t>:</w:t>
      </w:r>
      <w:r w:rsidRPr="00AA3FE1">
        <w:rPr>
          <w:rFonts w:ascii="Times New Roman" w:eastAsia="Arial Unicode MS" w:hAnsi="Times New Roman" w:cs="Arial Unicode MS"/>
          <w:color w:val="000000"/>
          <w:sz w:val="24"/>
          <w:szCs w:val="24"/>
          <w:u w:color="000000"/>
          <w:bdr w:val="nil"/>
          <w:lang w:eastAsia="pl-PL"/>
        </w:rPr>
        <w:t xml:space="preserve"> </w:t>
      </w:r>
    </w:p>
    <w:p w14:paraId="4EE6ECE7" w14:textId="77777777" w:rsidR="00AA3FE1" w:rsidRPr="00AA3FE1" w:rsidRDefault="00AA3FE1" w:rsidP="00AA3FE1">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p>
    <w:p w14:paraId="0C1B448B" w14:textId="77777777" w:rsidR="00AA3FE1" w:rsidRPr="00AA3FE1" w:rsidRDefault="00AA3FE1" w:rsidP="00AA3FE1">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Załącznik nr 1 do Umowy – Instrukcja ochrony stanowi załącznik do Umowy,  ale ze względu na klauzulę tajności jest przechowywana oddzielnie (zgodnie z rozdzielnikiem) i udostępniana na zasadzie wiedzy niezbędnej tylko osobom posiadającym stosowne upoważnienia. </w:t>
      </w:r>
    </w:p>
    <w:p w14:paraId="0D214E2F" w14:textId="77777777" w:rsidR="00AA3FE1" w:rsidRPr="00AA3FE1" w:rsidRDefault="00AA3FE1" w:rsidP="00AA3FE1">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Załącznik nr 2 – Wzór Protokołu kontroli. </w:t>
      </w:r>
    </w:p>
    <w:p w14:paraId="51C111B4" w14:textId="77777777" w:rsidR="00AA3FE1" w:rsidRPr="00AA3FE1" w:rsidRDefault="00AA3FE1" w:rsidP="00AA3FE1">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Załącznik nr 3 - Protokół odbioru wykonanych usług za miesiąc.....................    .............. roku</w:t>
      </w:r>
    </w:p>
    <w:p w14:paraId="76D0FBCE" w14:textId="77777777" w:rsidR="00AA3FE1" w:rsidRPr="00AA3FE1" w:rsidRDefault="00AA3FE1" w:rsidP="00AA3FE1">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Załącznik nr 4 – Wykaz pracowników wskazanych przez AMW.</w:t>
      </w:r>
    </w:p>
    <w:p w14:paraId="4A5910BC" w14:textId="77777777" w:rsidR="00AA3FE1" w:rsidRPr="00AA3FE1" w:rsidRDefault="00AA3FE1" w:rsidP="00AA3FE1">
      <w:pPr>
        <w:pBdr>
          <w:top w:val="nil"/>
          <w:left w:val="nil"/>
          <w:bottom w:val="nil"/>
          <w:right w:val="nil"/>
          <w:between w:val="nil"/>
          <w:bar w:val="nil"/>
        </w:pBdr>
        <w:spacing w:after="0" w:line="240" w:lineRule="auto"/>
        <w:rPr>
          <w:rFonts w:ascii="Times New Roman" w:eastAsia="Arial Unicode MS" w:hAnsi="Times New Roman" w:cs="Arial Unicode MS"/>
          <w:color w:val="FF0000"/>
          <w:sz w:val="24"/>
          <w:szCs w:val="24"/>
          <w:u w:color="FF0000"/>
          <w:bdr w:val="nil"/>
          <w:lang w:eastAsia="pl-PL"/>
        </w:rPr>
      </w:pPr>
      <w:r w:rsidRPr="00AA3FE1">
        <w:rPr>
          <w:rFonts w:ascii="Times New Roman" w:eastAsia="Arial Unicode MS" w:hAnsi="Times New Roman" w:cs="Arial Unicode MS"/>
          <w:color w:val="000000"/>
          <w:sz w:val="24"/>
          <w:szCs w:val="24"/>
          <w:u w:color="000000"/>
          <w:bdr w:val="nil"/>
          <w:lang w:eastAsia="pl-PL"/>
        </w:rPr>
        <w:t>Załącznik nr 5 - Instrukcja bezpieczeństwa przemysłowego – jako osobny załącznik.</w:t>
      </w:r>
    </w:p>
    <w:p w14:paraId="55E3E2B9" w14:textId="77777777" w:rsidR="00AA3FE1" w:rsidRPr="00AA3FE1" w:rsidRDefault="00AA3FE1" w:rsidP="00AA3FE1">
      <w:pPr>
        <w:pBdr>
          <w:top w:val="nil"/>
          <w:left w:val="nil"/>
          <w:bottom w:val="nil"/>
          <w:right w:val="nil"/>
          <w:between w:val="nil"/>
          <w:bar w:val="nil"/>
        </w:pBdr>
        <w:spacing w:after="0" w:line="240" w:lineRule="auto"/>
        <w:rPr>
          <w:rFonts w:ascii="Times New Roman" w:eastAsia="Arial Unicode MS" w:hAnsi="Times New Roman" w:cs="Arial Unicode MS"/>
          <w:color w:val="FF0000"/>
          <w:sz w:val="24"/>
          <w:szCs w:val="24"/>
          <w:u w:color="FF0000"/>
          <w:bdr w:val="nil"/>
          <w:lang w:eastAsia="pl-PL"/>
        </w:rPr>
      </w:pPr>
      <w:r w:rsidRPr="00AA3FE1">
        <w:rPr>
          <w:rFonts w:ascii="Times New Roman" w:eastAsia="Arial Unicode MS" w:hAnsi="Times New Roman" w:cs="Arial Unicode MS"/>
          <w:color w:val="FF0000"/>
          <w:sz w:val="24"/>
          <w:szCs w:val="24"/>
          <w:u w:color="FF0000"/>
          <w:bdr w:val="nil"/>
          <w:lang w:eastAsia="pl-PL"/>
        </w:rPr>
        <w:t xml:space="preserve">               </w:t>
      </w:r>
    </w:p>
    <w:p w14:paraId="227DB8A9" w14:textId="77777777" w:rsidR="00AA3FE1" w:rsidRPr="00AA3FE1" w:rsidRDefault="00AA3FE1" w:rsidP="00AA3FE1">
      <w:pPr>
        <w:pBdr>
          <w:top w:val="nil"/>
          <w:left w:val="nil"/>
          <w:bottom w:val="nil"/>
          <w:right w:val="nil"/>
          <w:between w:val="nil"/>
          <w:bar w:val="nil"/>
        </w:pBdr>
        <w:spacing w:after="0" w:line="240" w:lineRule="auto"/>
        <w:rPr>
          <w:rFonts w:ascii="Times New Roman" w:eastAsia="Arial Unicode MS" w:hAnsi="Times New Roman" w:cs="Arial Unicode MS"/>
          <w:color w:val="FF0000"/>
          <w:sz w:val="24"/>
          <w:szCs w:val="24"/>
          <w:u w:color="FF0000"/>
          <w:bdr w:val="nil"/>
          <w:lang w:eastAsia="pl-PL"/>
        </w:rPr>
      </w:pPr>
    </w:p>
    <w:p w14:paraId="4C2202FC" w14:textId="77777777" w:rsidR="00AA3FE1" w:rsidRPr="00AA3FE1" w:rsidRDefault="00AA3FE1" w:rsidP="00AA3FE1">
      <w:pPr>
        <w:pBdr>
          <w:top w:val="nil"/>
          <w:left w:val="nil"/>
          <w:bottom w:val="nil"/>
          <w:right w:val="nil"/>
          <w:between w:val="nil"/>
          <w:bar w:val="nil"/>
        </w:pBdr>
        <w:tabs>
          <w:tab w:val="center" w:pos="1227"/>
          <w:tab w:val="center" w:pos="2832"/>
          <w:tab w:val="center" w:pos="3541"/>
          <w:tab w:val="center" w:pos="4249"/>
          <w:tab w:val="center" w:pos="4957"/>
          <w:tab w:val="center" w:pos="5665"/>
          <w:tab w:val="center" w:pos="7162"/>
        </w:tabs>
        <w:spacing w:after="0" w:line="240" w:lineRule="auto"/>
        <w:jc w:val="center"/>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 xml:space="preserve">Zamawiający:  </w:t>
      </w:r>
      <w:r w:rsidRPr="00AA3FE1">
        <w:rPr>
          <w:rFonts w:ascii="Times New Roman" w:eastAsia="Arial Unicode MS" w:hAnsi="Times New Roman" w:cs="Arial Unicode MS"/>
          <w:b/>
          <w:bCs/>
          <w:color w:val="000000"/>
          <w:sz w:val="24"/>
          <w:szCs w:val="24"/>
          <w:u w:color="000000"/>
          <w:bdr w:val="nil"/>
          <w:lang w:eastAsia="pl-PL"/>
        </w:rPr>
        <w:tab/>
        <w:t xml:space="preserve">    </w:t>
      </w:r>
      <w:r w:rsidRPr="00AA3FE1">
        <w:rPr>
          <w:rFonts w:ascii="Times New Roman" w:eastAsia="Arial Unicode MS" w:hAnsi="Times New Roman" w:cs="Arial Unicode MS"/>
          <w:b/>
          <w:bCs/>
          <w:color w:val="000000"/>
          <w:sz w:val="24"/>
          <w:szCs w:val="24"/>
          <w:u w:color="000000"/>
          <w:bdr w:val="nil"/>
          <w:lang w:eastAsia="pl-PL"/>
        </w:rPr>
        <w:tab/>
        <w:t xml:space="preserve"> </w:t>
      </w:r>
      <w:r w:rsidRPr="00AA3FE1">
        <w:rPr>
          <w:rFonts w:ascii="Times New Roman" w:eastAsia="Arial Unicode MS" w:hAnsi="Times New Roman" w:cs="Arial Unicode MS"/>
          <w:b/>
          <w:bCs/>
          <w:color w:val="000000"/>
          <w:sz w:val="24"/>
          <w:szCs w:val="24"/>
          <w:u w:color="000000"/>
          <w:bdr w:val="nil"/>
          <w:lang w:eastAsia="pl-PL"/>
        </w:rPr>
        <w:tab/>
        <w:t xml:space="preserve"> </w:t>
      </w:r>
      <w:r w:rsidRPr="00AA3FE1">
        <w:rPr>
          <w:rFonts w:ascii="Times New Roman" w:eastAsia="Arial Unicode MS" w:hAnsi="Times New Roman" w:cs="Arial Unicode MS"/>
          <w:b/>
          <w:bCs/>
          <w:color w:val="000000"/>
          <w:sz w:val="24"/>
          <w:szCs w:val="24"/>
          <w:u w:color="000000"/>
          <w:bdr w:val="nil"/>
          <w:lang w:eastAsia="pl-PL"/>
        </w:rPr>
        <w:tab/>
        <w:t xml:space="preserve"> </w:t>
      </w:r>
      <w:r w:rsidRPr="00AA3FE1">
        <w:rPr>
          <w:rFonts w:ascii="Times New Roman" w:eastAsia="Arial Unicode MS" w:hAnsi="Times New Roman" w:cs="Arial Unicode MS"/>
          <w:b/>
          <w:bCs/>
          <w:color w:val="000000"/>
          <w:sz w:val="24"/>
          <w:szCs w:val="24"/>
          <w:u w:color="000000"/>
          <w:bdr w:val="nil"/>
          <w:lang w:eastAsia="pl-PL"/>
        </w:rPr>
        <w:tab/>
        <w:t xml:space="preserve">    </w:t>
      </w:r>
      <w:r w:rsidRPr="00AA3FE1">
        <w:rPr>
          <w:rFonts w:ascii="Times New Roman" w:eastAsia="Arial Unicode MS" w:hAnsi="Times New Roman" w:cs="Arial Unicode MS"/>
          <w:b/>
          <w:bCs/>
          <w:color w:val="000000"/>
          <w:sz w:val="24"/>
          <w:szCs w:val="24"/>
          <w:u w:color="000000"/>
          <w:bdr w:val="nil"/>
          <w:lang w:eastAsia="pl-PL"/>
        </w:rPr>
        <w:tab/>
        <w:t xml:space="preserve">    Wykonawca:</w:t>
      </w:r>
    </w:p>
    <w:p w14:paraId="4FD96459" w14:textId="77777777" w:rsidR="00AA3FE1" w:rsidRPr="00AA3FE1" w:rsidRDefault="00AA3FE1" w:rsidP="00AA3FE1">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p>
    <w:p w14:paraId="61EB8C43" w14:textId="77777777" w:rsidR="00AA3FE1" w:rsidRPr="00AA3FE1" w:rsidRDefault="00AA3FE1" w:rsidP="00AA3FE1">
      <w:pPr>
        <w:pBdr>
          <w:top w:val="nil"/>
          <w:left w:val="nil"/>
          <w:bottom w:val="nil"/>
          <w:right w:val="nil"/>
          <w:between w:val="nil"/>
          <w:bar w:val="nil"/>
        </w:pBdr>
        <w:tabs>
          <w:tab w:val="center" w:pos="1644"/>
          <w:tab w:val="center" w:pos="3541"/>
          <w:tab w:val="center" w:pos="4249"/>
          <w:tab w:val="center" w:pos="4957"/>
          <w:tab w:val="center" w:pos="7102"/>
        </w:tabs>
        <w:spacing w:after="0" w:line="240" w:lineRule="auto"/>
        <w:jc w:val="center"/>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 </w:t>
      </w:r>
      <w:r w:rsidRPr="00AA3FE1">
        <w:rPr>
          <w:rFonts w:ascii="Times New Roman" w:eastAsia="Arial Unicode MS" w:hAnsi="Times New Roman" w:cs="Arial Unicode MS"/>
          <w:color w:val="000000"/>
          <w:sz w:val="24"/>
          <w:szCs w:val="24"/>
          <w:u w:color="000000"/>
          <w:bdr w:val="nil"/>
          <w:lang w:eastAsia="pl-PL"/>
        </w:rPr>
        <w:tab/>
        <w:t xml:space="preserve"> </w:t>
      </w:r>
      <w:r w:rsidRPr="00AA3FE1">
        <w:rPr>
          <w:rFonts w:ascii="Times New Roman" w:eastAsia="Arial Unicode MS" w:hAnsi="Times New Roman" w:cs="Arial Unicode MS"/>
          <w:color w:val="000000"/>
          <w:sz w:val="24"/>
          <w:szCs w:val="24"/>
          <w:u w:color="000000"/>
          <w:bdr w:val="nil"/>
          <w:lang w:eastAsia="pl-PL"/>
        </w:rPr>
        <w:tab/>
        <w:t xml:space="preserve"> </w:t>
      </w:r>
      <w:r w:rsidRPr="00AA3FE1">
        <w:rPr>
          <w:rFonts w:ascii="Times New Roman" w:eastAsia="Arial Unicode MS" w:hAnsi="Times New Roman" w:cs="Arial Unicode MS"/>
          <w:color w:val="000000"/>
          <w:sz w:val="24"/>
          <w:szCs w:val="24"/>
          <w:u w:color="000000"/>
          <w:bdr w:val="nil"/>
          <w:lang w:eastAsia="pl-PL"/>
        </w:rPr>
        <w:tab/>
        <w:t xml:space="preserve"> </w:t>
      </w:r>
      <w:r w:rsidRPr="00AA3FE1">
        <w:rPr>
          <w:rFonts w:ascii="Times New Roman" w:eastAsia="Arial Unicode MS" w:hAnsi="Times New Roman" w:cs="Arial Unicode MS"/>
          <w:color w:val="000000"/>
          <w:sz w:val="24"/>
          <w:szCs w:val="24"/>
          <w:u w:color="000000"/>
          <w:bdr w:val="nil"/>
          <w:lang w:eastAsia="pl-PL"/>
        </w:rPr>
        <w:tab/>
        <w:t xml:space="preserve">         ......................................</w:t>
      </w:r>
    </w:p>
    <w:p w14:paraId="16DC7B9D" w14:textId="34F80C29" w:rsidR="00AA3FE1" w:rsidRDefault="00AA3FE1" w:rsidP="00AA3FE1">
      <w:pPr>
        <w:pBdr>
          <w:top w:val="nil"/>
          <w:left w:val="nil"/>
          <w:bottom w:val="nil"/>
          <w:right w:val="nil"/>
          <w:between w:val="nil"/>
          <w:bar w:val="nil"/>
        </w:pBdr>
        <w:spacing w:after="0" w:line="240" w:lineRule="auto"/>
        <w:rPr>
          <w:rFonts w:ascii="Times New Roman" w:eastAsia="Arial Unicode MS" w:hAnsi="Times New Roman" w:cs="Arial Unicode MS"/>
          <w:i/>
          <w:iCs/>
          <w:color w:val="000000"/>
          <w:u w:color="000000"/>
          <w:bdr w:val="nil"/>
          <w:lang w:eastAsia="pl-PL"/>
        </w:rPr>
      </w:pPr>
    </w:p>
    <w:p w14:paraId="237F065C" w14:textId="77777777" w:rsidR="00AA3FE1" w:rsidRPr="00AA3FE1" w:rsidRDefault="00AA3FE1" w:rsidP="00AA3FE1">
      <w:pPr>
        <w:pBdr>
          <w:top w:val="nil"/>
          <w:left w:val="nil"/>
          <w:bottom w:val="nil"/>
          <w:right w:val="nil"/>
          <w:between w:val="nil"/>
          <w:bar w:val="nil"/>
        </w:pBdr>
        <w:spacing w:after="0" w:line="240" w:lineRule="auto"/>
        <w:rPr>
          <w:rFonts w:ascii="Times New Roman" w:eastAsia="Arial Unicode MS" w:hAnsi="Times New Roman" w:cs="Arial Unicode MS"/>
          <w:i/>
          <w:iCs/>
          <w:color w:val="000000"/>
          <w:u w:color="000000"/>
          <w:bdr w:val="nil"/>
          <w:lang w:eastAsia="pl-PL"/>
        </w:rPr>
      </w:pPr>
      <w:r w:rsidRPr="00AA3FE1">
        <w:rPr>
          <w:rFonts w:ascii="Times New Roman" w:eastAsia="Arial Unicode MS" w:hAnsi="Times New Roman" w:cs="Arial Unicode MS"/>
          <w:i/>
          <w:iCs/>
          <w:color w:val="000000"/>
          <w:u w:color="000000"/>
          <w:bdr w:val="nil"/>
          <w:lang w:eastAsia="pl-PL"/>
        </w:rPr>
        <w:t>Umowę uzgodniono:</w:t>
      </w:r>
    </w:p>
    <w:p w14:paraId="5B23C678" w14:textId="77777777" w:rsidR="00AA3FE1" w:rsidRPr="00AA3FE1" w:rsidRDefault="00AA3FE1" w:rsidP="00AA3FE1">
      <w:pPr>
        <w:pBdr>
          <w:top w:val="nil"/>
          <w:left w:val="nil"/>
          <w:bottom w:val="nil"/>
          <w:right w:val="nil"/>
          <w:between w:val="nil"/>
          <w:bar w:val="nil"/>
        </w:pBdr>
        <w:spacing w:after="0" w:line="240" w:lineRule="auto"/>
        <w:rPr>
          <w:rFonts w:ascii="Times New Roman" w:eastAsia="Arial Unicode MS" w:hAnsi="Times New Roman" w:cs="Arial Unicode MS"/>
          <w:i/>
          <w:iCs/>
          <w:color w:val="000000"/>
          <w:u w:color="000000"/>
          <w:bdr w:val="nil"/>
          <w:lang w:eastAsia="pl-PL"/>
        </w:rPr>
      </w:pPr>
    </w:p>
    <w:p w14:paraId="0681DBA3" w14:textId="77777777" w:rsidR="00AA3FE1" w:rsidRPr="00AA3FE1" w:rsidRDefault="00AA3FE1" w:rsidP="00AA3FE1">
      <w:pPr>
        <w:numPr>
          <w:ilvl w:val="0"/>
          <w:numId w:val="219"/>
        </w:numPr>
        <w:pBdr>
          <w:top w:val="nil"/>
          <w:left w:val="nil"/>
          <w:bottom w:val="nil"/>
          <w:right w:val="nil"/>
          <w:between w:val="nil"/>
          <w:bar w:val="nil"/>
        </w:pBdr>
        <w:spacing w:after="0" w:line="240" w:lineRule="auto"/>
        <w:rPr>
          <w:rFonts w:ascii="Times New Roman" w:eastAsia="Calibri" w:hAnsi="Times New Roman" w:cs="Calibri"/>
          <w:i/>
          <w:iCs/>
          <w:color w:val="000000"/>
          <w:u w:color="000000"/>
          <w:bdr w:val="nil"/>
          <w:lang w:eastAsia="pl-PL"/>
        </w:rPr>
      </w:pPr>
      <w:r w:rsidRPr="00AA3FE1">
        <w:rPr>
          <w:rFonts w:ascii="Times New Roman" w:eastAsia="Calibri" w:hAnsi="Times New Roman" w:cs="Calibri"/>
          <w:i/>
          <w:iCs/>
          <w:color w:val="000000"/>
          <w:u w:color="000000"/>
          <w:bdr w:val="nil"/>
          <w:lang w:eastAsia="pl-PL"/>
        </w:rPr>
        <w:t xml:space="preserve">Kwestor AMW </w:t>
      </w:r>
      <w:r w:rsidRPr="00AA3FE1">
        <w:rPr>
          <w:rFonts w:ascii="Times New Roman" w:eastAsia="Calibri" w:hAnsi="Times New Roman" w:cs="Calibri"/>
          <w:i/>
          <w:iCs/>
          <w:color w:val="000000"/>
          <w:u w:color="000000"/>
          <w:bdr w:val="nil"/>
          <w:lang w:eastAsia="pl-PL"/>
        </w:rPr>
        <w:tab/>
      </w:r>
      <w:r w:rsidRPr="00AA3FE1">
        <w:rPr>
          <w:rFonts w:ascii="Times New Roman" w:eastAsia="Calibri" w:hAnsi="Times New Roman" w:cs="Calibri"/>
          <w:i/>
          <w:iCs/>
          <w:color w:val="000000"/>
          <w:u w:color="000000"/>
          <w:bdr w:val="nil"/>
          <w:lang w:eastAsia="pl-PL"/>
        </w:rPr>
        <w:tab/>
      </w:r>
      <w:r w:rsidRPr="00AA3FE1">
        <w:rPr>
          <w:rFonts w:ascii="Times New Roman" w:eastAsia="Calibri" w:hAnsi="Times New Roman" w:cs="Calibri"/>
          <w:i/>
          <w:iCs/>
          <w:color w:val="000000"/>
          <w:u w:color="000000"/>
          <w:bdr w:val="nil"/>
          <w:lang w:eastAsia="pl-PL"/>
        </w:rPr>
        <w:tab/>
      </w:r>
      <w:r w:rsidRPr="00AA3FE1">
        <w:rPr>
          <w:rFonts w:ascii="Times New Roman" w:eastAsia="Calibri" w:hAnsi="Times New Roman" w:cs="Calibri"/>
          <w:i/>
          <w:iCs/>
          <w:color w:val="000000"/>
          <w:u w:color="000000"/>
          <w:bdr w:val="nil"/>
          <w:lang w:eastAsia="pl-PL"/>
        </w:rPr>
        <w:tab/>
      </w:r>
      <w:r w:rsidRPr="00AA3FE1">
        <w:rPr>
          <w:rFonts w:ascii="Times New Roman" w:eastAsia="Calibri" w:hAnsi="Times New Roman" w:cs="Calibri"/>
          <w:i/>
          <w:iCs/>
          <w:color w:val="000000"/>
          <w:u w:color="000000"/>
          <w:bdr w:val="nil"/>
          <w:lang w:eastAsia="pl-PL"/>
        </w:rPr>
        <w:tab/>
        <w:t xml:space="preserve">          ……………………………………………</w:t>
      </w:r>
    </w:p>
    <w:p w14:paraId="3ED3C139" w14:textId="77777777" w:rsidR="00AA3FE1" w:rsidRPr="00AA3FE1" w:rsidRDefault="00AA3FE1" w:rsidP="00AA3FE1">
      <w:pPr>
        <w:pBdr>
          <w:top w:val="nil"/>
          <w:left w:val="nil"/>
          <w:bottom w:val="nil"/>
          <w:right w:val="nil"/>
          <w:between w:val="nil"/>
          <w:bar w:val="nil"/>
        </w:pBdr>
        <w:spacing w:after="0" w:line="240" w:lineRule="auto"/>
        <w:ind w:left="284"/>
        <w:rPr>
          <w:rFonts w:ascii="Times New Roman" w:eastAsia="Times New Roman" w:hAnsi="Times New Roman" w:cs="Times New Roman"/>
          <w:i/>
          <w:iCs/>
          <w:color w:val="000000"/>
          <w:u w:color="000000"/>
          <w:bdr w:val="nil"/>
          <w:lang w:eastAsia="pl-PL"/>
        </w:rPr>
      </w:pPr>
    </w:p>
    <w:p w14:paraId="5CA88CB5" w14:textId="4F61CAB8" w:rsidR="00AA3FE1" w:rsidRPr="00AA3FE1" w:rsidRDefault="00AA3FE1" w:rsidP="00AA3FE1">
      <w:pPr>
        <w:numPr>
          <w:ilvl w:val="0"/>
          <w:numId w:val="219"/>
        </w:numPr>
        <w:pBdr>
          <w:top w:val="nil"/>
          <w:left w:val="nil"/>
          <w:bottom w:val="nil"/>
          <w:right w:val="nil"/>
          <w:between w:val="nil"/>
          <w:bar w:val="nil"/>
        </w:pBdr>
        <w:spacing w:after="0" w:line="240" w:lineRule="auto"/>
        <w:rPr>
          <w:rFonts w:ascii="Times New Roman" w:eastAsia="Calibri" w:hAnsi="Times New Roman" w:cs="Calibri"/>
          <w:i/>
          <w:iCs/>
          <w:color w:val="000000"/>
          <w:u w:color="000000"/>
          <w:bdr w:val="nil"/>
          <w:lang w:eastAsia="pl-PL"/>
        </w:rPr>
      </w:pPr>
      <w:r w:rsidRPr="00AA3FE1">
        <w:rPr>
          <w:rFonts w:ascii="Times New Roman" w:eastAsia="Calibri" w:hAnsi="Times New Roman" w:cs="Calibri"/>
          <w:i/>
          <w:iCs/>
          <w:color w:val="000000"/>
          <w:u w:color="000000"/>
          <w:bdr w:val="nil"/>
          <w:lang w:eastAsia="pl-PL"/>
        </w:rPr>
        <w:t>Radca prawn</w:t>
      </w:r>
      <w:r w:rsidR="00552D05">
        <w:rPr>
          <w:rFonts w:ascii="Times New Roman" w:eastAsia="Calibri" w:hAnsi="Times New Roman" w:cs="Calibri"/>
          <w:i/>
          <w:iCs/>
          <w:color w:val="000000"/>
          <w:u w:color="000000"/>
          <w:bdr w:val="nil"/>
          <w:lang w:eastAsia="pl-PL"/>
        </w:rPr>
        <w:t>y AMW</w:t>
      </w:r>
      <w:r w:rsidR="00552D05">
        <w:rPr>
          <w:rFonts w:ascii="Times New Roman" w:eastAsia="Calibri" w:hAnsi="Times New Roman" w:cs="Calibri"/>
          <w:i/>
          <w:iCs/>
          <w:color w:val="000000"/>
          <w:u w:color="000000"/>
          <w:bdr w:val="nil"/>
          <w:lang w:eastAsia="pl-PL"/>
        </w:rPr>
        <w:tab/>
      </w:r>
      <w:r w:rsidR="00552D05">
        <w:rPr>
          <w:rFonts w:ascii="Times New Roman" w:eastAsia="Calibri" w:hAnsi="Times New Roman" w:cs="Calibri"/>
          <w:i/>
          <w:iCs/>
          <w:color w:val="000000"/>
          <w:u w:color="000000"/>
          <w:bdr w:val="nil"/>
          <w:lang w:eastAsia="pl-PL"/>
        </w:rPr>
        <w:tab/>
      </w:r>
      <w:r w:rsidR="00552D05">
        <w:rPr>
          <w:rFonts w:ascii="Times New Roman" w:eastAsia="Calibri" w:hAnsi="Times New Roman" w:cs="Calibri"/>
          <w:i/>
          <w:iCs/>
          <w:color w:val="000000"/>
          <w:u w:color="000000"/>
          <w:bdr w:val="nil"/>
          <w:lang w:eastAsia="pl-PL"/>
        </w:rPr>
        <w:tab/>
      </w:r>
      <w:r w:rsidR="00552D05">
        <w:rPr>
          <w:rFonts w:ascii="Times New Roman" w:eastAsia="Calibri" w:hAnsi="Times New Roman" w:cs="Calibri"/>
          <w:i/>
          <w:iCs/>
          <w:color w:val="000000"/>
          <w:u w:color="000000"/>
          <w:bdr w:val="nil"/>
          <w:lang w:eastAsia="pl-PL"/>
        </w:rPr>
        <w:tab/>
        <w:t xml:space="preserve">          </w:t>
      </w:r>
      <w:r w:rsidRPr="00AA3FE1">
        <w:rPr>
          <w:rFonts w:ascii="Times New Roman" w:eastAsia="Calibri" w:hAnsi="Times New Roman" w:cs="Calibri"/>
          <w:i/>
          <w:iCs/>
          <w:color w:val="000000"/>
          <w:u w:color="000000"/>
          <w:bdr w:val="nil"/>
          <w:lang w:eastAsia="pl-PL"/>
        </w:rPr>
        <w:t>……………………………………………</w:t>
      </w:r>
    </w:p>
    <w:p w14:paraId="492AF643" w14:textId="77777777" w:rsidR="00AA3FE1" w:rsidRPr="00AA3FE1" w:rsidRDefault="00AA3FE1" w:rsidP="00AA3FE1">
      <w:pPr>
        <w:pBdr>
          <w:top w:val="nil"/>
          <w:left w:val="nil"/>
          <w:bottom w:val="nil"/>
          <w:right w:val="nil"/>
          <w:between w:val="nil"/>
          <w:bar w:val="nil"/>
        </w:pBdr>
        <w:spacing w:after="0" w:line="240" w:lineRule="auto"/>
        <w:ind w:left="284" w:hanging="284"/>
        <w:rPr>
          <w:rFonts w:ascii="Times New Roman" w:eastAsia="Arial Unicode MS" w:hAnsi="Times New Roman" w:cs="Arial Unicode MS"/>
          <w:i/>
          <w:iCs/>
          <w:color w:val="000000"/>
          <w:u w:color="000000"/>
          <w:bdr w:val="nil"/>
          <w:lang w:eastAsia="pl-PL"/>
        </w:rPr>
      </w:pPr>
    </w:p>
    <w:p w14:paraId="0C7BD18D" w14:textId="77777777" w:rsidR="00AA3FE1" w:rsidRPr="00AA3FE1" w:rsidRDefault="00AA3FE1" w:rsidP="00AA3FE1">
      <w:pPr>
        <w:pBdr>
          <w:top w:val="nil"/>
          <w:left w:val="nil"/>
          <w:bottom w:val="nil"/>
          <w:right w:val="nil"/>
          <w:between w:val="nil"/>
          <w:bar w:val="nil"/>
        </w:pBdr>
        <w:spacing w:after="0" w:line="240" w:lineRule="auto"/>
        <w:rPr>
          <w:rFonts w:ascii="Times New Roman" w:eastAsia="Arial Unicode MS" w:hAnsi="Times New Roman" w:cs="Arial Unicode MS"/>
          <w:i/>
          <w:iCs/>
          <w:color w:val="000000"/>
          <w:u w:color="000000"/>
          <w:bdr w:val="nil"/>
          <w:lang w:eastAsia="pl-PL"/>
        </w:rPr>
      </w:pPr>
      <w:r w:rsidRPr="00AA3FE1">
        <w:rPr>
          <w:rFonts w:ascii="Times New Roman" w:eastAsia="Arial Unicode MS" w:hAnsi="Times New Roman" w:cs="Arial Unicode MS"/>
          <w:i/>
          <w:iCs/>
          <w:color w:val="000000"/>
          <w:u w:color="000000"/>
          <w:bdr w:val="nil"/>
          <w:lang w:eastAsia="pl-PL"/>
        </w:rPr>
        <w:t xml:space="preserve">Z umową zapoznałem się i przyjmuję do realizacji: </w:t>
      </w:r>
    </w:p>
    <w:p w14:paraId="0522BFFB" w14:textId="77777777" w:rsidR="00AA3FE1" w:rsidRPr="00AA3FE1" w:rsidRDefault="00AA3FE1" w:rsidP="00AA3FE1">
      <w:pPr>
        <w:pBdr>
          <w:top w:val="nil"/>
          <w:left w:val="nil"/>
          <w:bottom w:val="nil"/>
          <w:right w:val="nil"/>
          <w:between w:val="nil"/>
          <w:bar w:val="nil"/>
        </w:pBdr>
        <w:spacing w:after="0" w:line="240" w:lineRule="auto"/>
        <w:ind w:left="720"/>
        <w:rPr>
          <w:rFonts w:ascii="Times New Roman" w:eastAsia="Times New Roman" w:hAnsi="Times New Roman" w:cs="Times New Roman"/>
          <w:i/>
          <w:iCs/>
          <w:color w:val="000000"/>
          <w:u w:color="000000"/>
          <w:bdr w:val="nil"/>
          <w:lang w:eastAsia="pl-PL"/>
        </w:rPr>
      </w:pPr>
    </w:p>
    <w:p w14:paraId="212BA4AD" w14:textId="77777777" w:rsidR="00AA3FE1" w:rsidRPr="00AA3FE1" w:rsidRDefault="00AA3FE1" w:rsidP="00552D05">
      <w:pPr>
        <w:numPr>
          <w:ilvl w:val="0"/>
          <w:numId w:val="219"/>
        </w:numPr>
        <w:pBdr>
          <w:top w:val="nil"/>
          <w:left w:val="nil"/>
          <w:bottom w:val="nil"/>
          <w:right w:val="nil"/>
          <w:between w:val="nil"/>
          <w:bar w:val="nil"/>
        </w:pBdr>
        <w:spacing w:after="0" w:line="240" w:lineRule="auto"/>
        <w:ind w:left="284" w:hanging="284"/>
        <w:rPr>
          <w:rFonts w:ascii="Times New Roman" w:eastAsia="Calibri" w:hAnsi="Times New Roman" w:cs="Calibri"/>
          <w:i/>
          <w:iCs/>
          <w:color w:val="000000"/>
          <w:u w:color="000000"/>
          <w:bdr w:val="nil"/>
          <w:lang w:eastAsia="pl-PL"/>
        </w:rPr>
      </w:pPr>
      <w:r w:rsidRPr="00AA3FE1">
        <w:rPr>
          <w:rFonts w:ascii="Times New Roman" w:eastAsia="Calibri" w:hAnsi="Times New Roman" w:cs="Calibri"/>
          <w:i/>
          <w:iCs/>
          <w:color w:val="000000"/>
          <w:u w:color="000000"/>
          <w:bdr w:val="nil"/>
          <w:lang w:eastAsia="pl-PL"/>
        </w:rPr>
        <w:t xml:space="preserve">Pełnomocnik Rektora Komendanta AMW ds. ochrony informacji niejawnych  </w:t>
      </w:r>
      <w:r w:rsidRPr="00AA3FE1">
        <w:rPr>
          <w:rFonts w:ascii="Times New Roman" w:eastAsia="Calibri" w:hAnsi="Times New Roman" w:cs="Calibri"/>
          <w:i/>
          <w:iCs/>
          <w:color w:val="000000"/>
          <w:u w:color="000000"/>
          <w:bdr w:val="nil"/>
          <w:lang w:eastAsia="pl-PL"/>
        </w:rPr>
        <w:tab/>
      </w:r>
      <w:r w:rsidRPr="00AA3FE1">
        <w:rPr>
          <w:rFonts w:ascii="Times New Roman" w:eastAsia="Calibri" w:hAnsi="Times New Roman" w:cs="Calibri"/>
          <w:i/>
          <w:iCs/>
          <w:color w:val="000000"/>
          <w:u w:color="000000"/>
          <w:bdr w:val="nil"/>
          <w:lang w:eastAsia="pl-PL"/>
        </w:rPr>
        <w:tab/>
        <w:t xml:space="preserve"> </w:t>
      </w:r>
    </w:p>
    <w:p w14:paraId="225945EF" w14:textId="77777777" w:rsidR="00AA3FE1" w:rsidRPr="00AA3FE1" w:rsidRDefault="00AA3FE1" w:rsidP="00AA3FE1">
      <w:pPr>
        <w:pBdr>
          <w:top w:val="nil"/>
          <w:left w:val="nil"/>
          <w:bottom w:val="nil"/>
          <w:right w:val="nil"/>
          <w:between w:val="nil"/>
          <w:bar w:val="nil"/>
        </w:pBdr>
        <w:spacing w:after="0" w:line="240" w:lineRule="auto"/>
        <w:rPr>
          <w:rFonts w:ascii="Times New Roman" w:eastAsia="Arial Unicode MS" w:hAnsi="Times New Roman" w:cs="Arial Unicode MS"/>
          <w:i/>
          <w:iCs/>
          <w:color w:val="000000"/>
          <w:sz w:val="24"/>
          <w:szCs w:val="24"/>
          <w:u w:color="000000"/>
          <w:bdr w:val="nil"/>
          <w:lang w:eastAsia="pl-PL"/>
        </w:rPr>
      </w:pPr>
    </w:p>
    <w:p w14:paraId="55DCA76E" w14:textId="34306515" w:rsidR="00AA3FE1" w:rsidRPr="00AA3FE1" w:rsidRDefault="00552D05" w:rsidP="00552D05">
      <w:pPr>
        <w:pBdr>
          <w:top w:val="nil"/>
          <w:left w:val="nil"/>
          <w:bottom w:val="nil"/>
          <w:right w:val="nil"/>
          <w:between w:val="nil"/>
          <w:bar w:val="nil"/>
        </w:pBdr>
        <w:spacing w:after="0" w:line="360" w:lineRule="auto"/>
        <w:ind w:left="4956"/>
        <w:rPr>
          <w:rFonts w:ascii="Times New Roman" w:eastAsia="Arial Unicode MS" w:hAnsi="Times New Roman" w:cs="Arial Unicode MS"/>
          <w:color w:val="000000"/>
          <w:sz w:val="24"/>
          <w:szCs w:val="24"/>
          <w:u w:color="000000"/>
          <w:bdr w:val="nil"/>
          <w:lang w:eastAsia="pl-PL"/>
        </w:rPr>
      </w:pPr>
      <w:r>
        <w:rPr>
          <w:rFonts w:ascii="Times New Roman" w:eastAsia="Arial Unicode MS" w:hAnsi="Times New Roman" w:cs="Arial Unicode MS"/>
          <w:i/>
          <w:iCs/>
          <w:color w:val="000000"/>
          <w:sz w:val="24"/>
          <w:szCs w:val="24"/>
          <w:u w:color="000000"/>
          <w:bdr w:val="nil"/>
          <w:lang w:eastAsia="pl-PL"/>
        </w:rPr>
        <w:t xml:space="preserve">        </w:t>
      </w:r>
      <w:r w:rsidR="00AE69AF">
        <w:rPr>
          <w:rFonts w:ascii="Times New Roman" w:eastAsia="Arial Unicode MS" w:hAnsi="Times New Roman" w:cs="Arial Unicode MS"/>
          <w:i/>
          <w:iCs/>
          <w:color w:val="000000"/>
          <w:sz w:val="24"/>
          <w:szCs w:val="24"/>
          <w:u w:color="000000"/>
          <w:bdr w:val="nil"/>
          <w:lang w:eastAsia="pl-PL"/>
        </w:rPr>
        <w:t>…………………………………………</w:t>
      </w:r>
      <w:r w:rsidR="00AA3FE1" w:rsidRPr="00AA3FE1">
        <w:rPr>
          <w:rFonts w:ascii="Times New Roman" w:eastAsia="Arial Unicode MS" w:hAnsi="Times New Roman" w:cs="Arial Unicode MS"/>
          <w:color w:val="000000"/>
          <w:sz w:val="24"/>
          <w:szCs w:val="24"/>
          <w:u w:color="000000"/>
          <w:bdr w:val="nil"/>
          <w:lang w:eastAsia="pl-PL"/>
        </w:rPr>
        <w:t xml:space="preserve">      </w:t>
      </w:r>
    </w:p>
    <w:p w14:paraId="7CFAF922" w14:textId="567CEF61" w:rsidR="00AE69AF" w:rsidRDefault="00AE69AF" w:rsidP="00AA3FE1">
      <w:pPr>
        <w:pBdr>
          <w:top w:val="nil"/>
          <w:left w:val="nil"/>
          <w:bottom w:val="nil"/>
          <w:right w:val="nil"/>
          <w:between w:val="nil"/>
          <w:bar w:val="nil"/>
        </w:pBdr>
        <w:spacing w:after="0" w:line="360" w:lineRule="auto"/>
        <w:ind w:left="4258"/>
        <w:rPr>
          <w:rFonts w:ascii="Times New Roman" w:eastAsia="Arial Unicode MS" w:hAnsi="Times New Roman" w:cs="Arial Unicode MS"/>
          <w:color w:val="000000"/>
          <w:sz w:val="24"/>
          <w:szCs w:val="24"/>
          <w:u w:color="000000"/>
          <w:bdr w:val="nil"/>
          <w:lang w:eastAsia="pl-PL"/>
        </w:rPr>
      </w:pPr>
    </w:p>
    <w:p w14:paraId="11F838B4" w14:textId="62175272" w:rsidR="00552D05" w:rsidRDefault="00552D05" w:rsidP="005644EB">
      <w:pPr>
        <w:pBdr>
          <w:top w:val="nil"/>
          <w:left w:val="nil"/>
          <w:bottom w:val="nil"/>
          <w:right w:val="nil"/>
          <w:between w:val="nil"/>
          <w:bar w:val="nil"/>
        </w:pBdr>
        <w:spacing w:after="0" w:line="240" w:lineRule="auto"/>
        <w:ind w:left="4258"/>
        <w:rPr>
          <w:rFonts w:ascii="Times New Roman" w:eastAsia="Arial Unicode MS" w:hAnsi="Times New Roman" w:cs="Arial Unicode MS"/>
          <w:color w:val="000000"/>
          <w:sz w:val="24"/>
          <w:szCs w:val="24"/>
          <w:u w:color="000000"/>
          <w:bdr w:val="nil"/>
          <w:lang w:eastAsia="pl-PL"/>
        </w:rPr>
      </w:pPr>
    </w:p>
    <w:p w14:paraId="0D101D5A" w14:textId="63C935C5" w:rsidR="00AA3FE1" w:rsidRPr="00AA3FE1" w:rsidRDefault="00AA3FE1" w:rsidP="005644EB">
      <w:pPr>
        <w:pBdr>
          <w:top w:val="nil"/>
          <w:left w:val="nil"/>
          <w:bottom w:val="nil"/>
          <w:right w:val="nil"/>
          <w:between w:val="nil"/>
          <w:bar w:val="nil"/>
        </w:pBdr>
        <w:spacing w:after="0" w:line="240" w:lineRule="auto"/>
        <w:ind w:left="4258"/>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Załącznik Nr 2 do Ogólnych Warunków Umowy </w:t>
      </w:r>
    </w:p>
    <w:p w14:paraId="3E42B8DF" w14:textId="77777777" w:rsidR="00AA3FE1" w:rsidRPr="00AA3FE1" w:rsidRDefault="00AA3FE1" w:rsidP="00AA3FE1">
      <w:pPr>
        <w:pBdr>
          <w:top w:val="nil"/>
          <w:left w:val="nil"/>
          <w:bottom w:val="nil"/>
          <w:right w:val="nil"/>
          <w:between w:val="nil"/>
          <w:bar w:val="nil"/>
        </w:pBdr>
        <w:spacing w:after="0" w:line="360" w:lineRule="auto"/>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Zapoznałem się:</w:t>
      </w:r>
    </w:p>
    <w:p w14:paraId="20BB1F2D" w14:textId="77777777" w:rsidR="00AA3FE1" w:rsidRPr="00AA3FE1" w:rsidRDefault="00AA3FE1" w:rsidP="00AA3FE1">
      <w:pPr>
        <w:pBdr>
          <w:top w:val="nil"/>
          <w:left w:val="nil"/>
          <w:bottom w:val="nil"/>
          <w:right w:val="nil"/>
          <w:between w:val="nil"/>
          <w:bar w:val="nil"/>
        </w:pBdr>
        <w:spacing w:after="0" w:line="360" w:lineRule="auto"/>
        <w:rPr>
          <w:rFonts w:ascii="Times New Roman" w:eastAsia="Arial Unicode MS" w:hAnsi="Times New Roman" w:cs="Arial Unicode MS"/>
          <w:b/>
          <w:bC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Rektor-Komendant AMW</w:t>
      </w:r>
    </w:p>
    <w:p w14:paraId="45A7C4DC" w14:textId="77777777" w:rsidR="00AA3FE1" w:rsidRPr="00AA3FE1" w:rsidRDefault="00AA3FE1" w:rsidP="00AA3FE1">
      <w:pPr>
        <w:pBdr>
          <w:top w:val="nil"/>
          <w:left w:val="nil"/>
          <w:bottom w:val="nil"/>
          <w:right w:val="nil"/>
          <w:between w:val="nil"/>
          <w:bar w:val="nil"/>
        </w:pBdr>
        <w:spacing w:after="0" w:line="360" w:lineRule="auto"/>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w:t>
      </w:r>
    </w:p>
    <w:p w14:paraId="5037F8A6" w14:textId="77777777" w:rsidR="00AA3FE1" w:rsidRPr="00AA3FE1" w:rsidRDefault="00AA3FE1" w:rsidP="00AA3FE1">
      <w:pPr>
        <w:pBdr>
          <w:top w:val="nil"/>
          <w:left w:val="nil"/>
          <w:bottom w:val="nil"/>
          <w:right w:val="nil"/>
          <w:between w:val="nil"/>
          <w:bar w:val="nil"/>
        </w:pBdr>
        <w:spacing w:after="0" w:line="360" w:lineRule="auto"/>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Dnia ……………………………</w:t>
      </w:r>
    </w:p>
    <w:p w14:paraId="71779403" w14:textId="77777777" w:rsidR="00AE69AF" w:rsidRPr="00AE69AF" w:rsidRDefault="00AA3FE1" w:rsidP="00AA3FE1">
      <w:pPr>
        <w:pBdr>
          <w:top w:val="nil"/>
          <w:left w:val="nil"/>
          <w:bottom w:val="nil"/>
          <w:right w:val="nil"/>
          <w:between w:val="nil"/>
          <w:bar w:val="nil"/>
        </w:pBdr>
        <w:spacing w:after="0" w:line="360" w:lineRule="auto"/>
        <w:jc w:val="center"/>
        <w:rPr>
          <w:rFonts w:ascii="Times New Roman" w:eastAsia="Arial Unicode MS" w:hAnsi="Times New Roman" w:cs="Arial Unicode MS"/>
          <w:color w:val="000000"/>
          <w:sz w:val="8"/>
          <w:szCs w:val="8"/>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 </w:t>
      </w:r>
    </w:p>
    <w:p w14:paraId="0E4AD226" w14:textId="5B41416B" w:rsidR="00AA3FE1" w:rsidRPr="00AA3FE1" w:rsidRDefault="00AA3FE1" w:rsidP="005644EB">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 xml:space="preserve">ARKUSZ KONTROLI SUFO </w:t>
      </w:r>
    </w:p>
    <w:p w14:paraId="676CA71C" w14:textId="77777777" w:rsidR="00AA3FE1" w:rsidRPr="00AE69AF" w:rsidRDefault="00AA3FE1" w:rsidP="00AA3FE1">
      <w:pPr>
        <w:pBdr>
          <w:top w:val="nil"/>
          <w:left w:val="nil"/>
          <w:bottom w:val="nil"/>
          <w:right w:val="nil"/>
          <w:between w:val="nil"/>
          <w:bar w:val="nil"/>
        </w:pBdr>
        <w:spacing w:after="0" w:line="360" w:lineRule="auto"/>
        <w:jc w:val="center"/>
        <w:rPr>
          <w:rFonts w:ascii="Times New Roman" w:eastAsia="Arial Unicode MS" w:hAnsi="Times New Roman" w:cs="Arial Unicode MS"/>
          <w:b/>
          <w:bCs/>
          <w:color w:val="000000"/>
          <w:sz w:val="12"/>
          <w:szCs w:val="12"/>
          <w:u w:color="000000"/>
          <w:bdr w:val="nil"/>
          <w:lang w:eastAsia="pl-PL"/>
        </w:rPr>
      </w:pPr>
    </w:p>
    <w:p w14:paraId="4E53DCED" w14:textId="77777777" w:rsidR="00AA3FE1" w:rsidRPr="00AA3FE1" w:rsidRDefault="00AA3FE1" w:rsidP="00AA3FE1">
      <w:pPr>
        <w:numPr>
          <w:ilvl w:val="0"/>
          <w:numId w:val="220"/>
        </w:numPr>
        <w:pBdr>
          <w:top w:val="nil"/>
          <w:left w:val="nil"/>
          <w:bottom w:val="nil"/>
          <w:right w:val="nil"/>
          <w:between w:val="nil"/>
          <w:bar w:val="nil"/>
        </w:pBdr>
        <w:spacing w:after="0" w:line="360" w:lineRule="auto"/>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Data kontroli:</w:t>
      </w:r>
      <w:r w:rsidRPr="00AA3FE1">
        <w:rPr>
          <w:rFonts w:ascii="Times New Roman" w:eastAsia="Arial Unicode MS" w:hAnsi="Times New Roman" w:cs="Arial Unicode MS"/>
          <w:color w:val="000000"/>
          <w:sz w:val="24"/>
          <w:szCs w:val="24"/>
          <w:u w:color="000000"/>
          <w:bdr w:val="nil"/>
          <w:lang w:eastAsia="pl-PL"/>
        </w:rPr>
        <w:t xml:space="preserve"> ………………………………………, godz. ……….……..</w:t>
      </w:r>
    </w:p>
    <w:p w14:paraId="3516C1E8" w14:textId="77777777" w:rsidR="00AA3FE1" w:rsidRPr="00AA3FE1" w:rsidRDefault="00AA3FE1" w:rsidP="00552D05">
      <w:pPr>
        <w:numPr>
          <w:ilvl w:val="0"/>
          <w:numId w:val="220"/>
        </w:numPr>
        <w:pBdr>
          <w:top w:val="nil"/>
          <w:left w:val="nil"/>
          <w:bottom w:val="nil"/>
          <w:right w:val="nil"/>
          <w:between w:val="nil"/>
          <w:bar w:val="nil"/>
        </w:pBdr>
        <w:spacing w:after="0" w:line="240" w:lineRule="auto"/>
        <w:ind w:left="714" w:hanging="357"/>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Kontrolujący:</w:t>
      </w:r>
      <w:r w:rsidRPr="00AA3FE1">
        <w:rPr>
          <w:rFonts w:ascii="Times New Roman" w:eastAsia="Arial Unicode MS" w:hAnsi="Times New Roman" w:cs="Arial Unicode MS"/>
          <w:color w:val="000000"/>
          <w:sz w:val="24"/>
          <w:szCs w:val="24"/>
          <w:u w:color="000000"/>
          <w:bdr w:val="nil"/>
          <w:lang w:eastAsia="pl-PL"/>
        </w:rPr>
        <w:t xml:space="preserve"> …………………………………………………………………… ;</w:t>
      </w:r>
    </w:p>
    <w:p w14:paraId="4519AD43" w14:textId="22C06126" w:rsidR="00AA3FE1" w:rsidRPr="00AA3FE1" w:rsidRDefault="006A467E" w:rsidP="00AA3FE1">
      <w:pPr>
        <w:pBdr>
          <w:top w:val="nil"/>
          <w:left w:val="nil"/>
          <w:bottom w:val="nil"/>
          <w:right w:val="nil"/>
          <w:between w:val="nil"/>
          <w:bar w:val="nil"/>
        </w:pBdr>
        <w:spacing w:after="0" w:line="360" w:lineRule="auto"/>
        <w:ind w:left="720"/>
        <w:rPr>
          <w:rFonts w:ascii="Times New Roman" w:eastAsia="Arial Unicode MS" w:hAnsi="Times New Roman" w:cs="Arial Unicode MS"/>
          <w:color w:val="000000"/>
          <w:sz w:val="24"/>
          <w:szCs w:val="24"/>
          <w:u w:color="000000"/>
          <w:bdr w:val="nil"/>
          <w:lang w:eastAsia="pl-PL"/>
        </w:rPr>
      </w:pPr>
      <w:r>
        <w:rPr>
          <w:rFonts w:ascii="Times New Roman" w:eastAsia="Arial Unicode MS" w:hAnsi="Times New Roman" w:cs="Arial Unicode MS"/>
          <w:color w:val="000000"/>
          <w:sz w:val="18"/>
          <w:szCs w:val="18"/>
          <w:u w:color="000000"/>
          <w:bdr w:val="nil"/>
          <w:lang w:eastAsia="pl-PL"/>
        </w:rPr>
        <w:t xml:space="preserve">                                                            </w:t>
      </w:r>
      <w:r w:rsidR="00AA3FE1" w:rsidRPr="00AA3FE1">
        <w:rPr>
          <w:rFonts w:ascii="Times New Roman" w:eastAsia="Arial Unicode MS" w:hAnsi="Times New Roman" w:cs="Arial Unicode MS"/>
          <w:color w:val="000000"/>
          <w:sz w:val="18"/>
          <w:szCs w:val="18"/>
          <w:u w:color="000000"/>
          <w:bdr w:val="nil"/>
          <w:lang w:eastAsia="pl-PL"/>
        </w:rPr>
        <w:t>(funkcja, stopień, imię i nazwisko)</w:t>
      </w:r>
    </w:p>
    <w:p w14:paraId="0518B4DE" w14:textId="77777777" w:rsidR="00AA3FE1" w:rsidRPr="00AA3FE1" w:rsidRDefault="00AA3FE1" w:rsidP="005644EB">
      <w:pPr>
        <w:numPr>
          <w:ilvl w:val="0"/>
          <w:numId w:val="220"/>
        </w:numPr>
        <w:pBdr>
          <w:top w:val="nil"/>
          <w:left w:val="nil"/>
          <w:bottom w:val="nil"/>
          <w:right w:val="nil"/>
          <w:between w:val="nil"/>
          <w:bar w:val="nil"/>
        </w:pBdr>
        <w:spacing w:after="0" w:line="240" w:lineRule="auto"/>
        <w:ind w:left="714" w:hanging="357"/>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Dowódca zmiany SUFO:</w:t>
      </w:r>
      <w:r w:rsidRPr="00AA3FE1">
        <w:rPr>
          <w:rFonts w:ascii="Times New Roman" w:eastAsia="Arial Unicode MS" w:hAnsi="Times New Roman" w:cs="Arial Unicode MS"/>
          <w:color w:val="000000"/>
          <w:sz w:val="24"/>
          <w:szCs w:val="24"/>
          <w:u w:color="000000"/>
          <w:bdr w:val="nil"/>
          <w:lang w:eastAsia="pl-PL"/>
        </w:rPr>
        <w:t xml:space="preserve"> ………………………………………………………..</w:t>
      </w:r>
    </w:p>
    <w:p w14:paraId="1FDF4DBE" w14:textId="77777777" w:rsidR="00AA3FE1" w:rsidRPr="00AA3FE1" w:rsidRDefault="00AA3FE1" w:rsidP="00AE69AF">
      <w:pPr>
        <w:pBdr>
          <w:top w:val="nil"/>
          <w:left w:val="nil"/>
          <w:bottom w:val="nil"/>
          <w:right w:val="nil"/>
          <w:between w:val="nil"/>
          <w:bar w:val="nil"/>
        </w:pBdr>
        <w:spacing w:after="0" w:line="360" w:lineRule="auto"/>
        <w:ind w:left="4678"/>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18"/>
          <w:szCs w:val="18"/>
          <w:u w:color="000000"/>
          <w:bdr w:val="nil"/>
          <w:lang w:eastAsia="pl-PL"/>
        </w:rPr>
        <w:t>(imię i nazwisko)</w:t>
      </w:r>
    </w:p>
    <w:p w14:paraId="54B62220" w14:textId="77777777" w:rsidR="00AA3FE1" w:rsidRPr="00AA3FE1" w:rsidRDefault="00AA3FE1" w:rsidP="00AA3FE1">
      <w:pPr>
        <w:numPr>
          <w:ilvl w:val="0"/>
          <w:numId w:val="220"/>
        </w:numPr>
        <w:pBdr>
          <w:top w:val="nil"/>
          <w:left w:val="nil"/>
          <w:bottom w:val="nil"/>
          <w:right w:val="nil"/>
          <w:between w:val="nil"/>
          <w:bar w:val="nil"/>
        </w:pBdr>
        <w:spacing w:after="0" w:line="360" w:lineRule="auto"/>
        <w:rPr>
          <w:rFonts w:ascii="Times New Roman" w:eastAsia="Arial Unicode MS" w:hAnsi="Times New Roman" w:cs="Arial Unicode MS"/>
          <w:b/>
          <w:bC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Dane pracowników ochrony na zmianie i wyposażenie:</w:t>
      </w:r>
    </w:p>
    <w:p w14:paraId="75C612EA" w14:textId="77777777" w:rsidR="00AE69AF" w:rsidRPr="00AE69AF" w:rsidRDefault="00AE69AF" w:rsidP="00AA3FE1">
      <w:pPr>
        <w:pBdr>
          <w:top w:val="nil"/>
          <w:left w:val="nil"/>
          <w:bottom w:val="nil"/>
          <w:right w:val="nil"/>
          <w:between w:val="nil"/>
          <w:bar w:val="nil"/>
        </w:pBdr>
        <w:spacing w:after="0" w:line="360" w:lineRule="auto"/>
        <w:ind w:left="720"/>
        <w:jc w:val="center"/>
        <w:rPr>
          <w:rFonts w:ascii="Times New Roman" w:eastAsia="Arial Unicode MS" w:hAnsi="Times New Roman" w:cs="Arial Unicode MS"/>
          <w:b/>
          <w:bCs/>
          <w:color w:val="000000"/>
          <w:sz w:val="8"/>
          <w:szCs w:val="8"/>
          <w:u w:color="000000"/>
          <w:bdr w:val="nil"/>
          <w:lang w:eastAsia="pl-PL"/>
        </w:rPr>
      </w:pPr>
    </w:p>
    <w:p w14:paraId="6AA6E14B" w14:textId="62BC884E" w:rsidR="00AA3FE1" w:rsidRPr="00AA3FE1" w:rsidRDefault="00AA3FE1" w:rsidP="00AA3FE1">
      <w:pPr>
        <w:pBdr>
          <w:top w:val="nil"/>
          <w:left w:val="nil"/>
          <w:bottom w:val="nil"/>
          <w:right w:val="nil"/>
          <w:between w:val="nil"/>
          <w:bar w:val="nil"/>
        </w:pBdr>
        <w:spacing w:after="0" w:line="360" w:lineRule="auto"/>
        <w:ind w:left="720"/>
        <w:jc w:val="center"/>
        <w:rPr>
          <w:rFonts w:ascii="Times New Roman" w:eastAsia="Arial Unicode MS" w:hAnsi="Times New Roman" w:cs="Arial Unicode MS"/>
          <w:b/>
          <w:bCs/>
          <w:color w:val="000000"/>
          <w:sz w:val="28"/>
          <w:szCs w:val="28"/>
          <w:u w:color="000000"/>
          <w:bdr w:val="nil"/>
          <w:lang w:eastAsia="pl-PL"/>
        </w:rPr>
      </w:pPr>
      <w:r w:rsidRPr="00AA3FE1">
        <w:rPr>
          <w:rFonts w:ascii="Times New Roman" w:eastAsia="Arial Unicode MS" w:hAnsi="Times New Roman" w:cs="Arial Unicode MS"/>
          <w:b/>
          <w:bCs/>
          <w:color w:val="000000"/>
          <w:sz w:val="28"/>
          <w:szCs w:val="28"/>
          <w:u w:color="000000"/>
          <w:bdr w:val="nil"/>
          <w:lang w:eastAsia="pl-PL"/>
        </w:rPr>
        <w:t>Kompleks Akademii Marynarki Wojennej w Gdyni</w:t>
      </w:r>
    </w:p>
    <w:tbl>
      <w:tblPr>
        <w:tblStyle w:val="TableNormal2"/>
        <w:tblW w:w="906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36"/>
        <w:gridCol w:w="1984"/>
        <w:gridCol w:w="2011"/>
        <w:gridCol w:w="1701"/>
        <w:gridCol w:w="1418"/>
        <w:gridCol w:w="1417"/>
      </w:tblGrid>
      <w:tr w:rsidR="00AA3FE1" w:rsidRPr="00AA3FE1" w14:paraId="60EA870F" w14:textId="77777777" w:rsidTr="00552D05">
        <w:trPr>
          <w:trHeight w:val="558"/>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1DDDFA" w14:textId="77777777" w:rsidR="00AA3FE1" w:rsidRPr="00AA3FE1" w:rsidRDefault="00AA3FE1" w:rsidP="00AA3FE1">
            <w:pPr>
              <w:spacing w:line="360" w:lineRule="auto"/>
              <w:rPr>
                <w:rFonts w:cs="Arial Unicode MS"/>
                <w:color w:val="000000"/>
                <w:sz w:val="24"/>
                <w:szCs w:val="24"/>
                <w:u w:color="000000"/>
              </w:rPr>
            </w:pPr>
            <w:r w:rsidRPr="00AA3FE1">
              <w:rPr>
                <w:rFonts w:cs="Arial Unicode MS"/>
                <w:color w:val="000000"/>
                <w:u w:color="000000"/>
              </w:rPr>
              <w:t>L.p.</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D99098" w14:textId="77777777" w:rsidR="00AA3FE1" w:rsidRPr="00AA3FE1" w:rsidRDefault="00AA3FE1" w:rsidP="00AA3FE1">
            <w:pPr>
              <w:spacing w:line="360" w:lineRule="auto"/>
              <w:jc w:val="center"/>
              <w:rPr>
                <w:rFonts w:cs="Arial Unicode MS"/>
                <w:color w:val="000000"/>
                <w:sz w:val="24"/>
                <w:szCs w:val="24"/>
                <w:u w:color="000000"/>
              </w:rPr>
            </w:pPr>
            <w:r w:rsidRPr="00AA3FE1">
              <w:rPr>
                <w:rFonts w:cs="Arial Unicode MS"/>
                <w:color w:val="000000"/>
                <w:u w:color="000000"/>
              </w:rPr>
              <w:t>Posterunek</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8CE9B7" w14:textId="77777777" w:rsidR="00AA3FE1" w:rsidRPr="00AA3FE1" w:rsidRDefault="00AA3FE1" w:rsidP="00AA3FE1">
            <w:pPr>
              <w:spacing w:line="360" w:lineRule="auto"/>
              <w:jc w:val="center"/>
              <w:rPr>
                <w:rFonts w:cs="Arial Unicode MS"/>
                <w:color w:val="000000"/>
                <w:sz w:val="24"/>
                <w:szCs w:val="24"/>
                <w:u w:color="000000"/>
              </w:rPr>
            </w:pPr>
            <w:r w:rsidRPr="00AA3FE1">
              <w:rPr>
                <w:rFonts w:cs="Arial Unicode MS"/>
                <w:color w:val="000000"/>
                <w:u w:color="000000"/>
              </w:rPr>
              <w:t>Imię i nazwisko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EEEACB" w14:textId="77777777" w:rsidR="00AA3FE1" w:rsidRPr="00AA3FE1" w:rsidRDefault="00AA3FE1" w:rsidP="00552D05">
            <w:pPr>
              <w:jc w:val="center"/>
              <w:rPr>
                <w:rFonts w:cs="Arial Unicode MS"/>
                <w:color w:val="000000"/>
                <w:sz w:val="24"/>
                <w:szCs w:val="24"/>
                <w:u w:color="000000"/>
              </w:rPr>
            </w:pPr>
            <w:r w:rsidRPr="00AA3FE1">
              <w:rPr>
                <w:rFonts w:cs="Arial Unicode MS"/>
                <w:color w:val="000000"/>
                <w:u w:color="000000"/>
              </w:rPr>
              <w:t>Numer legitymacji kwalifikowanego pracownika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B25B5F" w14:textId="77777777" w:rsidR="00AA3FE1" w:rsidRPr="00AA3FE1" w:rsidRDefault="00AA3FE1" w:rsidP="00552D05">
            <w:pPr>
              <w:jc w:val="center"/>
              <w:rPr>
                <w:rFonts w:cs="Arial Unicode MS"/>
                <w:color w:val="000000"/>
                <w:sz w:val="24"/>
                <w:szCs w:val="24"/>
                <w:u w:color="000000"/>
              </w:rPr>
            </w:pPr>
            <w:r w:rsidRPr="00AA3FE1">
              <w:rPr>
                <w:rFonts w:cs="Arial Unicode MS"/>
                <w:color w:val="000000"/>
                <w:u w:color="000000"/>
              </w:rPr>
              <w:t>Numer pozwolenia na broń</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67F506" w14:textId="77777777" w:rsidR="00AA3FE1" w:rsidRPr="00AA3FE1" w:rsidRDefault="00AA3FE1" w:rsidP="00552D05">
            <w:pPr>
              <w:jc w:val="center"/>
              <w:rPr>
                <w:rFonts w:cs="Arial Unicode MS"/>
                <w:color w:val="000000"/>
                <w:u w:color="000000"/>
              </w:rPr>
            </w:pPr>
            <w:r w:rsidRPr="00AA3FE1">
              <w:rPr>
                <w:rFonts w:cs="Arial Unicode MS"/>
                <w:color w:val="000000"/>
                <w:u w:color="000000"/>
              </w:rPr>
              <w:t>Nr poświadczenia</w:t>
            </w:r>
          </w:p>
          <w:p w14:paraId="202FB2C9" w14:textId="77777777" w:rsidR="00AA3FE1" w:rsidRPr="00AA3FE1" w:rsidRDefault="00AA3FE1" w:rsidP="00552D05">
            <w:pPr>
              <w:jc w:val="center"/>
              <w:rPr>
                <w:rFonts w:cs="Arial Unicode MS"/>
                <w:color w:val="000000"/>
                <w:sz w:val="24"/>
                <w:szCs w:val="24"/>
                <w:u w:color="000000"/>
              </w:rPr>
            </w:pPr>
            <w:r w:rsidRPr="00AA3FE1">
              <w:rPr>
                <w:rFonts w:cs="Arial Unicode MS"/>
                <w:color w:val="000000"/>
                <w:u w:color="000000"/>
              </w:rPr>
              <w:t xml:space="preserve">bezp. </w:t>
            </w:r>
            <w:proofErr w:type="spellStart"/>
            <w:r w:rsidRPr="00AA3FE1">
              <w:rPr>
                <w:rFonts w:cs="Arial Unicode MS"/>
                <w:color w:val="000000"/>
                <w:u w:color="000000"/>
              </w:rPr>
              <w:t>osob</w:t>
            </w:r>
            <w:proofErr w:type="spellEnd"/>
            <w:r w:rsidRPr="00AA3FE1">
              <w:rPr>
                <w:rFonts w:cs="Arial Unicode MS"/>
                <w:color w:val="000000"/>
                <w:u w:color="000000"/>
              </w:rPr>
              <w:t>.</w:t>
            </w:r>
          </w:p>
        </w:tc>
      </w:tr>
      <w:tr w:rsidR="00AA3FE1" w:rsidRPr="00AA3FE1" w14:paraId="17BCB2DB" w14:textId="77777777" w:rsidTr="00552D05">
        <w:trPr>
          <w:trHeight w:val="273"/>
        </w:trPr>
        <w:tc>
          <w:tcPr>
            <w:tcW w:w="53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4C3393" w14:textId="77777777" w:rsidR="00AA3FE1" w:rsidRPr="00AA3FE1" w:rsidRDefault="00AA3FE1" w:rsidP="00552D05">
            <w:pPr>
              <w:jc w:val="center"/>
              <w:rPr>
                <w:rFonts w:cs="Arial Unicode MS"/>
                <w:color w:val="000000"/>
                <w:sz w:val="24"/>
                <w:szCs w:val="24"/>
                <w:u w:color="000000"/>
              </w:rPr>
            </w:pPr>
            <w:r w:rsidRPr="00AA3FE1">
              <w:rPr>
                <w:rFonts w:cs="Arial Unicode MS"/>
                <w:color w:val="000000"/>
                <w:u w:color="000000"/>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63622D" w14:textId="77777777" w:rsidR="00AA3FE1" w:rsidRPr="00AA3FE1" w:rsidRDefault="00AA3FE1" w:rsidP="00552D05">
            <w:pPr>
              <w:jc w:val="center"/>
              <w:rPr>
                <w:rFonts w:cs="Arial Unicode MS"/>
                <w:color w:val="000000"/>
                <w:sz w:val="24"/>
                <w:szCs w:val="24"/>
                <w:u w:color="000000"/>
              </w:rPr>
            </w:pPr>
            <w:r w:rsidRPr="00AA3FE1">
              <w:rPr>
                <w:rFonts w:cs="Arial Unicode MS"/>
                <w:color w:val="000000"/>
                <w:u w:color="000000"/>
              </w:rPr>
              <w:t>Posterunek 1</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BA0EAC" w14:textId="77777777" w:rsidR="00AA3FE1" w:rsidRPr="00AA3FE1" w:rsidRDefault="00AA3FE1" w:rsidP="00552D05">
            <w:pPr>
              <w:rPr>
                <w:rFonts w:cs="Arial Unicode MS"/>
                <w:color w:val="000000"/>
                <w:sz w:val="24"/>
                <w:szCs w:val="24"/>
                <w:u w:color="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D1AA68" w14:textId="77777777" w:rsidR="00AA3FE1" w:rsidRPr="00AA3FE1" w:rsidRDefault="00AA3FE1" w:rsidP="00552D05">
            <w:pPr>
              <w:rPr>
                <w:rFonts w:cs="Arial Unicode MS"/>
                <w:color w:val="000000"/>
                <w:sz w:val="24"/>
                <w:szCs w:val="24"/>
                <w:u w:color="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835464" w14:textId="77777777" w:rsidR="00AA3FE1" w:rsidRPr="00AA3FE1" w:rsidRDefault="00AA3FE1" w:rsidP="00552D05">
            <w:pPr>
              <w:rPr>
                <w:rFonts w:cs="Arial Unicode MS"/>
                <w:color w:val="000000"/>
                <w:sz w:val="24"/>
                <w:szCs w:val="24"/>
                <w:u w:color="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493680" w14:textId="77777777" w:rsidR="00AA3FE1" w:rsidRPr="00AA3FE1" w:rsidRDefault="00AA3FE1" w:rsidP="00552D05">
            <w:pPr>
              <w:rPr>
                <w:rFonts w:cs="Arial Unicode MS"/>
                <w:color w:val="000000"/>
                <w:sz w:val="24"/>
                <w:szCs w:val="24"/>
                <w:u w:color="000000"/>
              </w:rPr>
            </w:pPr>
          </w:p>
        </w:tc>
      </w:tr>
      <w:tr w:rsidR="00AA3FE1" w:rsidRPr="00AA3FE1" w14:paraId="1C374234" w14:textId="77777777" w:rsidTr="00552D05">
        <w:trPr>
          <w:trHeight w:val="311"/>
        </w:trPr>
        <w:tc>
          <w:tcPr>
            <w:tcW w:w="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2633AE" w14:textId="77777777" w:rsidR="00AA3FE1" w:rsidRPr="00AA3FE1" w:rsidRDefault="00AA3FE1" w:rsidP="00552D05">
            <w:pPr>
              <w:rPr>
                <w:rFonts w:cs="Arial Unicode MS"/>
                <w:color w:val="000000"/>
                <w:sz w:val="24"/>
                <w:szCs w:val="24"/>
                <w:u w:color="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9975EB" w14:textId="77777777" w:rsidR="00AA3FE1" w:rsidRPr="00AA3FE1" w:rsidRDefault="00AA3FE1" w:rsidP="00552D05">
            <w:pPr>
              <w:jc w:val="center"/>
              <w:rPr>
                <w:rFonts w:cs="Arial Unicode MS"/>
                <w:color w:val="000000"/>
                <w:sz w:val="24"/>
                <w:szCs w:val="24"/>
                <w:u w:color="000000"/>
              </w:rPr>
            </w:pPr>
            <w:r w:rsidRPr="00AA3FE1">
              <w:rPr>
                <w:rFonts w:cs="Arial Unicode MS"/>
                <w:color w:val="000000"/>
                <w:u w:color="000000"/>
              </w:rPr>
              <w:t>Posterunek 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4DC52A" w14:textId="77777777" w:rsidR="00AA3FE1" w:rsidRPr="00AA3FE1" w:rsidRDefault="00AA3FE1" w:rsidP="00552D05">
            <w:pPr>
              <w:rPr>
                <w:rFonts w:cs="Arial Unicode MS"/>
                <w:color w:val="000000"/>
                <w:sz w:val="24"/>
                <w:szCs w:val="24"/>
                <w:u w:color="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919B6C" w14:textId="77777777" w:rsidR="00AA3FE1" w:rsidRPr="00AA3FE1" w:rsidRDefault="00AA3FE1" w:rsidP="00552D05">
            <w:pPr>
              <w:rPr>
                <w:rFonts w:cs="Arial Unicode MS"/>
                <w:color w:val="000000"/>
                <w:sz w:val="24"/>
                <w:szCs w:val="24"/>
                <w:u w:color="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045CCC" w14:textId="77777777" w:rsidR="00AA3FE1" w:rsidRPr="00AA3FE1" w:rsidRDefault="00AA3FE1" w:rsidP="00552D05">
            <w:pPr>
              <w:rPr>
                <w:rFonts w:cs="Arial Unicode MS"/>
                <w:color w:val="000000"/>
                <w:sz w:val="24"/>
                <w:szCs w:val="24"/>
                <w:u w:color="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68D16E" w14:textId="77777777" w:rsidR="00AA3FE1" w:rsidRPr="00AA3FE1" w:rsidRDefault="00AA3FE1" w:rsidP="00552D05">
            <w:pPr>
              <w:rPr>
                <w:rFonts w:cs="Arial Unicode MS"/>
                <w:color w:val="000000"/>
                <w:sz w:val="24"/>
                <w:szCs w:val="24"/>
                <w:u w:color="000000"/>
              </w:rPr>
            </w:pPr>
          </w:p>
        </w:tc>
      </w:tr>
      <w:tr w:rsidR="00AA3FE1" w:rsidRPr="00AA3FE1" w14:paraId="1B1883D7" w14:textId="77777777" w:rsidTr="00552D05">
        <w:trPr>
          <w:trHeight w:val="394"/>
        </w:trPr>
        <w:tc>
          <w:tcPr>
            <w:tcW w:w="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F3852F" w14:textId="77777777" w:rsidR="00AA3FE1" w:rsidRPr="00AA3FE1" w:rsidRDefault="00AA3FE1" w:rsidP="00552D05">
            <w:pPr>
              <w:rPr>
                <w:rFonts w:cs="Arial Unicode MS"/>
                <w:color w:val="000000"/>
                <w:sz w:val="24"/>
                <w:szCs w:val="24"/>
                <w:u w:color="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4909B5" w14:textId="77777777" w:rsidR="00AA3FE1" w:rsidRPr="00AA3FE1" w:rsidRDefault="00AA3FE1" w:rsidP="00552D05">
            <w:pPr>
              <w:jc w:val="center"/>
              <w:rPr>
                <w:rFonts w:cs="Arial Unicode MS"/>
                <w:color w:val="000000"/>
                <w:sz w:val="24"/>
                <w:szCs w:val="24"/>
                <w:u w:color="000000"/>
              </w:rPr>
            </w:pPr>
            <w:r w:rsidRPr="00AA3FE1">
              <w:rPr>
                <w:rFonts w:cs="Arial Unicode MS"/>
                <w:color w:val="000000"/>
                <w:u w:color="000000"/>
              </w:rPr>
              <w:t>Pracownik SUFO-BP</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062FFC" w14:textId="77777777" w:rsidR="00AA3FE1" w:rsidRPr="00AA3FE1" w:rsidRDefault="00AA3FE1" w:rsidP="00552D05">
            <w:pPr>
              <w:rPr>
                <w:rFonts w:cs="Arial Unicode MS"/>
                <w:color w:val="000000"/>
                <w:sz w:val="24"/>
                <w:szCs w:val="24"/>
                <w:u w:color="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6B981C" w14:textId="77777777" w:rsidR="00AA3FE1" w:rsidRPr="00AA3FE1" w:rsidRDefault="00AA3FE1" w:rsidP="00552D05">
            <w:pPr>
              <w:rPr>
                <w:rFonts w:cs="Arial Unicode MS"/>
                <w:color w:val="000000"/>
                <w:sz w:val="24"/>
                <w:szCs w:val="24"/>
                <w:u w:color="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B7418A" w14:textId="77777777" w:rsidR="00AA3FE1" w:rsidRPr="00AA3FE1" w:rsidRDefault="00AA3FE1" w:rsidP="00552D05">
            <w:pPr>
              <w:jc w:val="center"/>
              <w:rPr>
                <w:rFonts w:cs="Arial Unicode MS"/>
                <w:color w:val="000000"/>
                <w:sz w:val="24"/>
                <w:szCs w:val="24"/>
                <w:u w:color="000000"/>
              </w:rPr>
            </w:pPr>
            <w:r w:rsidRPr="00AA3FE1">
              <w:rPr>
                <w:rFonts w:cs="Arial Unicode MS"/>
                <w:i/>
                <w:iCs/>
                <w:color w:val="000000"/>
                <w:sz w:val="24"/>
                <w:szCs w:val="24"/>
                <w:u w:color="000000"/>
              </w:rPr>
              <w:t>Nie dotyczy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5A1D08" w14:textId="77777777" w:rsidR="00AA3FE1" w:rsidRPr="00AA3FE1" w:rsidRDefault="00AA3FE1" w:rsidP="00552D05">
            <w:pPr>
              <w:rPr>
                <w:rFonts w:cs="Arial Unicode MS"/>
                <w:color w:val="000000"/>
                <w:sz w:val="24"/>
                <w:szCs w:val="24"/>
                <w:u w:color="000000"/>
              </w:rPr>
            </w:pPr>
          </w:p>
        </w:tc>
      </w:tr>
      <w:tr w:rsidR="00AA3FE1" w:rsidRPr="00AA3FE1" w14:paraId="0C0AD654" w14:textId="77777777" w:rsidTr="00552D05">
        <w:trPr>
          <w:trHeight w:val="157"/>
        </w:trPr>
        <w:tc>
          <w:tcPr>
            <w:tcW w:w="53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8690F8" w14:textId="77777777" w:rsidR="00AA3FE1" w:rsidRPr="00AA3FE1" w:rsidRDefault="00AA3FE1" w:rsidP="00552D05">
            <w:pPr>
              <w:jc w:val="center"/>
              <w:rPr>
                <w:rFonts w:cs="Arial Unicode MS"/>
                <w:color w:val="000000"/>
                <w:sz w:val="24"/>
                <w:szCs w:val="24"/>
                <w:u w:color="000000"/>
              </w:rPr>
            </w:pPr>
            <w:r w:rsidRPr="00AA3FE1">
              <w:rPr>
                <w:rFonts w:cs="Arial Unicode MS"/>
                <w:color w:val="000000"/>
                <w:u w:color="000000"/>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7446F8" w14:textId="77777777" w:rsidR="00AA3FE1" w:rsidRPr="00AA3FE1" w:rsidRDefault="00AA3FE1" w:rsidP="00552D05">
            <w:pPr>
              <w:jc w:val="center"/>
              <w:rPr>
                <w:rFonts w:cs="Arial Unicode MS"/>
                <w:color w:val="000000"/>
                <w:sz w:val="24"/>
                <w:szCs w:val="24"/>
                <w:u w:color="000000"/>
              </w:rPr>
            </w:pPr>
            <w:r w:rsidRPr="00AA3FE1">
              <w:rPr>
                <w:rFonts w:cs="Arial Unicode MS"/>
                <w:color w:val="000000"/>
                <w:u w:color="000000"/>
              </w:rPr>
              <w:t>Patrol 1</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D37FDE" w14:textId="77777777" w:rsidR="00AA3FE1" w:rsidRPr="00AA3FE1" w:rsidRDefault="00AA3FE1" w:rsidP="00552D05">
            <w:pPr>
              <w:rPr>
                <w:rFonts w:cs="Arial Unicode MS"/>
                <w:color w:val="000000"/>
                <w:sz w:val="24"/>
                <w:szCs w:val="24"/>
                <w:u w:color="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DD5770" w14:textId="77777777" w:rsidR="00AA3FE1" w:rsidRPr="00AA3FE1" w:rsidRDefault="00AA3FE1" w:rsidP="00552D05">
            <w:pPr>
              <w:rPr>
                <w:rFonts w:cs="Arial Unicode MS"/>
                <w:color w:val="000000"/>
                <w:sz w:val="24"/>
                <w:szCs w:val="24"/>
                <w:u w:color="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706431" w14:textId="77777777" w:rsidR="00AA3FE1" w:rsidRPr="00AA3FE1" w:rsidRDefault="00AA3FE1" w:rsidP="00552D05">
            <w:pPr>
              <w:rPr>
                <w:rFonts w:cs="Arial Unicode MS"/>
                <w:color w:val="000000"/>
                <w:sz w:val="24"/>
                <w:szCs w:val="24"/>
                <w:u w:color="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C0730E" w14:textId="77777777" w:rsidR="00AA3FE1" w:rsidRPr="00AA3FE1" w:rsidRDefault="00AA3FE1" w:rsidP="00552D05">
            <w:pPr>
              <w:rPr>
                <w:rFonts w:cs="Arial Unicode MS"/>
                <w:color w:val="000000"/>
                <w:sz w:val="24"/>
                <w:szCs w:val="24"/>
                <w:u w:color="000000"/>
              </w:rPr>
            </w:pPr>
          </w:p>
        </w:tc>
      </w:tr>
      <w:tr w:rsidR="00AA3FE1" w:rsidRPr="00AA3FE1" w14:paraId="31E6A9B5" w14:textId="77777777" w:rsidTr="00552D05">
        <w:trPr>
          <w:trHeight w:val="151"/>
        </w:trPr>
        <w:tc>
          <w:tcPr>
            <w:tcW w:w="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CCF9C2" w14:textId="77777777" w:rsidR="00AA3FE1" w:rsidRPr="00AA3FE1" w:rsidRDefault="00AA3FE1" w:rsidP="00552D05">
            <w:pPr>
              <w:rPr>
                <w:rFonts w:cs="Arial Unicode MS"/>
                <w:color w:val="000000"/>
                <w:sz w:val="24"/>
                <w:szCs w:val="24"/>
                <w:u w:color="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964584" w14:textId="77777777" w:rsidR="00AA3FE1" w:rsidRPr="00AA3FE1" w:rsidRDefault="00AA3FE1" w:rsidP="00552D05">
            <w:pPr>
              <w:jc w:val="center"/>
              <w:rPr>
                <w:rFonts w:cs="Arial Unicode MS"/>
                <w:color w:val="000000"/>
                <w:sz w:val="24"/>
                <w:szCs w:val="24"/>
                <w:u w:color="000000"/>
              </w:rPr>
            </w:pPr>
            <w:r w:rsidRPr="00AA3FE1">
              <w:rPr>
                <w:rFonts w:cs="Arial Unicode MS"/>
                <w:color w:val="000000"/>
                <w:u w:color="000000"/>
              </w:rPr>
              <w:t>Patrol 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F5C214" w14:textId="77777777" w:rsidR="00AA3FE1" w:rsidRPr="00AA3FE1" w:rsidRDefault="00AA3FE1" w:rsidP="00552D05">
            <w:pPr>
              <w:rPr>
                <w:rFonts w:cs="Arial Unicode MS"/>
                <w:color w:val="000000"/>
                <w:sz w:val="24"/>
                <w:szCs w:val="24"/>
                <w:u w:color="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234D0A" w14:textId="77777777" w:rsidR="00AA3FE1" w:rsidRPr="00AA3FE1" w:rsidRDefault="00AA3FE1" w:rsidP="00552D05">
            <w:pPr>
              <w:rPr>
                <w:rFonts w:cs="Arial Unicode MS"/>
                <w:color w:val="000000"/>
                <w:sz w:val="24"/>
                <w:szCs w:val="24"/>
                <w:u w:color="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4F2EF5" w14:textId="77777777" w:rsidR="00AA3FE1" w:rsidRPr="00AA3FE1" w:rsidRDefault="00AA3FE1" w:rsidP="00552D05">
            <w:pPr>
              <w:rPr>
                <w:rFonts w:cs="Arial Unicode MS"/>
                <w:color w:val="000000"/>
                <w:sz w:val="24"/>
                <w:szCs w:val="24"/>
                <w:u w:color="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C93AEF" w14:textId="77777777" w:rsidR="00AA3FE1" w:rsidRPr="00AA3FE1" w:rsidRDefault="00AA3FE1" w:rsidP="00552D05">
            <w:pPr>
              <w:rPr>
                <w:rFonts w:cs="Arial Unicode MS"/>
                <w:color w:val="000000"/>
                <w:sz w:val="24"/>
                <w:szCs w:val="24"/>
                <w:u w:color="000000"/>
              </w:rPr>
            </w:pPr>
          </w:p>
        </w:tc>
      </w:tr>
    </w:tbl>
    <w:p w14:paraId="5B0436ED" w14:textId="2CC08342" w:rsidR="00AA3FE1" w:rsidRPr="00AA3FE1" w:rsidRDefault="00AA3FE1" w:rsidP="00552D05">
      <w:pPr>
        <w:pBdr>
          <w:top w:val="nil"/>
          <w:left w:val="nil"/>
          <w:bottom w:val="nil"/>
          <w:right w:val="nil"/>
          <w:between w:val="nil"/>
          <w:bar w:val="nil"/>
        </w:pBdr>
        <w:spacing w:after="0" w:line="360" w:lineRule="auto"/>
        <w:rPr>
          <w:rFonts w:ascii="Times New Roman" w:eastAsia="Arial Unicode MS" w:hAnsi="Times New Roman" w:cs="Arial Unicode MS"/>
          <w:b/>
          <w:bCs/>
          <w:color w:val="000000"/>
          <w:sz w:val="24"/>
          <w:szCs w:val="24"/>
          <w:u w:color="000000"/>
          <w:bdr w:val="nil"/>
          <w:lang w:eastAsia="pl-PL"/>
        </w:rPr>
      </w:pPr>
    </w:p>
    <w:tbl>
      <w:tblPr>
        <w:tblStyle w:val="TableNormal2"/>
        <w:tblW w:w="991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9"/>
        <w:gridCol w:w="2942"/>
        <w:gridCol w:w="650"/>
        <w:gridCol w:w="651"/>
        <w:gridCol w:w="650"/>
        <w:gridCol w:w="650"/>
        <w:gridCol w:w="650"/>
        <w:gridCol w:w="650"/>
        <w:gridCol w:w="651"/>
        <w:gridCol w:w="651"/>
        <w:gridCol w:w="654"/>
        <w:gridCol w:w="709"/>
      </w:tblGrid>
      <w:tr w:rsidR="00AA3FE1" w:rsidRPr="00AA3FE1" w14:paraId="0729AD47" w14:textId="77777777" w:rsidTr="00552D05">
        <w:trPr>
          <w:trHeight w:val="473"/>
          <w:jc w:val="center"/>
        </w:trPr>
        <w:tc>
          <w:tcPr>
            <w:tcW w:w="40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BC17A9" w14:textId="77777777" w:rsidR="00AA3FE1" w:rsidRPr="00AA3FE1" w:rsidRDefault="00AA3FE1" w:rsidP="00AA3FE1">
            <w:pPr>
              <w:spacing w:line="360" w:lineRule="auto"/>
              <w:jc w:val="center"/>
              <w:rPr>
                <w:rFonts w:cs="Arial Unicode MS"/>
                <w:color w:val="000000"/>
                <w:sz w:val="24"/>
                <w:szCs w:val="24"/>
                <w:u w:color="000000"/>
              </w:rPr>
            </w:pPr>
            <w:r w:rsidRPr="00AA3FE1">
              <w:rPr>
                <w:rFonts w:cs="Arial Unicode MS"/>
                <w:color w:val="000000"/>
                <w:u w:color="000000"/>
              </w:rPr>
              <w:t>L.p.</w:t>
            </w:r>
          </w:p>
        </w:tc>
        <w:tc>
          <w:tcPr>
            <w:tcW w:w="29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E4937A" w14:textId="77777777" w:rsidR="00AA3FE1" w:rsidRPr="00AA3FE1" w:rsidRDefault="00AA3FE1" w:rsidP="00AA3FE1">
            <w:pPr>
              <w:spacing w:line="360" w:lineRule="auto"/>
              <w:jc w:val="center"/>
              <w:rPr>
                <w:rFonts w:cs="Arial Unicode MS"/>
                <w:color w:val="000000"/>
                <w:sz w:val="24"/>
                <w:szCs w:val="24"/>
                <w:u w:color="000000"/>
              </w:rPr>
            </w:pPr>
            <w:r w:rsidRPr="00AA3FE1">
              <w:rPr>
                <w:rFonts w:cs="Arial Unicode MS"/>
                <w:color w:val="000000"/>
                <w:u w:color="000000"/>
              </w:rPr>
              <w:t>Wyposażenie</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FA6412" w14:textId="77777777" w:rsidR="00AA3FE1" w:rsidRPr="00AA3FE1" w:rsidRDefault="00AA3FE1" w:rsidP="00AA3FE1">
            <w:pPr>
              <w:spacing w:line="360" w:lineRule="auto"/>
              <w:jc w:val="center"/>
              <w:rPr>
                <w:rFonts w:cs="Arial Unicode MS"/>
                <w:color w:val="000000"/>
                <w:sz w:val="24"/>
                <w:szCs w:val="24"/>
                <w:u w:color="000000"/>
              </w:rPr>
            </w:pPr>
            <w:r w:rsidRPr="00AA3FE1">
              <w:rPr>
                <w:rFonts w:cs="Arial Unicode MS"/>
                <w:color w:val="000000"/>
                <w:u w:color="000000"/>
              </w:rPr>
              <w:t>Posterunek 1</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DDDB95" w14:textId="77777777" w:rsidR="00AA3FE1" w:rsidRPr="00AA3FE1" w:rsidRDefault="00AA3FE1" w:rsidP="00AA3FE1">
            <w:pPr>
              <w:spacing w:line="360" w:lineRule="auto"/>
              <w:jc w:val="center"/>
              <w:rPr>
                <w:rFonts w:cs="Arial Unicode MS"/>
                <w:color w:val="000000"/>
                <w:sz w:val="24"/>
                <w:szCs w:val="24"/>
                <w:u w:color="000000"/>
              </w:rPr>
            </w:pPr>
            <w:r w:rsidRPr="00AA3FE1">
              <w:rPr>
                <w:rFonts w:cs="Arial Unicode MS"/>
                <w:color w:val="000000"/>
                <w:u w:color="000000"/>
              </w:rPr>
              <w:t>Posterunek 2</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DC331" w14:textId="77777777" w:rsidR="00AA3FE1" w:rsidRPr="00AA3FE1" w:rsidRDefault="00AA3FE1" w:rsidP="00552D05">
            <w:pPr>
              <w:jc w:val="center"/>
              <w:rPr>
                <w:rFonts w:cs="Arial Unicode MS"/>
                <w:color w:val="000000"/>
                <w:sz w:val="24"/>
                <w:szCs w:val="24"/>
                <w:u w:color="000000"/>
              </w:rPr>
            </w:pPr>
            <w:r w:rsidRPr="00AA3FE1">
              <w:rPr>
                <w:rFonts w:cs="Arial Unicode MS"/>
                <w:color w:val="000000"/>
                <w:u w:color="000000"/>
              </w:rPr>
              <w:t>Pracownik SUFO-BP</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75DD08" w14:textId="77777777" w:rsidR="00AA3FE1" w:rsidRPr="00AA3FE1" w:rsidRDefault="00AA3FE1" w:rsidP="00AA3FE1">
            <w:pPr>
              <w:spacing w:line="360" w:lineRule="auto"/>
              <w:jc w:val="center"/>
              <w:rPr>
                <w:rFonts w:cs="Arial Unicode MS"/>
                <w:color w:val="000000"/>
                <w:sz w:val="24"/>
                <w:szCs w:val="24"/>
                <w:u w:color="000000"/>
              </w:rPr>
            </w:pPr>
            <w:r w:rsidRPr="00AA3FE1">
              <w:rPr>
                <w:rFonts w:cs="Arial Unicode MS"/>
                <w:color w:val="000000"/>
                <w:u w:color="000000"/>
              </w:rPr>
              <w:t>Patrol 1</w:t>
            </w:r>
          </w:p>
        </w:tc>
        <w:tc>
          <w:tcPr>
            <w:tcW w:w="13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AD5885" w14:textId="77777777" w:rsidR="00AA3FE1" w:rsidRPr="00AA3FE1" w:rsidRDefault="00AA3FE1" w:rsidP="00AA3FE1">
            <w:pPr>
              <w:spacing w:line="360" w:lineRule="auto"/>
              <w:jc w:val="center"/>
              <w:rPr>
                <w:rFonts w:cs="Arial Unicode MS"/>
                <w:color w:val="000000"/>
                <w:sz w:val="24"/>
                <w:szCs w:val="24"/>
                <w:u w:color="000000"/>
              </w:rPr>
            </w:pPr>
            <w:r w:rsidRPr="00AA3FE1">
              <w:rPr>
                <w:rFonts w:cs="Arial Unicode MS"/>
                <w:color w:val="000000"/>
                <w:u w:color="000000"/>
              </w:rPr>
              <w:t>Patrol 2</w:t>
            </w:r>
          </w:p>
        </w:tc>
      </w:tr>
      <w:tr w:rsidR="00AA3FE1" w:rsidRPr="00AA3FE1" w14:paraId="554B86B3" w14:textId="77777777" w:rsidTr="00AE69AF">
        <w:trPr>
          <w:trHeight w:val="193"/>
          <w:jc w:val="center"/>
        </w:trPr>
        <w:tc>
          <w:tcPr>
            <w:tcW w:w="409" w:type="dxa"/>
            <w:vMerge/>
            <w:tcBorders>
              <w:top w:val="single" w:sz="4" w:space="0" w:color="000000"/>
              <w:left w:val="single" w:sz="4" w:space="0" w:color="000000"/>
              <w:bottom w:val="single" w:sz="4" w:space="0" w:color="000000"/>
              <w:right w:val="single" w:sz="4" w:space="0" w:color="000000"/>
            </w:tcBorders>
            <w:shd w:val="clear" w:color="auto" w:fill="auto"/>
          </w:tcPr>
          <w:p w14:paraId="64E930CB" w14:textId="77777777" w:rsidR="00AA3FE1" w:rsidRPr="00AA3FE1" w:rsidRDefault="00AA3FE1" w:rsidP="00AA3FE1">
            <w:pPr>
              <w:rPr>
                <w:rFonts w:cs="Arial Unicode MS"/>
                <w:color w:val="000000"/>
                <w:sz w:val="24"/>
                <w:szCs w:val="24"/>
                <w:u w:color="000000"/>
              </w:rPr>
            </w:pPr>
          </w:p>
        </w:tc>
        <w:tc>
          <w:tcPr>
            <w:tcW w:w="2942" w:type="dxa"/>
            <w:vMerge/>
            <w:tcBorders>
              <w:top w:val="single" w:sz="4" w:space="0" w:color="000000"/>
              <w:left w:val="single" w:sz="4" w:space="0" w:color="000000"/>
              <w:bottom w:val="single" w:sz="4" w:space="0" w:color="000000"/>
              <w:right w:val="single" w:sz="4" w:space="0" w:color="000000"/>
            </w:tcBorders>
            <w:shd w:val="clear" w:color="auto" w:fill="auto"/>
          </w:tcPr>
          <w:p w14:paraId="6101B7D5" w14:textId="77777777" w:rsidR="00AA3FE1" w:rsidRPr="00AA3FE1" w:rsidRDefault="00AA3FE1" w:rsidP="00AA3FE1">
            <w:pPr>
              <w:rPr>
                <w:rFonts w:cs="Arial Unicode MS"/>
                <w:color w:val="000000"/>
                <w:sz w:val="24"/>
                <w:szCs w:val="24"/>
                <w:u w:color="00000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F64949" w14:textId="77777777" w:rsidR="00AA3FE1" w:rsidRPr="00AA3FE1" w:rsidRDefault="00AA3FE1" w:rsidP="00AA3FE1">
            <w:pPr>
              <w:spacing w:line="360" w:lineRule="auto"/>
              <w:jc w:val="center"/>
              <w:rPr>
                <w:rFonts w:cs="Arial Unicode MS"/>
                <w:color w:val="000000"/>
                <w:sz w:val="24"/>
                <w:szCs w:val="24"/>
                <w:u w:color="000000"/>
              </w:rPr>
            </w:pPr>
            <w:r w:rsidRPr="00AA3FE1">
              <w:rPr>
                <w:rFonts w:cs="Arial Unicode MS"/>
                <w:color w:val="000000"/>
                <w:sz w:val="16"/>
                <w:szCs w:val="16"/>
                <w:u w:color="000000"/>
              </w:rPr>
              <w:t>Jest*</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66465F" w14:textId="77777777" w:rsidR="00AA3FE1" w:rsidRPr="00AA3FE1" w:rsidRDefault="00AA3FE1" w:rsidP="00AA3FE1">
            <w:pPr>
              <w:spacing w:line="360" w:lineRule="auto"/>
              <w:jc w:val="center"/>
              <w:rPr>
                <w:rFonts w:cs="Arial Unicode MS"/>
                <w:color w:val="000000"/>
                <w:sz w:val="24"/>
                <w:szCs w:val="24"/>
                <w:u w:color="000000"/>
              </w:rPr>
            </w:pPr>
            <w:r w:rsidRPr="00AA3FE1">
              <w:rPr>
                <w:rFonts w:cs="Arial Unicode MS"/>
                <w:color w:val="000000"/>
                <w:sz w:val="16"/>
                <w:szCs w:val="16"/>
                <w:u w:color="000000"/>
              </w:rPr>
              <w:t>Brak*</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A65D9D" w14:textId="77777777" w:rsidR="00AA3FE1" w:rsidRPr="00AA3FE1" w:rsidRDefault="00AA3FE1" w:rsidP="00AA3FE1">
            <w:pPr>
              <w:spacing w:line="360" w:lineRule="auto"/>
              <w:jc w:val="center"/>
              <w:rPr>
                <w:rFonts w:cs="Arial Unicode MS"/>
                <w:color w:val="000000"/>
                <w:sz w:val="24"/>
                <w:szCs w:val="24"/>
                <w:u w:color="000000"/>
              </w:rPr>
            </w:pPr>
            <w:r w:rsidRPr="00AA3FE1">
              <w:rPr>
                <w:rFonts w:cs="Arial Unicode MS"/>
                <w:color w:val="000000"/>
                <w:sz w:val="16"/>
                <w:szCs w:val="16"/>
                <w:u w:color="000000"/>
              </w:rPr>
              <w:t>Jest*</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62253A" w14:textId="77777777" w:rsidR="00AA3FE1" w:rsidRPr="00AA3FE1" w:rsidRDefault="00AA3FE1" w:rsidP="00AA3FE1">
            <w:pPr>
              <w:spacing w:line="360" w:lineRule="auto"/>
              <w:jc w:val="center"/>
              <w:rPr>
                <w:rFonts w:cs="Arial Unicode MS"/>
                <w:color w:val="000000"/>
                <w:sz w:val="24"/>
                <w:szCs w:val="24"/>
                <w:u w:color="000000"/>
              </w:rPr>
            </w:pPr>
            <w:r w:rsidRPr="00AA3FE1">
              <w:rPr>
                <w:rFonts w:cs="Arial Unicode MS"/>
                <w:color w:val="000000"/>
                <w:sz w:val="16"/>
                <w:szCs w:val="16"/>
                <w:u w:color="000000"/>
              </w:rPr>
              <w:t>Brak*</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3B1010" w14:textId="77777777" w:rsidR="00AA3FE1" w:rsidRPr="00AA3FE1" w:rsidRDefault="00AA3FE1" w:rsidP="00AA3FE1">
            <w:pPr>
              <w:spacing w:line="360" w:lineRule="auto"/>
              <w:jc w:val="center"/>
              <w:rPr>
                <w:rFonts w:cs="Arial Unicode MS"/>
                <w:color w:val="000000"/>
                <w:sz w:val="24"/>
                <w:szCs w:val="24"/>
                <w:u w:color="000000"/>
              </w:rPr>
            </w:pPr>
            <w:r w:rsidRPr="00AA3FE1">
              <w:rPr>
                <w:rFonts w:cs="Arial Unicode MS"/>
                <w:color w:val="000000"/>
                <w:sz w:val="16"/>
                <w:szCs w:val="16"/>
                <w:u w:color="000000"/>
              </w:rPr>
              <w:t>Jest*</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E42887" w14:textId="77777777" w:rsidR="00AA3FE1" w:rsidRPr="00AA3FE1" w:rsidRDefault="00AA3FE1" w:rsidP="00AA3FE1">
            <w:pPr>
              <w:spacing w:line="360" w:lineRule="auto"/>
              <w:jc w:val="center"/>
              <w:rPr>
                <w:rFonts w:cs="Arial Unicode MS"/>
                <w:color w:val="000000"/>
                <w:sz w:val="24"/>
                <w:szCs w:val="24"/>
                <w:u w:color="000000"/>
              </w:rPr>
            </w:pPr>
            <w:r w:rsidRPr="00AA3FE1">
              <w:rPr>
                <w:rFonts w:cs="Arial Unicode MS"/>
                <w:color w:val="000000"/>
                <w:sz w:val="16"/>
                <w:szCs w:val="16"/>
                <w:u w:color="000000"/>
              </w:rPr>
              <w:t>Brak*</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F3A07A" w14:textId="77777777" w:rsidR="00AA3FE1" w:rsidRPr="00AA3FE1" w:rsidRDefault="00AA3FE1" w:rsidP="00AA3FE1">
            <w:pPr>
              <w:spacing w:line="360" w:lineRule="auto"/>
              <w:jc w:val="center"/>
              <w:rPr>
                <w:rFonts w:cs="Arial Unicode MS"/>
                <w:color w:val="000000"/>
                <w:sz w:val="24"/>
                <w:szCs w:val="24"/>
                <w:u w:color="000000"/>
              </w:rPr>
            </w:pPr>
            <w:r w:rsidRPr="00AA3FE1">
              <w:rPr>
                <w:rFonts w:cs="Arial Unicode MS"/>
                <w:color w:val="000000"/>
                <w:sz w:val="16"/>
                <w:szCs w:val="16"/>
                <w:u w:color="000000"/>
              </w:rPr>
              <w:t>Jest*</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605592" w14:textId="77777777" w:rsidR="00AA3FE1" w:rsidRPr="00AA3FE1" w:rsidRDefault="00AA3FE1" w:rsidP="00AA3FE1">
            <w:pPr>
              <w:spacing w:line="360" w:lineRule="auto"/>
              <w:jc w:val="center"/>
              <w:rPr>
                <w:rFonts w:cs="Arial Unicode MS"/>
                <w:color w:val="000000"/>
                <w:sz w:val="24"/>
                <w:szCs w:val="24"/>
                <w:u w:color="000000"/>
              </w:rPr>
            </w:pPr>
            <w:r w:rsidRPr="00AA3FE1">
              <w:rPr>
                <w:rFonts w:cs="Arial Unicode MS"/>
                <w:color w:val="000000"/>
                <w:sz w:val="16"/>
                <w:szCs w:val="16"/>
                <w:u w:color="000000"/>
              </w:rPr>
              <w:t>Brak*</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BF6F39" w14:textId="77777777" w:rsidR="00AA3FE1" w:rsidRPr="00AA3FE1" w:rsidRDefault="00AA3FE1" w:rsidP="00AA3FE1">
            <w:pPr>
              <w:spacing w:line="360" w:lineRule="auto"/>
              <w:jc w:val="center"/>
              <w:rPr>
                <w:rFonts w:cs="Arial Unicode MS"/>
                <w:color w:val="000000"/>
                <w:sz w:val="24"/>
                <w:szCs w:val="24"/>
                <w:u w:color="000000"/>
              </w:rPr>
            </w:pPr>
            <w:r w:rsidRPr="00AA3FE1">
              <w:rPr>
                <w:rFonts w:cs="Arial Unicode MS"/>
                <w:color w:val="000000"/>
                <w:sz w:val="16"/>
                <w:szCs w:val="16"/>
                <w:u w:color="000000"/>
              </w:rPr>
              <w:t>Jest*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1AA57C" w14:textId="77777777" w:rsidR="00AA3FE1" w:rsidRPr="00AA3FE1" w:rsidRDefault="00AA3FE1" w:rsidP="00AA3FE1">
            <w:pPr>
              <w:spacing w:line="360" w:lineRule="auto"/>
              <w:jc w:val="center"/>
              <w:rPr>
                <w:rFonts w:cs="Arial Unicode MS"/>
                <w:color w:val="000000"/>
                <w:sz w:val="24"/>
                <w:szCs w:val="24"/>
                <w:u w:color="000000"/>
              </w:rPr>
            </w:pPr>
            <w:r w:rsidRPr="00AA3FE1">
              <w:rPr>
                <w:rFonts w:cs="Arial Unicode MS"/>
                <w:color w:val="000000"/>
                <w:sz w:val="16"/>
                <w:szCs w:val="16"/>
                <w:u w:color="000000"/>
              </w:rPr>
              <w:t>Brak*</w:t>
            </w:r>
          </w:p>
        </w:tc>
      </w:tr>
      <w:tr w:rsidR="00AA3FE1" w:rsidRPr="00AA3FE1" w14:paraId="60A4057D" w14:textId="77777777" w:rsidTr="00552D05">
        <w:trPr>
          <w:trHeight w:val="659"/>
          <w:jc w:val="center"/>
        </w:trPr>
        <w:tc>
          <w:tcPr>
            <w:tcW w:w="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7B5638" w14:textId="77777777" w:rsidR="00AA3FE1" w:rsidRPr="00AA3FE1" w:rsidRDefault="00AA3FE1" w:rsidP="00AA3FE1">
            <w:pPr>
              <w:spacing w:line="360" w:lineRule="auto"/>
              <w:jc w:val="center"/>
              <w:rPr>
                <w:rFonts w:cs="Arial Unicode MS"/>
                <w:color w:val="000000"/>
                <w:sz w:val="24"/>
                <w:szCs w:val="24"/>
                <w:u w:color="000000"/>
              </w:rPr>
            </w:pPr>
            <w:r w:rsidRPr="00AA3FE1">
              <w:rPr>
                <w:rFonts w:cs="Arial Unicode MS"/>
                <w:color w:val="000000"/>
                <w:u w:color="000000"/>
              </w:rPr>
              <w:t>1</w:t>
            </w:r>
          </w:p>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A79057" w14:textId="77777777" w:rsidR="00AA3FE1" w:rsidRPr="00AA3FE1" w:rsidRDefault="00AA3FE1" w:rsidP="00552D05">
            <w:pPr>
              <w:rPr>
                <w:rFonts w:cs="Arial Unicode MS"/>
                <w:color w:val="000000"/>
                <w:sz w:val="24"/>
                <w:szCs w:val="24"/>
                <w:u w:color="000000"/>
              </w:rPr>
            </w:pPr>
            <w:r w:rsidRPr="00AA3FE1">
              <w:rPr>
                <w:rFonts w:cs="Arial Unicode MS"/>
                <w:color w:val="000000"/>
                <w:u w:color="000000"/>
              </w:rPr>
              <w:t>Jednolite umundurowanie z nakryciem głowy, Identyfikator ze zdjęciem</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925F6" w14:textId="77777777" w:rsidR="00AA3FE1" w:rsidRPr="00AA3FE1" w:rsidRDefault="00AA3FE1" w:rsidP="00AA3FE1">
            <w:pPr>
              <w:rPr>
                <w:rFonts w:cs="Arial Unicode MS"/>
                <w:color w:val="000000"/>
                <w:sz w:val="24"/>
                <w:szCs w:val="24"/>
                <w:u w:color="000000"/>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12055E" w14:textId="77777777" w:rsidR="00AA3FE1" w:rsidRPr="00AA3FE1" w:rsidRDefault="00AA3FE1" w:rsidP="00AA3FE1">
            <w:pPr>
              <w:rPr>
                <w:rFonts w:cs="Arial Unicode MS"/>
                <w:color w:val="000000"/>
                <w:sz w:val="24"/>
                <w:szCs w:val="24"/>
                <w:u w:color="00000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64A711" w14:textId="77777777" w:rsidR="00AA3FE1" w:rsidRPr="00AA3FE1" w:rsidRDefault="00AA3FE1" w:rsidP="00AA3FE1">
            <w:pPr>
              <w:rPr>
                <w:rFonts w:cs="Arial Unicode MS"/>
                <w:color w:val="000000"/>
                <w:sz w:val="24"/>
                <w:szCs w:val="24"/>
                <w:u w:color="00000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9E854" w14:textId="77777777" w:rsidR="00AA3FE1" w:rsidRPr="00AA3FE1" w:rsidRDefault="00AA3FE1" w:rsidP="00AA3FE1">
            <w:pPr>
              <w:rPr>
                <w:rFonts w:cs="Arial Unicode MS"/>
                <w:color w:val="000000"/>
                <w:sz w:val="24"/>
                <w:szCs w:val="24"/>
                <w:u w:color="00000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2BE59" w14:textId="77777777" w:rsidR="00AA3FE1" w:rsidRPr="00AA3FE1" w:rsidRDefault="00AA3FE1" w:rsidP="00AA3FE1">
            <w:pPr>
              <w:rPr>
                <w:rFonts w:cs="Arial Unicode MS"/>
                <w:color w:val="000000"/>
                <w:sz w:val="24"/>
                <w:szCs w:val="24"/>
                <w:u w:color="00000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D4263" w14:textId="77777777" w:rsidR="00AA3FE1" w:rsidRPr="00AA3FE1" w:rsidRDefault="00AA3FE1" w:rsidP="00AA3FE1">
            <w:pPr>
              <w:rPr>
                <w:rFonts w:cs="Arial Unicode MS"/>
                <w:color w:val="000000"/>
                <w:sz w:val="24"/>
                <w:szCs w:val="24"/>
                <w:u w:color="000000"/>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89293" w14:textId="77777777" w:rsidR="00AA3FE1" w:rsidRPr="00AA3FE1" w:rsidRDefault="00AA3FE1" w:rsidP="00AA3FE1">
            <w:pPr>
              <w:rPr>
                <w:rFonts w:cs="Arial Unicode MS"/>
                <w:color w:val="000000"/>
                <w:sz w:val="24"/>
                <w:szCs w:val="24"/>
                <w:u w:color="000000"/>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BFD9A" w14:textId="77777777" w:rsidR="00AA3FE1" w:rsidRPr="00AA3FE1" w:rsidRDefault="00AA3FE1" w:rsidP="00AA3FE1">
            <w:pPr>
              <w:rPr>
                <w:rFonts w:cs="Arial Unicode MS"/>
                <w:color w:val="000000"/>
                <w:sz w:val="24"/>
                <w:szCs w:val="24"/>
                <w:u w:color="000000"/>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CBB82" w14:textId="77777777" w:rsidR="00AA3FE1" w:rsidRPr="00AA3FE1" w:rsidRDefault="00AA3FE1" w:rsidP="00AA3FE1">
            <w:pPr>
              <w:rPr>
                <w:rFonts w:cs="Arial Unicode MS"/>
                <w:color w:val="000000"/>
                <w:sz w:val="24"/>
                <w:szCs w:val="24"/>
                <w:u w:color="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25DC4" w14:textId="77777777" w:rsidR="00AA3FE1" w:rsidRPr="00AA3FE1" w:rsidRDefault="00AA3FE1" w:rsidP="00AA3FE1">
            <w:pPr>
              <w:rPr>
                <w:rFonts w:cs="Arial Unicode MS"/>
                <w:color w:val="000000"/>
                <w:sz w:val="24"/>
                <w:szCs w:val="24"/>
                <w:u w:color="000000"/>
              </w:rPr>
            </w:pPr>
          </w:p>
        </w:tc>
      </w:tr>
      <w:tr w:rsidR="00AA3FE1" w:rsidRPr="00AA3FE1" w14:paraId="134EABE5" w14:textId="77777777" w:rsidTr="00552D05">
        <w:trPr>
          <w:trHeight w:val="402"/>
          <w:jc w:val="center"/>
        </w:trPr>
        <w:tc>
          <w:tcPr>
            <w:tcW w:w="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736BB9" w14:textId="77777777" w:rsidR="00AA3FE1" w:rsidRPr="00AA3FE1" w:rsidRDefault="00AA3FE1" w:rsidP="00AA3FE1">
            <w:pPr>
              <w:spacing w:line="360" w:lineRule="auto"/>
              <w:jc w:val="center"/>
              <w:rPr>
                <w:rFonts w:cs="Arial Unicode MS"/>
                <w:color w:val="000000"/>
                <w:sz w:val="24"/>
                <w:szCs w:val="24"/>
                <w:u w:color="000000"/>
              </w:rPr>
            </w:pPr>
            <w:r w:rsidRPr="00AA3FE1">
              <w:rPr>
                <w:rFonts w:cs="Arial Unicode MS"/>
                <w:color w:val="000000"/>
                <w:u w:color="000000"/>
              </w:rPr>
              <w:t>2</w:t>
            </w:r>
          </w:p>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F84D7B" w14:textId="77777777" w:rsidR="00AA3FE1" w:rsidRPr="00AA3FE1" w:rsidRDefault="00AA3FE1" w:rsidP="00552D05">
            <w:pPr>
              <w:rPr>
                <w:rFonts w:cs="Arial Unicode MS"/>
                <w:color w:val="000000"/>
                <w:sz w:val="24"/>
                <w:szCs w:val="24"/>
                <w:u w:color="000000"/>
              </w:rPr>
            </w:pPr>
            <w:r w:rsidRPr="00AA3FE1">
              <w:rPr>
                <w:rFonts w:cs="Arial Unicode MS"/>
                <w:color w:val="000000"/>
                <w:u w:color="000000"/>
              </w:rPr>
              <w:t>Środki łączności bezprzewodowej (radiotelefon)</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14725" w14:textId="77777777" w:rsidR="00AA3FE1" w:rsidRPr="00AA3FE1" w:rsidRDefault="00AA3FE1" w:rsidP="00AA3FE1">
            <w:pPr>
              <w:rPr>
                <w:rFonts w:cs="Arial Unicode MS"/>
                <w:color w:val="000000"/>
                <w:sz w:val="24"/>
                <w:szCs w:val="24"/>
                <w:u w:color="000000"/>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D319A8" w14:textId="77777777" w:rsidR="00AA3FE1" w:rsidRPr="00AA3FE1" w:rsidRDefault="00AA3FE1" w:rsidP="00AA3FE1">
            <w:pPr>
              <w:rPr>
                <w:rFonts w:cs="Arial Unicode MS"/>
                <w:color w:val="000000"/>
                <w:sz w:val="24"/>
                <w:szCs w:val="24"/>
                <w:u w:color="00000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8BF2E2" w14:textId="77777777" w:rsidR="00AA3FE1" w:rsidRPr="00AA3FE1" w:rsidRDefault="00AA3FE1" w:rsidP="00AA3FE1">
            <w:pPr>
              <w:rPr>
                <w:rFonts w:cs="Arial Unicode MS"/>
                <w:color w:val="000000"/>
                <w:sz w:val="24"/>
                <w:szCs w:val="24"/>
                <w:u w:color="00000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1B26D" w14:textId="77777777" w:rsidR="00AA3FE1" w:rsidRPr="00AA3FE1" w:rsidRDefault="00AA3FE1" w:rsidP="00AA3FE1">
            <w:pPr>
              <w:rPr>
                <w:rFonts w:cs="Arial Unicode MS"/>
                <w:color w:val="000000"/>
                <w:sz w:val="24"/>
                <w:szCs w:val="24"/>
                <w:u w:color="00000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6E6C7" w14:textId="77777777" w:rsidR="00AA3FE1" w:rsidRPr="00AA3FE1" w:rsidRDefault="00AA3FE1" w:rsidP="00AA3FE1">
            <w:pPr>
              <w:rPr>
                <w:rFonts w:cs="Arial Unicode MS"/>
                <w:color w:val="000000"/>
                <w:sz w:val="24"/>
                <w:szCs w:val="24"/>
                <w:u w:color="00000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01858" w14:textId="77777777" w:rsidR="00AA3FE1" w:rsidRPr="00AA3FE1" w:rsidRDefault="00AA3FE1" w:rsidP="00AA3FE1">
            <w:pPr>
              <w:rPr>
                <w:rFonts w:cs="Arial Unicode MS"/>
                <w:color w:val="000000"/>
                <w:sz w:val="24"/>
                <w:szCs w:val="24"/>
                <w:u w:color="000000"/>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2965B" w14:textId="77777777" w:rsidR="00AA3FE1" w:rsidRPr="00AA3FE1" w:rsidRDefault="00AA3FE1" w:rsidP="00AA3FE1">
            <w:pPr>
              <w:rPr>
                <w:rFonts w:cs="Arial Unicode MS"/>
                <w:color w:val="000000"/>
                <w:sz w:val="24"/>
                <w:szCs w:val="24"/>
                <w:u w:color="000000"/>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EBEE1" w14:textId="77777777" w:rsidR="00AA3FE1" w:rsidRPr="00AA3FE1" w:rsidRDefault="00AA3FE1" w:rsidP="00AA3FE1">
            <w:pPr>
              <w:rPr>
                <w:rFonts w:cs="Arial Unicode MS"/>
                <w:color w:val="000000"/>
                <w:sz w:val="24"/>
                <w:szCs w:val="24"/>
                <w:u w:color="000000"/>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DA2D1" w14:textId="77777777" w:rsidR="00AA3FE1" w:rsidRPr="00AA3FE1" w:rsidRDefault="00AA3FE1" w:rsidP="00AA3FE1">
            <w:pPr>
              <w:rPr>
                <w:rFonts w:cs="Arial Unicode MS"/>
                <w:color w:val="000000"/>
                <w:sz w:val="24"/>
                <w:szCs w:val="24"/>
                <w:u w:color="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C1280" w14:textId="77777777" w:rsidR="00AA3FE1" w:rsidRPr="00AA3FE1" w:rsidRDefault="00AA3FE1" w:rsidP="00AA3FE1">
            <w:pPr>
              <w:rPr>
                <w:rFonts w:cs="Arial Unicode MS"/>
                <w:color w:val="000000"/>
                <w:sz w:val="24"/>
                <w:szCs w:val="24"/>
                <w:u w:color="000000"/>
              </w:rPr>
            </w:pPr>
          </w:p>
        </w:tc>
      </w:tr>
      <w:tr w:rsidR="00AA3FE1" w:rsidRPr="00AA3FE1" w14:paraId="2631B96E" w14:textId="77777777" w:rsidTr="00AE69AF">
        <w:trPr>
          <w:trHeight w:val="300"/>
          <w:jc w:val="center"/>
        </w:trPr>
        <w:tc>
          <w:tcPr>
            <w:tcW w:w="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25192D" w14:textId="77777777" w:rsidR="00AA3FE1" w:rsidRPr="00AA3FE1" w:rsidRDefault="00AA3FE1" w:rsidP="00AA3FE1">
            <w:pPr>
              <w:spacing w:line="360" w:lineRule="auto"/>
              <w:jc w:val="center"/>
              <w:rPr>
                <w:rFonts w:cs="Arial Unicode MS"/>
                <w:color w:val="000000"/>
                <w:sz w:val="24"/>
                <w:szCs w:val="24"/>
                <w:u w:color="000000"/>
              </w:rPr>
            </w:pPr>
            <w:r w:rsidRPr="00AA3FE1">
              <w:rPr>
                <w:rFonts w:cs="Arial Unicode MS"/>
                <w:color w:val="000000"/>
                <w:u w:color="000000"/>
              </w:rPr>
              <w:t>3</w:t>
            </w:r>
          </w:p>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43BAE6" w14:textId="77777777" w:rsidR="00AA3FE1" w:rsidRPr="00AA3FE1" w:rsidRDefault="00AA3FE1" w:rsidP="00AA3FE1">
            <w:pPr>
              <w:spacing w:line="360" w:lineRule="auto"/>
              <w:rPr>
                <w:rFonts w:cs="Arial Unicode MS"/>
                <w:color w:val="000000"/>
                <w:sz w:val="24"/>
                <w:szCs w:val="24"/>
                <w:u w:color="000000"/>
              </w:rPr>
            </w:pPr>
            <w:r w:rsidRPr="00AA3FE1">
              <w:rPr>
                <w:rFonts w:cs="Arial Unicode MS"/>
                <w:color w:val="000000"/>
                <w:u w:color="000000"/>
              </w:rPr>
              <w:t>Latarka</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5E472" w14:textId="77777777" w:rsidR="00AA3FE1" w:rsidRPr="00AA3FE1" w:rsidRDefault="00AA3FE1" w:rsidP="00AA3FE1">
            <w:pPr>
              <w:rPr>
                <w:rFonts w:cs="Arial Unicode MS"/>
                <w:color w:val="000000"/>
                <w:sz w:val="24"/>
                <w:szCs w:val="24"/>
                <w:u w:color="000000"/>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F9A98D" w14:textId="77777777" w:rsidR="00AA3FE1" w:rsidRPr="00AA3FE1" w:rsidRDefault="00AA3FE1" w:rsidP="00AA3FE1">
            <w:pPr>
              <w:rPr>
                <w:rFonts w:cs="Arial Unicode MS"/>
                <w:color w:val="000000"/>
                <w:sz w:val="24"/>
                <w:szCs w:val="24"/>
                <w:u w:color="00000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EA72A4" w14:textId="77777777" w:rsidR="00AA3FE1" w:rsidRPr="00AA3FE1" w:rsidRDefault="00AA3FE1" w:rsidP="00AA3FE1">
            <w:pPr>
              <w:rPr>
                <w:rFonts w:cs="Arial Unicode MS"/>
                <w:color w:val="000000"/>
                <w:sz w:val="24"/>
                <w:szCs w:val="24"/>
                <w:u w:color="00000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CF77D" w14:textId="77777777" w:rsidR="00AA3FE1" w:rsidRPr="00AA3FE1" w:rsidRDefault="00AA3FE1" w:rsidP="00AA3FE1">
            <w:pPr>
              <w:rPr>
                <w:rFonts w:cs="Arial Unicode MS"/>
                <w:color w:val="000000"/>
                <w:sz w:val="24"/>
                <w:szCs w:val="24"/>
                <w:u w:color="00000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F3E44" w14:textId="77777777" w:rsidR="00AA3FE1" w:rsidRPr="00AA3FE1" w:rsidRDefault="00AA3FE1" w:rsidP="00AA3FE1">
            <w:pPr>
              <w:rPr>
                <w:rFonts w:cs="Arial Unicode MS"/>
                <w:color w:val="000000"/>
                <w:sz w:val="24"/>
                <w:szCs w:val="24"/>
                <w:u w:color="00000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497F6" w14:textId="77777777" w:rsidR="00AA3FE1" w:rsidRPr="00AA3FE1" w:rsidRDefault="00AA3FE1" w:rsidP="00AA3FE1">
            <w:pPr>
              <w:rPr>
                <w:rFonts w:cs="Arial Unicode MS"/>
                <w:color w:val="000000"/>
                <w:sz w:val="24"/>
                <w:szCs w:val="24"/>
                <w:u w:color="000000"/>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6895D" w14:textId="77777777" w:rsidR="00AA3FE1" w:rsidRPr="00AA3FE1" w:rsidRDefault="00AA3FE1" w:rsidP="00AA3FE1">
            <w:pPr>
              <w:rPr>
                <w:rFonts w:cs="Arial Unicode MS"/>
                <w:color w:val="000000"/>
                <w:sz w:val="24"/>
                <w:szCs w:val="24"/>
                <w:u w:color="000000"/>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09C30" w14:textId="77777777" w:rsidR="00AA3FE1" w:rsidRPr="00AA3FE1" w:rsidRDefault="00AA3FE1" w:rsidP="00AA3FE1">
            <w:pPr>
              <w:rPr>
                <w:rFonts w:cs="Arial Unicode MS"/>
                <w:color w:val="000000"/>
                <w:sz w:val="24"/>
                <w:szCs w:val="24"/>
                <w:u w:color="000000"/>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4AA64" w14:textId="77777777" w:rsidR="00AA3FE1" w:rsidRPr="00AA3FE1" w:rsidRDefault="00AA3FE1" w:rsidP="00AA3FE1">
            <w:pPr>
              <w:rPr>
                <w:rFonts w:cs="Arial Unicode MS"/>
                <w:color w:val="000000"/>
                <w:sz w:val="24"/>
                <w:szCs w:val="24"/>
                <w:u w:color="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986B5" w14:textId="77777777" w:rsidR="00AA3FE1" w:rsidRPr="00AA3FE1" w:rsidRDefault="00AA3FE1" w:rsidP="00AA3FE1">
            <w:pPr>
              <w:rPr>
                <w:rFonts w:cs="Arial Unicode MS"/>
                <w:color w:val="000000"/>
                <w:sz w:val="24"/>
                <w:szCs w:val="24"/>
                <w:u w:color="000000"/>
              </w:rPr>
            </w:pPr>
          </w:p>
        </w:tc>
      </w:tr>
      <w:tr w:rsidR="00AA3FE1" w:rsidRPr="00AA3FE1" w14:paraId="7C45C725" w14:textId="77777777" w:rsidTr="00AE69AF">
        <w:trPr>
          <w:trHeight w:val="300"/>
          <w:jc w:val="center"/>
        </w:trPr>
        <w:tc>
          <w:tcPr>
            <w:tcW w:w="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A3651C" w14:textId="77777777" w:rsidR="00AA3FE1" w:rsidRPr="00AA3FE1" w:rsidRDefault="00AA3FE1" w:rsidP="00AA3FE1">
            <w:pPr>
              <w:spacing w:line="360" w:lineRule="auto"/>
              <w:jc w:val="center"/>
              <w:rPr>
                <w:rFonts w:cs="Arial Unicode MS"/>
                <w:color w:val="000000"/>
                <w:sz w:val="24"/>
                <w:szCs w:val="24"/>
                <w:u w:color="000000"/>
              </w:rPr>
            </w:pPr>
            <w:r w:rsidRPr="00AA3FE1">
              <w:rPr>
                <w:rFonts w:cs="Arial Unicode MS"/>
                <w:color w:val="000000"/>
                <w:u w:color="000000"/>
              </w:rPr>
              <w:t>4</w:t>
            </w:r>
          </w:p>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6ACD33" w14:textId="77777777" w:rsidR="00AA3FE1" w:rsidRPr="00AA3FE1" w:rsidRDefault="00AA3FE1" w:rsidP="00AA3FE1">
            <w:pPr>
              <w:spacing w:line="360" w:lineRule="auto"/>
              <w:rPr>
                <w:rFonts w:cs="Arial Unicode MS"/>
                <w:color w:val="000000"/>
                <w:sz w:val="24"/>
                <w:szCs w:val="24"/>
                <w:u w:color="000000"/>
              </w:rPr>
            </w:pPr>
            <w:r w:rsidRPr="00AA3FE1">
              <w:rPr>
                <w:rFonts w:cs="Arial Unicode MS"/>
                <w:color w:val="000000"/>
                <w:u w:color="000000"/>
              </w:rPr>
              <w:t>Opatrunek osobisty</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ED1D4" w14:textId="77777777" w:rsidR="00AA3FE1" w:rsidRPr="00AA3FE1" w:rsidRDefault="00AA3FE1" w:rsidP="00AA3FE1">
            <w:pPr>
              <w:rPr>
                <w:rFonts w:cs="Arial Unicode MS"/>
                <w:color w:val="000000"/>
                <w:sz w:val="24"/>
                <w:szCs w:val="24"/>
                <w:u w:color="000000"/>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D4839C" w14:textId="77777777" w:rsidR="00AA3FE1" w:rsidRPr="00AA3FE1" w:rsidRDefault="00AA3FE1" w:rsidP="00AA3FE1">
            <w:pPr>
              <w:rPr>
                <w:rFonts w:cs="Arial Unicode MS"/>
                <w:color w:val="000000"/>
                <w:sz w:val="24"/>
                <w:szCs w:val="24"/>
                <w:u w:color="00000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C9F076" w14:textId="77777777" w:rsidR="00AA3FE1" w:rsidRPr="00AA3FE1" w:rsidRDefault="00AA3FE1" w:rsidP="00AA3FE1">
            <w:pPr>
              <w:rPr>
                <w:rFonts w:cs="Arial Unicode MS"/>
                <w:color w:val="000000"/>
                <w:sz w:val="24"/>
                <w:szCs w:val="24"/>
                <w:u w:color="00000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A8AD9" w14:textId="77777777" w:rsidR="00AA3FE1" w:rsidRPr="00AA3FE1" w:rsidRDefault="00AA3FE1" w:rsidP="00AA3FE1">
            <w:pPr>
              <w:rPr>
                <w:rFonts w:cs="Arial Unicode MS"/>
                <w:color w:val="000000"/>
                <w:sz w:val="24"/>
                <w:szCs w:val="24"/>
                <w:u w:color="00000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D9893" w14:textId="77777777" w:rsidR="00AA3FE1" w:rsidRPr="00AA3FE1" w:rsidRDefault="00AA3FE1" w:rsidP="00AA3FE1">
            <w:pPr>
              <w:rPr>
                <w:rFonts w:cs="Arial Unicode MS"/>
                <w:color w:val="000000"/>
                <w:sz w:val="24"/>
                <w:szCs w:val="24"/>
                <w:u w:color="00000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31A5E" w14:textId="77777777" w:rsidR="00AA3FE1" w:rsidRPr="00AA3FE1" w:rsidRDefault="00AA3FE1" w:rsidP="00AA3FE1">
            <w:pPr>
              <w:rPr>
                <w:rFonts w:cs="Arial Unicode MS"/>
                <w:color w:val="000000"/>
                <w:sz w:val="24"/>
                <w:szCs w:val="24"/>
                <w:u w:color="000000"/>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74F41" w14:textId="77777777" w:rsidR="00AA3FE1" w:rsidRPr="00AA3FE1" w:rsidRDefault="00AA3FE1" w:rsidP="00AA3FE1">
            <w:pPr>
              <w:rPr>
                <w:rFonts w:cs="Arial Unicode MS"/>
                <w:color w:val="000000"/>
                <w:sz w:val="24"/>
                <w:szCs w:val="24"/>
                <w:u w:color="000000"/>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858EA" w14:textId="77777777" w:rsidR="00AA3FE1" w:rsidRPr="00AA3FE1" w:rsidRDefault="00AA3FE1" w:rsidP="00AA3FE1">
            <w:pPr>
              <w:rPr>
                <w:rFonts w:cs="Arial Unicode MS"/>
                <w:color w:val="000000"/>
                <w:sz w:val="24"/>
                <w:szCs w:val="24"/>
                <w:u w:color="000000"/>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7DCD9" w14:textId="77777777" w:rsidR="00AA3FE1" w:rsidRPr="00AA3FE1" w:rsidRDefault="00AA3FE1" w:rsidP="00AA3FE1">
            <w:pPr>
              <w:rPr>
                <w:rFonts w:cs="Arial Unicode MS"/>
                <w:color w:val="000000"/>
                <w:sz w:val="24"/>
                <w:szCs w:val="24"/>
                <w:u w:color="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107AD9" w14:textId="77777777" w:rsidR="00AA3FE1" w:rsidRPr="00AA3FE1" w:rsidRDefault="00AA3FE1" w:rsidP="00AA3FE1">
            <w:pPr>
              <w:rPr>
                <w:rFonts w:cs="Arial Unicode MS"/>
                <w:color w:val="000000"/>
                <w:sz w:val="24"/>
                <w:szCs w:val="24"/>
                <w:u w:color="000000"/>
              </w:rPr>
            </w:pPr>
          </w:p>
        </w:tc>
      </w:tr>
      <w:tr w:rsidR="00AA3FE1" w:rsidRPr="00AA3FE1" w14:paraId="7E14C689" w14:textId="77777777" w:rsidTr="00552D05">
        <w:trPr>
          <w:trHeight w:val="194"/>
          <w:jc w:val="center"/>
        </w:trPr>
        <w:tc>
          <w:tcPr>
            <w:tcW w:w="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F5E170" w14:textId="77777777" w:rsidR="00AA3FE1" w:rsidRPr="00AA3FE1" w:rsidRDefault="00AA3FE1" w:rsidP="00AA3FE1">
            <w:pPr>
              <w:spacing w:line="360" w:lineRule="auto"/>
              <w:jc w:val="center"/>
              <w:rPr>
                <w:rFonts w:cs="Arial Unicode MS"/>
                <w:color w:val="000000"/>
                <w:sz w:val="24"/>
                <w:szCs w:val="24"/>
                <w:u w:color="000000"/>
              </w:rPr>
            </w:pPr>
            <w:r w:rsidRPr="00AA3FE1">
              <w:rPr>
                <w:rFonts w:cs="Arial Unicode MS"/>
                <w:color w:val="000000"/>
                <w:u w:color="000000"/>
              </w:rPr>
              <w:t>5</w:t>
            </w:r>
          </w:p>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D63711" w14:textId="77777777" w:rsidR="00AA3FE1" w:rsidRPr="00AA3FE1" w:rsidRDefault="00AA3FE1" w:rsidP="00552D05">
            <w:pPr>
              <w:rPr>
                <w:rFonts w:cs="Arial Unicode MS"/>
                <w:color w:val="000000"/>
                <w:sz w:val="24"/>
                <w:szCs w:val="24"/>
                <w:u w:color="000000"/>
              </w:rPr>
            </w:pPr>
            <w:r w:rsidRPr="00AA3FE1">
              <w:rPr>
                <w:rFonts w:cs="Arial Unicode MS"/>
                <w:color w:val="000000"/>
                <w:u w:color="000000"/>
              </w:rPr>
              <w:t xml:space="preserve">Paralizator elektryczny lub ręczny miotacz gazu, </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B558D" w14:textId="77777777" w:rsidR="00AA3FE1" w:rsidRPr="00AA3FE1" w:rsidRDefault="00AA3FE1" w:rsidP="00AA3FE1">
            <w:pPr>
              <w:rPr>
                <w:rFonts w:cs="Arial Unicode MS"/>
                <w:color w:val="000000"/>
                <w:sz w:val="24"/>
                <w:szCs w:val="24"/>
                <w:u w:color="000000"/>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DDDBE9" w14:textId="77777777" w:rsidR="00AA3FE1" w:rsidRPr="00AA3FE1" w:rsidRDefault="00AA3FE1" w:rsidP="00AA3FE1">
            <w:pPr>
              <w:rPr>
                <w:rFonts w:cs="Arial Unicode MS"/>
                <w:color w:val="000000"/>
                <w:sz w:val="24"/>
                <w:szCs w:val="24"/>
                <w:u w:color="00000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4A63BE" w14:textId="77777777" w:rsidR="00AA3FE1" w:rsidRPr="00AA3FE1" w:rsidRDefault="00AA3FE1" w:rsidP="00AA3FE1">
            <w:pPr>
              <w:rPr>
                <w:rFonts w:cs="Arial Unicode MS"/>
                <w:color w:val="000000"/>
                <w:sz w:val="24"/>
                <w:szCs w:val="24"/>
                <w:u w:color="00000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151A7" w14:textId="77777777" w:rsidR="00AA3FE1" w:rsidRPr="00AA3FE1" w:rsidRDefault="00AA3FE1" w:rsidP="00AA3FE1">
            <w:pPr>
              <w:rPr>
                <w:rFonts w:cs="Arial Unicode MS"/>
                <w:color w:val="000000"/>
                <w:sz w:val="24"/>
                <w:szCs w:val="24"/>
                <w:u w:color="00000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66782" w14:textId="77777777" w:rsidR="00AA3FE1" w:rsidRPr="00AA3FE1" w:rsidRDefault="00AA3FE1" w:rsidP="00AA3FE1">
            <w:pPr>
              <w:rPr>
                <w:rFonts w:cs="Arial Unicode MS"/>
                <w:color w:val="000000"/>
                <w:sz w:val="24"/>
                <w:szCs w:val="24"/>
                <w:u w:color="00000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DB905" w14:textId="77777777" w:rsidR="00AA3FE1" w:rsidRPr="00AA3FE1" w:rsidRDefault="00AA3FE1" w:rsidP="00AA3FE1">
            <w:pPr>
              <w:rPr>
                <w:rFonts w:cs="Arial Unicode MS"/>
                <w:color w:val="000000"/>
                <w:sz w:val="24"/>
                <w:szCs w:val="24"/>
                <w:u w:color="000000"/>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FEA02" w14:textId="77777777" w:rsidR="00AA3FE1" w:rsidRPr="00AA3FE1" w:rsidRDefault="00AA3FE1" w:rsidP="00AA3FE1">
            <w:pPr>
              <w:rPr>
                <w:rFonts w:cs="Arial Unicode MS"/>
                <w:color w:val="000000"/>
                <w:sz w:val="24"/>
                <w:szCs w:val="24"/>
                <w:u w:color="000000"/>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10581" w14:textId="77777777" w:rsidR="00AA3FE1" w:rsidRPr="00AA3FE1" w:rsidRDefault="00AA3FE1" w:rsidP="00AA3FE1">
            <w:pPr>
              <w:rPr>
                <w:rFonts w:cs="Arial Unicode MS"/>
                <w:color w:val="000000"/>
                <w:sz w:val="24"/>
                <w:szCs w:val="24"/>
                <w:u w:color="000000"/>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CD0DF" w14:textId="77777777" w:rsidR="00AA3FE1" w:rsidRPr="00AA3FE1" w:rsidRDefault="00AA3FE1" w:rsidP="00AA3FE1">
            <w:pPr>
              <w:rPr>
                <w:rFonts w:cs="Arial Unicode MS"/>
                <w:color w:val="000000"/>
                <w:sz w:val="24"/>
                <w:szCs w:val="24"/>
                <w:u w:color="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5DEE5" w14:textId="77777777" w:rsidR="00AA3FE1" w:rsidRPr="00AA3FE1" w:rsidRDefault="00AA3FE1" w:rsidP="00AA3FE1">
            <w:pPr>
              <w:rPr>
                <w:rFonts w:cs="Arial Unicode MS"/>
                <w:color w:val="000000"/>
                <w:sz w:val="24"/>
                <w:szCs w:val="24"/>
                <w:u w:color="000000"/>
              </w:rPr>
            </w:pPr>
          </w:p>
        </w:tc>
      </w:tr>
      <w:tr w:rsidR="00AA3FE1" w:rsidRPr="00AA3FE1" w14:paraId="5A9E5D9E" w14:textId="77777777" w:rsidTr="00AE69AF">
        <w:trPr>
          <w:trHeight w:val="300"/>
          <w:jc w:val="center"/>
        </w:trPr>
        <w:tc>
          <w:tcPr>
            <w:tcW w:w="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1183AE" w14:textId="77777777" w:rsidR="00AA3FE1" w:rsidRPr="00AA3FE1" w:rsidRDefault="00AA3FE1" w:rsidP="00AA3FE1">
            <w:pPr>
              <w:spacing w:line="360" w:lineRule="auto"/>
              <w:jc w:val="center"/>
              <w:rPr>
                <w:rFonts w:cs="Arial Unicode MS"/>
                <w:color w:val="000000"/>
                <w:sz w:val="24"/>
                <w:szCs w:val="24"/>
                <w:u w:color="000000"/>
              </w:rPr>
            </w:pPr>
            <w:r w:rsidRPr="00AA3FE1">
              <w:rPr>
                <w:rFonts w:cs="Arial Unicode MS"/>
                <w:color w:val="000000"/>
                <w:u w:color="000000"/>
              </w:rPr>
              <w:t>6</w:t>
            </w:r>
          </w:p>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F5AB9E" w14:textId="77777777" w:rsidR="00AA3FE1" w:rsidRPr="00AA3FE1" w:rsidRDefault="00AA3FE1" w:rsidP="00AA3FE1">
            <w:pPr>
              <w:spacing w:line="360" w:lineRule="auto"/>
              <w:rPr>
                <w:rFonts w:cs="Arial Unicode MS"/>
                <w:color w:val="000000"/>
                <w:sz w:val="24"/>
                <w:szCs w:val="24"/>
                <w:u w:color="000000"/>
              </w:rPr>
            </w:pPr>
            <w:r w:rsidRPr="00AA3FE1">
              <w:rPr>
                <w:rFonts w:cs="Arial Unicode MS"/>
                <w:color w:val="000000"/>
                <w:u w:color="000000"/>
              </w:rPr>
              <w:t>Ostrzegacz napadowy</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5742F" w14:textId="77777777" w:rsidR="00AA3FE1" w:rsidRPr="00AA3FE1" w:rsidRDefault="00AA3FE1" w:rsidP="00AA3FE1">
            <w:pPr>
              <w:rPr>
                <w:rFonts w:cs="Arial Unicode MS"/>
                <w:color w:val="000000"/>
                <w:sz w:val="24"/>
                <w:szCs w:val="24"/>
                <w:u w:color="000000"/>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071A3A" w14:textId="77777777" w:rsidR="00AA3FE1" w:rsidRPr="00AA3FE1" w:rsidRDefault="00AA3FE1" w:rsidP="00AA3FE1">
            <w:pPr>
              <w:rPr>
                <w:rFonts w:cs="Arial Unicode MS"/>
                <w:color w:val="000000"/>
                <w:sz w:val="24"/>
                <w:szCs w:val="24"/>
                <w:u w:color="00000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85D858" w14:textId="77777777" w:rsidR="00AA3FE1" w:rsidRPr="00AA3FE1" w:rsidRDefault="00AA3FE1" w:rsidP="00AA3FE1">
            <w:pPr>
              <w:rPr>
                <w:rFonts w:cs="Arial Unicode MS"/>
                <w:color w:val="000000"/>
                <w:sz w:val="24"/>
                <w:szCs w:val="24"/>
                <w:u w:color="00000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9876E" w14:textId="77777777" w:rsidR="00AA3FE1" w:rsidRPr="00AA3FE1" w:rsidRDefault="00AA3FE1" w:rsidP="00AA3FE1">
            <w:pPr>
              <w:rPr>
                <w:rFonts w:cs="Arial Unicode MS"/>
                <w:color w:val="000000"/>
                <w:sz w:val="24"/>
                <w:szCs w:val="24"/>
                <w:u w:color="00000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D4A2C" w14:textId="77777777" w:rsidR="00AA3FE1" w:rsidRPr="00AA3FE1" w:rsidRDefault="00AA3FE1" w:rsidP="00AA3FE1">
            <w:pPr>
              <w:rPr>
                <w:rFonts w:cs="Arial Unicode MS"/>
                <w:color w:val="000000"/>
                <w:sz w:val="24"/>
                <w:szCs w:val="24"/>
                <w:u w:color="00000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35133" w14:textId="77777777" w:rsidR="00AA3FE1" w:rsidRPr="00AA3FE1" w:rsidRDefault="00AA3FE1" w:rsidP="00AA3FE1">
            <w:pPr>
              <w:rPr>
                <w:rFonts w:cs="Arial Unicode MS"/>
                <w:color w:val="000000"/>
                <w:sz w:val="24"/>
                <w:szCs w:val="24"/>
                <w:u w:color="000000"/>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EFBDA" w14:textId="77777777" w:rsidR="00AA3FE1" w:rsidRPr="00AA3FE1" w:rsidRDefault="00AA3FE1" w:rsidP="00AA3FE1">
            <w:pPr>
              <w:rPr>
                <w:rFonts w:cs="Arial Unicode MS"/>
                <w:color w:val="000000"/>
                <w:sz w:val="24"/>
                <w:szCs w:val="24"/>
                <w:u w:color="000000"/>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0AA5E" w14:textId="77777777" w:rsidR="00AA3FE1" w:rsidRPr="00AA3FE1" w:rsidRDefault="00AA3FE1" w:rsidP="00AA3FE1">
            <w:pPr>
              <w:rPr>
                <w:rFonts w:cs="Arial Unicode MS"/>
                <w:color w:val="000000"/>
                <w:sz w:val="24"/>
                <w:szCs w:val="24"/>
                <w:u w:color="000000"/>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4BFA0" w14:textId="77777777" w:rsidR="00AA3FE1" w:rsidRPr="00AA3FE1" w:rsidRDefault="00AA3FE1" w:rsidP="00AA3FE1">
            <w:pPr>
              <w:rPr>
                <w:rFonts w:cs="Arial Unicode MS"/>
                <w:color w:val="000000"/>
                <w:sz w:val="24"/>
                <w:szCs w:val="24"/>
                <w:u w:color="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8310C" w14:textId="77777777" w:rsidR="00AA3FE1" w:rsidRPr="00AA3FE1" w:rsidRDefault="00AA3FE1" w:rsidP="00AA3FE1">
            <w:pPr>
              <w:rPr>
                <w:rFonts w:cs="Arial Unicode MS"/>
                <w:color w:val="000000"/>
                <w:sz w:val="24"/>
                <w:szCs w:val="24"/>
                <w:u w:color="000000"/>
              </w:rPr>
            </w:pPr>
          </w:p>
        </w:tc>
      </w:tr>
    </w:tbl>
    <w:p w14:paraId="087A6273" w14:textId="77777777" w:rsidR="00AA3FE1" w:rsidRPr="00AA3FE1" w:rsidRDefault="00AA3FE1" w:rsidP="00AA3FE1">
      <w:pPr>
        <w:widowControl w:val="0"/>
        <w:pBdr>
          <w:top w:val="nil"/>
          <w:left w:val="nil"/>
          <w:bottom w:val="nil"/>
          <w:right w:val="nil"/>
          <w:between w:val="nil"/>
          <w:bar w:val="nil"/>
        </w:pBdr>
        <w:spacing w:after="0" w:line="240" w:lineRule="auto"/>
        <w:ind w:left="108" w:hanging="108"/>
        <w:rPr>
          <w:rFonts w:ascii="Times New Roman" w:eastAsia="Arial Unicode MS" w:hAnsi="Times New Roman" w:cs="Arial Unicode MS"/>
          <w:b/>
          <w:bCs/>
          <w:color w:val="000000"/>
          <w:sz w:val="24"/>
          <w:szCs w:val="24"/>
          <w:u w:color="000000"/>
          <w:bdr w:val="nil"/>
          <w:lang w:eastAsia="pl-PL"/>
        </w:rPr>
      </w:pPr>
    </w:p>
    <w:p w14:paraId="5A1F8668" w14:textId="77777777" w:rsidR="00AA3FE1" w:rsidRPr="00AA3FE1" w:rsidRDefault="00AA3FE1" w:rsidP="00AA3FE1">
      <w:pPr>
        <w:pBdr>
          <w:top w:val="nil"/>
          <w:left w:val="nil"/>
          <w:bottom w:val="nil"/>
          <w:right w:val="nil"/>
          <w:between w:val="nil"/>
          <w:bar w:val="nil"/>
        </w:pBdr>
        <w:spacing w:after="0" w:line="360" w:lineRule="auto"/>
        <w:rPr>
          <w:rFonts w:ascii="Times New Roman" w:eastAsia="Arial Unicode MS" w:hAnsi="Times New Roman" w:cs="Arial Unicode MS"/>
          <w:b/>
          <w:bCs/>
          <w:color w:val="000000"/>
          <w:sz w:val="23"/>
          <w:szCs w:val="23"/>
          <w:u w:color="000000"/>
          <w:bdr w:val="nil"/>
          <w:lang w:eastAsia="pl-PL"/>
        </w:rPr>
      </w:pPr>
      <w:r w:rsidRPr="00AA3FE1">
        <w:rPr>
          <w:rFonts w:ascii="Times New Roman" w:eastAsia="Arial Unicode MS" w:hAnsi="Times New Roman" w:cs="Arial Unicode MS"/>
          <w:b/>
          <w:bCs/>
          <w:color w:val="000000"/>
          <w:sz w:val="23"/>
          <w:szCs w:val="23"/>
          <w:u w:color="000000"/>
          <w:bdr w:val="nil"/>
          <w:lang w:eastAsia="pl-PL"/>
        </w:rPr>
        <w:t>Wyposażenie: pracowników SUFO;</w:t>
      </w:r>
    </w:p>
    <w:p w14:paraId="06741934" w14:textId="77777777" w:rsidR="00AA3FE1" w:rsidRPr="00AA3FE1" w:rsidRDefault="00AA3FE1" w:rsidP="00AA3FE1">
      <w:pPr>
        <w:numPr>
          <w:ilvl w:val="0"/>
          <w:numId w:val="221"/>
        </w:numPr>
        <w:pBdr>
          <w:top w:val="nil"/>
          <w:left w:val="nil"/>
          <w:bottom w:val="nil"/>
          <w:right w:val="nil"/>
          <w:between w:val="nil"/>
          <w:bar w:val="nil"/>
        </w:pBdr>
        <w:spacing w:after="0" w:line="360" w:lineRule="auto"/>
        <w:rPr>
          <w:rFonts w:ascii="Times New Roman" w:eastAsia="Arial Unicode MS" w:hAnsi="Times New Roman" w:cs="Arial Unicode MS"/>
          <w:color w:val="000000"/>
          <w:sz w:val="23"/>
          <w:szCs w:val="23"/>
          <w:u w:color="000000"/>
          <w:bdr w:val="nil"/>
          <w:lang w:eastAsia="pl-PL"/>
        </w:rPr>
      </w:pPr>
      <w:r w:rsidRPr="00AA3FE1">
        <w:rPr>
          <w:rFonts w:ascii="Times New Roman" w:eastAsia="Arial Unicode MS" w:hAnsi="Times New Roman" w:cs="Arial Unicode MS"/>
          <w:color w:val="000000"/>
          <w:sz w:val="23"/>
          <w:szCs w:val="23"/>
          <w:u w:color="000000"/>
          <w:bdr w:val="nil"/>
          <w:lang w:eastAsia="pl-PL"/>
        </w:rPr>
        <w:t>Znajomość obowiązków tabelarycznych na posterunku:</w:t>
      </w:r>
    </w:p>
    <w:tbl>
      <w:tblPr>
        <w:tblStyle w:val="TableNormal2"/>
        <w:tblW w:w="921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28"/>
        <w:gridCol w:w="2651"/>
        <w:gridCol w:w="1136"/>
        <w:gridCol w:w="1136"/>
        <w:gridCol w:w="3662"/>
      </w:tblGrid>
      <w:tr w:rsidR="00AA3FE1" w:rsidRPr="00AA3FE1" w14:paraId="4D543D8D" w14:textId="77777777" w:rsidTr="00552D05">
        <w:trPr>
          <w:trHeight w:val="115"/>
          <w:jc w:val="center"/>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F79611" w14:textId="77777777" w:rsidR="00AA3FE1" w:rsidRPr="00AA3FE1" w:rsidRDefault="00AA3FE1" w:rsidP="00552D05">
            <w:pPr>
              <w:spacing w:line="360" w:lineRule="auto"/>
              <w:jc w:val="center"/>
              <w:rPr>
                <w:rFonts w:cs="Arial Unicode MS"/>
                <w:color w:val="000000"/>
                <w:sz w:val="24"/>
                <w:szCs w:val="24"/>
                <w:u w:color="000000"/>
              </w:rPr>
            </w:pPr>
            <w:r w:rsidRPr="00AA3FE1">
              <w:rPr>
                <w:rFonts w:cs="Arial Unicode MS"/>
                <w:color w:val="000000"/>
                <w:u w:color="000000"/>
              </w:rPr>
              <w:t>L.p.</w:t>
            </w:r>
          </w:p>
        </w:tc>
        <w:tc>
          <w:tcPr>
            <w:tcW w:w="2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44CA2A" w14:textId="77777777" w:rsidR="00AA3FE1" w:rsidRPr="00AA3FE1" w:rsidRDefault="00AA3FE1" w:rsidP="00552D05">
            <w:pPr>
              <w:spacing w:line="360" w:lineRule="auto"/>
              <w:jc w:val="center"/>
              <w:rPr>
                <w:rFonts w:cs="Arial Unicode MS"/>
                <w:color w:val="000000"/>
                <w:sz w:val="24"/>
                <w:szCs w:val="24"/>
                <w:u w:color="000000"/>
              </w:rPr>
            </w:pPr>
            <w:r w:rsidRPr="00AA3FE1">
              <w:rPr>
                <w:rFonts w:cs="Arial Unicode MS"/>
                <w:color w:val="000000"/>
                <w:u w:color="000000"/>
              </w:rPr>
              <w:t>Posterunek</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C8BBE" w14:textId="77777777" w:rsidR="00AA3FE1" w:rsidRPr="00AA3FE1" w:rsidRDefault="00AA3FE1" w:rsidP="00552D05">
            <w:pPr>
              <w:spacing w:line="360" w:lineRule="auto"/>
              <w:jc w:val="center"/>
              <w:rPr>
                <w:rFonts w:cs="Arial Unicode MS"/>
                <w:color w:val="000000"/>
                <w:sz w:val="24"/>
                <w:szCs w:val="24"/>
                <w:u w:color="000000"/>
              </w:rPr>
            </w:pPr>
            <w:r w:rsidRPr="00AA3FE1">
              <w:rPr>
                <w:rFonts w:cs="Arial Unicode MS"/>
                <w:color w:val="000000"/>
                <w:u w:color="000000"/>
              </w:rPr>
              <w:t>Zna*</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59D3D1" w14:textId="77777777" w:rsidR="00AA3FE1" w:rsidRPr="00AA3FE1" w:rsidRDefault="00AA3FE1" w:rsidP="00552D05">
            <w:pPr>
              <w:spacing w:line="360" w:lineRule="auto"/>
              <w:jc w:val="center"/>
              <w:rPr>
                <w:rFonts w:cs="Arial Unicode MS"/>
                <w:color w:val="000000"/>
                <w:sz w:val="24"/>
                <w:szCs w:val="24"/>
                <w:u w:color="000000"/>
              </w:rPr>
            </w:pPr>
            <w:r w:rsidRPr="00AA3FE1">
              <w:rPr>
                <w:rFonts w:cs="Arial Unicode MS"/>
                <w:color w:val="000000"/>
                <w:u w:color="000000"/>
              </w:rPr>
              <w:t>Nie zna*</w:t>
            </w:r>
          </w:p>
        </w:tc>
        <w:tc>
          <w:tcPr>
            <w:tcW w:w="3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1F9998" w14:textId="77777777" w:rsidR="00AA3FE1" w:rsidRPr="00AA3FE1" w:rsidRDefault="00AA3FE1" w:rsidP="00552D05">
            <w:pPr>
              <w:spacing w:line="360" w:lineRule="auto"/>
              <w:jc w:val="center"/>
              <w:rPr>
                <w:rFonts w:cs="Arial Unicode MS"/>
                <w:color w:val="000000"/>
                <w:sz w:val="24"/>
                <w:szCs w:val="24"/>
                <w:u w:color="000000"/>
              </w:rPr>
            </w:pPr>
            <w:r w:rsidRPr="00AA3FE1">
              <w:rPr>
                <w:rFonts w:cs="Arial Unicode MS"/>
                <w:color w:val="000000"/>
                <w:u w:color="000000"/>
              </w:rPr>
              <w:t>Czytelny podpis pracownika ochrony.</w:t>
            </w:r>
          </w:p>
        </w:tc>
      </w:tr>
      <w:tr w:rsidR="00AA3FE1" w:rsidRPr="00AA3FE1" w14:paraId="07125B7F" w14:textId="77777777" w:rsidTr="00552D05">
        <w:trPr>
          <w:trHeight w:val="417"/>
          <w:jc w:val="center"/>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CA2DCE" w14:textId="77777777" w:rsidR="00AA3FE1" w:rsidRPr="00AA3FE1" w:rsidRDefault="00AA3FE1" w:rsidP="00AA3FE1">
            <w:pPr>
              <w:spacing w:line="360" w:lineRule="auto"/>
              <w:jc w:val="center"/>
              <w:rPr>
                <w:rFonts w:cs="Arial Unicode MS"/>
                <w:color w:val="000000"/>
                <w:sz w:val="24"/>
                <w:szCs w:val="24"/>
                <w:u w:color="000000"/>
              </w:rPr>
            </w:pPr>
            <w:r w:rsidRPr="00AA3FE1">
              <w:rPr>
                <w:rFonts w:cs="Arial Unicode MS"/>
                <w:color w:val="000000"/>
                <w:u w:color="000000"/>
              </w:rPr>
              <w:t>1</w:t>
            </w:r>
          </w:p>
        </w:tc>
        <w:tc>
          <w:tcPr>
            <w:tcW w:w="2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4BFAAB" w14:textId="77777777" w:rsidR="00AA3FE1" w:rsidRPr="00AA3FE1" w:rsidRDefault="00AA3FE1" w:rsidP="00AA3FE1">
            <w:pPr>
              <w:spacing w:line="360" w:lineRule="auto"/>
              <w:rPr>
                <w:rFonts w:cs="Arial Unicode MS"/>
                <w:color w:val="000000"/>
                <w:sz w:val="24"/>
                <w:szCs w:val="24"/>
                <w:u w:color="000000"/>
              </w:rPr>
            </w:pPr>
            <w:r w:rsidRPr="00AA3FE1">
              <w:rPr>
                <w:rFonts w:cs="Arial Unicode MS"/>
                <w:color w:val="000000"/>
                <w:u w:color="000000"/>
              </w:rPr>
              <w:t>Posterunek 1</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DC7338" w14:textId="77777777" w:rsidR="00AA3FE1" w:rsidRPr="00AA3FE1" w:rsidRDefault="00AA3FE1" w:rsidP="00AA3FE1">
            <w:pPr>
              <w:rPr>
                <w:rFonts w:cs="Arial Unicode MS"/>
                <w:color w:val="000000"/>
                <w:sz w:val="24"/>
                <w:szCs w:val="24"/>
                <w:u w:color="000000"/>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3D2A58" w14:textId="77777777" w:rsidR="00AA3FE1" w:rsidRPr="00AA3FE1" w:rsidRDefault="00AA3FE1" w:rsidP="00AA3FE1">
            <w:pPr>
              <w:rPr>
                <w:rFonts w:cs="Arial Unicode MS"/>
                <w:color w:val="000000"/>
                <w:sz w:val="24"/>
                <w:szCs w:val="24"/>
                <w:u w:color="000000"/>
              </w:rPr>
            </w:pPr>
          </w:p>
        </w:tc>
        <w:tc>
          <w:tcPr>
            <w:tcW w:w="3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8E6DAD" w14:textId="77777777" w:rsidR="00AA3FE1" w:rsidRPr="00AA3FE1" w:rsidRDefault="00AA3FE1" w:rsidP="00AA3FE1">
            <w:pPr>
              <w:rPr>
                <w:rFonts w:cs="Arial Unicode MS"/>
                <w:color w:val="000000"/>
                <w:sz w:val="24"/>
                <w:szCs w:val="24"/>
                <w:u w:color="000000"/>
              </w:rPr>
            </w:pPr>
          </w:p>
        </w:tc>
      </w:tr>
      <w:tr w:rsidR="00AA3FE1" w:rsidRPr="00AA3FE1" w14:paraId="544357C8" w14:textId="77777777" w:rsidTr="00552D05">
        <w:trPr>
          <w:trHeight w:val="417"/>
          <w:jc w:val="center"/>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4CBBD9" w14:textId="77777777" w:rsidR="00AA3FE1" w:rsidRPr="00AA3FE1" w:rsidRDefault="00AA3FE1" w:rsidP="00AA3FE1">
            <w:pPr>
              <w:spacing w:line="360" w:lineRule="auto"/>
              <w:jc w:val="center"/>
              <w:rPr>
                <w:rFonts w:cs="Arial Unicode MS"/>
                <w:color w:val="000000"/>
                <w:sz w:val="24"/>
                <w:szCs w:val="24"/>
                <w:u w:color="000000"/>
              </w:rPr>
            </w:pPr>
            <w:r w:rsidRPr="00AA3FE1">
              <w:rPr>
                <w:rFonts w:cs="Arial Unicode MS"/>
                <w:color w:val="000000"/>
                <w:u w:color="000000"/>
              </w:rPr>
              <w:t>2</w:t>
            </w:r>
          </w:p>
        </w:tc>
        <w:tc>
          <w:tcPr>
            <w:tcW w:w="2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CF7430" w14:textId="77777777" w:rsidR="00AA3FE1" w:rsidRPr="00AA3FE1" w:rsidRDefault="00AA3FE1" w:rsidP="00AA3FE1">
            <w:pPr>
              <w:spacing w:line="360" w:lineRule="auto"/>
              <w:rPr>
                <w:rFonts w:cs="Arial Unicode MS"/>
                <w:color w:val="000000"/>
                <w:sz w:val="24"/>
                <w:szCs w:val="24"/>
                <w:u w:color="000000"/>
              </w:rPr>
            </w:pPr>
            <w:r w:rsidRPr="00AA3FE1">
              <w:rPr>
                <w:rFonts w:cs="Arial Unicode MS"/>
                <w:color w:val="000000"/>
                <w:u w:color="000000"/>
              </w:rPr>
              <w:t>Posterunek 2</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A90EAF" w14:textId="77777777" w:rsidR="00AA3FE1" w:rsidRPr="00AA3FE1" w:rsidRDefault="00AA3FE1" w:rsidP="00AA3FE1">
            <w:pPr>
              <w:rPr>
                <w:rFonts w:cs="Arial Unicode MS"/>
                <w:color w:val="000000"/>
                <w:sz w:val="24"/>
                <w:szCs w:val="24"/>
                <w:u w:color="000000"/>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A520B9" w14:textId="77777777" w:rsidR="00AA3FE1" w:rsidRPr="00AA3FE1" w:rsidRDefault="00AA3FE1" w:rsidP="00AA3FE1">
            <w:pPr>
              <w:rPr>
                <w:rFonts w:cs="Arial Unicode MS"/>
                <w:color w:val="000000"/>
                <w:sz w:val="24"/>
                <w:szCs w:val="24"/>
                <w:u w:color="000000"/>
              </w:rPr>
            </w:pPr>
          </w:p>
        </w:tc>
        <w:tc>
          <w:tcPr>
            <w:tcW w:w="3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E5282E" w14:textId="77777777" w:rsidR="00AA3FE1" w:rsidRPr="00AA3FE1" w:rsidRDefault="00AA3FE1" w:rsidP="00AA3FE1">
            <w:pPr>
              <w:rPr>
                <w:rFonts w:cs="Arial Unicode MS"/>
                <w:color w:val="000000"/>
                <w:sz w:val="24"/>
                <w:szCs w:val="24"/>
                <w:u w:color="000000"/>
              </w:rPr>
            </w:pPr>
          </w:p>
        </w:tc>
      </w:tr>
      <w:tr w:rsidR="00AA3FE1" w:rsidRPr="00AA3FE1" w14:paraId="279D1F8B" w14:textId="77777777" w:rsidTr="00552D05">
        <w:trPr>
          <w:trHeight w:val="417"/>
          <w:jc w:val="center"/>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8B8327" w14:textId="77777777" w:rsidR="00AA3FE1" w:rsidRPr="00AA3FE1" w:rsidRDefault="00AA3FE1" w:rsidP="00AA3FE1">
            <w:pPr>
              <w:spacing w:line="360" w:lineRule="auto"/>
              <w:jc w:val="center"/>
              <w:rPr>
                <w:rFonts w:cs="Arial Unicode MS"/>
                <w:color w:val="000000"/>
                <w:sz w:val="24"/>
                <w:szCs w:val="24"/>
                <w:u w:color="000000"/>
              </w:rPr>
            </w:pPr>
            <w:r w:rsidRPr="00AA3FE1">
              <w:rPr>
                <w:rFonts w:cs="Arial Unicode MS"/>
                <w:color w:val="000000"/>
                <w:u w:color="000000"/>
              </w:rPr>
              <w:t>3</w:t>
            </w:r>
          </w:p>
        </w:tc>
        <w:tc>
          <w:tcPr>
            <w:tcW w:w="2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332D70" w14:textId="77777777" w:rsidR="00AA3FE1" w:rsidRPr="00AA3FE1" w:rsidRDefault="00AA3FE1" w:rsidP="00AA3FE1">
            <w:pPr>
              <w:spacing w:line="360" w:lineRule="auto"/>
              <w:rPr>
                <w:rFonts w:cs="Arial Unicode MS"/>
                <w:color w:val="000000"/>
                <w:sz w:val="24"/>
                <w:szCs w:val="24"/>
                <w:u w:color="000000"/>
              </w:rPr>
            </w:pPr>
            <w:r w:rsidRPr="00AA3FE1">
              <w:rPr>
                <w:rFonts w:cs="Arial Unicode MS"/>
                <w:color w:val="000000"/>
                <w:u w:color="000000"/>
              </w:rPr>
              <w:t>Pracownik SUFO-BP</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62D2FE" w14:textId="77777777" w:rsidR="00AA3FE1" w:rsidRPr="00AA3FE1" w:rsidRDefault="00AA3FE1" w:rsidP="00AA3FE1">
            <w:pPr>
              <w:rPr>
                <w:rFonts w:cs="Arial Unicode MS"/>
                <w:color w:val="000000"/>
                <w:sz w:val="24"/>
                <w:szCs w:val="24"/>
                <w:u w:color="000000"/>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4521AE" w14:textId="77777777" w:rsidR="00AA3FE1" w:rsidRPr="00AA3FE1" w:rsidRDefault="00AA3FE1" w:rsidP="00AA3FE1">
            <w:pPr>
              <w:rPr>
                <w:rFonts w:cs="Arial Unicode MS"/>
                <w:color w:val="000000"/>
                <w:sz w:val="24"/>
                <w:szCs w:val="24"/>
                <w:u w:color="000000"/>
              </w:rPr>
            </w:pPr>
          </w:p>
        </w:tc>
        <w:tc>
          <w:tcPr>
            <w:tcW w:w="3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29EE06" w14:textId="77777777" w:rsidR="00AA3FE1" w:rsidRPr="00AA3FE1" w:rsidRDefault="00AA3FE1" w:rsidP="00AA3FE1">
            <w:pPr>
              <w:rPr>
                <w:rFonts w:cs="Arial Unicode MS"/>
                <w:color w:val="000000"/>
                <w:sz w:val="24"/>
                <w:szCs w:val="24"/>
                <w:u w:color="000000"/>
              </w:rPr>
            </w:pPr>
          </w:p>
        </w:tc>
      </w:tr>
      <w:tr w:rsidR="00AA3FE1" w:rsidRPr="00AA3FE1" w14:paraId="16593066" w14:textId="77777777" w:rsidTr="00552D05">
        <w:trPr>
          <w:trHeight w:val="417"/>
          <w:jc w:val="center"/>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CFD649" w14:textId="77777777" w:rsidR="00AA3FE1" w:rsidRPr="00AA3FE1" w:rsidRDefault="00AA3FE1" w:rsidP="00AA3FE1">
            <w:pPr>
              <w:spacing w:line="360" w:lineRule="auto"/>
              <w:jc w:val="center"/>
              <w:rPr>
                <w:rFonts w:cs="Arial Unicode MS"/>
                <w:color w:val="000000"/>
                <w:sz w:val="24"/>
                <w:szCs w:val="24"/>
                <w:u w:color="000000"/>
              </w:rPr>
            </w:pPr>
            <w:r w:rsidRPr="00AA3FE1">
              <w:rPr>
                <w:rFonts w:cs="Arial Unicode MS"/>
                <w:color w:val="000000"/>
                <w:u w:color="000000"/>
              </w:rPr>
              <w:t>4</w:t>
            </w:r>
          </w:p>
        </w:tc>
        <w:tc>
          <w:tcPr>
            <w:tcW w:w="2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5C909A" w14:textId="77777777" w:rsidR="00AA3FE1" w:rsidRPr="00AA3FE1" w:rsidRDefault="00AA3FE1" w:rsidP="00AA3FE1">
            <w:pPr>
              <w:spacing w:line="360" w:lineRule="auto"/>
              <w:rPr>
                <w:rFonts w:cs="Arial Unicode MS"/>
                <w:color w:val="000000"/>
                <w:sz w:val="24"/>
                <w:szCs w:val="24"/>
                <w:u w:color="000000"/>
              </w:rPr>
            </w:pPr>
            <w:r w:rsidRPr="00AA3FE1">
              <w:rPr>
                <w:rFonts w:cs="Arial Unicode MS"/>
                <w:color w:val="000000"/>
                <w:u w:color="000000"/>
              </w:rPr>
              <w:t>Patrol 1</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2434DE" w14:textId="77777777" w:rsidR="00AA3FE1" w:rsidRPr="00AA3FE1" w:rsidRDefault="00AA3FE1" w:rsidP="00AA3FE1">
            <w:pPr>
              <w:rPr>
                <w:rFonts w:cs="Arial Unicode MS"/>
                <w:color w:val="000000"/>
                <w:sz w:val="24"/>
                <w:szCs w:val="24"/>
                <w:u w:color="000000"/>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0D0915" w14:textId="77777777" w:rsidR="00AA3FE1" w:rsidRPr="00AA3FE1" w:rsidRDefault="00AA3FE1" w:rsidP="00AA3FE1">
            <w:pPr>
              <w:rPr>
                <w:rFonts w:cs="Arial Unicode MS"/>
                <w:color w:val="000000"/>
                <w:sz w:val="24"/>
                <w:szCs w:val="24"/>
                <w:u w:color="000000"/>
              </w:rPr>
            </w:pPr>
          </w:p>
        </w:tc>
        <w:tc>
          <w:tcPr>
            <w:tcW w:w="3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223BB4" w14:textId="77777777" w:rsidR="00AA3FE1" w:rsidRPr="00AA3FE1" w:rsidRDefault="00AA3FE1" w:rsidP="00AA3FE1">
            <w:pPr>
              <w:rPr>
                <w:rFonts w:cs="Arial Unicode MS"/>
                <w:color w:val="000000"/>
                <w:sz w:val="24"/>
                <w:szCs w:val="24"/>
                <w:u w:color="000000"/>
              </w:rPr>
            </w:pPr>
          </w:p>
        </w:tc>
      </w:tr>
      <w:tr w:rsidR="00AA3FE1" w:rsidRPr="00AA3FE1" w14:paraId="63031B73" w14:textId="77777777" w:rsidTr="00552D05">
        <w:trPr>
          <w:trHeight w:val="417"/>
          <w:jc w:val="center"/>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A281E2" w14:textId="77777777" w:rsidR="00AA3FE1" w:rsidRPr="00AA3FE1" w:rsidRDefault="00AA3FE1" w:rsidP="00AA3FE1">
            <w:pPr>
              <w:spacing w:line="360" w:lineRule="auto"/>
              <w:jc w:val="center"/>
              <w:rPr>
                <w:rFonts w:cs="Arial Unicode MS"/>
                <w:color w:val="000000"/>
                <w:sz w:val="24"/>
                <w:szCs w:val="24"/>
                <w:u w:color="000000"/>
              </w:rPr>
            </w:pPr>
            <w:r w:rsidRPr="00AA3FE1">
              <w:rPr>
                <w:rFonts w:cs="Arial Unicode MS"/>
                <w:color w:val="000000"/>
                <w:u w:color="000000"/>
              </w:rPr>
              <w:t>5</w:t>
            </w:r>
          </w:p>
        </w:tc>
        <w:tc>
          <w:tcPr>
            <w:tcW w:w="2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5DAA38" w14:textId="77777777" w:rsidR="00AA3FE1" w:rsidRPr="00AA3FE1" w:rsidRDefault="00AA3FE1" w:rsidP="00AA3FE1">
            <w:pPr>
              <w:spacing w:line="360" w:lineRule="auto"/>
              <w:rPr>
                <w:rFonts w:cs="Arial Unicode MS"/>
                <w:color w:val="000000"/>
                <w:sz w:val="24"/>
                <w:szCs w:val="24"/>
                <w:u w:color="000000"/>
              </w:rPr>
            </w:pPr>
            <w:r w:rsidRPr="00AA3FE1">
              <w:rPr>
                <w:rFonts w:cs="Arial Unicode MS"/>
                <w:color w:val="000000"/>
                <w:u w:color="000000"/>
              </w:rPr>
              <w:t>Patrol 2</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580E92" w14:textId="77777777" w:rsidR="00AA3FE1" w:rsidRPr="00AA3FE1" w:rsidRDefault="00AA3FE1" w:rsidP="00AA3FE1">
            <w:pPr>
              <w:rPr>
                <w:rFonts w:cs="Arial Unicode MS"/>
                <w:color w:val="000000"/>
                <w:sz w:val="24"/>
                <w:szCs w:val="24"/>
                <w:u w:color="000000"/>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33C3EB" w14:textId="77777777" w:rsidR="00AA3FE1" w:rsidRPr="00AA3FE1" w:rsidRDefault="00AA3FE1" w:rsidP="00AA3FE1">
            <w:pPr>
              <w:rPr>
                <w:rFonts w:cs="Arial Unicode MS"/>
                <w:color w:val="000000"/>
                <w:sz w:val="24"/>
                <w:szCs w:val="24"/>
                <w:u w:color="000000"/>
              </w:rPr>
            </w:pPr>
          </w:p>
        </w:tc>
        <w:tc>
          <w:tcPr>
            <w:tcW w:w="3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EFCFC9" w14:textId="77777777" w:rsidR="00AA3FE1" w:rsidRPr="00AA3FE1" w:rsidRDefault="00AA3FE1" w:rsidP="00AA3FE1">
            <w:pPr>
              <w:rPr>
                <w:rFonts w:cs="Arial Unicode MS"/>
                <w:color w:val="000000"/>
                <w:sz w:val="24"/>
                <w:szCs w:val="24"/>
                <w:u w:color="000000"/>
              </w:rPr>
            </w:pPr>
          </w:p>
        </w:tc>
      </w:tr>
    </w:tbl>
    <w:p w14:paraId="28AF5C6B" w14:textId="77777777" w:rsidR="005644EB" w:rsidRDefault="005644EB" w:rsidP="005644EB">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3"/>
          <w:szCs w:val="23"/>
          <w:u w:color="000000"/>
          <w:bdr w:val="nil"/>
          <w:lang w:eastAsia="pl-PL"/>
        </w:rPr>
      </w:pPr>
    </w:p>
    <w:p w14:paraId="638C5A7D" w14:textId="3101AF50" w:rsidR="00AA3FE1" w:rsidRPr="00AA3FE1" w:rsidRDefault="00AA3FE1" w:rsidP="00AA3FE1">
      <w:pPr>
        <w:numPr>
          <w:ilvl w:val="0"/>
          <w:numId w:val="223"/>
        </w:num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3"/>
          <w:szCs w:val="23"/>
          <w:u w:color="000000"/>
          <w:bdr w:val="nil"/>
          <w:lang w:eastAsia="pl-PL"/>
        </w:rPr>
      </w:pPr>
      <w:r w:rsidRPr="00AA3FE1">
        <w:rPr>
          <w:rFonts w:ascii="Times New Roman" w:eastAsia="Arial Unicode MS" w:hAnsi="Times New Roman" w:cs="Arial Unicode MS"/>
          <w:b/>
          <w:bCs/>
          <w:color w:val="000000"/>
          <w:sz w:val="23"/>
          <w:szCs w:val="23"/>
          <w:u w:color="000000"/>
          <w:bdr w:val="nil"/>
          <w:lang w:eastAsia="pl-PL"/>
        </w:rPr>
        <w:t xml:space="preserve">Opis działania patrolu interwencyjnego: godz. wezwania …… , godz. przyj. ….. </w:t>
      </w:r>
    </w:p>
    <w:p w14:paraId="1A786380" w14:textId="77777777" w:rsidR="00AA3FE1" w:rsidRPr="00AA3FE1" w:rsidRDefault="00AA3FE1" w:rsidP="00AA3FE1">
      <w:pPr>
        <w:pBdr>
          <w:top w:val="nil"/>
          <w:left w:val="nil"/>
          <w:bottom w:val="nil"/>
          <w:right w:val="nil"/>
          <w:between w:val="nil"/>
          <w:bar w:val="nil"/>
        </w:pBdr>
        <w:spacing w:after="0" w:line="240" w:lineRule="auto"/>
        <w:ind w:left="720"/>
        <w:rPr>
          <w:rFonts w:ascii="Times New Roman" w:eastAsia="Arial Unicode MS" w:hAnsi="Times New Roman" w:cs="Arial Unicode MS"/>
          <w:color w:val="000000"/>
          <w:sz w:val="23"/>
          <w:szCs w:val="23"/>
          <w:u w:color="000000"/>
          <w:bdr w:val="nil"/>
          <w:lang w:eastAsia="pl-PL"/>
        </w:rPr>
      </w:pPr>
      <w:r w:rsidRPr="00AA3FE1">
        <w:rPr>
          <w:rFonts w:ascii="Times New Roman" w:eastAsia="Arial Unicode MS" w:hAnsi="Times New Roman" w:cs="Arial Unicode MS"/>
          <w:color w:val="000000"/>
          <w:sz w:val="23"/>
          <w:szCs w:val="23"/>
          <w:u w:color="000000"/>
          <w:bdr w:val="nil"/>
          <w:lang w:eastAsia="pl-PL"/>
        </w:rPr>
        <w:t xml:space="preserve">...................................................................................................................................................................................................................................................................................... </w:t>
      </w:r>
    </w:p>
    <w:p w14:paraId="178DE32B" w14:textId="77777777" w:rsidR="00AA3FE1" w:rsidRPr="00AA3FE1" w:rsidRDefault="00AA3FE1" w:rsidP="00AA3FE1">
      <w:pPr>
        <w:numPr>
          <w:ilvl w:val="0"/>
          <w:numId w:val="224"/>
        </w:numPr>
        <w:pBdr>
          <w:top w:val="nil"/>
          <w:left w:val="nil"/>
          <w:bottom w:val="nil"/>
          <w:right w:val="nil"/>
          <w:between w:val="nil"/>
          <w:bar w:val="nil"/>
        </w:pBdr>
        <w:spacing w:after="0" w:line="240" w:lineRule="auto"/>
        <w:rPr>
          <w:rFonts w:ascii="Times New Roman" w:eastAsia="Calibri" w:hAnsi="Times New Roman" w:cs="Calibri"/>
          <w:color w:val="000000"/>
          <w:sz w:val="23"/>
          <w:szCs w:val="23"/>
          <w:u w:color="000000"/>
          <w:bdr w:val="nil"/>
          <w:lang w:eastAsia="pl-PL"/>
        </w:rPr>
      </w:pPr>
      <w:r w:rsidRPr="00AA3FE1">
        <w:rPr>
          <w:rFonts w:ascii="Times New Roman" w:eastAsia="Calibri" w:hAnsi="Times New Roman" w:cs="Calibri"/>
          <w:b/>
          <w:bCs/>
          <w:color w:val="000000"/>
          <w:sz w:val="23"/>
          <w:szCs w:val="23"/>
          <w:u w:color="000000"/>
          <w:bdr w:val="nil"/>
          <w:lang w:eastAsia="pl-PL"/>
        </w:rPr>
        <w:t>Uwagi i wnioski:</w:t>
      </w:r>
      <w:r w:rsidRPr="00AA3FE1">
        <w:rPr>
          <w:rFonts w:ascii="Times New Roman" w:eastAsia="Calibri" w:hAnsi="Times New Roman" w:cs="Calibri"/>
          <w:color w:val="000000"/>
          <w:sz w:val="23"/>
          <w:szCs w:val="23"/>
          <w:u w:color="000000"/>
          <w:bdr w:val="nil"/>
          <w:lang w:eastAsia="pl-PL"/>
        </w:rPr>
        <w:t xml:space="preserve"> ……………………………………………………...........................................................</w:t>
      </w:r>
    </w:p>
    <w:p w14:paraId="3950AEE8" w14:textId="77777777" w:rsidR="00AA3FE1" w:rsidRPr="00AA3FE1" w:rsidRDefault="00AA3FE1" w:rsidP="00AA3FE1">
      <w:pPr>
        <w:pBdr>
          <w:top w:val="nil"/>
          <w:left w:val="nil"/>
          <w:bottom w:val="nil"/>
          <w:right w:val="nil"/>
          <w:between w:val="nil"/>
          <w:bar w:val="nil"/>
        </w:pBdr>
        <w:spacing w:after="0" w:line="240" w:lineRule="auto"/>
        <w:ind w:left="720"/>
        <w:rPr>
          <w:rFonts w:ascii="Times New Roman" w:eastAsia="Arial Unicode MS" w:hAnsi="Times New Roman" w:cs="Arial Unicode MS"/>
          <w:color w:val="000000"/>
          <w:sz w:val="23"/>
          <w:szCs w:val="23"/>
          <w:u w:color="000000"/>
          <w:bdr w:val="nil"/>
          <w:lang w:eastAsia="pl-PL"/>
        </w:rPr>
      </w:pPr>
      <w:r w:rsidRPr="00AA3FE1">
        <w:rPr>
          <w:rFonts w:ascii="Times New Roman" w:eastAsia="Arial Unicode MS" w:hAnsi="Times New Roman" w:cs="Arial Unicode MS"/>
          <w:color w:val="000000"/>
          <w:sz w:val="23"/>
          <w:szCs w:val="23"/>
          <w:u w:color="000000"/>
          <w:bdr w:val="nil"/>
          <w:lang w:eastAsia="pl-PL"/>
        </w:rPr>
        <w:t>……………………………………………………………………………………………………………………………………………………………………………………</w:t>
      </w:r>
    </w:p>
    <w:p w14:paraId="6752BC4A" w14:textId="77777777" w:rsidR="00AA3FE1" w:rsidRPr="00AA3FE1" w:rsidRDefault="00AA3FE1" w:rsidP="00AA3FE1">
      <w:pPr>
        <w:pBdr>
          <w:top w:val="nil"/>
          <w:left w:val="nil"/>
          <w:bottom w:val="nil"/>
          <w:right w:val="nil"/>
          <w:between w:val="nil"/>
          <w:bar w:val="nil"/>
        </w:pBdr>
        <w:spacing w:after="0" w:line="360" w:lineRule="auto"/>
        <w:rPr>
          <w:rFonts w:ascii="Times New Roman" w:eastAsia="Arial Unicode MS" w:hAnsi="Times New Roman" w:cs="Arial Unicode MS"/>
          <w:color w:val="000000"/>
          <w:sz w:val="16"/>
          <w:szCs w:val="16"/>
          <w:u w:color="000000"/>
          <w:bdr w:val="nil"/>
          <w:lang w:eastAsia="pl-PL"/>
        </w:rPr>
      </w:pPr>
      <w:r w:rsidRPr="00AA3FE1">
        <w:rPr>
          <w:rFonts w:ascii="Times New Roman" w:eastAsia="Arial Unicode MS" w:hAnsi="Times New Roman" w:cs="Arial Unicode MS"/>
          <w:color w:val="000000"/>
          <w:sz w:val="16"/>
          <w:szCs w:val="16"/>
          <w:u w:color="000000"/>
          <w:bdr w:val="nil"/>
          <w:lang w:eastAsia="pl-PL"/>
        </w:rPr>
        <w:t>(*) – postawić znak „√”;</w:t>
      </w:r>
    </w:p>
    <w:p w14:paraId="6C0E640F" w14:textId="77777777" w:rsidR="00AA3FE1" w:rsidRPr="00AA3FE1" w:rsidRDefault="00AA3FE1" w:rsidP="00AA3FE1">
      <w:pPr>
        <w:pBdr>
          <w:top w:val="nil"/>
          <w:left w:val="nil"/>
          <w:bottom w:val="nil"/>
          <w:right w:val="nil"/>
          <w:between w:val="nil"/>
          <w:bar w:val="nil"/>
        </w:pBdr>
        <w:spacing w:after="0" w:line="360" w:lineRule="auto"/>
        <w:rPr>
          <w:rFonts w:ascii="Times New Roman" w:eastAsia="Arial Unicode MS" w:hAnsi="Times New Roman" w:cs="Arial Unicode MS"/>
          <w:color w:val="000000"/>
          <w:sz w:val="16"/>
          <w:szCs w:val="16"/>
          <w:u w:color="000000"/>
          <w:bdr w:val="nil"/>
          <w:lang w:eastAsia="pl-PL"/>
        </w:rPr>
      </w:pPr>
      <w:r w:rsidRPr="00AA3FE1">
        <w:rPr>
          <w:rFonts w:ascii="Times New Roman" w:eastAsia="Arial Unicode MS" w:hAnsi="Times New Roman" w:cs="Arial Unicode MS"/>
          <w:color w:val="000000"/>
          <w:sz w:val="16"/>
          <w:szCs w:val="16"/>
          <w:u w:color="000000"/>
          <w:bdr w:val="nil"/>
          <w:lang w:eastAsia="pl-PL"/>
        </w:rPr>
        <w:t>(**) – rozpisanie punktów kontrolowanych będzie wynikać z „Instrukcji Ochrony AMW”</w:t>
      </w:r>
    </w:p>
    <w:p w14:paraId="7F2172FB" w14:textId="77777777" w:rsidR="00AA3FE1" w:rsidRPr="00AA3FE1" w:rsidRDefault="00AA3FE1" w:rsidP="00552D05">
      <w:pPr>
        <w:pBdr>
          <w:top w:val="nil"/>
          <w:left w:val="nil"/>
          <w:bottom w:val="nil"/>
          <w:right w:val="nil"/>
          <w:between w:val="nil"/>
          <w:bar w:val="nil"/>
        </w:pBdr>
        <w:spacing w:after="0" w:line="240" w:lineRule="auto"/>
        <w:rPr>
          <w:rFonts w:ascii="Times New Roman" w:eastAsia="Arial Unicode MS" w:hAnsi="Times New Roman" w:cs="Arial Unicode MS"/>
          <w:color w:val="000000"/>
          <w:sz w:val="16"/>
          <w:szCs w:val="16"/>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           ………………………………….                             </w:t>
      </w:r>
      <w:r w:rsidRPr="00AA3FE1">
        <w:rPr>
          <w:rFonts w:ascii="Times New Roman" w:eastAsia="Arial Unicode MS" w:hAnsi="Times New Roman" w:cs="Arial Unicode MS"/>
          <w:color w:val="000000"/>
          <w:sz w:val="16"/>
          <w:szCs w:val="16"/>
          <w:u w:color="000000"/>
          <w:bdr w:val="nil"/>
          <w:lang w:eastAsia="pl-PL"/>
        </w:rPr>
        <w:t>…………………………………..................................</w:t>
      </w:r>
    </w:p>
    <w:p w14:paraId="0529F841" w14:textId="765385E8" w:rsidR="00AA3FE1" w:rsidRPr="00AE69AF" w:rsidRDefault="00AA3FE1" w:rsidP="00AE69AF">
      <w:pPr>
        <w:pBdr>
          <w:top w:val="nil"/>
          <w:left w:val="nil"/>
          <w:bottom w:val="nil"/>
          <w:right w:val="nil"/>
          <w:between w:val="nil"/>
          <w:bar w:val="nil"/>
        </w:pBdr>
        <w:spacing w:after="0" w:line="360" w:lineRule="auto"/>
        <w:rPr>
          <w:rFonts w:ascii="Times New Roman" w:eastAsia="Arial Unicode MS" w:hAnsi="Times New Roman" w:cs="Arial Unicode MS"/>
          <w:color w:val="000000"/>
          <w:sz w:val="16"/>
          <w:szCs w:val="16"/>
          <w:u w:color="000000"/>
          <w:bdr w:val="nil"/>
          <w:lang w:eastAsia="pl-PL"/>
        </w:rPr>
      </w:pPr>
      <w:r w:rsidRPr="00AA3FE1">
        <w:rPr>
          <w:rFonts w:ascii="Times New Roman" w:eastAsia="Arial Unicode MS" w:hAnsi="Times New Roman" w:cs="Arial Unicode MS"/>
          <w:color w:val="000000"/>
          <w:sz w:val="16"/>
          <w:szCs w:val="16"/>
          <w:u w:color="000000"/>
          <w:bdr w:val="nil"/>
          <w:lang w:eastAsia="pl-PL"/>
        </w:rPr>
        <w:t xml:space="preserve">                    (czytelny podpis dowódcy zmiany SUFO)                                                 </w:t>
      </w:r>
      <w:r w:rsidRPr="00AA3FE1">
        <w:rPr>
          <w:rFonts w:ascii="Times New Roman" w:eastAsia="Arial Unicode MS" w:hAnsi="Times New Roman" w:cs="Arial Unicode MS"/>
          <w:color w:val="000000"/>
          <w:sz w:val="16"/>
          <w:szCs w:val="16"/>
          <w:u w:color="000000"/>
          <w:bdr w:val="nil"/>
          <w:lang w:eastAsia="pl-PL"/>
        </w:rPr>
        <w:tab/>
        <w:t xml:space="preserve">            (czytelny podpis osoby kontrolującej)</w:t>
      </w:r>
    </w:p>
    <w:p w14:paraId="54312C99" w14:textId="77777777" w:rsidR="006A467E" w:rsidRDefault="006A467E" w:rsidP="00AA3FE1">
      <w:pPr>
        <w:pBdr>
          <w:top w:val="nil"/>
          <w:left w:val="nil"/>
          <w:bottom w:val="nil"/>
          <w:right w:val="nil"/>
          <w:between w:val="nil"/>
          <w:bar w:val="nil"/>
        </w:pBdr>
        <w:spacing w:after="58" w:line="360" w:lineRule="auto"/>
        <w:ind w:right="2"/>
        <w:jc w:val="right"/>
        <w:rPr>
          <w:rFonts w:ascii="Times New Roman" w:eastAsia="Arial Unicode MS" w:hAnsi="Times New Roman" w:cs="Arial Unicode MS"/>
          <w:color w:val="000000"/>
          <w:sz w:val="24"/>
          <w:szCs w:val="24"/>
          <w:u w:color="000000"/>
          <w:bdr w:val="nil"/>
          <w:lang w:eastAsia="pl-PL"/>
        </w:rPr>
      </w:pPr>
    </w:p>
    <w:p w14:paraId="36257EFA" w14:textId="49762333" w:rsidR="00AA3FE1" w:rsidRPr="00AA3FE1" w:rsidRDefault="00AA3FE1" w:rsidP="00AA3FE1">
      <w:pPr>
        <w:pBdr>
          <w:top w:val="nil"/>
          <w:left w:val="nil"/>
          <w:bottom w:val="nil"/>
          <w:right w:val="nil"/>
          <w:between w:val="nil"/>
          <w:bar w:val="nil"/>
        </w:pBdr>
        <w:spacing w:after="58" w:line="360" w:lineRule="auto"/>
        <w:ind w:right="2"/>
        <w:jc w:val="right"/>
        <w:rPr>
          <w:rFonts w:ascii="Times New Roman" w:eastAsia="Arial Unicode MS" w:hAnsi="Times New Roman" w:cs="Arial Unicode MS"/>
          <w:b/>
          <w:bC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Załącznik Nr 3 do Ogólnych Warunków Umowy </w:t>
      </w:r>
      <w:r w:rsidRPr="00AA3FE1">
        <w:rPr>
          <w:rFonts w:ascii="Times New Roman" w:eastAsia="Arial Unicode MS" w:hAnsi="Times New Roman" w:cs="Arial Unicode MS"/>
          <w:b/>
          <w:bCs/>
          <w:color w:val="000000"/>
          <w:sz w:val="24"/>
          <w:szCs w:val="24"/>
          <w:u w:color="000000"/>
          <w:bdr w:val="nil"/>
          <w:lang w:eastAsia="pl-PL"/>
        </w:rPr>
        <w:t xml:space="preserve"> </w:t>
      </w:r>
    </w:p>
    <w:p w14:paraId="5784FA7C" w14:textId="77777777" w:rsidR="00AA3FE1" w:rsidRPr="00AA3FE1" w:rsidRDefault="00AA3FE1" w:rsidP="00AA3FE1">
      <w:pPr>
        <w:pBdr>
          <w:top w:val="nil"/>
          <w:left w:val="nil"/>
          <w:bottom w:val="nil"/>
          <w:right w:val="nil"/>
          <w:between w:val="nil"/>
          <w:bar w:val="nil"/>
        </w:pBdr>
        <w:spacing w:after="72" w:line="360" w:lineRule="auto"/>
        <w:ind w:left="951" w:right="1012"/>
        <w:jc w:val="center"/>
        <w:rPr>
          <w:rFonts w:ascii="Times New Roman" w:eastAsia="Arial Unicode MS" w:hAnsi="Times New Roman" w:cs="Arial Unicode MS"/>
          <w:b/>
          <w:bC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 xml:space="preserve">PROTOKÓŁ ODBIORU WYKONANYCH USŁUG </w:t>
      </w:r>
    </w:p>
    <w:p w14:paraId="238A53B2" w14:textId="77777777" w:rsidR="00AA3FE1" w:rsidRPr="00AA3FE1" w:rsidRDefault="00AA3FE1" w:rsidP="00552D05">
      <w:pPr>
        <w:pBdr>
          <w:top w:val="nil"/>
          <w:left w:val="nil"/>
          <w:bottom w:val="nil"/>
          <w:right w:val="nil"/>
          <w:between w:val="nil"/>
          <w:bar w:val="nil"/>
        </w:pBdr>
        <w:spacing w:after="0" w:line="240" w:lineRule="auto"/>
        <w:ind w:left="953" w:right="1009"/>
        <w:jc w:val="center"/>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 xml:space="preserve">ZA MIESIĄC............................................. </w:t>
      </w:r>
      <w:r w:rsidRPr="00AA3FE1">
        <w:rPr>
          <w:rFonts w:ascii="Times New Roman" w:eastAsia="Arial Unicode MS" w:hAnsi="Times New Roman" w:cs="Arial Unicode MS"/>
          <w:color w:val="000000"/>
          <w:sz w:val="24"/>
          <w:szCs w:val="24"/>
          <w:u w:color="000000"/>
          <w:bdr w:val="nil"/>
          <w:lang w:eastAsia="pl-PL"/>
        </w:rPr>
        <w:t>roku</w:t>
      </w:r>
      <w:r w:rsidRPr="00AA3FE1">
        <w:rPr>
          <w:rFonts w:ascii="Times New Roman" w:eastAsia="Arial Unicode MS" w:hAnsi="Times New Roman" w:cs="Arial Unicode MS"/>
          <w:b/>
          <w:bCs/>
          <w:color w:val="000000"/>
          <w:sz w:val="24"/>
          <w:szCs w:val="24"/>
          <w:u w:color="000000"/>
          <w:bdr w:val="nil"/>
          <w:lang w:eastAsia="pl-PL"/>
        </w:rPr>
        <w:t xml:space="preserve">. </w:t>
      </w:r>
    </w:p>
    <w:p w14:paraId="0CB995AE" w14:textId="77777777" w:rsidR="00AA3FE1" w:rsidRPr="00552D05" w:rsidRDefault="00AA3FE1" w:rsidP="00AA3FE1">
      <w:pPr>
        <w:pBdr>
          <w:top w:val="nil"/>
          <w:left w:val="nil"/>
          <w:bottom w:val="nil"/>
          <w:right w:val="nil"/>
          <w:between w:val="nil"/>
          <w:bar w:val="nil"/>
        </w:pBdr>
        <w:spacing w:after="38" w:line="360" w:lineRule="auto"/>
        <w:ind w:right="66"/>
        <w:jc w:val="center"/>
        <w:rPr>
          <w:rFonts w:ascii="Times New Roman" w:eastAsia="Arial Unicode MS" w:hAnsi="Times New Roman" w:cs="Arial Unicode MS"/>
          <w:i/>
          <w:iCs/>
          <w:color w:val="000000"/>
          <w:sz w:val="20"/>
          <w:szCs w:val="20"/>
          <w:u w:color="000000"/>
          <w:bdr w:val="nil"/>
          <w:lang w:eastAsia="pl-PL"/>
        </w:rPr>
      </w:pPr>
      <w:r w:rsidRPr="00AA3FE1">
        <w:rPr>
          <w:rFonts w:ascii="Times New Roman" w:eastAsia="Arial Unicode MS" w:hAnsi="Times New Roman" w:cs="Arial Unicode MS"/>
          <w:i/>
          <w:iCs/>
          <w:color w:val="000000"/>
          <w:sz w:val="24"/>
          <w:szCs w:val="24"/>
          <w:u w:color="000000"/>
          <w:bdr w:val="nil"/>
          <w:lang w:eastAsia="pl-PL"/>
        </w:rPr>
        <w:t xml:space="preserve">              </w:t>
      </w:r>
      <w:r w:rsidRPr="00552D05">
        <w:rPr>
          <w:rFonts w:ascii="Times New Roman" w:eastAsia="Arial Unicode MS" w:hAnsi="Times New Roman" w:cs="Arial Unicode MS"/>
          <w:i/>
          <w:iCs/>
          <w:color w:val="000000"/>
          <w:sz w:val="20"/>
          <w:szCs w:val="20"/>
          <w:u w:color="000000"/>
          <w:bdr w:val="nil"/>
          <w:lang w:eastAsia="pl-PL"/>
        </w:rPr>
        <w:t xml:space="preserve">(miesiąc i rok) </w:t>
      </w:r>
    </w:p>
    <w:tbl>
      <w:tblPr>
        <w:tblStyle w:val="TableNormal2"/>
        <w:tblW w:w="98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76"/>
        <w:gridCol w:w="4174"/>
        <w:gridCol w:w="2286"/>
        <w:gridCol w:w="2814"/>
      </w:tblGrid>
      <w:tr w:rsidR="00AA3FE1" w:rsidRPr="00AA3FE1" w14:paraId="4053352F" w14:textId="77777777" w:rsidTr="002665EE">
        <w:trPr>
          <w:trHeigh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6AFE8A9" w14:textId="77777777" w:rsidR="00AA3FE1" w:rsidRPr="00AA3FE1" w:rsidRDefault="00AA3FE1" w:rsidP="00AA3FE1">
            <w:pPr>
              <w:spacing w:line="360" w:lineRule="auto"/>
              <w:rPr>
                <w:rFonts w:cs="Arial Unicode MS"/>
                <w:color w:val="000000"/>
                <w:sz w:val="24"/>
                <w:szCs w:val="24"/>
                <w:u w:color="000000"/>
              </w:rPr>
            </w:pPr>
            <w:r w:rsidRPr="00AA3FE1">
              <w:rPr>
                <w:rFonts w:cs="Arial Unicode MS"/>
                <w:i/>
                <w:iCs/>
                <w:color w:val="000000"/>
                <w:sz w:val="16"/>
                <w:szCs w:val="16"/>
                <w:u w:color="000000"/>
              </w:rPr>
              <w:t xml:space="preserve"> </w:t>
            </w:r>
            <w:r w:rsidRPr="00AA3FE1">
              <w:rPr>
                <w:rFonts w:cs="Arial Unicode MS"/>
                <w:b/>
                <w:bCs/>
                <w:color w:val="000000"/>
                <w:sz w:val="16"/>
                <w:szCs w:val="16"/>
                <w:u w:color="000000"/>
              </w:rPr>
              <w:t xml:space="preserve">Lp. </w:t>
            </w:r>
          </w:p>
        </w:tc>
        <w:tc>
          <w:tcPr>
            <w:tcW w:w="4174" w:type="dxa"/>
            <w:tcBorders>
              <w:top w:val="single" w:sz="4" w:space="0" w:color="000000"/>
              <w:left w:val="single" w:sz="4" w:space="0" w:color="000000"/>
              <w:bottom w:val="single" w:sz="4" w:space="0" w:color="000000"/>
              <w:right w:val="single" w:sz="4" w:space="0" w:color="000000"/>
            </w:tcBorders>
            <w:shd w:val="clear" w:color="auto" w:fill="D9D9D9"/>
            <w:tcMar>
              <w:top w:w="80" w:type="dxa"/>
              <w:left w:w="96" w:type="dxa"/>
              <w:bottom w:w="80" w:type="dxa"/>
              <w:right w:w="80" w:type="dxa"/>
            </w:tcMar>
            <w:vAlign w:val="center"/>
          </w:tcPr>
          <w:p w14:paraId="657D7AED" w14:textId="77777777" w:rsidR="00AA3FE1" w:rsidRPr="00AA3FE1" w:rsidRDefault="00AA3FE1" w:rsidP="00AA3FE1">
            <w:pPr>
              <w:spacing w:line="360" w:lineRule="auto"/>
              <w:ind w:left="16"/>
              <w:jc w:val="center"/>
              <w:rPr>
                <w:rFonts w:cs="Arial Unicode MS"/>
                <w:color w:val="000000"/>
                <w:sz w:val="24"/>
                <w:szCs w:val="24"/>
                <w:u w:color="000000"/>
              </w:rPr>
            </w:pPr>
            <w:r w:rsidRPr="00AA3FE1">
              <w:rPr>
                <w:rFonts w:cs="Arial Unicode MS"/>
                <w:b/>
                <w:bCs/>
                <w:color w:val="000000"/>
                <w:sz w:val="16"/>
                <w:szCs w:val="16"/>
                <w:u w:color="000000"/>
              </w:rPr>
              <w:t>Posterunek/Dyżurny</w:t>
            </w:r>
          </w:p>
        </w:tc>
        <w:tc>
          <w:tcPr>
            <w:tcW w:w="2286" w:type="dxa"/>
            <w:tcBorders>
              <w:top w:val="single" w:sz="4" w:space="0" w:color="000000"/>
              <w:left w:val="single" w:sz="4" w:space="0" w:color="000000"/>
              <w:bottom w:val="single" w:sz="4" w:space="0" w:color="000000"/>
              <w:right w:val="single" w:sz="4" w:space="0" w:color="000000"/>
            </w:tcBorders>
            <w:shd w:val="clear" w:color="auto" w:fill="D9D9D9"/>
            <w:tcMar>
              <w:top w:w="80" w:type="dxa"/>
              <w:left w:w="146" w:type="dxa"/>
              <w:bottom w:w="80" w:type="dxa"/>
              <w:right w:w="80" w:type="dxa"/>
            </w:tcMar>
            <w:vAlign w:val="center"/>
          </w:tcPr>
          <w:p w14:paraId="19E1C6A5" w14:textId="77777777" w:rsidR="00AA3FE1" w:rsidRPr="00AA3FE1" w:rsidRDefault="00AA3FE1" w:rsidP="00AA3FE1">
            <w:pPr>
              <w:spacing w:line="360" w:lineRule="auto"/>
              <w:ind w:left="66"/>
              <w:rPr>
                <w:rFonts w:cs="Arial Unicode MS"/>
                <w:color w:val="000000"/>
                <w:sz w:val="24"/>
                <w:szCs w:val="24"/>
                <w:u w:color="000000"/>
              </w:rPr>
            </w:pPr>
            <w:r w:rsidRPr="00AA3FE1">
              <w:rPr>
                <w:rFonts w:cs="Arial Unicode MS"/>
                <w:b/>
                <w:bCs/>
                <w:color w:val="000000"/>
                <w:sz w:val="16"/>
                <w:szCs w:val="16"/>
                <w:u w:color="000000"/>
              </w:rPr>
              <w:t>Numer budynku</w:t>
            </w:r>
          </w:p>
        </w:tc>
        <w:tc>
          <w:tcPr>
            <w:tcW w:w="28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139" w:type="dxa"/>
            </w:tcMar>
            <w:vAlign w:val="center"/>
          </w:tcPr>
          <w:p w14:paraId="058E54AD" w14:textId="77777777" w:rsidR="00AA3FE1" w:rsidRPr="00AA3FE1" w:rsidRDefault="00AA3FE1" w:rsidP="00AA3FE1">
            <w:pPr>
              <w:spacing w:line="360" w:lineRule="auto"/>
              <w:ind w:right="59"/>
              <w:jc w:val="center"/>
              <w:rPr>
                <w:rFonts w:cs="Arial Unicode MS"/>
                <w:color w:val="000000"/>
                <w:sz w:val="24"/>
                <w:szCs w:val="24"/>
                <w:u w:color="000000"/>
              </w:rPr>
            </w:pPr>
            <w:r w:rsidRPr="00AA3FE1">
              <w:rPr>
                <w:rFonts w:cs="Arial Unicode MS"/>
                <w:b/>
                <w:bCs/>
                <w:color w:val="000000"/>
                <w:sz w:val="16"/>
                <w:szCs w:val="16"/>
                <w:u w:color="000000"/>
              </w:rPr>
              <w:t xml:space="preserve">Liczba godzin </w:t>
            </w:r>
          </w:p>
        </w:tc>
      </w:tr>
      <w:tr w:rsidR="00AA3FE1" w:rsidRPr="00AA3FE1" w14:paraId="5E4C57CB" w14:textId="77777777" w:rsidTr="002665EE">
        <w:trPr>
          <w:trHeight w:val="423"/>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vAlign w:val="center"/>
          </w:tcPr>
          <w:p w14:paraId="532C18BA" w14:textId="77777777" w:rsidR="00AA3FE1" w:rsidRPr="00AA3FE1" w:rsidRDefault="00AA3FE1" w:rsidP="00AA3FE1">
            <w:pPr>
              <w:spacing w:line="360" w:lineRule="auto"/>
              <w:ind w:left="2"/>
              <w:jc w:val="center"/>
              <w:rPr>
                <w:rFonts w:cs="Arial Unicode MS"/>
                <w:color w:val="000000"/>
                <w:sz w:val="24"/>
                <w:szCs w:val="24"/>
                <w:u w:color="000000"/>
              </w:rPr>
            </w:pPr>
            <w:r w:rsidRPr="00AA3FE1">
              <w:rPr>
                <w:rFonts w:cs="Arial Unicode MS"/>
                <w:color w:val="000000"/>
                <w:sz w:val="16"/>
                <w:szCs w:val="16"/>
                <w:u w:color="000000"/>
              </w:rPr>
              <w:t xml:space="preserve"> </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5DBD6A71" w14:textId="77777777" w:rsidR="00AA3FE1" w:rsidRPr="00AA3FE1" w:rsidRDefault="00AA3FE1" w:rsidP="00AA3FE1">
            <w:pPr>
              <w:spacing w:line="360" w:lineRule="auto"/>
              <w:ind w:left="5"/>
              <w:jc w:val="center"/>
              <w:rPr>
                <w:rFonts w:cs="Arial Unicode MS"/>
                <w:color w:val="000000"/>
                <w:sz w:val="24"/>
                <w:szCs w:val="24"/>
                <w:u w:color="000000"/>
              </w:rPr>
            </w:pPr>
            <w:r w:rsidRPr="00AA3FE1">
              <w:rPr>
                <w:rFonts w:cs="Arial Unicode MS"/>
                <w:color w:val="000000"/>
                <w:sz w:val="16"/>
                <w:szCs w:val="16"/>
                <w:u w:color="000000"/>
              </w:rPr>
              <w:t xml:space="preserve"> </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3" w:type="dxa"/>
              <w:bottom w:w="80" w:type="dxa"/>
              <w:right w:w="80" w:type="dxa"/>
            </w:tcMar>
            <w:vAlign w:val="center"/>
          </w:tcPr>
          <w:p w14:paraId="46A946D8" w14:textId="77777777" w:rsidR="00AA3FE1" w:rsidRPr="00AA3FE1" w:rsidRDefault="00AA3FE1" w:rsidP="00AA3FE1">
            <w:pPr>
              <w:spacing w:line="360" w:lineRule="auto"/>
              <w:ind w:left="3"/>
              <w:jc w:val="center"/>
              <w:rPr>
                <w:rFonts w:cs="Arial Unicode MS"/>
                <w:color w:val="000000"/>
                <w:sz w:val="24"/>
                <w:szCs w:val="24"/>
                <w:u w:color="000000"/>
              </w:rPr>
            </w:pPr>
            <w:r w:rsidRPr="00AA3FE1">
              <w:rPr>
                <w:rFonts w:cs="Arial Unicode MS"/>
                <w:color w:val="000000"/>
                <w:sz w:val="16"/>
                <w:szCs w:val="16"/>
                <w:u w:color="000000"/>
              </w:rPr>
              <w:t xml:space="preserve"> </w:t>
            </w: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670FA57B" w14:textId="77777777" w:rsidR="00AA3FE1" w:rsidRPr="00AA3FE1" w:rsidRDefault="00AA3FE1" w:rsidP="00AA3FE1">
            <w:pPr>
              <w:spacing w:line="360" w:lineRule="auto"/>
              <w:ind w:left="1"/>
              <w:jc w:val="center"/>
              <w:rPr>
                <w:rFonts w:cs="Arial Unicode MS"/>
                <w:color w:val="000000"/>
                <w:sz w:val="24"/>
                <w:szCs w:val="24"/>
                <w:u w:color="000000"/>
              </w:rPr>
            </w:pPr>
            <w:r w:rsidRPr="00AA3FE1">
              <w:rPr>
                <w:rFonts w:cs="Arial Unicode MS"/>
                <w:color w:val="000000"/>
                <w:sz w:val="16"/>
                <w:szCs w:val="16"/>
                <w:u w:color="000000"/>
              </w:rPr>
              <w:t xml:space="preserve"> </w:t>
            </w:r>
          </w:p>
        </w:tc>
      </w:tr>
      <w:tr w:rsidR="00AA3FE1" w:rsidRPr="00AA3FE1" w14:paraId="04A13444" w14:textId="77777777" w:rsidTr="002665EE">
        <w:trPr>
          <w:trHeight w:val="429"/>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vAlign w:val="center"/>
          </w:tcPr>
          <w:p w14:paraId="31D0E71B" w14:textId="77777777" w:rsidR="00AA3FE1" w:rsidRPr="00AA3FE1" w:rsidRDefault="00AA3FE1" w:rsidP="00AA3FE1">
            <w:pPr>
              <w:spacing w:line="360" w:lineRule="auto"/>
              <w:ind w:left="2"/>
              <w:jc w:val="center"/>
              <w:rPr>
                <w:rFonts w:cs="Arial Unicode MS"/>
                <w:color w:val="000000"/>
                <w:sz w:val="24"/>
                <w:szCs w:val="24"/>
                <w:u w:color="000000"/>
              </w:rPr>
            </w:pPr>
            <w:r w:rsidRPr="00AA3FE1">
              <w:rPr>
                <w:rFonts w:cs="Arial Unicode MS"/>
                <w:color w:val="000000"/>
                <w:sz w:val="16"/>
                <w:szCs w:val="16"/>
                <w:u w:color="000000"/>
              </w:rPr>
              <w:t xml:space="preserve"> </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363EC0EA" w14:textId="77777777" w:rsidR="00AA3FE1" w:rsidRPr="00AA3FE1" w:rsidRDefault="00AA3FE1" w:rsidP="00AA3FE1">
            <w:pPr>
              <w:spacing w:line="360" w:lineRule="auto"/>
              <w:ind w:left="5"/>
              <w:jc w:val="center"/>
              <w:rPr>
                <w:rFonts w:cs="Arial Unicode MS"/>
                <w:color w:val="000000"/>
                <w:sz w:val="24"/>
                <w:szCs w:val="24"/>
                <w:u w:color="000000"/>
              </w:rPr>
            </w:pPr>
            <w:r w:rsidRPr="00AA3FE1">
              <w:rPr>
                <w:rFonts w:cs="Arial Unicode MS"/>
                <w:color w:val="000000"/>
                <w:sz w:val="16"/>
                <w:szCs w:val="16"/>
                <w:u w:color="000000"/>
              </w:rPr>
              <w:t xml:space="preserve"> </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3" w:type="dxa"/>
              <w:bottom w:w="80" w:type="dxa"/>
              <w:right w:w="80" w:type="dxa"/>
            </w:tcMar>
            <w:vAlign w:val="center"/>
          </w:tcPr>
          <w:p w14:paraId="207B9D23" w14:textId="77777777" w:rsidR="00AA3FE1" w:rsidRPr="00AA3FE1" w:rsidRDefault="00AA3FE1" w:rsidP="00AA3FE1">
            <w:pPr>
              <w:spacing w:line="360" w:lineRule="auto"/>
              <w:ind w:left="3"/>
              <w:jc w:val="center"/>
              <w:rPr>
                <w:rFonts w:cs="Arial Unicode MS"/>
                <w:color w:val="000000"/>
                <w:sz w:val="24"/>
                <w:szCs w:val="24"/>
                <w:u w:color="000000"/>
              </w:rPr>
            </w:pPr>
            <w:r w:rsidRPr="00AA3FE1">
              <w:rPr>
                <w:rFonts w:cs="Arial Unicode MS"/>
                <w:color w:val="000000"/>
                <w:sz w:val="16"/>
                <w:szCs w:val="16"/>
                <w:u w:color="000000"/>
              </w:rPr>
              <w:t xml:space="preserve"> </w:t>
            </w: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4148102C" w14:textId="77777777" w:rsidR="00AA3FE1" w:rsidRPr="00AA3FE1" w:rsidRDefault="00AA3FE1" w:rsidP="00AA3FE1">
            <w:pPr>
              <w:spacing w:line="360" w:lineRule="auto"/>
              <w:ind w:left="1"/>
              <w:jc w:val="center"/>
              <w:rPr>
                <w:rFonts w:cs="Arial Unicode MS"/>
                <w:color w:val="000000"/>
                <w:sz w:val="24"/>
                <w:szCs w:val="24"/>
                <w:u w:color="000000"/>
              </w:rPr>
            </w:pPr>
            <w:r w:rsidRPr="00AA3FE1">
              <w:rPr>
                <w:rFonts w:cs="Arial Unicode MS"/>
                <w:color w:val="000000"/>
                <w:sz w:val="16"/>
                <w:szCs w:val="16"/>
                <w:u w:color="000000"/>
              </w:rPr>
              <w:t xml:space="preserve"> </w:t>
            </w:r>
          </w:p>
        </w:tc>
      </w:tr>
      <w:tr w:rsidR="00AA3FE1" w:rsidRPr="00AA3FE1" w14:paraId="33198B48" w14:textId="77777777" w:rsidTr="002665EE">
        <w:trPr>
          <w:trHeight w:val="424"/>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vAlign w:val="center"/>
          </w:tcPr>
          <w:p w14:paraId="375EC4BC" w14:textId="77777777" w:rsidR="00AA3FE1" w:rsidRPr="00AA3FE1" w:rsidRDefault="00AA3FE1" w:rsidP="00AA3FE1">
            <w:pPr>
              <w:spacing w:line="360" w:lineRule="auto"/>
              <w:ind w:left="2"/>
              <w:jc w:val="center"/>
              <w:rPr>
                <w:rFonts w:cs="Arial Unicode MS"/>
                <w:color w:val="000000"/>
                <w:sz w:val="24"/>
                <w:szCs w:val="24"/>
                <w:u w:color="000000"/>
              </w:rPr>
            </w:pPr>
            <w:r w:rsidRPr="00AA3FE1">
              <w:rPr>
                <w:rFonts w:cs="Arial Unicode MS"/>
                <w:color w:val="000000"/>
                <w:sz w:val="16"/>
                <w:szCs w:val="16"/>
                <w:u w:color="000000"/>
              </w:rPr>
              <w:t xml:space="preserve"> </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49AE2455" w14:textId="77777777" w:rsidR="00AA3FE1" w:rsidRPr="00AA3FE1" w:rsidRDefault="00AA3FE1" w:rsidP="00AA3FE1">
            <w:pPr>
              <w:spacing w:line="360" w:lineRule="auto"/>
              <w:ind w:left="5"/>
              <w:jc w:val="center"/>
              <w:rPr>
                <w:rFonts w:cs="Arial Unicode MS"/>
                <w:color w:val="000000"/>
                <w:sz w:val="24"/>
                <w:szCs w:val="24"/>
                <w:u w:color="000000"/>
              </w:rPr>
            </w:pPr>
            <w:r w:rsidRPr="00AA3FE1">
              <w:rPr>
                <w:rFonts w:cs="Arial Unicode MS"/>
                <w:color w:val="000000"/>
                <w:sz w:val="16"/>
                <w:szCs w:val="16"/>
                <w:u w:color="000000"/>
              </w:rPr>
              <w:t xml:space="preserve"> </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3" w:type="dxa"/>
              <w:bottom w:w="80" w:type="dxa"/>
              <w:right w:w="80" w:type="dxa"/>
            </w:tcMar>
            <w:vAlign w:val="center"/>
          </w:tcPr>
          <w:p w14:paraId="38B4A805" w14:textId="77777777" w:rsidR="00AA3FE1" w:rsidRPr="00AA3FE1" w:rsidRDefault="00AA3FE1" w:rsidP="00AA3FE1">
            <w:pPr>
              <w:spacing w:line="360" w:lineRule="auto"/>
              <w:ind w:left="3"/>
              <w:jc w:val="center"/>
              <w:rPr>
                <w:rFonts w:cs="Arial Unicode MS"/>
                <w:color w:val="000000"/>
                <w:sz w:val="24"/>
                <w:szCs w:val="24"/>
                <w:u w:color="000000"/>
              </w:rPr>
            </w:pPr>
            <w:r w:rsidRPr="00AA3FE1">
              <w:rPr>
                <w:rFonts w:cs="Arial Unicode MS"/>
                <w:color w:val="000000"/>
                <w:sz w:val="16"/>
                <w:szCs w:val="16"/>
                <w:u w:color="000000"/>
              </w:rPr>
              <w:t xml:space="preserve"> </w:t>
            </w: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059EAB2D" w14:textId="77777777" w:rsidR="00AA3FE1" w:rsidRPr="00AA3FE1" w:rsidRDefault="00AA3FE1" w:rsidP="00AA3FE1">
            <w:pPr>
              <w:spacing w:line="360" w:lineRule="auto"/>
              <w:ind w:left="1"/>
              <w:jc w:val="center"/>
              <w:rPr>
                <w:rFonts w:cs="Arial Unicode MS"/>
                <w:color w:val="000000"/>
                <w:sz w:val="24"/>
                <w:szCs w:val="24"/>
                <w:u w:color="000000"/>
              </w:rPr>
            </w:pPr>
            <w:r w:rsidRPr="00AA3FE1">
              <w:rPr>
                <w:rFonts w:cs="Arial Unicode MS"/>
                <w:color w:val="000000"/>
                <w:sz w:val="16"/>
                <w:szCs w:val="16"/>
                <w:u w:color="000000"/>
              </w:rPr>
              <w:t xml:space="preserve"> </w:t>
            </w:r>
          </w:p>
        </w:tc>
      </w:tr>
    </w:tbl>
    <w:p w14:paraId="02DD0E87" w14:textId="7FE1DB68" w:rsidR="00AA3FE1" w:rsidRPr="00AA3FE1" w:rsidRDefault="00AA3FE1" w:rsidP="00AE69AF">
      <w:pPr>
        <w:pBdr>
          <w:top w:val="nil"/>
          <w:left w:val="nil"/>
          <w:bottom w:val="nil"/>
          <w:right w:val="nil"/>
          <w:between w:val="nil"/>
          <w:bar w:val="nil"/>
        </w:pBdr>
        <w:spacing w:after="12" w:line="360" w:lineRule="auto"/>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 </w:t>
      </w:r>
      <w:r w:rsidRPr="00AA3FE1">
        <w:rPr>
          <w:rFonts w:ascii="Times New Roman" w:eastAsia="Arial Unicode MS" w:hAnsi="Times New Roman" w:cs="Arial Unicode MS"/>
          <w:b/>
          <w:bCs/>
          <w:color w:val="000000"/>
          <w:sz w:val="24"/>
          <w:szCs w:val="24"/>
          <w:u w:color="000000"/>
          <w:bdr w:val="nil"/>
          <w:lang w:eastAsia="pl-PL"/>
        </w:rPr>
        <w:t xml:space="preserve">Świadczenie usług w zakresie ochrony fizycznej osób i mienia realizowanych przez </w:t>
      </w:r>
    </w:p>
    <w:p w14:paraId="75830F28" w14:textId="77777777" w:rsidR="00AA3FE1" w:rsidRPr="00AA3FE1" w:rsidRDefault="00AA3FE1" w:rsidP="00AA3FE1">
      <w:pPr>
        <w:pBdr>
          <w:top w:val="nil"/>
          <w:left w:val="nil"/>
          <w:bottom w:val="nil"/>
          <w:right w:val="nil"/>
          <w:between w:val="nil"/>
          <w:bar w:val="nil"/>
        </w:pBdr>
        <w:spacing w:after="110" w:line="240" w:lineRule="auto"/>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 xml:space="preserve">Specjalistyczną Uzbrojoną Formację Ochronną (SUFO) przez Wykonawcę: </w:t>
      </w:r>
    </w:p>
    <w:p w14:paraId="3FE961A0" w14:textId="77777777" w:rsidR="00AA3FE1" w:rsidRPr="00AA3FE1" w:rsidRDefault="00AA3FE1" w:rsidP="00AA3FE1">
      <w:pPr>
        <w:pBdr>
          <w:top w:val="nil"/>
          <w:left w:val="nil"/>
          <w:bottom w:val="nil"/>
          <w:right w:val="nil"/>
          <w:between w:val="nil"/>
          <w:bar w:val="nil"/>
        </w:pBdr>
        <w:spacing w:after="107" w:line="240" w:lineRule="auto"/>
        <w:ind w:right="8"/>
        <w:jc w:val="center"/>
        <w:rPr>
          <w:rFonts w:ascii="Times New Roman" w:eastAsia="Arial Unicode MS" w:hAnsi="Times New Roman" w:cs="Arial Unicode MS"/>
          <w:color w:val="000000"/>
          <w:sz w:val="24"/>
          <w:szCs w:val="24"/>
          <w:u w:color="000000"/>
          <w:bdr w:val="nil"/>
          <w:lang w:eastAsia="pl-PL"/>
        </w:rPr>
      </w:pPr>
    </w:p>
    <w:p w14:paraId="77531DD9" w14:textId="77777777" w:rsidR="00AA3FE1" w:rsidRPr="00AA3FE1" w:rsidRDefault="00AA3FE1" w:rsidP="00552D05">
      <w:pPr>
        <w:pBdr>
          <w:top w:val="nil"/>
          <w:left w:val="nil"/>
          <w:bottom w:val="nil"/>
          <w:right w:val="nil"/>
          <w:between w:val="nil"/>
          <w:bar w:val="nil"/>
        </w:pBdr>
        <w:spacing w:after="0" w:line="240" w:lineRule="auto"/>
        <w:ind w:left="4956" w:right="68"/>
        <w:jc w:val="center"/>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 </w:t>
      </w:r>
    </w:p>
    <w:p w14:paraId="4AAD0F28" w14:textId="77777777" w:rsidR="00AA3FE1" w:rsidRPr="00AE69AF" w:rsidRDefault="00AA3FE1" w:rsidP="00AE69AF">
      <w:pPr>
        <w:pBdr>
          <w:top w:val="nil"/>
          <w:left w:val="nil"/>
          <w:bottom w:val="nil"/>
          <w:right w:val="nil"/>
          <w:between w:val="nil"/>
          <w:bar w:val="nil"/>
        </w:pBdr>
        <w:spacing w:after="0" w:line="240" w:lineRule="auto"/>
        <w:ind w:left="4956" w:right="68"/>
        <w:jc w:val="center"/>
        <w:rPr>
          <w:rFonts w:ascii="Times New Roman" w:eastAsia="Arial Unicode MS" w:hAnsi="Times New Roman" w:cs="Arial Unicode MS"/>
          <w:color w:val="000000"/>
          <w:sz w:val="20"/>
          <w:szCs w:val="20"/>
          <w:u w:color="000000"/>
          <w:bdr w:val="nil"/>
          <w:lang w:eastAsia="pl-PL"/>
        </w:rPr>
      </w:pPr>
      <w:r w:rsidRPr="00AE69AF">
        <w:rPr>
          <w:rFonts w:ascii="Times New Roman" w:eastAsia="Arial Unicode MS" w:hAnsi="Times New Roman" w:cs="Arial Unicode MS"/>
          <w:i/>
          <w:iCs/>
          <w:color w:val="000000"/>
          <w:sz w:val="20"/>
          <w:szCs w:val="20"/>
          <w:u w:color="000000"/>
          <w:bdr w:val="nil"/>
          <w:lang w:eastAsia="pl-PL"/>
        </w:rPr>
        <w:t xml:space="preserve">(nazwa i adres lub pieczęć Wykonawcy) </w:t>
      </w:r>
    </w:p>
    <w:p w14:paraId="6C2B5F26" w14:textId="77777777" w:rsidR="00AA3FE1" w:rsidRPr="00AA3FE1" w:rsidRDefault="00AA3FE1" w:rsidP="00AA3FE1">
      <w:pPr>
        <w:pBdr>
          <w:top w:val="nil"/>
          <w:left w:val="nil"/>
          <w:bottom w:val="nil"/>
          <w:right w:val="nil"/>
          <w:between w:val="nil"/>
          <w:bar w:val="nil"/>
        </w:pBdr>
        <w:spacing w:after="0" w:line="240" w:lineRule="auto"/>
        <w:ind w:right="8"/>
        <w:jc w:val="center"/>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 </w:t>
      </w:r>
    </w:p>
    <w:p w14:paraId="56EE2B0A" w14:textId="77777777" w:rsidR="00AA3FE1" w:rsidRPr="00AA3FE1" w:rsidRDefault="00AA3FE1" w:rsidP="00AA3FE1">
      <w:pPr>
        <w:pBdr>
          <w:top w:val="nil"/>
          <w:left w:val="nil"/>
          <w:bottom w:val="nil"/>
          <w:right w:val="nil"/>
          <w:between w:val="nil"/>
          <w:bar w:val="nil"/>
        </w:pBdr>
        <w:spacing w:after="78" w:line="240" w:lineRule="auto"/>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 xml:space="preserve">zostało zrealizowane ogółem w liczbie roboczogodzin ............................ </w:t>
      </w:r>
    </w:p>
    <w:p w14:paraId="09F610C1" w14:textId="77777777" w:rsidR="00AA3FE1" w:rsidRPr="00AA3FE1" w:rsidRDefault="00AA3FE1" w:rsidP="00AA3FE1">
      <w:pPr>
        <w:numPr>
          <w:ilvl w:val="0"/>
          <w:numId w:val="225"/>
        </w:numPr>
        <w:pBdr>
          <w:top w:val="nil"/>
          <w:left w:val="nil"/>
          <w:bottom w:val="nil"/>
          <w:right w:val="nil"/>
          <w:between w:val="nil"/>
          <w:bar w:val="nil"/>
        </w:pBdr>
        <w:spacing w:after="38" w:line="240" w:lineRule="auto"/>
        <w:ind w:right="57"/>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Usługę realizowano zgodnie/niezgodnie* z warunkami zawartej Umowy. </w:t>
      </w:r>
    </w:p>
    <w:p w14:paraId="3FED61BA" w14:textId="77777777" w:rsidR="00AA3FE1" w:rsidRPr="00AA3FE1" w:rsidRDefault="00AA3FE1" w:rsidP="00AA3FE1">
      <w:pPr>
        <w:numPr>
          <w:ilvl w:val="0"/>
          <w:numId w:val="225"/>
        </w:numPr>
        <w:pBdr>
          <w:top w:val="nil"/>
          <w:left w:val="nil"/>
          <w:bottom w:val="nil"/>
          <w:right w:val="nil"/>
          <w:between w:val="nil"/>
          <w:bar w:val="nil"/>
        </w:pBdr>
        <w:spacing w:after="38" w:line="240" w:lineRule="auto"/>
        <w:ind w:right="57"/>
        <w:jc w:val="both"/>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Stwierdzono następujące uchybienia w realizacji usługi. </w:t>
      </w:r>
    </w:p>
    <w:p w14:paraId="10CAFD75" w14:textId="77777777" w:rsidR="00AA3FE1" w:rsidRPr="00AA3FE1" w:rsidRDefault="00AA3FE1" w:rsidP="005644EB">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w:t>
      </w:r>
    </w:p>
    <w:p w14:paraId="566A1FA9" w14:textId="77777777" w:rsidR="00AA3FE1" w:rsidRPr="005644EB" w:rsidRDefault="00AA3FE1" w:rsidP="00AA3FE1">
      <w:pPr>
        <w:pBdr>
          <w:top w:val="nil"/>
          <w:left w:val="nil"/>
          <w:bottom w:val="nil"/>
          <w:right w:val="nil"/>
          <w:between w:val="nil"/>
          <w:bar w:val="nil"/>
        </w:pBdr>
        <w:spacing w:after="0" w:line="240" w:lineRule="auto"/>
        <w:ind w:right="67"/>
        <w:jc w:val="center"/>
        <w:rPr>
          <w:rFonts w:ascii="Times New Roman" w:eastAsia="Arial Unicode MS" w:hAnsi="Times New Roman" w:cs="Arial Unicode MS"/>
          <w:color w:val="000000"/>
          <w:sz w:val="18"/>
          <w:szCs w:val="18"/>
          <w:u w:color="000000"/>
          <w:bdr w:val="nil"/>
          <w:lang w:eastAsia="pl-PL"/>
        </w:rPr>
      </w:pPr>
      <w:r w:rsidRPr="005644EB">
        <w:rPr>
          <w:rFonts w:ascii="Times New Roman" w:eastAsia="Arial Unicode MS" w:hAnsi="Times New Roman" w:cs="Arial Unicode MS"/>
          <w:color w:val="000000"/>
          <w:sz w:val="18"/>
          <w:szCs w:val="18"/>
          <w:u w:color="000000"/>
          <w:bdr w:val="nil"/>
          <w:lang w:eastAsia="pl-PL"/>
        </w:rPr>
        <w:t xml:space="preserve">(uchybienia) </w:t>
      </w:r>
    </w:p>
    <w:p w14:paraId="404D6C0A" w14:textId="77777777" w:rsidR="00AA3FE1" w:rsidRPr="00AA3FE1" w:rsidRDefault="00AA3FE1" w:rsidP="00AA3FE1">
      <w:pPr>
        <w:pBdr>
          <w:top w:val="nil"/>
          <w:left w:val="nil"/>
          <w:bottom w:val="nil"/>
          <w:right w:val="nil"/>
          <w:between w:val="nil"/>
          <w:bar w:val="nil"/>
        </w:pBdr>
        <w:spacing w:after="15" w:line="240" w:lineRule="auto"/>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 </w:t>
      </w:r>
    </w:p>
    <w:p w14:paraId="753686B5" w14:textId="77777777" w:rsidR="00AA3FE1" w:rsidRPr="00AA3FE1" w:rsidRDefault="00AA3FE1" w:rsidP="00AA3FE1">
      <w:pPr>
        <w:numPr>
          <w:ilvl w:val="1"/>
          <w:numId w:val="225"/>
        </w:numPr>
        <w:pBdr>
          <w:top w:val="nil"/>
          <w:left w:val="nil"/>
          <w:bottom w:val="nil"/>
          <w:right w:val="nil"/>
          <w:between w:val="nil"/>
          <w:bar w:val="nil"/>
        </w:pBdr>
        <w:spacing w:after="4" w:line="240" w:lineRule="auto"/>
        <w:ind w:right="763"/>
        <w:jc w:val="right"/>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 </w:t>
      </w:r>
    </w:p>
    <w:p w14:paraId="47DACE1B" w14:textId="77777777" w:rsidR="00AA3FE1" w:rsidRPr="00AA3FE1" w:rsidRDefault="00AA3FE1" w:rsidP="00AA3FE1">
      <w:pPr>
        <w:pBdr>
          <w:top w:val="nil"/>
          <w:left w:val="nil"/>
          <w:bottom w:val="nil"/>
          <w:right w:val="nil"/>
          <w:between w:val="nil"/>
          <w:bar w:val="nil"/>
        </w:pBdr>
        <w:spacing w:after="13" w:line="240" w:lineRule="auto"/>
        <w:ind w:left="2633"/>
        <w:jc w:val="center"/>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 </w:t>
      </w:r>
    </w:p>
    <w:p w14:paraId="3021C17E" w14:textId="77777777" w:rsidR="00AA3FE1" w:rsidRPr="00AA3FE1" w:rsidRDefault="00AA3FE1" w:rsidP="00AA3FE1">
      <w:pPr>
        <w:numPr>
          <w:ilvl w:val="1"/>
          <w:numId w:val="225"/>
        </w:numPr>
        <w:pBdr>
          <w:top w:val="nil"/>
          <w:left w:val="nil"/>
          <w:bottom w:val="nil"/>
          <w:right w:val="nil"/>
          <w:between w:val="nil"/>
          <w:bar w:val="nil"/>
        </w:pBdr>
        <w:spacing w:after="4" w:line="240" w:lineRule="auto"/>
        <w:ind w:right="763"/>
        <w:jc w:val="right"/>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 </w:t>
      </w:r>
    </w:p>
    <w:p w14:paraId="1A08D6E4" w14:textId="77777777" w:rsidR="00AA3FE1" w:rsidRPr="00AA3FE1" w:rsidRDefault="00AA3FE1" w:rsidP="00AA3FE1">
      <w:pPr>
        <w:pBdr>
          <w:top w:val="nil"/>
          <w:left w:val="nil"/>
          <w:bottom w:val="nil"/>
          <w:right w:val="nil"/>
          <w:between w:val="nil"/>
          <w:bar w:val="nil"/>
        </w:pBdr>
        <w:spacing w:after="14" w:line="240" w:lineRule="auto"/>
        <w:ind w:left="720"/>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 </w:t>
      </w:r>
    </w:p>
    <w:p w14:paraId="6028B3AE" w14:textId="77777777" w:rsidR="00AA3FE1" w:rsidRPr="00AA3FE1" w:rsidRDefault="00AA3FE1" w:rsidP="00AA3FE1">
      <w:pPr>
        <w:numPr>
          <w:ilvl w:val="1"/>
          <w:numId w:val="225"/>
        </w:numPr>
        <w:pBdr>
          <w:top w:val="nil"/>
          <w:left w:val="nil"/>
          <w:bottom w:val="nil"/>
          <w:right w:val="nil"/>
          <w:between w:val="nil"/>
          <w:bar w:val="nil"/>
        </w:pBdr>
        <w:spacing w:after="4" w:line="240" w:lineRule="auto"/>
        <w:ind w:right="763"/>
        <w:jc w:val="right"/>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 </w:t>
      </w:r>
    </w:p>
    <w:p w14:paraId="148205A9" w14:textId="77777777" w:rsidR="00AA3FE1" w:rsidRPr="00AA3FE1" w:rsidRDefault="00AA3FE1" w:rsidP="005644EB">
      <w:pPr>
        <w:pBdr>
          <w:top w:val="nil"/>
          <w:left w:val="nil"/>
          <w:bottom w:val="nil"/>
          <w:right w:val="nil"/>
          <w:between w:val="nil"/>
          <w:bar w:val="nil"/>
        </w:pBdr>
        <w:spacing w:after="38" w:line="240" w:lineRule="auto"/>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  .............................................................                       </w:t>
      </w:r>
    </w:p>
    <w:p w14:paraId="5B1FEA00" w14:textId="6A15A28C" w:rsidR="00AA3FE1" w:rsidRPr="005644EB" w:rsidRDefault="00AA3FE1" w:rsidP="00552D05">
      <w:pPr>
        <w:pBdr>
          <w:top w:val="nil"/>
          <w:left w:val="nil"/>
          <w:bottom w:val="nil"/>
          <w:right w:val="nil"/>
          <w:between w:val="nil"/>
          <w:bar w:val="nil"/>
        </w:pBdr>
        <w:tabs>
          <w:tab w:val="center" w:pos="4957"/>
          <w:tab w:val="center" w:pos="5665"/>
          <w:tab w:val="center" w:pos="6373"/>
          <w:tab w:val="center" w:pos="7081"/>
          <w:tab w:val="center" w:pos="7789"/>
          <w:tab w:val="center" w:pos="8498"/>
          <w:tab w:val="center" w:pos="8816"/>
        </w:tabs>
        <w:spacing w:after="0" w:line="240" w:lineRule="auto"/>
        <w:rPr>
          <w:rFonts w:ascii="Times New Roman" w:eastAsia="Arial Unicode MS" w:hAnsi="Times New Roman" w:cs="Arial Unicode MS"/>
          <w:color w:val="000000"/>
          <w:sz w:val="18"/>
          <w:szCs w:val="18"/>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  </w:t>
      </w:r>
      <w:r w:rsidR="005644EB">
        <w:rPr>
          <w:rFonts w:ascii="Times New Roman" w:eastAsia="Arial Unicode MS" w:hAnsi="Times New Roman" w:cs="Arial Unicode MS"/>
          <w:color w:val="000000"/>
          <w:sz w:val="24"/>
          <w:szCs w:val="24"/>
          <w:u w:color="000000"/>
          <w:bdr w:val="nil"/>
          <w:lang w:eastAsia="pl-PL"/>
        </w:rPr>
        <w:t xml:space="preserve">       </w:t>
      </w:r>
      <w:r w:rsidRPr="005644EB">
        <w:rPr>
          <w:rFonts w:ascii="Times New Roman" w:eastAsia="Arial Unicode MS" w:hAnsi="Times New Roman" w:cs="Arial Unicode MS"/>
          <w:i/>
          <w:iCs/>
          <w:color w:val="000000"/>
          <w:sz w:val="18"/>
          <w:szCs w:val="18"/>
          <w:u w:color="000000"/>
          <w:bdr w:val="nil"/>
          <w:lang w:eastAsia="pl-PL"/>
        </w:rPr>
        <w:t>podpis osoby upoważnionej przez</w:t>
      </w:r>
      <w:r w:rsidRPr="005644EB">
        <w:rPr>
          <w:rFonts w:ascii="Times New Roman" w:eastAsia="Arial Unicode MS" w:hAnsi="Times New Roman" w:cs="Arial Unicode MS"/>
          <w:color w:val="000000"/>
          <w:sz w:val="18"/>
          <w:szCs w:val="18"/>
          <w:u w:color="000000"/>
          <w:bdr w:val="nil"/>
          <w:lang w:eastAsia="pl-PL"/>
        </w:rPr>
        <w:t xml:space="preserve">   </w:t>
      </w:r>
      <w:r w:rsidRPr="005644EB">
        <w:rPr>
          <w:rFonts w:ascii="Times New Roman" w:eastAsia="Arial Unicode MS" w:hAnsi="Times New Roman" w:cs="Arial Unicode MS"/>
          <w:color w:val="000000"/>
          <w:sz w:val="18"/>
          <w:szCs w:val="18"/>
          <w:u w:color="000000"/>
          <w:bdr w:val="nil"/>
          <w:lang w:eastAsia="pl-PL"/>
        </w:rPr>
        <w:tab/>
        <w:t xml:space="preserve"> </w:t>
      </w:r>
      <w:r w:rsidRPr="005644EB">
        <w:rPr>
          <w:rFonts w:ascii="Times New Roman" w:eastAsia="Arial Unicode MS" w:hAnsi="Times New Roman" w:cs="Arial Unicode MS"/>
          <w:color w:val="000000"/>
          <w:sz w:val="18"/>
          <w:szCs w:val="18"/>
          <w:u w:color="000000"/>
          <w:bdr w:val="nil"/>
          <w:lang w:eastAsia="pl-PL"/>
        </w:rPr>
        <w:tab/>
        <w:t xml:space="preserve"> </w:t>
      </w:r>
      <w:r w:rsidRPr="005644EB">
        <w:rPr>
          <w:rFonts w:ascii="Times New Roman" w:eastAsia="Arial Unicode MS" w:hAnsi="Times New Roman" w:cs="Arial Unicode MS"/>
          <w:color w:val="000000"/>
          <w:sz w:val="18"/>
          <w:szCs w:val="18"/>
          <w:u w:color="000000"/>
          <w:bdr w:val="nil"/>
          <w:lang w:eastAsia="pl-PL"/>
        </w:rPr>
        <w:tab/>
        <w:t xml:space="preserve"> </w:t>
      </w:r>
      <w:r w:rsidRPr="005644EB">
        <w:rPr>
          <w:rFonts w:ascii="Times New Roman" w:eastAsia="Arial Unicode MS" w:hAnsi="Times New Roman" w:cs="Arial Unicode MS"/>
          <w:color w:val="000000"/>
          <w:sz w:val="18"/>
          <w:szCs w:val="18"/>
          <w:u w:color="000000"/>
          <w:bdr w:val="nil"/>
          <w:lang w:eastAsia="pl-PL"/>
        </w:rPr>
        <w:tab/>
        <w:t xml:space="preserve"> </w:t>
      </w:r>
      <w:r w:rsidRPr="005644EB">
        <w:rPr>
          <w:rFonts w:ascii="Times New Roman" w:eastAsia="Arial Unicode MS" w:hAnsi="Times New Roman" w:cs="Arial Unicode MS"/>
          <w:color w:val="000000"/>
          <w:sz w:val="18"/>
          <w:szCs w:val="18"/>
          <w:u w:color="000000"/>
          <w:bdr w:val="nil"/>
          <w:lang w:eastAsia="pl-PL"/>
        </w:rPr>
        <w:tab/>
        <w:t xml:space="preserve"> </w:t>
      </w:r>
      <w:r w:rsidRPr="005644EB">
        <w:rPr>
          <w:rFonts w:ascii="Times New Roman" w:eastAsia="Arial Unicode MS" w:hAnsi="Times New Roman" w:cs="Arial Unicode MS"/>
          <w:color w:val="000000"/>
          <w:sz w:val="18"/>
          <w:szCs w:val="18"/>
          <w:u w:color="000000"/>
          <w:bdr w:val="nil"/>
          <w:lang w:eastAsia="pl-PL"/>
        </w:rPr>
        <w:tab/>
      </w:r>
      <w:r w:rsidRPr="005644EB">
        <w:rPr>
          <w:rFonts w:ascii="Times New Roman" w:eastAsia="Arial Unicode MS" w:hAnsi="Times New Roman" w:cs="Arial Unicode MS"/>
          <w:i/>
          <w:iCs/>
          <w:color w:val="000000"/>
          <w:sz w:val="18"/>
          <w:szCs w:val="18"/>
          <w:u w:color="000000"/>
          <w:bdr w:val="nil"/>
          <w:lang w:eastAsia="pl-PL"/>
        </w:rPr>
        <w:t xml:space="preserve"> </w:t>
      </w:r>
    </w:p>
    <w:p w14:paraId="7260F862" w14:textId="7587EC25" w:rsidR="00AA3FE1" w:rsidRPr="00AA3FE1" w:rsidRDefault="00AA3FE1" w:rsidP="00AA3FE1">
      <w:pPr>
        <w:pBdr>
          <w:top w:val="nil"/>
          <w:left w:val="nil"/>
          <w:bottom w:val="nil"/>
          <w:right w:val="nil"/>
          <w:between w:val="nil"/>
          <w:bar w:val="nil"/>
        </w:pBdr>
        <w:spacing w:after="76" w:line="360" w:lineRule="auto"/>
        <w:rPr>
          <w:rFonts w:ascii="Times New Roman" w:eastAsia="Arial Unicode MS" w:hAnsi="Times New Roman" w:cs="Arial Unicode MS"/>
          <w:i/>
          <w:iCs/>
          <w:color w:val="000000"/>
          <w:sz w:val="24"/>
          <w:szCs w:val="24"/>
          <w:u w:color="000000"/>
          <w:bdr w:val="nil"/>
          <w:lang w:eastAsia="pl-PL"/>
        </w:rPr>
      </w:pPr>
      <w:r w:rsidRPr="005644EB">
        <w:rPr>
          <w:rFonts w:ascii="Times New Roman" w:eastAsia="Arial Unicode MS" w:hAnsi="Times New Roman" w:cs="Arial Unicode MS"/>
          <w:i/>
          <w:iCs/>
          <w:color w:val="000000"/>
          <w:sz w:val="18"/>
          <w:szCs w:val="18"/>
          <w:u w:color="000000"/>
          <w:bdr w:val="nil"/>
          <w:lang w:eastAsia="pl-PL"/>
        </w:rPr>
        <w:t xml:space="preserve">                 </w:t>
      </w:r>
      <w:r w:rsidR="005644EB">
        <w:rPr>
          <w:rFonts w:ascii="Times New Roman" w:eastAsia="Arial Unicode MS" w:hAnsi="Times New Roman" w:cs="Arial Unicode MS"/>
          <w:i/>
          <w:iCs/>
          <w:color w:val="000000"/>
          <w:sz w:val="18"/>
          <w:szCs w:val="18"/>
          <w:u w:color="000000"/>
          <w:bdr w:val="nil"/>
          <w:lang w:eastAsia="pl-PL"/>
        </w:rPr>
        <w:t xml:space="preserve">         </w:t>
      </w:r>
      <w:r w:rsidRPr="005644EB">
        <w:rPr>
          <w:rFonts w:ascii="Times New Roman" w:eastAsia="Arial Unicode MS" w:hAnsi="Times New Roman" w:cs="Arial Unicode MS"/>
          <w:i/>
          <w:iCs/>
          <w:color w:val="000000"/>
          <w:sz w:val="18"/>
          <w:szCs w:val="18"/>
          <w:u w:color="000000"/>
          <w:bdr w:val="nil"/>
          <w:lang w:eastAsia="pl-PL"/>
        </w:rPr>
        <w:t>Wykonawcę</w:t>
      </w:r>
      <w:r w:rsidRPr="00AA3FE1">
        <w:rPr>
          <w:rFonts w:ascii="Times New Roman" w:eastAsia="Arial Unicode MS" w:hAnsi="Times New Roman" w:cs="Arial Unicode MS"/>
          <w:i/>
          <w:iCs/>
          <w:color w:val="000000"/>
          <w:sz w:val="24"/>
          <w:szCs w:val="24"/>
          <w:u w:color="000000"/>
          <w:bdr w:val="nil"/>
          <w:lang w:eastAsia="pl-PL"/>
        </w:rPr>
        <w:t xml:space="preserve">   </w:t>
      </w:r>
      <w:r w:rsidRPr="00AA3FE1">
        <w:rPr>
          <w:rFonts w:ascii="Times New Roman" w:eastAsia="Arial Unicode MS" w:hAnsi="Times New Roman" w:cs="Arial Unicode MS"/>
          <w:i/>
          <w:iCs/>
          <w:color w:val="000000"/>
          <w:sz w:val="24"/>
          <w:szCs w:val="24"/>
          <w:u w:color="000000"/>
          <w:bdr w:val="nil"/>
          <w:lang w:eastAsia="pl-PL"/>
        </w:rPr>
        <w:tab/>
        <w:t xml:space="preserve"> </w:t>
      </w:r>
      <w:r w:rsidRPr="00AA3FE1">
        <w:rPr>
          <w:rFonts w:ascii="Times New Roman" w:eastAsia="Arial Unicode MS" w:hAnsi="Times New Roman" w:cs="Arial Unicode MS"/>
          <w:i/>
          <w:iCs/>
          <w:color w:val="000000"/>
          <w:sz w:val="24"/>
          <w:szCs w:val="24"/>
          <w:u w:color="000000"/>
          <w:bdr w:val="nil"/>
          <w:lang w:eastAsia="pl-PL"/>
        </w:rPr>
        <w:tab/>
        <w:t xml:space="preserve"> </w:t>
      </w:r>
      <w:r w:rsidRPr="00AA3FE1">
        <w:rPr>
          <w:rFonts w:ascii="Times New Roman" w:eastAsia="Arial Unicode MS" w:hAnsi="Times New Roman" w:cs="Arial Unicode MS"/>
          <w:i/>
          <w:iCs/>
          <w:color w:val="000000"/>
          <w:sz w:val="24"/>
          <w:szCs w:val="24"/>
          <w:u w:color="000000"/>
          <w:bdr w:val="nil"/>
          <w:lang w:eastAsia="pl-PL"/>
        </w:rPr>
        <w:tab/>
        <w:t xml:space="preserve"> </w:t>
      </w:r>
      <w:r w:rsidRPr="00AA3FE1">
        <w:rPr>
          <w:rFonts w:ascii="Times New Roman" w:eastAsia="Arial Unicode MS" w:hAnsi="Times New Roman" w:cs="Arial Unicode MS"/>
          <w:i/>
          <w:iCs/>
          <w:color w:val="000000"/>
          <w:sz w:val="24"/>
          <w:szCs w:val="24"/>
          <w:u w:color="000000"/>
          <w:bdr w:val="nil"/>
          <w:lang w:eastAsia="pl-PL"/>
        </w:rPr>
        <w:tab/>
        <w:t xml:space="preserve"> </w:t>
      </w:r>
      <w:r w:rsidRPr="00AA3FE1">
        <w:rPr>
          <w:rFonts w:ascii="Times New Roman" w:eastAsia="Arial Unicode MS" w:hAnsi="Times New Roman" w:cs="Arial Unicode MS"/>
          <w:i/>
          <w:iCs/>
          <w:color w:val="000000"/>
          <w:sz w:val="24"/>
          <w:szCs w:val="24"/>
          <w:u w:color="000000"/>
          <w:bdr w:val="nil"/>
          <w:lang w:eastAsia="pl-PL"/>
        </w:rPr>
        <w:tab/>
        <w:t xml:space="preserve">  </w:t>
      </w:r>
      <w:r w:rsidRPr="00AE69AF">
        <w:rPr>
          <w:rFonts w:ascii="Times New Roman" w:eastAsia="Arial Unicode MS" w:hAnsi="Times New Roman" w:cs="Arial Unicode MS"/>
          <w:i/>
          <w:iCs/>
          <w:color w:val="000000"/>
          <w:sz w:val="20"/>
          <w:szCs w:val="20"/>
          <w:u w:color="000000"/>
          <w:bdr w:val="nil"/>
          <w:lang w:eastAsia="pl-PL"/>
        </w:rPr>
        <w:t>*Niepotrzebne skreślić</w:t>
      </w:r>
      <w:r w:rsidRPr="00AA3FE1">
        <w:rPr>
          <w:rFonts w:ascii="Times New Roman" w:eastAsia="Arial Unicode MS" w:hAnsi="Times New Roman" w:cs="Arial Unicode MS"/>
          <w:i/>
          <w:iCs/>
          <w:color w:val="000000"/>
          <w:sz w:val="24"/>
          <w:szCs w:val="24"/>
          <w:u w:color="000000"/>
          <w:bdr w:val="nil"/>
          <w:lang w:eastAsia="pl-PL"/>
        </w:rPr>
        <w:t xml:space="preserve"> </w:t>
      </w:r>
    </w:p>
    <w:p w14:paraId="566D426F" w14:textId="5641993A" w:rsidR="00552D05" w:rsidRDefault="00552D05" w:rsidP="00552D05">
      <w:pPr>
        <w:pBdr>
          <w:top w:val="nil"/>
          <w:left w:val="nil"/>
          <w:bottom w:val="nil"/>
          <w:right w:val="nil"/>
          <w:between w:val="nil"/>
          <w:bar w:val="nil"/>
        </w:pBdr>
        <w:spacing w:after="55" w:line="360" w:lineRule="auto"/>
        <w:ind w:right="56"/>
        <w:rPr>
          <w:rFonts w:ascii="Times New Roman" w:eastAsia="Arial Unicode MS" w:hAnsi="Times New Roman" w:cs="Arial Unicode MS"/>
          <w:color w:val="000000"/>
          <w:sz w:val="24"/>
          <w:szCs w:val="24"/>
          <w:u w:color="000000"/>
          <w:bdr w:val="nil"/>
          <w:lang w:eastAsia="pl-PL"/>
        </w:rPr>
      </w:pPr>
    </w:p>
    <w:p w14:paraId="0D25C782" w14:textId="097D61DE" w:rsidR="00AA3FE1" w:rsidRPr="00AA3FE1" w:rsidRDefault="00AA3FE1" w:rsidP="00AA3FE1">
      <w:pPr>
        <w:pBdr>
          <w:top w:val="nil"/>
          <w:left w:val="nil"/>
          <w:bottom w:val="nil"/>
          <w:right w:val="nil"/>
          <w:between w:val="nil"/>
          <w:bar w:val="nil"/>
        </w:pBdr>
        <w:spacing w:after="55" w:line="360" w:lineRule="auto"/>
        <w:ind w:right="56"/>
        <w:jc w:val="right"/>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color w:val="000000"/>
          <w:sz w:val="24"/>
          <w:szCs w:val="24"/>
          <w:u w:color="000000"/>
          <w:bdr w:val="nil"/>
          <w:lang w:eastAsia="pl-PL"/>
        </w:rPr>
        <w:t xml:space="preserve">Załącznik Nr 4 do Ogólnych Warunków Umowy </w:t>
      </w:r>
    </w:p>
    <w:p w14:paraId="7D637C19" w14:textId="77777777" w:rsidR="00AA3FE1" w:rsidRPr="00AA3FE1" w:rsidRDefault="00AA3FE1" w:rsidP="00AA3FE1">
      <w:pPr>
        <w:pBdr>
          <w:top w:val="nil"/>
          <w:left w:val="nil"/>
          <w:bottom w:val="nil"/>
          <w:right w:val="nil"/>
          <w:between w:val="nil"/>
          <w:bar w:val="nil"/>
        </w:pBdr>
        <w:spacing w:after="58" w:line="360" w:lineRule="auto"/>
        <w:ind w:right="2"/>
        <w:jc w:val="center"/>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 xml:space="preserve"> </w:t>
      </w:r>
    </w:p>
    <w:p w14:paraId="6C9CBBEC" w14:textId="77777777" w:rsidR="00AA3FE1" w:rsidRPr="00AA3FE1" w:rsidRDefault="00AA3FE1" w:rsidP="00AA3FE1">
      <w:pPr>
        <w:pBdr>
          <w:top w:val="nil"/>
          <w:left w:val="nil"/>
          <w:bottom w:val="nil"/>
          <w:right w:val="nil"/>
          <w:between w:val="nil"/>
          <w:bar w:val="nil"/>
        </w:pBdr>
        <w:spacing w:after="72" w:line="360" w:lineRule="auto"/>
        <w:ind w:left="951" w:right="1012"/>
        <w:jc w:val="center"/>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b/>
          <w:bCs/>
          <w:color w:val="000000"/>
          <w:sz w:val="24"/>
          <w:szCs w:val="24"/>
          <w:u w:color="000000"/>
          <w:bdr w:val="nil"/>
          <w:lang w:eastAsia="pl-PL"/>
        </w:rPr>
        <w:t>WYKAZ PRACOWNIKÓW WSKAZANYCH PRZEZ AMW</w:t>
      </w:r>
    </w:p>
    <w:p w14:paraId="53E23BDA" w14:textId="77777777" w:rsidR="00AA3FE1" w:rsidRPr="00AA3FE1" w:rsidRDefault="00AA3FE1" w:rsidP="00AA3FE1">
      <w:pPr>
        <w:pBdr>
          <w:top w:val="nil"/>
          <w:left w:val="nil"/>
          <w:bottom w:val="nil"/>
          <w:right w:val="nil"/>
          <w:between w:val="nil"/>
          <w:bar w:val="nil"/>
        </w:pBdr>
        <w:spacing w:after="38" w:line="360" w:lineRule="auto"/>
        <w:ind w:right="66"/>
        <w:jc w:val="center"/>
        <w:rPr>
          <w:rFonts w:ascii="Times New Roman" w:eastAsia="Arial Unicode MS" w:hAnsi="Times New Roman" w:cs="Arial Unicode MS"/>
          <w:color w:val="000000"/>
          <w:sz w:val="24"/>
          <w:szCs w:val="24"/>
          <w:u w:color="000000"/>
          <w:bdr w:val="nil"/>
          <w:lang w:eastAsia="pl-PL"/>
        </w:rPr>
      </w:pPr>
      <w:r w:rsidRPr="00AA3FE1">
        <w:rPr>
          <w:rFonts w:ascii="Times New Roman" w:eastAsia="Arial Unicode MS" w:hAnsi="Times New Roman" w:cs="Arial Unicode MS"/>
          <w:i/>
          <w:iCs/>
          <w:color w:val="000000"/>
          <w:sz w:val="24"/>
          <w:szCs w:val="24"/>
          <w:u w:color="000000"/>
          <w:bdr w:val="nil"/>
          <w:lang w:eastAsia="pl-PL"/>
        </w:rPr>
        <w:t xml:space="preserve"> </w:t>
      </w:r>
    </w:p>
    <w:tbl>
      <w:tblPr>
        <w:tblStyle w:val="TableNormal2"/>
        <w:tblW w:w="98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76"/>
        <w:gridCol w:w="4174"/>
        <w:gridCol w:w="2286"/>
        <w:gridCol w:w="2814"/>
      </w:tblGrid>
      <w:tr w:rsidR="00AA3FE1" w:rsidRPr="00AA3FE1" w14:paraId="7D0AAFE4" w14:textId="77777777" w:rsidTr="002665EE">
        <w:trPr>
          <w:trHeigh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91F026C" w14:textId="77777777" w:rsidR="00AA3FE1" w:rsidRPr="00AA3FE1" w:rsidRDefault="00AA3FE1" w:rsidP="00AA3FE1">
            <w:pPr>
              <w:spacing w:line="360" w:lineRule="auto"/>
              <w:rPr>
                <w:rFonts w:cs="Arial Unicode MS"/>
                <w:color w:val="000000"/>
                <w:sz w:val="24"/>
                <w:szCs w:val="24"/>
                <w:u w:color="000000"/>
              </w:rPr>
            </w:pPr>
            <w:r w:rsidRPr="00AA3FE1">
              <w:rPr>
                <w:rFonts w:cs="Arial Unicode MS"/>
                <w:i/>
                <w:iCs/>
                <w:color w:val="000000"/>
                <w:sz w:val="16"/>
                <w:szCs w:val="16"/>
                <w:u w:color="000000"/>
              </w:rPr>
              <w:t xml:space="preserve"> </w:t>
            </w:r>
            <w:r w:rsidRPr="00AA3FE1">
              <w:rPr>
                <w:rFonts w:cs="Arial Unicode MS"/>
                <w:b/>
                <w:bCs/>
                <w:color w:val="000000"/>
                <w:sz w:val="16"/>
                <w:szCs w:val="16"/>
                <w:u w:color="000000"/>
              </w:rPr>
              <w:t xml:space="preserve">Lp. </w:t>
            </w:r>
          </w:p>
        </w:tc>
        <w:tc>
          <w:tcPr>
            <w:tcW w:w="4174" w:type="dxa"/>
            <w:tcBorders>
              <w:top w:val="single" w:sz="4" w:space="0" w:color="000000"/>
              <w:left w:val="single" w:sz="4" w:space="0" w:color="000000"/>
              <w:bottom w:val="single" w:sz="4" w:space="0" w:color="000000"/>
              <w:right w:val="single" w:sz="4" w:space="0" w:color="000000"/>
            </w:tcBorders>
            <w:shd w:val="clear" w:color="auto" w:fill="D9D9D9"/>
            <w:tcMar>
              <w:top w:w="80" w:type="dxa"/>
              <w:left w:w="96" w:type="dxa"/>
              <w:bottom w:w="80" w:type="dxa"/>
              <w:right w:w="80" w:type="dxa"/>
            </w:tcMar>
            <w:vAlign w:val="center"/>
          </w:tcPr>
          <w:p w14:paraId="25ACB61D" w14:textId="77777777" w:rsidR="00AA3FE1" w:rsidRPr="00AA3FE1" w:rsidRDefault="00AA3FE1" w:rsidP="00AA3FE1">
            <w:pPr>
              <w:spacing w:line="360" w:lineRule="auto"/>
              <w:ind w:left="16"/>
              <w:jc w:val="center"/>
              <w:rPr>
                <w:rFonts w:cs="Arial Unicode MS"/>
                <w:color w:val="000000"/>
                <w:sz w:val="24"/>
                <w:szCs w:val="24"/>
                <w:u w:color="000000"/>
              </w:rPr>
            </w:pPr>
            <w:r w:rsidRPr="00AA3FE1">
              <w:rPr>
                <w:rFonts w:cs="Arial Unicode MS"/>
                <w:b/>
                <w:bCs/>
                <w:color w:val="000000"/>
                <w:sz w:val="16"/>
                <w:szCs w:val="16"/>
                <w:u w:color="000000"/>
              </w:rPr>
              <w:t xml:space="preserve">Imię i Nazwisko / nr </w:t>
            </w:r>
            <w:proofErr w:type="spellStart"/>
            <w:r w:rsidRPr="00AA3FE1">
              <w:rPr>
                <w:rFonts w:cs="Arial Unicode MS"/>
                <w:b/>
                <w:bCs/>
                <w:color w:val="000000"/>
                <w:sz w:val="16"/>
                <w:szCs w:val="16"/>
                <w:u w:color="000000"/>
              </w:rPr>
              <w:t>dow</w:t>
            </w:r>
            <w:proofErr w:type="spellEnd"/>
            <w:r w:rsidRPr="00AA3FE1">
              <w:rPr>
                <w:rFonts w:cs="Arial Unicode MS"/>
                <w:b/>
                <w:bCs/>
                <w:color w:val="000000"/>
                <w:sz w:val="16"/>
                <w:szCs w:val="16"/>
                <w:u w:color="000000"/>
              </w:rPr>
              <w:t>. osobistego</w:t>
            </w:r>
          </w:p>
        </w:tc>
        <w:tc>
          <w:tcPr>
            <w:tcW w:w="2286" w:type="dxa"/>
            <w:tcBorders>
              <w:top w:val="single" w:sz="4" w:space="0" w:color="000000"/>
              <w:left w:val="single" w:sz="4" w:space="0" w:color="000000"/>
              <w:bottom w:val="single" w:sz="4" w:space="0" w:color="000000"/>
              <w:right w:val="single" w:sz="4" w:space="0" w:color="000000"/>
            </w:tcBorders>
            <w:shd w:val="clear" w:color="auto" w:fill="D9D9D9"/>
            <w:tcMar>
              <w:top w:w="80" w:type="dxa"/>
              <w:left w:w="146" w:type="dxa"/>
              <w:bottom w:w="80" w:type="dxa"/>
              <w:right w:w="80" w:type="dxa"/>
            </w:tcMar>
            <w:vAlign w:val="center"/>
          </w:tcPr>
          <w:p w14:paraId="6DD337F2" w14:textId="77777777" w:rsidR="00AA3FE1" w:rsidRPr="00AA3FE1" w:rsidRDefault="00AA3FE1" w:rsidP="00AA3FE1">
            <w:pPr>
              <w:spacing w:line="360" w:lineRule="auto"/>
              <w:ind w:left="66"/>
              <w:rPr>
                <w:rFonts w:cs="Arial Unicode MS"/>
                <w:color w:val="000000"/>
                <w:sz w:val="24"/>
                <w:szCs w:val="24"/>
                <w:u w:color="000000"/>
              </w:rPr>
            </w:pPr>
            <w:r w:rsidRPr="00AA3FE1">
              <w:rPr>
                <w:rFonts w:cs="Arial Unicode MS"/>
                <w:b/>
                <w:bCs/>
                <w:color w:val="000000"/>
                <w:sz w:val="16"/>
                <w:szCs w:val="16"/>
                <w:u w:color="000000"/>
              </w:rPr>
              <w:t xml:space="preserve"> Funkcja /Posterunek </w:t>
            </w:r>
          </w:p>
        </w:tc>
        <w:tc>
          <w:tcPr>
            <w:tcW w:w="28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139" w:type="dxa"/>
            </w:tcMar>
            <w:vAlign w:val="center"/>
          </w:tcPr>
          <w:p w14:paraId="5B162EB5" w14:textId="77777777" w:rsidR="00AA3FE1" w:rsidRPr="00AA3FE1" w:rsidRDefault="00AA3FE1" w:rsidP="00AA3FE1">
            <w:pPr>
              <w:spacing w:line="360" w:lineRule="auto"/>
              <w:ind w:right="59"/>
              <w:jc w:val="center"/>
              <w:rPr>
                <w:rFonts w:cs="Arial Unicode MS"/>
                <w:color w:val="000000"/>
                <w:sz w:val="24"/>
                <w:szCs w:val="24"/>
                <w:u w:color="000000"/>
              </w:rPr>
            </w:pPr>
            <w:r w:rsidRPr="00AA3FE1">
              <w:rPr>
                <w:rFonts w:cs="Arial Unicode MS"/>
                <w:b/>
                <w:bCs/>
                <w:color w:val="000000"/>
                <w:sz w:val="16"/>
                <w:szCs w:val="16"/>
                <w:u w:color="000000"/>
              </w:rPr>
              <w:t xml:space="preserve">Uwagi </w:t>
            </w:r>
          </w:p>
        </w:tc>
      </w:tr>
      <w:tr w:rsidR="00AA3FE1" w:rsidRPr="00AA3FE1" w14:paraId="12B5D0C2" w14:textId="77777777" w:rsidTr="002665EE">
        <w:trPr>
          <w:trHeight w:val="423"/>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vAlign w:val="center"/>
          </w:tcPr>
          <w:p w14:paraId="1E0AAB60" w14:textId="77777777" w:rsidR="00AA3FE1" w:rsidRPr="00AA3FE1" w:rsidRDefault="00AA3FE1" w:rsidP="00AA3FE1">
            <w:pPr>
              <w:spacing w:line="360" w:lineRule="auto"/>
              <w:ind w:left="2"/>
              <w:jc w:val="center"/>
              <w:rPr>
                <w:rFonts w:cs="Arial Unicode MS"/>
                <w:color w:val="000000"/>
                <w:sz w:val="24"/>
                <w:szCs w:val="24"/>
                <w:u w:color="000000"/>
              </w:rPr>
            </w:pPr>
            <w:r w:rsidRPr="00AA3FE1">
              <w:rPr>
                <w:rFonts w:cs="Arial Unicode MS"/>
                <w:color w:val="000000"/>
                <w:sz w:val="16"/>
                <w:szCs w:val="16"/>
                <w:u w:color="000000"/>
              </w:rPr>
              <w:t xml:space="preserve"> </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1A5D4AEF" w14:textId="77777777" w:rsidR="00AA3FE1" w:rsidRPr="00AA3FE1" w:rsidRDefault="00AA3FE1" w:rsidP="00AA3FE1">
            <w:pPr>
              <w:spacing w:line="360" w:lineRule="auto"/>
              <w:ind w:left="5"/>
              <w:jc w:val="center"/>
              <w:rPr>
                <w:rFonts w:cs="Arial Unicode MS"/>
                <w:color w:val="000000"/>
                <w:sz w:val="24"/>
                <w:szCs w:val="24"/>
                <w:u w:color="000000"/>
              </w:rPr>
            </w:pPr>
            <w:r w:rsidRPr="00AA3FE1">
              <w:rPr>
                <w:rFonts w:cs="Arial Unicode MS"/>
                <w:color w:val="000000"/>
                <w:sz w:val="16"/>
                <w:szCs w:val="16"/>
                <w:u w:color="000000"/>
              </w:rPr>
              <w:t xml:space="preserve"> </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3" w:type="dxa"/>
              <w:bottom w:w="80" w:type="dxa"/>
              <w:right w:w="80" w:type="dxa"/>
            </w:tcMar>
            <w:vAlign w:val="center"/>
          </w:tcPr>
          <w:p w14:paraId="08106A20" w14:textId="77777777" w:rsidR="00AA3FE1" w:rsidRPr="00AA3FE1" w:rsidRDefault="00AA3FE1" w:rsidP="00AA3FE1">
            <w:pPr>
              <w:spacing w:line="360" w:lineRule="auto"/>
              <w:ind w:left="3"/>
              <w:jc w:val="center"/>
              <w:rPr>
                <w:rFonts w:cs="Arial Unicode MS"/>
                <w:color w:val="000000"/>
                <w:sz w:val="24"/>
                <w:szCs w:val="24"/>
                <w:u w:color="000000"/>
              </w:rPr>
            </w:pPr>
            <w:r w:rsidRPr="00AA3FE1">
              <w:rPr>
                <w:rFonts w:cs="Arial Unicode MS"/>
                <w:color w:val="000000"/>
                <w:sz w:val="16"/>
                <w:szCs w:val="16"/>
                <w:u w:color="000000"/>
              </w:rPr>
              <w:t xml:space="preserve"> </w:t>
            </w: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78C4030C" w14:textId="77777777" w:rsidR="00AA3FE1" w:rsidRPr="00AA3FE1" w:rsidRDefault="00AA3FE1" w:rsidP="00AA3FE1">
            <w:pPr>
              <w:spacing w:line="360" w:lineRule="auto"/>
              <w:ind w:left="1"/>
              <w:jc w:val="center"/>
              <w:rPr>
                <w:rFonts w:cs="Arial Unicode MS"/>
                <w:color w:val="000000"/>
                <w:sz w:val="24"/>
                <w:szCs w:val="24"/>
                <w:u w:color="000000"/>
              </w:rPr>
            </w:pPr>
            <w:r w:rsidRPr="00AA3FE1">
              <w:rPr>
                <w:rFonts w:cs="Arial Unicode MS"/>
                <w:color w:val="000000"/>
                <w:sz w:val="16"/>
                <w:szCs w:val="16"/>
                <w:u w:color="000000"/>
              </w:rPr>
              <w:t xml:space="preserve"> </w:t>
            </w:r>
          </w:p>
        </w:tc>
      </w:tr>
      <w:tr w:rsidR="00AA3FE1" w:rsidRPr="00AA3FE1" w14:paraId="0279C7CE" w14:textId="77777777" w:rsidTr="002665EE">
        <w:trPr>
          <w:trHeight w:val="429"/>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vAlign w:val="center"/>
          </w:tcPr>
          <w:p w14:paraId="64165D71" w14:textId="77777777" w:rsidR="00AA3FE1" w:rsidRPr="00AA3FE1" w:rsidRDefault="00AA3FE1" w:rsidP="00AA3FE1">
            <w:pPr>
              <w:spacing w:line="360" w:lineRule="auto"/>
              <w:ind w:left="2"/>
              <w:jc w:val="center"/>
              <w:rPr>
                <w:rFonts w:cs="Arial Unicode MS"/>
                <w:color w:val="000000"/>
                <w:sz w:val="24"/>
                <w:szCs w:val="24"/>
                <w:u w:color="000000"/>
              </w:rPr>
            </w:pPr>
            <w:r w:rsidRPr="00AA3FE1">
              <w:rPr>
                <w:rFonts w:cs="Arial Unicode MS"/>
                <w:color w:val="000000"/>
                <w:sz w:val="16"/>
                <w:szCs w:val="16"/>
                <w:u w:color="000000"/>
              </w:rPr>
              <w:t xml:space="preserve"> </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490BB661" w14:textId="77777777" w:rsidR="00AA3FE1" w:rsidRPr="00AA3FE1" w:rsidRDefault="00AA3FE1" w:rsidP="00AA3FE1">
            <w:pPr>
              <w:spacing w:line="360" w:lineRule="auto"/>
              <w:ind w:left="5"/>
              <w:jc w:val="center"/>
              <w:rPr>
                <w:rFonts w:cs="Arial Unicode MS"/>
                <w:color w:val="000000"/>
                <w:sz w:val="24"/>
                <w:szCs w:val="24"/>
                <w:u w:color="000000"/>
              </w:rPr>
            </w:pPr>
            <w:r w:rsidRPr="00AA3FE1">
              <w:rPr>
                <w:rFonts w:cs="Arial Unicode MS"/>
                <w:color w:val="000000"/>
                <w:sz w:val="16"/>
                <w:szCs w:val="16"/>
                <w:u w:color="000000"/>
              </w:rPr>
              <w:t xml:space="preserve"> </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3" w:type="dxa"/>
              <w:bottom w:w="80" w:type="dxa"/>
              <w:right w:w="80" w:type="dxa"/>
            </w:tcMar>
            <w:vAlign w:val="center"/>
          </w:tcPr>
          <w:p w14:paraId="61608A84" w14:textId="77777777" w:rsidR="00AA3FE1" w:rsidRPr="00AA3FE1" w:rsidRDefault="00AA3FE1" w:rsidP="00AA3FE1">
            <w:pPr>
              <w:spacing w:line="360" w:lineRule="auto"/>
              <w:ind w:left="3"/>
              <w:jc w:val="center"/>
              <w:rPr>
                <w:rFonts w:cs="Arial Unicode MS"/>
                <w:color w:val="000000"/>
                <w:sz w:val="24"/>
                <w:szCs w:val="24"/>
                <w:u w:color="000000"/>
              </w:rPr>
            </w:pPr>
            <w:r w:rsidRPr="00AA3FE1">
              <w:rPr>
                <w:rFonts w:cs="Arial Unicode MS"/>
                <w:color w:val="000000"/>
                <w:sz w:val="16"/>
                <w:szCs w:val="16"/>
                <w:u w:color="000000"/>
              </w:rPr>
              <w:t xml:space="preserve"> </w:t>
            </w: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4FAEDDA4" w14:textId="77777777" w:rsidR="00AA3FE1" w:rsidRPr="00AA3FE1" w:rsidRDefault="00AA3FE1" w:rsidP="00AA3FE1">
            <w:pPr>
              <w:spacing w:line="360" w:lineRule="auto"/>
              <w:ind w:left="1"/>
              <w:jc w:val="center"/>
              <w:rPr>
                <w:rFonts w:cs="Arial Unicode MS"/>
                <w:color w:val="000000"/>
                <w:sz w:val="24"/>
                <w:szCs w:val="24"/>
                <w:u w:color="000000"/>
              </w:rPr>
            </w:pPr>
            <w:r w:rsidRPr="00AA3FE1">
              <w:rPr>
                <w:rFonts w:cs="Arial Unicode MS"/>
                <w:color w:val="000000"/>
                <w:sz w:val="16"/>
                <w:szCs w:val="16"/>
                <w:u w:color="000000"/>
              </w:rPr>
              <w:t xml:space="preserve"> </w:t>
            </w:r>
          </w:p>
        </w:tc>
      </w:tr>
      <w:tr w:rsidR="00AA3FE1" w:rsidRPr="00AA3FE1" w14:paraId="0CD808CB" w14:textId="77777777" w:rsidTr="002665EE">
        <w:trPr>
          <w:trHeight w:val="424"/>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vAlign w:val="center"/>
          </w:tcPr>
          <w:p w14:paraId="14F2DA8B" w14:textId="77777777" w:rsidR="00AA3FE1" w:rsidRPr="00AA3FE1" w:rsidRDefault="00AA3FE1" w:rsidP="00AA3FE1">
            <w:pPr>
              <w:spacing w:line="360" w:lineRule="auto"/>
              <w:ind w:left="2"/>
              <w:jc w:val="center"/>
              <w:rPr>
                <w:rFonts w:cs="Arial Unicode MS"/>
                <w:color w:val="000000"/>
                <w:sz w:val="24"/>
                <w:szCs w:val="24"/>
                <w:u w:color="000000"/>
              </w:rPr>
            </w:pPr>
            <w:r w:rsidRPr="00AA3FE1">
              <w:rPr>
                <w:rFonts w:cs="Arial Unicode MS"/>
                <w:color w:val="000000"/>
                <w:sz w:val="16"/>
                <w:szCs w:val="16"/>
                <w:u w:color="000000"/>
              </w:rPr>
              <w:t xml:space="preserve"> </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43B6BC86" w14:textId="77777777" w:rsidR="00AA3FE1" w:rsidRPr="00AA3FE1" w:rsidRDefault="00AA3FE1" w:rsidP="00AA3FE1">
            <w:pPr>
              <w:spacing w:line="360" w:lineRule="auto"/>
              <w:ind w:left="5"/>
              <w:jc w:val="center"/>
              <w:rPr>
                <w:rFonts w:cs="Arial Unicode MS"/>
                <w:color w:val="000000"/>
                <w:sz w:val="24"/>
                <w:szCs w:val="24"/>
                <w:u w:color="000000"/>
              </w:rPr>
            </w:pPr>
            <w:r w:rsidRPr="00AA3FE1">
              <w:rPr>
                <w:rFonts w:cs="Arial Unicode MS"/>
                <w:color w:val="000000"/>
                <w:sz w:val="16"/>
                <w:szCs w:val="16"/>
                <w:u w:color="000000"/>
              </w:rPr>
              <w:t xml:space="preserve"> </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3" w:type="dxa"/>
              <w:bottom w:w="80" w:type="dxa"/>
              <w:right w:w="80" w:type="dxa"/>
            </w:tcMar>
            <w:vAlign w:val="center"/>
          </w:tcPr>
          <w:p w14:paraId="546B29BC" w14:textId="77777777" w:rsidR="00AA3FE1" w:rsidRPr="00AA3FE1" w:rsidRDefault="00AA3FE1" w:rsidP="00AA3FE1">
            <w:pPr>
              <w:spacing w:line="360" w:lineRule="auto"/>
              <w:ind w:left="3"/>
              <w:jc w:val="center"/>
              <w:rPr>
                <w:rFonts w:cs="Arial Unicode MS"/>
                <w:color w:val="000000"/>
                <w:sz w:val="24"/>
                <w:szCs w:val="24"/>
                <w:u w:color="000000"/>
              </w:rPr>
            </w:pPr>
            <w:r w:rsidRPr="00AA3FE1">
              <w:rPr>
                <w:rFonts w:cs="Arial Unicode MS"/>
                <w:color w:val="000000"/>
                <w:sz w:val="16"/>
                <w:szCs w:val="16"/>
                <w:u w:color="000000"/>
              </w:rPr>
              <w:t xml:space="preserve"> </w:t>
            </w: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2E2CEEF5" w14:textId="77777777" w:rsidR="00AA3FE1" w:rsidRPr="00AA3FE1" w:rsidRDefault="00AA3FE1" w:rsidP="00AA3FE1">
            <w:pPr>
              <w:spacing w:line="360" w:lineRule="auto"/>
              <w:ind w:left="1"/>
              <w:jc w:val="center"/>
              <w:rPr>
                <w:rFonts w:cs="Arial Unicode MS"/>
                <w:color w:val="000000"/>
                <w:sz w:val="24"/>
                <w:szCs w:val="24"/>
                <w:u w:color="000000"/>
              </w:rPr>
            </w:pPr>
            <w:r w:rsidRPr="00AA3FE1">
              <w:rPr>
                <w:rFonts w:cs="Arial Unicode MS"/>
                <w:color w:val="000000"/>
                <w:sz w:val="16"/>
                <w:szCs w:val="16"/>
                <w:u w:color="000000"/>
              </w:rPr>
              <w:t xml:space="preserve"> </w:t>
            </w:r>
          </w:p>
        </w:tc>
      </w:tr>
    </w:tbl>
    <w:p w14:paraId="56D61AC7" w14:textId="77777777" w:rsidR="00AA3FE1" w:rsidRPr="00AA3FE1" w:rsidRDefault="00AA3FE1" w:rsidP="00AA3FE1">
      <w:pPr>
        <w:widowControl w:val="0"/>
        <w:pBdr>
          <w:top w:val="nil"/>
          <w:left w:val="nil"/>
          <w:bottom w:val="nil"/>
          <w:right w:val="nil"/>
          <w:between w:val="nil"/>
          <w:bar w:val="nil"/>
        </w:pBdr>
        <w:spacing w:after="38" w:line="240" w:lineRule="auto"/>
        <w:jc w:val="center"/>
        <w:rPr>
          <w:rFonts w:ascii="Times New Roman" w:eastAsia="Arial Unicode MS" w:hAnsi="Times New Roman" w:cs="Arial Unicode MS"/>
          <w:color w:val="000000"/>
          <w:sz w:val="24"/>
          <w:szCs w:val="24"/>
          <w:u w:color="000000"/>
          <w:bdr w:val="nil"/>
          <w:lang w:eastAsia="pl-PL"/>
        </w:rPr>
      </w:pPr>
    </w:p>
    <w:p w14:paraId="1893B8A5" w14:textId="77777777" w:rsidR="00F10632" w:rsidRPr="00F10632" w:rsidRDefault="00F10632" w:rsidP="00F10632">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p>
    <w:p w14:paraId="499456A2" w14:textId="77777777" w:rsidR="00C55A0D" w:rsidRDefault="00C55A0D" w:rsidP="005C7EF9">
      <w:pPr>
        <w:spacing w:after="0" w:line="240" w:lineRule="auto"/>
        <w:ind w:left="6373"/>
        <w:jc w:val="right"/>
        <w:rPr>
          <w:rFonts w:ascii="Times New Roman" w:hAnsi="Times New Roman" w:cs="Times New Roman"/>
          <w:b/>
          <w:i/>
          <w:u w:val="single"/>
        </w:rPr>
      </w:pPr>
    </w:p>
    <w:p w14:paraId="0A0B6034" w14:textId="4ABFD077" w:rsidR="00C55A0D" w:rsidRDefault="00C55A0D" w:rsidP="005C7EF9">
      <w:pPr>
        <w:spacing w:after="0" w:line="240" w:lineRule="auto"/>
        <w:ind w:left="6373"/>
        <w:jc w:val="right"/>
        <w:rPr>
          <w:rFonts w:ascii="Times New Roman" w:hAnsi="Times New Roman" w:cs="Times New Roman"/>
          <w:b/>
          <w:i/>
          <w:u w:val="single"/>
        </w:rPr>
      </w:pPr>
    </w:p>
    <w:p w14:paraId="3BAD4331" w14:textId="22CFF367" w:rsidR="00AE69AF" w:rsidRDefault="00AE69AF" w:rsidP="005C7EF9">
      <w:pPr>
        <w:spacing w:after="0" w:line="240" w:lineRule="auto"/>
        <w:ind w:left="6373"/>
        <w:jc w:val="right"/>
        <w:rPr>
          <w:rFonts w:ascii="Times New Roman" w:hAnsi="Times New Roman" w:cs="Times New Roman"/>
          <w:b/>
          <w:i/>
          <w:u w:val="single"/>
        </w:rPr>
      </w:pPr>
    </w:p>
    <w:p w14:paraId="1EB9835F" w14:textId="6725320B" w:rsidR="00AE69AF" w:rsidRDefault="00AE69AF" w:rsidP="005C7EF9">
      <w:pPr>
        <w:spacing w:after="0" w:line="240" w:lineRule="auto"/>
        <w:ind w:left="6373"/>
        <w:jc w:val="right"/>
        <w:rPr>
          <w:rFonts w:ascii="Times New Roman" w:hAnsi="Times New Roman" w:cs="Times New Roman"/>
          <w:b/>
          <w:i/>
          <w:u w:val="single"/>
        </w:rPr>
      </w:pPr>
    </w:p>
    <w:p w14:paraId="18FDC8B5" w14:textId="2C683206" w:rsidR="00AE69AF" w:rsidRDefault="00AE69AF" w:rsidP="005C7EF9">
      <w:pPr>
        <w:spacing w:after="0" w:line="240" w:lineRule="auto"/>
        <w:ind w:left="6373"/>
        <w:jc w:val="right"/>
        <w:rPr>
          <w:rFonts w:ascii="Times New Roman" w:hAnsi="Times New Roman" w:cs="Times New Roman"/>
          <w:b/>
          <w:i/>
          <w:u w:val="single"/>
        </w:rPr>
      </w:pPr>
    </w:p>
    <w:p w14:paraId="3453CC7F" w14:textId="41B03101" w:rsidR="00AE69AF" w:rsidRDefault="00AE69AF" w:rsidP="005C7EF9">
      <w:pPr>
        <w:spacing w:after="0" w:line="240" w:lineRule="auto"/>
        <w:ind w:left="6373"/>
        <w:jc w:val="right"/>
        <w:rPr>
          <w:rFonts w:ascii="Times New Roman" w:hAnsi="Times New Roman" w:cs="Times New Roman"/>
          <w:b/>
          <w:i/>
          <w:u w:val="single"/>
        </w:rPr>
      </w:pPr>
    </w:p>
    <w:p w14:paraId="1F54CD6E" w14:textId="69B365A4" w:rsidR="00AE69AF" w:rsidRDefault="00AE69AF" w:rsidP="005C7EF9">
      <w:pPr>
        <w:spacing w:after="0" w:line="240" w:lineRule="auto"/>
        <w:ind w:left="6373"/>
        <w:jc w:val="right"/>
        <w:rPr>
          <w:rFonts w:ascii="Times New Roman" w:hAnsi="Times New Roman" w:cs="Times New Roman"/>
          <w:b/>
          <w:i/>
          <w:u w:val="single"/>
        </w:rPr>
      </w:pPr>
    </w:p>
    <w:p w14:paraId="224F3AE4" w14:textId="58955FF6" w:rsidR="00AE69AF" w:rsidRDefault="00AE69AF" w:rsidP="005C7EF9">
      <w:pPr>
        <w:spacing w:after="0" w:line="240" w:lineRule="auto"/>
        <w:ind w:left="6373"/>
        <w:jc w:val="right"/>
        <w:rPr>
          <w:rFonts w:ascii="Times New Roman" w:hAnsi="Times New Roman" w:cs="Times New Roman"/>
          <w:b/>
          <w:i/>
          <w:u w:val="single"/>
        </w:rPr>
      </w:pPr>
    </w:p>
    <w:p w14:paraId="758F48E4" w14:textId="5D668884" w:rsidR="00AE69AF" w:rsidRDefault="00AE69AF" w:rsidP="005C7EF9">
      <w:pPr>
        <w:spacing w:after="0" w:line="240" w:lineRule="auto"/>
        <w:ind w:left="6373"/>
        <w:jc w:val="right"/>
        <w:rPr>
          <w:rFonts w:ascii="Times New Roman" w:hAnsi="Times New Roman" w:cs="Times New Roman"/>
          <w:b/>
          <w:i/>
          <w:u w:val="single"/>
        </w:rPr>
      </w:pPr>
    </w:p>
    <w:p w14:paraId="4190122F" w14:textId="6D224771" w:rsidR="00AE69AF" w:rsidRDefault="00AE69AF" w:rsidP="005C7EF9">
      <w:pPr>
        <w:spacing w:after="0" w:line="240" w:lineRule="auto"/>
        <w:ind w:left="6373"/>
        <w:jc w:val="right"/>
        <w:rPr>
          <w:rFonts w:ascii="Times New Roman" w:hAnsi="Times New Roman" w:cs="Times New Roman"/>
          <w:b/>
          <w:i/>
          <w:u w:val="single"/>
        </w:rPr>
      </w:pPr>
    </w:p>
    <w:p w14:paraId="571BBE73" w14:textId="7DB31795" w:rsidR="00AE69AF" w:rsidRDefault="00AE69AF" w:rsidP="005C7EF9">
      <w:pPr>
        <w:spacing w:after="0" w:line="240" w:lineRule="auto"/>
        <w:ind w:left="6373"/>
        <w:jc w:val="right"/>
        <w:rPr>
          <w:rFonts w:ascii="Times New Roman" w:hAnsi="Times New Roman" w:cs="Times New Roman"/>
          <w:b/>
          <w:i/>
          <w:u w:val="single"/>
        </w:rPr>
      </w:pPr>
    </w:p>
    <w:p w14:paraId="5A9CB0FA" w14:textId="58D366D7" w:rsidR="00AE69AF" w:rsidRDefault="00AE69AF" w:rsidP="005C7EF9">
      <w:pPr>
        <w:spacing w:after="0" w:line="240" w:lineRule="auto"/>
        <w:ind w:left="6373"/>
        <w:jc w:val="right"/>
        <w:rPr>
          <w:rFonts w:ascii="Times New Roman" w:hAnsi="Times New Roman" w:cs="Times New Roman"/>
          <w:b/>
          <w:i/>
          <w:u w:val="single"/>
        </w:rPr>
      </w:pPr>
    </w:p>
    <w:p w14:paraId="411D2D5C" w14:textId="7E446A93" w:rsidR="00AE69AF" w:rsidRDefault="00AE69AF" w:rsidP="005C7EF9">
      <w:pPr>
        <w:spacing w:after="0" w:line="240" w:lineRule="auto"/>
        <w:ind w:left="6373"/>
        <w:jc w:val="right"/>
        <w:rPr>
          <w:rFonts w:ascii="Times New Roman" w:hAnsi="Times New Roman" w:cs="Times New Roman"/>
          <w:b/>
          <w:i/>
          <w:u w:val="single"/>
        </w:rPr>
      </w:pPr>
    </w:p>
    <w:p w14:paraId="21B974A0" w14:textId="6D5C5A24" w:rsidR="005644EB" w:rsidRDefault="005644EB" w:rsidP="005C7EF9">
      <w:pPr>
        <w:spacing w:after="0" w:line="240" w:lineRule="auto"/>
        <w:ind w:left="6373"/>
        <w:jc w:val="right"/>
        <w:rPr>
          <w:rFonts w:ascii="Times New Roman" w:hAnsi="Times New Roman" w:cs="Times New Roman"/>
          <w:b/>
          <w:i/>
          <w:u w:val="single"/>
        </w:rPr>
      </w:pPr>
    </w:p>
    <w:p w14:paraId="0AFB11BD" w14:textId="78F226D5" w:rsidR="005644EB" w:rsidRDefault="005644EB" w:rsidP="005C7EF9">
      <w:pPr>
        <w:spacing w:after="0" w:line="240" w:lineRule="auto"/>
        <w:ind w:left="6373"/>
        <w:jc w:val="right"/>
        <w:rPr>
          <w:rFonts w:ascii="Times New Roman" w:hAnsi="Times New Roman" w:cs="Times New Roman"/>
          <w:b/>
          <w:i/>
          <w:u w:val="single"/>
        </w:rPr>
      </w:pPr>
    </w:p>
    <w:p w14:paraId="7CC89F5A" w14:textId="417F637E" w:rsidR="005644EB" w:rsidRDefault="005644EB" w:rsidP="005C7EF9">
      <w:pPr>
        <w:spacing w:after="0" w:line="240" w:lineRule="auto"/>
        <w:ind w:left="6373"/>
        <w:jc w:val="right"/>
        <w:rPr>
          <w:rFonts w:ascii="Times New Roman" w:hAnsi="Times New Roman" w:cs="Times New Roman"/>
          <w:b/>
          <w:i/>
          <w:u w:val="single"/>
        </w:rPr>
      </w:pPr>
    </w:p>
    <w:p w14:paraId="4F18C32C" w14:textId="42D769AD" w:rsidR="005644EB" w:rsidRDefault="005644EB" w:rsidP="005C7EF9">
      <w:pPr>
        <w:spacing w:after="0" w:line="240" w:lineRule="auto"/>
        <w:ind w:left="6373"/>
        <w:jc w:val="right"/>
        <w:rPr>
          <w:rFonts w:ascii="Times New Roman" w:hAnsi="Times New Roman" w:cs="Times New Roman"/>
          <w:b/>
          <w:i/>
          <w:u w:val="single"/>
        </w:rPr>
      </w:pPr>
    </w:p>
    <w:p w14:paraId="5CFDED8F" w14:textId="5292BB1F" w:rsidR="005644EB" w:rsidRDefault="005644EB" w:rsidP="005C7EF9">
      <w:pPr>
        <w:spacing w:after="0" w:line="240" w:lineRule="auto"/>
        <w:ind w:left="6373"/>
        <w:jc w:val="right"/>
        <w:rPr>
          <w:rFonts w:ascii="Times New Roman" w:hAnsi="Times New Roman" w:cs="Times New Roman"/>
          <w:b/>
          <w:i/>
          <w:u w:val="single"/>
        </w:rPr>
      </w:pPr>
    </w:p>
    <w:p w14:paraId="62218002" w14:textId="024AAC2A" w:rsidR="005644EB" w:rsidRDefault="005644EB" w:rsidP="005C7EF9">
      <w:pPr>
        <w:spacing w:after="0" w:line="240" w:lineRule="auto"/>
        <w:ind w:left="6373"/>
        <w:jc w:val="right"/>
        <w:rPr>
          <w:rFonts w:ascii="Times New Roman" w:hAnsi="Times New Roman" w:cs="Times New Roman"/>
          <w:b/>
          <w:i/>
          <w:u w:val="single"/>
        </w:rPr>
      </w:pPr>
    </w:p>
    <w:p w14:paraId="05BB7C76" w14:textId="4FE7DE3F" w:rsidR="005644EB" w:rsidRDefault="005644EB" w:rsidP="005C7EF9">
      <w:pPr>
        <w:spacing w:after="0" w:line="240" w:lineRule="auto"/>
        <w:ind w:left="6373"/>
        <w:jc w:val="right"/>
        <w:rPr>
          <w:rFonts w:ascii="Times New Roman" w:hAnsi="Times New Roman" w:cs="Times New Roman"/>
          <w:b/>
          <w:i/>
          <w:u w:val="single"/>
        </w:rPr>
      </w:pPr>
    </w:p>
    <w:p w14:paraId="0D45F2D4" w14:textId="62AD3C82" w:rsidR="005644EB" w:rsidRDefault="005644EB" w:rsidP="005C7EF9">
      <w:pPr>
        <w:spacing w:after="0" w:line="240" w:lineRule="auto"/>
        <w:ind w:left="6373"/>
        <w:jc w:val="right"/>
        <w:rPr>
          <w:rFonts w:ascii="Times New Roman" w:hAnsi="Times New Roman" w:cs="Times New Roman"/>
          <w:b/>
          <w:i/>
          <w:u w:val="single"/>
        </w:rPr>
      </w:pPr>
    </w:p>
    <w:p w14:paraId="2AF73BBE" w14:textId="46B69B6D" w:rsidR="005644EB" w:rsidRDefault="005644EB" w:rsidP="005C7EF9">
      <w:pPr>
        <w:spacing w:after="0" w:line="240" w:lineRule="auto"/>
        <w:ind w:left="6373"/>
        <w:jc w:val="right"/>
        <w:rPr>
          <w:rFonts w:ascii="Times New Roman" w:hAnsi="Times New Roman" w:cs="Times New Roman"/>
          <w:b/>
          <w:i/>
          <w:u w:val="single"/>
        </w:rPr>
      </w:pPr>
    </w:p>
    <w:p w14:paraId="66757824" w14:textId="0DE5D75A" w:rsidR="005644EB" w:rsidRDefault="005644EB" w:rsidP="005C7EF9">
      <w:pPr>
        <w:spacing w:after="0" w:line="240" w:lineRule="auto"/>
        <w:ind w:left="6373"/>
        <w:jc w:val="right"/>
        <w:rPr>
          <w:rFonts w:ascii="Times New Roman" w:hAnsi="Times New Roman" w:cs="Times New Roman"/>
          <w:b/>
          <w:i/>
          <w:u w:val="single"/>
        </w:rPr>
      </w:pPr>
    </w:p>
    <w:p w14:paraId="45835E47" w14:textId="78852B67" w:rsidR="005644EB" w:rsidRDefault="005644EB" w:rsidP="005C7EF9">
      <w:pPr>
        <w:spacing w:after="0" w:line="240" w:lineRule="auto"/>
        <w:ind w:left="6373"/>
        <w:jc w:val="right"/>
        <w:rPr>
          <w:rFonts w:ascii="Times New Roman" w:hAnsi="Times New Roman" w:cs="Times New Roman"/>
          <w:b/>
          <w:i/>
          <w:u w:val="single"/>
        </w:rPr>
      </w:pPr>
    </w:p>
    <w:p w14:paraId="27DF118B" w14:textId="60424561" w:rsidR="005644EB" w:rsidRDefault="005644EB" w:rsidP="005C7EF9">
      <w:pPr>
        <w:spacing w:after="0" w:line="240" w:lineRule="auto"/>
        <w:ind w:left="6373"/>
        <w:jc w:val="right"/>
        <w:rPr>
          <w:rFonts w:ascii="Times New Roman" w:hAnsi="Times New Roman" w:cs="Times New Roman"/>
          <w:b/>
          <w:i/>
          <w:u w:val="single"/>
        </w:rPr>
      </w:pPr>
    </w:p>
    <w:p w14:paraId="696C7BC1" w14:textId="5700080D" w:rsidR="005644EB" w:rsidRDefault="005644EB" w:rsidP="005C7EF9">
      <w:pPr>
        <w:spacing w:after="0" w:line="240" w:lineRule="auto"/>
        <w:ind w:left="6373"/>
        <w:jc w:val="right"/>
        <w:rPr>
          <w:rFonts w:ascii="Times New Roman" w:hAnsi="Times New Roman" w:cs="Times New Roman"/>
          <w:b/>
          <w:i/>
          <w:u w:val="single"/>
        </w:rPr>
      </w:pPr>
    </w:p>
    <w:p w14:paraId="3741AD12" w14:textId="4E5306B8" w:rsidR="005644EB" w:rsidRDefault="005644EB" w:rsidP="005C7EF9">
      <w:pPr>
        <w:spacing w:after="0" w:line="240" w:lineRule="auto"/>
        <w:ind w:left="6373"/>
        <w:jc w:val="right"/>
        <w:rPr>
          <w:rFonts w:ascii="Times New Roman" w:hAnsi="Times New Roman" w:cs="Times New Roman"/>
          <w:b/>
          <w:i/>
          <w:u w:val="single"/>
        </w:rPr>
      </w:pPr>
    </w:p>
    <w:p w14:paraId="6235ADF0" w14:textId="65F75E13" w:rsidR="005644EB" w:rsidRDefault="005644EB" w:rsidP="005C7EF9">
      <w:pPr>
        <w:spacing w:after="0" w:line="240" w:lineRule="auto"/>
        <w:ind w:left="6373"/>
        <w:jc w:val="right"/>
        <w:rPr>
          <w:rFonts w:ascii="Times New Roman" w:hAnsi="Times New Roman" w:cs="Times New Roman"/>
          <w:b/>
          <w:i/>
          <w:u w:val="single"/>
        </w:rPr>
      </w:pPr>
    </w:p>
    <w:p w14:paraId="5DE0E0D5" w14:textId="1A220B5D" w:rsidR="005644EB" w:rsidRDefault="005644EB" w:rsidP="005C7EF9">
      <w:pPr>
        <w:spacing w:after="0" w:line="240" w:lineRule="auto"/>
        <w:ind w:left="6373"/>
        <w:jc w:val="right"/>
        <w:rPr>
          <w:rFonts w:ascii="Times New Roman" w:hAnsi="Times New Roman" w:cs="Times New Roman"/>
          <w:b/>
          <w:i/>
          <w:u w:val="single"/>
        </w:rPr>
      </w:pPr>
    </w:p>
    <w:p w14:paraId="271AADCD" w14:textId="1940EBB4" w:rsidR="005644EB" w:rsidRDefault="005644EB" w:rsidP="005C7EF9">
      <w:pPr>
        <w:spacing w:after="0" w:line="240" w:lineRule="auto"/>
        <w:ind w:left="6373"/>
        <w:jc w:val="right"/>
        <w:rPr>
          <w:rFonts w:ascii="Times New Roman" w:hAnsi="Times New Roman" w:cs="Times New Roman"/>
          <w:b/>
          <w:i/>
          <w:u w:val="single"/>
        </w:rPr>
      </w:pPr>
    </w:p>
    <w:p w14:paraId="6A9F2664" w14:textId="2BE6A535" w:rsidR="005644EB" w:rsidRDefault="005644EB" w:rsidP="005C7EF9">
      <w:pPr>
        <w:spacing w:after="0" w:line="240" w:lineRule="auto"/>
        <w:ind w:left="6373"/>
        <w:jc w:val="right"/>
        <w:rPr>
          <w:rFonts w:ascii="Times New Roman" w:hAnsi="Times New Roman" w:cs="Times New Roman"/>
          <w:b/>
          <w:i/>
          <w:u w:val="single"/>
        </w:rPr>
      </w:pPr>
    </w:p>
    <w:p w14:paraId="4A5CB965" w14:textId="38F2EBCB" w:rsidR="005644EB" w:rsidRDefault="005644EB" w:rsidP="005C7EF9">
      <w:pPr>
        <w:spacing w:after="0" w:line="240" w:lineRule="auto"/>
        <w:ind w:left="6373"/>
        <w:jc w:val="right"/>
        <w:rPr>
          <w:rFonts w:ascii="Times New Roman" w:hAnsi="Times New Roman" w:cs="Times New Roman"/>
          <w:b/>
          <w:i/>
          <w:u w:val="single"/>
        </w:rPr>
      </w:pPr>
    </w:p>
    <w:p w14:paraId="5A4C8B1C" w14:textId="2473CE31" w:rsidR="005644EB" w:rsidRDefault="005644EB" w:rsidP="005C7EF9">
      <w:pPr>
        <w:spacing w:after="0" w:line="240" w:lineRule="auto"/>
        <w:ind w:left="6373"/>
        <w:jc w:val="right"/>
        <w:rPr>
          <w:rFonts w:ascii="Times New Roman" w:hAnsi="Times New Roman" w:cs="Times New Roman"/>
          <w:b/>
          <w:i/>
          <w:u w:val="single"/>
        </w:rPr>
      </w:pPr>
    </w:p>
    <w:p w14:paraId="09B9ED1E" w14:textId="08EEEDEE" w:rsidR="005644EB" w:rsidRDefault="005644EB" w:rsidP="005C7EF9">
      <w:pPr>
        <w:spacing w:after="0" w:line="240" w:lineRule="auto"/>
        <w:ind w:left="6373"/>
        <w:jc w:val="right"/>
        <w:rPr>
          <w:rFonts w:ascii="Times New Roman" w:hAnsi="Times New Roman" w:cs="Times New Roman"/>
          <w:b/>
          <w:i/>
          <w:u w:val="single"/>
        </w:rPr>
      </w:pPr>
    </w:p>
    <w:p w14:paraId="512A877F" w14:textId="77777777" w:rsidR="005644EB" w:rsidRDefault="005644EB" w:rsidP="005C7EF9">
      <w:pPr>
        <w:spacing w:after="0" w:line="240" w:lineRule="auto"/>
        <w:ind w:left="6373"/>
        <w:jc w:val="right"/>
        <w:rPr>
          <w:rFonts w:ascii="Times New Roman" w:hAnsi="Times New Roman" w:cs="Times New Roman"/>
          <w:b/>
          <w:i/>
          <w:u w:val="single"/>
        </w:rPr>
      </w:pPr>
    </w:p>
    <w:p w14:paraId="3AFE741A" w14:textId="63DA409D" w:rsidR="00227994" w:rsidRDefault="00227994" w:rsidP="00552D05">
      <w:pPr>
        <w:spacing w:after="0" w:line="240" w:lineRule="auto"/>
        <w:rPr>
          <w:rFonts w:ascii="Times New Roman" w:hAnsi="Times New Roman" w:cs="Times New Roman"/>
          <w:b/>
          <w:i/>
          <w:u w:val="single"/>
        </w:rPr>
      </w:pPr>
    </w:p>
    <w:p w14:paraId="5EB07AE8" w14:textId="6B3A69EC" w:rsidR="005C7EF9" w:rsidRDefault="005C7EF9" w:rsidP="005C7EF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t xml:space="preserve">ZAŁĄCZNIK NR </w:t>
      </w:r>
      <w:r>
        <w:rPr>
          <w:rFonts w:ascii="Times New Roman" w:hAnsi="Times New Roman" w:cs="Times New Roman"/>
          <w:b/>
          <w:i/>
          <w:u w:val="single"/>
        </w:rPr>
        <w:t>4</w:t>
      </w:r>
    </w:p>
    <w:p w14:paraId="33680840" w14:textId="77777777" w:rsidR="005C7EF9" w:rsidRDefault="005C7EF9" w:rsidP="005C7EF9">
      <w:pPr>
        <w:spacing w:after="0" w:line="240" w:lineRule="auto"/>
        <w:ind w:left="6373"/>
        <w:jc w:val="right"/>
        <w:rPr>
          <w:rFonts w:ascii="Times New Roman" w:hAnsi="Times New Roman" w:cs="Times New Roman"/>
          <w:b/>
          <w:i/>
          <w:u w:val="single"/>
        </w:rPr>
      </w:pPr>
    </w:p>
    <w:p w14:paraId="39113D4B"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Wykonawca:</w:t>
      </w:r>
    </w:p>
    <w:p w14:paraId="65692901"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14:paraId="0E570580"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14:paraId="3B7AB5D3"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reprezentowany przez:</w:t>
      </w:r>
    </w:p>
    <w:p w14:paraId="6D9E2D93"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14:paraId="68475D02"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14:paraId="14C7F244" w14:textId="77777777" w:rsidR="005C7EF9" w:rsidRPr="00E62A1E" w:rsidRDefault="005C7EF9" w:rsidP="005C7EF9">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 xml:space="preserve">(imię, nazwisko, stanowisko/podstawa do  </w:t>
      </w:r>
    </w:p>
    <w:p w14:paraId="55A5DAB1" w14:textId="77777777" w:rsidR="005C7EF9" w:rsidRPr="00E62A1E" w:rsidRDefault="005C7EF9" w:rsidP="005C7EF9">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reprezentacji)</w:t>
      </w:r>
    </w:p>
    <w:p w14:paraId="56C396C9" w14:textId="77777777" w:rsidR="00E62A1E" w:rsidRDefault="00E62A1E" w:rsidP="005C7EF9">
      <w:pPr>
        <w:shd w:val="clear" w:color="auto" w:fill="FFFFFF" w:themeFill="background1"/>
        <w:spacing w:after="0" w:line="360" w:lineRule="auto"/>
        <w:jc w:val="center"/>
        <w:rPr>
          <w:rFonts w:ascii="Times New Roman" w:hAnsi="Times New Roman" w:cs="Times New Roman"/>
          <w:b/>
        </w:rPr>
      </w:pPr>
    </w:p>
    <w:p w14:paraId="287C78BC" w14:textId="77777777"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OŚWIADCZENIE</w:t>
      </w:r>
      <w:r w:rsidRPr="005C7EF9">
        <w:rPr>
          <w:rFonts w:ascii="Times New Roman" w:hAnsi="Times New Roman" w:cs="Times New Roman"/>
          <w:b/>
          <w:color w:val="FFFFFF" w:themeColor="background1"/>
          <w:vertAlign w:val="superscript"/>
        </w:rPr>
        <w:footnoteReference w:id="2"/>
      </w:r>
    </w:p>
    <w:p w14:paraId="4A30845C" w14:textId="77777777"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 xml:space="preserve">O PRZYNALEŻNOŚCI / BRAKU PRZYNALEŻNOŚCI </w:t>
      </w:r>
    </w:p>
    <w:p w14:paraId="4252A2E0" w14:textId="77777777"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 xml:space="preserve">DO GRUPY KAPITAŁOEJ </w:t>
      </w:r>
    </w:p>
    <w:p w14:paraId="773F42F7" w14:textId="77777777" w:rsidR="00894FBF" w:rsidRDefault="005C7EF9" w:rsidP="00894FBF">
      <w:pPr>
        <w:spacing w:after="0" w:line="360" w:lineRule="auto"/>
        <w:ind w:firstLine="709"/>
        <w:jc w:val="both"/>
        <w:rPr>
          <w:rFonts w:ascii="Times New Roman" w:hAnsi="Times New Roman" w:cs="Times New Roman"/>
        </w:rPr>
      </w:pPr>
      <w:r w:rsidRPr="005C7EF9">
        <w:rPr>
          <w:rFonts w:ascii="Times New Roman" w:hAnsi="Times New Roman" w:cs="Times New Roman"/>
        </w:rPr>
        <w:t>Na potrzeby postępowania o ud</w:t>
      </w:r>
      <w:r w:rsidR="00E62A1E">
        <w:rPr>
          <w:rFonts w:ascii="Times New Roman" w:hAnsi="Times New Roman" w:cs="Times New Roman"/>
        </w:rPr>
        <w:t xml:space="preserve">zielenie zamówienia publicznego </w:t>
      </w:r>
      <w:r w:rsidRPr="005C7EF9">
        <w:rPr>
          <w:rFonts w:ascii="Times New Roman" w:hAnsi="Times New Roman" w:cs="Times New Roman"/>
        </w:rPr>
        <w:t xml:space="preserve">pn. </w:t>
      </w:r>
    </w:p>
    <w:p w14:paraId="33B19198" w14:textId="77A6752D" w:rsidR="00227994" w:rsidRDefault="00DB37E5" w:rsidP="00227994">
      <w:pPr>
        <w:spacing w:before="120" w:line="240" w:lineRule="auto"/>
        <w:jc w:val="center"/>
        <w:rPr>
          <w:rFonts w:ascii="Times New Roman" w:hAnsi="Times New Roman" w:cs="Times New Roman"/>
        </w:rPr>
      </w:pPr>
      <w:r w:rsidRPr="00DB37E5">
        <w:rPr>
          <w:rFonts w:ascii="Times New Roman" w:eastAsia="Times New Roman" w:hAnsi="Times New Roman" w:cs="Times New Roman"/>
          <w:b/>
          <w:bCs/>
          <w:color w:val="000000"/>
          <w:shd w:val="clear" w:color="auto" w:fill="FFFFFF"/>
          <w:lang w:eastAsia="pl-PL"/>
        </w:rPr>
        <w:t xml:space="preserve">Usługa polegająca na całodobowej ochronie przez okres 36 miesięcy terenu Akademii Marynarki Wojennej przez Specjalistyczną Uzbrojoną Formację Ochronną </w:t>
      </w:r>
      <w:r w:rsidR="00227994">
        <w:rPr>
          <w:rFonts w:ascii="Times New Roman" w:eastAsia="Times New Roman" w:hAnsi="Times New Roman" w:cs="Times New Roman"/>
          <w:b/>
          <w:bCs/>
          <w:color w:val="000000"/>
          <w:shd w:val="clear" w:color="auto" w:fill="FFFFFF"/>
          <w:lang w:eastAsia="pl-PL"/>
        </w:rPr>
        <w:br/>
      </w:r>
      <w:r w:rsidR="005C7EF9" w:rsidRPr="00227994">
        <w:rPr>
          <w:rFonts w:ascii="Times New Roman" w:hAnsi="Times New Roman" w:cs="Times New Roman"/>
          <w:i/>
        </w:rPr>
        <w:t xml:space="preserve">numer referencyjny: </w:t>
      </w:r>
      <w:r w:rsidRPr="00227994">
        <w:rPr>
          <w:rFonts w:ascii="Times New Roman" w:hAnsi="Times New Roman" w:cs="Times New Roman"/>
          <w:i/>
        </w:rPr>
        <w:t>53</w:t>
      </w:r>
      <w:r w:rsidR="005C7EF9" w:rsidRPr="00227994">
        <w:rPr>
          <w:rFonts w:ascii="Times New Roman" w:hAnsi="Times New Roman" w:cs="Times New Roman"/>
          <w:i/>
        </w:rPr>
        <w:t>/ZP/21,</w:t>
      </w:r>
    </w:p>
    <w:p w14:paraId="77641756" w14:textId="618CE99F" w:rsidR="005C7EF9" w:rsidRPr="00F83192" w:rsidRDefault="005C7EF9" w:rsidP="00DB37E5">
      <w:pPr>
        <w:spacing w:before="120" w:line="240" w:lineRule="auto"/>
        <w:rPr>
          <w:rFonts w:ascii="Times New Roman" w:eastAsia="Times New Roman" w:hAnsi="Times New Roman" w:cs="Times New Roman"/>
          <w:sz w:val="24"/>
          <w:szCs w:val="24"/>
          <w:lang w:eastAsia="pl-PL"/>
        </w:rPr>
      </w:pPr>
      <w:r w:rsidRPr="005C7EF9">
        <w:rPr>
          <w:rFonts w:ascii="Times New Roman" w:hAnsi="Times New Roman" w:cs="Times New Roman"/>
        </w:rPr>
        <w:t xml:space="preserve">prowadzonego w trybie przetargu </w:t>
      </w:r>
      <w:r>
        <w:rPr>
          <w:rFonts w:ascii="Times New Roman" w:hAnsi="Times New Roman" w:cs="Times New Roman"/>
        </w:rPr>
        <w:t>nieograniczonego</w:t>
      </w:r>
      <w:r w:rsidRPr="005C7EF9">
        <w:rPr>
          <w:rFonts w:ascii="Times New Roman" w:hAnsi="Times New Roman" w:cs="Times New Roman"/>
        </w:rPr>
        <w:t xml:space="preserve">, na podstawie ustawy </w:t>
      </w:r>
      <w:r w:rsidR="00227994">
        <w:rPr>
          <w:rFonts w:ascii="Times New Roman" w:hAnsi="Times New Roman" w:cs="Times New Roman"/>
        </w:rPr>
        <w:br/>
      </w:r>
      <w:r w:rsidRPr="005C7EF9">
        <w:rPr>
          <w:rFonts w:ascii="Times New Roman" w:hAnsi="Times New Roman" w:cs="Times New Roman"/>
        </w:rPr>
        <w:t>z dnia 11 września 2019 r. Prawo zamówień publicznych (t. j. Dz. U. z 20</w:t>
      </w:r>
      <w:r w:rsidR="00227994">
        <w:rPr>
          <w:rFonts w:ascii="Times New Roman" w:hAnsi="Times New Roman" w:cs="Times New Roman"/>
        </w:rPr>
        <w:t>21</w:t>
      </w:r>
      <w:r w:rsidRPr="005C7EF9">
        <w:rPr>
          <w:rFonts w:ascii="Times New Roman" w:hAnsi="Times New Roman" w:cs="Times New Roman"/>
        </w:rPr>
        <w:t xml:space="preserve"> r. poz. </w:t>
      </w:r>
      <w:r w:rsidR="00227994">
        <w:rPr>
          <w:rFonts w:ascii="Times New Roman" w:hAnsi="Times New Roman" w:cs="Times New Roman"/>
        </w:rPr>
        <w:t>1129</w:t>
      </w:r>
      <w:r w:rsidRPr="005C7EF9">
        <w:rPr>
          <w:rFonts w:ascii="Times New Roman" w:hAnsi="Times New Roman" w:cs="Times New Roman"/>
        </w:rPr>
        <w:t xml:space="preserve"> ze zm.), oświadczam/y, że:</w:t>
      </w:r>
    </w:p>
    <w:p w14:paraId="55E02797"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b/>
        </w:rPr>
        <w:t>- należę</w:t>
      </w:r>
      <w:r w:rsidRPr="005C7EF9">
        <w:rPr>
          <w:rFonts w:ascii="Times New Roman" w:hAnsi="Times New Roman" w:cs="Times New Roman"/>
          <w:b/>
          <w:color w:val="FFFFFF" w:themeColor="background1"/>
          <w:vertAlign w:val="superscript"/>
        </w:rPr>
        <w:footnoteReference w:id="3"/>
      </w:r>
      <w:r w:rsidRPr="005C7EF9">
        <w:rPr>
          <w:rFonts w:ascii="Times New Roman" w:hAnsi="Times New Roman" w:cs="Times New Roman"/>
          <w:b/>
        </w:rPr>
        <w:t>*</w:t>
      </w:r>
      <w:r w:rsidRPr="005C7EF9">
        <w:rPr>
          <w:rFonts w:ascii="Times New Roman" w:hAnsi="Times New Roman" w:cs="Times New Roman"/>
        </w:rPr>
        <w:t xml:space="preserve"> do tej samej grupy kapitałowej w rozumieniu ustawy z dnia 16 lutego 2007 r. o ochronie konkurencji i konsumentów (Dz. U. z 2019 r. poz. 369, 1571 i 1667), co następujący Wykonawca, który złożył odrębną ofertę, w postępowaniu:</w:t>
      </w:r>
    </w:p>
    <w:p w14:paraId="135BB4AF"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w:t>
      </w:r>
    </w:p>
    <w:p w14:paraId="402F5579"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w:t>
      </w:r>
    </w:p>
    <w:p w14:paraId="72EEC9C3" w14:textId="77777777" w:rsidR="005C7EF9" w:rsidRPr="005C7EF9" w:rsidRDefault="005C7EF9" w:rsidP="00E62A1E">
      <w:pPr>
        <w:spacing w:after="0" w:line="360" w:lineRule="auto"/>
        <w:jc w:val="both"/>
        <w:rPr>
          <w:rFonts w:ascii="Times New Roman" w:hAnsi="Times New Roman" w:cs="Times New Roman"/>
        </w:rPr>
      </w:pPr>
      <w:r w:rsidRPr="005C7EF9">
        <w:rPr>
          <w:rFonts w:ascii="Times New Roman" w:hAnsi="Times New Roman" w:cs="Times New Roman"/>
        </w:rPr>
        <w:t>lub</w:t>
      </w:r>
    </w:p>
    <w:p w14:paraId="4DBF30A1"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b/>
        </w:rPr>
        <w:t xml:space="preserve">- nie należę </w:t>
      </w:r>
      <w:r w:rsidR="00E75B99" w:rsidRPr="005C7EF9">
        <w:rPr>
          <w:rFonts w:ascii="Times New Roman" w:hAnsi="Times New Roman" w:cs="Times New Roman"/>
          <w:b/>
        </w:rPr>
        <w:t>*</w:t>
      </w:r>
      <w:r w:rsidRPr="005C7EF9">
        <w:rPr>
          <w:rFonts w:ascii="Times New Roman" w:hAnsi="Times New Roman" w:cs="Times New Roman"/>
        </w:rPr>
        <w:t xml:space="preserve"> do tej samej grupy kapitałowej w rozumieniu ustawy z dnia 16 lutego 2007 r. o ochronie konkurencji i konsumentów (Dz. U. z 2019 r. poz. 369, 1571 i 1667), co inny Wykonawca, który złożył odrębną ofertę, w postępowaniu.</w:t>
      </w:r>
    </w:p>
    <w:p w14:paraId="3AB974D1" w14:textId="77777777" w:rsidR="005C7EF9" w:rsidRPr="005C7EF9" w:rsidRDefault="005C7EF9" w:rsidP="005C7EF9">
      <w:pPr>
        <w:spacing w:after="0" w:line="240" w:lineRule="auto"/>
        <w:jc w:val="both"/>
        <w:rPr>
          <w:rFonts w:ascii="Times New Roman" w:hAnsi="Times New Roman" w:cs="Times New Roman"/>
          <w:i/>
        </w:rPr>
      </w:pPr>
    </w:p>
    <w:p w14:paraId="77C35814" w14:textId="77777777" w:rsidR="005C7EF9" w:rsidRPr="005C7EF9" w:rsidRDefault="005C7EF9" w:rsidP="005C7EF9">
      <w:pPr>
        <w:spacing w:after="0" w:line="240" w:lineRule="auto"/>
        <w:jc w:val="both"/>
        <w:rPr>
          <w:rFonts w:ascii="Times New Roman" w:hAnsi="Times New Roman" w:cs="Times New Roman"/>
          <w:i/>
        </w:rPr>
      </w:pPr>
    </w:p>
    <w:p w14:paraId="37D5CBB4" w14:textId="77777777" w:rsidR="00834B18" w:rsidRDefault="00834B18" w:rsidP="00894FBF">
      <w:pPr>
        <w:ind w:left="6372"/>
        <w:jc w:val="right"/>
        <w:rPr>
          <w:rFonts w:ascii="Times New Roman" w:hAnsi="Times New Roman" w:cs="Times New Roman"/>
          <w:b/>
          <w:i/>
          <w:u w:val="single"/>
        </w:rPr>
      </w:pPr>
    </w:p>
    <w:p w14:paraId="6419B754" w14:textId="77777777" w:rsidR="00AE69AF" w:rsidRDefault="00AE69AF" w:rsidP="00894FBF">
      <w:pPr>
        <w:ind w:left="6372"/>
        <w:jc w:val="right"/>
        <w:rPr>
          <w:rFonts w:ascii="Times New Roman" w:hAnsi="Times New Roman" w:cs="Times New Roman"/>
          <w:b/>
          <w:i/>
          <w:u w:val="single"/>
        </w:rPr>
      </w:pPr>
    </w:p>
    <w:p w14:paraId="49AFBC0C" w14:textId="77777777" w:rsidR="00AE69AF" w:rsidRDefault="00AE69AF" w:rsidP="00894FBF">
      <w:pPr>
        <w:ind w:left="6372"/>
        <w:jc w:val="right"/>
        <w:rPr>
          <w:rFonts w:ascii="Times New Roman" w:hAnsi="Times New Roman" w:cs="Times New Roman"/>
          <w:b/>
          <w:i/>
          <w:u w:val="single"/>
        </w:rPr>
      </w:pPr>
    </w:p>
    <w:p w14:paraId="62504C0F" w14:textId="77777777" w:rsidR="00AE69AF" w:rsidRDefault="00AE69AF" w:rsidP="00894FBF">
      <w:pPr>
        <w:ind w:left="6372"/>
        <w:jc w:val="right"/>
        <w:rPr>
          <w:rFonts w:ascii="Times New Roman" w:hAnsi="Times New Roman" w:cs="Times New Roman"/>
          <w:b/>
          <w:i/>
          <w:u w:val="single"/>
        </w:rPr>
      </w:pPr>
    </w:p>
    <w:p w14:paraId="13D00217" w14:textId="75D36A7B" w:rsidR="00567895" w:rsidRDefault="00567895" w:rsidP="00552D05">
      <w:pPr>
        <w:rPr>
          <w:rFonts w:ascii="Times New Roman" w:hAnsi="Times New Roman" w:cs="Times New Roman"/>
          <w:b/>
          <w:i/>
          <w:u w:val="single"/>
        </w:rPr>
      </w:pPr>
    </w:p>
    <w:p w14:paraId="14293AE7" w14:textId="0885E5DD" w:rsidR="00894FBF" w:rsidRPr="00A969C9" w:rsidRDefault="00894FBF" w:rsidP="00894FBF">
      <w:pPr>
        <w:ind w:left="6372"/>
        <w:jc w:val="right"/>
        <w:rPr>
          <w:rFonts w:ascii="Times New Roman" w:hAnsi="Times New Roman" w:cs="Times New Roman"/>
          <w:b/>
          <w:i/>
          <w:u w:val="single"/>
        </w:rPr>
      </w:pPr>
      <w:r w:rsidRPr="00A969C9">
        <w:rPr>
          <w:rFonts w:ascii="Times New Roman" w:hAnsi="Times New Roman" w:cs="Times New Roman"/>
          <w:b/>
          <w:i/>
          <w:u w:val="single"/>
        </w:rPr>
        <w:t xml:space="preserve">ZAŁĄCZNIK NR </w:t>
      </w:r>
      <w:r>
        <w:rPr>
          <w:rFonts w:ascii="Times New Roman" w:hAnsi="Times New Roman" w:cs="Times New Roman"/>
          <w:b/>
          <w:i/>
          <w:u w:val="single"/>
        </w:rPr>
        <w:t>5</w:t>
      </w:r>
    </w:p>
    <w:p w14:paraId="0CC571DC" w14:textId="77777777" w:rsidR="009541CA" w:rsidRDefault="009541CA" w:rsidP="00894FBF">
      <w:pPr>
        <w:jc w:val="center"/>
        <w:rPr>
          <w:rFonts w:ascii="Times New Roman" w:hAnsi="Times New Roman" w:cs="Times New Roman"/>
          <w:b/>
        </w:rPr>
      </w:pPr>
    </w:p>
    <w:p w14:paraId="0DADB268" w14:textId="2133EF09" w:rsidR="00894FBF" w:rsidRPr="00894FBF" w:rsidRDefault="00894FBF" w:rsidP="00894FBF">
      <w:pPr>
        <w:jc w:val="center"/>
        <w:rPr>
          <w:rFonts w:ascii="Times New Roman" w:hAnsi="Times New Roman" w:cs="Times New Roman"/>
          <w:b/>
        </w:rPr>
      </w:pPr>
      <w:r w:rsidRPr="00894FBF">
        <w:rPr>
          <w:rFonts w:ascii="Times New Roman" w:hAnsi="Times New Roman" w:cs="Times New Roman"/>
          <w:b/>
        </w:rPr>
        <w:t xml:space="preserve">WYKAZ </w:t>
      </w:r>
      <w:r w:rsidR="0020684B">
        <w:rPr>
          <w:rFonts w:ascii="Times New Roman" w:hAnsi="Times New Roman" w:cs="Times New Roman"/>
          <w:b/>
        </w:rPr>
        <w:t>USŁUG</w:t>
      </w:r>
      <w:r w:rsidRPr="00894FBF">
        <w:rPr>
          <w:rFonts w:ascii="Times New Roman" w:hAnsi="Times New Roman" w:cs="Times New Roman"/>
          <w:b/>
        </w:rPr>
        <w:t xml:space="preserve"> ZGODNY Z WARUNKAMI SWZ</w:t>
      </w:r>
    </w:p>
    <w:p w14:paraId="70768BB4" w14:textId="0F1F1455" w:rsidR="00894FBF" w:rsidRPr="00894FBF" w:rsidRDefault="00C23F78" w:rsidP="00F10632">
      <w:pPr>
        <w:jc w:val="center"/>
        <w:rPr>
          <w:rFonts w:ascii="Times New Roman" w:hAnsi="Times New Roman" w:cs="Times New Roman"/>
        </w:rPr>
      </w:pPr>
      <w:r w:rsidRPr="00C23F78">
        <w:rPr>
          <w:rFonts w:ascii="Times New Roman" w:eastAsia="Calibri" w:hAnsi="Times New Roman" w:cs="Times New Roman"/>
          <w:b/>
          <w:kern w:val="24"/>
        </w:rPr>
        <w:t>Usługa polegająca na całodobowej ochronie przez okres 36 miesięcy terenu Akademii Marynarki Wojennej przez Specjalistyczną Uzbrojoną Formację Ochronną</w:t>
      </w:r>
    </w:p>
    <w:tbl>
      <w:tblPr>
        <w:tblW w:w="9732" w:type="dxa"/>
        <w:tblInd w:w="23" w:type="dxa"/>
        <w:tblLayout w:type="fixed"/>
        <w:tblLook w:val="0000" w:firstRow="0" w:lastRow="0" w:firstColumn="0" w:lastColumn="0" w:noHBand="0" w:noVBand="0"/>
      </w:tblPr>
      <w:tblGrid>
        <w:gridCol w:w="773"/>
        <w:gridCol w:w="2098"/>
        <w:gridCol w:w="2063"/>
        <w:gridCol w:w="3402"/>
        <w:gridCol w:w="1396"/>
      </w:tblGrid>
      <w:tr w:rsidR="0020684B" w:rsidRPr="00192FCA" w14:paraId="5B73B0FA" w14:textId="77777777" w:rsidTr="00131045">
        <w:tc>
          <w:tcPr>
            <w:tcW w:w="773" w:type="dxa"/>
            <w:tcBorders>
              <w:top w:val="single" w:sz="4" w:space="0" w:color="000000"/>
              <w:left w:val="single" w:sz="4" w:space="0" w:color="000000"/>
              <w:bottom w:val="single" w:sz="4" w:space="0" w:color="000000"/>
            </w:tcBorders>
            <w:vAlign w:val="center"/>
          </w:tcPr>
          <w:p w14:paraId="1AA5616A" w14:textId="77777777" w:rsidR="0020684B" w:rsidRPr="00192FCA" w:rsidRDefault="0020684B" w:rsidP="00D80045">
            <w:pPr>
              <w:snapToGrid w:val="0"/>
              <w:spacing w:after="0" w:line="360" w:lineRule="auto"/>
              <w:jc w:val="center"/>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Lp.</w:t>
            </w:r>
          </w:p>
        </w:tc>
        <w:tc>
          <w:tcPr>
            <w:tcW w:w="2098" w:type="dxa"/>
            <w:tcBorders>
              <w:top w:val="single" w:sz="4" w:space="0" w:color="000000"/>
              <w:left w:val="single" w:sz="4" w:space="0" w:color="000000"/>
              <w:bottom w:val="single" w:sz="4" w:space="0" w:color="000000"/>
            </w:tcBorders>
            <w:vAlign w:val="center"/>
          </w:tcPr>
          <w:p w14:paraId="5596EC29" w14:textId="77777777" w:rsidR="0020684B" w:rsidRPr="00192FCA" w:rsidRDefault="0020684B" w:rsidP="00D80045">
            <w:pPr>
              <w:snapToGrid w:val="0"/>
              <w:spacing w:after="0" w:line="240" w:lineRule="auto"/>
              <w:jc w:val="center"/>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Odbiorca</w:t>
            </w:r>
          </w:p>
          <w:p w14:paraId="19EEB3C5" w14:textId="77777777" w:rsidR="0020684B" w:rsidRPr="00192FCA" w:rsidRDefault="0020684B" w:rsidP="00D80045">
            <w:pPr>
              <w:snapToGrid w:val="0"/>
              <w:spacing w:after="0" w:line="240" w:lineRule="auto"/>
              <w:jc w:val="center"/>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sz w:val="24"/>
                <w:szCs w:val="24"/>
                <w:lang w:eastAsia="pl-PL"/>
              </w:rPr>
              <w:t>(dokładna nazwa                    i  adres)</w:t>
            </w:r>
          </w:p>
        </w:tc>
        <w:tc>
          <w:tcPr>
            <w:tcW w:w="2063" w:type="dxa"/>
            <w:tcBorders>
              <w:top w:val="single" w:sz="4" w:space="0" w:color="000000"/>
              <w:left w:val="single" w:sz="4" w:space="0" w:color="000000"/>
              <w:bottom w:val="single" w:sz="4" w:space="0" w:color="000000"/>
            </w:tcBorders>
            <w:vAlign w:val="center"/>
          </w:tcPr>
          <w:p w14:paraId="75733BFE" w14:textId="77777777" w:rsidR="0020684B" w:rsidRPr="00192FCA" w:rsidRDefault="0020684B" w:rsidP="00D80045">
            <w:pPr>
              <w:snapToGrid w:val="0"/>
              <w:spacing w:after="0" w:line="240" w:lineRule="auto"/>
              <w:jc w:val="center"/>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Data wykonania</w:t>
            </w:r>
          </w:p>
          <w:p w14:paraId="60D17EA6" w14:textId="77777777" w:rsidR="0020684B" w:rsidRPr="00192FCA" w:rsidRDefault="0020684B" w:rsidP="00D80045">
            <w:pPr>
              <w:spacing w:after="0" w:line="240" w:lineRule="auto"/>
              <w:jc w:val="center"/>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(czas trwania umowy</w:t>
            </w:r>
          </w:p>
          <w:p w14:paraId="5FF49E6A" w14:textId="77777777" w:rsidR="0020684B" w:rsidRPr="00192FCA" w:rsidRDefault="0020684B" w:rsidP="00D80045">
            <w:pPr>
              <w:snapToGrid w:val="0"/>
              <w:spacing w:after="0" w:line="240" w:lineRule="auto"/>
              <w:jc w:val="center"/>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sz w:val="24"/>
                <w:szCs w:val="24"/>
                <w:lang w:eastAsia="pl-PL"/>
              </w:rPr>
              <w:t>od -  do )</w:t>
            </w:r>
          </w:p>
        </w:tc>
        <w:tc>
          <w:tcPr>
            <w:tcW w:w="3402" w:type="dxa"/>
            <w:tcBorders>
              <w:top w:val="single" w:sz="4" w:space="0" w:color="000000"/>
              <w:left w:val="single" w:sz="4" w:space="0" w:color="000000"/>
              <w:bottom w:val="single" w:sz="4" w:space="0" w:color="000000"/>
            </w:tcBorders>
            <w:vAlign w:val="center"/>
          </w:tcPr>
          <w:p w14:paraId="466E28DE" w14:textId="77777777" w:rsidR="0020684B" w:rsidRPr="00192FCA" w:rsidRDefault="0020684B" w:rsidP="00D80045">
            <w:pPr>
              <w:snapToGrid w:val="0"/>
              <w:spacing w:after="0" w:line="240" w:lineRule="auto"/>
              <w:jc w:val="center"/>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Przedmiot</w:t>
            </w:r>
          </w:p>
          <w:p w14:paraId="0B2296C2" w14:textId="77777777" w:rsidR="0020684B" w:rsidRPr="00192FCA" w:rsidRDefault="0020684B" w:rsidP="00D80045">
            <w:pPr>
              <w:spacing w:after="0" w:line="240" w:lineRule="auto"/>
              <w:jc w:val="center"/>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wykonywanej usługi</w:t>
            </w:r>
          </w:p>
        </w:tc>
        <w:tc>
          <w:tcPr>
            <w:tcW w:w="1396" w:type="dxa"/>
            <w:tcBorders>
              <w:top w:val="single" w:sz="4" w:space="0" w:color="000000"/>
              <w:left w:val="single" w:sz="4" w:space="0" w:color="000000"/>
              <w:bottom w:val="single" w:sz="4" w:space="0" w:color="000000"/>
              <w:right w:val="single" w:sz="4" w:space="0" w:color="000000"/>
            </w:tcBorders>
            <w:vAlign w:val="center"/>
          </w:tcPr>
          <w:p w14:paraId="48FE363D" w14:textId="77777777" w:rsidR="0020684B" w:rsidRPr="00192FCA" w:rsidRDefault="0020684B" w:rsidP="00D80045">
            <w:pPr>
              <w:snapToGrid w:val="0"/>
              <w:spacing w:after="0" w:line="240" w:lineRule="auto"/>
              <w:jc w:val="center"/>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Wartość</w:t>
            </w:r>
          </w:p>
        </w:tc>
      </w:tr>
      <w:tr w:rsidR="0020684B" w:rsidRPr="00192FCA" w14:paraId="685EDA80" w14:textId="77777777" w:rsidTr="00131045">
        <w:tblPrEx>
          <w:tblCellMar>
            <w:left w:w="70" w:type="dxa"/>
            <w:right w:w="70" w:type="dxa"/>
          </w:tblCellMar>
        </w:tblPrEx>
        <w:trPr>
          <w:trHeight w:val="264"/>
        </w:trPr>
        <w:tc>
          <w:tcPr>
            <w:tcW w:w="773" w:type="dxa"/>
            <w:tcBorders>
              <w:left w:val="single" w:sz="4" w:space="0" w:color="000000"/>
              <w:bottom w:val="single" w:sz="4" w:space="0" w:color="000000"/>
            </w:tcBorders>
          </w:tcPr>
          <w:p w14:paraId="00595977" w14:textId="77777777" w:rsidR="0020684B" w:rsidRPr="00192FCA" w:rsidRDefault="0020684B" w:rsidP="00D80045">
            <w:pPr>
              <w:snapToGrid w:val="0"/>
              <w:spacing w:after="0" w:line="240" w:lineRule="auto"/>
              <w:jc w:val="both"/>
              <w:rPr>
                <w:rFonts w:ascii="Arial" w:eastAsia="Times New Roman" w:hAnsi="Arial" w:cs="Arial"/>
                <w:color w:val="339966"/>
                <w:sz w:val="24"/>
                <w:szCs w:val="24"/>
                <w:lang w:eastAsia="pl-PL"/>
              </w:rPr>
            </w:pPr>
          </w:p>
        </w:tc>
        <w:tc>
          <w:tcPr>
            <w:tcW w:w="2098" w:type="dxa"/>
            <w:tcBorders>
              <w:left w:val="single" w:sz="4" w:space="0" w:color="000000"/>
              <w:bottom w:val="single" w:sz="4" w:space="0" w:color="000000"/>
            </w:tcBorders>
          </w:tcPr>
          <w:p w14:paraId="7EC9DA42" w14:textId="77777777" w:rsidR="0020684B" w:rsidRPr="00192FCA" w:rsidRDefault="0020684B" w:rsidP="00D80045">
            <w:pPr>
              <w:snapToGrid w:val="0"/>
              <w:spacing w:after="0" w:line="240" w:lineRule="auto"/>
              <w:jc w:val="both"/>
              <w:rPr>
                <w:rFonts w:ascii="Arial" w:eastAsia="Times New Roman" w:hAnsi="Arial" w:cs="Arial"/>
                <w:color w:val="339966"/>
                <w:sz w:val="24"/>
                <w:szCs w:val="24"/>
                <w:lang w:eastAsia="pl-PL"/>
              </w:rPr>
            </w:pPr>
          </w:p>
        </w:tc>
        <w:tc>
          <w:tcPr>
            <w:tcW w:w="2063" w:type="dxa"/>
            <w:tcBorders>
              <w:left w:val="single" w:sz="4" w:space="0" w:color="000000"/>
              <w:bottom w:val="single" w:sz="4" w:space="0" w:color="000000"/>
            </w:tcBorders>
          </w:tcPr>
          <w:p w14:paraId="20C70061" w14:textId="77777777" w:rsidR="0020684B" w:rsidRPr="00192FCA" w:rsidRDefault="0020684B" w:rsidP="00D80045">
            <w:pPr>
              <w:snapToGrid w:val="0"/>
              <w:spacing w:after="0" w:line="240" w:lineRule="auto"/>
              <w:jc w:val="both"/>
              <w:rPr>
                <w:rFonts w:ascii="Arial" w:eastAsia="Times New Roman" w:hAnsi="Arial" w:cs="Arial"/>
                <w:color w:val="339966"/>
                <w:sz w:val="24"/>
                <w:szCs w:val="24"/>
                <w:lang w:eastAsia="pl-PL"/>
              </w:rPr>
            </w:pPr>
          </w:p>
        </w:tc>
        <w:tc>
          <w:tcPr>
            <w:tcW w:w="3402" w:type="dxa"/>
            <w:tcBorders>
              <w:left w:val="single" w:sz="4" w:space="0" w:color="000000"/>
              <w:bottom w:val="single" w:sz="4" w:space="0" w:color="000000"/>
              <w:right w:val="single" w:sz="4" w:space="0" w:color="000000"/>
            </w:tcBorders>
          </w:tcPr>
          <w:p w14:paraId="0D664868" w14:textId="77777777" w:rsidR="0020684B" w:rsidRPr="00192FCA" w:rsidRDefault="0020684B" w:rsidP="00D80045">
            <w:pPr>
              <w:snapToGrid w:val="0"/>
              <w:spacing w:after="0" w:line="240" w:lineRule="auto"/>
              <w:jc w:val="both"/>
              <w:rPr>
                <w:rFonts w:ascii="Arial" w:eastAsia="Times New Roman" w:hAnsi="Arial" w:cs="Arial"/>
                <w:color w:val="339966"/>
                <w:sz w:val="24"/>
                <w:szCs w:val="24"/>
                <w:lang w:eastAsia="pl-PL"/>
              </w:rPr>
            </w:pPr>
          </w:p>
        </w:tc>
        <w:tc>
          <w:tcPr>
            <w:tcW w:w="1396" w:type="dxa"/>
            <w:tcBorders>
              <w:left w:val="single" w:sz="4" w:space="0" w:color="000000"/>
              <w:bottom w:val="single" w:sz="4" w:space="0" w:color="000000"/>
              <w:right w:val="single" w:sz="4" w:space="0" w:color="000000"/>
            </w:tcBorders>
          </w:tcPr>
          <w:p w14:paraId="27F475FB" w14:textId="77777777" w:rsidR="0020684B" w:rsidRPr="00192FCA" w:rsidRDefault="0020684B" w:rsidP="00D80045">
            <w:pPr>
              <w:snapToGrid w:val="0"/>
              <w:spacing w:after="0" w:line="240" w:lineRule="auto"/>
              <w:jc w:val="both"/>
              <w:rPr>
                <w:rFonts w:ascii="Arial" w:eastAsia="Times New Roman" w:hAnsi="Arial" w:cs="Arial"/>
                <w:color w:val="339966"/>
                <w:sz w:val="24"/>
                <w:szCs w:val="24"/>
                <w:lang w:eastAsia="pl-PL"/>
              </w:rPr>
            </w:pPr>
          </w:p>
        </w:tc>
      </w:tr>
      <w:tr w:rsidR="0020684B" w:rsidRPr="00192FCA" w14:paraId="3BCC63FA" w14:textId="77777777" w:rsidTr="00131045">
        <w:tblPrEx>
          <w:tblCellMar>
            <w:left w:w="70" w:type="dxa"/>
            <w:right w:w="70" w:type="dxa"/>
          </w:tblCellMar>
        </w:tblPrEx>
        <w:trPr>
          <w:trHeight w:val="284"/>
        </w:trPr>
        <w:tc>
          <w:tcPr>
            <w:tcW w:w="773" w:type="dxa"/>
            <w:tcBorders>
              <w:left w:val="single" w:sz="4" w:space="0" w:color="000000"/>
              <w:bottom w:val="single" w:sz="4" w:space="0" w:color="000000"/>
            </w:tcBorders>
          </w:tcPr>
          <w:p w14:paraId="19F142CF" w14:textId="77777777" w:rsidR="0020684B" w:rsidRPr="00192FCA" w:rsidRDefault="0020684B" w:rsidP="00D80045">
            <w:pPr>
              <w:snapToGrid w:val="0"/>
              <w:spacing w:after="0" w:line="240" w:lineRule="auto"/>
              <w:jc w:val="both"/>
              <w:rPr>
                <w:rFonts w:ascii="Arial" w:eastAsia="Times New Roman" w:hAnsi="Arial" w:cs="Arial"/>
                <w:color w:val="339966"/>
                <w:sz w:val="24"/>
                <w:szCs w:val="24"/>
                <w:lang w:eastAsia="pl-PL"/>
              </w:rPr>
            </w:pPr>
          </w:p>
        </w:tc>
        <w:tc>
          <w:tcPr>
            <w:tcW w:w="2098" w:type="dxa"/>
            <w:tcBorders>
              <w:left w:val="single" w:sz="4" w:space="0" w:color="000000"/>
              <w:bottom w:val="single" w:sz="4" w:space="0" w:color="000000"/>
            </w:tcBorders>
          </w:tcPr>
          <w:p w14:paraId="579CBEAA" w14:textId="77777777" w:rsidR="0020684B" w:rsidRPr="00192FCA" w:rsidRDefault="0020684B" w:rsidP="00D80045">
            <w:pPr>
              <w:snapToGrid w:val="0"/>
              <w:spacing w:after="0" w:line="240" w:lineRule="auto"/>
              <w:jc w:val="both"/>
              <w:rPr>
                <w:rFonts w:ascii="Arial" w:eastAsia="Times New Roman" w:hAnsi="Arial" w:cs="Arial"/>
                <w:color w:val="339966"/>
                <w:sz w:val="24"/>
                <w:szCs w:val="24"/>
                <w:lang w:eastAsia="pl-PL"/>
              </w:rPr>
            </w:pPr>
          </w:p>
        </w:tc>
        <w:tc>
          <w:tcPr>
            <w:tcW w:w="2063" w:type="dxa"/>
            <w:tcBorders>
              <w:left w:val="single" w:sz="4" w:space="0" w:color="000000"/>
              <w:bottom w:val="single" w:sz="4" w:space="0" w:color="000000"/>
            </w:tcBorders>
          </w:tcPr>
          <w:p w14:paraId="334B53D4" w14:textId="77777777" w:rsidR="0020684B" w:rsidRPr="00192FCA" w:rsidRDefault="0020684B" w:rsidP="00D80045">
            <w:pPr>
              <w:snapToGrid w:val="0"/>
              <w:spacing w:after="0" w:line="240" w:lineRule="auto"/>
              <w:jc w:val="both"/>
              <w:rPr>
                <w:rFonts w:ascii="Arial" w:eastAsia="Times New Roman" w:hAnsi="Arial" w:cs="Arial"/>
                <w:color w:val="339966"/>
                <w:sz w:val="24"/>
                <w:szCs w:val="24"/>
                <w:lang w:eastAsia="pl-PL"/>
              </w:rPr>
            </w:pPr>
          </w:p>
        </w:tc>
        <w:tc>
          <w:tcPr>
            <w:tcW w:w="3402" w:type="dxa"/>
            <w:tcBorders>
              <w:left w:val="single" w:sz="4" w:space="0" w:color="000000"/>
              <w:bottom w:val="single" w:sz="4" w:space="0" w:color="000000"/>
              <w:right w:val="single" w:sz="4" w:space="0" w:color="000000"/>
            </w:tcBorders>
          </w:tcPr>
          <w:p w14:paraId="6BDBBE36" w14:textId="77777777" w:rsidR="0020684B" w:rsidRPr="00192FCA" w:rsidRDefault="0020684B" w:rsidP="00D80045">
            <w:pPr>
              <w:snapToGrid w:val="0"/>
              <w:spacing w:after="0" w:line="240" w:lineRule="auto"/>
              <w:jc w:val="both"/>
              <w:rPr>
                <w:rFonts w:ascii="Arial" w:eastAsia="Times New Roman" w:hAnsi="Arial" w:cs="Arial"/>
                <w:color w:val="339966"/>
                <w:sz w:val="24"/>
                <w:szCs w:val="24"/>
                <w:lang w:eastAsia="pl-PL"/>
              </w:rPr>
            </w:pPr>
          </w:p>
        </w:tc>
        <w:tc>
          <w:tcPr>
            <w:tcW w:w="1396" w:type="dxa"/>
            <w:tcBorders>
              <w:left w:val="single" w:sz="4" w:space="0" w:color="000000"/>
              <w:bottom w:val="single" w:sz="4" w:space="0" w:color="000000"/>
              <w:right w:val="single" w:sz="4" w:space="0" w:color="000000"/>
            </w:tcBorders>
          </w:tcPr>
          <w:p w14:paraId="681D016B" w14:textId="77777777" w:rsidR="0020684B" w:rsidRPr="00192FCA" w:rsidRDefault="0020684B" w:rsidP="00D80045">
            <w:pPr>
              <w:snapToGrid w:val="0"/>
              <w:spacing w:after="0" w:line="240" w:lineRule="auto"/>
              <w:jc w:val="both"/>
              <w:rPr>
                <w:rFonts w:ascii="Arial" w:eastAsia="Times New Roman" w:hAnsi="Arial" w:cs="Arial"/>
                <w:color w:val="339966"/>
                <w:sz w:val="24"/>
                <w:szCs w:val="24"/>
                <w:lang w:eastAsia="pl-PL"/>
              </w:rPr>
            </w:pPr>
          </w:p>
        </w:tc>
      </w:tr>
      <w:tr w:rsidR="0020684B" w:rsidRPr="00192FCA" w14:paraId="4B526BC7" w14:textId="77777777" w:rsidTr="00131045">
        <w:tblPrEx>
          <w:tblCellMar>
            <w:left w:w="70" w:type="dxa"/>
            <w:right w:w="70" w:type="dxa"/>
          </w:tblCellMar>
        </w:tblPrEx>
        <w:trPr>
          <w:trHeight w:val="285"/>
        </w:trPr>
        <w:tc>
          <w:tcPr>
            <w:tcW w:w="773" w:type="dxa"/>
            <w:tcBorders>
              <w:left w:val="single" w:sz="4" w:space="0" w:color="000000"/>
              <w:bottom w:val="single" w:sz="4" w:space="0" w:color="000000"/>
            </w:tcBorders>
          </w:tcPr>
          <w:p w14:paraId="2B243C32" w14:textId="77777777" w:rsidR="0020684B" w:rsidRPr="00192FCA" w:rsidRDefault="0020684B" w:rsidP="00D80045">
            <w:pPr>
              <w:snapToGrid w:val="0"/>
              <w:spacing w:after="0" w:line="240" w:lineRule="auto"/>
              <w:jc w:val="both"/>
              <w:rPr>
                <w:rFonts w:ascii="Arial" w:eastAsia="Times New Roman" w:hAnsi="Arial" w:cs="Arial"/>
                <w:color w:val="339966"/>
                <w:sz w:val="24"/>
                <w:szCs w:val="24"/>
                <w:lang w:eastAsia="pl-PL"/>
              </w:rPr>
            </w:pPr>
            <w:r w:rsidRPr="00192FCA">
              <w:rPr>
                <w:rFonts w:ascii="Arial" w:eastAsia="Times New Roman" w:hAnsi="Arial" w:cs="Arial"/>
                <w:color w:val="339966"/>
                <w:sz w:val="24"/>
                <w:szCs w:val="24"/>
                <w:lang w:eastAsia="pl-PL"/>
              </w:rPr>
              <w:t xml:space="preserve">             </w:t>
            </w:r>
          </w:p>
        </w:tc>
        <w:tc>
          <w:tcPr>
            <w:tcW w:w="2098" w:type="dxa"/>
            <w:tcBorders>
              <w:left w:val="single" w:sz="4" w:space="0" w:color="000000"/>
              <w:bottom w:val="single" w:sz="4" w:space="0" w:color="000000"/>
            </w:tcBorders>
          </w:tcPr>
          <w:p w14:paraId="282623DB" w14:textId="77777777" w:rsidR="0020684B" w:rsidRPr="00192FCA" w:rsidRDefault="0020684B" w:rsidP="00D80045">
            <w:pPr>
              <w:snapToGrid w:val="0"/>
              <w:spacing w:after="0" w:line="240" w:lineRule="auto"/>
              <w:jc w:val="both"/>
              <w:rPr>
                <w:rFonts w:ascii="Arial" w:eastAsia="Times New Roman" w:hAnsi="Arial" w:cs="Arial"/>
                <w:color w:val="339966"/>
                <w:sz w:val="24"/>
                <w:szCs w:val="24"/>
                <w:lang w:eastAsia="pl-PL"/>
              </w:rPr>
            </w:pPr>
          </w:p>
        </w:tc>
        <w:tc>
          <w:tcPr>
            <w:tcW w:w="2063" w:type="dxa"/>
            <w:tcBorders>
              <w:left w:val="single" w:sz="4" w:space="0" w:color="000000"/>
              <w:bottom w:val="single" w:sz="4" w:space="0" w:color="000000"/>
            </w:tcBorders>
          </w:tcPr>
          <w:p w14:paraId="5A3A4C4B" w14:textId="77777777" w:rsidR="0020684B" w:rsidRPr="00192FCA" w:rsidRDefault="0020684B" w:rsidP="00D80045">
            <w:pPr>
              <w:snapToGrid w:val="0"/>
              <w:spacing w:after="0" w:line="240" w:lineRule="auto"/>
              <w:jc w:val="both"/>
              <w:rPr>
                <w:rFonts w:ascii="Arial" w:eastAsia="Times New Roman" w:hAnsi="Arial" w:cs="Arial"/>
                <w:color w:val="339966"/>
                <w:sz w:val="24"/>
                <w:szCs w:val="24"/>
                <w:lang w:eastAsia="pl-PL"/>
              </w:rPr>
            </w:pPr>
          </w:p>
        </w:tc>
        <w:tc>
          <w:tcPr>
            <w:tcW w:w="3402" w:type="dxa"/>
            <w:tcBorders>
              <w:left w:val="single" w:sz="4" w:space="0" w:color="000000"/>
              <w:bottom w:val="single" w:sz="4" w:space="0" w:color="000000"/>
              <w:right w:val="single" w:sz="4" w:space="0" w:color="000000"/>
            </w:tcBorders>
          </w:tcPr>
          <w:p w14:paraId="098DBAE2" w14:textId="77777777" w:rsidR="0020684B" w:rsidRPr="00192FCA" w:rsidRDefault="0020684B" w:rsidP="00D80045">
            <w:pPr>
              <w:snapToGrid w:val="0"/>
              <w:spacing w:after="0" w:line="240" w:lineRule="auto"/>
              <w:jc w:val="both"/>
              <w:rPr>
                <w:rFonts w:ascii="Arial" w:eastAsia="Times New Roman" w:hAnsi="Arial" w:cs="Arial"/>
                <w:color w:val="339966"/>
                <w:sz w:val="24"/>
                <w:szCs w:val="24"/>
                <w:lang w:eastAsia="pl-PL"/>
              </w:rPr>
            </w:pPr>
          </w:p>
        </w:tc>
        <w:tc>
          <w:tcPr>
            <w:tcW w:w="1396" w:type="dxa"/>
            <w:tcBorders>
              <w:left w:val="single" w:sz="4" w:space="0" w:color="000000"/>
              <w:bottom w:val="single" w:sz="4" w:space="0" w:color="000000"/>
              <w:right w:val="single" w:sz="4" w:space="0" w:color="000000"/>
            </w:tcBorders>
          </w:tcPr>
          <w:p w14:paraId="1D471737" w14:textId="77777777" w:rsidR="0020684B" w:rsidRPr="00192FCA" w:rsidRDefault="0020684B" w:rsidP="00D80045">
            <w:pPr>
              <w:snapToGrid w:val="0"/>
              <w:spacing w:after="0" w:line="240" w:lineRule="auto"/>
              <w:jc w:val="both"/>
              <w:rPr>
                <w:rFonts w:ascii="Arial" w:eastAsia="Times New Roman" w:hAnsi="Arial" w:cs="Arial"/>
                <w:color w:val="339966"/>
                <w:sz w:val="24"/>
                <w:szCs w:val="24"/>
                <w:lang w:eastAsia="pl-PL"/>
              </w:rPr>
            </w:pPr>
          </w:p>
        </w:tc>
      </w:tr>
      <w:tr w:rsidR="0020684B" w:rsidRPr="00192FCA" w14:paraId="51A9301B" w14:textId="77777777" w:rsidTr="00131045">
        <w:tblPrEx>
          <w:tblCellMar>
            <w:left w:w="70" w:type="dxa"/>
            <w:right w:w="70" w:type="dxa"/>
          </w:tblCellMar>
        </w:tblPrEx>
        <w:trPr>
          <w:trHeight w:val="262"/>
        </w:trPr>
        <w:tc>
          <w:tcPr>
            <w:tcW w:w="773" w:type="dxa"/>
            <w:tcBorders>
              <w:left w:val="single" w:sz="4" w:space="0" w:color="000000"/>
              <w:bottom w:val="single" w:sz="4" w:space="0" w:color="000000"/>
            </w:tcBorders>
          </w:tcPr>
          <w:p w14:paraId="33FD801E" w14:textId="77777777" w:rsidR="0020684B" w:rsidRPr="00192FCA" w:rsidRDefault="0020684B" w:rsidP="00D80045">
            <w:pPr>
              <w:snapToGrid w:val="0"/>
              <w:spacing w:after="0" w:line="240" w:lineRule="auto"/>
              <w:jc w:val="both"/>
              <w:rPr>
                <w:rFonts w:ascii="Arial" w:eastAsia="Times New Roman" w:hAnsi="Arial" w:cs="Arial"/>
                <w:color w:val="339966"/>
                <w:sz w:val="24"/>
                <w:szCs w:val="24"/>
                <w:lang w:eastAsia="pl-PL"/>
              </w:rPr>
            </w:pPr>
          </w:p>
        </w:tc>
        <w:tc>
          <w:tcPr>
            <w:tcW w:w="2098" w:type="dxa"/>
            <w:tcBorders>
              <w:left w:val="single" w:sz="4" w:space="0" w:color="000000"/>
              <w:bottom w:val="single" w:sz="4" w:space="0" w:color="000000"/>
            </w:tcBorders>
          </w:tcPr>
          <w:p w14:paraId="1F28DC09" w14:textId="77777777" w:rsidR="0020684B" w:rsidRPr="00192FCA" w:rsidRDefault="0020684B" w:rsidP="00D80045">
            <w:pPr>
              <w:snapToGrid w:val="0"/>
              <w:spacing w:after="0" w:line="240" w:lineRule="auto"/>
              <w:jc w:val="both"/>
              <w:rPr>
                <w:rFonts w:ascii="Arial" w:eastAsia="Times New Roman" w:hAnsi="Arial" w:cs="Arial"/>
                <w:color w:val="339966"/>
                <w:sz w:val="24"/>
                <w:szCs w:val="24"/>
                <w:lang w:eastAsia="pl-PL"/>
              </w:rPr>
            </w:pPr>
          </w:p>
        </w:tc>
        <w:tc>
          <w:tcPr>
            <w:tcW w:w="2063" w:type="dxa"/>
            <w:tcBorders>
              <w:left w:val="single" w:sz="4" w:space="0" w:color="000000"/>
              <w:bottom w:val="single" w:sz="4" w:space="0" w:color="000000"/>
            </w:tcBorders>
          </w:tcPr>
          <w:p w14:paraId="7D8E16A3" w14:textId="77777777" w:rsidR="0020684B" w:rsidRPr="00192FCA" w:rsidRDefault="0020684B" w:rsidP="00D80045">
            <w:pPr>
              <w:snapToGrid w:val="0"/>
              <w:spacing w:after="0" w:line="240" w:lineRule="auto"/>
              <w:jc w:val="both"/>
              <w:rPr>
                <w:rFonts w:ascii="Arial" w:eastAsia="Times New Roman" w:hAnsi="Arial" w:cs="Arial"/>
                <w:color w:val="339966"/>
                <w:sz w:val="24"/>
                <w:szCs w:val="24"/>
                <w:lang w:eastAsia="pl-PL"/>
              </w:rPr>
            </w:pPr>
          </w:p>
        </w:tc>
        <w:tc>
          <w:tcPr>
            <w:tcW w:w="3402" w:type="dxa"/>
            <w:tcBorders>
              <w:left w:val="single" w:sz="4" w:space="0" w:color="000000"/>
              <w:bottom w:val="single" w:sz="4" w:space="0" w:color="000000"/>
              <w:right w:val="single" w:sz="4" w:space="0" w:color="000000"/>
            </w:tcBorders>
          </w:tcPr>
          <w:p w14:paraId="4F077575" w14:textId="77777777" w:rsidR="0020684B" w:rsidRPr="00192FCA" w:rsidRDefault="0020684B" w:rsidP="00D80045">
            <w:pPr>
              <w:snapToGrid w:val="0"/>
              <w:spacing w:after="0" w:line="240" w:lineRule="auto"/>
              <w:jc w:val="both"/>
              <w:rPr>
                <w:rFonts w:ascii="Arial" w:eastAsia="Times New Roman" w:hAnsi="Arial" w:cs="Arial"/>
                <w:color w:val="339966"/>
                <w:sz w:val="24"/>
                <w:szCs w:val="24"/>
                <w:lang w:eastAsia="pl-PL"/>
              </w:rPr>
            </w:pPr>
          </w:p>
        </w:tc>
        <w:tc>
          <w:tcPr>
            <w:tcW w:w="1396" w:type="dxa"/>
            <w:tcBorders>
              <w:left w:val="single" w:sz="4" w:space="0" w:color="000000"/>
              <w:bottom w:val="single" w:sz="4" w:space="0" w:color="000000"/>
              <w:right w:val="single" w:sz="4" w:space="0" w:color="000000"/>
            </w:tcBorders>
          </w:tcPr>
          <w:p w14:paraId="6C31E849" w14:textId="77777777" w:rsidR="0020684B" w:rsidRPr="00192FCA" w:rsidRDefault="0020684B" w:rsidP="00D80045">
            <w:pPr>
              <w:snapToGrid w:val="0"/>
              <w:spacing w:after="0" w:line="240" w:lineRule="auto"/>
              <w:jc w:val="both"/>
              <w:rPr>
                <w:rFonts w:ascii="Arial" w:eastAsia="Times New Roman" w:hAnsi="Arial" w:cs="Arial"/>
                <w:color w:val="339966"/>
                <w:sz w:val="24"/>
                <w:szCs w:val="24"/>
                <w:lang w:eastAsia="pl-PL"/>
              </w:rPr>
            </w:pPr>
          </w:p>
        </w:tc>
      </w:tr>
      <w:tr w:rsidR="0020684B" w:rsidRPr="00192FCA" w14:paraId="3D3A908D" w14:textId="77777777" w:rsidTr="00131045">
        <w:tblPrEx>
          <w:tblCellMar>
            <w:left w:w="70" w:type="dxa"/>
            <w:right w:w="70" w:type="dxa"/>
          </w:tblCellMar>
        </w:tblPrEx>
        <w:trPr>
          <w:trHeight w:val="280"/>
        </w:trPr>
        <w:tc>
          <w:tcPr>
            <w:tcW w:w="773" w:type="dxa"/>
            <w:tcBorders>
              <w:left w:val="single" w:sz="4" w:space="0" w:color="000000"/>
              <w:bottom w:val="single" w:sz="4" w:space="0" w:color="000000"/>
            </w:tcBorders>
          </w:tcPr>
          <w:p w14:paraId="62A751C0" w14:textId="77777777" w:rsidR="0020684B" w:rsidRPr="00192FCA" w:rsidRDefault="0020684B" w:rsidP="00D80045">
            <w:pPr>
              <w:snapToGrid w:val="0"/>
              <w:spacing w:after="0" w:line="240" w:lineRule="auto"/>
              <w:jc w:val="both"/>
              <w:rPr>
                <w:rFonts w:ascii="Arial" w:eastAsia="Times New Roman" w:hAnsi="Arial" w:cs="Arial"/>
                <w:color w:val="339966"/>
                <w:sz w:val="24"/>
                <w:szCs w:val="24"/>
                <w:lang w:eastAsia="pl-PL"/>
              </w:rPr>
            </w:pPr>
          </w:p>
        </w:tc>
        <w:tc>
          <w:tcPr>
            <w:tcW w:w="2098" w:type="dxa"/>
            <w:tcBorders>
              <w:left w:val="single" w:sz="4" w:space="0" w:color="000000"/>
              <w:bottom w:val="single" w:sz="4" w:space="0" w:color="000000"/>
            </w:tcBorders>
          </w:tcPr>
          <w:p w14:paraId="47F819B4" w14:textId="77777777" w:rsidR="0020684B" w:rsidRPr="00192FCA" w:rsidRDefault="0020684B" w:rsidP="00D80045">
            <w:pPr>
              <w:snapToGrid w:val="0"/>
              <w:spacing w:after="0" w:line="240" w:lineRule="auto"/>
              <w:jc w:val="both"/>
              <w:rPr>
                <w:rFonts w:ascii="Arial" w:eastAsia="Times New Roman" w:hAnsi="Arial" w:cs="Arial"/>
                <w:color w:val="339966"/>
                <w:sz w:val="24"/>
                <w:szCs w:val="24"/>
                <w:lang w:eastAsia="pl-PL"/>
              </w:rPr>
            </w:pPr>
          </w:p>
        </w:tc>
        <w:tc>
          <w:tcPr>
            <w:tcW w:w="2063" w:type="dxa"/>
            <w:tcBorders>
              <w:left w:val="single" w:sz="4" w:space="0" w:color="000000"/>
              <w:bottom w:val="single" w:sz="4" w:space="0" w:color="000000"/>
            </w:tcBorders>
          </w:tcPr>
          <w:p w14:paraId="13FED7E6" w14:textId="77777777" w:rsidR="0020684B" w:rsidRPr="00192FCA" w:rsidRDefault="0020684B" w:rsidP="00D80045">
            <w:pPr>
              <w:snapToGrid w:val="0"/>
              <w:spacing w:after="0" w:line="240" w:lineRule="auto"/>
              <w:jc w:val="both"/>
              <w:rPr>
                <w:rFonts w:ascii="Arial" w:eastAsia="Times New Roman" w:hAnsi="Arial" w:cs="Arial"/>
                <w:color w:val="339966"/>
                <w:sz w:val="24"/>
                <w:szCs w:val="24"/>
                <w:lang w:eastAsia="pl-PL"/>
              </w:rPr>
            </w:pPr>
          </w:p>
        </w:tc>
        <w:tc>
          <w:tcPr>
            <w:tcW w:w="3402" w:type="dxa"/>
            <w:tcBorders>
              <w:left w:val="single" w:sz="4" w:space="0" w:color="000000"/>
              <w:bottom w:val="single" w:sz="4" w:space="0" w:color="000000"/>
              <w:right w:val="single" w:sz="4" w:space="0" w:color="000000"/>
            </w:tcBorders>
          </w:tcPr>
          <w:p w14:paraId="32AD4D4D" w14:textId="77777777" w:rsidR="0020684B" w:rsidRPr="00192FCA" w:rsidRDefault="0020684B" w:rsidP="00D80045">
            <w:pPr>
              <w:snapToGrid w:val="0"/>
              <w:spacing w:after="0" w:line="240" w:lineRule="auto"/>
              <w:jc w:val="both"/>
              <w:rPr>
                <w:rFonts w:ascii="Arial" w:eastAsia="Times New Roman" w:hAnsi="Arial" w:cs="Arial"/>
                <w:color w:val="339966"/>
                <w:sz w:val="24"/>
                <w:szCs w:val="24"/>
                <w:lang w:eastAsia="pl-PL"/>
              </w:rPr>
            </w:pPr>
          </w:p>
        </w:tc>
        <w:tc>
          <w:tcPr>
            <w:tcW w:w="1396" w:type="dxa"/>
            <w:tcBorders>
              <w:left w:val="single" w:sz="4" w:space="0" w:color="000000"/>
              <w:bottom w:val="single" w:sz="4" w:space="0" w:color="000000"/>
              <w:right w:val="single" w:sz="4" w:space="0" w:color="000000"/>
            </w:tcBorders>
          </w:tcPr>
          <w:p w14:paraId="3D7B4609" w14:textId="77777777" w:rsidR="0020684B" w:rsidRPr="00192FCA" w:rsidRDefault="0020684B" w:rsidP="00D80045">
            <w:pPr>
              <w:snapToGrid w:val="0"/>
              <w:spacing w:after="0" w:line="240" w:lineRule="auto"/>
              <w:jc w:val="both"/>
              <w:rPr>
                <w:rFonts w:ascii="Arial" w:eastAsia="Times New Roman" w:hAnsi="Arial" w:cs="Arial"/>
                <w:color w:val="339966"/>
                <w:sz w:val="24"/>
                <w:szCs w:val="24"/>
                <w:lang w:eastAsia="pl-PL"/>
              </w:rPr>
            </w:pPr>
          </w:p>
        </w:tc>
      </w:tr>
      <w:tr w:rsidR="0020684B" w:rsidRPr="00192FCA" w14:paraId="0C15A1D9" w14:textId="77777777" w:rsidTr="00131045">
        <w:tblPrEx>
          <w:tblCellMar>
            <w:left w:w="70" w:type="dxa"/>
            <w:right w:w="70" w:type="dxa"/>
          </w:tblCellMar>
        </w:tblPrEx>
        <w:trPr>
          <w:trHeight w:val="256"/>
        </w:trPr>
        <w:tc>
          <w:tcPr>
            <w:tcW w:w="773" w:type="dxa"/>
            <w:tcBorders>
              <w:left w:val="single" w:sz="4" w:space="0" w:color="000000"/>
              <w:bottom w:val="single" w:sz="4" w:space="0" w:color="000000"/>
            </w:tcBorders>
          </w:tcPr>
          <w:p w14:paraId="0AC83D6E" w14:textId="77777777" w:rsidR="0020684B" w:rsidRPr="00192FCA" w:rsidRDefault="0020684B" w:rsidP="00D80045">
            <w:pPr>
              <w:snapToGrid w:val="0"/>
              <w:spacing w:after="0" w:line="240" w:lineRule="auto"/>
              <w:jc w:val="both"/>
              <w:rPr>
                <w:rFonts w:ascii="Arial" w:eastAsia="Times New Roman" w:hAnsi="Arial" w:cs="Arial"/>
                <w:color w:val="339966"/>
                <w:sz w:val="24"/>
                <w:szCs w:val="24"/>
                <w:lang w:eastAsia="pl-PL"/>
              </w:rPr>
            </w:pPr>
          </w:p>
        </w:tc>
        <w:tc>
          <w:tcPr>
            <w:tcW w:w="2098" w:type="dxa"/>
            <w:tcBorders>
              <w:left w:val="single" w:sz="4" w:space="0" w:color="000000"/>
              <w:bottom w:val="single" w:sz="4" w:space="0" w:color="000000"/>
            </w:tcBorders>
          </w:tcPr>
          <w:p w14:paraId="3EE94E06" w14:textId="77777777" w:rsidR="0020684B" w:rsidRPr="00192FCA" w:rsidRDefault="0020684B" w:rsidP="00D80045">
            <w:pPr>
              <w:snapToGrid w:val="0"/>
              <w:spacing w:after="0" w:line="240" w:lineRule="auto"/>
              <w:jc w:val="both"/>
              <w:rPr>
                <w:rFonts w:ascii="Arial" w:eastAsia="Times New Roman" w:hAnsi="Arial" w:cs="Arial"/>
                <w:color w:val="339966"/>
                <w:sz w:val="24"/>
                <w:szCs w:val="24"/>
                <w:lang w:eastAsia="pl-PL"/>
              </w:rPr>
            </w:pPr>
          </w:p>
        </w:tc>
        <w:tc>
          <w:tcPr>
            <w:tcW w:w="2063" w:type="dxa"/>
            <w:tcBorders>
              <w:left w:val="single" w:sz="4" w:space="0" w:color="000000"/>
              <w:bottom w:val="single" w:sz="4" w:space="0" w:color="000000"/>
            </w:tcBorders>
          </w:tcPr>
          <w:p w14:paraId="17630457" w14:textId="77777777" w:rsidR="0020684B" w:rsidRPr="00192FCA" w:rsidRDefault="0020684B" w:rsidP="00D80045">
            <w:pPr>
              <w:snapToGrid w:val="0"/>
              <w:spacing w:after="0" w:line="240" w:lineRule="auto"/>
              <w:jc w:val="both"/>
              <w:rPr>
                <w:rFonts w:ascii="Arial" w:eastAsia="Times New Roman" w:hAnsi="Arial" w:cs="Arial"/>
                <w:color w:val="339966"/>
                <w:sz w:val="24"/>
                <w:szCs w:val="24"/>
                <w:lang w:eastAsia="pl-PL"/>
              </w:rPr>
            </w:pPr>
          </w:p>
        </w:tc>
        <w:tc>
          <w:tcPr>
            <w:tcW w:w="3402" w:type="dxa"/>
            <w:tcBorders>
              <w:left w:val="single" w:sz="4" w:space="0" w:color="000000"/>
              <w:bottom w:val="single" w:sz="4" w:space="0" w:color="000000"/>
              <w:right w:val="single" w:sz="4" w:space="0" w:color="000000"/>
            </w:tcBorders>
          </w:tcPr>
          <w:p w14:paraId="4CAA2E02" w14:textId="77777777" w:rsidR="0020684B" w:rsidRPr="00192FCA" w:rsidRDefault="0020684B" w:rsidP="00D80045">
            <w:pPr>
              <w:snapToGrid w:val="0"/>
              <w:spacing w:after="0" w:line="240" w:lineRule="auto"/>
              <w:jc w:val="both"/>
              <w:rPr>
                <w:rFonts w:ascii="Arial" w:eastAsia="Times New Roman" w:hAnsi="Arial" w:cs="Arial"/>
                <w:color w:val="339966"/>
                <w:sz w:val="24"/>
                <w:szCs w:val="24"/>
                <w:lang w:eastAsia="pl-PL"/>
              </w:rPr>
            </w:pPr>
          </w:p>
        </w:tc>
        <w:tc>
          <w:tcPr>
            <w:tcW w:w="1396" w:type="dxa"/>
            <w:tcBorders>
              <w:left w:val="single" w:sz="4" w:space="0" w:color="000000"/>
              <w:bottom w:val="single" w:sz="4" w:space="0" w:color="000000"/>
              <w:right w:val="single" w:sz="4" w:space="0" w:color="000000"/>
            </w:tcBorders>
          </w:tcPr>
          <w:p w14:paraId="37B3E99B" w14:textId="77777777" w:rsidR="0020684B" w:rsidRPr="00192FCA" w:rsidRDefault="0020684B" w:rsidP="00D80045">
            <w:pPr>
              <w:snapToGrid w:val="0"/>
              <w:spacing w:after="0" w:line="240" w:lineRule="auto"/>
              <w:jc w:val="both"/>
              <w:rPr>
                <w:rFonts w:ascii="Arial" w:eastAsia="Times New Roman" w:hAnsi="Arial" w:cs="Arial"/>
                <w:color w:val="339966"/>
                <w:sz w:val="24"/>
                <w:szCs w:val="24"/>
                <w:lang w:eastAsia="pl-PL"/>
              </w:rPr>
            </w:pPr>
          </w:p>
        </w:tc>
      </w:tr>
      <w:tr w:rsidR="0020684B" w:rsidRPr="00192FCA" w14:paraId="72E98CFE" w14:textId="77777777" w:rsidTr="00131045">
        <w:tblPrEx>
          <w:tblCellMar>
            <w:left w:w="70" w:type="dxa"/>
            <w:right w:w="70" w:type="dxa"/>
          </w:tblCellMar>
        </w:tblPrEx>
        <w:trPr>
          <w:trHeight w:val="288"/>
        </w:trPr>
        <w:tc>
          <w:tcPr>
            <w:tcW w:w="773" w:type="dxa"/>
            <w:tcBorders>
              <w:left w:val="single" w:sz="4" w:space="0" w:color="000000"/>
              <w:bottom w:val="single" w:sz="4" w:space="0" w:color="000000"/>
            </w:tcBorders>
          </w:tcPr>
          <w:p w14:paraId="34EEC0B3" w14:textId="77777777" w:rsidR="0020684B" w:rsidRPr="00192FCA" w:rsidRDefault="0020684B" w:rsidP="00D80045">
            <w:pPr>
              <w:snapToGrid w:val="0"/>
              <w:spacing w:after="0" w:line="240" w:lineRule="auto"/>
              <w:jc w:val="both"/>
              <w:rPr>
                <w:rFonts w:ascii="Arial" w:eastAsia="Times New Roman" w:hAnsi="Arial" w:cs="Arial"/>
                <w:color w:val="339966"/>
                <w:sz w:val="24"/>
                <w:szCs w:val="24"/>
                <w:lang w:eastAsia="pl-PL"/>
              </w:rPr>
            </w:pPr>
          </w:p>
        </w:tc>
        <w:tc>
          <w:tcPr>
            <w:tcW w:w="2098" w:type="dxa"/>
            <w:tcBorders>
              <w:left w:val="single" w:sz="4" w:space="0" w:color="000000"/>
              <w:bottom w:val="single" w:sz="4" w:space="0" w:color="000000"/>
            </w:tcBorders>
          </w:tcPr>
          <w:p w14:paraId="466355B7" w14:textId="77777777" w:rsidR="0020684B" w:rsidRPr="00192FCA" w:rsidRDefault="0020684B" w:rsidP="00D80045">
            <w:pPr>
              <w:snapToGrid w:val="0"/>
              <w:spacing w:after="0" w:line="240" w:lineRule="auto"/>
              <w:jc w:val="both"/>
              <w:rPr>
                <w:rFonts w:ascii="Arial" w:eastAsia="Times New Roman" w:hAnsi="Arial" w:cs="Arial"/>
                <w:color w:val="339966"/>
                <w:sz w:val="24"/>
                <w:szCs w:val="24"/>
                <w:lang w:eastAsia="pl-PL"/>
              </w:rPr>
            </w:pPr>
          </w:p>
        </w:tc>
        <w:tc>
          <w:tcPr>
            <w:tcW w:w="2063" w:type="dxa"/>
            <w:tcBorders>
              <w:left w:val="single" w:sz="4" w:space="0" w:color="000000"/>
              <w:bottom w:val="single" w:sz="4" w:space="0" w:color="000000"/>
            </w:tcBorders>
          </w:tcPr>
          <w:p w14:paraId="6BDC1A48" w14:textId="77777777" w:rsidR="0020684B" w:rsidRPr="00192FCA" w:rsidRDefault="0020684B" w:rsidP="00D80045">
            <w:pPr>
              <w:snapToGrid w:val="0"/>
              <w:spacing w:after="0" w:line="240" w:lineRule="auto"/>
              <w:jc w:val="both"/>
              <w:rPr>
                <w:rFonts w:ascii="Arial" w:eastAsia="Times New Roman" w:hAnsi="Arial" w:cs="Arial"/>
                <w:color w:val="339966"/>
                <w:sz w:val="24"/>
                <w:szCs w:val="24"/>
                <w:lang w:eastAsia="pl-PL"/>
              </w:rPr>
            </w:pPr>
          </w:p>
        </w:tc>
        <w:tc>
          <w:tcPr>
            <w:tcW w:w="3402" w:type="dxa"/>
            <w:tcBorders>
              <w:left w:val="single" w:sz="4" w:space="0" w:color="000000"/>
              <w:bottom w:val="single" w:sz="4" w:space="0" w:color="000000"/>
              <w:right w:val="single" w:sz="4" w:space="0" w:color="000000"/>
            </w:tcBorders>
          </w:tcPr>
          <w:p w14:paraId="75E91CF6" w14:textId="77777777" w:rsidR="0020684B" w:rsidRPr="00192FCA" w:rsidRDefault="0020684B" w:rsidP="00D80045">
            <w:pPr>
              <w:snapToGrid w:val="0"/>
              <w:spacing w:after="0" w:line="240" w:lineRule="auto"/>
              <w:jc w:val="both"/>
              <w:rPr>
                <w:rFonts w:ascii="Arial" w:eastAsia="Times New Roman" w:hAnsi="Arial" w:cs="Arial"/>
                <w:color w:val="339966"/>
                <w:sz w:val="24"/>
                <w:szCs w:val="24"/>
                <w:lang w:eastAsia="pl-PL"/>
              </w:rPr>
            </w:pPr>
          </w:p>
        </w:tc>
        <w:tc>
          <w:tcPr>
            <w:tcW w:w="1396" w:type="dxa"/>
            <w:tcBorders>
              <w:left w:val="single" w:sz="4" w:space="0" w:color="000000"/>
              <w:bottom w:val="single" w:sz="4" w:space="0" w:color="000000"/>
              <w:right w:val="single" w:sz="4" w:space="0" w:color="000000"/>
            </w:tcBorders>
          </w:tcPr>
          <w:p w14:paraId="0B08FD49" w14:textId="77777777" w:rsidR="0020684B" w:rsidRPr="00192FCA" w:rsidRDefault="0020684B" w:rsidP="00D80045">
            <w:pPr>
              <w:snapToGrid w:val="0"/>
              <w:spacing w:after="0" w:line="240" w:lineRule="auto"/>
              <w:jc w:val="both"/>
              <w:rPr>
                <w:rFonts w:ascii="Arial" w:eastAsia="Times New Roman" w:hAnsi="Arial" w:cs="Arial"/>
                <w:color w:val="339966"/>
                <w:sz w:val="24"/>
                <w:szCs w:val="24"/>
                <w:lang w:eastAsia="pl-PL"/>
              </w:rPr>
            </w:pPr>
          </w:p>
        </w:tc>
      </w:tr>
      <w:tr w:rsidR="0020684B" w:rsidRPr="00192FCA" w14:paraId="28EDABE3" w14:textId="77777777" w:rsidTr="00131045">
        <w:tblPrEx>
          <w:tblCellMar>
            <w:left w:w="70" w:type="dxa"/>
            <w:right w:w="70" w:type="dxa"/>
          </w:tblCellMar>
        </w:tblPrEx>
        <w:trPr>
          <w:trHeight w:val="278"/>
        </w:trPr>
        <w:tc>
          <w:tcPr>
            <w:tcW w:w="773" w:type="dxa"/>
            <w:tcBorders>
              <w:left w:val="single" w:sz="4" w:space="0" w:color="000000"/>
              <w:bottom w:val="single" w:sz="4" w:space="0" w:color="000000"/>
            </w:tcBorders>
          </w:tcPr>
          <w:p w14:paraId="04D2E450" w14:textId="77777777" w:rsidR="0020684B" w:rsidRPr="00192FCA" w:rsidRDefault="0020684B" w:rsidP="00D80045">
            <w:pPr>
              <w:snapToGrid w:val="0"/>
              <w:spacing w:after="0" w:line="240" w:lineRule="auto"/>
              <w:jc w:val="both"/>
              <w:rPr>
                <w:rFonts w:ascii="Arial" w:eastAsia="Times New Roman" w:hAnsi="Arial" w:cs="Arial"/>
                <w:color w:val="339966"/>
                <w:sz w:val="24"/>
                <w:szCs w:val="24"/>
                <w:lang w:eastAsia="pl-PL"/>
              </w:rPr>
            </w:pPr>
          </w:p>
        </w:tc>
        <w:tc>
          <w:tcPr>
            <w:tcW w:w="2098" w:type="dxa"/>
            <w:tcBorders>
              <w:left w:val="single" w:sz="4" w:space="0" w:color="000000"/>
              <w:bottom w:val="single" w:sz="4" w:space="0" w:color="000000"/>
            </w:tcBorders>
          </w:tcPr>
          <w:p w14:paraId="298D843D" w14:textId="77777777" w:rsidR="0020684B" w:rsidRPr="00192FCA" w:rsidRDefault="0020684B" w:rsidP="00D80045">
            <w:pPr>
              <w:snapToGrid w:val="0"/>
              <w:spacing w:after="0" w:line="240" w:lineRule="auto"/>
              <w:jc w:val="both"/>
              <w:rPr>
                <w:rFonts w:ascii="Arial" w:eastAsia="Times New Roman" w:hAnsi="Arial" w:cs="Arial"/>
                <w:color w:val="339966"/>
                <w:sz w:val="24"/>
                <w:szCs w:val="24"/>
                <w:lang w:eastAsia="pl-PL"/>
              </w:rPr>
            </w:pPr>
          </w:p>
        </w:tc>
        <w:tc>
          <w:tcPr>
            <w:tcW w:w="2063" w:type="dxa"/>
            <w:tcBorders>
              <w:left w:val="single" w:sz="4" w:space="0" w:color="000000"/>
              <w:bottom w:val="single" w:sz="4" w:space="0" w:color="000000"/>
            </w:tcBorders>
          </w:tcPr>
          <w:p w14:paraId="3516F453" w14:textId="77777777" w:rsidR="0020684B" w:rsidRPr="00192FCA" w:rsidRDefault="0020684B" w:rsidP="00D80045">
            <w:pPr>
              <w:snapToGrid w:val="0"/>
              <w:spacing w:after="0" w:line="240" w:lineRule="auto"/>
              <w:jc w:val="both"/>
              <w:rPr>
                <w:rFonts w:ascii="Arial" w:eastAsia="Times New Roman" w:hAnsi="Arial" w:cs="Arial"/>
                <w:color w:val="339966"/>
                <w:sz w:val="24"/>
                <w:szCs w:val="24"/>
                <w:lang w:eastAsia="pl-PL"/>
              </w:rPr>
            </w:pPr>
          </w:p>
        </w:tc>
        <w:tc>
          <w:tcPr>
            <w:tcW w:w="3402" w:type="dxa"/>
            <w:tcBorders>
              <w:left w:val="single" w:sz="4" w:space="0" w:color="000000"/>
              <w:bottom w:val="single" w:sz="4" w:space="0" w:color="000000"/>
              <w:right w:val="single" w:sz="4" w:space="0" w:color="000000"/>
            </w:tcBorders>
          </w:tcPr>
          <w:p w14:paraId="4CA7D7AA" w14:textId="77777777" w:rsidR="0020684B" w:rsidRPr="00192FCA" w:rsidRDefault="0020684B" w:rsidP="00D80045">
            <w:pPr>
              <w:snapToGrid w:val="0"/>
              <w:spacing w:after="0" w:line="240" w:lineRule="auto"/>
              <w:jc w:val="both"/>
              <w:rPr>
                <w:rFonts w:ascii="Arial" w:eastAsia="Times New Roman" w:hAnsi="Arial" w:cs="Arial"/>
                <w:color w:val="339966"/>
                <w:sz w:val="24"/>
                <w:szCs w:val="24"/>
                <w:lang w:eastAsia="pl-PL"/>
              </w:rPr>
            </w:pPr>
          </w:p>
        </w:tc>
        <w:tc>
          <w:tcPr>
            <w:tcW w:w="1396" w:type="dxa"/>
            <w:tcBorders>
              <w:left w:val="single" w:sz="4" w:space="0" w:color="000000"/>
              <w:bottom w:val="single" w:sz="4" w:space="0" w:color="000000"/>
              <w:right w:val="single" w:sz="4" w:space="0" w:color="000000"/>
            </w:tcBorders>
          </w:tcPr>
          <w:p w14:paraId="5E09617C" w14:textId="77777777" w:rsidR="0020684B" w:rsidRPr="00192FCA" w:rsidRDefault="0020684B" w:rsidP="00D80045">
            <w:pPr>
              <w:snapToGrid w:val="0"/>
              <w:spacing w:after="0" w:line="240" w:lineRule="auto"/>
              <w:jc w:val="both"/>
              <w:rPr>
                <w:rFonts w:ascii="Arial" w:eastAsia="Times New Roman" w:hAnsi="Arial" w:cs="Arial"/>
                <w:color w:val="339966"/>
                <w:sz w:val="24"/>
                <w:szCs w:val="24"/>
                <w:lang w:eastAsia="pl-PL"/>
              </w:rPr>
            </w:pPr>
          </w:p>
        </w:tc>
      </w:tr>
    </w:tbl>
    <w:p w14:paraId="5DBF8E38" w14:textId="77777777" w:rsidR="00894FBF" w:rsidRPr="00894FBF" w:rsidRDefault="00894FBF" w:rsidP="00894FBF">
      <w:pPr>
        <w:jc w:val="both"/>
        <w:rPr>
          <w:rFonts w:ascii="Times New Roman" w:hAnsi="Times New Roman" w:cs="Times New Roman"/>
        </w:rPr>
      </w:pPr>
    </w:p>
    <w:p w14:paraId="18BFE618" w14:textId="77777777" w:rsidR="00894FBF" w:rsidRPr="00894FBF" w:rsidRDefault="00894FBF" w:rsidP="00894FBF">
      <w:pPr>
        <w:widowControl w:val="0"/>
        <w:autoSpaceDE w:val="0"/>
        <w:autoSpaceDN w:val="0"/>
        <w:adjustRightInd w:val="0"/>
        <w:jc w:val="both"/>
        <w:rPr>
          <w:rFonts w:ascii="Times New Roman" w:hAnsi="Times New Roman" w:cs="Times New Roman"/>
          <w:b/>
        </w:rPr>
      </w:pPr>
      <w:r w:rsidRPr="00894FBF">
        <w:rPr>
          <w:rFonts w:ascii="Times New Roman" w:hAnsi="Times New Roman" w:cs="Times New Roman"/>
          <w:b/>
        </w:rPr>
        <w:t xml:space="preserve">  UWAGA !!!</w:t>
      </w:r>
    </w:p>
    <w:p w14:paraId="14EAE1D7" w14:textId="77777777" w:rsidR="00894FBF" w:rsidRDefault="00894FBF" w:rsidP="009E23F5">
      <w:pPr>
        <w:pStyle w:val="pkt"/>
        <w:tabs>
          <w:tab w:val="left" w:pos="540"/>
          <w:tab w:val="left" w:pos="3119"/>
        </w:tabs>
        <w:spacing w:before="0" w:after="0"/>
        <w:ind w:left="142" w:right="-142" w:firstLine="0"/>
        <w:rPr>
          <w:bCs/>
          <w:sz w:val="22"/>
          <w:szCs w:val="22"/>
        </w:rPr>
      </w:pPr>
      <w:r w:rsidRPr="00894FBF">
        <w:rPr>
          <w:bCs/>
          <w:sz w:val="22"/>
          <w:szCs w:val="22"/>
        </w:rPr>
        <w:t>W załączeniu dokumenty potwierdzające należyte wyk</w:t>
      </w:r>
      <w:r w:rsidR="009E23F5">
        <w:rPr>
          <w:bCs/>
          <w:sz w:val="22"/>
          <w:szCs w:val="22"/>
        </w:rPr>
        <w:t xml:space="preserve">onanie usług wyszczególnionych </w:t>
      </w:r>
      <w:r w:rsidRPr="00894FBF">
        <w:rPr>
          <w:bCs/>
          <w:sz w:val="22"/>
          <w:szCs w:val="22"/>
        </w:rPr>
        <w:t>w powyższym wykazie.</w:t>
      </w:r>
    </w:p>
    <w:p w14:paraId="11E6B4A6" w14:textId="77777777" w:rsidR="00894FBF" w:rsidRDefault="00894FBF" w:rsidP="00894FBF">
      <w:pPr>
        <w:pStyle w:val="pkt"/>
        <w:tabs>
          <w:tab w:val="left" w:pos="540"/>
          <w:tab w:val="left" w:pos="3119"/>
          <w:tab w:val="left" w:leader="dot" w:pos="9356"/>
        </w:tabs>
        <w:spacing w:before="0" w:after="0"/>
        <w:ind w:left="142" w:firstLine="0"/>
        <w:rPr>
          <w:bCs/>
          <w:sz w:val="22"/>
          <w:szCs w:val="22"/>
        </w:rPr>
      </w:pPr>
    </w:p>
    <w:p w14:paraId="5AACF8FA" w14:textId="77777777" w:rsidR="00894FBF" w:rsidRDefault="00894FBF" w:rsidP="00894FBF">
      <w:pPr>
        <w:pStyle w:val="pkt"/>
        <w:tabs>
          <w:tab w:val="left" w:pos="540"/>
          <w:tab w:val="left" w:pos="3119"/>
          <w:tab w:val="left" w:leader="dot" w:pos="9356"/>
        </w:tabs>
        <w:spacing w:before="0" w:after="0"/>
        <w:ind w:left="142" w:firstLine="0"/>
        <w:rPr>
          <w:bCs/>
          <w:sz w:val="22"/>
          <w:szCs w:val="22"/>
        </w:rPr>
      </w:pPr>
    </w:p>
    <w:p w14:paraId="38D88342" w14:textId="77777777" w:rsidR="00894FBF" w:rsidRDefault="00894FBF" w:rsidP="00894FBF">
      <w:pPr>
        <w:pStyle w:val="pkt"/>
        <w:tabs>
          <w:tab w:val="left" w:pos="540"/>
          <w:tab w:val="left" w:pos="3119"/>
          <w:tab w:val="left" w:leader="dot" w:pos="9356"/>
        </w:tabs>
        <w:spacing w:before="0" w:after="0"/>
        <w:ind w:left="142" w:firstLine="0"/>
        <w:rPr>
          <w:bCs/>
          <w:sz w:val="22"/>
          <w:szCs w:val="22"/>
        </w:rPr>
      </w:pPr>
    </w:p>
    <w:p w14:paraId="65305F27" w14:textId="77777777" w:rsidR="00894FBF" w:rsidRDefault="00894FBF" w:rsidP="00894FBF">
      <w:pPr>
        <w:pStyle w:val="pkt"/>
        <w:tabs>
          <w:tab w:val="left" w:pos="540"/>
          <w:tab w:val="left" w:pos="3119"/>
          <w:tab w:val="left" w:leader="dot" w:pos="9356"/>
        </w:tabs>
        <w:spacing w:before="0" w:after="0"/>
        <w:ind w:left="142" w:firstLine="0"/>
        <w:rPr>
          <w:bCs/>
          <w:sz w:val="22"/>
          <w:szCs w:val="22"/>
        </w:rPr>
      </w:pPr>
    </w:p>
    <w:p w14:paraId="0BBF55C1" w14:textId="77777777" w:rsidR="00894FBF" w:rsidRDefault="00894FBF" w:rsidP="00894FBF">
      <w:pPr>
        <w:pStyle w:val="pkt"/>
        <w:tabs>
          <w:tab w:val="left" w:pos="540"/>
          <w:tab w:val="left" w:pos="3119"/>
          <w:tab w:val="left" w:leader="dot" w:pos="9356"/>
        </w:tabs>
        <w:spacing w:before="0" w:after="0"/>
        <w:ind w:left="142" w:firstLine="0"/>
        <w:rPr>
          <w:bCs/>
          <w:sz w:val="22"/>
          <w:szCs w:val="22"/>
        </w:rPr>
      </w:pPr>
    </w:p>
    <w:p w14:paraId="464986E2" w14:textId="77777777" w:rsidR="00894FBF" w:rsidRDefault="00894FBF" w:rsidP="00894FBF">
      <w:pPr>
        <w:pStyle w:val="pkt"/>
        <w:tabs>
          <w:tab w:val="left" w:pos="540"/>
          <w:tab w:val="left" w:pos="3119"/>
          <w:tab w:val="left" w:leader="dot" w:pos="9356"/>
        </w:tabs>
        <w:spacing w:before="0" w:after="0"/>
        <w:ind w:left="142" w:firstLine="0"/>
        <w:rPr>
          <w:bCs/>
          <w:sz w:val="22"/>
          <w:szCs w:val="22"/>
        </w:rPr>
      </w:pPr>
    </w:p>
    <w:p w14:paraId="0DC867AB" w14:textId="77777777" w:rsidR="00894FBF" w:rsidRDefault="00894FBF" w:rsidP="00894FBF">
      <w:pPr>
        <w:pStyle w:val="pkt"/>
        <w:tabs>
          <w:tab w:val="left" w:pos="540"/>
          <w:tab w:val="left" w:pos="3119"/>
          <w:tab w:val="left" w:leader="dot" w:pos="9356"/>
        </w:tabs>
        <w:spacing w:before="0" w:after="0"/>
        <w:ind w:left="142" w:firstLine="0"/>
        <w:rPr>
          <w:bCs/>
          <w:sz w:val="22"/>
          <w:szCs w:val="22"/>
        </w:rPr>
      </w:pPr>
    </w:p>
    <w:p w14:paraId="5C3DBD3F" w14:textId="77777777" w:rsidR="00894FBF" w:rsidRDefault="00894FBF" w:rsidP="00894FBF">
      <w:pPr>
        <w:pStyle w:val="pkt"/>
        <w:tabs>
          <w:tab w:val="left" w:pos="540"/>
          <w:tab w:val="left" w:pos="3119"/>
          <w:tab w:val="left" w:leader="dot" w:pos="9356"/>
        </w:tabs>
        <w:spacing w:before="0" w:after="0"/>
        <w:ind w:left="142" w:firstLine="0"/>
        <w:rPr>
          <w:bCs/>
          <w:sz w:val="22"/>
          <w:szCs w:val="22"/>
        </w:rPr>
      </w:pPr>
    </w:p>
    <w:p w14:paraId="47920795" w14:textId="77777777" w:rsidR="00894FBF" w:rsidRDefault="00894FBF" w:rsidP="00894FBF">
      <w:pPr>
        <w:pStyle w:val="pkt"/>
        <w:tabs>
          <w:tab w:val="left" w:pos="540"/>
          <w:tab w:val="left" w:pos="3119"/>
          <w:tab w:val="left" w:leader="dot" w:pos="9356"/>
        </w:tabs>
        <w:spacing w:before="0" w:after="0"/>
        <w:ind w:left="142" w:firstLine="0"/>
        <w:rPr>
          <w:bCs/>
          <w:sz w:val="22"/>
          <w:szCs w:val="22"/>
        </w:rPr>
      </w:pPr>
    </w:p>
    <w:p w14:paraId="4839B5F8" w14:textId="77777777" w:rsidR="00894FBF" w:rsidRDefault="00894FBF" w:rsidP="00894FBF">
      <w:pPr>
        <w:pStyle w:val="pkt"/>
        <w:tabs>
          <w:tab w:val="left" w:pos="540"/>
          <w:tab w:val="left" w:pos="3119"/>
          <w:tab w:val="left" w:leader="dot" w:pos="9356"/>
        </w:tabs>
        <w:spacing w:before="0" w:after="0"/>
        <w:ind w:left="142" w:firstLine="0"/>
        <w:rPr>
          <w:bCs/>
          <w:sz w:val="22"/>
          <w:szCs w:val="22"/>
        </w:rPr>
      </w:pPr>
    </w:p>
    <w:p w14:paraId="6906D8F0" w14:textId="77777777" w:rsidR="00894FBF" w:rsidRDefault="00894FBF" w:rsidP="00894FBF">
      <w:pPr>
        <w:pStyle w:val="pkt"/>
        <w:tabs>
          <w:tab w:val="left" w:pos="540"/>
          <w:tab w:val="left" w:pos="3119"/>
          <w:tab w:val="left" w:leader="dot" w:pos="9356"/>
        </w:tabs>
        <w:spacing w:before="0" w:after="0"/>
        <w:ind w:left="142" w:firstLine="0"/>
        <w:rPr>
          <w:bCs/>
          <w:sz w:val="22"/>
          <w:szCs w:val="22"/>
        </w:rPr>
      </w:pPr>
    </w:p>
    <w:p w14:paraId="46BD53F7" w14:textId="77777777" w:rsidR="00894FBF" w:rsidRDefault="00894FBF" w:rsidP="00894FBF">
      <w:pPr>
        <w:pStyle w:val="pkt"/>
        <w:tabs>
          <w:tab w:val="left" w:pos="540"/>
          <w:tab w:val="left" w:pos="3119"/>
          <w:tab w:val="left" w:leader="dot" w:pos="9356"/>
        </w:tabs>
        <w:spacing w:before="0" w:after="0"/>
        <w:ind w:left="142" w:firstLine="0"/>
        <w:rPr>
          <w:bCs/>
          <w:sz w:val="22"/>
          <w:szCs w:val="22"/>
        </w:rPr>
      </w:pPr>
    </w:p>
    <w:p w14:paraId="684B1055" w14:textId="77777777" w:rsidR="00894FBF" w:rsidRDefault="00894FBF" w:rsidP="00894FBF">
      <w:pPr>
        <w:pStyle w:val="pkt"/>
        <w:tabs>
          <w:tab w:val="left" w:pos="540"/>
          <w:tab w:val="left" w:pos="3119"/>
          <w:tab w:val="left" w:leader="dot" w:pos="9356"/>
        </w:tabs>
        <w:spacing w:before="0" w:after="0"/>
        <w:ind w:left="142" w:firstLine="0"/>
        <w:rPr>
          <w:bCs/>
          <w:sz w:val="22"/>
          <w:szCs w:val="22"/>
        </w:rPr>
      </w:pPr>
    </w:p>
    <w:p w14:paraId="07DE8579" w14:textId="77777777" w:rsidR="00F10632" w:rsidRDefault="00F10632" w:rsidP="00894FBF">
      <w:pPr>
        <w:pStyle w:val="pkt"/>
        <w:tabs>
          <w:tab w:val="left" w:pos="540"/>
          <w:tab w:val="left" w:pos="3119"/>
          <w:tab w:val="left" w:leader="dot" w:pos="9356"/>
        </w:tabs>
        <w:spacing w:before="0" w:after="0"/>
        <w:ind w:left="142" w:firstLine="0"/>
        <w:rPr>
          <w:bCs/>
          <w:sz w:val="22"/>
          <w:szCs w:val="22"/>
        </w:rPr>
      </w:pPr>
    </w:p>
    <w:p w14:paraId="7EB32142" w14:textId="77777777" w:rsidR="00F10632" w:rsidRDefault="00F10632" w:rsidP="00894FBF">
      <w:pPr>
        <w:pStyle w:val="pkt"/>
        <w:tabs>
          <w:tab w:val="left" w:pos="540"/>
          <w:tab w:val="left" w:pos="3119"/>
          <w:tab w:val="left" w:leader="dot" w:pos="9356"/>
        </w:tabs>
        <w:spacing w:before="0" w:after="0"/>
        <w:ind w:left="142" w:firstLine="0"/>
        <w:rPr>
          <w:bCs/>
          <w:sz w:val="22"/>
          <w:szCs w:val="22"/>
        </w:rPr>
      </w:pPr>
    </w:p>
    <w:p w14:paraId="390FEAEC" w14:textId="77777777" w:rsidR="00F10632" w:rsidRDefault="00F10632" w:rsidP="00894FBF">
      <w:pPr>
        <w:pStyle w:val="pkt"/>
        <w:tabs>
          <w:tab w:val="left" w:pos="540"/>
          <w:tab w:val="left" w:pos="3119"/>
          <w:tab w:val="left" w:leader="dot" w:pos="9356"/>
        </w:tabs>
        <w:spacing w:before="0" w:after="0"/>
        <w:ind w:left="142" w:firstLine="0"/>
        <w:rPr>
          <w:bCs/>
          <w:sz w:val="22"/>
          <w:szCs w:val="22"/>
        </w:rPr>
      </w:pPr>
    </w:p>
    <w:p w14:paraId="32B422A5" w14:textId="77777777" w:rsidR="00F10632" w:rsidRDefault="00F10632" w:rsidP="00894FBF">
      <w:pPr>
        <w:pStyle w:val="pkt"/>
        <w:tabs>
          <w:tab w:val="left" w:pos="540"/>
          <w:tab w:val="left" w:pos="3119"/>
          <w:tab w:val="left" w:leader="dot" w:pos="9356"/>
        </w:tabs>
        <w:spacing w:before="0" w:after="0"/>
        <w:ind w:left="142" w:firstLine="0"/>
        <w:rPr>
          <w:bCs/>
          <w:sz w:val="22"/>
          <w:szCs w:val="22"/>
        </w:rPr>
      </w:pPr>
    </w:p>
    <w:p w14:paraId="43A1F5A6" w14:textId="77777777" w:rsidR="00F10632" w:rsidRDefault="00F10632" w:rsidP="00894FBF">
      <w:pPr>
        <w:pStyle w:val="pkt"/>
        <w:tabs>
          <w:tab w:val="left" w:pos="540"/>
          <w:tab w:val="left" w:pos="3119"/>
          <w:tab w:val="left" w:leader="dot" w:pos="9356"/>
        </w:tabs>
        <w:spacing w:before="0" w:after="0"/>
        <w:ind w:left="142" w:firstLine="0"/>
        <w:rPr>
          <w:bCs/>
          <w:sz w:val="22"/>
          <w:szCs w:val="22"/>
        </w:rPr>
      </w:pPr>
    </w:p>
    <w:p w14:paraId="22BE7269" w14:textId="77777777" w:rsidR="00894FBF" w:rsidRDefault="00894FBF" w:rsidP="00894FBF">
      <w:pPr>
        <w:pStyle w:val="pkt"/>
        <w:tabs>
          <w:tab w:val="left" w:pos="540"/>
          <w:tab w:val="left" w:pos="3119"/>
          <w:tab w:val="left" w:leader="dot" w:pos="9356"/>
        </w:tabs>
        <w:spacing w:before="0" w:after="0"/>
        <w:ind w:left="142" w:firstLine="0"/>
        <w:rPr>
          <w:bCs/>
          <w:sz w:val="22"/>
          <w:szCs w:val="22"/>
        </w:rPr>
      </w:pPr>
    </w:p>
    <w:p w14:paraId="7F37DE56" w14:textId="77777777" w:rsidR="00894FBF" w:rsidRDefault="00894FBF" w:rsidP="00894FBF">
      <w:pPr>
        <w:pStyle w:val="pkt"/>
        <w:tabs>
          <w:tab w:val="left" w:pos="540"/>
          <w:tab w:val="left" w:pos="3119"/>
          <w:tab w:val="left" w:leader="dot" w:pos="9356"/>
        </w:tabs>
        <w:spacing w:before="0" w:after="0"/>
        <w:ind w:left="142" w:firstLine="0"/>
        <w:rPr>
          <w:bCs/>
          <w:sz w:val="22"/>
          <w:szCs w:val="22"/>
        </w:rPr>
      </w:pPr>
    </w:p>
    <w:p w14:paraId="1D59924A" w14:textId="77777777" w:rsidR="00894FBF" w:rsidRDefault="00894FBF" w:rsidP="00894FBF">
      <w:pPr>
        <w:pStyle w:val="pkt"/>
        <w:tabs>
          <w:tab w:val="left" w:pos="540"/>
          <w:tab w:val="left" w:pos="3119"/>
          <w:tab w:val="left" w:leader="dot" w:pos="9356"/>
        </w:tabs>
        <w:spacing w:before="0" w:after="0"/>
        <w:ind w:left="142" w:firstLine="0"/>
        <w:rPr>
          <w:bCs/>
          <w:sz w:val="22"/>
          <w:szCs w:val="22"/>
        </w:rPr>
      </w:pPr>
    </w:p>
    <w:p w14:paraId="104DDCE7" w14:textId="77777777" w:rsidR="00894FBF" w:rsidRDefault="00894FBF" w:rsidP="00894FBF">
      <w:pPr>
        <w:pStyle w:val="pkt"/>
        <w:tabs>
          <w:tab w:val="left" w:pos="540"/>
          <w:tab w:val="left" w:pos="3119"/>
          <w:tab w:val="left" w:leader="dot" w:pos="9356"/>
        </w:tabs>
        <w:spacing w:before="0" w:after="0"/>
        <w:ind w:left="142" w:firstLine="0"/>
        <w:rPr>
          <w:bCs/>
          <w:sz w:val="22"/>
          <w:szCs w:val="22"/>
        </w:rPr>
      </w:pPr>
    </w:p>
    <w:p w14:paraId="0E952E47" w14:textId="77777777" w:rsidR="00DD0E3B" w:rsidRDefault="00DD0E3B" w:rsidP="00894FBF">
      <w:pPr>
        <w:pStyle w:val="pkt"/>
        <w:tabs>
          <w:tab w:val="left" w:pos="540"/>
          <w:tab w:val="left" w:pos="3119"/>
          <w:tab w:val="left" w:leader="dot" w:pos="9356"/>
        </w:tabs>
        <w:spacing w:before="0" w:after="0"/>
        <w:ind w:left="142" w:firstLine="0"/>
        <w:rPr>
          <w:bCs/>
          <w:sz w:val="22"/>
          <w:szCs w:val="22"/>
        </w:rPr>
      </w:pPr>
    </w:p>
    <w:p w14:paraId="0C1D05B4" w14:textId="77777777" w:rsidR="00DD0E3B" w:rsidRDefault="00DD0E3B" w:rsidP="00894FBF">
      <w:pPr>
        <w:pStyle w:val="pkt"/>
        <w:tabs>
          <w:tab w:val="left" w:pos="540"/>
          <w:tab w:val="left" w:pos="3119"/>
          <w:tab w:val="left" w:leader="dot" w:pos="9356"/>
        </w:tabs>
        <w:spacing w:before="0" w:after="0"/>
        <w:ind w:left="142" w:firstLine="0"/>
        <w:rPr>
          <w:bCs/>
          <w:sz w:val="22"/>
          <w:szCs w:val="22"/>
        </w:rPr>
      </w:pPr>
    </w:p>
    <w:p w14:paraId="50708ECD" w14:textId="77777777" w:rsidR="00DD0E3B" w:rsidRDefault="00DD0E3B" w:rsidP="00894FBF">
      <w:pPr>
        <w:pStyle w:val="pkt"/>
        <w:tabs>
          <w:tab w:val="left" w:pos="540"/>
          <w:tab w:val="left" w:pos="3119"/>
          <w:tab w:val="left" w:leader="dot" w:pos="9356"/>
        </w:tabs>
        <w:spacing w:before="0" w:after="0"/>
        <w:ind w:left="142" w:firstLine="0"/>
        <w:rPr>
          <w:bCs/>
          <w:sz w:val="22"/>
          <w:szCs w:val="22"/>
        </w:rPr>
      </w:pPr>
    </w:p>
    <w:p w14:paraId="1620505A" w14:textId="77777777" w:rsidR="00894FBF" w:rsidRDefault="00894FBF" w:rsidP="00894FBF">
      <w:pPr>
        <w:pStyle w:val="pkt"/>
        <w:tabs>
          <w:tab w:val="left" w:pos="540"/>
          <w:tab w:val="left" w:pos="3119"/>
          <w:tab w:val="left" w:leader="dot" w:pos="9356"/>
        </w:tabs>
        <w:spacing w:before="0" w:after="0"/>
        <w:ind w:left="142" w:firstLine="0"/>
        <w:rPr>
          <w:bCs/>
          <w:sz w:val="22"/>
          <w:szCs w:val="22"/>
        </w:rPr>
      </w:pPr>
    </w:p>
    <w:p w14:paraId="70B75CA4" w14:textId="77777777" w:rsidR="009E23F5" w:rsidRDefault="009E23F5" w:rsidP="00894FBF">
      <w:pPr>
        <w:ind w:left="6372"/>
        <w:jc w:val="right"/>
        <w:rPr>
          <w:rFonts w:ascii="Times New Roman" w:hAnsi="Times New Roman" w:cs="Times New Roman"/>
          <w:b/>
          <w:i/>
          <w:u w:val="single"/>
        </w:rPr>
      </w:pPr>
    </w:p>
    <w:p w14:paraId="3BF295DB" w14:textId="77777777" w:rsidR="00E630C0" w:rsidRDefault="00E630C0" w:rsidP="00894FBF">
      <w:pPr>
        <w:ind w:left="6372"/>
        <w:jc w:val="right"/>
        <w:rPr>
          <w:rFonts w:ascii="Times New Roman" w:hAnsi="Times New Roman" w:cs="Times New Roman"/>
          <w:b/>
          <w:i/>
          <w:u w:val="single"/>
        </w:rPr>
        <w:sectPr w:rsidR="00E630C0" w:rsidSect="000A4619">
          <w:headerReference w:type="default" r:id="rId36"/>
          <w:footerReference w:type="default" r:id="rId37"/>
          <w:type w:val="continuous"/>
          <w:pgSz w:w="11906" w:h="16838" w:code="9"/>
          <w:pgMar w:top="1440" w:right="849" w:bottom="851" w:left="1985" w:header="709" w:footer="417" w:gutter="0"/>
          <w:cols w:space="708"/>
          <w:docGrid w:linePitch="360"/>
        </w:sectPr>
      </w:pPr>
    </w:p>
    <w:p w14:paraId="4569F883" w14:textId="49E04637" w:rsidR="00894FBF" w:rsidRPr="00A969C9" w:rsidRDefault="00894FBF" w:rsidP="00894FBF">
      <w:pPr>
        <w:ind w:left="6372"/>
        <w:jc w:val="right"/>
        <w:rPr>
          <w:rFonts w:ascii="Times New Roman" w:hAnsi="Times New Roman" w:cs="Times New Roman"/>
          <w:b/>
          <w:i/>
          <w:u w:val="single"/>
        </w:rPr>
      </w:pPr>
      <w:r w:rsidRPr="00A969C9">
        <w:rPr>
          <w:rFonts w:ascii="Times New Roman" w:hAnsi="Times New Roman" w:cs="Times New Roman"/>
          <w:b/>
          <w:i/>
          <w:u w:val="single"/>
        </w:rPr>
        <w:t xml:space="preserve">ZAŁĄCZNIK NR </w:t>
      </w:r>
      <w:r>
        <w:rPr>
          <w:rFonts w:ascii="Times New Roman" w:hAnsi="Times New Roman" w:cs="Times New Roman"/>
          <w:b/>
          <w:i/>
          <w:u w:val="single"/>
        </w:rPr>
        <w:t>6</w:t>
      </w:r>
    </w:p>
    <w:p w14:paraId="1EE45C9E" w14:textId="77777777" w:rsidR="00DD0E3B" w:rsidRPr="00192FCA" w:rsidRDefault="00DD0E3B" w:rsidP="00DD0E3B">
      <w:pPr>
        <w:spacing w:after="0" w:line="240" w:lineRule="auto"/>
        <w:jc w:val="right"/>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dn. ……………………</w:t>
      </w:r>
    </w:p>
    <w:p w14:paraId="60DF82EF" w14:textId="77777777" w:rsidR="00DD0E3B" w:rsidRPr="00131045" w:rsidRDefault="00DD0E3B" w:rsidP="00DD0E3B">
      <w:pPr>
        <w:tabs>
          <w:tab w:val="left" w:pos="540"/>
        </w:tabs>
        <w:spacing w:after="0" w:line="240" w:lineRule="auto"/>
        <w:jc w:val="center"/>
        <w:rPr>
          <w:rFonts w:ascii="Times New Roman" w:eastAsia="Times New Roman" w:hAnsi="Times New Roman" w:cs="Times New Roman"/>
          <w:b/>
          <w:sz w:val="12"/>
          <w:szCs w:val="12"/>
          <w:lang w:eastAsia="pl-PL"/>
        </w:rPr>
      </w:pPr>
    </w:p>
    <w:p w14:paraId="79AEF7EB" w14:textId="77777777" w:rsidR="00DD0E3B" w:rsidRDefault="00DD0E3B" w:rsidP="00DD0E3B">
      <w:pPr>
        <w:tabs>
          <w:tab w:val="left" w:pos="540"/>
        </w:tabs>
        <w:spacing w:after="0" w:line="240" w:lineRule="auto"/>
        <w:jc w:val="center"/>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WYKAZ OSÓB, KTÓRYMI DYSPONUJE/BĘDZIE DYSPONOWAŁ</w:t>
      </w:r>
      <w:r w:rsidRPr="00192FCA">
        <w:rPr>
          <w:rFonts w:ascii="Times New Roman" w:eastAsia="Times New Roman" w:hAnsi="Times New Roman" w:cs="Times New Roman"/>
          <w:sz w:val="24"/>
          <w:szCs w:val="24"/>
          <w:lang w:eastAsia="pl-PL"/>
        </w:rPr>
        <w:t>*</w:t>
      </w:r>
      <w:r w:rsidRPr="00192FCA">
        <w:rPr>
          <w:rFonts w:ascii="Times New Roman" w:eastAsia="Times New Roman" w:hAnsi="Times New Roman" w:cs="Times New Roman"/>
          <w:b/>
          <w:sz w:val="24"/>
          <w:szCs w:val="24"/>
          <w:lang w:eastAsia="pl-PL"/>
        </w:rPr>
        <w:t xml:space="preserve"> WYKONAWCA I KTÓRE BĘDĄ UCZESTNICZYĆ </w:t>
      </w:r>
      <w:r>
        <w:rPr>
          <w:rFonts w:ascii="Times New Roman" w:eastAsia="Times New Roman" w:hAnsi="Times New Roman" w:cs="Times New Roman"/>
          <w:b/>
          <w:sz w:val="24"/>
          <w:szCs w:val="24"/>
          <w:lang w:eastAsia="pl-PL"/>
        </w:rPr>
        <w:br/>
      </w:r>
      <w:r w:rsidRPr="00192FCA">
        <w:rPr>
          <w:rFonts w:ascii="Times New Roman" w:eastAsia="Times New Roman" w:hAnsi="Times New Roman" w:cs="Times New Roman"/>
          <w:b/>
          <w:sz w:val="24"/>
          <w:szCs w:val="24"/>
          <w:lang w:eastAsia="pl-PL"/>
        </w:rPr>
        <w:t>W WYKONYWANIU ZAMÓWIENIA KTÓRE BĘDĄ WYKONYWAĆ PRZEDMIOT ZAMÓWIENIA</w:t>
      </w:r>
    </w:p>
    <w:p w14:paraId="4869DE31" w14:textId="77777777" w:rsidR="00DD0E3B" w:rsidRPr="00192FCA" w:rsidRDefault="00DD0E3B" w:rsidP="00DD0E3B">
      <w:pPr>
        <w:tabs>
          <w:tab w:val="left" w:pos="540"/>
        </w:tabs>
        <w:spacing w:after="0" w:line="240" w:lineRule="auto"/>
        <w:jc w:val="center"/>
        <w:rPr>
          <w:rFonts w:ascii="Times New Roman" w:eastAsia="Times New Roman" w:hAnsi="Times New Roman" w:cs="Times New Roman"/>
          <w:b/>
          <w:sz w:val="24"/>
          <w:szCs w:val="24"/>
          <w:lang w:eastAsia="pl-PL"/>
        </w:rPr>
      </w:pPr>
    </w:p>
    <w:tbl>
      <w:tblPr>
        <w:tblW w:w="14823" w:type="dxa"/>
        <w:jc w:val="center"/>
        <w:tblLayout w:type="fixed"/>
        <w:tblLook w:val="0000" w:firstRow="0" w:lastRow="0" w:firstColumn="0" w:lastColumn="0" w:noHBand="0" w:noVBand="0"/>
      </w:tblPr>
      <w:tblGrid>
        <w:gridCol w:w="590"/>
        <w:gridCol w:w="2039"/>
        <w:gridCol w:w="1022"/>
        <w:gridCol w:w="825"/>
        <w:gridCol w:w="708"/>
        <w:gridCol w:w="993"/>
        <w:gridCol w:w="1275"/>
        <w:gridCol w:w="900"/>
        <w:gridCol w:w="900"/>
        <w:gridCol w:w="1181"/>
        <w:gridCol w:w="2124"/>
        <w:gridCol w:w="2266"/>
      </w:tblGrid>
      <w:tr w:rsidR="00DD0E3B" w:rsidRPr="00192FCA" w14:paraId="09B82B3D" w14:textId="77777777" w:rsidTr="00D80045">
        <w:trPr>
          <w:cantSplit/>
          <w:trHeight w:hRule="exact" w:val="930"/>
          <w:jc w:val="center"/>
        </w:trPr>
        <w:tc>
          <w:tcPr>
            <w:tcW w:w="590" w:type="dxa"/>
            <w:vMerge w:val="restart"/>
            <w:tcBorders>
              <w:top w:val="single" w:sz="4" w:space="0" w:color="000000"/>
              <w:left w:val="single" w:sz="4" w:space="0" w:color="000000"/>
              <w:bottom w:val="single" w:sz="4" w:space="0" w:color="000000"/>
            </w:tcBorders>
            <w:vAlign w:val="center"/>
          </w:tcPr>
          <w:p w14:paraId="207DE654" w14:textId="77777777" w:rsidR="00DD0E3B" w:rsidRPr="00192FCA" w:rsidRDefault="00DD0E3B" w:rsidP="00D80045">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L.p.</w:t>
            </w:r>
          </w:p>
        </w:tc>
        <w:tc>
          <w:tcPr>
            <w:tcW w:w="2039" w:type="dxa"/>
            <w:vMerge w:val="restart"/>
            <w:tcBorders>
              <w:top w:val="single" w:sz="4" w:space="0" w:color="000000"/>
              <w:left w:val="single" w:sz="4" w:space="0" w:color="000000"/>
              <w:bottom w:val="single" w:sz="4" w:space="0" w:color="000000"/>
            </w:tcBorders>
            <w:vAlign w:val="center"/>
          </w:tcPr>
          <w:p w14:paraId="18F9E6E8" w14:textId="77777777" w:rsidR="00DD0E3B" w:rsidRPr="00192FCA" w:rsidRDefault="00DD0E3B" w:rsidP="00D80045">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IMIĘ I NAZWISKO</w:t>
            </w:r>
          </w:p>
        </w:tc>
        <w:tc>
          <w:tcPr>
            <w:tcW w:w="2555" w:type="dxa"/>
            <w:gridSpan w:val="3"/>
            <w:tcBorders>
              <w:top w:val="single" w:sz="4" w:space="0" w:color="000000"/>
              <w:left w:val="single" w:sz="4" w:space="0" w:color="000000"/>
              <w:bottom w:val="single" w:sz="4" w:space="0" w:color="000000"/>
            </w:tcBorders>
            <w:vAlign w:val="center"/>
          </w:tcPr>
          <w:p w14:paraId="461C0336" w14:textId="77777777" w:rsidR="00DD0E3B" w:rsidRPr="00192FCA" w:rsidRDefault="00DD0E3B" w:rsidP="00D80045">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POŚWIADCZENIE BEZPIECZEŃSTWA</w:t>
            </w:r>
          </w:p>
        </w:tc>
        <w:tc>
          <w:tcPr>
            <w:tcW w:w="2268" w:type="dxa"/>
            <w:gridSpan w:val="2"/>
            <w:tcBorders>
              <w:top w:val="single" w:sz="4" w:space="0" w:color="000000"/>
              <w:left w:val="single" w:sz="4" w:space="0" w:color="000000"/>
              <w:bottom w:val="single" w:sz="4" w:space="0" w:color="000000"/>
            </w:tcBorders>
            <w:vAlign w:val="center"/>
          </w:tcPr>
          <w:p w14:paraId="3BB3F98C" w14:textId="77777777" w:rsidR="00DD0E3B" w:rsidRPr="00192FCA" w:rsidRDefault="00DD0E3B" w:rsidP="00D80045">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ZAŚWIADCZENIE STWIERDZAJĄCE ODBYCIE PRZESZKOLENIA W ZAKRESIE OCHRONY INFORMACJI NIEJAWNYCH</w:t>
            </w:r>
          </w:p>
        </w:tc>
        <w:tc>
          <w:tcPr>
            <w:tcW w:w="2981" w:type="dxa"/>
            <w:gridSpan w:val="3"/>
            <w:tcBorders>
              <w:top w:val="single" w:sz="4" w:space="0" w:color="000000"/>
              <w:left w:val="single" w:sz="4" w:space="0" w:color="000000"/>
              <w:bottom w:val="single" w:sz="4" w:space="0" w:color="000000"/>
              <w:right w:val="single" w:sz="4" w:space="0" w:color="auto"/>
            </w:tcBorders>
            <w:vAlign w:val="center"/>
          </w:tcPr>
          <w:p w14:paraId="02793BEA" w14:textId="77777777" w:rsidR="00DD0E3B" w:rsidRPr="00192FCA" w:rsidRDefault="00DD0E3B" w:rsidP="00D80045">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LICENCJA PRACOWNIKA OCHRONY FIZYCZNEJ</w:t>
            </w:r>
          </w:p>
        </w:tc>
        <w:tc>
          <w:tcPr>
            <w:tcW w:w="2124" w:type="dxa"/>
            <w:vMerge w:val="restart"/>
            <w:tcBorders>
              <w:top w:val="single" w:sz="4" w:space="0" w:color="auto"/>
              <w:left w:val="single" w:sz="4" w:space="0" w:color="auto"/>
              <w:bottom w:val="single" w:sz="4" w:space="0" w:color="000000"/>
              <w:right w:val="single" w:sz="4" w:space="0" w:color="auto"/>
            </w:tcBorders>
            <w:vAlign w:val="center"/>
          </w:tcPr>
          <w:p w14:paraId="7FFC417E" w14:textId="77777777" w:rsidR="00DD0E3B" w:rsidRPr="00192FCA" w:rsidRDefault="00DD0E3B" w:rsidP="00D80045">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FUNKCJA PRZEWIDZIANA DO SPRAWOWANIA W RAMACH WYKONYWANEJ USŁUGI</w:t>
            </w:r>
          </w:p>
        </w:tc>
        <w:tc>
          <w:tcPr>
            <w:tcW w:w="2266" w:type="dxa"/>
            <w:vMerge w:val="restart"/>
            <w:tcBorders>
              <w:top w:val="single" w:sz="4" w:space="0" w:color="auto"/>
              <w:left w:val="single" w:sz="4" w:space="0" w:color="auto"/>
              <w:right w:val="single" w:sz="4" w:space="0" w:color="auto"/>
            </w:tcBorders>
            <w:vAlign w:val="center"/>
          </w:tcPr>
          <w:p w14:paraId="0B69758A" w14:textId="77777777" w:rsidR="00DD0E3B" w:rsidRPr="00192FCA" w:rsidRDefault="00DD0E3B" w:rsidP="00D80045">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DATY I ADRESY MIEJSCA OSTATNIEGO STRZELANIA</w:t>
            </w:r>
          </w:p>
          <w:p w14:paraId="67CEF5CA" w14:textId="77777777" w:rsidR="00DD0E3B" w:rsidRPr="00192FCA" w:rsidRDefault="00DD0E3B" w:rsidP="00D80045">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(dotyczy pracowników bezpośrednio biorących udział w ochronie fizycznej)</w:t>
            </w:r>
          </w:p>
        </w:tc>
      </w:tr>
      <w:tr w:rsidR="00DD0E3B" w:rsidRPr="00192FCA" w14:paraId="402AC07B" w14:textId="77777777" w:rsidTr="00D80045">
        <w:trPr>
          <w:cantSplit/>
          <w:trHeight w:hRule="exact" w:val="378"/>
          <w:jc w:val="center"/>
        </w:trPr>
        <w:tc>
          <w:tcPr>
            <w:tcW w:w="590" w:type="dxa"/>
            <w:vMerge/>
            <w:tcBorders>
              <w:top w:val="single" w:sz="4" w:space="0" w:color="000000"/>
              <w:left w:val="single" w:sz="4" w:space="0" w:color="000000"/>
              <w:bottom w:val="single" w:sz="4" w:space="0" w:color="000000"/>
            </w:tcBorders>
            <w:vAlign w:val="center"/>
          </w:tcPr>
          <w:p w14:paraId="795F895D" w14:textId="77777777" w:rsidR="00DD0E3B" w:rsidRPr="00192FCA" w:rsidRDefault="00DD0E3B" w:rsidP="00D80045">
            <w:pPr>
              <w:spacing w:after="0" w:line="240" w:lineRule="auto"/>
              <w:jc w:val="center"/>
              <w:rPr>
                <w:rFonts w:ascii="Arial" w:eastAsia="Times New Roman" w:hAnsi="Arial" w:cs="Arial"/>
                <w:sz w:val="24"/>
                <w:szCs w:val="24"/>
                <w:lang w:eastAsia="pl-PL"/>
              </w:rPr>
            </w:pPr>
          </w:p>
        </w:tc>
        <w:tc>
          <w:tcPr>
            <w:tcW w:w="2039" w:type="dxa"/>
            <w:vMerge/>
            <w:tcBorders>
              <w:top w:val="single" w:sz="4" w:space="0" w:color="000000"/>
              <w:left w:val="single" w:sz="4" w:space="0" w:color="000000"/>
              <w:bottom w:val="single" w:sz="4" w:space="0" w:color="000000"/>
            </w:tcBorders>
            <w:vAlign w:val="center"/>
          </w:tcPr>
          <w:p w14:paraId="6125BC8E" w14:textId="77777777" w:rsidR="00DD0E3B" w:rsidRPr="00192FCA" w:rsidRDefault="00DD0E3B" w:rsidP="00D80045">
            <w:pPr>
              <w:spacing w:after="0" w:line="240" w:lineRule="auto"/>
              <w:jc w:val="center"/>
              <w:rPr>
                <w:rFonts w:ascii="Arial" w:eastAsia="Times New Roman" w:hAnsi="Arial" w:cs="Arial"/>
                <w:sz w:val="24"/>
                <w:szCs w:val="24"/>
                <w:lang w:eastAsia="pl-PL"/>
              </w:rPr>
            </w:pPr>
          </w:p>
        </w:tc>
        <w:tc>
          <w:tcPr>
            <w:tcW w:w="1022" w:type="dxa"/>
            <w:tcBorders>
              <w:left w:val="single" w:sz="4" w:space="0" w:color="000000"/>
              <w:bottom w:val="single" w:sz="4" w:space="0" w:color="000000"/>
            </w:tcBorders>
            <w:vAlign w:val="center"/>
          </w:tcPr>
          <w:p w14:paraId="7FBF7284" w14:textId="77777777" w:rsidR="00DD0E3B" w:rsidRPr="00192FCA" w:rsidRDefault="00DD0E3B" w:rsidP="00D80045">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klauzula</w:t>
            </w:r>
          </w:p>
        </w:tc>
        <w:tc>
          <w:tcPr>
            <w:tcW w:w="825" w:type="dxa"/>
            <w:tcBorders>
              <w:left w:val="single" w:sz="4" w:space="0" w:color="000000"/>
              <w:bottom w:val="single" w:sz="4" w:space="0" w:color="000000"/>
            </w:tcBorders>
            <w:vAlign w:val="center"/>
          </w:tcPr>
          <w:p w14:paraId="6E993779" w14:textId="77777777" w:rsidR="00DD0E3B" w:rsidRPr="00192FCA" w:rsidRDefault="00DD0E3B" w:rsidP="00D80045">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numer</w:t>
            </w:r>
          </w:p>
        </w:tc>
        <w:tc>
          <w:tcPr>
            <w:tcW w:w="708" w:type="dxa"/>
            <w:tcBorders>
              <w:left w:val="single" w:sz="4" w:space="0" w:color="000000"/>
              <w:bottom w:val="single" w:sz="4" w:space="0" w:color="000000"/>
            </w:tcBorders>
            <w:vAlign w:val="center"/>
          </w:tcPr>
          <w:p w14:paraId="06F2112D" w14:textId="77777777" w:rsidR="00DD0E3B" w:rsidRPr="00192FCA" w:rsidRDefault="00DD0E3B" w:rsidP="00D80045">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termin ważności</w:t>
            </w:r>
          </w:p>
        </w:tc>
        <w:tc>
          <w:tcPr>
            <w:tcW w:w="993" w:type="dxa"/>
            <w:tcBorders>
              <w:left w:val="single" w:sz="4" w:space="0" w:color="000000"/>
              <w:bottom w:val="single" w:sz="4" w:space="0" w:color="000000"/>
            </w:tcBorders>
            <w:vAlign w:val="center"/>
          </w:tcPr>
          <w:p w14:paraId="0F899456" w14:textId="77777777" w:rsidR="00DD0E3B" w:rsidRPr="00192FCA" w:rsidRDefault="00DD0E3B" w:rsidP="00D80045">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numer</w:t>
            </w:r>
          </w:p>
        </w:tc>
        <w:tc>
          <w:tcPr>
            <w:tcW w:w="1275" w:type="dxa"/>
            <w:tcBorders>
              <w:left w:val="single" w:sz="4" w:space="0" w:color="000000"/>
              <w:bottom w:val="single" w:sz="4" w:space="0" w:color="000000"/>
            </w:tcBorders>
            <w:vAlign w:val="center"/>
          </w:tcPr>
          <w:p w14:paraId="2C0C686E" w14:textId="77777777" w:rsidR="00DD0E3B" w:rsidRPr="00192FCA" w:rsidRDefault="00DD0E3B" w:rsidP="00D80045">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data wydania</w:t>
            </w:r>
          </w:p>
        </w:tc>
        <w:tc>
          <w:tcPr>
            <w:tcW w:w="900" w:type="dxa"/>
            <w:tcBorders>
              <w:left w:val="single" w:sz="4" w:space="0" w:color="000000"/>
              <w:bottom w:val="single" w:sz="4" w:space="0" w:color="000000"/>
            </w:tcBorders>
            <w:vAlign w:val="center"/>
          </w:tcPr>
          <w:p w14:paraId="730F1ED9" w14:textId="77777777" w:rsidR="00DD0E3B" w:rsidRPr="00192FCA" w:rsidRDefault="00DD0E3B" w:rsidP="00D80045">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stopień</w:t>
            </w:r>
          </w:p>
        </w:tc>
        <w:tc>
          <w:tcPr>
            <w:tcW w:w="900" w:type="dxa"/>
            <w:tcBorders>
              <w:left w:val="single" w:sz="4" w:space="0" w:color="000000"/>
              <w:bottom w:val="single" w:sz="4" w:space="0" w:color="000000"/>
            </w:tcBorders>
            <w:vAlign w:val="center"/>
          </w:tcPr>
          <w:p w14:paraId="261F5156" w14:textId="77777777" w:rsidR="00DD0E3B" w:rsidRPr="00192FCA" w:rsidRDefault="00DD0E3B" w:rsidP="00D80045">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numer</w:t>
            </w:r>
          </w:p>
        </w:tc>
        <w:tc>
          <w:tcPr>
            <w:tcW w:w="1181" w:type="dxa"/>
            <w:tcBorders>
              <w:left w:val="single" w:sz="4" w:space="0" w:color="000000"/>
              <w:bottom w:val="single" w:sz="4" w:space="0" w:color="000000"/>
              <w:right w:val="single" w:sz="4" w:space="0" w:color="auto"/>
            </w:tcBorders>
            <w:vAlign w:val="center"/>
          </w:tcPr>
          <w:p w14:paraId="1A80164E" w14:textId="77777777" w:rsidR="00DD0E3B" w:rsidRPr="00192FCA" w:rsidRDefault="00DD0E3B" w:rsidP="00D80045">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nazwa organu wydającego</w:t>
            </w:r>
          </w:p>
        </w:tc>
        <w:tc>
          <w:tcPr>
            <w:tcW w:w="2124" w:type="dxa"/>
            <w:vMerge/>
            <w:tcBorders>
              <w:top w:val="single" w:sz="4" w:space="0" w:color="000000"/>
              <w:left w:val="single" w:sz="4" w:space="0" w:color="auto"/>
              <w:bottom w:val="single" w:sz="4" w:space="0" w:color="000000"/>
              <w:right w:val="single" w:sz="4" w:space="0" w:color="auto"/>
            </w:tcBorders>
            <w:vAlign w:val="center"/>
          </w:tcPr>
          <w:p w14:paraId="3EE45B71" w14:textId="77777777" w:rsidR="00DD0E3B" w:rsidRPr="00192FCA" w:rsidRDefault="00DD0E3B" w:rsidP="00D80045">
            <w:pPr>
              <w:spacing w:after="0" w:line="240" w:lineRule="auto"/>
              <w:jc w:val="center"/>
              <w:rPr>
                <w:rFonts w:ascii="Arial" w:eastAsia="Times New Roman" w:hAnsi="Arial" w:cs="Arial"/>
                <w:sz w:val="24"/>
                <w:szCs w:val="24"/>
                <w:lang w:eastAsia="pl-PL"/>
              </w:rPr>
            </w:pPr>
          </w:p>
        </w:tc>
        <w:tc>
          <w:tcPr>
            <w:tcW w:w="2266" w:type="dxa"/>
            <w:vMerge/>
            <w:tcBorders>
              <w:left w:val="single" w:sz="4" w:space="0" w:color="auto"/>
              <w:bottom w:val="single" w:sz="4" w:space="0" w:color="000000"/>
              <w:right w:val="single" w:sz="4" w:space="0" w:color="auto"/>
            </w:tcBorders>
          </w:tcPr>
          <w:p w14:paraId="5994E53A" w14:textId="77777777" w:rsidR="00DD0E3B" w:rsidRPr="00192FCA" w:rsidRDefault="00DD0E3B" w:rsidP="00D80045">
            <w:pPr>
              <w:spacing w:after="0" w:line="240" w:lineRule="auto"/>
              <w:jc w:val="center"/>
              <w:rPr>
                <w:rFonts w:ascii="Arial" w:eastAsia="Times New Roman" w:hAnsi="Arial" w:cs="Arial"/>
                <w:sz w:val="24"/>
                <w:szCs w:val="24"/>
                <w:lang w:eastAsia="pl-PL"/>
              </w:rPr>
            </w:pPr>
          </w:p>
        </w:tc>
      </w:tr>
      <w:tr w:rsidR="00DD0E3B" w:rsidRPr="00192FCA" w14:paraId="7D40E749" w14:textId="77777777" w:rsidTr="00D80045">
        <w:trPr>
          <w:trHeight w:val="375"/>
          <w:jc w:val="center"/>
        </w:trPr>
        <w:tc>
          <w:tcPr>
            <w:tcW w:w="590" w:type="dxa"/>
            <w:tcBorders>
              <w:left w:val="single" w:sz="4" w:space="0" w:color="000000"/>
              <w:bottom w:val="single" w:sz="4" w:space="0" w:color="000000"/>
            </w:tcBorders>
            <w:vAlign w:val="center"/>
          </w:tcPr>
          <w:p w14:paraId="4327036D" w14:textId="77777777" w:rsidR="00DD0E3B" w:rsidRPr="00192FCA" w:rsidRDefault="00DD0E3B" w:rsidP="00D80045">
            <w:pPr>
              <w:tabs>
                <w:tab w:val="left" w:pos="540"/>
              </w:tabs>
              <w:spacing w:after="0" w:line="240" w:lineRule="auto"/>
              <w:jc w:val="center"/>
              <w:rPr>
                <w:rFonts w:ascii="Arial" w:eastAsia="Times New Roman" w:hAnsi="Arial" w:cs="Arial"/>
                <w:lang w:eastAsia="pl-PL"/>
              </w:rPr>
            </w:pPr>
          </w:p>
        </w:tc>
        <w:tc>
          <w:tcPr>
            <w:tcW w:w="2039" w:type="dxa"/>
            <w:tcBorders>
              <w:left w:val="single" w:sz="4" w:space="0" w:color="000000"/>
              <w:bottom w:val="single" w:sz="4" w:space="0" w:color="000000"/>
            </w:tcBorders>
            <w:vAlign w:val="center"/>
          </w:tcPr>
          <w:p w14:paraId="4ABB5725"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1022" w:type="dxa"/>
            <w:tcBorders>
              <w:left w:val="single" w:sz="4" w:space="0" w:color="000000"/>
              <w:bottom w:val="single" w:sz="4" w:space="0" w:color="000000"/>
            </w:tcBorders>
            <w:vAlign w:val="center"/>
          </w:tcPr>
          <w:p w14:paraId="100B0B86"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825" w:type="dxa"/>
            <w:tcBorders>
              <w:left w:val="single" w:sz="4" w:space="0" w:color="000000"/>
              <w:bottom w:val="single" w:sz="4" w:space="0" w:color="000000"/>
            </w:tcBorders>
            <w:vAlign w:val="center"/>
          </w:tcPr>
          <w:p w14:paraId="12C5C86F"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708" w:type="dxa"/>
            <w:tcBorders>
              <w:left w:val="single" w:sz="4" w:space="0" w:color="000000"/>
              <w:bottom w:val="single" w:sz="4" w:space="0" w:color="000000"/>
            </w:tcBorders>
            <w:vAlign w:val="center"/>
          </w:tcPr>
          <w:p w14:paraId="48A6F901"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993" w:type="dxa"/>
            <w:tcBorders>
              <w:left w:val="single" w:sz="4" w:space="0" w:color="000000"/>
              <w:bottom w:val="single" w:sz="4" w:space="0" w:color="000000"/>
            </w:tcBorders>
            <w:vAlign w:val="center"/>
          </w:tcPr>
          <w:p w14:paraId="48AB7B6C"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1275" w:type="dxa"/>
            <w:tcBorders>
              <w:left w:val="single" w:sz="4" w:space="0" w:color="000000"/>
              <w:bottom w:val="single" w:sz="4" w:space="0" w:color="000000"/>
            </w:tcBorders>
            <w:vAlign w:val="center"/>
          </w:tcPr>
          <w:p w14:paraId="75AAB2D3"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000000"/>
            </w:tcBorders>
            <w:vAlign w:val="center"/>
          </w:tcPr>
          <w:p w14:paraId="309B4BA1"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000000"/>
            </w:tcBorders>
            <w:vAlign w:val="center"/>
          </w:tcPr>
          <w:p w14:paraId="50B12672"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1181" w:type="dxa"/>
            <w:tcBorders>
              <w:left w:val="single" w:sz="4" w:space="0" w:color="000000"/>
              <w:bottom w:val="single" w:sz="4" w:space="0" w:color="000000"/>
              <w:right w:val="single" w:sz="4" w:space="0" w:color="auto"/>
            </w:tcBorders>
            <w:vAlign w:val="center"/>
          </w:tcPr>
          <w:p w14:paraId="371CBDC7"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2124" w:type="dxa"/>
            <w:tcBorders>
              <w:top w:val="single" w:sz="4" w:space="0" w:color="000000"/>
              <w:left w:val="single" w:sz="4" w:space="0" w:color="auto"/>
              <w:bottom w:val="single" w:sz="4" w:space="0" w:color="000000"/>
              <w:right w:val="single" w:sz="4" w:space="0" w:color="auto"/>
            </w:tcBorders>
            <w:vAlign w:val="center"/>
          </w:tcPr>
          <w:p w14:paraId="64A95761"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2266" w:type="dxa"/>
            <w:tcBorders>
              <w:top w:val="single" w:sz="4" w:space="0" w:color="000000"/>
              <w:left w:val="single" w:sz="4" w:space="0" w:color="auto"/>
              <w:bottom w:val="single" w:sz="4" w:space="0" w:color="000000"/>
              <w:right w:val="single" w:sz="4" w:space="0" w:color="auto"/>
            </w:tcBorders>
          </w:tcPr>
          <w:p w14:paraId="4F8A0725"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r>
      <w:tr w:rsidR="00DD0E3B" w:rsidRPr="00192FCA" w14:paraId="7F99E9AC" w14:textId="77777777" w:rsidTr="00D80045">
        <w:trPr>
          <w:trHeight w:val="375"/>
          <w:jc w:val="center"/>
        </w:trPr>
        <w:tc>
          <w:tcPr>
            <w:tcW w:w="590" w:type="dxa"/>
            <w:tcBorders>
              <w:left w:val="single" w:sz="4" w:space="0" w:color="000000"/>
              <w:bottom w:val="single" w:sz="4" w:space="0" w:color="000000"/>
            </w:tcBorders>
            <w:vAlign w:val="center"/>
          </w:tcPr>
          <w:p w14:paraId="3DF5DB59" w14:textId="77777777" w:rsidR="00DD0E3B" w:rsidRPr="00192FCA" w:rsidRDefault="00DD0E3B" w:rsidP="00D80045">
            <w:pPr>
              <w:tabs>
                <w:tab w:val="left" w:pos="540"/>
              </w:tabs>
              <w:spacing w:after="0" w:line="240" w:lineRule="auto"/>
              <w:jc w:val="center"/>
              <w:rPr>
                <w:rFonts w:ascii="Arial" w:eastAsia="Times New Roman" w:hAnsi="Arial" w:cs="Arial"/>
                <w:lang w:eastAsia="pl-PL"/>
              </w:rPr>
            </w:pPr>
          </w:p>
        </w:tc>
        <w:tc>
          <w:tcPr>
            <w:tcW w:w="2039" w:type="dxa"/>
            <w:tcBorders>
              <w:left w:val="single" w:sz="4" w:space="0" w:color="000000"/>
              <w:bottom w:val="single" w:sz="4" w:space="0" w:color="000000"/>
            </w:tcBorders>
            <w:vAlign w:val="center"/>
          </w:tcPr>
          <w:p w14:paraId="1BECBAAE"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1022" w:type="dxa"/>
            <w:tcBorders>
              <w:left w:val="single" w:sz="4" w:space="0" w:color="000000"/>
              <w:bottom w:val="single" w:sz="4" w:space="0" w:color="000000"/>
            </w:tcBorders>
            <w:vAlign w:val="center"/>
          </w:tcPr>
          <w:p w14:paraId="63C2546A"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825" w:type="dxa"/>
            <w:tcBorders>
              <w:left w:val="single" w:sz="4" w:space="0" w:color="000000"/>
              <w:bottom w:val="single" w:sz="4" w:space="0" w:color="000000"/>
            </w:tcBorders>
            <w:vAlign w:val="center"/>
          </w:tcPr>
          <w:p w14:paraId="312D50FB"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708" w:type="dxa"/>
            <w:tcBorders>
              <w:left w:val="single" w:sz="4" w:space="0" w:color="000000"/>
              <w:bottom w:val="single" w:sz="4" w:space="0" w:color="000000"/>
            </w:tcBorders>
            <w:vAlign w:val="center"/>
          </w:tcPr>
          <w:p w14:paraId="32888B4B"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993" w:type="dxa"/>
            <w:tcBorders>
              <w:left w:val="single" w:sz="4" w:space="0" w:color="000000"/>
              <w:bottom w:val="single" w:sz="4" w:space="0" w:color="000000"/>
            </w:tcBorders>
            <w:vAlign w:val="center"/>
          </w:tcPr>
          <w:p w14:paraId="3B549B7B"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1275" w:type="dxa"/>
            <w:tcBorders>
              <w:left w:val="single" w:sz="4" w:space="0" w:color="000000"/>
              <w:bottom w:val="single" w:sz="4" w:space="0" w:color="000000"/>
            </w:tcBorders>
            <w:vAlign w:val="center"/>
          </w:tcPr>
          <w:p w14:paraId="37DD925A"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000000"/>
            </w:tcBorders>
            <w:vAlign w:val="center"/>
          </w:tcPr>
          <w:p w14:paraId="4A446A46"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000000"/>
            </w:tcBorders>
            <w:vAlign w:val="center"/>
          </w:tcPr>
          <w:p w14:paraId="3DADE8A1"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1181" w:type="dxa"/>
            <w:tcBorders>
              <w:left w:val="single" w:sz="4" w:space="0" w:color="000000"/>
              <w:bottom w:val="single" w:sz="4" w:space="0" w:color="000000"/>
              <w:right w:val="single" w:sz="4" w:space="0" w:color="auto"/>
            </w:tcBorders>
            <w:vAlign w:val="center"/>
          </w:tcPr>
          <w:p w14:paraId="53C2433A"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2124" w:type="dxa"/>
            <w:tcBorders>
              <w:top w:val="single" w:sz="4" w:space="0" w:color="000000"/>
              <w:left w:val="single" w:sz="4" w:space="0" w:color="auto"/>
              <w:bottom w:val="single" w:sz="4" w:space="0" w:color="000000"/>
              <w:right w:val="single" w:sz="4" w:space="0" w:color="auto"/>
            </w:tcBorders>
            <w:vAlign w:val="center"/>
          </w:tcPr>
          <w:p w14:paraId="5E99E0A2"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2266" w:type="dxa"/>
            <w:tcBorders>
              <w:top w:val="single" w:sz="4" w:space="0" w:color="000000"/>
              <w:left w:val="single" w:sz="4" w:space="0" w:color="auto"/>
              <w:bottom w:val="single" w:sz="4" w:space="0" w:color="000000"/>
              <w:right w:val="single" w:sz="4" w:space="0" w:color="auto"/>
            </w:tcBorders>
          </w:tcPr>
          <w:p w14:paraId="504B9B84"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r>
      <w:tr w:rsidR="00DD0E3B" w:rsidRPr="00192FCA" w14:paraId="69D49E6A" w14:textId="77777777" w:rsidTr="00D80045">
        <w:trPr>
          <w:trHeight w:val="341"/>
          <w:jc w:val="center"/>
        </w:trPr>
        <w:tc>
          <w:tcPr>
            <w:tcW w:w="590" w:type="dxa"/>
            <w:tcBorders>
              <w:left w:val="single" w:sz="4" w:space="0" w:color="000000"/>
              <w:bottom w:val="single" w:sz="4" w:space="0" w:color="000000"/>
            </w:tcBorders>
            <w:vAlign w:val="center"/>
          </w:tcPr>
          <w:p w14:paraId="4EA659B4" w14:textId="77777777" w:rsidR="00DD0E3B" w:rsidRPr="00192FCA" w:rsidRDefault="00DD0E3B" w:rsidP="00D80045">
            <w:pPr>
              <w:tabs>
                <w:tab w:val="left" w:pos="540"/>
              </w:tabs>
              <w:spacing w:after="0" w:line="240" w:lineRule="auto"/>
              <w:jc w:val="center"/>
              <w:rPr>
                <w:rFonts w:ascii="Arial" w:eastAsia="Times New Roman" w:hAnsi="Arial" w:cs="Arial"/>
                <w:lang w:eastAsia="pl-PL"/>
              </w:rPr>
            </w:pPr>
          </w:p>
        </w:tc>
        <w:tc>
          <w:tcPr>
            <w:tcW w:w="2039" w:type="dxa"/>
            <w:tcBorders>
              <w:left w:val="single" w:sz="4" w:space="0" w:color="000000"/>
              <w:bottom w:val="single" w:sz="4" w:space="0" w:color="000000"/>
            </w:tcBorders>
            <w:vAlign w:val="center"/>
          </w:tcPr>
          <w:p w14:paraId="5ECC2FB9"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1022" w:type="dxa"/>
            <w:tcBorders>
              <w:left w:val="single" w:sz="4" w:space="0" w:color="000000"/>
              <w:bottom w:val="single" w:sz="4" w:space="0" w:color="000000"/>
            </w:tcBorders>
            <w:vAlign w:val="center"/>
          </w:tcPr>
          <w:p w14:paraId="5A4FA42C"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825" w:type="dxa"/>
            <w:tcBorders>
              <w:left w:val="single" w:sz="4" w:space="0" w:color="000000"/>
              <w:bottom w:val="single" w:sz="4" w:space="0" w:color="000000"/>
            </w:tcBorders>
            <w:vAlign w:val="center"/>
          </w:tcPr>
          <w:p w14:paraId="3C5A0F44"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708" w:type="dxa"/>
            <w:tcBorders>
              <w:left w:val="single" w:sz="4" w:space="0" w:color="000000"/>
              <w:bottom w:val="single" w:sz="4" w:space="0" w:color="000000"/>
            </w:tcBorders>
            <w:vAlign w:val="center"/>
          </w:tcPr>
          <w:p w14:paraId="66087107"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993" w:type="dxa"/>
            <w:tcBorders>
              <w:left w:val="single" w:sz="4" w:space="0" w:color="000000"/>
              <w:bottom w:val="single" w:sz="4" w:space="0" w:color="000000"/>
            </w:tcBorders>
            <w:vAlign w:val="center"/>
          </w:tcPr>
          <w:p w14:paraId="6CE504C3"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1275" w:type="dxa"/>
            <w:tcBorders>
              <w:left w:val="single" w:sz="4" w:space="0" w:color="000000"/>
              <w:bottom w:val="single" w:sz="4" w:space="0" w:color="000000"/>
            </w:tcBorders>
            <w:vAlign w:val="center"/>
          </w:tcPr>
          <w:p w14:paraId="28F4AA46"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000000"/>
            </w:tcBorders>
            <w:vAlign w:val="center"/>
          </w:tcPr>
          <w:p w14:paraId="4D34F59A"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000000"/>
            </w:tcBorders>
            <w:vAlign w:val="center"/>
          </w:tcPr>
          <w:p w14:paraId="03BEFB4D"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1181" w:type="dxa"/>
            <w:tcBorders>
              <w:left w:val="single" w:sz="4" w:space="0" w:color="000000"/>
              <w:bottom w:val="single" w:sz="4" w:space="0" w:color="000000"/>
              <w:right w:val="single" w:sz="4" w:space="0" w:color="auto"/>
            </w:tcBorders>
            <w:vAlign w:val="center"/>
          </w:tcPr>
          <w:p w14:paraId="50BB7118"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2124" w:type="dxa"/>
            <w:tcBorders>
              <w:top w:val="single" w:sz="4" w:space="0" w:color="000000"/>
              <w:left w:val="single" w:sz="4" w:space="0" w:color="auto"/>
              <w:bottom w:val="single" w:sz="4" w:space="0" w:color="000000"/>
              <w:right w:val="single" w:sz="4" w:space="0" w:color="auto"/>
            </w:tcBorders>
            <w:vAlign w:val="center"/>
          </w:tcPr>
          <w:p w14:paraId="41EE816E"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2266" w:type="dxa"/>
            <w:tcBorders>
              <w:top w:val="single" w:sz="4" w:space="0" w:color="000000"/>
              <w:left w:val="single" w:sz="4" w:space="0" w:color="auto"/>
              <w:bottom w:val="single" w:sz="4" w:space="0" w:color="000000"/>
              <w:right w:val="single" w:sz="4" w:space="0" w:color="auto"/>
            </w:tcBorders>
          </w:tcPr>
          <w:p w14:paraId="75E83F63"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r>
      <w:tr w:rsidR="00DD0E3B" w:rsidRPr="00192FCA" w14:paraId="02F7C63D" w14:textId="77777777" w:rsidTr="00D80045">
        <w:trPr>
          <w:trHeight w:val="341"/>
          <w:jc w:val="center"/>
        </w:trPr>
        <w:tc>
          <w:tcPr>
            <w:tcW w:w="590" w:type="dxa"/>
            <w:tcBorders>
              <w:left w:val="single" w:sz="4" w:space="0" w:color="000000"/>
              <w:bottom w:val="single" w:sz="4" w:space="0" w:color="000000"/>
            </w:tcBorders>
            <w:vAlign w:val="center"/>
          </w:tcPr>
          <w:p w14:paraId="1CCE469D" w14:textId="77777777" w:rsidR="00DD0E3B" w:rsidRPr="00192FCA" w:rsidRDefault="00DD0E3B" w:rsidP="00D80045">
            <w:pPr>
              <w:tabs>
                <w:tab w:val="left" w:pos="540"/>
              </w:tabs>
              <w:spacing w:after="0" w:line="240" w:lineRule="auto"/>
              <w:jc w:val="center"/>
              <w:rPr>
                <w:rFonts w:ascii="Arial" w:eastAsia="Times New Roman" w:hAnsi="Arial" w:cs="Arial"/>
                <w:lang w:eastAsia="pl-PL"/>
              </w:rPr>
            </w:pPr>
          </w:p>
        </w:tc>
        <w:tc>
          <w:tcPr>
            <w:tcW w:w="2039" w:type="dxa"/>
            <w:tcBorders>
              <w:left w:val="single" w:sz="4" w:space="0" w:color="000000"/>
              <w:bottom w:val="single" w:sz="4" w:space="0" w:color="000000"/>
            </w:tcBorders>
            <w:vAlign w:val="center"/>
          </w:tcPr>
          <w:p w14:paraId="3077C369"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1022" w:type="dxa"/>
            <w:tcBorders>
              <w:left w:val="single" w:sz="4" w:space="0" w:color="000000"/>
              <w:bottom w:val="single" w:sz="4" w:space="0" w:color="000000"/>
            </w:tcBorders>
            <w:vAlign w:val="center"/>
          </w:tcPr>
          <w:p w14:paraId="7D906CD5"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825" w:type="dxa"/>
            <w:tcBorders>
              <w:left w:val="single" w:sz="4" w:space="0" w:color="000000"/>
              <w:bottom w:val="single" w:sz="4" w:space="0" w:color="000000"/>
            </w:tcBorders>
            <w:vAlign w:val="center"/>
          </w:tcPr>
          <w:p w14:paraId="28AC117B"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708" w:type="dxa"/>
            <w:tcBorders>
              <w:left w:val="single" w:sz="4" w:space="0" w:color="000000"/>
              <w:bottom w:val="single" w:sz="4" w:space="0" w:color="000000"/>
            </w:tcBorders>
            <w:vAlign w:val="center"/>
          </w:tcPr>
          <w:p w14:paraId="6C2756F3"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993" w:type="dxa"/>
            <w:tcBorders>
              <w:left w:val="single" w:sz="4" w:space="0" w:color="000000"/>
              <w:bottom w:val="single" w:sz="4" w:space="0" w:color="000000"/>
            </w:tcBorders>
            <w:vAlign w:val="center"/>
          </w:tcPr>
          <w:p w14:paraId="3C3F9C1E"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1275" w:type="dxa"/>
            <w:tcBorders>
              <w:left w:val="single" w:sz="4" w:space="0" w:color="000000"/>
              <w:bottom w:val="single" w:sz="4" w:space="0" w:color="000000"/>
            </w:tcBorders>
            <w:vAlign w:val="center"/>
          </w:tcPr>
          <w:p w14:paraId="6F54FDD7"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000000"/>
            </w:tcBorders>
            <w:vAlign w:val="center"/>
          </w:tcPr>
          <w:p w14:paraId="2A9B243B"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000000"/>
            </w:tcBorders>
            <w:vAlign w:val="center"/>
          </w:tcPr>
          <w:p w14:paraId="1CC9C07B"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1181" w:type="dxa"/>
            <w:tcBorders>
              <w:left w:val="single" w:sz="4" w:space="0" w:color="000000"/>
              <w:bottom w:val="single" w:sz="4" w:space="0" w:color="000000"/>
              <w:right w:val="single" w:sz="4" w:space="0" w:color="auto"/>
            </w:tcBorders>
            <w:vAlign w:val="center"/>
          </w:tcPr>
          <w:p w14:paraId="02E9E862"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2124" w:type="dxa"/>
            <w:tcBorders>
              <w:top w:val="single" w:sz="4" w:space="0" w:color="000000"/>
              <w:left w:val="single" w:sz="4" w:space="0" w:color="auto"/>
              <w:bottom w:val="single" w:sz="4" w:space="0" w:color="000000"/>
              <w:right w:val="single" w:sz="4" w:space="0" w:color="auto"/>
            </w:tcBorders>
            <w:vAlign w:val="center"/>
          </w:tcPr>
          <w:p w14:paraId="6284A5D5"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2266" w:type="dxa"/>
            <w:tcBorders>
              <w:top w:val="single" w:sz="4" w:space="0" w:color="000000"/>
              <w:left w:val="single" w:sz="4" w:space="0" w:color="auto"/>
              <w:bottom w:val="single" w:sz="4" w:space="0" w:color="000000"/>
              <w:right w:val="single" w:sz="4" w:space="0" w:color="auto"/>
            </w:tcBorders>
          </w:tcPr>
          <w:p w14:paraId="15DAB8FF"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r>
      <w:tr w:rsidR="00DD0E3B" w:rsidRPr="00192FCA" w14:paraId="1B90B7CB" w14:textId="77777777" w:rsidTr="00D80045">
        <w:trPr>
          <w:trHeight w:val="341"/>
          <w:jc w:val="center"/>
        </w:trPr>
        <w:tc>
          <w:tcPr>
            <w:tcW w:w="590" w:type="dxa"/>
            <w:tcBorders>
              <w:left w:val="single" w:sz="4" w:space="0" w:color="000000"/>
              <w:bottom w:val="single" w:sz="4" w:space="0" w:color="000000"/>
            </w:tcBorders>
            <w:vAlign w:val="center"/>
          </w:tcPr>
          <w:p w14:paraId="767CBD17" w14:textId="77777777" w:rsidR="00DD0E3B" w:rsidRPr="00192FCA" w:rsidRDefault="00DD0E3B" w:rsidP="00D80045">
            <w:pPr>
              <w:tabs>
                <w:tab w:val="left" w:pos="540"/>
              </w:tabs>
              <w:spacing w:after="0" w:line="240" w:lineRule="auto"/>
              <w:jc w:val="center"/>
              <w:rPr>
                <w:rFonts w:ascii="Arial" w:eastAsia="Times New Roman" w:hAnsi="Arial" w:cs="Arial"/>
                <w:lang w:eastAsia="pl-PL"/>
              </w:rPr>
            </w:pPr>
          </w:p>
        </w:tc>
        <w:tc>
          <w:tcPr>
            <w:tcW w:w="2039" w:type="dxa"/>
            <w:tcBorders>
              <w:left w:val="single" w:sz="4" w:space="0" w:color="000000"/>
              <w:bottom w:val="single" w:sz="4" w:space="0" w:color="000000"/>
            </w:tcBorders>
            <w:vAlign w:val="center"/>
          </w:tcPr>
          <w:p w14:paraId="2A6F1EA2"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1022" w:type="dxa"/>
            <w:tcBorders>
              <w:left w:val="single" w:sz="4" w:space="0" w:color="000000"/>
              <w:bottom w:val="single" w:sz="4" w:space="0" w:color="000000"/>
            </w:tcBorders>
            <w:vAlign w:val="center"/>
          </w:tcPr>
          <w:p w14:paraId="03F70067"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825" w:type="dxa"/>
            <w:tcBorders>
              <w:left w:val="single" w:sz="4" w:space="0" w:color="000000"/>
              <w:bottom w:val="single" w:sz="4" w:space="0" w:color="000000"/>
            </w:tcBorders>
            <w:vAlign w:val="center"/>
          </w:tcPr>
          <w:p w14:paraId="35D710D6"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708" w:type="dxa"/>
            <w:tcBorders>
              <w:left w:val="single" w:sz="4" w:space="0" w:color="000000"/>
              <w:bottom w:val="single" w:sz="4" w:space="0" w:color="000000"/>
            </w:tcBorders>
            <w:vAlign w:val="center"/>
          </w:tcPr>
          <w:p w14:paraId="16ADBC09"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993" w:type="dxa"/>
            <w:tcBorders>
              <w:left w:val="single" w:sz="4" w:space="0" w:color="000000"/>
              <w:bottom w:val="single" w:sz="4" w:space="0" w:color="000000"/>
            </w:tcBorders>
            <w:vAlign w:val="center"/>
          </w:tcPr>
          <w:p w14:paraId="22135407"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1275" w:type="dxa"/>
            <w:tcBorders>
              <w:left w:val="single" w:sz="4" w:space="0" w:color="000000"/>
              <w:bottom w:val="single" w:sz="4" w:space="0" w:color="000000"/>
            </w:tcBorders>
            <w:vAlign w:val="center"/>
          </w:tcPr>
          <w:p w14:paraId="5A8B5134"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000000"/>
            </w:tcBorders>
            <w:vAlign w:val="center"/>
          </w:tcPr>
          <w:p w14:paraId="2DB72EBA"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000000"/>
            </w:tcBorders>
            <w:vAlign w:val="center"/>
          </w:tcPr>
          <w:p w14:paraId="6788728E"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1181" w:type="dxa"/>
            <w:tcBorders>
              <w:left w:val="single" w:sz="4" w:space="0" w:color="000000"/>
              <w:bottom w:val="single" w:sz="4" w:space="0" w:color="000000"/>
              <w:right w:val="single" w:sz="4" w:space="0" w:color="auto"/>
            </w:tcBorders>
            <w:vAlign w:val="center"/>
          </w:tcPr>
          <w:p w14:paraId="789F9B62"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2124" w:type="dxa"/>
            <w:tcBorders>
              <w:top w:val="single" w:sz="4" w:space="0" w:color="000000"/>
              <w:left w:val="single" w:sz="4" w:space="0" w:color="auto"/>
              <w:bottom w:val="single" w:sz="4" w:space="0" w:color="000000"/>
              <w:right w:val="single" w:sz="4" w:space="0" w:color="auto"/>
            </w:tcBorders>
            <w:vAlign w:val="center"/>
          </w:tcPr>
          <w:p w14:paraId="1E18EABA"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2266" w:type="dxa"/>
            <w:tcBorders>
              <w:top w:val="single" w:sz="4" w:space="0" w:color="000000"/>
              <w:left w:val="single" w:sz="4" w:space="0" w:color="auto"/>
              <w:bottom w:val="single" w:sz="4" w:space="0" w:color="000000"/>
              <w:right w:val="single" w:sz="4" w:space="0" w:color="auto"/>
            </w:tcBorders>
          </w:tcPr>
          <w:p w14:paraId="3CF1993E"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r>
      <w:tr w:rsidR="00DD0E3B" w:rsidRPr="00192FCA" w14:paraId="02923D83" w14:textId="77777777" w:rsidTr="00D80045">
        <w:trPr>
          <w:trHeight w:val="341"/>
          <w:jc w:val="center"/>
        </w:trPr>
        <w:tc>
          <w:tcPr>
            <w:tcW w:w="590" w:type="dxa"/>
            <w:tcBorders>
              <w:left w:val="single" w:sz="4" w:space="0" w:color="000000"/>
              <w:bottom w:val="single" w:sz="4" w:space="0" w:color="000000"/>
            </w:tcBorders>
            <w:vAlign w:val="center"/>
          </w:tcPr>
          <w:p w14:paraId="19E7992D" w14:textId="77777777" w:rsidR="00DD0E3B" w:rsidRPr="00192FCA" w:rsidRDefault="00DD0E3B" w:rsidP="00D80045">
            <w:pPr>
              <w:tabs>
                <w:tab w:val="left" w:pos="540"/>
              </w:tabs>
              <w:spacing w:after="0" w:line="240" w:lineRule="auto"/>
              <w:jc w:val="center"/>
              <w:rPr>
                <w:rFonts w:ascii="Arial" w:eastAsia="Times New Roman" w:hAnsi="Arial" w:cs="Arial"/>
                <w:lang w:eastAsia="pl-PL"/>
              </w:rPr>
            </w:pPr>
          </w:p>
        </w:tc>
        <w:tc>
          <w:tcPr>
            <w:tcW w:w="2039" w:type="dxa"/>
            <w:tcBorders>
              <w:left w:val="single" w:sz="4" w:space="0" w:color="000000"/>
              <w:bottom w:val="single" w:sz="4" w:space="0" w:color="000000"/>
            </w:tcBorders>
            <w:vAlign w:val="center"/>
          </w:tcPr>
          <w:p w14:paraId="64EC1030"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1022" w:type="dxa"/>
            <w:tcBorders>
              <w:left w:val="single" w:sz="4" w:space="0" w:color="000000"/>
              <w:bottom w:val="single" w:sz="4" w:space="0" w:color="000000"/>
            </w:tcBorders>
            <w:vAlign w:val="center"/>
          </w:tcPr>
          <w:p w14:paraId="4F35EE28"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825" w:type="dxa"/>
            <w:tcBorders>
              <w:left w:val="single" w:sz="4" w:space="0" w:color="000000"/>
              <w:bottom w:val="single" w:sz="4" w:space="0" w:color="000000"/>
            </w:tcBorders>
            <w:vAlign w:val="center"/>
          </w:tcPr>
          <w:p w14:paraId="62FE63DF"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708" w:type="dxa"/>
            <w:tcBorders>
              <w:left w:val="single" w:sz="4" w:space="0" w:color="000000"/>
              <w:bottom w:val="single" w:sz="4" w:space="0" w:color="000000"/>
            </w:tcBorders>
            <w:vAlign w:val="center"/>
          </w:tcPr>
          <w:p w14:paraId="544A5F11"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993" w:type="dxa"/>
            <w:tcBorders>
              <w:left w:val="single" w:sz="4" w:space="0" w:color="000000"/>
              <w:bottom w:val="single" w:sz="4" w:space="0" w:color="000000"/>
            </w:tcBorders>
            <w:vAlign w:val="center"/>
          </w:tcPr>
          <w:p w14:paraId="442DEF16"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1275" w:type="dxa"/>
            <w:tcBorders>
              <w:left w:val="single" w:sz="4" w:space="0" w:color="000000"/>
              <w:bottom w:val="single" w:sz="4" w:space="0" w:color="000000"/>
            </w:tcBorders>
            <w:vAlign w:val="center"/>
          </w:tcPr>
          <w:p w14:paraId="3139E5A7"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000000"/>
            </w:tcBorders>
            <w:vAlign w:val="center"/>
          </w:tcPr>
          <w:p w14:paraId="152BF629"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000000"/>
            </w:tcBorders>
            <w:vAlign w:val="center"/>
          </w:tcPr>
          <w:p w14:paraId="528F491A"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1181" w:type="dxa"/>
            <w:tcBorders>
              <w:left w:val="single" w:sz="4" w:space="0" w:color="000000"/>
              <w:bottom w:val="single" w:sz="4" w:space="0" w:color="000000"/>
              <w:right w:val="single" w:sz="4" w:space="0" w:color="auto"/>
            </w:tcBorders>
            <w:vAlign w:val="center"/>
          </w:tcPr>
          <w:p w14:paraId="5DF44BDA"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2124" w:type="dxa"/>
            <w:tcBorders>
              <w:top w:val="single" w:sz="4" w:space="0" w:color="000000"/>
              <w:left w:val="single" w:sz="4" w:space="0" w:color="auto"/>
              <w:bottom w:val="single" w:sz="4" w:space="0" w:color="000000"/>
              <w:right w:val="single" w:sz="4" w:space="0" w:color="auto"/>
            </w:tcBorders>
            <w:vAlign w:val="center"/>
          </w:tcPr>
          <w:p w14:paraId="000EC922"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2266" w:type="dxa"/>
            <w:tcBorders>
              <w:top w:val="single" w:sz="4" w:space="0" w:color="000000"/>
              <w:left w:val="single" w:sz="4" w:space="0" w:color="auto"/>
              <w:bottom w:val="single" w:sz="4" w:space="0" w:color="000000"/>
              <w:right w:val="single" w:sz="4" w:space="0" w:color="auto"/>
            </w:tcBorders>
          </w:tcPr>
          <w:p w14:paraId="5246D625"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r>
      <w:tr w:rsidR="00DD0E3B" w:rsidRPr="00192FCA" w14:paraId="770D0B63" w14:textId="77777777" w:rsidTr="00D80045">
        <w:trPr>
          <w:trHeight w:val="375"/>
          <w:jc w:val="center"/>
        </w:trPr>
        <w:tc>
          <w:tcPr>
            <w:tcW w:w="590" w:type="dxa"/>
            <w:tcBorders>
              <w:left w:val="single" w:sz="4" w:space="0" w:color="000000"/>
              <w:bottom w:val="single" w:sz="4" w:space="0" w:color="000000"/>
            </w:tcBorders>
            <w:vAlign w:val="center"/>
          </w:tcPr>
          <w:p w14:paraId="3F4E7334" w14:textId="77777777" w:rsidR="00DD0E3B" w:rsidRPr="00192FCA" w:rsidRDefault="00DD0E3B" w:rsidP="00D80045">
            <w:pPr>
              <w:tabs>
                <w:tab w:val="left" w:pos="540"/>
              </w:tabs>
              <w:spacing w:after="0" w:line="240" w:lineRule="auto"/>
              <w:jc w:val="center"/>
              <w:rPr>
                <w:rFonts w:ascii="Arial" w:eastAsia="Times New Roman" w:hAnsi="Arial" w:cs="Arial"/>
                <w:lang w:eastAsia="pl-PL"/>
              </w:rPr>
            </w:pPr>
          </w:p>
        </w:tc>
        <w:tc>
          <w:tcPr>
            <w:tcW w:w="2039" w:type="dxa"/>
            <w:tcBorders>
              <w:left w:val="single" w:sz="4" w:space="0" w:color="000000"/>
              <w:bottom w:val="single" w:sz="4" w:space="0" w:color="000000"/>
            </w:tcBorders>
            <w:vAlign w:val="center"/>
          </w:tcPr>
          <w:p w14:paraId="3FA6569A"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1022" w:type="dxa"/>
            <w:tcBorders>
              <w:left w:val="single" w:sz="4" w:space="0" w:color="000000"/>
              <w:bottom w:val="single" w:sz="4" w:space="0" w:color="000000"/>
            </w:tcBorders>
            <w:vAlign w:val="center"/>
          </w:tcPr>
          <w:p w14:paraId="6B553213"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825" w:type="dxa"/>
            <w:tcBorders>
              <w:left w:val="single" w:sz="4" w:space="0" w:color="000000"/>
              <w:bottom w:val="single" w:sz="4" w:space="0" w:color="000000"/>
            </w:tcBorders>
            <w:vAlign w:val="center"/>
          </w:tcPr>
          <w:p w14:paraId="3E6F04D4"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708" w:type="dxa"/>
            <w:tcBorders>
              <w:left w:val="single" w:sz="4" w:space="0" w:color="000000"/>
              <w:bottom w:val="single" w:sz="4" w:space="0" w:color="000000"/>
            </w:tcBorders>
            <w:vAlign w:val="center"/>
          </w:tcPr>
          <w:p w14:paraId="441911A8"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993" w:type="dxa"/>
            <w:tcBorders>
              <w:left w:val="single" w:sz="4" w:space="0" w:color="000000"/>
              <w:bottom w:val="single" w:sz="4" w:space="0" w:color="000000"/>
            </w:tcBorders>
            <w:vAlign w:val="center"/>
          </w:tcPr>
          <w:p w14:paraId="10C72F4E"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1275" w:type="dxa"/>
            <w:tcBorders>
              <w:left w:val="single" w:sz="4" w:space="0" w:color="000000"/>
              <w:bottom w:val="single" w:sz="4" w:space="0" w:color="000000"/>
            </w:tcBorders>
            <w:vAlign w:val="center"/>
          </w:tcPr>
          <w:p w14:paraId="446E6B93"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000000"/>
            </w:tcBorders>
            <w:vAlign w:val="center"/>
          </w:tcPr>
          <w:p w14:paraId="5B21AEA2"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000000"/>
            </w:tcBorders>
            <w:vAlign w:val="center"/>
          </w:tcPr>
          <w:p w14:paraId="36355A96"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1181" w:type="dxa"/>
            <w:tcBorders>
              <w:left w:val="single" w:sz="4" w:space="0" w:color="000000"/>
              <w:bottom w:val="single" w:sz="4" w:space="0" w:color="000000"/>
              <w:right w:val="single" w:sz="4" w:space="0" w:color="auto"/>
            </w:tcBorders>
            <w:vAlign w:val="center"/>
          </w:tcPr>
          <w:p w14:paraId="37E10F40"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2124" w:type="dxa"/>
            <w:tcBorders>
              <w:top w:val="single" w:sz="4" w:space="0" w:color="000000"/>
              <w:left w:val="single" w:sz="4" w:space="0" w:color="auto"/>
              <w:bottom w:val="single" w:sz="4" w:space="0" w:color="000000"/>
              <w:right w:val="single" w:sz="4" w:space="0" w:color="auto"/>
            </w:tcBorders>
            <w:vAlign w:val="center"/>
          </w:tcPr>
          <w:p w14:paraId="5012CD29"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2266" w:type="dxa"/>
            <w:tcBorders>
              <w:top w:val="single" w:sz="4" w:space="0" w:color="000000"/>
              <w:left w:val="single" w:sz="4" w:space="0" w:color="auto"/>
              <w:bottom w:val="single" w:sz="4" w:space="0" w:color="000000"/>
              <w:right w:val="single" w:sz="4" w:space="0" w:color="auto"/>
            </w:tcBorders>
          </w:tcPr>
          <w:p w14:paraId="7C557F99"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r>
      <w:tr w:rsidR="00DD0E3B" w:rsidRPr="00192FCA" w14:paraId="533E0022" w14:textId="77777777" w:rsidTr="00D80045">
        <w:trPr>
          <w:trHeight w:val="375"/>
          <w:jc w:val="center"/>
        </w:trPr>
        <w:tc>
          <w:tcPr>
            <w:tcW w:w="590" w:type="dxa"/>
            <w:tcBorders>
              <w:left w:val="single" w:sz="4" w:space="0" w:color="000000"/>
              <w:bottom w:val="single" w:sz="4" w:space="0" w:color="auto"/>
            </w:tcBorders>
            <w:vAlign w:val="center"/>
          </w:tcPr>
          <w:p w14:paraId="4A7ACA14" w14:textId="77777777" w:rsidR="00DD0E3B" w:rsidRPr="00192FCA" w:rsidRDefault="00DD0E3B" w:rsidP="00D80045">
            <w:pPr>
              <w:tabs>
                <w:tab w:val="left" w:pos="540"/>
              </w:tabs>
              <w:spacing w:after="0" w:line="240" w:lineRule="auto"/>
              <w:jc w:val="center"/>
              <w:rPr>
                <w:rFonts w:ascii="Arial" w:eastAsia="Times New Roman" w:hAnsi="Arial" w:cs="Arial"/>
                <w:lang w:eastAsia="pl-PL"/>
              </w:rPr>
            </w:pPr>
          </w:p>
        </w:tc>
        <w:tc>
          <w:tcPr>
            <w:tcW w:w="2039" w:type="dxa"/>
            <w:tcBorders>
              <w:left w:val="single" w:sz="4" w:space="0" w:color="000000"/>
              <w:bottom w:val="single" w:sz="4" w:space="0" w:color="auto"/>
            </w:tcBorders>
            <w:vAlign w:val="center"/>
          </w:tcPr>
          <w:p w14:paraId="63A73782"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1022" w:type="dxa"/>
            <w:tcBorders>
              <w:left w:val="single" w:sz="4" w:space="0" w:color="000000"/>
              <w:bottom w:val="single" w:sz="4" w:space="0" w:color="auto"/>
            </w:tcBorders>
            <w:vAlign w:val="center"/>
          </w:tcPr>
          <w:p w14:paraId="210952B1"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825" w:type="dxa"/>
            <w:tcBorders>
              <w:left w:val="single" w:sz="4" w:space="0" w:color="000000"/>
              <w:bottom w:val="single" w:sz="4" w:space="0" w:color="auto"/>
            </w:tcBorders>
            <w:vAlign w:val="center"/>
          </w:tcPr>
          <w:p w14:paraId="7DB60951"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708" w:type="dxa"/>
            <w:tcBorders>
              <w:left w:val="single" w:sz="4" w:space="0" w:color="000000"/>
              <w:bottom w:val="single" w:sz="4" w:space="0" w:color="auto"/>
            </w:tcBorders>
            <w:vAlign w:val="center"/>
          </w:tcPr>
          <w:p w14:paraId="4B907165"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993" w:type="dxa"/>
            <w:tcBorders>
              <w:left w:val="single" w:sz="4" w:space="0" w:color="000000"/>
              <w:bottom w:val="single" w:sz="4" w:space="0" w:color="auto"/>
            </w:tcBorders>
            <w:vAlign w:val="center"/>
          </w:tcPr>
          <w:p w14:paraId="7F5B0B07"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1275" w:type="dxa"/>
            <w:tcBorders>
              <w:left w:val="single" w:sz="4" w:space="0" w:color="000000"/>
              <w:bottom w:val="single" w:sz="4" w:space="0" w:color="auto"/>
            </w:tcBorders>
            <w:vAlign w:val="center"/>
          </w:tcPr>
          <w:p w14:paraId="62C2F57D"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auto"/>
            </w:tcBorders>
            <w:vAlign w:val="center"/>
          </w:tcPr>
          <w:p w14:paraId="6C50B69E"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auto"/>
            </w:tcBorders>
            <w:vAlign w:val="center"/>
          </w:tcPr>
          <w:p w14:paraId="6F7AAF0D"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1181" w:type="dxa"/>
            <w:tcBorders>
              <w:left w:val="single" w:sz="4" w:space="0" w:color="000000"/>
              <w:bottom w:val="single" w:sz="4" w:space="0" w:color="auto"/>
              <w:right w:val="single" w:sz="4" w:space="0" w:color="auto"/>
            </w:tcBorders>
            <w:vAlign w:val="center"/>
          </w:tcPr>
          <w:p w14:paraId="509A760A"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2124" w:type="dxa"/>
            <w:tcBorders>
              <w:top w:val="single" w:sz="4" w:space="0" w:color="000000"/>
              <w:left w:val="single" w:sz="4" w:space="0" w:color="auto"/>
              <w:bottom w:val="single" w:sz="4" w:space="0" w:color="auto"/>
              <w:right w:val="single" w:sz="4" w:space="0" w:color="auto"/>
            </w:tcBorders>
            <w:vAlign w:val="center"/>
          </w:tcPr>
          <w:p w14:paraId="50AF4243"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2266" w:type="dxa"/>
            <w:tcBorders>
              <w:top w:val="single" w:sz="4" w:space="0" w:color="000000"/>
              <w:left w:val="single" w:sz="4" w:space="0" w:color="auto"/>
              <w:bottom w:val="single" w:sz="4" w:space="0" w:color="auto"/>
              <w:right w:val="single" w:sz="4" w:space="0" w:color="auto"/>
            </w:tcBorders>
          </w:tcPr>
          <w:p w14:paraId="6E8DDC01"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r>
      <w:tr w:rsidR="00DD0E3B" w:rsidRPr="00192FCA" w14:paraId="5D9FED0C" w14:textId="77777777" w:rsidTr="00D80045">
        <w:trPr>
          <w:trHeight w:val="341"/>
          <w:jc w:val="center"/>
        </w:trPr>
        <w:tc>
          <w:tcPr>
            <w:tcW w:w="590" w:type="dxa"/>
            <w:tcBorders>
              <w:top w:val="single" w:sz="4" w:space="0" w:color="auto"/>
              <w:left w:val="single" w:sz="4" w:space="0" w:color="auto"/>
              <w:bottom w:val="single" w:sz="4" w:space="0" w:color="auto"/>
              <w:right w:val="single" w:sz="4" w:space="0" w:color="auto"/>
            </w:tcBorders>
            <w:vAlign w:val="center"/>
          </w:tcPr>
          <w:p w14:paraId="0C97F63D" w14:textId="77777777" w:rsidR="00DD0E3B" w:rsidRPr="00192FCA" w:rsidRDefault="00DD0E3B" w:rsidP="00D80045">
            <w:pPr>
              <w:tabs>
                <w:tab w:val="left" w:pos="540"/>
              </w:tabs>
              <w:spacing w:after="0" w:line="240" w:lineRule="auto"/>
              <w:jc w:val="center"/>
              <w:rPr>
                <w:rFonts w:ascii="Arial" w:eastAsia="Times New Roman" w:hAnsi="Arial" w:cs="Arial"/>
                <w:lang w:eastAsia="pl-PL"/>
              </w:rPr>
            </w:pPr>
          </w:p>
        </w:tc>
        <w:tc>
          <w:tcPr>
            <w:tcW w:w="2039" w:type="dxa"/>
            <w:tcBorders>
              <w:top w:val="single" w:sz="4" w:space="0" w:color="auto"/>
              <w:left w:val="single" w:sz="4" w:space="0" w:color="auto"/>
              <w:bottom w:val="single" w:sz="4" w:space="0" w:color="auto"/>
              <w:right w:val="single" w:sz="4" w:space="0" w:color="auto"/>
            </w:tcBorders>
            <w:vAlign w:val="center"/>
          </w:tcPr>
          <w:p w14:paraId="3CCE4C7D"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1022" w:type="dxa"/>
            <w:tcBorders>
              <w:top w:val="single" w:sz="4" w:space="0" w:color="auto"/>
              <w:left w:val="single" w:sz="4" w:space="0" w:color="auto"/>
              <w:bottom w:val="single" w:sz="4" w:space="0" w:color="auto"/>
              <w:right w:val="single" w:sz="4" w:space="0" w:color="auto"/>
            </w:tcBorders>
            <w:vAlign w:val="center"/>
          </w:tcPr>
          <w:p w14:paraId="51593871"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825" w:type="dxa"/>
            <w:tcBorders>
              <w:top w:val="single" w:sz="4" w:space="0" w:color="auto"/>
              <w:left w:val="single" w:sz="4" w:space="0" w:color="auto"/>
              <w:bottom w:val="single" w:sz="4" w:space="0" w:color="auto"/>
              <w:right w:val="single" w:sz="4" w:space="0" w:color="auto"/>
            </w:tcBorders>
            <w:vAlign w:val="center"/>
          </w:tcPr>
          <w:p w14:paraId="66D72981"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708" w:type="dxa"/>
            <w:tcBorders>
              <w:top w:val="single" w:sz="4" w:space="0" w:color="auto"/>
              <w:left w:val="single" w:sz="4" w:space="0" w:color="auto"/>
              <w:bottom w:val="single" w:sz="4" w:space="0" w:color="auto"/>
              <w:right w:val="single" w:sz="4" w:space="0" w:color="auto"/>
            </w:tcBorders>
            <w:vAlign w:val="center"/>
          </w:tcPr>
          <w:p w14:paraId="67602DA0"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14:paraId="6FC34550"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1275" w:type="dxa"/>
            <w:tcBorders>
              <w:top w:val="single" w:sz="4" w:space="0" w:color="auto"/>
              <w:left w:val="single" w:sz="4" w:space="0" w:color="auto"/>
              <w:bottom w:val="single" w:sz="4" w:space="0" w:color="auto"/>
              <w:right w:val="single" w:sz="4" w:space="0" w:color="auto"/>
            </w:tcBorders>
            <w:vAlign w:val="center"/>
          </w:tcPr>
          <w:p w14:paraId="3147075F"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900" w:type="dxa"/>
            <w:tcBorders>
              <w:top w:val="single" w:sz="4" w:space="0" w:color="auto"/>
              <w:left w:val="single" w:sz="4" w:space="0" w:color="auto"/>
              <w:bottom w:val="single" w:sz="4" w:space="0" w:color="auto"/>
              <w:right w:val="single" w:sz="4" w:space="0" w:color="auto"/>
            </w:tcBorders>
            <w:vAlign w:val="center"/>
          </w:tcPr>
          <w:p w14:paraId="0CF2A45A"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900" w:type="dxa"/>
            <w:tcBorders>
              <w:top w:val="single" w:sz="4" w:space="0" w:color="auto"/>
              <w:left w:val="single" w:sz="4" w:space="0" w:color="auto"/>
              <w:bottom w:val="single" w:sz="4" w:space="0" w:color="auto"/>
              <w:right w:val="single" w:sz="4" w:space="0" w:color="auto"/>
            </w:tcBorders>
            <w:vAlign w:val="center"/>
          </w:tcPr>
          <w:p w14:paraId="5397C631"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1181" w:type="dxa"/>
            <w:tcBorders>
              <w:top w:val="single" w:sz="4" w:space="0" w:color="auto"/>
              <w:left w:val="single" w:sz="4" w:space="0" w:color="auto"/>
              <w:bottom w:val="single" w:sz="4" w:space="0" w:color="auto"/>
              <w:right w:val="single" w:sz="4" w:space="0" w:color="auto"/>
            </w:tcBorders>
            <w:vAlign w:val="center"/>
          </w:tcPr>
          <w:p w14:paraId="009B3A2B"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2124" w:type="dxa"/>
            <w:tcBorders>
              <w:top w:val="single" w:sz="4" w:space="0" w:color="auto"/>
              <w:left w:val="single" w:sz="4" w:space="0" w:color="auto"/>
              <w:bottom w:val="single" w:sz="4" w:space="0" w:color="auto"/>
              <w:right w:val="single" w:sz="4" w:space="0" w:color="auto"/>
            </w:tcBorders>
            <w:vAlign w:val="center"/>
          </w:tcPr>
          <w:p w14:paraId="5E133A78"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c>
          <w:tcPr>
            <w:tcW w:w="2266" w:type="dxa"/>
            <w:tcBorders>
              <w:top w:val="single" w:sz="4" w:space="0" w:color="auto"/>
              <w:left w:val="single" w:sz="4" w:space="0" w:color="auto"/>
              <w:bottom w:val="single" w:sz="4" w:space="0" w:color="auto"/>
              <w:right w:val="single" w:sz="4" w:space="0" w:color="auto"/>
            </w:tcBorders>
          </w:tcPr>
          <w:p w14:paraId="22B6E5F0" w14:textId="77777777" w:rsidR="00DD0E3B" w:rsidRPr="00192FCA" w:rsidRDefault="00DD0E3B" w:rsidP="00D80045">
            <w:pPr>
              <w:tabs>
                <w:tab w:val="left" w:pos="540"/>
              </w:tabs>
              <w:snapToGrid w:val="0"/>
              <w:spacing w:after="0" w:line="240" w:lineRule="auto"/>
              <w:jc w:val="center"/>
              <w:rPr>
                <w:rFonts w:ascii="Arial" w:eastAsia="Times New Roman" w:hAnsi="Arial" w:cs="Arial"/>
                <w:b/>
                <w:lang w:eastAsia="pl-PL"/>
              </w:rPr>
            </w:pPr>
          </w:p>
        </w:tc>
      </w:tr>
    </w:tbl>
    <w:p w14:paraId="5B55BC6D" w14:textId="77777777" w:rsidR="00DD0E3B" w:rsidRPr="00131045" w:rsidRDefault="00DD0E3B" w:rsidP="00DD0E3B">
      <w:pPr>
        <w:widowControl w:val="0"/>
        <w:autoSpaceDE w:val="0"/>
        <w:autoSpaceDN w:val="0"/>
        <w:adjustRightInd w:val="0"/>
        <w:spacing w:after="0" w:line="240" w:lineRule="auto"/>
        <w:jc w:val="both"/>
        <w:rPr>
          <w:rFonts w:ascii="Times New Roman" w:eastAsia="Times New Roman" w:hAnsi="Times New Roman" w:cs="Times New Roman"/>
          <w:b/>
          <w:sz w:val="12"/>
          <w:szCs w:val="12"/>
          <w:lang w:eastAsia="pl-PL"/>
        </w:rPr>
      </w:pPr>
    </w:p>
    <w:p w14:paraId="032A7DFD" w14:textId="77777777" w:rsidR="00DD0E3B" w:rsidRPr="00131045" w:rsidRDefault="00DD0E3B" w:rsidP="00131045">
      <w:pPr>
        <w:widowControl w:val="0"/>
        <w:autoSpaceDE w:val="0"/>
        <w:autoSpaceDN w:val="0"/>
        <w:adjustRightInd w:val="0"/>
        <w:spacing w:after="0" w:line="240" w:lineRule="auto"/>
        <w:jc w:val="both"/>
        <w:rPr>
          <w:rFonts w:ascii="Times New Roman" w:eastAsia="Times New Roman" w:hAnsi="Times New Roman" w:cs="Times New Roman"/>
          <w:b/>
          <w:lang w:eastAsia="pl-PL"/>
        </w:rPr>
      </w:pPr>
      <w:r w:rsidRPr="00131045">
        <w:rPr>
          <w:rFonts w:ascii="Times New Roman" w:eastAsia="Times New Roman" w:hAnsi="Times New Roman" w:cs="Times New Roman"/>
          <w:b/>
          <w:lang w:eastAsia="pl-PL"/>
        </w:rPr>
        <w:t>UWAGA !!!</w:t>
      </w:r>
    </w:p>
    <w:p w14:paraId="103004F7" w14:textId="77777777" w:rsidR="00DD0E3B" w:rsidRPr="00131045" w:rsidRDefault="00DD0E3B" w:rsidP="004F25F2">
      <w:pPr>
        <w:numPr>
          <w:ilvl w:val="0"/>
          <w:numId w:val="123"/>
        </w:numPr>
        <w:suppressAutoHyphens/>
        <w:autoSpaceDE w:val="0"/>
        <w:autoSpaceDN w:val="0"/>
        <w:adjustRightInd w:val="0"/>
        <w:spacing w:after="0" w:line="240" w:lineRule="auto"/>
        <w:ind w:left="0" w:right="-620" w:hanging="425"/>
        <w:rPr>
          <w:rFonts w:ascii="Times New Roman" w:eastAsia="Times New Roman" w:hAnsi="Times New Roman" w:cs="Times New Roman"/>
          <w:lang w:eastAsia="pl-PL"/>
        </w:rPr>
      </w:pPr>
      <w:r w:rsidRPr="00131045">
        <w:rPr>
          <w:rFonts w:ascii="Times New Roman" w:eastAsia="Times New Roman" w:hAnsi="Times New Roman" w:cs="Times New Roman"/>
          <w:lang w:eastAsia="pl-PL"/>
        </w:rPr>
        <w:t>Wykonawca powinien mieć na uwadze zapewnienie zastępstwa za pracownika bezpośredniej ochrony fizycznej, na wypadek urlopów, chorób lub innych zdarzeń uniemożliwiających sprawowanie ochrony przez pracowników.</w:t>
      </w:r>
    </w:p>
    <w:p w14:paraId="1D3B3819" w14:textId="77777777" w:rsidR="00DD0E3B" w:rsidRPr="00131045" w:rsidRDefault="00DD0E3B" w:rsidP="004F25F2">
      <w:pPr>
        <w:pStyle w:val="Akapitzlist"/>
        <w:numPr>
          <w:ilvl w:val="0"/>
          <w:numId w:val="123"/>
        </w:numPr>
        <w:tabs>
          <w:tab w:val="clear" w:pos="4102"/>
        </w:tabs>
        <w:spacing w:after="0" w:line="240" w:lineRule="auto"/>
        <w:ind w:left="0" w:right="-620" w:hanging="425"/>
        <w:rPr>
          <w:rFonts w:ascii="Times New Roman" w:eastAsia="Times New Roman" w:hAnsi="Times New Roman"/>
          <w:lang w:eastAsia="pl-PL"/>
        </w:rPr>
      </w:pPr>
      <w:r w:rsidRPr="00131045">
        <w:rPr>
          <w:rFonts w:ascii="Times New Roman" w:eastAsia="Times New Roman" w:hAnsi="Times New Roman"/>
          <w:lang w:eastAsia="pl-PL"/>
        </w:rPr>
        <w:t>W przypadku zaznaczenia, że wykonawca będzie dysponował osobami zdolnymi do wykonania zamówienia, zobowiązany jest załączyć pisemne zobowiązanie innego podmiotu do udostępnienia osób zdolnych do wykonania zamówienia.</w:t>
      </w:r>
    </w:p>
    <w:p w14:paraId="03E3E2B0" w14:textId="77777777" w:rsidR="00DD0E3B" w:rsidRPr="00131045" w:rsidRDefault="00DD0E3B" w:rsidP="004F25F2">
      <w:pPr>
        <w:numPr>
          <w:ilvl w:val="0"/>
          <w:numId w:val="123"/>
        </w:numPr>
        <w:suppressAutoHyphens/>
        <w:autoSpaceDE w:val="0"/>
        <w:autoSpaceDN w:val="0"/>
        <w:adjustRightInd w:val="0"/>
        <w:spacing w:after="0" w:line="240" w:lineRule="auto"/>
        <w:ind w:left="0" w:right="-620" w:hanging="425"/>
        <w:rPr>
          <w:rFonts w:ascii="Times New Roman" w:eastAsia="Times New Roman" w:hAnsi="Times New Roman" w:cs="Times New Roman"/>
          <w:lang w:eastAsia="pl-PL"/>
        </w:rPr>
      </w:pPr>
      <w:r w:rsidRPr="00131045">
        <w:rPr>
          <w:rFonts w:ascii="Times New Roman" w:eastAsia="Times New Roman" w:hAnsi="Times New Roman" w:cs="Times New Roman"/>
          <w:lang w:eastAsia="pl-PL"/>
        </w:rPr>
        <w:t>Wykonawca zobowiązany jest w przypadku wymiany pracownika, aby nowo zaangażowany pracownik  posiadał, co najmniej takie same kwalifikacje  i uprawnienia</w:t>
      </w:r>
      <w:r w:rsidRPr="00131045">
        <w:rPr>
          <w:rFonts w:ascii="Times New Roman" w:eastAsia="Times New Roman" w:hAnsi="Times New Roman" w:cs="Times New Roman"/>
          <w:color w:val="FF0000"/>
          <w:lang w:eastAsia="pl-PL"/>
        </w:rPr>
        <w:t>.</w:t>
      </w:r>
    </w:p>
    <w:p w14:paraId="587C37FA" w14:textId="77777777" w:rsidR="00DD0E3B" w:rsidRPr="00131045" w:rsidRDefault="00DD0E3B" w:rsidP="004F25F2">
      <w:pPr>
        <w:numPr>
          <w:ilvl w:val="0"/>
          <w:numId w:val="123"/>
        </w:numPr>
        <w:suppressAutoHyphens/>
        <w:autoSpaceDE w:val="0"/>
        <w:autoSpaceDN w:val="0"/>
        <w:adjustRightInd w:val="0"/>
        <w:spacing w:after="0" w:line="240" w:lineRule="auto"/>
        <w:ind w:left="0" w:right="-620" w:hanging="425"/>
        <w:rPr>
          <w:rFonts w:ascii="Times New Roman" w:eastAsia="Times New Roman" w:hAnsi="Times New Roman" w:cs="Times New Roman"/>
          <w:lang w:eastAsia="pl-PL"/>
        </w:rPr>
      </w:pPr>
      <w:r w:rsidRPr="00131045">
        <w:rPr>
          <w:rFonts w:ascii="Times New Roman" w:eastAsia="Times New Roman" w:hAnsi="Times New Roman" w:cs="Times New Roman"/>
          <w:lang w:eastAsia="pl-PL"/>
        </w:rPr>
        <w:t>W przypadku braku miejsca należy skopiować tabelę i kontynuować jej wypełnianie.</w:t>
      </w:r>
    </w:p>
    <w:p w14:paraId="307C5AF2" w14:textId="48B863EC" w:rsidR="00DD0E3B" w:rsidRDefault="00DD0E3B" w:rsidP="00DD0E3B">
      <w:pPr>
        <w:autoSpaceDE w:val="0"/>
        <w:autoSpaceDN w:val="0"/>
        <w:adjustRightInd w:val="0"/>
        <w:spacing w:after="0" w:line="240" w:lineRule="auto"/>
        <w:rPr>
          <w:rFonts w:ascii="Times New Roman" w:eastAsia="Times New Roman" w:hAnsi="Times New Roman" w:cs="Times New Roman"/>
          <w:lang w:eastAsia="pl-PL"/>
        </w:rPr>
      </w:pPr>
    </w:p>
    <w:p w14:paraId="220AB1F3" w14:textId="6F474301" w:rsidR="00DD0E3B" w:rsidRPr="00192FCA" w:rsidRDefault="000A4619" w:rsidP="000A4619">
      <w:pPr>
        <w:spacing w:after="0" w:line="240" w:lineRule="auto"/>
        <w:rPr>
          <w:rFonts w:ascii="Times New Roman" w:eastAsia="Times New Roman" w:hAnsi="Times New Roman" w:cs="Times New Roman"/>
          <w:i/>
          <w:iCs/>
          <w:sz w:val="20"/>
          <w:szCs w:val="20"/>
          <w:u w:val="single"/>
          <w:lang w:eastAsia="pl-PL"/>
        </w:rPr>
      </w:pPr>
      <w:r w:rsidRPr="00192FCA">
        <w:rPr>
          <w:rFonts w:ascii="Times New Roman" w:eastAsia="Times New Roman" w:hAnsi="Times New Roman" w:cs="Times New Roman"/>
          <w:sz w:val="20"/>
          <w:szCs w:val="20"/>
          <w:lang w:eastAsia="pl-PL"/>
        </w:rPr>
        <w:t>*/ niepotrzebne skreślić</w:t>
      </w:r>
      <w:r>
        <w:rPr>
          <w:rFonts w:ascii="Times New Roman" w:eastAsia="Times New Roman" w:hAnsi="Times New Roman" w:cs="Times New Roman"/>
          <w:sz w:val="20"/>
          <w:szCs w:val="20"/>
          <w:lang w:eastAsia="pl-PL"/>
        </w:rPr>
        <w:t xml:space="preserve">                                                                                           </w:t>
      </w:r>
      <w:r w:rsidR="00DD0E3B" w:rsidRPr="00192FCA">
        <w:rPr>
          <w:rFonts w:ascii="Times New Roman" w:eastAsia="Times New Roman" w:hAnsi="Times New Roman" w:cs="Times New Roman"/>
          <w:sz w:val="20"/>
          <w:szCs w:val="20"/>
          <w:lang w:eastAsia="pl-PL"/>
        </w:rPr>
        <w:t xml:space="preserve">   </w:t>
      </w:r>
    </w:p>
    <w:p w14:paraId="02195045" w14:textId="77777777" w:rsidR="00131045" w:rsidRDefault="00131045" w:rsidP="00DD0E3B">
      <w:pPr>
        <w:spacing w:after="0" w:line="240" w:lineRule="auto"/>
        <w:jc w:val="both"/>
        <w:rPr>
          <w:rFonts w:ascii="Times New Roman" w:eastAsia="Times New Roman" w:hAnsi="Times New Roman" w:cs="Times New Roman"/>
          <w:sz w:val="24"/>
          <w:szCs w:val="24"/>
          <w:lang w:eastAsia="pl-PL"/>
        </w:rPr>
        <w:sectPr w:rsidR="00131045" w:rsidSect="000A4619">
          <w:type w:val="continuous"/>
          <w:pgSz w:w="16838" w:h="11906" w:orient="landscape" w:code="9"/>
          <w:pgMar w:top="1440" w:right="849" w:bottom="1440" w:left="1985" w:header="709" w:footer="317" w:gutter="0"/>
          <w:cols w:space="708"/>
          <w:docGrid w:linePitch="360"/>
        </w:sectPr>
      </w:pPr>
    </w:p>
    <w:p w14:paraId="3A00548F" w14:textId="77777777" w:rsidR="00B70043" w:rsidRPr="00376942" w:rsidRDefault="00B70043" w:rsidP="001C404F">
      <w:pPr>
        <w:spacing w:after="0" w:line="240" w:lineRule="auto"/>
        <w:ind w:left="4788" w:firstLine="168"/>
        <w:jc w:val="right"/>
        <w:rPr>
          <w:rFonts w:ascii="Times New Roman" w:eastAsia="Times New Roman" w:hAnsi="Times New Roman" w:cs="Times New Roman"/>
          <w:b/>
          <w:iCs/>
          <w:color w:val="000000"/>
          <w:u w:val="single"/>
          <w:lang w:eastAsia="pl-PL"/>
        </w:rPr>
      </w:pPr>
      <w:r w:rsidRPr="00376942">
        <w:rPr>
          <w:rFonts w:ascii="Times New Roman" w:eastAsia="Times New Roman" w:hAnsi="Times New Roman" w:cs="Times New Roman"/>
          <w:b/>
          <w:iCs/>
          <w:color w:val="000000"/>
          <w:u w:val="single"/>
          <w:lang w:eastAsia="pl-PL"/>
        </w:rPr>
        <w:t>ZAŁĄCZNIK NR 7</w:t>
      </w:r>
    </w:p>
    <w:p w14:paraId="13615F95" w14:textId="77777777" w:rsidR="00B70043" w:rsidRDefault="00B70043" w:rsidP="00131045">
      <w:pPr>
        <w:spacing w:after="0" w:line="240" w:lineRule="auto"/>
        <w:jc w:val="both"/>
        <w:rPr>
          <w:rFonts w:ascii="Times New Roman" w:eastAsia="Times New Roman" w:hAnsi="Times New Roman" w:cs="Times New Roman"/>
          <w:i/>
          <w:sz w:val="18"/>
          <w:szCs w:val="18"/>
          <w:lang w:eastAsia="pl-PL"/>
        </w:rPr>
      </w:pPr>
    </w:p>
    <w:p w14:paraId="4F5A8E9C" w14:textId="77777777" w:rsidR="00B70043" w:rsidRDefault="00B70043" w:rsidP="00131045">
      <w:pPr>
        <w:spacing w:after="0" w:line="240" w:lineRule="auto"/>
        <w:jc w:val="both"/>
        <w:rPr>
          <w:rFonts w:ascii="Times New Roman" w:eastAsia="Times New Roman" w:hAnsi="Times New Roman" w:cs="Times New Roman"/>
          <w:i/>
          <w:sz w:val="18"/>
          <w:szCs w:val="18"/>
          <w:lang w:eastAsia="pl-PL"/>
        </w:rPr>
      </w:pPr>
    </w:p>
    <w:p w14:paraId="4F8DEA9E" w14:textId="224579B0" w:rsidR="00055072" w:rsidRPr="00834B18" w:rsidRDefault="00FC1231" w:rsidP="00131045">
      <w:pPr>
        <w:spacing w:after="0" w:line="240" w:lineRule="auto"/>
        <w:jc w:val="both"/>
        <w:rPr>
          <w:rFonts w:ascii="Times New Roman" w:eastAsia="Times New Roman" w:hAnsi="Times New Roman" w:cs="Times New Roman"/>
          <w:i/>
          <w:sz w:val="18"/>
          <w:szCs w:val="18"/>
          <w:lang w:eastAsia="pl-PL"/>
        </w:rPr>
      </w:pPr>
      <w:r w:rsidRPr="00834B18">
        <w:rPr>
          <w:rFonts w:ascii="Times New Roman" w:eastAsia="Times New Roman" w:hAnsi="Times New Roman" w:cs="Times New Roman"/>
          <w:i/>
          <w:sz w:val="18"/>
          <w:szCs w:val="18"/>
          <w:lang w:eastAsia="pl-PL"/>
        </w:rPr>
        <w:t xml:space="preserve"> </w:t>
      </w:r>
    </w:p>
    <w:p w14:paraId="6F95B7C9" w14:textId="77777777" w:rsidR="00376942" w:rsidRDefault="00376942" w:rsidP="00055072">
      <w:pPr>
        <w:spacing w:after="0" w:line="240" w:lineRule="auto"/>
        <w:ind w:left="540"/>
        <w:jc w:val="center"/>
        <w:rPr>
          <w:rFonts w:ascii="Times New Roman" w:eastAsia="Times New Roman" w:hAnsi="Times New Roman" w:cs="Times New Roman"/>
          <w:b/>
          <w:iCs/>
          <w:color w:val="000000"/>
          <w:lang w:eastAsia="pl-PL"/>
        </w:rPr>
      </w:pPr>
    </w:p>
    <w:p w14:paraId="78C84ACF" w14:textId="40753937" w:rsidR="00055072" w:rsidRDefault="00055072" w:rsidP="00055072">
      <w:pPr>
        <w:spacing w:after="0" w:line="240" w:lineRule="auto"/>
        <w:ind w:left="540"/>
        <w:jc w:val="center"/>
        <w:rPr>
          <w:rFonts w:ascii="Times New Roman" w:eastAsia="Times New Roman" w:hAnsi="Times New Roman" w:cs="Times New Roman"/>
          <w:b/>
          <w:iCs/>
          <w:color w:val="000000"/>
          <w:lang w:eastAsia="pl-PL"/>
        </w:rPr>
      </w:pPr>
      <w:r w:rsidRPr="00055072">
        <w:rPr>
          <w:rFonts w:ascii="Times New Roman" w:eastAsia="Times New Roman" w:hAnsi="Times New Roman" w:cs="Times New Roman"/>
          <w:b/>
          <w:iCs/>
          <w:color w:val="000000"/>
          <w:lang w:eastAsia="pl-PL"/>
        </w:rPr>
        <w:t>OŚWIADCZENIE</w:t>
      </w:r>
    </w:p>
    <w:p w14:paraId="6C20CB65" w14:textId="77777777" w:rsidR="00B70043" w:rsidRPr="00055072" w:rsidRDefault="00B70043" w:rsidP="00055072">
      <w:pPr>
        <w:spacing w:after="0" w:line="240" w:lineRule="auto"/>
        <w:ind w:left="540"/>
        <w:jc w:val="center"/>
        <w:rPr>
          <w:rFonts w:ascii="Times New Roman" w:eastAsia="Times New Roman" w:hAnsi="Times New Roman" w:cs="Times New Roman"/>
          <w:b/>
          <w:iCs/>
          <w:color w:val="000000"/>
          <w:lang w:eastAsia="pl-PL"/>
        </w:rPr>
      </w:pPr>
    </w:p>
    <w:p w14:paraId="36EAEB39" w14:textId="77777777" w:rsidR="00055072" w:rsidRPr="00055072" w:rsidRDefault="00055072" w:rsidP="00055072">
      <w:pPr>
        <w:spacing w:after="0" w:line="240" w:lineRule="auto"/>
        <w:ind w:left="540"/>
        <w:jc w:val="center"/>
        <w:rPr>
          <w:rFonts w:ascii="Times New Roman" w:eastAsia="Times New Roman" w:hAnsi="Times New Roman" w:cs="Times New Roman"/>
          <w:b/>
          <w:iCs/>
          <w:color w:val="000000"/>
          <w:lang w:eastAsia="pl-PL"/>
        </w:rPr>
      </w:pPr>
      <w:r w:rsidRPr="00055072">
        <w:rPr>
          <w:rFonts w:ascii="Times New Roman" w:eastAsia="Times New Roman" w:hAnsi="Times New Roman" w:cs="Times New Roman"/>
          <w:b/>
          <w:iCs/>
          <w:color w:val="000000"/>
          <w:lang w:eastAsia="pl-PL"/>
        </w:rPr>
        <w:t xml:space="preserve">(dotyczy gdy </w:t>
      </w:r>
      <w:r w:rsidRPr="00055072">
        <w:rPr>
          <w:rFonts w:ascii="Times New Roman" w:eastAsia="Times New Roman" w:hAnsi="Times New Roman" w:cs="Times New Roman"/>
          <w:b/>
          <w:lang w:eastAsia="pl-PL"/>
        </w:rPr>
        <w:t xml:space="preserve">Wykonawca w celu potwierdzenia spełnienia warunków udziału </w:t>
      </w:r>
      <w:r w:rsidRPr="00055072">
        <w:rPr>
          <w:rFonts w:ascii="Times New Roman" w:eastAsia="Times New Roman" w:hAnsi="Times New Roman" w:cs="Times New Roman"/>
          <w:b/>
          <w:lang w:eastAsia="pl-PL"/>
        </w:rPr>
        <w:br/>
        <w:t>w postępowaniu polega na zdolnościach innych podmiotów</w:t>
      </w:r>
      <w:r w:rsidRPr="00055072">
        <w:rPr>
          <w:rFonts w:ascii="Times New Roman" w:eastAsia="Times New Roman" w:hAnsi="Times New Roman" w:cs="Times New Roman"/>
          <w:b/>
          <w:iCs/>
          <w:color w:val="000000"/>
          <w:lang w:eastAsia="pl-PL"/>
        </w:rPr>
        <w:t>)</w:t>
      </w:r>
    </w:p>
    <w:p w14:paraId="6D4EC5A4" w14:textId="77777777" w:rsidR="00055072" w:rsidRPr="00055072" w:rsidRDefault="00055072" w:rsidP="00055072">
      <w:pPr>
        <w:spacing w:after="0" w:line="240" w:lineRule="auto"/>
        <w:ind w:left="540"/>
        <w:jc w:val="both"/>
        <w:rPr>
          <w:rFonts w:ascii="Times New Roman" w:eastAsia="Times New Roman" w:hAnsi="Times New Roman" w:cs="Times New Roman"/>
          <w:lang w:eastAsia="pl-PL"/>
        </w:rPr>
      </w:pPr>
    </w:p>
    <w:p w14:paraId="003206E3" w14:textId="77777777" w:rsidR="00055072" w:rsidRPr="00055072" w:rsidRDefault="00055072" w:rsidP="00055072">
      <w:pPr>
        <w:spacing w:after="0" w:line="240" w:lineRule="auto"/>
        <w:jc w:val="both"/>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Oświadczam, iż podmiotem, na którego zasoby powołujemy się na zasadach określonych w art. 118 ustawy PZP, w celu wykazania spełnienia warunków udziału w postępowaniu, jest*:</w:t>
      </w:r>
    </w:p>
    <w:p w14:paraId="1A3EF2C2" w14:textId="77777777" w:rsidR="00055072" w:rsidRPr="00055072" w:rsidRDefault="00055072" w:rsidP="00055072">
      <w:pPr>
        <w:spacing w:after="0" w:line="360" w:lineRule="auto"/>
        <w:ind w:left="540"/>
        <w:rPr>
          <w:rFonts w:ascii="Times New Roman" w:eastAsia="Times New Roman" w:hAnsi="Times New Roman" w:cs="Times New Roman"/>
          <w:lang w:eastAsia="pl-PL"/>
        </w:rPr>
      </w:pPr>
    </w:p>
    <w:p w14:paraId="7BF3C11A" w14:textId="77777777" w:rsidR="00055072" w:rsidRPr="00055072" w:rsidRDefault="00055072" w:rsidP="00B70043">
      <w:pPr>
        <w:spacing w:after="0" w:line="240" w:lineRule="auto"/>
        <w:jc w:val="center"/>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14:paraId="51440113" w14:textId="77777777" w:rsidR="00055072" w:rsidRPr="00037A96" w:rsidRDefault="00055072" w:rsidP="00B70043">
      <w:pPr>
        <w:spacing w:after="0" w:line="240" w:lineRule="auto"/>
        <w:jc w:val="center"/>
        <w:rPr>
          <w:rFonts w:ascii="Times New Roman" w:eastAsia="Times New Roman" w:hAnsi="Times New Roman" w:cs="Times New Roman"/>
          <w:sz w:val="18"/>
          <w:szCs w:val="18"/>
          <w:lang w:eastAsia="pl-PL"/>
        </w:rPr>
      </w:pPr>
      <w:r w:rsidRPr="00037A96">
        <w:rPr>
          <w:rFonts w:ascii="Times New Roman" w:eastAsia="Times New Roman" w:hAnsi="Times New Roman" w:cs="Times New Roman"/>
          <w:i/>
          <w:sz w:val="18"/>
          <w:szCs w:val="18"/>
          <w:lang w:eastAsia="pl-PL"/>
        </w:rPr>
        <w:t>(należy podać pełną nazwę/firmę, adres, a także w zależności od podmiotu: NIP/PESEL, KRS/</w:t>
      </w:r>
      <w:proofErr w:type="spellStart"/>
      <w:r w:rsidRPr="00037A96">
        <w:rPr>
          <w:rFonts w:ascii="Times New Roman" w:eastAsia="Times New Roman" w:hAnsi="Times New Roman" w:cs="Times New Roman"/>
          <w:i/>
          <w:sz w:val="18"/>
          <w:szCs w:val="18"/>
          <w:lang w:eastAsia="pl-PL"/>
        </w:rPr>
        <w:t>CEiDG</w:t>
      </w:r>
      <w:proofErr w:type="spellEnd"/>
      <w:r w:rsidRPr="00037A96">
        <w:rPr>
          <w:rFonts w:ascii="Times New Roman" w:eastAsia="Times New Roman" w:hAnsi="Times New Roman" w:cs="Times New Roman"/>
          <w:i/>
          <w:sz w:val="18"/>
          <w:szCs w:val="18"/>
          <w:lang w:eastAsia="pl-PL"/>
        </w:rPr>
        <w:t>)</w:t>
      </w:r>
    </w:p>
    <w:p w14:paraId="38EA0ED8" w14:textId="77777777" w:rsidR="00055072" w:rsidRPr="00055072" w:rsidRDefault="00055072" w:rsidP="00055072">
      <w:pPr>
        <w:spacing w:after="0" w:line="240" w:lineRule="auto"/>
        <w:jc w:val="both"/>
        <w:rPr>
          <w:rFonts w:ascii="Times New Roman" w:eastAsia="Times New Roman" w:hAnsi="Times New Roman" w:cs="Times New Roman"/>
          <w:lang w:eastAsia="pl-PL"/>
        </w:rPr>
      </w:pPr>
    </w:p>
    <w:p w14:paraId="06483F40" w14:textId="77777777" w:rsidR="00055072" w:rsidRPr="00055072" w:rsidRDefault="00055072" w:rsidP="00055072">
      <w:pPr>
        <w:spacing w:after="0" w:line="240" w:lineRule="auto"/>
        <w:ind w:left="540"/>
        <w:jc w:val="both"/>
        <w:rPr>
          <w:rFonts w:ascii="Times New Roman" w:eastAsia="Times New Roman" w:hAnsi="Times New Roman" w:cs="Times New Roman"/>
          <w:lang w:eastAsia="pl-PL"/>
        </w:rPr>
      </w:pPr>
    </w:p>
    <w:p w14:paraId="1CAF385E" w14:textId="77777777" w:rsidR="00055072" w:rsidRPr="00037A96" w:rsidRDefault="00055072" w:rsidP="00037A96">
      <w:pPr>
        <w:spacing w:after="0" w:line="240" w:lineRule="auto"/>
        <w:jc w:val="both"/>
        <w:rPr>
          <w:rFonts w:ascii="Times New Roman" w:eastAsia="Times New Roman" w:hAnsi="Times New Roman" w:cs="Times New Roman"/>
          <w:i/>
          <w:sz w:val="20"/>
          <w:szCs w:val="20"/>
          <w:u w:val="single"/>
          <w:lang w:eastAsia="pl-PL"/>
        </w:rPr>
      </w:pPr>
      <w:r w:rsidRPr="00037A96">
        <w:rPr>
          <w:rFonts w:ascii="Times New Roman" w:eastAsia="Times New Roman" w:hAnsi="Times New Roman" w:cs="Times New Roman"/>
          <w:i/>
          <w:sz w:val="20"/>
          <w:szCs w:val="20"/>
          <w:lang w:eastAsia="pl-PL"/>
        </w:rPr>
        <w:t>* niepotrzebne skreślić</w:t>
      </w:r>
    </w:p>
    <w:p w14:paraId="21066733" w14:textId="0681BD3F" w:rsidR="00B70043" w:rsidRDefault="00B70043" w:rsidP="00055072">
      <w:pPr>
        <w:keepNext/>
        <w:widowControl w:val="0"/>
        <w:spacing w:before="240" w:after="60" w:line="240" w:lineRule="auto"/>
        <w:jc w:val="both"/>
        <w:outlineLvl w:val="1"/>
        <w:rPr>
          <w:rFonts w:ascii="Times New Roman" w:eastAsia="Times New Roman" w:hAnsi="Times New Roman" w:cs="Times New Roman"/>
          <w:b/>
          <w:bCs/>
          <w:i/>
          <w:iCs/>
          <w:lang w:eastAsia="pl-PL"/>
        </w:rPr>
      </w:pPr>
    </w:p>
    <w:p w14:paraId="091237E2" w14:textId="456078C8" w:rsidR="00055072" w:rsidRPr="00055072" w:rsidRDefault="00055072" w:rsidP="00055072">
      <w:pPr>
        <w:keepNext/>
        <w:widowControl w:val="0"/>
        <w:spacing w:before="240" w:after="60" w:line="240" w:lineRule="auto"/>
        <w:jc w:val="both"/>
        <w:outlineLvl w:val="1"/>
        <w:rPr>
          <w:rFonts w:ascii="Times New Roman" w:eastAsia="Times New Roman" w:hAnsi="Times New Roman" w:cs="Times New Roman"/>
          <w:b/>
          <w:bCs/>
          <w:i/>
          <w:iCs/>
          <w:lang w:eastAsia="pl-PL"/>
        </w:rPr>
      </w:pPr>
      <w:r w:rsidRPr="00055072">
        <w:rPr>
          <w:rFonts w:ascii="Times New Roman" w:eastAsia="Times New Roman" w:hAnsi="Times New Roman" w:cs="Times New Roman"/>
          <w:b/>
          <w:iCs/>
          <w:color w:val="000000"/>
          <w:lang w:eastAsia="pl-PL"/>
        </w:rPr>
        <w:t>PISEMNE ZOBOWIĄZANIE PODMIOTU DO ODDANIA DO DYSPOZYCJI WYKONAWCY NIEZBĘDNYCH ZASOBÓW NA OKRES KORZYSTANIA Z NICH PRZY WYKONYWANIU ZAMÓWIENIA ZGODNIE Z ART. 118 USTAWY PZP</w:t>
      </w:r>
    </w:p>
    <w:tbl>
      <w:tblPr>
        <w:tblW w:w="9211" w:type="dxa"/>
        <w:tblCellMar>
          <w:left w:w="70" w:type="dxa"/>
          <w:right w:w="70" w:type="dxa"/>
        </w:tblCellMar>
        <w:tblLook w:val="0000" w:firstRow="0" w:lastRow="0" w:firstColumn="0" w:lastColumn="0" w:noHBand="0" w:noVBand="0"/>
      </w:tblPr>
      <w:tblGrid>
        <w:gridCol w:w="1986"/>
        <w:gridCol w:w="7225"/>
      </w:tblGrid>
      <w:tr w:rsidR="00055072" w:rsidRPr="00055072" w14:paraId="3835EFF3" w14:textId="77777777" w:rsidTr="00352071">
        <w:trPr>
          <w:trHeight w:val="426"/>
        </w:trPr>
        <w:tc>
          <w:tcPr>
            <w:tcW w:w="1986" w:type="dxa"/>
            <w:vAlign w:val="bottom"/>
          </w:tcPr>
          <w:p w14:paraId="1AF68264" w14:textId="77777777" w:rsidR="00055072" w:rsidRPr="00055072" w:rsidRDefault="00055072" w:rsidP="00055072">
            <w:pPr>
              <w:widowControl w:val="0"/>
              <w:suppressAutoHyphens/>
              <w:autoSpaceDE w:val="0"/>
              <w:autoSpaceDN w:val="0"/>
              <w:adjustRightInd w:val="0"/>
              <w:spacing w:before="60" w:after="0" w:line="240" w:lineRule="auto"/>
              <w:ind w:right="1023"/>
              <w:jc w:val="center"/>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 xml:space="preserve">Nazwa </w:t>
            </w:r>
          </w:p>
        </w:tc>
        <w:tc>
          <w:tcPr>
            <w:tcW w:w="7225" w:type="dxa"/>
            <w:vAlign w:val="bottom"/>
          </w:tcPr>
          <w:p w14:paraId="7DF4ED06" w14:textId="77777777" w:rsidR="00055072" w:rsidRPr="00055072" w:rsidRDefault="00055072" w:rsidP="00055072">
            <w:pPr>
              <w:widowControl w:val="0"/>
              <w:suppressAutoHyphens/>
              <w:autoSpaceDE w:val="0"/>
              <w:autoSpaceDN w:val="0"/>
              <w:adjustRightInd w:val="0"/>
              <w:spacing w:before="60" w:after="0" w:line="240" w:lineRule="auto"/>
              <w:jc w:val="center"/>
              <w:rPr>
                <w:rFonts w:ascii="Times New Roman" w:eastAsia="Times New Roman" w:hAnsi="Times New Roman" w:cs="Times New Roman"/>
                <w:spacing w:val="40"/>
                <w:lang w:eastAsia="pl-PL"/>
              </w:rPr>
            </w:pPr>
            <w:r w:rsidRPr="00055072">
              <w:rPr>
                <w:rFonts w:ascii="Times New Roman" w:eastAsia="Times New Roman" w:hAnsi="Times New Roman" w:cs="Times New Roman"/>
                <w:spacing w:val="40"/>
                <w:lang w:eastAsia="pl-PL"/>
              </w:rPr>
              <w:t>......................................................................</w:t>
            </w:r>
          </w:p>
        </w:tc>
      </w:tr>
      <w:tr w:rsidR="00055072" w:rsidRPr="00055072" w14:paraId="7B63A8A2" w14:textId="77777777" w:rsidTr="00352071">
        <w:trPr>
          <w:trHeight w:val="427"/>
        </w:trPr>
        <w:tc>
          <w:tcPr>
            <w:tcW w:w="1986" w:type="dxa"/>
            <w:vAlign w:val="bottom"/>
          </w:tcPr>
          <w:p w14:paraId="0842FEFE" w14:textId="77777777" w:rsidR="00055072" w:rsidRPr="00055072" w:rsidRDefault="00055072" w:rsidP="00055072">
            <w:pPr>
              <w:widowControl w:val="0"/>
              <w:suppressAutoHyphens/>
              <w:autoSpaceDE w:val="0"/>
              <w:autoSpaceDN w:val="0"/>
              <w:adjustRightInd w:val="0"/>
              <w:spacing w:before="60" w:after="0" w:line="240" w:lineRule="auto"/>
              <w:ind w:right="1023"/>
              <w:jc w:val="center"/>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 xml:space="preserve">Adres </w:t>
            </w:r>
          </w:p>
        </w:tc>
        <w:tc>
          <w:tcPr>
            <w:tcW w:w="7225" w:type="dxa"/>
            <w:vAlign w:val="bottom"/>
          </w:tcPr>
          <w:p w14:paraId="0D3D1537" w14:textId="77777777" w:rsidR="00055072" w:rsidRPr="00055072" w:rsidRDefault="00055072" w:rsidP="00055072">
            <w:pPr>
              <w:widowControl w:val="0"/>
              <w:suppressAutoHyphens/>
              <w:autoSpaceDE w:val="0"/>
              <w:autoSpaceDN w:val="0"/>
              <w:adjustRightInd w:val="0"/>
              <w:spacing w:before="60" w:after="0" w:line="240" w:lineRule="auto"/>
              <w:jc w:val="center"/>
              <w:rPr>
                <w:rFonts w:ascii="Times New Roman" w:eastAsia="Times New Roman" w:hAnsi="Times New Roman" w:cs="Times New Roman"/>
                <w:lang w:eastAsia="pl-PL"/>
              </w:rPr>
            </w:pPr>
            <w:r w:rsidRPr="00055072">
              <w:rPr>
                <w:rFonts w:ascii="Times New Roman" w:eastAsia="Times New Roman" w:hAnsi="Times New Roman" w:cs="Times New Roman"/>
                <w:spacing w:val="40"/>
                <w:lang w:eastAsia="pl-PL"/>
              </w:rPr>
              <w:t>......................................................................</w:t>
            </w:r>
          </w:p>
        </w:tc>
      </w:tr>
    </w:tbl>
    <w:p w14:paraId="39493DE5" w14:textId="77777777" w:rsidR="00055072" w:rsidRPr="00055072" w:rsidRDefault="00055072" w:rsidP="00055072">
      <w:pPr>
        <w:spacing w:before="60" w:after="0" w:line="360" w:lineRule="auto"/>
        <w:ind w:left="284"/>
        <w:jc w:val="both"/>
        <w:rPr>
          <w:rFonts w:ascii="Times New Roman" w:eastAsia="Times New Roman" w:hAnsi="Times New Roman" w:cs="Times New Roman"/>
          <w:lang w:eastAsia="pl-PL"/>
        </w:rPr>
      </w:pPr>
    </w:p>
    <w:p w14:paraId="49D85B86" w14:textId="77777777" w:rsidR="00055072" w:rsidRPr="00055072" w:rsidRDefault="00055072" w:rsidP="00055072">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Ja (My) niżej podpisany (ni)</w:t>
      </w:r>
    </w:p>
    <w:p w14:paraId="0C3BFBA6" w14:textId="77777777" w:rsidR="00055072" w:rsidRPr="00055072" w:rsidRDefault="00055072" w:rsidP="00055072">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7431CC38" w14:textId="77777777" w:rsidR="00055072" w:rsidRPr="00055072" w:rsidRDefault="00055072" w:rsidP="00055072">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14:paraId="35747409" w14:textId="77777777" w:rsidR="00055072" w:rsidRPr="00055072" w:rsidRDefault="00055072" w:rsidP="00055072">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4F944221" w14:textId="77777777" w:rsidR="00055072" w:rsidRPr="00055072" w:rsidRDefault="00055072" w:rsidP="00055072">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działając w imieniu i na rzecz : ……………………………………………………………………………………………………………………………………………………………………………………………………</w:t>
      </w:r>
    </w:p>
    <w:p w14:paraId="05B9C30F" w14:textId="77777777" w:rsidR="00055072" w:rsidRPr="00055072" w:rsidRDefault="00055072" w:rsidP="00055072">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427CCC79" w14:textId="74D8432D" w:rsidR="00055072" w:rsidRPr="00055072" w:rsidRDefault="00055072" w:rsidP="00055072">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 xml:space="preserve">oświadczam(y), że w postępowaniu </w:t>
      </w:r>
      <w:r w:rsidR="00376942">
        <w:rPr>
          <w:rFonts w:ascii="Times New Roman" w:eastAsia="Times New Roman" w:hAnsi="Times New Roman" w:cs="Times New Roman"/>
          <w:lang w:eastAsia="pl-PL"/>
        </w:rPr>
        <w:t>53</w:t>
      </w:r>
      <w:r w:rsidRPr="00055072">
        <w:rPr>
          <w:rFonts w:ascii="Times New Roman" w:eastAsia="Times New Roman" w:hAnsi="Times New Roman" w:cs="Times New Roman"/>
          <w:lang w:eastAsia="pl-PL"/>
        </w:rPr>
        <w:t>/ZP/21 na:</w:t>
      </w:r>
    </w:p>
    <w:p w14:paraId="48BD165F" w14:textId="2C168869" w:rsidR="00055072" w:rsidRPr="009E23F5" w:rsidRDefault="00376942" w:rsidP="009E23F5">
      <w:pPr>
        <w:tabs>
          <w:tab w:val="center" w:pos="4536"/>
        </w:tabs>
        <w:spacing w:after="0" w:line="240" w:lineRule="auto"/>
        <w:ind w:right="-142"/>
        <w:jc w:val="both"/>
        <w:rPr>
          <w:rFonts w:ascii="Times New Roman" w:eastAsia="Times New Roman" w:hAnsi="Times New Roman" w:cs="Times New Roman"/>
          <w:b/>
          <w:iCs/>
          <w:lang w:eastAsia="pl-PL"/>
        </w:rPr>
      </w:pPr>
      <w:r w:rsidRPr="00376942">
        <w:rPr>
          <w:rFonts w:ascii="Times New Roman" w:eastAsia="Times New Roman" w:hAnsi="Times New Roman" w:cs="Times New Roman"/>
          <w:b/>
          <w:bCs/>
          <w:color w:val="000000"/>
          <w:shd w:val="clear" w:color="auto" w:fill="FFFFFF"/>
          <w:lang w:eastAsia="pl-PL"/>
        </w:rPr>
        <w:tab/>
        <w:t>Usługa polegająca na całodobowej ochronie przez okres 36 miesięcy terenu Akademii Marynarki Wojennej przez Specjalistyczną Uzbrojoną Formację Ochronną</w:t>
      </w:r>
      <w:r>
        <w:rPr>
          <w:rFonts w:ascii="Times New Roman" w:eastAsia="Times New Roman" w:hAnsi="Times New Roman" w:cs="Times New Roman"/>
          <w:b/>
          <w:bCs/>
          <w:color w:val="000000"/>
          <w:shd w:val="clear" w:color="auto" w:fill="FFFFFF"/>
          <w:lang w:eastAsia="pl-PL"/>
        </w:rPr>
        <w:t>.</w:t>
      </w:r>
      <w:r w:rsidR="00055072" w:rsidRPr="009E23F5">
        <w:rPr>
          <w:rFonts w:ascii="Times New Roman" w:eastAsia="Times New Roman" w:hAnsi="Times New Roman" w:cs="Times New Roman"/>
          <w:b/>
          <w:iCs/>
          <w:lang w:eastAsia="pl-PL"/>
        </w:rPr>
        <w:tab/>
      </w:r>
    </w:p>
    <w:p w14:paraId="1910213E" w14:textId="77777777" w:rsidR="00055072" w:rsidRPr="00055072" w:rsidRDefault="00055072" w:rsidP="00055072">
      <w:pPr>
        <w:tabs>
          <w:tab w:val="center" w:pos="4536"/>
          <w:tab w:val="right" w:pos="9072"/>
        </w:tabs>
        <w:spacing w:after="0" w:line="240" w:lineRule="auto"/>
        <w:jc w:val="both"/>
        <w:rPr>
          <w:rFonts w:ascii="Times New Roman" w:eastAsia="Times New Roman" w:hAnsi="Times New Roman" w:cs="Times New Roman"/>
          <w:lang w:eastAsia="pl-PL"/>
        </w:rPr>
      </w:pPr>
      <w:r w:rsidRPr="00AE7827">
        <w:rPr>
          <w:rFonts w:ascii="Times New Roman" w:eastAsia="Times New Roman" w:hAnsi="Times New Roman" w:cs="Times New Roman"/>
          <w:lang w:eastAsia="pl-PL"/>
        </w:rPr>
        <w:tab/>
      </w:r>
      <w:r w:rsidRPr="00AE7827">
        <w:rPr>
          <w:rFonts w:ascii="Times New Roman" w:eastAsia="Times New Roman" w:hAnsi="Times New Roman" w:cs="Times New Roman"/>
          <w:lang w:eastAsia="pl-PL"/>
        </w:rPr>
        <w:tab/>
      </w:r>
      <w:r w:rsidRPr="00055072">
        <w:rPr>
          <w:rFonts w:ascii="Times New Roman" w:eastAsia="Times New Roman" w:hAnsi="Times New Roman" w:cs="Times New Roman"/>
          <w:lang w:eastAsia="pl-PL"/>
        </w:rPr>
        <w:t xml:space="preserve">                             </w:t>
      </w:r>
    </w:p>
    <w:p w14:paraId="1AD7FC20" w14:textId="77777777" w:rsidR="00055072" w:rsidRPr="00055072" w:rsidRDefault="00055072" w:rsidP="00055072">
      <w:pPr>
        <w:widowControl w:val="0"/>
        <w:suppressAutoHyphens/>
        <w:autoSpaceDE w:val="0"/>
        <w:autoSpaceDN w:val="0"/>
        <w:adjustRightInd w:val="0"/>
        <w:spacing w:after="0" w:line="240" w:lineRule="auto"/>
        <w:jc w:val="both"/>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zobowiązuję (zobowiązujemy) się udostępnić swoje zasoby Wykonawcy:</w:t>
      </w:r>
    </w:p>
    <w:p w14:paraId="6AF01EBB" w14:textId="77777777" w:rsidR="00055072" w:rsidRPr="00055072" w:rsidRDefault="00055072" w:rsidP="00055072">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18D7D43D" w14:textId="77777777" w:rsidR="00055072" w:rsidRPr="00055072" w:rsidRDefault="00055072" w:rsidP="00055072">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14:paraId="2AF5D5A5" w14:textId="77777777" w:rsidR="00055072" w:rsidRPr="00765F42" w:rsidRDefault="00055072" w:rsidP="00055072">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pl-PL"/>
        </w:rPr>
      </w:pPr>
      <w:r w:rsidRPr="00765F42">
        <w:rPr>
          <w:rFonts w:ascii="Times New Roman" w:eastAsia="Times New Roman" w:hAnsi="Times New Roman" w:cs="Times New Roman"/>
          <w:sz w:val="16"/>
          <w:szCs w:val="16"/>
          <w:lang w:eastAsia="pl-PL"/>
        </w:rPr>
        <w:t>(pełna nazwa Wykonawcy i adres/siedziba Wykonawcy)</w:t>
      </w:r>
    </w:p>
    <w:p w14:paraId="3411D83C" w14:textId="77777777" w:rsidR="00055072" w:rsidRPr="00055072" w:rsidRDefault="00055072" w:rsidP="00055072">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2BA13F9A" w14:textId="77777777" w:rsidR="00055072" w:rsidRPr="00055072" w:rsidRDefault="00055072" w:rsidP="00055072">
      <w:pPr>
        <w:widowControl w:val="0"/>
        <w:suppressAutoHyphens/>
        <w:autoSpaceDE w:val="0"/>
        <w:autoSpaceDN w:val="0"/>
        <w:adjustRightInd w:val="0"/>
        <w:spacing w:after="0" w:line="240" w:lineRule="auto"/>
        <w:jc w:val="both"/>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6411CD8F" w14:textId="77777777" w:rsidR="00055072" w:rsidRPr="00055072" w:rsidRDefault="00055072" w:rsidP="00055072">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1A07E641" w14:textId="77777777" w:rsidR="00055072" w:rsidRPr="00055072" w:rsidRDefault="00055072" w:rsidP="004F25F2">
      <w:pPr>
        <w:widowControl w:val="0"/>
        <w:numPr>
          <w:ilvl w:val="0"/>
          <w:numId w:val="54"/>
        </w:numPr>
        <w:tabs>
          <w:tab w:val="clear" w:pos="1260"/>
        </w:tabs>
        <w:suppressAutoHyphens/>
        <w:autoSpaceDE w:val="0"/>
        <w:autoSpaceDN w:val="0"/>
        <w:adjustRightInd w:val="0"/>
        <w:spacing w:after="0" w:line="240" w:lineRule="auto"/>
        <w:ind w:left="0" w:firstLine="0"/>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zakres moich zasobów dostępnych Wykonawcy:</w:t>
      </w:r>
    </w:p>
    <w:p w14:paraId="3C191664" w14:textId="77777777" w:rsidR="00055072" w:rsidRPr="00055072" w:rsidRDefault="00055072" w:rsidP="00515D24">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14:paraId="297CDECF" w14:textId="77777777" w:rsidR="00055072" w:rsidRPr="00055072" w:rsidRDefault="00055072" w:rsidP="00515D24">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14:paraId="367C74EE" w14:textId="77777777" w:rsidR="00055072" w:rsidRPr="00055072" w:rsidRDefault="00055072" w:rsidP="00515D24">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p>
    <w:p w14:paraId="5F9E9E1C" w14:textId="77777777" w:rsidR="00055072" w:rsidRPr="00055072" w:rsidRDefault="00055072" w:rsidP="004F25F2">
      <w:pPr>
        <w:widowControl w:val="0"/>
        <w:numPr>
          <w:ilvl w:val="0"/>
          <w:numId w:val="54"/>
        </w:numPr>
        <w:tabs>
          <w:tab w:val="num" w:pos="540"/>
        </w:tabs>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sposób wykorzystania moich zasobów przez Wykonawcę przy wykonywaniu zamówienia:</w:t>
      </w:r>
    </w:p>
    <w:p w14:paraId="6324753B" w14:textId="77777777" w:rsidR="00055072" w:rsidRPr="00055072" w:rsidRDefault="00055072" w:rsidP="00515D24">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14:paraId="08B24934" w14:textId="77777777" w:rsidR="00055072" w:rsidRPr="00055072" w:rsidRDefault="00055072" w:rsidP="00515D24">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14:paraId="3AAF1187" w14:textId="77777777" w:rsidR="00055072" w:rsidRPr="00055072" w:rsidRDefault="00055072" w:rsidP="00515D24">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14:paraId="69404660" w14:textId="77777777" w:rsidR="00055072" w:rsidRPr="00055072" w:rsidRDefault="00055072" w:rsidP="00515D24">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p>
    <w:p w14:paraId="61D8C503" w14:textId="77777777" w:rsidR="00055072" w:rsidRPr="00055072" w:rsidRDefault="00055072" w:rsidP="004F25F2">
      <w:pPr>
        <w:widowControl w:val="0"/>
        <w:numPr>
          <w:ilvl w:val="0"/>
          <w:numId w:val="54"/>
        </w:numPr>
        <w:tabs>
          <w:tab w:val="num" w:pos="540"/>
        </w:tabs>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charakteru stosunku, jaki będzie mnie łączył z Wykonawcą:</w:t>
      </w:r>
    </w:p>
    <w:p w14:paraId="540AF2C2" w14:textId="77777777" w:rsidR="00055072" w:rsidRPr="00055072" w:rsidRDefault="00055072" w:rsidP="00515D24">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14:paraId="430FE12E" w14:textId="77777777" w:rsidR="00055072" w:rsidRPr="00055072" w:rsidRDefault="00055072" w:rsidP="00515D24">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14:paraId="533E8058" w14:textId="77777777" w:rsidR="00055072" w:rsidRPr="00055072" w:rsidRDefault="00055072" w:rsidP="00515D24">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14:paraId="1FCE999F" w14:textId="77777777" w:rsidR="00055072" w:rsidRPr="00055072" w:rsidRDefault="00055072" w:rsidP="00515D24">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53E82095" w14:textId="77777777" w:rsidR="00055072" w:rsidRPr="00055072" w:rsidRDefault="00055072" w:rsidP="004F25F2">
      <w:pPr>
        <w:widowControl w:val="0"/>
        <w:numPr>
          <w:ilvl w:val="0"/>
          <w:numId w:val="54"/>
        </w:numPr>
        <w:tabs>
          <w:tab w:val="num" w:pos="540"/>
        </w:tabs>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zakres i okres mojego udziału przy wykonywaniu zamówienia:</w:t>
      </w:r>
    </w:p>
    <w:p w14:paraId="0B36DA56" w14:textId="77777777" w:rsidR="00055072" w:rsidRPr="00055072" w:rsidRDefault="00055072" w:rsidP="00515D24">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14:paraId="5262BF6D" w14:textId="77777777" w:rsidR="00055072" w:rsidRPr="00055072" w:rsidRDefault="00055072" w:rsidP="00055072">
      <w:pPr>
        <w:suppressAutoHyphens/>
        <w:spacing w:after="200" w:line="276" w:lineRule="auto"/>
        <w:ind w:left="6372"/>
        <w:jc w:val="right"/>
        <w:rPr>
          <w:rFonts w:ascii="Times New Roman" w:eastAsia="Calibri" w:hAnsi="Times New Roman" w:cs="Times New Roman"/>
          <w:b/>
          <w:i/>
          <w:u w:val="single"/>
          <w:lang w:eastAsia="zh-CN"/>
        </w:rPr>
      </w:pPr>
    </w:p>
    <w:p w14:paraId="31569C8E" w14:textId="77777777" w:rsidR="00894FBF" w:rsidRDefault="00894FBF" w:rsidP="00515D24">
      <w:pPr>
        <w:rPr>
          <w:rFonts w:ascii="Times New Roman" w:hAnsi="Times New Roman" w:cs="Times New Roman"/>
          <w:b/>
          <w:i/>
          <w:u w:val="single"/>
        </w:rPr>
      </w:pPr>
    </w:p>
    <w:p w14:paraId="62C0B2E6" w14:textId="77777777" w:rsidR="0067209A" w:rsidRDefault="0067209A" w:rsidP="00515D24">
      <w:pPr>
        <w:rPr>
          <w:rFonts w:ascii="Times New Roman" w:hAnsi="Times New Roman" w:cs="Times New Roman"/>
          <w:b/>
          <w:i/>
          <w:u w:val="single"/>
        </w:rPr>
      </w:pPr>
    </w:p>
    <w:p w14:paraId="35B8069A" w14:textId="77777777" w:rsidR="00F10632" w:rsidRDefault="00F10632" w:rsidP="00515D24">
      <w:pPr>
        <w:rPr>
          <w:rFonts w:ascii="Times New Roman" w:hAnsi="Times New Roman" w:cs="Times New Roman"/>
          <w:b/>
          <w:i/>
          <w:u w:val="single"/>
        </w:rPr>
      </w:pPr>
    </w:p>
    <w:p w14:paraId="159C0E0E" w14:textId="00CB6D8C" w:rsidR="009E23F5" w:rsidRDefault="009E23F5" w:rsidP="00515D24">
      <w:pPr>
        <w:rPr>
          <w:rFonts w:ascii="Times New Roman" w:hAnsi="Times New Roman" w:cs="Times New Roman"/>
          <w:b/>
          <w:i/>
          <w:u w:val="single"/>
        </w:rPr>
      </w:pPr>
    </w:p>
    <w:p w14:paraId="173632A8" w14:textId="6DE66C67" w:rsidR="00801486" w:rsidRDefault="00801486" w:rsidP="00515D24">
      <w:pPr>
        <w:rPr>
          <w:rFonts w:ascii="Times New Roman" w:hAnsi="Times New Roman" w:cs="Times New Roman"/>
          <w:b/>
          <w:i/>
          <w:u w:val="single"/>
        </w:rPr>
      </w:pPr>
    </w:p>
    <w:p w14:paraId="3BD99C30" w14:textId="4D14AEFF" w:rsidR="00801486" w:rsidRDefault="00801486" w:rsidP="00515D24">
      <w:pPr>
        <w:rPr>
          <w:rFonts w:ascii="Times New Roman" w:hAnsi="Times New Roman" w:cs="Times New Roman"/>
          <w:b/>
          <w:i/>
          <w:u w:val="single"/>
        </w:rPr>
      </w:pPr>
    </w:p>
    <w:p w14:paraId="2D8A4774" w14:textId="6362906D" w:rsidR="00801486" w:rsidRDefault="00801486" w:rsidP="00515D24">
      <w:pPr>
        <w:rPr>
          <w:rFonts w:ascii="Times New Roman" w:hAnsi="Times New Roman" w:cs="Times New Roman"/>
          <w:b/>
          <w:i/>
          <w:u w:val="single"/>
        </w:rPr>
      </w:pPr>
    </w:p>
    <w:p w14:paraId="574B85F4" w14:textId="0F5DBEC6" w:rsidR="00801486" w:rsidRDefault="00801486" w:rsidP="00515D24">
      <w:pPr>
        <w:rPr>
          <w:rFonts w:ascii="Times New Roman" w:hAnsi="Times New Roman" w:cs="Times New Roman"/>
          <w:b/>
          <w:i/>
          <w:u w:val="single"/>
        </w:rPr>
      </w:pPr>
    </w:p>
    <w:p w14:paraId="1A6C60EA" w14:textId="1B35ABEF" w:rsidR="00801486" w:rsidRDefault="00801486" w:rsidP="00515D24">
      <w:pPr>
        <w:rPr>
          <w:rFonts w:ascii="Times New Roman" w:hAnsi="Times New Roman" w:cs="Times New Roman"/>
          <w:b/>
          <w:i/>
          <w:u w:val="single"/>
        </w:rPr>
      </w:pPr>
    </w:p>
    <w:p w14:paraId="7511BE1F" w14:textId="7CF43FCB" w:rsidR="00801486" w:rsidRDefault="00801486" w:rsidP="00515D24">
      <w:pPr>
        <w:rPr>
          <w:rFonts w:ascii="Times New Roman" w:hAnsi="Times New Roman" w:cs="Times New Roman"/>
          <w:b/>
          <w:i/>
          <w:u w:val="single"/>
        </w:rPr>
      </w:pPr>
    </w:p>
    <w:p w14:paraId="41404210" w14:textId="7311FDA1" w:rsidR="00801486" w:rsidRDefault="00801486" w:rsidP="00515D24">
      <w:pPr>
        <w:rPr>
          <w:rFonts w:ascii="Times New Roman" w:hAnsi="Times New Roman" w:cs="Times New Roman"/>
          <w:b/>
          <w:i/>
          <w:u w:val="single"/>
        </w:rPr>
      </w:pPr>
    </w:p>
    <w:p w14:paraId="143C0C3E" w14:textId="29193611" w:rsidR="00801486" w:rsidRDefault="00801486" w:rsidP="00515D24">
      <w:pPr>
        <w:rPr>
          <w:rFonts w:ascii="Times New Roman" w:hAnsi="Times New Roman" w:cs="Times New Roman"/>
          <w:b/>
          <w:i/>
          <w:u w:val="single"/>
        </w:rPr>
      </w:pPr>
    </w:p>
    <w:p w14:paraId="473BE61E" w14:textId="4A34550A" w:rsidR="00801486" w:rsidRDefault="00801486" w:rsidP="00515D24">
      <w:pPr>
        <w:rPr>
          <w:rFonts w:ascii="Times New Roman" w:hAnsi="Times New Roman" w:cs="Times New Roman"/>
          <w:b/>
          <w:i/>
          <w:u w:val="single"/>
        </w:rPr>
      </w:pPr>
    </w:p>
    <w:p w14:paraId="54AF2F15" w14:textId="0637E534" w:rsidR="00801486" w:rsidRDefault="00801486" w:rsidP="00515D24">
      <w:pPr>
        <w:rPr>
          <w:rFonts w:ascii="Times New Roman" w:hAnsi="Times New Roman" w:cs="Times New Roman"/>
          <w:b/>
          <w:i/>
          <w:u w:val="single"/>
        </w:rPr>
      </w:pPr>
    </w:p>
    <w:p w14:paraId="2960B1FE" w14:textId="1CC1464F" w:rsidR="00801486" w:rsidRDefault="00801486" w:rsidP="00515D24">
      <w:pPr>
        <w:rPr>
          <w:rFonts w:ascii="Times New Roman" w:hAnsi="Times New Roman" w:cs="Times New Roman"/>
          <w:b/>
          <w:i/>
          <w:u w:val="single"/>
        </w:rPr>
      </w:pPr>
    </w:p>
    <w:p w14:paraId="3DB2F999" w14:textId="448C758B" w:rsidR="00801486" w:rsidRDefault="00801486" w:rsidP="00515D24">
      <w:pPr>
        <w:rPr>
          <w:rFonts w:ascii="Times New Roman" w:hAnsi="Times New Roman" w:cs="Times New Roman"/>
          <w:b/>
          <w:i/>
          <w:u w:val="single"/>
        </w:rPr>
      </w:pPr>
    </w:p>
    <w:p w14:paraId="5B862F55" w14:textId="7E3CFE4A" w:rsidR="00801486" w:rsidRDefault="00801486" w:rsidP="00515D24">
      <w:pPr>
        <w:rPr>
          <w:rFonts w:ascii="Times New Roman" w:hAnsi="Times New Roman" w:cs="Times New Roman"/>
          <w:b/>
          <w:i/>
          <w:u w:val="single"/>
        </w:rPr>
      </w:pPr>
    </w:p>
    <w:p w14:paraId="04F44A35" w14:textId="04E02531" w:rsidR="00801486" w:rsidRDefault="00801486" w:rsidP="00515D24">
      <w:pPr>
        <w:rPr>
          <w:rFonts w:ascii="Times New Roman" w:hAnsi="Times New Roman" w:cs="Times New Roman"/>
          <w:b/>
          <w:i/>
          <w:u w:val="single"/>
        </w:rPr>
      </w:pPr>
    </w:p>
    <w:p w14:paraId="25FF8545" w14:textId="19578396" w:rsidR="00801486" w:rsidRDefault="00801486" w:rsidP="00515D24">
      <w:pPr>
        <w:rPr>
          <w:rFonts w:ascii="Times New Roman" w:hAnsi="Times New Roman" w:cs="Times New Roman"/>
          <w:b/>
          <w:i/>
          <w:u w:val="single"/>
        </w:rPr>
      </w:pPr>
    </w:p>
    <w:p w14:paraId="4D5FCD96" w14:textId="1EFF6586" w:rsidR="00801486" w:rsidRDefault="00801486" w:rsidP="00515D24">
      <w:pPr>
        <w:rPr>
          <w:rFonts w:ascii="Times New Roman" w:hAnsi="Times New Roman" w:cs="Times New Roman"/>
          <w:b/>
          <w:i/>
          <w:u w:val="single"/>
        </w:rPr>
      </w:pPr>
    </w:p>
    <w:p w14:paraId="46E6769C" w14:textId="254E9C38" w:rsidR="00801486" w:rsidRDefault="00801486" w:rsidP="00515D24">
      <w:pPr>
        <w:rPr>
          <w:rFonts w:ascii="Times New Roman" w:hAnsi="Times New Roman" w:cs="Times New Roman"/>
          <w:b/>
          <w:i/>
          <w:u w:val="single"/>
        </w:rPr>
      </w:pPr>
    </w:p>
    <w:p w14:paraId="53CBD7E6" w14:textId="24ACF20E" w:rsidR="00801486" w:rsidRDefault="00801486" w:rsidP="00515D24">
      <w:pPr>
        <w:rPr>
          <w:rFonts w:ascii="Times New Roman" w:hAnsi="Times New Roman" w:cs="Times New Roman"/>
          <w:b/>
          <w:i/>
          <w:u w:val="single"/>
        </w:rPr>
      </w:pPr>
    </w:p>
    <w:p w14:paraId="11998F56" w14:textId="65CD37B8" w:rsidR="00801486" w:rsidRDefault="00801486" w:rsidP="00515D24">
      <w:pPr>
        <w:rPr>
          <w:rFonts w:ascii="Times New Roman" w:hAnsi="Times New Roman" w:cs="Times New Roman"/>
          <w:b/>
          <w:i/>
          <w:u w:val="single"/>
        </w:rPr>
      </w:pPr>
    </w:p>
    <w:p w14:paraId="1ED3E32A" w14:textId="75C9BF20" w:rsidR="00A969C9" w:rsidRPr="00A969C9" w:rsidRDefault="00A969C9" w:rsidP="00A969C9">
      <w:pPr>
        <w:ind w:left="6372"/>
        <w:jc w:val="right"/>
        <w:rPr>
          <w:rFonts w:ascii="Times New Roman" w:hAnsi="Times New Roman" w:cs="Times New Roman"/>
          <w:b/>
          <w:i/>
          <w:u w:val="single"/>
        </w:rPr>
      </w:pPr>
      <w:r w:rsidRPr="00A969C9">
        <w:rPr>
          <w:rFonts w:ascii="Times New Roman" w:hAnsi="Times New Roman" w:cs="Times New Roman"/>
          <w:b/>
          <w:i/>
          <w:u w:val="single"/>
        </w:rPr>
        <w:t xml:space="preserve">ZAŁĄCZNIK NR </w:t>
      </w:r>
      <w:r w:rsidR="00376942">
        <w:rPr>
          <w:rFonts w:ascii="Times New Roman" w:hAnsi="Times New Roman" w:cs="Times New Roman"/>
          <w:b/>
          <w:i/>
          <w:u w:val="single"/>
        </w:rPr>
        <w:t>8</w:t>
      </w:r>
    </w:p>
    <w:p w14:paraId="41BE7EF3" w14:textId="77777777" w:rsidR="00A969C9" w:rsidRPr="00A969C9" w:rsidRDefault="00A969C9" w:rsidP="00A969C9">
      <w:pPr>
        <w:ind w:left="6372"/>
        <w:jc w:val="right"/>
        <w:rPr>
          <w:rFonts w:ascii="Times New Roman" w:hAnsi="Times New Roman" w:cs="Times New Roman"/>
          <w:b/>
          <w:i/>
          <w:u w:val="single"/>
        </w:rPr>
      </w:pPr>
    </w:p>
    <w:p w14:paraId="07988D39" w14:textId="77777777" w:rsidR="008620CD" w:rsidRPr="00A969C9" w:rsidRDefault="008620CD" w:rsidP="008620CD">
      <w:pPr>
        <w:spacing w:before="120" w:after="120"/>
        <w:jc w:val="center"/>
        <w:rPr>
          <w:rFonts w:ascii="Times New Roman" w:hAnsi="Times New Roman" w:cs="Times New Roman"/>
          <w:i/>
          <w:u w:val="single"/>
        </w:rPr>
      </w:pPr>
      <w:r w:rsidRPr="00A969C9">
        <w:rPr>
          <w:rFonts w:ascii="Times New Roman" w:hAnsi="Times New Roman" w:cs="Times New Roman"/>
          <w:b/>
        </w:rPr>
        <w:t>Oświadczenie wymagane od wykonawcy w zakresie wypełnienia obowiązków informacyjnych wynikających z RODO</w:t>
      </w:r>
    </w:p>
    <w:p w14:paraId="026E662E" w14:textId="77777777" w:rsidR="008620CD" w:rsidRPr="00A969C9" w:rsidRDefault="008620CD" w:rsidP="008620CD">
      <w:pPr>
        <w:jc w:val="both"/>
        <w:rPr>
          <w:rFonts w:ascii="Times New Roman" w:hAnsi="Times New Roman" w:cs="Times New Roman"/>
        </w:rPr>
      </w:pPr>
      <w:r w:rsidRPr="00A969C9">
        <w:rPr>
          <w:rFonts w:ascii="Times New Roman" w:hAnsi="Times New Roman" w:cs="Times New Roman"/>
        </w:rPr>
        <w:t>Wykonawca ubiegając się o udzielenie zamówienia publicznego jest zobowiązany do wypełnienia wszystkich obowiązków formalno-</w:t>
      </w:r>
      <w:r>
        <w:rPr>
          <w:rFonts w:ascii="Times New Roman" w:hAnsi="Times New Roman" w:cs="Times New Roman"/>
        </w:rPr>
        <w:t xml:space="preserve">prawnych związanych z udziałem </w:t>
      </w:r>
      <w:r w:rsidRPr="00A969C9">
        <w:rPr>
          <w:rFonts w:ascii="Times New Roman" w:hAnsi="Times New Roman" w:cs="Times New Roman"/>
        </w:rPr>
        <w:t>w postępowaniu. Do obowiązków tych należą m.in. obowiązki wynikające z RODO</w:t>
      </w:r>
      <w:r w:rsidRPr="00A969C9">
        <w:rPr>
          <w:rFonts w:ascii="Times New Roman" w:hAnsi="Times New Roman" w:cs="Times New Roman"/>
          <w:vertAlign w:val="superscript"/>
        </w:rPr>
        <w:footnoteReference w:id="4"/>
      </w:r>
      <w:r w:rsidRPr="00A969C9">
        <w:rPr>
          <w:rFonts w:ascii="Times New Roman" w:hAnsi="Times New Roman" w:cs="Times New Roman"/>
          <w:vertAlign w:val="superscript"/>
        </w:rPr>
        <w:t>)</w:t>
      </w:r>
      <w:r>
        <w:rPr>
          <w:rFonts w:ascii="Times New Roman" w:hAnsi="Times New Roman" w:cs="Times New Roman"/>
        </w:rPr>
        <w:t xml:space="preserve">, </w:t>
      </w:r>
      <w:r w:rsidRPr="00A969C9">
        <w:rPr>
          <w:rFonts w:ascii="Times New Roman" w:hAnsi="Times New Roman" w:cs="Times New Roman"/>
        </w:rPr>
        <w:t xml:space="preserve">w szczególności obowiązek informacyjny przewidziany w </w:t>
      </w:r>
      <w:r w:rsidRPr="00A969C9">
        <w:rPr>
          <w:rFonts w:ascii="Times New Roman" w:hAnsi="Times New Roman" w:cs="Times New Roman"/>
          <w:b/>
        </w:rPr>
        <w:t>art. 13 RODO</w:t>
      </w:r>
      <w:r w:rsidRPr="00A969C9">
        <w:rPr>
          <w:rFonts w:ascii="Times New Roman" w:hAnsi="Times New Roman" w:cs="Times New Roman"/>
        </w:rPr>
        <w:t xml:space="preserve"> względem osób fizycznych, których dane osobowe dotyczą i od których dane te wykonawca </w:t>
      </w:r>
      <w:r w:rsidRPr="00A969C9">
        <w:rPr>
          <w:rFonts w:ascii="Times New Roman" w:hAnsi="Times New Roman" w:cs="Times New Roman"/>
          <w:u w:val="single"/>
        </w:rPr>
        <w:t>bezpośrednio</w:t>
      </w:r>
      <w:r w:rsidRPr="00A969C9">
        <w:rPr>
          <w:rFonts w:ascii="Times New Roman" w:hAnsi="Times New Roman" w:cs="Times New Roman"/>
        </w:rPr>
        <w:t xml:space="preserve"> pozyskał. Jednakże obowiązek informacyjny wynikający z art. 13 RODO nie będzie miał zastosowania, gdy i w zakresie, w jakim osoba fizyczna, której dane dotyczą, dysponuje już tymi informacjami (vide: art. 13 ust. 4).</w:t>
      </w:r>
    </w:p>
    <w:p w14:paraId="6052951A" w14:textId="77777777" w:rsidR="008620CD" w:rsidRPr="00A969C9" w:rsidRDefault="008620CD" w:rsidP="008620CD">
      <w:pPr>
        <w:jc w:val="both"/>
        <w:rPr>
          <w:rFonts w:ascii="Times New Roman" w:hAnsi="Times New Roman" w:cs="Times New Roman"/>
        </w:rPr>
      </w:pPr>
      <w:r w:rsidRPr="00A969C9">
        <w:rPr>
          <w:rFonts w:ascii="Times New Roman" w:hAnsi="Times New Roman" w:cs="Times New Roman"/>
        </w:rPr>
        <w:t xml:space="preserve">Wykonawca musi wypełnić obowiązek informacyjny wynikający z </w:t>
      </w:r>
      <w:r w:rsidRPr="00A969C9">
        <w:rPr>
          <w:rFonts w:ascii="Times New Roman" w:hAnsi="Times New Roman" w:cs="Times New Roman"/>
          <w:b/>
        </w:rPr>
        <w:t>art. 14 RODO</w:t>
      </w:r>
      <w:r w:rsidRPr="00A969C9">
        <w:rPr>
          <w:rFonts w:ascii="Times New Roman" w:hAnsi="Times New Roman" w:cs="Times New Roman"/>
        </w:rPr>
        <w:t xml:space="preserve"> względem osób fizycznych, których dane przekazuje zamawiającemu i których dane </w:t>
      </w:r>
      <w:r w:rsidRPr="00A969C9">
        <w:rPr>
          <w:rFonts w:ascii="Times New Roman" w:hAnsi="Times New Roman" w:cs="Times New Roman"/>
          <w:u w:val="single"/>
        </w:rPr>
        <w:t>pośrednio</w:t>
      </w:r>
      <w:r w:rsidRPr="00A969C9">
        <w:rPr>
          <w:rFonts w:ascii="Times New Roman" w:hAnsi="Times New Roman" w:cs="Times New Roman"/>
        </w:rPr>
        <w:t xml:space="preserve"> pozyskał, chyba że ma zastosowanie co najmniej jedno z włączeń, o których mowa w art. 14 ust. 5 RODO.</w:t>
      </w:r>
    </w:p>
    <w:p w14:paraId="5B2EEE99" w14:textId="77777777" w:rsidR="008620CD" w:rsidRPr="00A969C9" w:rsidRDefault="008620CD" w:rsidP="008620CD">
      <w:pPr>
        <w:jc w:val="both"/>
        <w:rPr>
          <w:rFonts w:ascii="Times New Roman" w:hAnsi="Times New Roman" w:cs="Times New Roman"/>
        </w:rPr>
      </w:pPr>
      <w:r w:rsidRPr="00A969C9">
        <w:rPr>
          <w:rFonts w:ascii="Times New Roman" w:hAnsi="Times New Roman" w:cs="Times New Roman"/>
        </w:rPr>
        <w:t xml:space="preserve">W celu zapewnienia, że wykonawca wypełnił ww. obowiązki informacyjne oraz ochrony prawnie uzasadnionych interesów osoby trzeciej, </w:t>
      </w:r>
      <w:r>
        <w:rPr>
          <w:rFonts w:ascii="Times New Roman" w:hAnsi="Times New Roman" w:cs="Times New Roman"/>
        </w:rPr>
        <w:t xml:space="preserve">której dane zostały przekazane </w:t>
      </w:r>
      <w:r w:rsidRPr="00A969C9">
        <w:rPr>
          <w:rFonts w:ascii="Times New Roman" w:hAnsi="Times New Roman" w:cs="Times New Roman"/>
        </w:rPr>
        <w:t>w związku z udziałem wykonawcy w postępowaniu, wykonawca składa w postępowaniu o udzielenie zamówienia publicznego oświadczenie o wypełnieniu przez niego obowiązków informacyjnych przewidzianych w art. 13 lub art. 14 RODO.</w:t>
      </w:r>
    </w:p>
    <w:p w14:paraId="3284407F" w14:textId="77777777" w:rsidR="008620CD" w:rsidRPr="00AB427B" w:rsidRDefault="008620CD" w:rsidP="008620CD">
      <w:pPr>
        <w:rPr>
          <w:rFonts w:ascii="Times New Roman" w:hAnsi="Times New Roman" w:cs="Times New Roman"/>
        </w:rPr>
      </w:pPr>
      <w:r w:rsidRPr="00A969C9">
        <w:rPr>
          <w:rFonts w:ascii="Times New Roman" w:hAnsi="Times New Roman" w:cs="Times New Roman"/>
        </w:rPr>
        <w:t>Oświadczenie wykonawca składa razem z ofertą.</w:t>
      </w:r>
    </w:p>
    <w:p w14:paraId="745F7FFE" w14:textId="77777777" w:rsidR="00427F48" w:rsidRDefault="00427F48" w:rsidP="008620CD">
      <w:pPr>
        <w:jc w:val="center"/>
        <w:rPr>
          <w:rFonts w:ascii="Times New Roman" w:hAnsi="Times New Roman" w:cs="Times New Roman"/>
          <w:i/>
          <w:u w:val="single"/>
        </w:rPr>
      </w:pPr>
    </w:p>
    <w:p w14:paraId="1FB78AC1" w14:textId="77777777" w:rsidR="00427F48" w:rsidRDefault="00427F48" w:rsidP="008620CD">
      <w:pPr>
        <w:jc w:val="center"/>
        <w:rPr>
          <w:rFonts w:ascii="Times New Roman" w:hAnsi="Times New Roman" w:cs="Times New Roman"/>
          <w:i/>
          <w:u w:val="single"/>
        </w:rPr>
      </w:pPr>
    </w:p>
    <w:p w14:paraId="16AB049B" w14:textId="15E22524" w:rsidR="008620CD" w:rsidRDefault="008620CD" w:rsidP="008620CD">
      <w:pPr>
        <w:jc w:val="center"/>
        <w:rPr>
          <w:rFonts w:ascii="Times New Roman" w:hAnsi="Times New Roman" w:cs="Times New Roman"/>
          <w:i/>
          <w:u w:val="single"/>
        </w:rPr>
      </w:pPr>
      <w:r>
        <w:rPr>
          <w:rFonts w:ascii="Times New Roman" w:hAnsi="Times New Roman" w:cs="Times New Roman"/>
          <w:i/>
          <w:u w:val="single"/>
        </w:rPr>
        <w:t>O</w:t>
      </w:r>
      <w:r w:rsidRPr="00A969C9">
        <w:rPr>
          <w:rFonts w:ascii="Times New Roman" w:hAnsi="Times New Roman" w:cs="Times New Roman"/>
          <w:i/>
          <w:u w:val="single"/>
        </w:rPr>
        <w:t xml:space="preserve">świadczenie wymagane od wykonawcy w zakresie wypełnienia obowiązków informacyjnych przewidzianych w art. 13 lub art. 14 RODO </w:t>
      </w:r>
    </w:p>
    <w:p w14:paraId="39DC7830" w14:textId="77777777" w:rsidR="008620CD" w:rsidRPr="00A969C9" w:rsidRDefault="008620CD" w:rsidP="008620CD">
      <w:pPr>
        <w:spacing w:line="360" w:lineRule="auto"/>
        <w:ind w:firstLine="708"/>
        <w:jc w:val="both"/>
        <w:rPr>
          <w:rFonts w:ascii="Times New Roman" w:hAnsi="Times New Roman" w:cs="Times New Roman"/>
        </w:rPr>
      </w:pPr>
      <w:r w:rsidRPr="00A969C9">
        <w:rPr>
          <w:rFonts w:ascii="Times New Roman" w:hAnsi="Times New Roman" w:cs="Times New Roman"/>
          <w:color w:val="000000"/>
        </w:rPr>
        <w:t>Oświadczam, że wypełniłem obowiązki informacyjne przewidziane w art. 13 lub art. 14 RODO</w:t>
      </w:r>
      <w:r w:rsidRPr="00A969C9">
        <w:rPr>
          <w:rFonts w:ascii="Times New Roman" w:hAnsi="Times New Roman" w:cs="Times New Roman"/>
          <w:color w:val="000000"/>
          <w:vertAlign w:val="superscript"/>
        </w:rPr>
        <w:t>1)</w:t>
      </w:r>
      <w:r w:rsidRPr="00A969C9">
        <w:rPr>
          <w:rFonts w:ascii="Times New Roman" w:hAnsi="Times New Roman" w:cs="Times New Roman"/>
          <w:color w:val="000000"/>
        </w:rPr>
        <w:t xml:space="preserve"> wobec osób fizycznych, </w:t>
      </w:r>
      <w:r w:rsidRPr="00A969C9">
        <w:rPr>
          <w:rFonts w:ascii="Times New Roman" w:hAnsi="Times New Roman" w:cs="Times New Roman"/>
        </w:rPr>
        <w:t>od których dane osobowe bezpośrednio lub pośrednio pozyskałem</w:t>
      </w:r>
      <w:r w:rsidRPr="00A969C9">
        <w:rPr>
          <w:rFonts w:ascii="Times New Roman" w:hAnsi="Times New Roman" w:cs="Times New Roman"/>
          <w:color w:val="000000"/>
        </w:rPr>
        <w:t xml:space="preserve"> </w:t>
      </w:r>
      <w:r>
        <w:rPr>
          <w:rFonts w:ascii="Times New Roman" w:hAnsi="Times New Roman" w:cs="Times New Roman"/>
          <w:color w:val="000000"/>
        </w:rPr>
        <w:br/>
      </w:r>
      <w:r w:rsidRPr="00A969C9">
        <w:rPr>
          <w:rFonts w:ascii="Times New Roman" w:hAnsi="Times New Roman" w:cs="Times New Roman"/>
          <w:color w:val="000000"/>
        </w:rPr>
        <w:t>w celu ubiegania się o udzielenie zamówienia publicznego w niniejszym postępowaniu</w:t>
      </w:r>
      <w:r w:rsidRPr="00A969C9">
        <w:rPr>
          <w:rFonts w:ascii="Times New Roman" w:hAnsi="Times New Roman" w:cs="Times New Roman"/>
        </w:rPr>
        <w:t>.*</w:t>
      </w:r>
    </w:p>
    <w:p w14:paraId="59FBA706" w14:textId="77777777" w:rsidR="008620CD" w:rsidRPr="00A3138C" w:rsidRDefault="008620CD" w:rsidP="008620CD">
      <w:pPr>
        <w:spacing w:line="360" w:lineRule="auto"/>
        <w:jc w:val="both"/>
        <w:rPr>
          <w:rFonts w:ascii="Times New Roman" w:hAnsi="Times New Roman" w:cs="Times New Roman"/>
          <w:strike/>
          <w:color w:val="FF0000"/>
        </w:rPr>
      </w:pPr>
      <w:r>
        <w:rPr>
          <w:rFonts w:ascii="Times New Roman" w:hAnsi="Times New Roman" w:cs="Times New Roman"/>
          <w:strike/>
          <w:color w:val="FF0000"/>
        </w:rPr>
        <w:t xml:space="preserve"> </w:t>
      </w:r>
    </w:p>
    <w:p w14:paraId="26436600" w14:textId="77777777" w:rsidR="008620CD" w:rsidRPr="00AB427B" w:rsidRDefault="008620CD" w:rsidP="008620CD">
      <w:pPr>
        <w:spacing w:line="276" w:lineRule="auto"/>
        <w:jc w:val="both"/>
        <w:rPr>
          <w:rFonts w:ascii="Times New Roman" w:hAnsi="Times New Roman" w:cs="Times New Roman"/>
          <w:color w:val="00000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sidRPr="00AB427B">
        <w:rPr>
          <w:rFonts w:ascii="Times New Roman" w:hAnsi="Times New Roman" w:cs="Times New Roman"/>
          <w:color w:val="000000"/>
        </w:rPr>
        <w:t xml:space="preserve">dnia ………….……. r. </w:t>
      </w:r>
    </w:p>
    <w:p w14:paraId="02ACD928" w14:textId="77777777" w:rsidR="008620CD" w:rsidRDefault="008620CD" w:rsidP="008620CD">
      <w:pPr>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C138E20" w14:textId="77777777" w:rsidR="008620CD" w:rsidRPr="00AB427B" w:rsidRDefault="008620CD" w:rsidP="008620CD">
      <w:pPr>
        <w:spacing w:line="276" w:lineRule="auto"/>
        <w:ind w:left="5664" w:firstLine="708"/>
        <w:jc w:val="both"/>
        <w:rPr>
          <w:rFonts w:ascii="Arial" w:hAnsi="Arial" w:cs="Arial"/>
          <w:i/>
          <w:sz w:val="16"/>
          <w:szCs w:val="16"/>
        </w:rPr>
      </w:pPr>
      <w:r>
        <w:rPr>
          <w:rFonts w:ascii="Arial" w:hAnsi="Arial" w:cs="Arial"/>
          <w:i/>
          <w:sz w:val="16"/>
          <w:szCs w:val="16"/>
        </w:rPr>
        <w:t>(podpis wykonawcy)</w:t>
      </w:r>
    </w:p>
    <w:p w14:paraId="55403D1D" w14:textId="77777777" w:rsidR="008620CD" w:rsidRPr="007811E2" w:rsidRDefault="008620CD" w:rsidP="008620CD">
      <w:pPr>
        <w:spacing w:after="0" w:line="240" w:lineRule="auto"/>
        <w:jc w:val="both"/>
        <w:rPr>
          <w:rFonts w:ascii="Times New Roman" w:hAnsi="Times New Roman" w:cs="Times New Roman"/>
          <w:sz w:val="4"/>
          <w:szCs w:val="4"/>
        </w:rPr>
      </w:pPr>
    </w:p>
    <w:p w14:paraId="79ADF3EA" w14:textId="5177B7F0" w:rsidR="00552D05" w:rsidRDefault="00552D05" w:rsidP="008620CD">
      <w:pPr>
        <w:suppressAutoHyphens/>
        <w:spacing w:after="0" w:line="240" w:lineRule="auto"/>
        <w:jc w:val="both"/>
        <w:rPr>
          <w:rFonts w:ascii="Times New Roman" w:eastAsia="Calibri" w:hAnsi="Times New Roman" w:cs="Times New Roman"/>
          <w:color w:val="000000"/>
          <w:sz w:val="16"/>
          <w:szCs w:val="16"/>
          <w:lang w:eastAsia="pl-PL"/>
        </w:rPr>
      </w:pPr>
    </w:p>
    <w:p w14:paraId="78D861E7" w14:textId="77777777" w:rsidR="00552D05" w:rsidRDefault="00552D05" w:rsidP="008620CD">
      <w:pPr>
        <w:suppressAutoHyphens/>
        <w:spacing w:after="0" w:line="240" w:lineRule="auto"/>
        <w:jc w:val="both"/>
        <w:rPr>
          <w:rFonts w:ascii="Times New Roman" w:eastAsia="Calibri" w:hAnsi="Times New Roman" w:cs="Times New Roman"/>
          <w:color w:val="000000"/>
          <w:sz w:val="16"/>
          <w:szCs w:val="16"/>
          <w:lang w:eastAsia="pl-PL"/>
        </w:rPr>
      </w:pPr>
    </w:p>
    <w:p w14:paraId="4EA7468B" w14:textId="4C561AC1" w:rsidR="008620CD" w:rsidRPr="00552D05" w:rsidRDefault="008620CD" w:rsidP="00552D05">
      <w:pPr>
        <w:suppressAutoHyphens/>
        <w:spacing w:after="0" w:line="240" w:lineRule="auto"/>
        <w:jc w:val="both"/>
        <w:rPr>
          <w:rFonts w:ascii="Times New Roman" w:eastAsia="Calibri" w:hAnsi="Times New Roman" w:cs="Times New Roman"/>
          <w:sz w:val="16"/>
          <w:szCs w:val="16"/>
          <w:lang w:eastAsia="pl-PL"/>
        </w:rPr>
      </w:pPr>
      <w:r w:rsidRPr="00276BA1">
        <w:rPr>
          <w:rFonts w:ascii="Times New Roman" w:eastAsia="Calibri" w:hAnsi="Times New Roman" w:cs="Times New Roman"/>
          <w:color w:val="000000"/>
          <w:sz w:val="16"/>
          <w:szCs w:val="16"/>
          <w:lang w:eastAsia="pl-PL"/>
        </w:rPr>
        <w:t xml:space="preserve">* W przypadku, gdy wykonawca </w:t>
      </w:r>
      <w:r w:rsidRPr="00276BA1">
        <w:rPr>
          <w:rFonts w:ascii="Times New Roman" w:eastAsia="Calibri" w:hAnsi="Times New Roman" w:cs="Times New Roman"/>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B7CFA81" w14:textId="65611706" w:rsidR="00713F69" w:rsidRDefault="00713F69" w:rsidP="00713F69">
      <w:pPr>
        <w:suppressAutoHyphens/>
        <w:spacing w:after="200" w:line="360" w:lineRule="auto"/>
        <w:jc w:val="right"/>
        <w:rPr>
          <w:rFonts w:ascii="Times New Roman" w:hAnsi="Times New Roman" w:cs="Times New Roman"/>
          <w:b/>
          <w:i/>
          <w:u w:val="single"/>
        </w:rPr>
      </w:pPr>
      <w:r w:rsidRPr="00A969C9">
        <w:rPr>
          <w:rFonts w:ascii="Times New Roman" w:hAnsi="Times New Roman" w:cs="Times New Roman"/>
          <w:b/>
          <w:i/>
          <w:u w:val="single"/>
        </w:rPr>
        <w:t xml:space="preserve">ZAŁĄCZNIK NR </w:t>
      </w:r>
      <w:r w:rsidR="00D84D48">
        <w:rPr>
          <w:rFonts w:ascii="Times New Roman" w:hAnsi="Times New Roman" w:cs="Times New Roman"/>
          <w:b/>
          <w:i/>
          <w:u w:val="single"/>
        </w:rPr>
        <w:t>9</w:t>
      </w:r>
    </w:p>
    <w:p w14:paraId="332ACBC1" w14:textId="77777777" w:rsidR="00B07CFF" w:rsidRPr="00B07CFF" w:rsidRDefault="00B07CFF" w:rsidP="00B07CFF">
      <w:pPr>
        <w:keepNext/>
        <w:keepLines/>
        <w:suppressAutoHyphens/>
        <w:spacing w:before="240" w:after="0" w:line="240" w:lineRule="auto"/>
        <w:jc w:val="center"/>
        <w:outlineLvl w:val="0"/>
        <w:rPr>
          <w:rFonts w:ascii="Times New Roman" w:eastAsia="Times New Roman" w:hAnsi="Times New Roman" w:cs="Times New Roman"/>
          <w:b/>
          <w:kern w:val="32"/>
          <w:lang w:eastAsia="zh-CN"/>
        </w:rPr>
      </w:pPr>
      <w:r w:rsidRPr="00B07CFF">
        <w:rPr>
          <w:rFonts w:ascii="Times New Roman" w:eastAsia="Times New Roman" w:hAnsi="Times New Roman" w:cs="Times New Roman"/>
          <w:b/>
          <w:kern w:val="32"/>
          <w:lang w:eastAsia="zh-CN"/>
        </w:rPr>
        <w:t xml:space="preserve">OŚWIADCZENIE WYKONAWCÓW </w:t>
      </w:r>
    </w:p>
    <w:p w14:paraId="0BD76E2D" w14:textId="77777777" w:rsidR="00B07CFF" w:rsidRPr="00B07CFF" w:rsidRDefault="00B07CFF" w:rsidP="00B07CFF">
      <w:pPr>
        <w:keepNext/>
        <w:keepLines/>
        <w:suppressAutoHyphens/>
        <w:spacing w:after="240" w:line="276" w:lineRule="auto"/>
        <w:jc w:val="center"/>
        <w:outlineLvl w:val="0"/>
        <w:rPr>
          <w:rFonts w:ascii="Times New Roman" w:eastAsia="Times New Roman" w:hAnsi="Times New Roman" w:cs="Times New Roman"/>
          <w:b/>
          <w:kern w:val="32"/>
          <w:lang w:eastAsia="zh-CN"/>
        </w:rPr>
      </w:pPr>
      <w:r w:rsidRPr="00B07CFF">
        <w:rPr>
          <w:rFonts w:ascii="Times New Roman" w:eastAsia="Times New Roman" w:hAnsi="Times New Roman" w:cs="Times New Roman"/>
          <w:b/>
          <w:kern w:val="32"/>
          <w:lang w:eastAsia="zh-CN"/>
        </w:rPr>
        <w:t xml:space="preserve">WSPÓLNIE UBIEGAJĄCYCH SIĘ O ZAMÓWIENIE </w:t>
      </w:r>
    </w:p>
    <w:p w14:paraId="62AA7DA0" w14:textId="77777777" w:rsidR="00B07CFF" w:rsidRPr="00B07CFF" w:rsidRDefault="00B07CFF" w:rsidP="00B07CFF">
      <w:pPr>
        <w:keepNext/>
        <w:keepLines/>
        <w:suppressAutoHyphens/>
        <w:spacing w:after="240" w:line="276" w:lineRule="auto"/>
        <w:jc w:val="center"/>
        <w:outlineLvl w:val="0"/>
        <w:rPr>
          <w:rFonts w:ascii="Times New Roman" w:eastAsia="Times New Roman" w:hAnsi="Times New Roman" w:cs="Times New Roman"/>
          <w:b/>
          <w:bCs/>
          <w:kern w:val="32"/>
          <w:lang w:eastAsia="ar-SA"/>
        </w:rPr>
      </w:pPr>
      <w:r w:rsidRPr="00B07CFF">
        <w:rPr>
          <w:rFonts w:ascii="Times New Roman" w:eastAsia="Times New Roman" w:hAnsi="Times New Roman" w:cs="Times New Roman"/>
          <w:b/>
          <w:kern w:val="32"/>
          <w:lang w:eastAsia="zh-CN"/>
        </w:rPr>
        <w:t>(o którym mowa w art. 117 ust. 4 ustawy)</w:t>
      </w:r>
    </w:p>
    <w:p w14:paraId="41A255B1" w14:textId="77777777" w:rsidR="00B07CFF" w:rsidRPr="00B07CFF" w:rsidRDefault="00B07CFF" w:rsidP="00B07CFF">
      <w:pPr>
        <w:suppressAutoHyphens/>
        <w:spacing w:before="120" w:after="0" w:line="276" w:lineRule="auto"/>
        <w:jc w:val="both"/>
        <w:rPr>
          <w:rFonts w:ascii="Times New Roman" w:eastAsia="Times New Roman" w:hAnsi="Times New Roman" w:cs="Times New Roman"/>
          <w:lang w:eastAsia="pl-PL"/>
        </w:rPr>
      </w:pPr>
    </w:p>
    <w:p w14:paraId="0BBE36BA" w14:textId="77777777" w:rsidR="00B07CFF" w:rsidRPr="00B07CFF" w:rsidRDefault="00B07CFF" w:rsidP="00B07CFF">
      <w:pPr>
        <w:suppressAutoHyphens/>
        <w:spacing w:after="200" w:line="276" w:lineRule="auto"/>
        <w:rPr>
          <w:rFonts w:ascii="Times New Roman" w:eastAsia="Calibri" w:hAnsi="Times New Roman" w:cs="Times New Roman"/>
          <w:b/>
          <w:lang w:eastAsia="zh-CN"/>
        </w:rPr>
      </w:pPr>
      <w:r w:rsidRPr="00B07CFF">
        <w:rPr>
          <w:rFonts w:ascii="Times New Roman" w:eastAsia="Calibri" w:hAnsi="Times New Roman" w:cs="Times New Roman"/>
          <w:b/>
          <w:lang w:eastAsia="zh-CN"/>
        </w:rPr>
        <w:t xml:space="preserve">Oświadczenia wykonawców wspólnie ubiegających się o udzielenie zamówienia </w:t>
      </w:r>
    </w:p>
    <w:p w14:paraId="1B4645BB" w14:textId="77777777" w:rsidR="00B07CFF" w:rsidRPr="00B07CFF" w:rsidRDefault="00B07CFF" w:rsidP="00B07CFF">
      <w:pPr>
        <w:suppressAutoHyphens/>
        <w:spacing w:after="200" w:line="276" w:lineRule="auto"/>
        <w:rPr>
          <w:rFonts w:ascii="Times New Roman" w:eastAsia="Calibri" w:hAnsi="Times New Roman" w:cs="Times New Roman"/>
          <w:lang w:eastAsia="zh-CN"/>
        </w:rPr>
      </w:pPr>
      <w:r w:rsidRPr="00B07CFF">
        <w:rPr>
          <w:rFonts w:ascii="Times New Roman" w:eastAsia="Calibri" w:hAnsi="Times New Roman" w:cs="Times New Roman"/>
          <w:lang w:eastAsia="zh-CN"/>
        </w:rPr>
        <w:t>PODMIOTY W IMIENIU KTÓRYCH SKŁADANE JEST OŚWIADCZENIE: ………..…..…………</w:t>
      </w:r>
    </w:p>
    <w:p w14:paraId="71EDC756" w14:textId="77777777" w:rsidR="00B07CFF" w:rsidRPr="00B07CFF" w:rsidRDefault="00B07CFF" w:rsidP="00B07CFF">
      <w:pPr>
        <w:suppressAutoHyphens/>
        <w:spacing w:after="200" w:line="276" w:lineRule="auto"/>
        <w:rPr>
          <w:rFonts w:ascii="Times New Roman" w:eastAsia="Calibri" w:hAnsi="Times New Roman" w:cs="Times New Roman"/>
          <w:lang w:eastAsia="zh-CN"/>
        </w:rPr>
      </w:pPr>
      <w:r w:rsidRPr="00B07CFF">
        <w:rPr>
          <w:rFonts w:ascii="Times New Roman" w:eastAsia="Calibri" w:hAnsi="Times New Roman" w:cs="Times New Roman"/>
          <w:lang w:eastAsia="zh-CN"/>
        </w:rPr>
        <w:t xml:space="preserve">…………………………………………………………………………………………………………… </w:t>
      </w:r>
    </w:p>
    <w:p w14:paraId="4A05151E" w14:textId="77777777" w:rsidR="00B07CFF" w:rsidRPr="00B07CFF" w:rsidRDefault="00B07CFF" w:rsidP="00B07CFF">
      <w:pPr>
        <w:suppressAutoHyphens/>
        <w:spacing w:after="200" w:line="276" w:lineRule="auto"/>
        <w:rPr>
          <w:rFonts w:ascii="Times New Roman" w:eastAsia="Calibri" w:hAnsi="Times New Roman" w:cs="Times New Roman"/>
          <w:lang w:eastAsia="zh-CN"/>
        </w:rPr>
      </w:pPr>
      <w:r w:rsidRPr="00B07CFF">
        <w:rPr>
          <w:rFonts w:ascii="Times New Roman" w:eastAsia="Calibri" w:hAnsi="Times New Roman" w:cs="Times New Roman"/>
          <w:sz w:val="18"/>
          <w:szCs w:val="18"/>
          <w:lang w:eastAsia="zh-CN"/>
        </w:rPr>
        <w:t>(pełna nazwa/firma, adres, w zależności od podmiotu: NIP/PESEL, KRS/CEIDG)</w:t>
      </w:r>
      <w:r w:rsidRPr="00B07CFF">
        <w:rPr>
          <w:rFonts w:ascii="Times New Roman" w:eastAsia="Calibri" w:hAnsi="Times New Roman" w:cs="Times New Roman"/>
          <w:lang w:eastAsia="zh-CN"/>
        </w:rPr>
        <w:t xml:space="preserve"> ……………………………………</w:t>
      </w:r>
    </w:p>
    <w:p w14:paraId="400808E0" w14:textId="77777777" w:rsidR="00B07CFF" w:rsidRPr="00B07CFF" w:rsidRDefault="00B07CFF" w:rsidP="00B07CFF">
      <w:pPr>
        <w:suppressAutoHyphens/>
        <w:spacing w:after="200" w:line="276" w:lineRule="auto"/>
        <w:rPr>
          <w:rFonts w:ascii="Times New Roman" w:eastAsia="Calibri" w:hAnsi="Times New Roman" w:cs="Times New Roman"/>
          <w:lang w:eastAsia="zh-CN"/>
        </w:rPr>
      </w:pPr>
      <w:r w:rsidRPr="00B07CFF">
        <w:rPr>
          <w:rFonts w:ascii="Times New Roman" w:eastAsia="Calibri" w:hAnsi="Times New Roman" w:cs="Times New Roman"/>
          <w:lang w:eastAsia="zh-CN"/>
        </w:rPr>
        <w:t xml:space="preserve">…………………………………………………………………………………………………………… </w:t>
      </w:r>
    </w:p>
    <w:p w14:paraId="0F493F36" w14:textId="77777777" w:rsidR="00B07CFF" w:rsidRPr="00B07CFF" w:rsidRDefault="00B07CFF" w:rsidP="00B07CFF">
      <w:pPr>
        <w:suppressAutoHyphens/>
        <w:spacing w:after="200" w:line="276" w:lineRule="auto"/>
        <w:rPr>
          <w:rFonts w:ascii="Times New Roman" w:eastAsia="Calibri" w:hAnsi="Times New Roman" w:cs="Times New Roman"/>
          <w:lang w:eastAsia="zh-CN"/>
        </w:rPr>
      </w:pPr>
      <w:r w:rsidRPr="00B07CFF">
        <w:rPr>
          <w:rFonts w:ascii="Times New Roman" w:eastAsia="Calibri" w:hAnsi="Times New Roman" w:cs="Times New Roman"/>
          <w:sz w:val="18"/>
          <w:szCs w:val="18"/>
          <w:lang w:eastAsia="zh-CN"/>
        </w:rPr>
        <w:t>(pełna nazwa/firma, adres, w zależności od podmiotu: NIP/PESEL, KRS/CEIDG)</w:t>
      </w:r>
      <w:r w:rsidRPr="00B07CFF">
        <w:rPr>
          <w:rFonts w:ascii="Times New Roman" w:eastAsia="Calibri" w:hAnsi="Times New Roman" w:cs="Times New Roman"/>
          <w:lang w:eastAsia="zh-CN"/>
        </w:rPr>
        <w:t xml:space="preserve"> reprezentowane przez: …………..</w:t>
      </w:r>
    </w:p>
    <w:p w14:paraId="080AB930" w14:textId="77777777" w:rsidR="00B07CFF" w:rsidRPr="00B07CFF" w:rsidRDefault="00B07CFF" w:rsidP="00B07CFF">
      <w:pPr>
        <w:suppressAutoHyphens/>
        <w:spacing w:after="0" w:line="240" w:lineRule="auto"/>
        <w:rPr>
          <w:rFonts w:ascii="Times New Roman" w:eastAsia="Calibri" w:hAnsi="Times New Roman" w:cs="Times New Roman"/>
          <w:lang w:eastAsia="zh-CN"/>
        </w:rPr>
      </w:pPr>
      <w:r w:rsidRPr="00B07CFF">
        <w:rPr>
          <w:rFonts w:ascii="Times New Roman" w:eastAsia="Calibri" w:hAnsi="Times New Roman" w:cs="Times New Roman"/>
          <w:lang w:eastAsia="zh-CN"/>
        </w:rPr>
        <w:t>…………………………………………………………………………………………………………..</w:t>
      </w:r>
    </w:p>
    <w:p w14:paraId="1E6F0D41" w14:textId="77777777" w:rsidR="00B07CFF" w:rsidRPr="00B07CFF" w:rsidRDefault="00B07CFF" w:rsidP="00B07CFF">
      <w:pPr>
        <w:suppressAutoHyphens/>
        <w:spacing w:after="200" w:line="276" w:lineRule="auto"/>
        <w:jc w:val="center"/>
        <w:rPr>
          <w:rFonts w:ascii="Times New Roman" w:eastAsia="Calibri" w:hAnsi="Times New Roman" w:cs="Times New Roman"/>
          <w:sz w:val="18"/>
          <w:szCs w:val="18"/>
          <w:lang w:eastAsia="zh-CN"/>
        </w:rPr>
      </w:pPr>
      <w:r w:rsidRPr="00B07CFF">
        <w:rPr>
          <w:rFonts w:ascii="Times New Roman" w:eastAsia="Calibri" w:hAnsi="Times New Roman" w:cs="Times New Roman"/>
          <w:sz w:val="18"/>
          <w:szCs w:val="18"/>
          <w:lang w:eastAsia="zh-CN"/>
        </w:rPr>
        <w:t>(imię, nazwisko, stanowisko/podstawa do reprezentacji)</w:t>
      </w:r>
    </w:p>
    <w:p w14:paraId="255C2D8A" w14:textId="28F81A41" w:rsidR="00B07CFF" w:rsidRPr="00B07CFF" w:rsidRDefault="00B07CFF" w:rsidP="00B07CFF">
      <w:pPr>
        <w:suppressAutoHyphens/>
        <w:spacing w:after="200" w:line="276" w:lineRule="auto"/>
        <w:jc w:val="both"/>
        <w:rPr>
          <w:rFonts w:ascii="Times New Roman" w:eastAsia="Calibri" w:hAnsi="Times New Roman" w:cs="Times New Roman"/>
          <w:lang w:eastAsia="zh-CN"/>
        </w:rPr>
      </w:pPr>
      <w:r w:rsidRPr="00B07CFF">
        <w:rPr>
          <w:rFonts w:ascii="Times New Roman" w:eastAsia="Calibri" w:hAnsi="Times New Roman" w:cs="Times New Roman"/>
          <w:lang w:eastAsia="zh-CN"/>
        </w:rPr>
        <w:t>Oświadczenie składane na podstawie art. 117 ust. 4 ustawy z dnia 11 września 2019 r. Prawo zamówień publicznych (tekst jedn.: Dz. U. z 20</w:t>
      </w:r>
      <w:r w:rsidR="00D2280A">
        <w:rPr>
          <w:rFonts w:ascii="Times New Roman" w:eastAsia="Calibri" w:hAnsi="Times New Roman" w:cs="Times New Roman"/>
          <w:lang w:eastAsia="zh-CN"/>
        </w:rPr>
        <w:t>21</w:t>
      </w:r>
      <w:r w:rsidRPr="00B07CFF">
        <w:rPr>
          <w:rFonts w:ascii="Times New Roman" w:eastAsia="Calibri" w:hAnsi="Times New Roman" w:cs="Times New Roman"/>
          <w:lang w:eastAsia="zh-CN"/>
        </w:rPr>
        <w:t xml:space="preserve"> r., poz. </w:t>
      </w:r>
      <w:r w:rsidR="00D2280A">
        <w:rPr>
          <w:rFonts w:ascii="Times New Roman" w:eastAsia="Calibri" w:hAnsi="Times New Roman" w:cs="Times New Roman"/>
          <w:lang w:eastAsia="zh-CN"/>
        </w:rPr>
        <w:t>1129</w:t>
      </w:r>
      <w:r w:rsidRPr="00B07CFF">
        <w:rPr>
          <w:rFonts w:ascii="Times New Roman" w:eastAsia="Calibri" w:hAnsi="Times New Roman" w:cs="Times New Roman"/>
          <w:lang w:eastAsia="zh-CN"/>
        </w:rPr>
        <w:t xml:space="preserve"> z </w:t>
      </w:r>
      <w:proofErr w:type="spellStart"/>
      <w:r w:rsidRPr="00B07CFF">
        <w:rPr>
          <w:rFonts w:ascii="Times New Roman" w:eastAsia="Calibri" w:hAnsi="Times New Roman" w:cs="Times New Roman"/>
          <w:lang w:eastAsia="zh-CN"/>
        </w:rPr>
        <w:t>późn</w:t>
      </w:r>
      <w:proofErr w:type="spellEnd"/>
      <w:r w:rsidRPr="00B07CFF">
        <w:rPr>
          <w:rFonts w:ascii="Times New Roman" w:eastAsia="Calibri" w:hAnsi="Times New Roman" w:cs="Times New Roman"/>
          <w:lang w:eastAsia="zh-CN"/>
        </w:rPr>
        <w:t>. zm.) - dalej: ustawa Pzp Na potrzeby postępowania o udzielenie zamówienia publicznego którego przedmiotem jest „</w:t>
      </w:r>
      <w:r w:rsidR="00D84D48" w:rsidRPr="00D84D48">
        <w:rPr>
          <w:rFonts w:ascii="Times New Roman" w:eastAsia="Calibri" w:hAnsi="Times New Roman" w:cs="Times New Roman"/>
          <w:u w:val="single"/>
          <w:lang w:eastAsia="zh-CN"/>
        </w:rPr>
        <w:t>Usługa polegająca na całodobowej ochronie przez okres 36 miesięcy terenu Akademii Marynarki Wojennej przez Specjalistyczną Uzbrojoną Formację Ochronną</w:t>
      </w:r>
      <w:r w:rsidRPr="00B07CFF">
        <w:rPr>
          <w:rFonts w:ascii="Times New Roman" w:eastAsia="Calibri" w:hAnsi="Times New Roman" w:cs="Times New Roman"/>
          <w:lang w:eastAsia="zh-CN"/>
        </w:rPr>
        <w:t>”, prowadzonego w trybie przetargu nieograniczonego działając jako pełnomocnik podmiotów, w imieniu których składane jest oświadczenie oświadczam, że:</w:t>
      </w:r>
    </w:p>
    <w:p w14:paraId="5C4BC014" w14:textId="77777777" w:rsidR="00B07CFF" w:rsidRPr="00B07CFF" w:rsidRDefault="00B07CFF" w:rsidP="00B07CFF">
      <w:pPr>
        <w:suppressAutoHyphens/>
        <w:spacing w:after="200" w:line="276" w:lineRule="auto"/>
        <w:jc w:val="both"/>
        <w:rPr>
          <w:rFonts w:ascii="Times New Roman" w:eastAsia="Calibri" w:hAnsi="Times New Roman" w:cs="Times New Roman"/>
          <w:lang w:eastAsia="zh-CN"/>
        </w:rPr>
      </w:pPr>
      <w:r w:rsidRPr="00B07CFF">
        <w:rPr>
          <w:rFonts w:ascii="Times New Roman" w:eastAsia="Calibri" w:hAnsi="Times New Roman" w:cs="Times New Roman"/>
          <w:lang w:eastAsia="zh-CN"/>
        </w:rPr>
        <w:t xml:space="preserve">Wykonawca: …………………………………………………………………………..…..…..………… </w:t>
      </w:r>
    </w:p>
    <w:p w14:paraId="61149AE7" w14:textId="77777777" w:rsidR="00B07CFF" w:rsidRPr="00B07CFF" w:rsidRDefault="00B07CFF" w:rsidP="00B07CFF">
      <w:pPr>
        <w:suppressAutoHyphens/>
        <w:spacing w:after="200" w:line="276" w:lineRule="auto"/>
        <w:rPr>
          <w:rFonts w:ascii="Times New Roman" w:eastAsia="Calibri" w:hAnsi="Times New Roman" w:cs="Times New Roman"/>
          <w:lang w:eastAsia="zh-CN"/>
        </w:rPr>
      </w:pPr>
      <w:r w:rsidRPr="00B07CFF">
        <w:rPr>
          <w:rFonts w:ascii="Times New Roman" w:eastAsia="Calibri" w:hAnsi="Times New Roman" w:cs="Times New Roman"/>
          <w:lang w:eastAsia="zh-CN"/>
        </w:rPr>
        <w:t>Wykona następujący zakres świadczenia wynikającego z umowy o zamówienie publiczne:</w:t>
      </w:r>
    </w:p>
    <w:p w14:paraId="6E876F60" w14:textId="77777777" w:rsidR="00B07CFF" w:rsidRPr="00B07CFF" w:rsidRDefault="00B07CFF" w:rsidP="00B07CFF">
      <w:pPr>
        <w:suppressAutoHyphens/>
        <w:spacing w:after="200" w:line="276" w:lineRule="auto"/>
        <w:rPr>
          <w:rFonts w:ascii="Times New Roman" w:eastAsia="Calibri" w:hAnsi="Times New Roman" w:cs="Times New Roman"/>
          <w:lang w:eastAsia="zh-CN"/>
        </w:rPr>
      </w:pPr>
      <w:r w:rsidRPr="00B07CFF">
        <w:rPr>
          <w:rFonts w:ascii="Times New Roman" w:eastAsia="Calibri" w:hAnsi="Times New Roman" w:cs="Times New Roman"/>
          <w:lang w:eastAsia="zh-CN"/>
        </w:rPr>
        <w:t>……………………………………………………………………………………………………………</w:t>
      </w:r>
    </w:p>
    <w:p w14:paraId="5CC89F73" w14:textId="77777777" w:rsidR="00B07CFF" w:rsidRPr="00B07CFF" w:rsidRDefault="00B07CFF" w:rsidP="00B07CFF">
      <w:pPr>
        <w:suppressAutoHyphens/>
        <w:spacing w:after="200" w:line="276" w:lineRule="auto"/>
        <w:rPr>
          <w:rFonts w:ascii="Times New Roman" w:eastAsia="Calibri" w:hAnsi="Times New Roman" w:cs="Times New Roman"/>
          <w:lang w:eastAsia="zh-CN"/>
        </w:rPr>
      </w:pPr>
      <w:r w:rsidRPr="00B07CFF">
        <w:rPr>
          <w:rFonts w:ascii="Times New Roman" w:eastAsia="Calibri" w:hAnsi="Times New Roman" w:cs="Times New Roman"/>
          <w:lang w:eastAsia="zh-CN"/>
        </w:rPr>
        <w:t xml:space="preserve">Wykonawca: …………………………………………………..…..………… </w:t>
      </w:r>
    </w:p>
    <w:p w14:paraId="1799D612" w14:textId="77777777" w:rsidR="00B07CFF" w:rsidRPr="00B07CFF" w:rsidRDefault="00B07CFF" w:rsidP="00B07CFF">
      <w:pPr>
        <w:suppressAutoHyphens/>
        <w:spacing w:after="200" w:line="276" w:lineRule="auto"/>
        <w:rPr>
          <w:rFonts w:ascii="Times New Roman" w:eastAsia="Calibri" w:hAnsi="Times New Roman" w:cs="Times New Roman"/>
          <w:lang w:eastAsia="zh-CN"/>
        </w:rPr>
      </w:pPr>
      <w:r w:rsidRPr="00B07CFF">
        <w:rPr>
          <w:rFonts w:ascii="Times New Roman" w:eastAsia="Calibri" w:hAnsi="Times New Roman" w:cs="Times New Roman"/>
          <w:lang w:eastAsia="zh-CN"/>
        </w:rPr>
        <w:t>Wykona następujący zakres świadczenia wynikającego z umowy o zamówienie publiczne:</w:t>
      </w:r>
    </w:p>
    <w:p w14:paraId="03B63B79" w14:textId="77777777" w:rsidR="00B07CFF" w:rsidRPr="00B07CFF" w:rsidRDefault="00B07CFF" w:rsidP="00B07CFF">
      <w:pPr>
        <w:suppressAutoHyphens/>
        <w:spacing w:after="200" w:line="276" w:lineRule="auto"/>
        <w:rPr>
          <w:rFonts w:ascii="Times New Roman" w:eastAsia="Calibri" w:hAnsi="Times New Roman" w:cs="Times New Roman"/>
          <w:lang w:eastAsia="zh-CN"/>
        </w:rPr>
      </w:pPr>
      <w:r w:rsidRPr="00B07CFF">
        <w:rPr>
          <w:rFonts w:ascii="Times New Roman" w:eastAsia="Calibri" w:hAnsi="Times New Roman" w:cs="Times New Roman"/>
          <w:lang w:eastAsia="zh-CN"/>
        </w:rPr>
        <w:t>…………………………………………………………………………………………………………………………………………………………………………………………………………………………</w:t>
      </w:r>
    </w:p>
    <w:p w14:paraId="011436A6" w14:textId="77777777" w:rsidR="00B07CFF" w:rsidRPr="00B07CFF" w:rsidRDefault="00B07CFF" w:rsidP="00B07CFF">
      <w:pPr>
        <w:suppressAutoHyphens/>
        <w:spacing w:after="200" w:line="276" w:lineRule="auto"/>
        <w:rPr>
          <w:rFonts w:ascii="Times New Roman" w:eastAsia="Calibri" w:hAnsi="Times New Roman" w:cs="Times New Roman"/>
          <w:lang w:eastAsia="zh-CN"/>
        </w:rPr>
      </w:pPr>
      <w:r w:rsidRPr="00B07CFF">
        <w:rPr>
          <w:rFonts w:ascii="Times New Roman" w:eastAsia="Calibri" w:hAnsi="Times New Roman" w:cs="Times New Roman"/>
          <w:lang w:eastAsia="zh-CN"/>
        </w:rPr>
        <w:t xml:space="preserve">Oświadczam, że wszystkie informacje podane w powyższych oświadczeniach są aktualne i zgodne </w:t>
      </w:r>
      <w:r w:rsidRPr="00B07CFF">
        <w:rPr>
          <w:rFonts w:ascii="Times New Roman" w:eastAsia="Calibri" w:hAnsi="Times New Roman" w:cs="Times New Roman"/>
          <w:lang w:eastAsia="zh-CN"/>
        </w:rPr>
        <w:br/>
        <w:t xml:space="preserve">z prawdą. </w:t>
      </w:r>
    </w:p>
    <w:p w14:paraId="7F813FCA" w14:textId="77777777" w:rsidR="00B07CFF" w:rsidRPr="00B07CFF" w:rsidRDefault="00B07CFF" w:rsidP="00B07CFF">
      <w:pPr>
        <w:suppressAutoHyphens/>
        <w:spacing w:after="200" w:line="276" w:lineRule="auto"/>
        <w:rPr>
          <w:rFonts w:ascii="Times New Roman" w:eastAsia="Calibri" w:hAnsi="Times New Roman" w:cs="Times New Roman"/>
          <w:lang w:eastAsia="zh-CN"/>
        </w:rPr>
      </w:pPr>
    </w:p>
    <w:p w14:paraId="0352F94A" w14:textId="77777777" w:rsidR="00B07CFF" w:rsidRDefault="00B07CFF" w:rsidP="00713F69">
      <w:pPr>
        <w:suppressAutoHyphens/>
        <w:spacing w:after="200" w:line="360" w:lineRule="auto"/>
        <w:jc w:val="right"/>
        <w:rPr>
          <w:rFonts w:ascii="Times New Roman" w:hAnsi="Times New Roman" w:cs="Times New Roman"/>
          <w:b/>
          <w:i/>
          <w:u w:val="single"/>
        </w:rPr>
      </w:pPr>
    </w:p>
    <w:p w14:paraId="5FD9AB1F" w14:textId="77777777" w:rsidR="00B07CFF" w:rsidRDefault="00B07CFF" w:rsidP="00713F69">
      <w:pPr>
        <w:suppressAutoHyphens/>
        <w:spacing w:after="200" w:line="360" w:lineRule="auto"/>
        <w:jc w:val="right"/>
        <w:rPr>
          <w:rFonts w:ascii="Times New Roman" w:hAnsi="Times New Roman" w:cs="Times New Roman"/>
          <w:b/>
          <w:i/>
          <w:u w:val="single"/>
        </w:rPr>
      </w:pPr>
    </w:p>
    <w:p w14:paraId="3C869C9A" w14:textId="77777777" w:rsidR="00B07CFF" w:rsidRDefault="00B07CFF" w:rsidP="00713F69">
      <w:pPr>
        <w:suppressAutoHyphens/>
        <w:spacing w:after="200" w:line="360" w:lineRule="auto"/>
        <w:jc w:val="right"/>
        <w:rPr>
          <w:rFonts w:ascii="Times New Roman" w:hAnsi="Times New Roman" w:cs="Times New Roman"/>
          <w:b/>
          <w:i/>
          <w:u w:val="single"/>
        </w:rPr>
      </w:pPr>
    </w:p>
    <w:p w14:paraId="29C63106" w14:textId="2D94CB3C" w:rsidR="00B07CFF" w:rsidRDefault="00B07CFF" w:rsidP="00B07CFF">
      <w:pPr>
        <w:suppressAutoHyphens/>
        <w:spacing w:after="200" w:line="360" w:lineRule="auto"/>
        <w:jc w:val="right"/>
        <w:rPr>
          <w:rFonts w:ascii="Times New Roman" w:hAnsi="Times New Roman" w:cs="Times New Roman"/>
          <w:b/>
          <w:i/>
          <w:u w:val="single"/>
        </w:rPr>
      </w:pPr>
      <w:r w:rsidRPr="00A969C9">
        <w:rPr>
          <w:rFonts w:ascii="Times New Roman" w:hAnsi="Times New Roman" w:cs="Times New Roman"/>
          <w:b/>
          <w:i/>
          <w:u w:val="single"/>
        </w:rPr>
        <w:t xml:space="preserve">ZAŁĄCZNIK NR </w:t>
      </w:r>
      <w:r w:rsidR="00D84D48">
        <w:rPr>
          <w:rFonts w:ascii="Times New Roman" w:hAnsi="Times New Roman" w:cs="Times New Roman"/>
          <w:b/>
          <w:i/>
          <w:u w:val="single"/>
        </w:rPr>
        <w:t>10</w:t>
      </w:r>
    </w:p>
    <w:p w14:paraId="5394A123" w14:textId="77777777" w:rsidR="00B07CFF" w:rsidRDefault="00B07CFF" w:rsidP="00B07CFF">
      <w:pPr>
        <w:suppressAutoHyphens/>
        <w:spacing w:after="200" w:line="360" w:lineRule="auto"/>
        <w:jc w:val="right"/>
        <w:rPr>
          <w:rFonts w:ascii="Times New Roman" w:hAnsi="Times New Roman" w:cs="Times New Roman"/>
          <w:b/>
          <w:i/>
          <w:u w:val="single"/>
        </w:rPr>
      </w:pPr>
    </w:p>
    <w:p w14:paraId="78A9D0A7" w14:textId="7493526B" w:rsidR="00B07CFF" w:rsidRPr="004F25F2" w:rsidRDefault="00B07CFF" w:rsidP="00B07CFF">
      <w:pPr>
        <w:suppressAutoHyphens/>
        <w:spacing w:after="200" w:line="240" w:lineRule="auto"/>
        <w:rPr>
          <w:rFonts w:ascii="Times New Roman" w:eastAsia="Calibri" w:hAnsi="Times New Roman" w:cs="Times New Roman"/>
          <w:sz w:val="24"/>
          <w:szCs w:val="24"/>
          <w:lang w:eastAsia="zh-CN"/>
        </w:rPr>
      </w:pPr>
      <w:r w:rsidRPr="004F25F2">
        <w:rPr>
          <w:rFonts w:ascii="Times New Roman" w:eastAsia="Calibri" w:hAnsi="Times New Roman" w:cs="Times New Roman"/>
          <w:sz w:val="24"/>
          <w:szCs w:val="24"/>
          <w:lang w:eastAsia="zh-CN"/>
        </w:rPr>
        <w:t xml:space="preserve">Wykonawca: …………………………………………………………………...............……… </w:t>
      </w:r>
    </w:p>
    <w:p w14:paraId="280E1B8A" w14:textId="77777777" w:rsidR="004F25F2" w:rsidRDefault="00B07CFF" w:rsidP="00B07CFF">
      <w:pPr>
        <w:suppressAutoHyphens/>
        <w:spacing w:after="200" w:line="240" w:lineRule="auto"/>
        <w:rPr>
          <w:rFonts w:ascii="Times New Roman" w:eastAsia="Calibri" w:hAnsi="Times New Roman" w:cs="Times New Roman"/>
          <w:sz w:val="24"/>
          <w:szCs w:val="24"/>
          <w:lang w:eastAsia="zh-CN"/>
        </w:rPr>
      </w:pPr>
      <w:r w:rsidRPr="004F25F2">
        <w:rPr>
          <w:rFonts w:ascii="Times New Roman" w:eastAsia="Calibri" w:hAnsi="Times New Roman" w:cs="Times New Roman"/>
          <w:lang w:eastAsia="zh-CN"/>
        </w:rPr>
        <w:t>(pełna nazwa/firma, adres, w zależności od podmiotu: NIP/PESEL, KRS/</w:t>
      </w:r>
      <w:proofErr w:type="spellStart"/>
      <w:r w:rsidRPr="004F25F2">
        <w:rPr>
          <w:rFonts w:ascii="Times New Roman" w:eastAsia="Calibri" w:hAnsi="Times New Roman" w:cs="Times New Roman"/>
          <w:lang w:eastAsia="zh-CN"/>
        </w:rPr>
        <w:t>CEiDG</w:t>
      </w:r>
      <w:proofErr w:type="spellEnd"/>
      <w:r w:rsidRPr="004F25F2">
        <w:rPr>
          <w:rFonts w:ascii="Times New Roman" w:eastAsia="Calibri" w:hAnsi="Times New Roman" w:cs="Times New Roman"/>
          <w:lang w:eastAsia="zh-CN"/>
        </w:rPr>
        <w:t>)</w:t>
      </w:r>
      <w:r w:rsidRPr="004F25F2">
        <w:rPr>
          <w:rFonts w:ascii="Times New Roman" w:eastAsia="Calibri" w:hAnsi="Times New Roman" w:cs="Times New Roman"/>
          <w:sz w:val="24"/>
          <w:szCs w:val="24"/>
          <w:lang w:eastAsia="zh-CN"/>
        </w:rPr>
        <w:t xml:space="preserve"> </w:t>
      </w:r>
    </w:p>
    <w:p w14:paraId="25B68903" w14:textId="5AD13C96" w:rsidR="00B07CFF" w:rsidRPr="004F25F2" w:rsidRDefault="00B07CFF" w:rsidP="00B07CFF">
      <w:pPr>
        <w:suppressAutoHyphens/>
        <w:spacing w:after="200" w:line="240" w:lineRule="auto"/>
        <w:rPr>
          <w:rFonts w:ascii="Times New Roman" w:eastAsia="Calibri" w:hAnsi="Times New Roman" w:cs="Times New Roman"/>
          <w:sz w:val="24"/>
          <w:szCs w:val="24"/>
          <w:lang w:eastAsia="zh-CN"/>
        </w:rPr>
      </w:pPr>
      <w:r w:rsidRPr="004F25F2">
        <w:rPr>
          <w:rFonts w:ascii="Times New Roman" w:eastAsia="Calibri" w:hAnsi="Times New Roman" w:cs="Times New Roman"/>
          <w:sz w:val="24"/>
          <w:szCs w:val="24"/>
          <w:lang w:eastAsia="zh-CN"/>
        </w:rPr>
        <w:t>reprezentowany przez:</w:t>
      </w:r>
    </w:p>
    <w:p w14:paraId="66B2F2C2" w14:textId="33D43E44" w:rsidR="00B07CFF" w:rsidRPr="004F25F2" w:rsidRDefault="004F25F2" w:rsidP="00B07CFF">
      <w:pPr>
        <w:suppressAutoHyphens/>
        <w:spacing w:after="20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w:t>
      </w:r>
      <w:r w:rsidR="00B07CFF" w:rsidRPr="004F25F2">
        <w:rPr>
          <w:rFonts w:ascii="Times New Roman" w:eastAsia="Calibri" w:hAnsi="Times New Roman" w:cs="Times New Roman"/>
          <w:sz w:val="24"/>
          <w:szCs w:val="24"/>
          <w:lang w:eastAsia="zh-CN"/>
        </w:rPr>
        <w:t xml:space="preserve">………………………………………………………………………… </w:t>
      </w:r>
      <w:r w:rsidR="00B07CFF" w:rsidRPr="005644EB">
        <w:rPr>
          <w:rFonts w:ascii="Times New Roman" w:eastAsia="Calibri" w:hAnsi="Times New Roman" w:cs="Times New Roman"/>
          <w:sz w:val="18"/>
          <w:szCs w:val="18"/>
          <w:lang w:eastAsia="zh-CN"/>
        </w:rPr>
        <w:t>(imię, nazwisko, stanowisko/podstawa do reprezentacji)</w:t>
      </w:r>
    </w:p>
    <w:p w14:paraId="7A17DEEE" w14:textId="77777777" w:rsidR="00B07CFF" w:rsidRPr="004F25F2" w:rsidRDefault="00B07CFF" w:rsidP="00B07CFF">
      <w:pPr>
        <w:suppressAutoHyphens/>
        <w:spacing w:after="200" w:line="240" w:lineRule="auto"/>
        <w:jc w:val="center"/>
        <w:rPr>
          <w:rFonts w:ascii="Times New Roman" w:eastAsia="Calibri" w:hAnsi="Times New Roman" w:cs="Times New Roman"/>
          <w:b/>
          <w:sz w:val="24"/>
          <w:szCs w:val="24"/>
          <w:lang w:eastAsia="zh-CN"/>
        </w:rPr>
      </w:pPr>
    </w:p>
    <w:p w14:paraId="00D0443B" w14:textId="25309571" w:rsidR="00B07CFF" w:rsidRDefault="00B07CFF" w:rsidP="00B07CFF">
      <w:pPr>
        <w:suppressAutoHyphens/>
        <w:spacing w:after="200" w:line="240" w:lineRule="auto"/>
        <w:jc w:val="center"/>
        <w:rPr>
          <w:rFonts w:ascii="Times New Roman" w:eastAsia="Calibri" w:hAnsi="Times New Roman" w:cs="Times New Roman"/>
          <w:sz w:val="24"/>
          <w:szCs w:val="24"/>
          <w:lang w:eastAsia="zh-CN"/>
        </w:rPr>
      </w:pPr>
      <w:r w:rsidRPr="004F25F2">
        <w:rPr>
          <w:rFonts w:ascii="Times New Roman" w:eastAsia="Calibri" w:hAnsi="Times New Roman" w:cs="Times New Roman"/>
          <w:b/>
          <w:sz w:val="24"/>
          <w:szCs w:val="24"/>
          <w:lang w:eastAsia="zh-CN"/>
        </w:rPr>
        <w:t xml:space="preserve">Oświadczenie Wykonawcy o aktualności informacji zawartych w oświadczeniu, </w:t>
      </w:r>
      <w:r w:rsidR="004F25F2">
        <w:rPr>
          <w:rFonts w:ascii="Times New Roman" w:eastAsia="Calibri" w:hAnsi="Times New Roman" w:cs="Times New Roman"/>
          <w:b/>
          <w:sz w:val="24"/>
          <w:szCs w:val="24"/>
          <w:lang w:eastAsia="zh-CN"/>
        </w:rPr>
        <w:br/>
      </w:r>
      <w:r w:rsidRPr="004F25F2">
        <w:rPr>
          <w:rFonts w:ascii="Times New Roman" w:eastAsia="Calibri" w:hAnsi="Times New Roman" w:cs="Times New Roman"/>
          <w:b/>
          <w:sz w:val="24"/>
          <w:szCs w:val="24"/>
          <w:lang w:eastAsia="zh-CN"/>
        </w:rPr>
        <w:t xml:space="preserve">o którym mowa w art. 125 ust. 1 ustawy, w zakresie podstaw wykluczenia </w:t>
      </w:r>
      <w:r w:rsidR="004F25F2">
        <w:rPr>
          <w:rFonts w:ascii="Times New Roman" w:eastAsia="Calibri" w:hAnsi="Times New Roman" w:cs="Times New Roman"/>
          <w:b/>
          <w:sz w:val="24"/>
          <w:szCs w:val="24"/>
          <w:lang w:eastAsia="zh-CN"/>
        </w:rPr>
        <w:br/>
      </w:r>
      <w:r w:rsidRPr="004F25F2">
        <w:rPr>
          <w:rFonts w:ascii="Times New Roman" w:eastAsia="Calibri" w:hAnsi="Times New Roman" w:cs="Times New Roman"/>
          <w:b/>
          <w:sz w:val="24"/>
          <w:szCs w:val="24"/>
          <w:lang w:eastAsia="zh-CN"/>
        </w:rPr>
        <w:t>z postępowania</w:t>
      </w:r>
    </w:p>
    <w:p w14:paraId="53E1DA01" w14:textId="77777777" w:rsidR="004F25F2" w:rsidRPr="004F25F2" w:rsidRDefault="004F25F2" w:rsidP="00B07CFF">
      <w:pPr>
        <w:suppressAutoHyphens/>
        <w:spacing w:after="200" w:line="240" w:lineRule="auto"/>
        <w:jc w:val="center"/>
        <w:rPr>
          <w:rFonts w:ascii="Times New Roman" w:eastAsia="Calibri" w:hAnsi="Times New Roman" w:cs="Times New Roman"/>
          <w:sz w:val="24"/>
          <w:szCs w:val="24"/>
          <w:lang w:eastAsia="zh-CN"/>
        </w:rPr>
      </w:pPr>
    </w:p>
    <w:p w14:paraId="44219A5F" w14:textId="3BFABBEA" w:rsidR="00B07CFF" w:rsidRPr="004F25F2" w:rsidRDefault="00B07CFF" w:rsidP="0039578C">
      <w:pPr>
        <w:suppressAutoHyphens/>
        <w:spacing w:after="0" w:line="240" w:lineRule="auto"/>
        <w:jc w:val="both"/>
        <w:rPr>
          <w:rFonts w:ascii="Times New Roman" w:eastAsia="Calibri" w:hAnsi="Times New Roman" w:cs="Times New Roman"/>
          <w:sz w:val="24"/>
          <w:szCs w:val="24"/>
          <w:lang w:eastAsia="zh-CN"/>
        </w:rPr>
      </w:pPr>
      <w:r w:rsidRPr="004F25F2">
        <w:rPr>
          <w:rFonts w:ascii="Times New Roman" w:eastAsia="Calibri" w:hAnsi="Times New Roman" w:cs="Times New Roman"/>
          <w:sz w:val="24"/>
          <w:szCs w:val="24"/>
          <w:lang w:eastAsia="zh-CN"/>
        </w:rPr>
        <w:t xml:space="preserve">            Składając ofertę w postępowaniu o udzielenie zamówienia publicznego w trybie przetargu nieograniczonego znak: </w:t>
      </w:r>
      <w:r w:rsidR="00D84D48" w:rsidRPr="004F25F2">
        <w:rPr>
          <w:rFonts w:ascii="Times New Roman" w:eastAsia="Calibri" w:hAnsi="Times New Roman" w:cs="Times New Roman"/>
          <w:sz w:val="24"/>
          <w:szCs w:val="24"/>
          <w:lang w:eastAsia="zh-CN"/>
        </w:rPr>
        <w:t>53</w:t>
      </w:r>
      <w:r w:rsidRPr="004F25F2">
        <w:rPr>
          <w:rFonts w:ascii="Times New Roman" w:eastAsia="Calibri" w:hAnsi="Times New Roman" w:cs="Times New Roman"/>
          <w:sz w:val="24"/>
          <w:szCs w:val="24"/>
          <w:lang w:eastAsia="zh-CN"/>
        </w:rPr>
        <w:t xml:space="preserve">/ZP/21 pn.: </w:t>
      </w:r>
    </w:p>
    <w:p w14:paraId="48102DBF" w14:textId="77777777" w:rsidR="004F25F2" w:rsidRPr="004F25F2" w:rsidRDefault="004F25F2" w:rsidP="0039578C">
      <w:pPr>
        <w:suppressAutoHyphens/>
        <w:spacing w:after="200" w:line="240" w:lineRule="auto"/>
        <w:jc w:val="center"/>
        <w:rPr>
          <w:rFonts w:ascii="Times New Roman" w:eastAsia="Calibri" w:hAnsi="Times New Roman" w:cs="Times New Roman"/>
          <w:b/>
          <w:sz w:val="8"/>
          <w:szCs w:val="8"/>
          <w:lang w:eastAsia="zh-CN"/>
        </w:rPr>
      </w:pPr>
    </w:p>
    <w:p w14:paraId="671269BA" w14:textId="1A29939A" w:rsidR="0039578C" w:rsidRPr="004F25F2" w:rsidRDefault="00D84D48" w:rsidP="0039578C">
      <w:pPr>
        <w:suppressAutoHyphens/>
        <w:spacing w:after="200" w:line="240" w:lineRule="auto"/>
        <w:jc w:val="center"/>
        <w:rPr>
          <w:rFonts w:ascii="Times New Roman" w:eastAsia="Calibri" w:hAnsi="Times New Roman" w:cs="Times New Roman"/>
          <w:b/>
          <w:sz w:val="24"/>
          <w:szCs w:val="24"/>
          <w:lang w:eastAsia="zh-CN"/>
        </w:rPr>
      </w:pPr>
      <w:r w:rsidRPr="004F25F2">
        <w:rPr>
          <w:rFonts w:ascii="Times New Roman" w:eastAsia="Calibri" w:hAnsi="Times New Roman" w:cs="Times New Roman"/>
          <w:b/>
          <w:sz w:val="24"/>
          <w:szCs w:val="24"/>
          <w:lang w:eastAsia="zh-CN"/>
        </w:rPr>
        <w:t>Usługa polegająca na całodobowej ochronie przez okres 36 miesięcy terenu Akademii Marynarki Wojennej przez Specjalistyczną Uzbrojoną Formację Ochronną</w:t>
      </w:r>
    </w:p>
    <w:p w14:paraId="2DD304A7" w14:textId="14BF5DAC" w:rsidR="00B07CFF" w:rsidRPr="004F25F2" w:rsidRDefault="00B07CFF" w:rsidP="004F25F2">
      <w:pPr>
        <w:suppressAutoHyphens/>
        <w:spacing w:after="200" w:line="240" w:lineRule="auto"/>
        <w:jc w:val="both"/>
        <w:rPr>
          <w:rFonts w:ascii="Times New Roman" w:eastAsia="Calibri" w:hAnsi="Times New Roman" w:cs="Times New Roman"/>
          <w:sz w:val="24"/>
          <w:szCs w:val="24"/>
          <w:lang w:eastAsia="zh-CN"/>
        </w:rPr>
      </w:pPr>
      <w:r w:rsidRPr="004F25F2">
        <w:rPr>
          <w:rFonts w:ascii="Times New Roman" w:eastAsia="Calibri" w:hAnsi="Times New Roman" w:cs="Times New Roman"/>
          <w:sz w:val="24"/>
          <w:szCs w:val="24"/>
          <w:lang w:eastAsia="zh-CN"/>
        </w:rPr>
        <w:t xml:space="preserve">w zakresie art. 108 ust. 1 pkt 3-6 ustawy Pzp, dodatkowo art. 109 ust. 1 pkt 5 i 7-8 oświadczamy, że: wszystkie informacje zawarte w oświadczeniu, o którym mowa w art. 125 ust. 1 ustawy, </w:t>
      </w:r>
      <w:r w:rsidR="005644EB">
        <w:rPr>
          <w:rFonts w:ascii="Times New Roman" w:eastAsia="Calibri" w:hAnsi="Times New Roman" w:cs="Times New Roman"/>
          <w:sz w:val="24"/>
          <w:szCs w:val="24"/>
          <w:lang w:eastAsia="zh-CN"/>
        </w:rPr>
        <w:br/>
      </w:r>
      <w:r w:rsidRPr="004F25F2">
        <w:rPr>
          <w:rFonts w:ascii="Times New Roman" w:eastAsia="Calibri" w:hAnsi="Times New Roman" w:cs="Times New Roman"/>
          <w:sz w:val="24"/>
          <w:szCs w:val="24"/>
          <w:lang w:eastAsia="zh-CN"/>
        </w:rPr>
        <w:t xml:space="preserve">w zakresie podstaw wykluczenia z postępowania są aktualne na dzień złożenia oświadczenia. </w:t>
      </w:r>
    </w:p>
    <w:p w14:paraId="24C44233" w14:textId="77777777" w:rsidR="00DF2289" w:rsidRDefault="00DF2289" w:rsidP="00713F69">
      <w:pPr>
        <w:suppressAutoHyphens/>
        <w:spacing w:after="200" w:line="360" w:lineRule="auto"/>
        <w:jc w:val="right"/>
        <w:rPr>
          <w:rFonts w:ascii="Times New Roman" w:hAnsi="Times New Roman" w:cs="Times New Roman"/>
          <w:b/>
          <w:i/>
          <w:u w:val="single"/>
        </w:rPr>
      </w:pPr>
    </w:p>
    <w:p w14:paraId="07A6E936" w14:textId="77777777" w:rsidR="00DF2289" w:rsidRDefault="00DF2289" w:rsidP="00713F69">
      <w:pPr>
        <w:suppressAutoHyphens/>
        <w:spacing w:after="200" w:line="360" w:lineRule="auto"/>
        <w:jc w:val="right"/>
        <w:rPr>
          <w:rFonts w:ascii="Times New Roman" w:hAnsi="Times New Roman" w:cs="Times New Roman"/>
          <w:b/>
          <w:i/>
          <w:u w:val="single"/>
        </w:rPr>
      </w:pPr>
    </w:p>
    <w:p w14:paraId="7B18ACC7" w14:textId="77777777" w:rsidR="00DF2289" w:rsidRDefault="00DF2289" w:rsidP="00713F69">
      <w:pPr>
        <w:suppressAutoHyphens/>
        <w:spacing w:after="200" w:line="360" w:lineRule="auto"/>
        <w:jc w:val="right"/>
        <w:rPr>
          <w:rFonts w:ascii="Times New Roman" w:hAnsi="Times New Roman" w:cs="Times New Roman"/>
          <w:b/>
          <w:i/>
          <w:u w:val="single"/>
        </w:rPr>
      </w:pPr>
    </w:p>
    <w:p w14:paraId="7F3BF0A6" w14:textId="77777777" w:rsidR="00DF2289" w:rsidRDefault="00DF2289" w:rsidP="00713F69">
      <w:pPr>
        <w:suppressAutoHyphens/>
        <w:spacing w:after="200" w:line="360" w:lineRule="auto"/>
        <w:jc w:val="right"/>
        <w:rPr>
          <w:rFonts w:ascii="Times New Roman" w:hAnsi="Times New Roman" w:cs="Times New Roman"/>
          <w:b/>
          <w:i/>
          <w:u w:val="single"/>
        </w:rPr>
      </w:pPr>
    </w:p>
    <w:p w14:paraId="011CFEFE" w14:textId="77777777" w:rsidR="00DF2289" w:rsidRDefault="00DF2289" w:rsidP="00713F69">
      <w:pPr>
        <w:suppressAutoHyphens/>
        <w:spacing w:after="200" w:line="360" w:lineRule="auto"/>
        <w:jc w:val="right"/>
        <w:rPr>
          <w:rFonts w:ascii="Times New Roman" w:hAnsi="Times New Roman" w:cs="Times New Roman"/>
          <w:b/>
          <w:i/>
          <w:u w:val="single"/>
        </w:rPr>
      </w:pPr>
    </w:p>
    <w:p w14:paraId="09EDCED9" w14:textId="77777777" w:rsidR="00DF2289" w:rsidRDefault="00DF2289" w:rsidP="00713F69">
      <w:pPr>
        <w:suppressAutoHyphens/>
        <w:spacing w:after="200" w:line="360" w:lineRule="auto"/>
        <w:jc w:val="right"/>
        <w:rPr>
          <w:rFonts w:ascii="Times New Roman" w:hAnsi="Times New Roman" w:cs="Times New Roman"/>
          <w:b/>
          <w:i/>
          <w:u w:val="single"/>
        </w:rPr>
      </w:pPr>
    </w:p>
    <w:p w14:paraId="4B5FFF48" w14:textId="77777777" w:rsidR="00DF2289" w:rsidRDefault="00DF2289" w:rsidP="00713F69">
      <w:pPr>
        <w:suppressAutoHyphens/>
        <w:spacing w:after="200" w:line="360" w:lineRule="auto"/>
        <w:jc w:val="right"/>
        <w:rPr>
          <w:rFonts w:ascii="Times New Roman" w:hAnsi="Times New Roman" w:cs="Times New Roman"/>
          <w:b/>
          <w:i/>
          <w:u w:val="single"/>
        </w:rPr>
      </w:pPr>
    </w:p>
    <w:p w14:paraId="017DC174" w14:textId="77777777" w:rsidR="00DF2289" w:rsidRDefault="00DF2289" w:rsidP="00713F69">
      <w:pPr>
        <w:suppressAutoHyphens/>
        <w:spacing w:after="200" w:line="360" w:lineRule="auto"/>
        <w:jc w:val="right"/>
        <w:rPr>
          <w:rFonts w:ascii="Times New Roman" w:hAnsi="Times New Roman" w:cs="Times New Roman"/>
          <w:b/>
          <w:i/>
          <w:u w:val="single"/>
        </w:rPr>
      </w:pPr>
    </w:p>
    <w:p w14:paraId="3C866417" w14:textId="77777777" w:rsidR="00DF2289" w:rsidRDefault="00DF2289" w:rsidP="00713F69">
      <w:pPr>
        <w:suppressAutoHyphens/>
        <w:spacing w:after="200" w:line="360" w:lineRule="auto"/>
        <w:jc w:val="right"/>
        <w:rPr>
          <w:rFonts w:ascii="Times New Roman" w:hAnsi="Times New Roman" w:cs="Times New Roman"/>
          <w:b/>
          <w:i/>
          <w:u w:val="single"/>
        </w:rPr>
      </w:pPr>
    </w:p>
    <w:p w14:paraId="201ACC09" w14:textId="77777777" w:rsidR="00DF2289" w:rsidRDefault="00DF2289" w:rsidP="00713F69">
      <w:pPr>
        <w:suppressAutoHyphens/>
        <w:spacing w:after="200" w:line="360" w:lineRule="auto"/>
        <w:jc w:val="right"/>
        <w:rPr>
          <w:rFonts w:ascii="Times New Roman" w:hAnsi="Times New Roman" w:cs="Times New Roman"/>
          <w:b/>
          <w:i/>
          <w:u w:val="single"/>
        </w:rPr>
      </w:pPr>
    </w:p>
    <w:p w14:paraId="48F0DE29" w14:textId="77777777" w:rsidR="00DF2289" w:rsidRDefault="00DF2289" w:rsidP="00713F69">
      <w:pPr>
        <w:suppressAutoHyphens/>
        <w:spacing w:after="200" w:line="360" w:lineRule="auto"/>
        <w:jc w:val="right"/>
        <w:rPr>
          <w:rFonts w:ascii="Times New Roman" w:hAnsi="Times New Roman" w:cs="Times New Roman"/>
          <w:b/>
          <w:i/>
          <w:u w:val="single"/>
        </w:rPr>
      </w:pPr>
    </w:p>
    <w:p w14:paraId="18259B7A" w14:textId="5CDDDBA7" w:rsidR="00B07CFF" w:rsidRPr="009248BA" w:rsidRDefault="00DF2289" w:rsidP="00713F69">
      <w:pPr>
        <w:suppressAutoHyphens/>
        <w:spacing w:after="200" w:line="360" w:lineRule="auto"/>
        <w:jc w:val="right"/>
        <w:rPr>
          <w:rFonts w:ascii="Times New Roman" w:hAnsi="Times New Roman" w:cs="Times New Roman"/>
          <w:b/>
          <w:i/>
          <w:u w:val="single"/>
        </w:rPr>
      </w:pPr>
      <w:r w:rsidRPr="009248BA">
        <w:rPr>
          <w:rFonts w:ascii="Times New Roman" w:hAnsi="Times New Roman" w:cs="Times New Roman"/>
          <w:b/>
          <w:i/>
          <w:u w:val="single"/>
        </w:rPr>
        <w:t>ZAŁĄCZNIK NR 11</w:t>
      </w:r>
    </w:p>
    <w:p w14:paraId="17079F5B" w14:textId="77777777" w:rsidR="009248BA" w:rsidRPr="009248BA" w:rsidRDefault="009248BA" w:rsidP="009248BA">
      <w:pPr>
        <w:spacing w:after="0" w:line="240" w:lineRule="auto"/>
        <w:jc w:val="right"/>
        <w:rPr>
          <w:rFonts w:ascii="Times New Roman" w:eastAsia="Times New Roman" w:hAnsi="Times New Roman" w:cs="Times New Roman"/>
          <w:color w:val="000000"/>
          <w:sz w:val="24"/>
          <w:szCs w:val="24"/>
          <w:lang w:eastAsia="pl-PL"/>
        </w:rPr>
      </w:pPr>
      <w:r w:rsidRPr="009248BA">
        <w:rPr>
          <w:rFonts w:ascii="Times New Roman" w:eastAsia="Times New Roman" w:hAnsi="Times New Roman" w:cs="Times New Roman"/>
          <w:color w:val="000000"/>
          <w:sz w:val="24"/>
          <w:szCs w:val="24"/>
          <w:lang w:eastAsia="pl-PL"/>
        </w:rPr>
        <w:t>………………………., dn. ……………………</w:t>
      </w:r>
    </w:p>
    <w:p w14:paraId="1A7920CE" w14:textId="77777777" w:rsidR="009248BA" w:rsidRPr="009248BA" w:rsidRDefault="009248BA" w:rsidP="009248BA">
      <w:pPr>
        <w:spacing w:after="0" w:line="240" w:lineRule="auto"/>
        <w:rPr>
          <w:rFonts w:ascii="Times New Roman" w:eastAsia="Times New Roman" w:hAnsi="Times New Roman" w:cs="Times New Roman"/>
          <w:color w:val="000000"/>
          <w:sz w:val="24"/>
          <w:szCs w:val="24"/>
          <w:lang w:eastAsia="pl-PL"/>
        </w:rPr>
      </w:pPr>
    </w:p>
    <w:p w14:paraId="33EC5044" w14:textId="77777777" w:rsidR="009248BA" w:rsidRPr="009248BA" w:rsidRDefault="009248BA" w:rsidP="009248BA">
      <w:pPr>
        <w:spacing w:after="0" w:line="240" w:lineRule="auto"/>
        <w:rPr>
          <w:rFonts w:ascii="Times New Roman" w:eastAsia="Times New Roman" w:hAnsi="Times New Roman" w:cs="Times New Roman"/>
          <w:color w:val="000000"/>
          <w:sz w:val="24"/>
          <w:szCs w:val="24"/>
          <w:lang w:eastAsia="pl-PL"/>
        </w:rPr>
      </w:pPr>
    </w:p>
    <w:p w14:paraId="0BD00D0A" w14:textId="77777777" w:rsidR="009248BA" w:rsidRPr="009248BA" w:rsidRDefault="009248BA" w:rsidP="009248BA">
      <w:pPr>
        <w:spacing w:after="0" w:line="240" w:lineRule="auto"/>
        <w:rPr>
          <w:rFonts w:ascii="Times New Roman" w:eastAsia="Times New Roman" w:hAnsi="Times New Roman" w:cs="Times New Roman"/>
          <w:color w:val="000000"/>
          <w:sz w:val="24"/>
          <w:szCs w:val="24"/>
          <w:lang w:eastAsia="pl-PL"/>
        </w:rPr>
      </w:pPr>
    </w:p>
    <w:p w14:paraId="4790F77F" w14:textId="77777777" w:rsidR="009248BA" w:rsidRPr="009248BA" w:rsidRDefault="009248BA" w:rsidP="009248BA">
      <w:pPr>
        <w:spacing w:after="0" w:line="240" w:lineRule="auto"/>
        <w:rPr>
          <w:rFonts w:ascii="Times New Roman" w:eastAsia="Times New Roman" w:hAnsi="Times New Roman" w:cs="Times New Roman"/>
          <w:sz w:val="20"/>
          <w:szCs w:val="20"/>
          <w:lang w:eastAsia="pl-PL"/>
        </w:rPr>
      </w:pPr>
      <w:r w:rsidRPr="009248BA">
        <w:rPr>
          <w:rFonts w:ascii="Times New Roman" w:eastAsia="Times New Roman" w:hAnsi="Times New Roman" w:cs="Times New Roman"/>
          <w:sz w:val="24"/>
          <w:szCs w:val="24"/>
          <w:lang w:eastAsia="pl-PL"/>
        </w:rPr>
        <w:t>(</w:t>
      </w:r>
      <w:r w:rsidRPr="009248BA">
        <w:rPr>
          <w:rFonts w:ascii="Times New Roman" w:eastAsia="Times New Roman" w:hAnsi="Times New Roman" w:cs="Times New Roman"/>
          <w:sz w:val="20"/>
          <w:szCs w:val="20"/>
          <w:lang w:eastAsia="pl-PL"/>
        </w:rPr>
        <w:t>pieczęć adresowa Wykonawcy)</w:t>
      </w:r>
    </w:p>
    <w:p w14:paraId="1F73AC30" w14:textId="77777777" w:rsidR="009248BA" w:rsidRPr="009248BA" w:rsidRDefault="009248BA" w:rsidP="009248BA">
      <w:pPr>
        <w:spacing w:after="0" w:line="240" w:lineRule="auto"/>
        <w:rPr>
          <w:rFonts w:ascii="Times New Roman" w:eastAsia="Times New Roman" w:hAnsi="Times New Roman" w:cs="Times New Roman"/>
          <w:color w:val="000000"/>
          <w:sz w:val="24"/>
          <w:szCs w:val="24"/>
          <w:lang w:eastAsia="pl-PL"/>
        </w:rPr>
      </w:pPr>
    </w:p>
    <w:p w14:paraId="33A17A3D" w14:textId="77777777" w:rsidR="009248BA" w:rsidRPr="009248BA" w:rsidRDefault="009248BA" w:rsidP="009248BA">
      <w:pPr>
        <w:spacing w:after="0" w:line="240" w:lineRule="auto"/>
        <w:rPr>
          <w:rFonts w:ascii="Times New Roman" w:eastAsia="Times New Roman" w:hAnsi="Times New Roman" w:cs="Times New Roman"/>
          <w:color w:val="000000"/>
          <w:sz w:val="24"/>
          <w:szCs w:val="24"/>
          <w:lang w:eastAsia="pl-PL"/>
        </w:rPr>
      </w:pPr>
    </w:p>
    <w:p w14:paraId="54DB56F7" w14:textId="77777777" w:rsidR="009248BA" w:rsidRPr="009248BA" w:rsidRDefault="009248BA" w:rsidP="009248BA">
      <w:pPr>
        <w:spacing w:after="0" w:line="240" w:lineRule="auto"/>
        <w:rPr>
          <w:rFonts w:ascii="Times New Roman" w:eastAsia="Times New Roman" w:hAnsi="Times New Roman" w:cs="Times New Roman"/>
          <w:color w:val="000000"/>
          <w:sz w:val="24"/>
          <w:szCs w:val="24"/>
          <w:lang w:eastAsia="pl-PL"/>
        </w:rPr>
      </w:pPr>
    </w:p>
    <w:p w14:paraId="7DA435A4" w14:textId="77777777" w:rsidR="009248BA" w:rsidRPr="009248BA" w:rsidRDefault="009248BA" w:rsidP="009248BA">
      <w:pPr>
        <w:tabs>
          <w:tab w:val="center" w:pos="6480"/>
        </w:tabs>
        <w:spacing w:after="0" w:line="240" w:lineRule="auto"/>
        <w:jc w:val="center"/>
        <w:rPr>
          <w:rFonts w:ascii="Times New Roman" w:eastAsia="Times New Roman" w:hAnsi="Times New Roman" w:cs="Times New Roman"/>
          <w:b/>
          <w:bCs/>
          <w:color w:val="000000"/>
          <w:sz w:val="24"/>
          <w:szCs w:val="24"/>
          <w:lang w:eastAsia="pl-PL"/>
        </w:rPr>
      </w:pPr>
      <w:r w:rsidRPr="009248BA">
        <w:rPr>
          <w:rFonts w:ascii="Times New Roman" w:eastAsia="Times New Roman" w:hAnsi="Times New Roman" w:cs="Times New Roman"/>
          <w:b/>
          <w:bCs/>
          <w:color w:val="000000"/>
          <w:sz w:val="24"/>
          <w:szCs w:val="24"/>
          <w:lang w:eastAsia="pl-PL"/>
        </w:rPr>
        <w:t xml:space="preserve">WYKAZ </w:t>
      </w:r>
      <w:r w:rsidRPr="009248BA">
        <w:rPr>
          <w:rFonts w:ascii="Times New Roman" w:eastAsia="Times New Roman" w:hAnsi="Times New Roman" w:cs="Times New Roman"/>
          <w:b/>
          <w:color w:val="000000"/>
          <w:sz w:val="24"/>
          <w:szCs w:val="24"/>
          <w:lang w:eastAsia="pl-PL"/>
        </w:rPr>
        <w:t>ŚRODKÓW ŁĄCZNOŚCI RADIOWEJ (RADIOTELEFONICZNEJ)</w:t>
      </w:r>
    </w:p>
    <w:p w14:paraId="1FAAD4B5" w14:textId="77777777" w:rsidR="009248BA" w:rsidRPr="009248BA" w:rsidRDefault="009248BA" w:rsidP="009248BA">
      <w:pPr>
        <w:tabs>
          <w:tab w:val="center" w:pos="6480"/>
        </w:tabs>
        <w:spacing w:after="0" w:line="240" w:lineRule="auto"/>
        <w:jc w:val="center"/>
        <w:rPr>
          <w:rFonts w:ascii="Times New Roman" w:eastAsia="Times New Roman" w:hAnsi="Times New Roman" w:cs="Times New Roman"/>
          <w:b/>
          <w:bCs/>
          <w:color w:val="000000"/>
          <w:sz w:val="24"/>
          <w:szCs w:val="24"/>
          <w:lang w:eastAsia="pl-PL"/>
        </w:rPr>
      </w:pPr>
      <w:r w:rsidRPr="009248BA">
        <w:rPr>
          <w:rFonts w:ascii="Times New Roman" w:eastAsia="Times New Roman" w:hAnsi="Times New Roman" w:cs="Times New Roman"/>
          <w:b/>
          <w:bCs/>
          <w:color w:val="000000"/>
          <w:sz w:val="24"/>
          <w:szCs w:val="24"/>
          <w:lang w:eastAsia="pl-PL"/>
        </w:rPr>
        <w:t>POTRZEBNYCH DO REALIZACJI ZAMÓWIENIA</w:t>
      </w:r>
      <w:r w:rsidRPr="009248BA">
        <w:rPr>
          <w:rFonts w:ascii="Times New Roman" w:eastAsia="Times New Roman" w:hAnsi="Times New Roman" w:cs="Times New Roman"/>
          <w:b/>
          <w:color w:val="000000"/>
          <w:sz w:val="24"/>
          <w:szCs w:val="24"/>
          <w:lang w:eastAsia="pl-PL"/>
        </w:rPr>
        <w:t>, KTÓRYMI DYSPONUJE/BĘDZIE DYSPONOWAŁ</w:t>
      </w:r>
      <w:r w:rsidRPr="009248BA">
        <w:rPr>
          <w:rFonts w:ascii="Times New Roman" w:eastAsia="Times New Roman" w:hAnsi="Times New Roman" w:cs="Times New Roman"/>
          <w:color w:val="000000"/>
          <w:sz w:val="24"/>
          <w:szCs w:val="24"/>
          <w:lang w:eastAsia="pl-PL"/>
        </w:rPr>
        <w:t>*</w:t>
      </w:r>
      <w:r w:rsidRPr="009248BA">
        <w:rPr>
          <w:rFonts w:ascii="Times New Roman" w:eastAsia="Times New Roman" w:hAnsi="Times New Roman" w:cs="Times New Roman"/>
          <w:b/>
          <w:color w:val="000000"/>
          <w:sz w:val="24"/>
          <w:szCs w:val="24"/>
          <w:lang w:eastAsia="pl-PL"/>
        </w:rPr>
        <w:t xml:space="preserve"> WYKONAWCA</w:t>
      </w:r>
      <w:r w:rsidRPr="009248BA">
        <w:rPr>
          <w:rFonts w:ascii="Times New Roman" w:eastAsia="Times New Roman" w:hAnsi="Times New Roman" w:cs="Times New Roman"/>
          <w:b/>
          <w:bCs/>
          <w:color w:val="000000"/>
          <w:sz w:val="24"/>
          <w:szCs w:val="24"/>
          <w:lang w:eastAsia="pl-PL"/>
        </w:rPr>
        <w:t xml:space="preserve"> </w:t>
      </w:r>
    </w:p>
    <w:p w14:paraId="77AEEE9B" w14:textId="77777777" w:rsidR="009248BA" w:rsidRPr="009248BA" w:rsidRDefault="009248BA" w:rsidP="009248BA">
      <w:pPr>
        <w:tabs>
          <w:tab w:val="center" w:pos="6480"/>
        </w:tabs>
        <w:spacing w:after="0" w:line="240" w:lineRule="auto"/>
        <w:jc w:val="center"/>
        <w:rPr>
          <w:rFonts w:ascii="Times New Roman" w:eastAsia="Times New Roman" w:hAnsi="Times New Roman" w:cs="Times New Roman"/>
          <w:b/>
          <w:bCs/>
          <w:color w:val="000000"/>
          <w:sz w:val="24"/>
          <w:szCs w:val="24"/>
          <w:lang w:eastAsia="pl-PL"/>
        </w:rPr>
      </w:pPr>
    </w:p>
    <w:p w14:paraId="0D049BC2" w14:textId="77777777" w:rsidR="009248BA" w:rsidRPr="009248BA" w:rsidRDefault="009248BA" w:rsidP="009248BA">
      <w:pPr>
        <w:tabs>
          <w:tab w:val="center" w:pos="6480"/>
        </w:tabs>
        <w:spacing w:after="0" w:line="240" w:lineRule="auto"/>
        <w:jc w:val="center"/>
        <w:rPr>
          <w:rFonts w:ascii="Times New Roman" w:eastAsia="Times New Roman" w:hAnsi="Times New Roman" w:cs="Times New Roman"/>
          <w:b/>
          <w:bCs/>
          <w:color w:val="000000"/>
          <w:sz w:val="24"/>
          <w:szCs w:val="24"/>
          <w:lang w:eastAsia="pl-PL"/>
        </w:rPr>
      </w:pPr>
    </w:p>
    <w:tbl>
      <w:tblPr>
        <w:tblW w:w="0" w:type="auto"/>
        <w:tblInd w:w="28" w:type="dxa"/>
        <w:tblLayout w:type="fixed"/>
        <w:tblLook w:val="0000" w:firstRow="0" w:lastRow="0" w:firstColumn="0" w:lastColumn="0" w:noHBand="0" w:noVBand="0"/>
      </w:tblPr>
      <w:tblGrid>
        <w:gridCol w:w="773"/>
        <w:gridCol w:w="4552"/>
        <w:gridCol w:w="1134"/>
        <w:gridCol w:w="3071"/>
      </w:tblGrid>
      <w:tr w:rsidR="009248BA" w:rsidRPr="009248BA" w14:paraId="4EFBBBCE" w14:textId="77777777" w:rsidTr="009248BA">
        <w:trPr>
          <w:trHeight w:val="423"/>
        </w:trPr>
        <w:tc>
          <w:tcPr>
            <w:tcW w:w="773" w:type="dxa"/>
            <w:tcBorders>
              <w:top w:val="single" w:sz="4" w:space="0" w:color="000000"/>
              <w:left w:val="single" w:sz="4" w:space="0" w:color="000000"/>
              <w:bottom w:val="single" w:sz="4" w:space="0" w:color="000000"/>
            </w:tcBorders>
            <w:vAlign w:val="center"/>
          </w:tcPr>
          <w:p w14:paraId="04D8273D" w14:textId="77777777" w:rsidR="009248BA" w:rsidRPr="009248BA" w:rsidRDefault="009248BA" w:rsidP="009248BA">
            <w:pPr>
              <w:snapToGrid w:val="0"/>
              <w:spacing w:after="0" w:line="240" w:lineRule="auto"/>
              <w:jc w:val="center"/>
              <w:rPr>
                <w:rFonts w:ascii="Times New Roman" w:eastAsia="Times New Roman" w:hAnsi="Times New Roman" w:cs="Times New Roman"/>
                <w:color w:val="000000"/>
                <w:sz w:val="24"/>
                <w:szCs w:val="24"/>
                <w:lang w:eastAsia="pl-PL"/>
              </w:rPr>
            </w:pPr>
            <w:r w:rsidRPr="009248BA">
              <w:rPr>
                <w:rFonts w:ascii="Times New Roman" w:eastAsia="Times New Roman" w:hAnsi="Times New Roman" w:cs="Times New Roman"/>
                <w:color w:val="000000"/>
                <w:sz w:val="24"/>
                <w:szCs w:val="24"/>
                <w:lang w:eastAsia="pl-PL"/>
              </w:rPr>
              <w:t>Lp.</w:t>
            </w:r>
          </w:p>
        </w:tc>
        <w:tc>
          <w:tcPr>
            <w:tcW w:w="4552" w:type="dxa"/>
            <w:tcBorders>
              <w:top w:val="single" w:sz="4" w:space="0" w:color="000000"/>
              <w:left w:val="single" w:sz="4" w:space="0" w:color="000000"/>
              <w:bottom w:val="single" w:sz="4" w:space="0" w:color="000000"/>
            </w:tcBorders>
            <w:vAlign w:val="center"/>
          </w:tcPr>
          <w:p w14:paraId="736606C1" w14:textId="77777777" w:rsidR="009248BA" w:rsidRPr="009248BA" w:rsidRDefault="009248BA" w:rsidP="009248BA">
            <w:pPr>
              <w:snapToGrid w:val="0"/>
              <w:spacing w:after="0" w:line="240" w:lineRule="auto"/>
              <w:jc w:val="center"/>
              <w:rPr>
                <w:rFonts w:ascii="Times New Roman" w:eastAsia="Times New Roman" w:hAnsi="Times New Roman" w:cs="Times New Roman"/>
                <w:color w:val="000000"/>
                <w:sz w:val="24"/>
                <w:szCs w:val="24"/>
                <w:lang w:eastAsia="pl-PL"/>
              </w:rPr>
            </w:pPr>
            <w:r w:rsidRPr="009248BA">
              <w:rPr>
                <w:rFonts w:ascii="Times New Roman" w:eastAsia="Times New Roman" w:hAnsi="Times New Roman" w:cs="Times New Roman"/>
                <w:color w:val="000000"/>
                <w:sz w:val="24"/>
                <w:szCs w:val="24"/>
                <w:lang w:eastAsia="pl-PL"/>
              </w:rPr>
              <w:t>Nazwa</w:t>
            </w:r>
          </w:p>
        </w:tc>
        <w:tc>
          <w:tcPr>
            <w:tcW w:w="1134" w:type="dxa"/>
            <w:tcBorders>
              <w:top w:val="single" w:sz="4" w:space="0" w:color="000000"/>
              <w:left w:val="single" w:sz="4" w:space="0" w:color="000000"/>
              <w:bottom w:val="single" w:sz="4" w:space="0" w:color="000000"/>
            </w:tcBorders>
            <w:vAlign w:val="center"/>
          </w:tcPr>
          <w:p w14:paraId="2C1E11C6" w14:textId="77777777" w:rsidR="009248BA" w:rsidRPr="009248BA" w:rsidRDefault="009248BA" w:rsidP="009248BA">
            <w:pPr>
              <w:spacing w:after="0" w:line="240" w:lineRule="auto"/>
              <w:jc w:val="center"/>
              <w:rPr>
                <w:rFonts w:ascii="Times New Roman" w:eastAsia="Times New Roman" w:hAnsi="Times New Roman" w:cs="Times New Roman"/>
                <w:color w:val="000000"/>
                <w:sz w:val="24"/>
                <w:szCs w:val="24"/>
                <w:lang w:eastAsia="pl-PL"/>
              </w:rPr>
            </w:pPr>
            <w:r w:rsidRPr="009248BA">
              <w:rPr>
                <w:rFonts w:ascii="Times New Roman" w:eastAsia="Times New Roman" w:hAnsi="Times New Roman" w:cs="Times New Roman"/>
                <w:color w:val="000000"/>
                <w:sz w:val="24"/>
                <w:szCs w:val="24"/>
                <w:lang w:eastAsia="pl-PL"/>
              </w:rPr>
              <w:t>Szt.</w:t>
            </w:r>
          </w:p>
        </w:tc>
        <w:tc>
          <w:tcPr>
            <w:tcW w:w="3071" w:type="dxa"/>
            <w:tcBorders>
              <w:top w:val="single" w:sz="4" w:space="0" w:color="000000"/>
              <w:left w:val="single" w:sz="4" w:space="0" w:color="000000"/>
              <w:bottom w:val="single" w:sz="4" w:space="0" w:color="000000"/>
              <w:right w:val="single" w:sz="4" w:space="0" w:color="000000"/>
            </w:tcBorders>
            <w:vAlign w:val="center"/>
          </w:tcPr>
          <w:p w14:paraId="189CB5EB" w14:textId="77777777" w:rsidR="009248BA" w:rsidRPr="009248BA" w:rsidRDefault="009248BA" w:rsidP="009248BA">
            <w:pPr>
              <w:snapToGrid w:val="0"/>
              <w:spacing w:after="0" w:line="240" w:lineRule="auto"/>
              <w:jc w:val="center"/>
              <w:rPr>
                <w:rFonts w:ascii="Times New Roman" w:eastAsia="Times New Roman" w:hAnsi="Times New Roman" w:cs="Times New Roman"/>
                <w:color w:val="000000"/>
                <w:sz w:val="24"/>
                <w:szCs w:val="24"/>
                <w:lang w:eastAsia="pl-PL"/>
              </w:rPr>
            </w:pPr>
            <w:r w:rsidRPr="009248BA">
              <w:rPr>
                <w:rFonts w:ascii="Times New Roman" w:eastAsia="Times New Roman" w:hAnsi="Times New Roman" w:cs="Times New Roman"/>
                <w:color w:val="000000"/>
                <w:sz w:val="24"/>
                <w:szCs w:val="24"/>
                <w:lang w:eastAsia="pl-PL"/>
              </w:rPr>
              <w:t>Uwagi</w:t>
            </w:r>
          </w:p>
        </w:tc>
      </w:tr>
      <w:tr w:rsidR="009248BA" w:rsidRPr="009248BA" w14:paraId="722113F8" w14:textId="77777777" w:rsidTr="009248BA">
        <w:tc>
          <w:tcPr>
            <w:tcW w:w="773" w:type="dxa"/>
            <w:tcBorders>
              <w:left w:val="single" w:sz="4" w:space="0" w:color="000000"/>
              <w:bottom w:val="single" w:sz="4" w:space="0" w:color="000000"/>
            </w:tcBorders>
            <w:vAlign w:val="center"/>
          </w:tcPr>
          <w:p w14:paraId="2A60B9F6" w14:textId="77777777" w:rsidR="009248BA" w:rsidRPr="009248BA" w:rsidRDefault="009248BA" w:rsidP="009248BA">
            <w:pPr>
              <w:snapToGrid w:val="0"/>
              <w:spacing w:after="0" w:line="240" w:lineRule="auto"/>
              <w:rPr>
                <w:rFonts w:ascii="Times New Roman" w:eastAsia="Times New Roman" w:hAnsi="Times New Roman" w:cs="Times New Roman"/>
                <w:color w:val="000000"/>
                <w:sz w:val="24"/>
                <w:szCs w:val="24"/>
                <w:lang w:eastAsia="pl-PL"/>
              </w:rPr>
            </w:pPr>
          </w:p>
        </w:tc>
        <w:tc>
          <w:tcPr>
            <w:tcW w:w="4552" w:type="dxa"/>
            <w:tcBorders>
              <w:left w:val="single" w:sz="4" w:space="0" w:color="000000"/>
              <w:bottom w:val="single" w:sz="4" w:space="0" w:color="000000"/>
            </w:tcBorders>
            <w:vAlign w:val="center"/>
          </w:tcPr>
          <w:p w14:paraId="5BCAC9F6" w14:textId="77777777" w:rsidR="009248BA" w:rsidRPr="009248BA" w:rsidRDefault="009248BA" w:rsidP="009248BA">
            <w:pPr>
              <w:spacing w:after="0" w:line="240" w:lineRule="auto"/>
              <w:rPr>
                <w:rFonts w:ascii="Times New Roman" w:eastAsia="Times New Roman" w:hAnsi="Times New Roman" w:cs="Times New Roman"/>
                <w:color w:val="000000"/>
                <w:sz w:val="24"/>
                <w:szCs w:val="24"/>
                <w:lang w:eastAsia="pl-PL"/>
              </w:rPr>
            </w:pPr>
          </w:p>
        </w:tc>
        <w:tc>
          <w:tcPr>
            <w:tcW w:w="1134" w:type="dxa"/>
            <w:tcBorders>
              <w:left w:val="single" w:sz="4" w:space="0" w:color="000000"/>
              <w:bottom w:val="single" w:sz="4" w:space="0" w:color="000000"/>
            </w:tcBorders>
            <w:vAlign w:val="center"/>
          </w:tcPr>
          <w:p w14:paraId="0DB2DA08" w14:textId="77777777" w:rsidR="009248BA" w:rsidRPr="009248BA" w:rsidRDefault="009248BA" w:rsidP="009248BA">
            <w:pPr>
              <w:snapToGrid w:val="0"/>
              <w:spacing w:after="0" w:line="240" w:lineRule="auto"/>
              <w:rPr>
                <w:rFonts w:ascii="Times New Roman" w:eastAsia="Times New Roman" w:hAnsi="Times New Roman" w:cs="Times New Roman"/>
                <w:color w:val="000000"/>
                <w:sz w:val="24"/>
                <w:szCs w:val="24"/>
                <w:lang w:eastAsia="pl-PL"/>
              </w:rPr>
            </w:pPr>
          </w:p>
        </w:tc>
        <w:tc>
          <w:tcPr>
            <w:tcW w:w="3071" w:type="dxa"/>
            <w:tcBorders>
              <w:left w:val="single" w:sz="4" w:space="0" w:color="000000"/>
              <w:bottom w:val="single" w:sz="4" w:space="0" w:color="000000"/>
              <w:right w:val="single" w:sz="4" w:space="0" w:color="000000"/>
            </w:tcBorders>
            <w:vAlign w:val="center"/>
          </w:tcPr>
          <w:p w14:paraId="21631B75" w14:textId="77777777" w:rsidR="009248BA" w:rsidRPr="009248BA" w:rsidRDefault="009248BA" w:rsidP="009248BA">
            <w:pPr>
              <w:snapToGrid w:val="0"/>
              <w:spacing w:after="0" w:line="240" w:lineRule="auto"/>
              <w:rPr>
                <w:rFonts w:ascii="Times New Roman" w:eastAsia="Times New Roman" w:hAnsi="Times New Roman" w:cs="Times New Roman"/>
                <w:color w:val="000000"/>
                <w:sz w:val="24"/>
                <w:szCs w:val="24"/>
                <w:lang w:eastAsia="pl-PL"/>
              </w:rPr>
            </w:pPr>
          </w:p>
        </w:tc>
      </w:tr>
      <w:tr w:rsidR="009248BA" w:rsidRPr="009248BA" w14:paraId="606BDA71" w14:textId="77777777" w:rsidTr="009248BA">
        <w:tc>
          <w:tcPr>
            <w:tcW w:w="773" w:type="dxa"/>
            <w:tcBorders>
              <w:left w:val="single" w:sz="4" w:space="0" w:color="000000"/>
              <w:bottom w:val="single" w:sz="4" w:space="0" w:color="000000"/>
            </w:tcBorders>
            <w:vAlign w:val="center"/>
          </w:tcPr>
          <w:p w14:paraId="7A080155" w14:textId="77777777" w:rsidR="009248BA" w:rsidRPr="009248BA" w:rsidRDefault="009248BA" w:rsidP="009248BA">
            <w:pPr>
              <w:snapToGrid w:val="0"/>
              <w:spacing w:after="0" w:line="240" w:lineRule="auto"/>
              <w:rPr>
                <w:rFonts w:ascii="Times New Roman" w:eastAsia="Times New Roman" w:hAnsi="Times New Roman" w:cs="Times New Roman"/>
                <w:color w:val="000000"/>
                <w:sz w:val="24"/>
                <w:szCs w:val="24"/>
                <w:lang w:eastAsia="pl-PL"/>
              </w:rPr>
            </w:pPr>
          </w:p>
        </w:tc>
        <w:tc>
          <w:tcPr>
            <w:tcW w:w="4552" w:type="dxa"/>
            <w:tcBorders>
              <w:left w:val="single" w:sz="4" w:space="0" w:color="000000"/>
              <w:bottom w:val="single" w:sz="4" w:space="0" w:color="000000"/>
            </w:tcBorders>
            <w:vAlign w:val="center"/>
          </w:tcPr>
          <w:p w14:paraId="20281DFB" w14:textId="77777777" w:rsidR="009248BA" w:rsidRPr="009248BA" w:rsidRDefault="009248BA" w:rsidP="009248BA">
            <w:pPr>
              <w:spacing w:after="0" w:line="240" w:lineRule="auto"/>
              <w:rPr>
                <w:rFonts w:ascii="Times New Roman" w:eastAsia="Times New Roman" w:hAnsi="Times New Roman" w:cs="Times New Roman"/>
                <w:color w:val="000000"/>
                <w:sz w:val="24"/>
                <w:szCs w:val="24"/>
                <w:lang w:eastAsia="pl-PL"/>
              </w:rPr>
            </w:pPr>
          </w:p>
        </w:tc>
        <w:tc>
          <w:tcPr>
            <w:tcW w:w="1134" w:type="dxa"/>
            <w:tcBorders>
              <w:left w:val="single" w:sz="4" w:space="0" w:color="000000"/>
              <w:bottom w:val="single" w:sz="4" w:space="0" w:color="000000"/>
            </w:tcBorders>
            <w:vAlign w:val="center"/>
          </w:tcPr>
          <w:p w14:paraId="3E12E2A7" w14:textId="77777777" w:rsidR="009248BA" w:rsidRPr="009248BA" w:rsidRDefault="009248BA" w:rsidP="009248BA">
            <w:pPr>
              <w:snapToGrid w:val="0"/>
              <w:spacing w:after="0" w:line="240" w:lineRule="auto"/>
              <w:rPr>
                <w:rFonts w:ascii="Times New Roman" w:eastAsia="Times New Roman" w:hAnsi="Times New Roman" w:cs="Times New Roman"/>
                <w:color w:val="000000"/>
                <w:sz w:val="24"/>
                <w:szCs w:val="24"/>
                <w:lang w:eastAsia="pl-PL"/>
              </w:rPr>
            </w:pPr>
          </w:p>
        </w:tc>
        <w:tc>
          <w:tcPr>
            <w:tcW w:w="3071" w:type="dxa"/>
            <w:tcBorders>
              <w:left w:val="single" w:sz="4" w:space="0" w:color="000000"/>
              <w:bottom w:val="single" w:sz="4" w:space="0" w:color="000000"/>
              <w:right w:val="single" w:sz="4" w:space="0" w:color="000000"/>
            </w:tcBorders>
            <w:vAlign w:val="center"/>
          </w:tcPr>
          <w:p w14:paraId="758DEA8B" w14:textId="77777777" w:rsidR="009248BA" w:rsidRPr="009248BA" w:rsidRDefault="009248BA" w:rsidP="009248BA">
            <w:pPr>
              <w:snapToGrid w:val="0"/>
              <w:spacing w:after="0" w:line="240" w:lineRule="auto"/>
              <w:rPr>
                <w:rFonts w:ascii="Times New Roman" w:eastAsia="Times New Roman" w:hAnsi="Times New Roman" w:cs="Times New Roman"/>
                <w:color w:val="000000"/>
                <w:sz w:val="24"/>
                <w:szCs w:val="24"/>
                <w:lang w:eastAsia="pl-PL"/>
              </w:rPr>
            </w:pPr>
          </w:p>
        </w:tc>
      </w:tr>
      <w:tr w:rsidR="009248BA" w:rsidRPr="009248BA" w14:paraId="5E211569" w14:textId="77777777" w:rsidTr="009248BA">
        <w:tc>
          <w:tcPr>
            <w:tcW w:w="773" w:type="dxa"/>
            <w:tcBorders>
              <w:left w:val="single" w:sz="4" w:space="0" w:color="000000"/>
              <w:bottom w:val="single" w:sz="4" w:space="0" w:color="000000"/>
            </w:tcBorders>
            <w:vAlign w:val="center"/>
          </w:tcPr>
          <w:p w14:paraId="24A81C4F" w14:textId="77777777" w:rsidR="009248BA" w:rsidRPr="009248BA" w:rsidRDefault="009248BA" w:rsidP="009248BA">
            <w:pPr>
              <w:snapToGrid w:val="0"/>
              <w:spacing w:after="0" w:line="240" w:lineRule="auto"/>
              <w:rPr>
                <w:rFonts w:ascii="Times New Roman" w:eastAsia="Times New Roman" w:hAnsi="Times New Roman" w:cs="Times New Roman"/>
                <w:color w:val="000000"/>
                <w:sz w:val="24"/>
                <w:szCs w:val="24"/>
                <w:lang w:eastAsia="pl-PL"/>
              </w:rPr>
            </w:pPr>
          </w:p>
        </w:tc>
        <w:tc>
          <w:tcPr>
            <w:tcW w:w="4552" w:type="dxa"/>
            <w:tcBorders>
              <w:left w:val="single" w:sz="4" w:space="0" w:color="000000"/>
              <w:bottom w:val="single" w:sz="4" w:space="0" w:color="000000"/>
            </w:tcBorders>
            <w:vAlign w:val="center"/>
          </w:tcPr>
          <w:p w14:paraId="6052D4D2" w14:textId="77777777" w:rsidR="009248BA" w:rsidRPr="009248BA" w:rsidRDefault="009248BA" w:rsidP="009248BA">
            <w:pPr>
              <w:spacing w:after="0" w:line="240" w:lineRule="auto"/>
              <w:rPr>
                <w:rFonts w:ascii="Times New Roman" w:eastAsia="Times New Roman" w:hAnsi="Times New Roman" w:cs="Times New Roman"/>
                <w:color w:val="000000"/>
                <w:sz w:val="24"/>
                <w:szCs w:val="24"/>
                <w:lang w:eastAsia="pl-PL"/>
              </w:rPr>
            </w:pPr>
          </w:p>
        </w:tc>
        <w:tc>
          <w:tcPr>
            <w:tcW w:w="1134" w:type="dxa"/>
            <w:tcBorders>
              <w:left w:val="single" w:sz="4" w:space="0" w:color="000000"/>
              <w:bottom w:val="single" w:sz="4" w:space="0" w:color="000000"/>
            </w:tcBorders>
            <w:vAlign w:val="center"/>
          </w:tcPr>
          <w:p w14:paraId="64BB5920" w14:textId="77777777" w:rsidR="009248BA" w:rsidRPr="009248BA" w:rsidRDefault="009248BA" w:rsidP="009248BA">
            <w:pPr>
              <w:snapToGrid w:val="0"/>
              <w:spacing w:after="0" w:line="240" w:lineRule="auto"/>
              <w:rPr>
                <w:rFonts w:ascii="Times New Roman" w:eastAsia="Times New Roman" w:hAnsi="Times New Roman" w:cs="Times New Roman"/>
                <w:color w:val="000000"/>
                <w:sz w:val="24"/>
                <w:szCs w:val="24"/>
                <w:lang w:eastAsia="pl-PL"/>
              </w:rPr>
            </w:pPr>
          </w:p>
        </w:tc>
        <w:tc>
          <w:tcPr>
            <w:tcW w:w="3071" w:type="dxa"/>
            <w:tcBorders>
              <w:left w:val="single" w:sz="4" w:space="0" w:color="000000"/>
              <w:bottom w:val="single" w:sz="4" w:space="0" w:color="000000"/>
              <w:right w:val="single" w:sz="4" w:space="0" w:color="000000"/>
            </w:tcBorders>
            <w:vAlign w:val="center"/>
          </w:tcPr>
          <w:p w14:paraId="0256FC7E" w14:textId="77777777" w:rsidR="009248BA" w:rsidRPr="009248BA" w:rsidRDefault="009248BA" w:rsidP="009248BA">
            <w:pPr>
              <w:snapToGrid w:val="0"/>
              <w:spacing w:after="0" w:line="240" w:lineRule="auto"/>
              <w:rPr>
                <w:rFonts w:ascii="Times New Roman" w:eastAsia="Times New Roman" w:hAnsi="Times New Roman" w:cs="Times New Roman"/>
                <w:color w:val="000000"/>
                <w:sz w:val="24"/>
                <w:szCs w:val="24"/>
                <w:lang w:eastAsia="pl-PL"/>
              </w:rPr>
            </w:pPr>
          </w:p>
        </w:tc>
      </w:tr>
      <w:tr w:rsidR="009248BA" w:rsidRPr="009248BA" w14:paraId="7559A049" w14:textId="77777777" w:rsidTr="009248BA">
        <w:tc>
          <w:tcPr>
            <w:tcW w:w="773" w:type="dxa"/>
            <w:tcBorders>
              <w:left w:val="single" w:sz="4" w:space="0" w:color="000000"/>
              <w:bottom w:val="single" w:sz="4" w:space="0" w:color="000000"/>
            </w:tcBorders>
            <w:vAlign w:val="center"/>
          </w:tcPr>
          <w:p w14:paraId="363F3A5C" w14:textId="77777777" w:rsidR="009248BA" w:rsidRPr="009248BA" w:rsidRDefault="009248BA" w:rsidP="009248BA">
            <w:pPr>
              <w:snapToGrid w:val="0"/>
              <w:spacing w:after="0" w:line="240" w:lineRule="auto"/>
              <w:rPr>
                <w:rFonts w:ascii="Times New Roman" w:eastAsia="Times New Roman" w:hAnsi="Times New Roman" w:cs="Times New Roman"/>
                <w:color w:val="000000"/>
                <w:sz w:val="24"/>
                <w:szCs w:val="24"/>
                <w:lang w:eastAsia="pl-PL"/>
              </w:rPr>
            </w:pPr>
          </w:p>
        </w:tc>
        <w:tc>
          <w:tcPr>
            <w:tcW w:w="4552" w:type="dxa"/>
            <w:tcBorders>
              <w:left w:val="single" w:sz="4" w:space="0" w:color="000000"/>
              <w:bottom w:val="single" w:sz="4" w:space="0" w:color="000000"/>
            </w:tcBorders>
            <w:vAlign w:val="center"/>
          </w:tcPr>
          <w:p w14:paraId="32AEA467" w14:textId="77777777" w:rsidR="009248BA" w:rsidRPr="009248BA" w:rsidRDefault="009248BA" w:rsidP="009248BA">
            <w:pPr>
              <w:spacing w:after="0" w:line="240" w:lineRule="auto"/>
              <w:rPr>
                <w:rFonts w:ascii="Times New Roman" w:eastAsia="Times New Roman" w:hAnsi="Times New Roman" w:cs="Times New Roman"/>
                <w:color w:val="000000"/>
                <w:sz w:val="24"/>
                <w:szCs w:val="24"/>
                <w:lang w:eastAsia="pl-PL"/>
              </w:rPr>
            </w:pPr>
          </w:p>
        </w:tc>
        <w:tc>
          <w:tcPr>
            <w:tcW w:w="1134" w:type="dxa"/>
            <w:tcBorders>
              <w:left w:val="single" w:sz="4" w:space="0" w:color="000000"/>
              <w:bottom w:val="single" w:sz="4" w:space="0" w:color="000000"/>
            </w:tcBorders>
            <w:vAlign w:val="center"/>
          </w:tcPr>
          <w:p w14:paraId="70E5DA1B" w14:textId="77777777" w:rsidR="009248BA" w:rsidRPr="009248BA" w:rsidRDefault="009248BA" w:rsidP="009248BA">
            <w:pPr>
              <w:snapToGrid w:val="0"/>
              <w:spacing w:after="0" w:line="240" w:lineRule="auto"/>
              <w:rPr>
                <w:rFonts w:ascii="Times New Roman" w:eastAsia="Times New Roman" w:hAnsi="Times New Roman" w:cs="Times New Roman"/>
                <w:color w:val="000000"/>
                <w:sz w:val="24"/>
                <w:szCs w:val="24"/>
                <w:lang w:eastAsia="pl-PL"/>
              </w:rPr>
            </w:pPr>
          </w:p>
        </w:tc>
        <w:tc>
          <w:tcPr>
            <w:tcW w:w="3071" w:type="dxa"/>
            <w:tcBorders>
              <w:left w:val="single" w:sz="4" w:space="0" w:color="000000"/>
              <w:bottom w:val="single" w:sz="4" w:space="0" w:color="000000"/>
              <w:right w:val="single" w:sz="4" w:space="0" w:color="000000"/>
            </w:tcBorders>
            <w:vAlign w:val="center"/>
          </w:tcPr>
          <w:p w14:paraId="3CED4415" w14:textId="77777777" w:rsidR="009248BA" w:rsidRPr="009248BA" w:rsidRDefault="009248BA" w:rsidP="009248BA">
            <w:pPr>
              <w:snapToGrid w:val="0"/>
              <w:spacing w:after="0" w:line="240" w:lineRule="auto"/>
              <w:rPr>
                <w:rFonts w:ascii="Times New Roman" w:eastAsia="Times New Roman" w:hAnsi="Times New Roman" w:cs="Times New Roman"/>
                <w:color w:val="000000"/>
                <w:sz w:val="24"/>
                <w:szCs w:val="24"/>
                <w:lang w:eastAsia="pl-PL"/>
              </w:rPr>
            </w:pPr>
          </w:p>
        </w:tc>
      </w:tr>
      <w:tr w:rsidR="009248BA" w:rsidRPr="009248BA" w14:paraId="7518F387" w14:textId="77777777" w:rsidTr="009248BA">
        <w:tc>
          <w:tcPr>
            <w:tcW w:w="773" w:type="dxa"/>
            <w:tcBorders>
              <w:left w:val="single" w:sz="4" w:space="0" w:color="000000"/>
              <w:bottom w:val="single" w:sz="4" w:space="0" w:color="000000"/>
            </w:tcBorders>
            <w:vAlign w:val="center"/>
          </w:tcPr>
          <w:p w14:paraId="0A66F560" w14:textId="77777777" w:rsidR="009248BA" w:rsidRPr="009248BA" w:rsidRDefault="009248BA" w:rsidP="009248BA">
            <w:pPr>
              <w:snapToGrid w:val="0"/>
              <w:spacing w:after="0" w:line="240" w:lineRule="auto"/>
              <w:rPr>
                <w:rFonts w:ascii="Times New Roman" w:eastAsia="Times New Roman" w:hAnsi="Times New Roman" w:cs="Times New Roman"/>
                <w:color w:val="000000"/>
                <w:sz w:val="24"/>
                <w:szCs w:val="24"/>
                <w:lang w:eastAsia="pl-PL"/>
              </w:rPr>
            </w:pPr>
          </w:p>
        </w:tc>
        <w:tc>
          <w:tcPr>
            <w:tcW w:w="4552" w:type="dxa"/>
            <w:tcBorders>
              <w:left w:val="single" w:sz="4" w:space="0" w:color="000000"/>
              <w:bottom w:val="single" w:sz="4" w:space="0" w:color="000000"/>
            </w:tcBorders>
            <w:vAlign w:val="center"/>
          </w:tcPr>
          <w:p w14:paraId="2AE02A3C" w14:textId="77777777" w:rsidR="009248BA" w:rsidRPr="009248BA" w:rsidRDefault="009248BA" w:rsidP="009248BA">
            <w:pPr>
              <w:spacing w:after="0" w:line="240" w:lineRule="auto"/>
              <w:rPr>
                <w:rFonts w:ascii="Times New Roman" w:eastAsia="Times New Roman" w:hAnsi="Times New Roman" w:cs="Times New Roman"/>
                <w:color w:val="000000"/>
                <w:sz w:val="24"/>
                <w:szCs w:val="24"/>
                <w:lang w:eastAsia="pl-PL"/>
              </w:rPr>
            </w:pPr>
          </w:p>
        </w:tc>
        <w:tc>
          <w:tcPr>
            <w:tcW w:w="1134" w:type="dxa"/>
            <w:tcBorders>
              <w:left w:val="single" w:sz="4" w:space="0" w:color="000000"/>
              <w:bottom w:val="single" w:sz="4" w:space="0" w:color="000000"/>
            </w:tcBorders>
            <w:vAlign w:val="center"/>
          </w:tcPr>
          <w:p w14:paraId="74C108C6" w14:textId="77777777" w:rsidR="009248BA" w:rsidRPr="009248BA" w:rsidRDefault="009248BA" w:rsidP="009248BA">
            <w:pPr>
              <w:snapToGrid w:val="0"/>
              <w:spacing w:after="0" w:line="240" w:lineRule="auto"/>
              <w:rPr>
                <w:rFonts w:ascii="Times New Roman" w:eastAsia="Times New Roman" w:hAnsi="Times New Roman" w:cs="Times New Roman"/>
                <w:color w:val="000000"/>
                <w:sz w:val="24"/>
                <w:szCs w:val="24"/>
                <w:lang w:eastAsia="pl-PL"/>
              </w:rPr>
            </w:pPr>
          </w:p>
        </w:tc>
        <w:tc>
          <w:tcPr>
            <w:tcW w:w="3071" w:type="dxa"/>
            <w:tcBorders>
              <w:left w:val="single" w:sz="4" w:space="0" w:color="000000"/>
              <w:bottom w:val="single" w:sz="4" w:space="0" w:color="000000"/>
              <w:right w:val="single" w:sz="4" w:space="0" w:color="000000"/>
            </w:tcBorders>
            <w:vAlign w:val="center"/>
          </w:tcPr>
          <w:p w14:paraId="2C7A90FD" w14:textId="77777777" w:rsidR="009248BA" w:rsidRPr="009248BA" w:rsidRDefault="009248BA" w:rsidP="009248BA">
            <w:pPr>
              <w:snapToGrid w:val="0"/>
              <w:spacing w:after="0" w:line="240" w:lineRule="auto"/>
              <w:rPr>
                <w:rFonts w:ascii="Times New Roman" w:eastAsia="Times New Roman" w:hAnsi="Times New Roman" w:cs="Times New Roman"/>
                <w:color w:val="000000"/>
                <w:sz w:val="24"/>
                <w:szCs w:val="24"/>
                <w:lang w:eastAsia="pl-PL"/>
              </w:rPr>
            </w:pPr>
          </w:p>
        </w:tc>
      </w:tr>
      <w:tr w:rsidR="009248BA" w:rsidRPr="009248BA" w14:paraId="40CFDC0F" w14:textId="77777777" w:rsidTr="009248BA">
        <w:tc>
          <w:tcPr>
            <w:tcW w:w="773" w:type="dxa"/>
            <w:tcBorders>
              <w:left w:val="single" w:sz="4" w:space="0" w:color="000000"/>
              <w:bottom w:val="single" w:sz="4" w:space="0" w:color="000000"/>
            </w:tcBorders>
            <w:vAlign w:val="center"/>
          </w:tcPr>
          <w:p w14:paraId="59437608" w14:textId="77777777" w:rsidR="009248BA" w:rsidRPr="009248BA" w:rsidRDefault="009248BA" w:rsidP="009248BA">
            <w:pPr>
              <w:snapToGrid w:val="0"/>
              <w:spacing w:after="0" w:line="240" w:lineRule="auto"/>
              <w:rPr>
                <w:rFonts w:ascii="Times New Roman" w:eastAsia="Times New Roman" w:hAnsi="Times New Roman" w:cs="Times New Roman"/>
                <w:color w:val="000000"/>
                <w:sz w:val="24"/>
                <w:szCs w:val="24"/>
                <w:lang w:eastAsia="pl-PL"/>
              </w:rPr>
            </w:pPr>
          </w:p>
        </w:tc>
        <w:tc>
          <w:tcPr>
            <w:tcW w:w="4552" w:type="dxa"/>
            <w:tcBorders>
              <w:left w:val="single" w:sz="4" w:space="0" w:color="000000"/>
              <w:bottom w:val="single" w:sz="4" w:space="0" w:color="000000"/>
            </w:tcBorders>
            <w:vAlign w:val="center"/>
          </w:tcPr>
          <w:p w14:paraId="0C13F1A4" w14:textId="77777777" w:rsidR="009248BA" w:rsidRPr="009248BA" w:rsidRDefault="009248BA" w:rsidP="009248BA">
            <w:pPr>
              <w:spacing w:after="0" w:line="240" w:lineRule="auto"/>
              <w:rPr>
                <w:rFonts w:ascii="Times New Roman" w:eastAsia="Times New Roman" w:hAnsi="Times New Roman" w:cs="Times New Roman"/>
                <w:color w:val="000000"/>
                <w:sz w:val="24"/>
                <w:szCs w:val="24"/>
                <w:lang w:eastAsia="pl-PL"/>
              </w:rPr>
            </w:pPr>
          </w:p>
        </w:tc>
        <w:tc>
          <w:tcPr>
            <w:tcW w:w="1134" w:type="dxa"/>
            <w:tcBorders>
              <w:left w:val="single" w:sz="4" w:space="0" w:color="000000"/>
              <w:bottom w:val="single" w:sz="4" w:space="0" w:color="000000"/>
            </w:tcBorders>
            <w:vAlign w:val="center"/>
          </w:tcPr>
          <w:p w14:paraId="7429E728" w14:textId="77777777" w:rsidR="009248BA" w:rsidRPr="009248BA" w:rsidRDefault="009248BA" w:rsidP="009248BA">
            <w:pPr>
              <w:snapToGrid w:val="0"/>
              <w:spacing w:after="0" w:line="240" w:lineRule="auto"/>
              <w:rPr>
                <w:rFonts w:ascii="Times New Roman" w:eastAsia="Times New Roman" w:hAnsi="Times New Roman" w:cs="Times New Roman"/>
                <w:color w:val="000000"/>
                <w:sz w:val="24"/>
                <w:szCs w:val="24"/>
                <w:lang w:eastAsia="pl-PL"/>
              </w:rPr>
            </w:pPr>
          </w:p>
        </w:tc>
        <w:tc>
          <w:tcPr>
            <w:tcW w:w="3071" w:type="dxa"/>
            <w:tcBorders>
              <w:left w:val="single" w:sz="4" w:space="0" w:color="000000"/>
              <w:bottom w:val="single" w:sz="4" w:space="0" w:color="000000"/>
              <w:right w:val="single" w:sz="4" w:space="0" w:color="000000"/>
            </w:tcBorders>
            <w:vAlign w:val="center"/>
          </w:tcPr>
          <w:p w14:paraId="0695EDC9" w14:textId="77777777" w:rsidR="009248BA" w:rsidRPr="009248BA" w:rsidRDefault="009248BA" w:rsidP="009248BA">
            <w:pPr>
              <w:snapToGrid w:val="0"/>
              <w:spacing w:after="0" w:line="240" w:lineRule="auto"/>
              <w:rPr>
                <w:rFonts w:ascii="Times New Roman" w:eastAsia="Times New Roman" w:hAnsi="Times New Roman" w:cs="Times New Roman"/>
                <w:color w:val="000000"/>
                <w:sz w:val="24"/>
                <w:szCs w:val="24"/>
                <w:lang w:eastAsia="pl-PL"/>
              </w:rPr>
            </w:pPr>
          </w:p>
        </w:tc>
      </w:tr>
      <w:tr w:rsidR="009248BA" w:rsidRPr="009248BA" w14:paraId="1D8BA31E" w14:textId="77777777" w:rsidTr="009248BA">
        <w:tc>
          <w:tcPr>
            <w:tcW w:w="773" w:type="dxa"/>
            <w:tcBorders>
              <w:left w:val="single" w:sz="4" w:space="0" w:color="000000"/>
              <w:bottom w:val="single" w:sz="4" w:space="0" w:color="000000"/>
            </w:tcBorders>
            <w:vAlign w:val="center"/>
          </w:tcPr>
          <w:p w14:paraId="013A1374" w14:textId="77777777" w:rsidR="009248BA" w:rsidRPr="009248BA" w:rsidRDefault="009248BA" w:rsidP="009248BA">
            <w:pPr>
              <w:snapToGrid w:val="0"/>
              <w:spacing w:after="0" w:line="240" w:lineRule="auto"/>
              <w:rPr>
                <w:rFonts w:ascii="Times New Roman" w:eastAsia="Times New Roman" w:hAnsi="Times New Roman" w:cs="Times New Roman"/>
                <w:color w:val="000000"/>
                <w:sz w:val="24"/>
                <w:szCs w:val="24"/>
                <w:lang w:eastAsia="pl-PL"/>
              </w:rPr>
            </w:pPr>
          </w:p>
        </w:tc>
        <w:tc>
          <w:tcPr>
            <w:tcW w:w="4552" w:type="dxa"/>
            <w:tcBorders>
              <w:left w:val="single" w:sz="4" w:space="0" w:color="000000"/>
              <w:bottom w:val="single" w:sz="4" w:space="0" w:color="000000"/>
            </w:tcBorders>
            <w:vAlign w:val="center"/>
          </w:tcPr>
          <w:p w14:paraId="2C09011D" w14:textId="77777777" w:rsidR="009248BA" w:rsidRPr="009248BA" w:rsidRDefault="009248BA" w:rsidP="009248BA">
            <w:pPr>
              <w:spacing w:after="0" w:line="240" w:lineRule="auto"/>
              <w:rPr>
                <w:rFonts w:ascii="Times New Roman" w:eastAsia="Times New Roman" w:hAnsi="Times New Roman" w:cs="Times New Roman"/>
                <w:color w:val="000000"/>
                <w:sz w:val="24"/>
                <w:szCs w:val="24"/>
                <w:lang w:eastAsia="pl-PL"/>
              </w:rPr>
            </w:pPr>
          </w:p>
        </w:tc>
        <w:tc>
          <w:tcPr>
            <w:tcW w:w="1134" w:type="dxa"/>
            <w:tcBorders>
              <w:left w:val="single" w:sz="4" w:space="0" w:color="000000"/>
              <w:bottom w:val="single" w:sz="4" w:space="0" w:color="000000"/>
            </w:tcBorders>
            <w:vAlign w:val="center"/>
          </w:tcPr>
          <w:p w14:paraId="707C834F" w14:textId="77777777" w:rsidR="009248BA" w:rsidRPr="009248BA" w:rsidRDefault="009248BA" w:rsidP="009248BA">
            <w:pPr>
              <w:snapToGrid w:val="0"/>
              <w:spacing w:after="0" w:line="240" w:lineRule="auto"/>
              <w:rPr>
                <w:rFonts w:ascii="Times New Roman" w:eastAsia="Times New Roman" w:hAnsi="Times New Roman" w:cs="Times New Roman"/>
                <w:color w:val="000000"/>
                <w:sz w:val="24"/>
                <w:szCs w:val="24"/>
                <w:lang w:eastAsia="pl-PL"/>
              </w:rPr>
            </w:pPr>
          </w:p>
        </w:tc>
        <w:tc>
          <w:tcPr>
            <w:tcW w:w="3071" w:type="dxa"/>
            <w:tcBorders>
              <w:left w:val="single" w:sz="4" w:space="0" w:color="000000"/>
              <w:bottom w:val="single" w:sz="4" w:space="0" w:color="000000"/>
              <w:right w:val="single" w:sz="4" w:space="0" w:color="000000"/>
            </w:tcBorders>
            <w:vAlign w:val="center"/>
          </w:tcPr>
          <w:p w14:paraId="73C667DE" w14:textId="77777777" w:rsidR="009248BA" w:rsidRPr="009248BA" w:rsidRDefault="009248BA" w:rsidP="009248BA">
            <w:pPr>
              <w:snapToGrid w:val="0"/>
              <w:spacing w:after="0" w:line="240" w:lineRule="auto"/>
              <w:rPr>
                <w:rFonts w:ascii="Times New Roman" w:eastAsia="Times New Roman" w:hAnsi="Times New Roman" w:cs="Times New Roman"/>
                <w:color w:val="000000"/>
                <w:sz w:val="24"/>
                <w:szCs w:val="24"/>
                <w:lang w:eastAsia="pl-PL"/>
              </w:rPr>
            </w:pPr>
          </w:p>
        </w:tc>
      </w:tr>
      <w:tr w:rsidR="009248BA" w:rsidRPr="009248BA" w14:paraId="1FB64340" w14:textId="77777777" w:rsidTr="009248BA">
        <w:tc>
          <w:tcPr>
            <w:tcW w:w="773" w:type="dxa"/>
            <w:tcBorders>
              <w:left w:val="single" w:sz="4" w:space="0" w:color="000000"/>
              <w:bottom w:val="single" w:sz="4" w:space="0" w:color="000000"/>
            </w:tcBorders>
            <w:vAlign w:val="center"/>
          </w:tcPr>
          <w:p w14:paraId="10FD65EE" w14:textId="77777777" w:rsidR="009248BA" w:rsidRPr="009248BA" w:rsidRDefault="009248BA" w:rsidP="009248BA">
            <w:pPr>
              <w:snapToGrid w:val="0"/>
              <w:spacing w:after="0" w:line="240" w:lineRule="auto"/>
              <w:rPr>
                <w:rFonts w:ascii="Times New Roman" w:eastAsia="Times New Roman" w:hAnsi="Times New Roman" w:cs="Times New Roman"/>
                <w:color w:val="000000"/>
                <w:sz w:val="24"/>
                <w:szCs w:val="24"/>
                <w:lang w:eastAsia="pl-PL"/>
              </w:rPr>
            </w:pPr>
          </w:p>
        </w:tc>
        <w:tc>
          <w:tcPr>
            <w:tcW w:w="4552" w:type="dxa"/>
            <w:tcBorders>
              <w:left w:val="single" w:sz="4" w:space="0" w:color="000000"/>
              <w:bottom w:val="single" w:sz="4" w:space="0" w:color="000000"/>
            </w:tcBorders>
            <w:vAlign w:val="center"/>
          </w:tcPr>
          <w:p w14:paraId="643C1F7E" w14:textId="77777777" w:rsidR="009248BA" w:rsidRPr="009248BA" w:rsidRDefault="009248BA" w:rsidP="009248BA">
            <w:pPr>
              <w:spacing w:after="0" w:line="240" w:lineRule="auto"/>
              <w:rPr>
                <w:rFonts w:ascii="Times New Roman" w:eastAsia="Times New Roman" w:hAnsi="Times New Roman" w:cs="Times New Roman"/>
                <w:color w:val="000000"/>
                <w:sz w:val="24"/>
                <w:szCs w:val="24"/>
                <w:lang w:eastAsia="pl-PL"/>
              </w:rPr>
            </w:pPr>
          </w:p>
        </w:tc>
        <w:tc>
          <w:tcPr>
            <w:tcW w:w="1134" w:type="dxa"/>
            <w:tcBorders>
              <w:left w:val="single" w:sz="4" w:space="0" w:color="000000"/>
              <w:bottom w:val="single" w:sz="4" w:space="0" w:color="000000"/>
            </w:tcBorders>
            <w:vAlign w:val="center"/>
          </w:tcPr>
          <w:p w14:paraId="71912247" w14:textId="77777777" w:rsidR="009248BA" w:rsidRPr="009248BA" w:rsidRDefault="009248BA" w:rsidP="009248BA">
            <w:pPr>
              <w:snapToGrid w:val="0"/>
              <w:spacing w:after="0" w:line="240" w:lineRule="auto"/>
              <w:rPr>
                <w:rFonts w:ascii="Times New Roman" w:eastAsia="Times New Roman" w:hAnsi="Times New Roman" w:cs="Times New Roman"/>
                <w:color w:val="000000"/>
                <w:sz w:val="24"/>
                <w:szCs w:val="24"/>
                <w:lang w:eastAsia="pl-PL"/>
              </w:rPr>
            </w:pPr>
          </w:p>
        </w:tc>
        <w:tc>
          <w:tcPr>
            <w:tcW w:w="3071" w:type="dxa"/>
            <w:tcBorders>
              <w:left w:val="single" w:sz="4" w:space="0" w:color="000000"/>
              <w:bottom w:val="single" w:sz="4" w:space="0" w:color="000000"/>
              <w:right w:val="single" w:sz="4" w:space="0" w:color="000000"/>
            </w:tcBorders>
            <w:vAlign w:val="center"/>
          </w:tcPr>
          <w:p w14:paraId="67DCE125" w14:textId="77777777" w:rsidR="009248BA" w:rsidRPr="009248BA" w:rsidRDefault="009248BA" w:rsidP="009248BA">
            <w:pPr>
              <w:snapToGrid w:val="0"/>
              <w:spacing w:after="0" w:line="240" w:lineRule="auto"/>
              <w:rPr>
                <w:rFonts w:ascii="Times New Roman" w:eastAsia="Times New Roman" w:hAnsi="Times New Roman" w:cs="Times New Roman"/>
                <w:color w:val="000000"/>
                <w:sz w:val="24"/>
                <w:szCs w:val="24"/>
                <w:lang w:eastAsia="pl-PL"/>
              </w:rPr>
            </w:pPr>
          </w:p>
        </w:tc>
      </w:tr>
    </w:tbl>
    <w:p w14:paraId="2E3EBCED" w14:textId="77777777" w:rsidR="009248BA" w:rsidRPr="009248BA" w:rsidRDefault="009248BA" w:rsidP="009248BA">
      <w:pPr>
        <w:widowControl w:val="0"/>
        <w:autoSpaceDE w:val="0"/>
        <w:autoSpaceDN w:val="0"/>
        <w:adjustRightInd w:val="0"/>
        <w:spacing w:before="120" w:after="0" w:line="240" w:lineRule="auto"/>
        <w:jc w:val="both"/>
        <w:rPr>
          <w:rFonts w:ascii="Times New Roman" w:eastAsia="Times New Roman" w:hAnsi="Times New Roman" w:cs="Times New Roman"/>
          <w:b/>
          <w:color w:val="000000"/>
          <w:sz w:val="24"/>
          <w:szCs w:val="24"/>
          <w:lang w:eastAsia="pl-PL"/>
        </w:rPr>
      </w:pPr>
    </w:p>
    <w:p w14:paraId="37E29F4C" w14:textId="07169941" w:rsidR="009248BA" w:rsidRDefault="009248BA" w:rsidP="009248BA">
      <w:pPr>
        <w:widowControl w:val="0"/>
        <w:autoSpaceDE w:val="0"/>
        <w:autoSpaceDN w:val="0"/>
        <w:adjustRightInd w:val="0"/>
        <w:spacing w:before="120" w:after="0" w:line="240" w:lineRule="auto"/>
        <w:jc w:val="both"/>
        <w:rPr>
          <w:rFonts w:ascii="Times New Roman" w:eastAsia="Times New Roman" w:hAnsi="Times New Roman" w:cs="Times New Roman"/>
          <w:b/>
          <w:color w:val="000000"/>
          <w:sz w:val="24"/>
          <w:szCs w:val="24"/>
          <w:lang w:eastAsia="pl-PL"/>
        </w:rPr>
      </w:pPr>
      <w:r w:rsidRPr="009248BA">
        <w:rPr>
          <w:rFonts w:ascii="Times New Roman" w:eastAsia="Times New Roman" w:hAnsi="Times New Roman" w:cs="Times New Roman"/>
          <w:b/>
          <w:color w:val="000000"/>
          <w:sz w:val="24"/>
          <w:szCs w:val="24"/>
          <w:lang w:eastAsia="pl-PL"/>
        </w:rPr>
        <w:t>UWAGA !!!</w:t>
      </w:r>
    </w:p>
    <w:p w14:paraId="090209EA" w14:textId="77777777" w:rsidR="0077712C" w:rsidRPr="009248BA" w:rsidRDefault="0077712C" w:rsidP="009248BA">
      <w:pPr>
        <w:widowControl w:val="0"/>
        <w:autoSpaceDE w:val="0"/>
        <w:autoSpaceDN w:val="0"/>
        <w:adjustRightInd w:val="0"/>
        <w:spacing w:before="120" w:after="0" w:line="240" w:lineRule="auto"/>
        <w:jc w:val="both"/>
        <w:rPr>
          <w:rFonts w:ascii="Times New Roman" w:eastAsia="Times New Roman" w:hAnsi="Times New Roman" w:cs="Times New Roman"/>
          <w:b/>
          <w:color w:val="000000"/>
          <w:sz w:val="24"/>
          <w:szCs w:val="24"/>
          <w:lang w:eastAsia="pl-PL"/>
        </w:rPr>
      </w:pPr>
    </w:p>
    <w:p w14:paraId="71B0D4CD" w14:textId="77777777" w:rsidR="0077712C" w:rsidRPr="0077712C" w:rsidRDefault="0077712C" w:rsidP="0077712C">
      <w:pPr>
        <w:pStyle w:val="Akapitzlist"/>
        <w:numPr>
          <w:ilvl w:val="0"/>
          <w:numId w:val="125"/>
        </w:numPr>
        <w:tabs>
          <w:tab w:val="clear" w:pos="4102"/>
        </w:tabs>
        <w:ind w:left="284"/>
        <w:jc w:val="both"/>
        <w:rPr>
          <w:rFonts w:ascii="Times New Roman" w:eastAsia="Times New Roman" w:hAnsi="Times New Roman" w:cs="Times New Roman"/>
          <w:sz w:val="24"/>
          <w:szCs w:val="24"/>
          <w:lang w:eastAsia="pl-PL"/>
        </w:rPr>
      </w:pPr>
      <w:r w:rsidRPr="0077712C">
        <w:rPr>
          <w:rFonts w:ascii="Times New Roman" w:eastAsia="Times New Roman" w:hAnsi="Times New Roman" w:cs="Times New Roman"/>
          <w:sz w:val="24"/>
          <w:szCs w:val="24"/>
          <w:lang w:eastAsia="pl-PL"/>
        </w:rPr>
        <w:t xml:space="preserve">W przypadku zaznaczenia, że wykonawca będzie dysponował pojazdami przeznaczonymi do zabezpieczenia realizacji przedmiotu zamówienia, zobowiązany jest załączyć </w:t>
      </w:r>
      <w:r>
        <w:rPr>
          <w:rFonts w:ascii="Times New Roman" w:eastAsia="Times New Roman" w:hAnsi="Times New Roman" w:cs="Times New Roman"/>
          <w:sz w:val="24"/>
          <w:szCs w:val="24"/>
          <w:lang w:eastAsia="pl-PL"/>
        </w:rPr>
        <w:t>o</w:t>
      </w:r>
      <w:r w:rsidRPr="0077712C">
        <w:rPr>
          <w:rFonts w:ascii="Times New Roman" w:eastAsia="Times New Roman" w:hAnsi="Times New Roman" w:cs="Times New Roman"/>
          <w:sz w:val="24"/>
          <w:szCs w:val="24"/>
          <w:lang w:eastAsia="pl-PL"/>
        </w:rPr>
        <w:t xml:space="preserve">świadczenie podmiotu udostępniającego zasoby, potwierdzające brak podstaw wykluczenia tego podmiotu oraz odpowiednio spełnianie warunków udziału </w:t>
      </w:r>
      <w:r>
        <w:rPr>
          <w:rFonts w:ascii="Times New Roman" w:eastAsia="Times New Roman" w:hAnsi="Times New Roman" w:cs="Times New Roman"/>
          <w:sz w:val="24"/>
          <w:szCs w:val="24"/>
          <w:lang w:eastAsia="pl-PL"/>
        </w:rPr>
        <w:br/>
      </w:r>
      <w:r w:rsidRPr="0077712C">
        <w:rPr>
          <w:rFonts w:ascii="Times New Roman" w:eastAsia="Times New Roman" w:hAnsi="Times New Roman" w:cs="Times New Roman"/>
          <w:sz w:val="24"/>
          <w:szCs w:val="24"/>
          <w:lang w:eastAsia="pl-PL"/>
        </w:rPr>
        <w:t>w postępowaniu, w zakresie, w jakim wykonawca powołuje się na jego zasoby - sporządzon</w:t>
      </w:r>
      <w:r>
        <w:rPr>
          <w:rFonts w:ascii="Times New Roman" w:eastAsia="Times New Roman" w:hAnsi="Times New Roman" w:cs="Times New Roman"/>
          <w:sz w:val="24"/>
          <w:szCs w:val="24"/>
          <w:lang w:eastAsia="pl-PL"/>
        </w:rPr>
        <w:t>y według wzoru (załącznik nr 7).</w:t>
      </w:r>
    </w:p>
    <w:p w14:paraId="5D436DD6" w14:textId="77777777" w:rsidR="009248BA" w:rsidRPr="009248BA" w:rsidRDefault="009248BA" w:rsidP="004F25F2">
      <w:pPr>
        <w:widowControl w:val="0"/>
        <w:numPr>
          <w:ilvl w:val="0"/>
          <w:numId w:val="125"/>
        </w:numPr>
        <w:suppressAutoHyphens/>
        <w:autoSpaceDE w:val="0"/>
        <w:autoSpaceDN w:val="0"/>
        <w:adjustRightInd w:val="0"/>
        <w:spacing w:before="120" w:after="0" w:line="240" w:lineRule="auto"/>
        <w:ind w:left="357" w:hanging="357"/>
        <w:jc w:val="both"/>
        <w:rPr>
          <w:rFonts w:ascii="Times New Roman" w:eastAsia="Times New Roman" w:hAnsi="Times New Roman" w:cs="Times New Roman"/>
          <w:color w:val="000000"/>
          <w:sz w:val="24"/>
          <w:szCs w:val="24"/>
          <w:lang w:eastAsia="pl-PL"/>
        </w:rPr>
      </w:pPr>
      <w:r w:rsidRPr="009248BA">
        <w:rPr>
          <w:rFonts w:ascii="Times New Roman" w:eastAsia="Times New Roman" w:hAnsi="Times New Roman" w:cs="Times New Roman"/>
          <w:color w:val="000000"/>
          <w:sz w:val="24"/>
          <w:szCs w:val="24"/>
          <w:lang w:eastAsia="pl-PL"/>
        </w:rPr>
        <w:t>W przypadku braku miejsca należy skopiować tabelę i kontynuować jej wypełnianie.</w:t>
      </w:r>
    </w:p>
    <w:p w14:paraId="7ED9907E" w14:textId="77777777" w:rsidR="009248BA" w:rsidRPr="009248BA" w:rsidRDefault="009248BA" w:rsidP="009248BA">
      <w:pPr>
        <w:spacing w:after="0" w:line="360" w:lineRule="auto"/>
        <w:rPr>
          <w:rFonts w:ascii="Times New Roman" w:eastAsia="Times New Roman" w:hAnsi="Times New Roman" w:cs="Times New Roman"/>
          <w:color w:val="000000"/>
          <w:sz w:val="24"/>
          <w:szCs w:val="24"/>
          <w:lang w:eastAsia="pl-PL"/>
        </w:rPr>
      </w:pPr>
    </w:p>
    <w:p w14:paraId="7B89253C" w14:textId="77777777" w:rsidR="009248BA" w:rsidRPr="009248BA" w:rsidRDefault="009248BA" w:rsidP="009248BA">
      <w:pPr>
        <w:spacing w:after="0" w:line="360" w:lineRule="auto"/>
        <w:rPr>
          <w:rFonts w:ascii="Times New Roman" w:eastAsia="Times New Roman" w:hAnsi="Times New Roman" w:cs="Times New Roman"/>
          <w:color w:val="000000"/>
          <w:sz w:val="24"/>
          <w:szCs w:val="24"/>
          <w:lang w:eastAsia="pl-PL"/>
        </w:rPr>
      </w:pPr>
    </w:p>
    <w:p w14:paraId="57666B8D" w14:textId="77777777" w:rsidR="009248BA" w:rsidRPr="009248BA" w:rsidRDefault="009248BA" w:rsidP="009248BA">
      <w:pPr>
        <w:spacing w:after="0" w:line="360" w:lineRule="auto"/>
        <w:rPr>
          <w:rFonts w:ascii="Times New Roman" w:eastAsia="Times New Roman" w:hAnsi="Times New Roman" w:cs="Times New Roman"/>
          <w:color w:val="000000"/>
          <w:sz w:val="24"/>
          <w:szCs w:val="24"/>
          <w:lang w:eastAsia="pl-PL"/>
        </w:rPr>
      </w:pPr>
    </w:p>
    <w:p w14:paraId="15908CC7" w14:textId="77777777" w:rsidR="009248BA" w:rsidRPr="009248BA" w:rsidRDefault="009248BA" w:rsidP="009248BA">
      <w:pPr>
        <w:spacing w:after="0" w:line="240" w:lineRule="auto"/>
        <w:rPr>
          <w:rFonts w:ascii="Times New Roman" w:eastAsia="Times New Roman" w:hAnsi="Times New Roman" w:cs="Times New Roman"/>
          <w:color w:val="000000"/>
          <w:sz w:val="24"/>
          <w:szCs w:val="24"/>
          <w:lang w:eastAsia="pl-PL"/>
        </w:rPr>
      </w:pPr>
    </w:p>
    <w:p w14:paraId="65756729" w14:textId="77777777" w:rsidR="009248BA" w:rsidRPr="009248BA" w:rsidRDefault="009248BA" w:rsidP="009248BA">
      <w:pPr>
        <w:spacing w:after="0" w:line="240" w:lineRule="auto"/>
        <w:rPr>
          <w:rFonts w:ascii="Times New Roman" w:eastAsia="Times New Roman" w:hAnsi="Times New Roman" w:cs="Times New Roman"/>
          <w:color w:val="000000"/>
          <w:sz w:val="24"/>
          <w:szCs w:val="24"/>
          <w:lang w:eastAsia="pl-PL"/>
        </w:rPr>
      </w:pPr>
    </w:p>
    <w:p w14:paraId="64038AED" w14:textId="77777777" w:rsidR="009248BA" w:rsidRPr="009248BA" w:rsidRDefault="009248BA" w:rsidP="009248BA">
      <w:pPr>
        <w:spacing w:after="0" w:line="240" w:lineRule="auto"/>
        <w:jc w:val="both"/>
        <w:rPr>
          <w:rFonts w:ascii="Times New Roman" w:eastAsia="Times New Roman" w:hAnsi="Times New Roman" w:cs="Times New Roman"/>
          <w:color w:val="000000"/>
          <w:sz w:val="24"/>
          <w:szCs w:val="24"/>
          <w:lang w:eastAsia="pl-PL"/>
        </w:rPr>
      </w:pPr>
    </w:p>
    <w:p w14:paraId="76F589AD" w14:textId="77777777" w:rsidR="009248BA" w:rsidRPr="009248BA" w:rsidRDefault="009248BA" w:rsidP="009248BA">
      <w:pPr>
        <w:spacing w:after="0" w:line="240" w:lineRule="auto"/>
        <w:jc w:val="both"/>
        <w:rPr>
          <w:rFonts w:ascii="Times New Roman" w:eastAsia="Times New Roman" w:hAnsi="Times New Roman" w:cs="Times New Roman"/>
          <w:color w:val="000000"/>
          <w:sz w:val="24"/>
          <w:szCs w:val="24"/>
          <w:lang w:eastAsia="pl-PL"/>
        </w:rPr>
      </w:pPr>
    </w:p>
    <w:p w14:paraId="4C9BC22D" w14:textId="44AF9B0C" w:rsidR="00DF2289" w:rsidRPr="00DF2289" w:rsidRDefault="009248BA" w:rsidP="009248BA">
      <w:pPr>
        <w:pStyle w:val="Akapitzlist"/>
        <w:widowControl w:val="0"/>
        <w:autoSpaceDE w:val="0"/>
        <w:autoSpaceDN w:val="0"/>
        <w:adjustRightInd w:val="0"/>
        <w:spacing w:after="0" w:line="240" w:lineRule="auto"/>
        <w:ind w:left="993" w:hanging="284"/>
        <w:jc w:val="both"/>
        <w:rPr>
          <w:rFonts w:ascii="Times New Roman" w:hAnsi="Times New Roman" w:cs="Times New Roman"/>
          <w:color w:val="FF0000"/>
          <w:sz w:val="24"/>
          <w:szCs w:val="24"/>
        </w:rPr>
      </w:pPr>
      <w:r w:rsidRPr="009248BA">
        <w:rPr>
          <w:rFonts w:ascii="Times New Roman" w:eastAsia="Times New Roman" w:hAnsi="Times New Roman" w:cs="Times New Roman"/>
          <w:color w:val="000000"/>
          <w:sz w:val="20"/>
          <w:szCs w:val="20"/>
          <w:lang w:eastAsia="pl-PL"/>
        </w:rPr>
        <w:t>*/ niepotrzebne skreślić</w:t>
      </w:r>
    </w:p>
    <w:p w14:paraId="6F703D07" w14:textId="1785EB67" w:rsidR="009248BA" w:rsidRDefault="009248BA" w:rsidP="00DF2289">
      <w:pPr>
        <w:suppressAutoHyphens/>
        <w:spacing w:after="200" w:line="360" w:lineRule="auto"/>
        <w:jc w:val="right"/>
        <w:rPr>
          <w:rFonts w:ascii="Times New Roman" w:hAnsi="Times New Roman" w:cs="Times New Roman"/>
          <w:b/>
          <w:i/>
          <w:color w:val="FF0000"/>
          <w:u w:val="single"/>
        </w:rPr>
      </w:pPr>
    </w:p>
    <w:p w14:paraId="0CBC6028" w14:textId="77777777" w:rsidR="00567895" w:rsidRDefault="00567895" w:rsidP="00DF2289">
      <w:pPr>
        <w:suppressAutoHyphens/>
        <w:spacing w:after="200" w:line="360" w:lineRule="auto"/>
        <w:jc w:val="right"/>
        <w:rPr>
          <w:rFonts w:ascii="Times New Roman" w:hAnsi="Times New Roman" w:cs="Times New Roman"/>
          <w:b/>
          <w:i/>
          <w:u w:val="single"/>
        </w:rPr>
      </w:pPr>
    </w:p>
    <w:p w14:paraId="2A4AC43F" w14:textId="29E9E329" w:rsidR="00DF2289" w:rsidRPr="009248BA" w:rsidRDefault="00DF2289" w:rsidP="00DF2289">
      <w:pPr>
        <w:suppressAutoHyphens/>
        <w:spacing w:after="200" w:line="360" w:lineRule="auto"/>
        <w:jc w:val="right"/>
        <w:rPr>
          <w:rFonts w:ascii="Times New Roman" w:hAnsi="Times New Roman" w:cs="Times New Roman"/>
          <w:b/>
          <w:i/>
          <w:u w:val="single"/>
        </w:rPr>
      </w:pPr>
      <w:r w:rsidRPr="009248BA">
        <w:rPr>
          <w:rFonts w:ascii="Times New Roman" w:hAnsi="Times New Roman" w:cs="Times New Roman"/>
          <w:b/>
          <w:i/>
          <w:u w:val="single"/>
        </w:rPr>
        <w:t>ZAŁĄCZNIK NR 12</w:t>
      </w:r>
    </w:p>
    <w:p w14:paraId="23C3D054" w14:textId="77777777" w:rsidR="009248BA" w:rsidRPr="009248BA" w:rsidRDefault="009248BA" w:rsidP="009248BA">
      <w:pPr>
        <w:spacing w:after="0" w:line="240" w:lineRule="auto"/>
        <w:jc w:val="right"/>
        <w:rPr>
          <w:rFonts w:ascii="Times New Roman" w:eastAsia="Times New Roman" w:hAnsi="Times New Roman" w:cs="Times New Roman"/>
          <w:sz w:val="24"/>
          <w:szCs w:val="24"/>
          <w:lang w:eastAsia="pl-PL"/>
        </w:rPr>
      </w:pPr>
      <w:r w:rsidRPr="009248BA">
        <w:rPr>
          <w:rFonts w:ascii="Times New Roman" w:eastAsia="Times New Roman" w:hAnsi="Times New Roman" w:cs="Times New Roman"/>
          <w:sz w:val="24"/>
          <w:szCs w:val="24"/>
          <w:lang w:eastAsia="pl-PL"/>
        </w:rPr>
        <w:t>………………………., dn. ……………………</w:t>
      </w:r>
    </w:p>
    <w:p w14:paraId="2A1BE8FB" w14:textId="77777777" w:rsidR="009248BA" w:rsidRPr="009248BA" w:rsidRDefault="009248BA" w:rsidP="009248BA">
      <w:pPr>
        <w:spacing w:after="0" w:line="240" w:lineRule="auto"/>
        <w:rPr>
          <w:rFonts w:ascii="Times New Roman" w:eastAsia="Times New Roman" w:hAnsi="Times New Roman" w:cs="Times New Roman"/>
          <w:sz w:val="24"/>
          <w:szCs w:val="24"/>
          <w:lang w:eastAsia="pl-PL"/>
        </w:rPr>
      </w:pPr>
    </w:p>
    <w:p w14:paraId="0BC59D15" w14:textId="77777777" w:rsidR="009248BA" w:rsidRPr="009248BA" w:rsidRDefault="009248BA" w:rsidP="009248BA">
      <w:pPr>
        <w:spacing w:after="0" w:line="240" w:lineRule="auto"/>
        <w:rPr>
          <w:rFonts w:ascii="Times New Roman" w:eastAsia="Times New Roman" w:hAnsi="Times New Roman" w:cs="Times New Roman"/>
          <w:sz w:val="24"/>
          <w:szCs w:val="24"/>
          <w:lang w:eastAsia="pl-PL"/>
        </w:rPr>
      </w:pPr>
    </w:p>
    <w:p w14:paraId="3727F570" w14:textId="77777777" w:rsidR="009248BA" w:rsidRPr="009248BA" w:rsidRDefault="009248BA" w:rsidP="009248BA">
      <w:pPr>
        <w:suppressAutoHyphens/>
        <w:spacing w:after="0" w:line="240" w:lineRule="auto"/>
        <w:rPr>
          <w:rFonts w:ascii="Times New Roman" w:eastAsia="Times New Roman" w:hAnsi="Times New Roman" w:cs="Times New Roman"/>
          <w:b/>
          <w:sz w:val="24"/>
          <w:szCs w:val="24"/>
          <w:lang w:eastAsia="ar-SA"/>
        </w:rPr>
      </w:pPr>
    </w:p>
    <w:p w14:paraId="12FF961E" w14:textId="77777777" w:rsidR="009248BA" w:rsidRPr="009248BA" w:rsidRDefault="009248BA" w:rsidP="009248BA">
      <w:pPr>
        <w:spacing w:after="0" w:line="240" w:lineRule="auto"/>
        <w:rPr>
          <w:rFonts w:ascii="Times New Roman" w:eastAsia="Times New Roman" w:hAnsi="Times New Roman" w:cs="Times New Roman"/>
          <w:sz w:val="20"/>
          <w:szCs w:val="20"/>
          <w:lang w:eastAsia="pl-PL"/>
        </w:rPr>
      </w:pPr>
      <w:r w:rsidRPr="009248BA">
        <w:rPr>
          <w:rFonts w:ascii="Times New Roman" w:eastAsia="Times New Roman" w:hAnsi="Times New Roman" w:cs="Times New Roman"/>
          <w:sz w:val="20"/>
          <w:szCs w:val="20"/>
          <w:lang w:eastAsia="pl-PL"/>
        </w:rPr>
        <w:t>(pieczęć adresowa Wykonawcy)</w:t>
      </w:r>
    </w:p>
    <w:p w14:paraId="722EBADD" w14:textId="77777777" w:rsidR="009248BA" w:rsidRPr="009248BA" w:rsidRDefault="009248BA" w:rsidP="009248BA">
      <w:pPr>
        <w:suppressAutoHyphens/>
        <w:spacing w:after="0" w:line="240" w:lineRule="auto"/>
        <w:jc w:val="center"/>
        <w:rPr>
          <w:rFonts w:ascii="Times New Roman" w:eastAsia="Times New Roman" w:hAnsi="Times New Roman" w:cs="Times New Roman"/>
          <w:b/>
          <w:sz w:val="24"/>
          <w:szCs w:val="24"/>
          <w:lang w:eastAsia="ar-SA"/>
        </w:rPr>
      </w:pPr>
    </w:p>
    <w:p w14:paraId="05C39272" w14:textId="77777777" w:rsidR="009248BA" w:rsidRPr="009248BA" w:rsidRDefault="009248BA" w:rsidP="009248BA">
      <w:pPr>
        <w:suppressAutoHyphens/>
        <w:spacing w:after="0" w:line="240" w:lineRule="auto"/>
        <w:jc w:val="center"/>
        <w:rPr>
          <w:rFonts w:ascii="Times New Roman" w:eastAsia="Times New Roman" w:hAnsi="Times New Roman" w:cs="Times New Roman"/>
          <w:b/>
          <w:sz w:val="24"/>
          <w:szCs w:val="24"/>
          <w:lang w:eastAsia="ar-SA"/>
        </w:rPr>
      </w:pPr>
    </w:p>
    <w:p w14:paraId="3AD5D118" w14:textId="6D1AB4BE" w:rsidR="009248BA" w:rsidRDefault="009248BA" w:rsidP="009248BA">
      <w:pPr>
        <w:suppressAutoHyphens/>
        <w:spacing w:after="120" w:line="240" w:lineRule="auto"/>
        <w:jc w:val="center"/>
        <w:rPr>
          <w:rFonts w:ascii="Times New Roman" w:eastAsia="Times New Roman" w:hAnsi="Times New Roman" w:cs="Times New Roman"/>
          <w:b/>
          <w:sz w:val="24"/>
          <w:szCs w:val="24"/>
          <w:lang w:eastAsia="ar-SA"/>
        </w:rPr>
      </w:pPr>
      <w:r w:rsidRPr="009248BA">
        <w:rPr>
          <w:rFonts w:ascii="Times New Roman" w:eastAsia="Times New Roman" w:hAnsi="Times New Roman" w:cs="Times New Roman"/>
          <w:b/>
          <w:sz w:val="24"/>
          <w:szCs w:val="24"/>
          <w:lang w:eastAsia="ar-SA"/>
        </w:rPr>
        <w:t>WYKAZ BRONI PALNEJ PRZEWIDZIANEJ NA WYPOSAŻENIE PRACOWNIKÓW OCHRONY W TRAKCIE REALIZACJI ZAMÓWIENIA, KTÓRĄ DYSPONUJE/BĘDZIE DYSPONOWAŁ* WYKONAWCA</w:t>
      </w:r>
    </w:p>
    <w:p w14:paraId="3494DFA0" w14:textId="77777777" w:rsidR="0077712C" w:rsidRPr="009248BA" w:rsidRDefault="0077712C" w:rsidP="009248BA">
      <w:pPr>
        <w:suppressAutoHyphens/>
        <w:spacing w:after="120" w:line="240" w:lineRule="auto"/>
        <w:jc w:val="center"/>
        <w:rPr>
          <w:rFonts w:ascii="Times New Roman" w:eastAsia="Times New Roman" w:hAnsi="Times New Roman" w:cs="Times New Roman"/>
          <w:b/>
          <w:sz w:val="24"/>
          <w:szCs w:val="24"/>
          <w:lang w:eastAsia="ar-SA"/>
        </w:rPr>
      </w:pPr>
    </w:p>
    <w:tbl>
      <w:tblPr>
        <w:tblW w:w="0" w:type="auto"/>
        <w:tblInd w:w="-15" w:type="dxa"/>
        <w:tblLayout w:type="fixed"/>
        <w:tblCellMar>
          <w:left w:w="70" w:type="dxa"/>
          <w:right w:w="70" w:type="dxa"/>
        </w:tblCellMar>
        <w:tblLook w:val="0000" w:firstRow="0" w:lastRow="0" w:firstColumn="0" w:lastColumn="0" w:noHBand="0" w:noVBand="0"/>
      </w:tblPr>
      <w:tblGrid>
        <w:gridCol w:w="610"/>
        <w:gridCol w:w="3146"/>
        <w:gridCol w:w="2268"/>
        <w:gridCol w:w="3715"/>
      </w:tblGrid>
      <w:tr w:rsidR="009248BA" w:rsidRPr="009248BA" w14:paraId="5C8FDCCE" w14:textId="77777777" w:rsidTr="00F034CE">
        <w:tc>
          <w:tcPr>
            <w:tcW w:w="610" w:type="dxa"/>
            <w:tcBorders>
              <w:top w:val="single" w:sz="4" w:space="0" w:color="000000"/>
              <w:left w:val="single" w:sz="4" w:space="0" w:color="000000"/>
              <w:bottom w:val="single" w:sz="4" w:space="0" w:color="000000"/>
            </w:tcBorders>
            <w:vAlign w:val="center"/>
          </w:tcPr>
          <w:p w14:paraId="37C3499B" w14:textId="77777777" w:rsidR="009248BA" w:rsidRPr="009248BA" w:rsidRDefault="009248BA" w:rsidP="009248BA">
            <w:pPr>
              <w:snapToGrid w:val="0"/>
              <w:spacing w:after="0" w:line="240" w:lineRule="auto"/>
              <w:jc w:val="center"/>
              <w:rPr>
                <w:rFonts w:ascii="Times New Roman" w:eastAsia="Times New Roman" w:hAnsi="Times New Roman" w:cs="Times New Roman"/>
                <w:sz w:val="24"/>
                <w:szCs w:val="24"/>
                <w:lang w:eastAsia="pl-PL"/>
              </w:rPr>
            </w:pPr>
            <w:r w:rsidRPr="009248BA">
              <w:rPr>
                <w:rFonts w:ascii="Times New Roman" w:eastAsia="Times New Roman" w:hAnsi="Times New Roman" w:cs="Times New Roman"/>
                <w:sz w:val="24"/>
                <w:szCs w:val="24"/>
                <w:lang w:eastAsia="pl-PL"/>
              </w:rPr>
              <w:t>Lp.</w:t>
            </w:r>
          </w:p>
        </w:tc>
        <w:tc>
          <w:tcPr>
            <w:tcW w:w="3146" w:type="dxa"/>
            <w:tcBorders>
              <w:top w:val="single" w:sz="4" w:space="0" w:color="000000"/>
              <w:left w:val="single" w:sz="4" w:space="0" w:color="000000"/>
              <w:bottom w:val="single" w:sz="4" w:space="0" w:color="000000"/>
            </w:tcBorders>
            <w:vAlign w:val="center"/>
          </w:tcPr>
          <w:p w14:paraId="59EB8883" w14:textId="77777777" w:rsidR="009248BA" w:rsidRPr="009248BA" w:rsidRDefault="009248BA" w:rsidP="009248BA">
            <w:pPr>
              <w:snapToGrid w:val="0"/>
              <w:spacing w:after="0" w:line="240" w:lineRule="auto"/>
              <w:jc w:val="center"/>
              <w:rPr>
                <w:rFonts w:ascii="Times New Roman" w:eastAsia="Times New Roman" w:hAnsi="Times New Roman" w:cs="Times New Roman"/>
                <w:sz w:val="24"/>
                <w:szCs w:val="24"/>
                <w:lang w:eastAsia="pl-PL"/>
              </w:rPr>
            </w:pPr>
            <w:r w:rsidRPr="009248BA">
              <w:rPr>
                <w:rFonts w:ascii="Times New Roman" w:eastAsia="Times New Roman" w:hAnsi="Times New Roman" w:cs="Times New Roman"/>
                <w:sz w:val="24"/>
                <w:szCs w:val="24"/>
                <w:lang w:eastAsia="pl-PL"/>
              </w:rPr>
              <w:t>Rodzaj broni</w:t>
            </w:r>
          </w:p>
          <w:p w14:paraId="3BE0F530" w14:textId="77777777" w:rsidR="009248BA" w:rsidRPr="009248BA" w:rsidRDefault="009248BA" w:rsidP="009248BA">
            <w:pPr>
              <w:spacing w:after="0" w:line="240" w:lineRule="auto"/>
              <w:jc w:val="center"/>
              <w:rPr>
                <w:rFonts w:ascii="Times New Roman" w:eastAsia="Times New Roman" w:hAnsi="Times New Roman" w:cs="Times New Roman"/>
                <w:sz w:val="20"/>
                <w:szCs w:val="20"/>
                <w:lang w:eastAsia="pl-PL"/>
              </w:rPr>
            </w:pPr>
            <w:r w:rsidRPr="009248BA">
              <w:rPr>
                <w:rFonts w:ascii="Times New Roman" w:eastAsia="Times New Roman" w:hAnsi="Times New Roman" w:cs="Times New Roman"/>
                <w:sz w:val="20"/>
                <w:szCs w:val="20"/>
                <w:lang w:eastAsia="pl-PL"/>
              </w:rPr>
              <w:t>(krótka - pistolet lub rewolwer)</w:t>
            </w:r>
          </w:p>
        </w:tc>
        <w:tc>
          <w:tcPr>
            <w:tcW w:w="2268" w:type="dxa"/>
            <w:tcBorders>
              <w:top w:val="single" w:sz="4" w:space="0" w:color="000000"/>
              <w:left w:val="single" w:sz="4" w:space="0" w:color="000000"/>
              <w:bottom w:val="single" w:sz="4" w:space="0" w:color="000000"/>
            </w:tcBorders>
            <w:vAlign w:val="center"/>
          </w:tcPr>
          <w:p w14:paraId="402B05FC" w14:textId="77777777" w:rsidR="009248BA" w:rsidRPr="009248BA" w:rsidRDefault="009248BA" w:rsidP="009248BA">
            <w:pPr>
              <w:snapToGrid w:val="0"/>
              <w:spacing w:after="0" w:line="240" w:lineRule="auto"/>
              <w:jc w:val="center"/>
              <w:rPr>
                <w:rFonts w:ascii="Times New Roman" w:eastAsia="Times New Roman" w:hAnsi="Times New Roman" w:cs="Times New Roman"/>
                <w:sz w:val="24"/>
                <w:szCs w:val="24"/>
                <w:lang w:eastAsia="pl-PL"/>
              </w:rPr>
            </w:pPr>
            <w:r w:rsidRPr="009248BA">
              <w:rPr>
                <w:rFonts w:ascii="Times New Roman" w:eastAsia="Times New Roman" w:hAnsi="Times New Roman" w:cs="Times New Roman"/>
                <w:sz w:val="24"/>
                <w:szCs w:val="24"/>
                <w:lang w:eastAsia="pl-PL"/>
              </w:rPr>
              <w:t>Ilość broni</w:t>
            </w:r>
          </w:p>
        </w:tc>
        <w:tc>
          <w:tcPr>
            <w:tcW w:w="3715" w:type="dxa"/>
            <w:tcBorders>
              <w:top w:val="single" w:sz="4" w:space="0" w:color="000000"/>
              <w:left w:val="single" w:sz="4" w:space="0" w:color="000000"/>
              <w:bottom w:val="single" w:sz="4" w:space="0" w:color="000000"/>
              <w:right w:val="single" w:sz="4" w:space="0" w:color="000000"/>
            </w:tcBorders>
            <w:vAlign w:val="center"/>
          </w:tcPr>
          <w:p w14:paraId="4D915C54" w14:textId="77777777" w:rsidR="009248BA" w:rsidRPr="009248BA" w:rsidRDefault="009248BA" w:rsidP="009248BA">
            <w:pPr>
              <w:snapToGrid w:val="0"/>
              <w:spacing w:after="0" w:line="240" w:lineRule="auto"/>
              <w:jc w:val="center"/>
              <w:rPr>
                <w:rFonts w:ascii="Times New Roman" w:eastAsia="Times New Roman" w:hAnsi="Times New Roman" w:cs="Times New Roman"/>
                <w:sz w:val="24"/>
                <w:szCs w:val="24"/>
                <w:lang w:eastAsia="pl-PL"/>
              </w:rPr>
            </w:pPr>
            <w:r w:rsidRPr="009248BA">
              <w:rPr>
                <w:rFonts w:ascii="Times New Roman" w:eastAsia="Times New Roman" w:hAnsi="Times New Roman" w:cs="Times New Roman"/>
                <w:sz w:val="24"/>
                <w:szCs w:val="24"/>
                <w:lang w:eastAsia="pl-PL"/>
              </w:rPr>
              <w:t>Typ i ilość amunicji</w:t>
            </w:r>
          </w:p>
        </w:tc>
      </w:tr>
      <w:tr w:rsidR="009248BA" w:rsidRPr="009248BA" w14:paraId="47A31A81" w14:textId="77777777" w:rsidTr="00F034CE">
        <w:trPr>
          <w:trHeight w:val="264"/>
        </w:trPr>
        <w:tc>
          <w:tcPr>
            <w:tcW w:w="610" w:type="dxa"/>
            <w:tcBorders>
              <w:left w:val="single" w:sz="4" w:space="0" w:color="000000"/>
              <w:bottom w:val="single" w:sz="4" w:space="0" w:color="000000"/>
            </w:tcBorders>
          </w:tcPr>
          <w:p w14:paraId="16169FF5" w14:textId="77777777" w:rsidR="009248BA" w:rsidRPr="009248BA" w:rsidRDefault="009248BA" w:rsidP="009248BA">
            <w:pPr>
              <w:snapToGrid w:val="0"/>
              <w:spacing w:after="0" w:line="240" w:lineRule="auto"/>
              <w:jc w:val="both"/>
              <w:rPr>
                <w:rFonts w:ascii="Times New Roman" w:eastAsia="Times New Roman" w:hAnsi="Times New Roman" w:cs="Times New Roman"/>
                <w:color w:val="339966"/>
                <w:sz w:val="24"/>
                <w:szCs w:val="24"/>
                <w:lang w:eastAsia="pl-PL"/>
              </w:rPr>
            </w:pPr>
          </w:p>
        </w:tc>
        <w:tc>
          <w:tcPr>
            <w:tcW w:w="3146" w:type="dxa"/>
            <w:tcBorders>
              <w:left w:val="single" w:sz="4" w:space="0" w:color="000000"/>
              <w:bottom w:val="single" w:sz="4" w:space="0" w:color="000000"/>
            </w:tcBorders>
          </w:tcPr>
          <w:p w14:paraId="7D033AAA" w14:textId="77777777" w:rsidR="009248BA" w:rsidRPr="009248BA" w:rsidRDefault="009248BA" w:rsidP="009248BA">
            <w:pPr>
              <w:snapToGrid w:val="0"/>
              <w:spacing w:after="0" w:line="240" w:lineRule="auto"/>
              <w:jc w:val="both"/>
              <w:rPr>
                <w:rFonts w:ascii="Times New Roman" w:eastAsia="Times New Roman" w:hAnsi="Times New Roman" w:cs="Times New Roman"/>
                <w:color w:val="339966"/>
                <w:sz w:val="24"/>
                <w:szCs w:val="24"/>
                <w:lang w:eastAsia="pl-PL"/>
              </w:rPr>
            </w:pPr>
          </w:p>
        </w:tc>
        <w:tc>
          <w:tcPr>
            <w:tcW w:w="2268" w:type="dxa"/>
            <w:tcBorders>
              <w:left w:val="single" w:sz="4" w:space="0" w:color="000000"/>
              <w:bottom w:val="single" w:sz="4" w:space="0" w:color="000000"/>
            </w:tcBorders>
          </w:tcPr>
          <w:p w14:paraId="7FEE8297" w14:textId="77777777" w:rsidR="009248BA" w:rsidRPr="009248BA" w:rsidRDefault="009248BA" w:rsidP="009248BA">
            <w:pPr>
              <w:snapToGrid w:val="0"/>
              <w:spacing w:after="0" w:line="240" w:lineRule="auto"/>
              <w:jc w:val="both"/>
              <w:rPr>
                <w:rFonts w:ascii="Times New Roman" w:eastAsia="Times New Roman" w:hAnsi="Times New Roman" w:cs="Times New Roman"/>
                <w:color w:val="339966"/>
                <w:sz w:val="24"/>
                <w:szCs w:val="24"/>
                <w:lang w:eastAsia="pl-PL"/>
              </w:rPr>
            </w:pPr>
          </w:p>
        </w:tc>
        <w:tc>
          <w:tcPr>
            <w:tcW w:w="3715" w:type="dxa"/>
            <w:tcBorders>
              <w:left w:val="single" w:sz="4" w:space="0" w:color="000000"/>
              <w:bottom w:val="single" w:sz="4" w:space="0" w:color="000000"/>
              <w:right w:val="single" w:sz="4" w:space="0" w:color="000000"/>
            </w:tcBorders>
          </w:tcPr>
          <w:p w14:paraId="7C14DE5A" w14:textId="77777777" w:rsidR="009248BA" w:rsidRPr="009248BA" w:rsidRDefault="009248BA" w:rsidP="009248BA">
            <w:pPr>
              <w:snapToGrid w:val="0"/>
              <w:spacing w:after="0" w:line="240" w:lineRule="auto"/>
              <w:jc w:val="both"/>
              <w:rPr>
                <w:rFonts w:ascii="Times New Roman" w:eastAsia="Times New Roman" w:hAnsi="Times New Roman" w:cs="Times New Roman"/>
                <w:color w:val="339966"/>
                <w:sz w:val="24"/>
                <w:szCs w:val="24"/>
                <w:lang w:eastAsia="pl-PL"/>
              </w:rPr>
            </w:pPr>
          </w:p>
        </w:tc>
      </w:tr>
      <w:tr w:rsidR="009248BA" w:rsidRPr="009248BA" w14:paraId="753BBDC7" w14:textId="77777777" w:rsidTr="00F034CE">
        <w:trPr>
          <w:trHeight w:val="284"/>
        </w:trPr>
        <w:tc>
          <w:tcPr>
            <w:tcW w:w="610" w:type="dxa"/>
            <w:tcBorders>
              <w:left w:val="single" w:sz="4" w:space="0" w:color="000000"/>
              <w:bottom w:val="single" w:sz="4" w:space="0" w:color="000000"/>
            </w:tcBorders>
          </w:tcPr>
          <w:p w14:paraId="573CB1C9" w14:textId="77777777" w:rsidR="009248BA" w:rsidRPr="009248BA" w:rsidRDefault="009248BA" w:rsidP="009248BA">
            <w:pPr>
              <w:snapToGrid w:val="0"/>
              <w:spacing w:after="0" w:line="240" w:lineRule="auto"/>
              <w:jc w:val="both"/>
              <w:rPr>
                <w:rFonts w:ascii="Times New Roman" w:eastAsia="Times New Roman" w:hAnsi="Times New Roman" w:cs="Times New Roman"/>
                <w:color w:val="339966"/>
                <w:sz w:val="24"/>
                <w:szCs w:val="24"/>
                <w:lang w:eastAsia="pl-PL"/>
              </w:rPr>
            </w:pPr>
          </w:p>
        </w:tc>
        <w:tc>
          <w:tcPr>
            <w:tcW w:w="3146" w:type="dxa"/>
            <w:tcBorders>
              <w:left w:val="single" w:sz="4" w:space="0" w:color="000000"/>
              <w:bottom w:val="single" w:sz="4" w:space="0" w:color="000000"/>
            </w:tcBorders>
          </w:tcPr>
          <w:p w14:paraId="4E7D4D93" w14:textId="77777777" w:rsidR="009248BA" w:rsidRPr="009248BA" w:rsidRDefault="009248BA" w:rsidP="009248BA">
            <w:pPr>
              <w:snapToGrid w:val="0"/>
              <w:spacing w:after="0" w:line="240" w:lineRule="auto"/>
              <w:jc w:val="both"/>
              <w:rPr>
                <w:rFonts w:ascii="Times New Roman" w:eastAsia="Times New Roman" w:hAnsi="Times New Roman" w:cs="Times New Roman"/>
                <w:color w:val="339966"/>
                <w:sz w:val="24"/>
                <w:szCs w:val="24"/>
                <w:lang w:eastAsia="pl-PL"/>
              </w:rPr>
            </w:pPr>
          </w:p>
        </w:tc>
        <w:tc>
          <w:tcPr>
            <w:tcW w:w="2268" w:type="dxa"/>
            <w:tcBorders>
              <w:left w:val="single" w:sz="4" w:space="0" w:color="000000"/>
              <w:bottom w:val="single" w:sz="4" w:space="0" w:color="000000"/>
            </w:tcBorders>
          </w:tcPr>
          <w:p w14:paraId="3815ED46" w14:textId="77777777" w:rsidR="009248BA" w:rsidRPr="009248BA" w:rsidRDefault="009248BA" w:rsidP="009248BA">
            <w:pPr>
              <w:snapToGrid w:val="0"/>
              <w:spacing w:after="0" w:line="240" w:lineRule="auto"/>
              <w:jc w:val="both"/>
              <w:rPr>
                <w:rFonts w:ascii="Times New Roman" w:eastAsia="Times New Roman" w:hAnsi="Times New Roman" w:cs="Times New Roman"/>
                <w:color w:val="339966"/>
                <w:sz w:val="24"/>
                <w:szCs w:val="24"/>
                <w:lang w:eastAsia="pl-PL"/>
              </w:rPr>
            </w:pPr>
          </w:p>
        </w:tc>
        <w:tc>
          <w:tcPr>
            <w:tcW w:w="3715" w:type="dxa"/>
            <w:tcBorders>
              <w:left w:val="single" w:sz="4" w:space="0" w:color="000000"/>
              <w:bottom w:val="single" w:sz="4" w:space="0" w:color="000000"/>
              <w:right w:val="single" w:sz="4" w:space="0" w:color="000000"/>
            </w:tcBorders>
          </w:tcPr>
          <w:p w14:paraId="3C3C6D59" w14:textId="77777777" w:rsidR="009248BA" w:rsidRPr="009248BA" w:rsidRDefault="009248BA" w:rsidP="009248BA">
            <w:pPr>
              <w:snapToGrid w:val="0"/>
              <w:spacing w:after="0" w:line="240" w:lineRule="auto"/>
              <w:jc w:val="both"/>
              <w:rPr>
                <w:rFonts w:ascii="Times New Roman" w:eastAsia="Times New Roman" w:hAnsi="Times New Roman" w:cs="Times New Roman"/>
                <w:color w:val="339966"/>
                <w:sz w:val="24"/>
                <w:szCs w:val="24"/>
                <w:lang w:eastAsia="pl-PL"/>
              </w:rPr>
            </w:pPr>
          </w:p>
        </w:tc>
      </w:tr>
      <w:tr w:rsidR="009248BA" w:rsidRPr="009248BA" w14:paraId="3F40291B" w14:textId="77777777" w:rsidTr="00F034CE">
        <w:trPr>
          <w:trHeight w:val="285"/>
        </w:trPr>
        <w:tc>
          <w:tcPr>
            <w:tcW w:w="610" w:type="dxa"/>
            <w:tcBorders>
              <w:left w:val="single" w:sz="4" w:space="0" w:color="000000"/>
              <w:bottom w:val="single" w:sz="4" w:space="0" w:color="000000"/>
            </w:tcBorders>
          </w:tcPr>
          <w:p w14:paraId="0FEC8251" w14:textId="77777777" w:rsidR="009248BA" w:rsidRPr="009248BA" w:rsidRDefault="009248BA" w:rsidP="009248BA">
            <w:pPr>
              <w:snapToGrid w:val="0"/>
              <w:spacing w:after="0" w:line="240" w:lineRule="auto"/>
              <w:jc w:val="both"/>
              <w:rPr>
                <w:rFonts w:ascii="Times New Roman" w:eastAsia="Times New Roman" w:hAnsi="Times New Roman" w:cs="Times New Roman"/>
                <w:color w:val="339966"/>
                <w:sz w:val="24"/>
                <w:szCs w:val="24"/>
                <w:lang w:eastAsia="pl-PL"/>
              </w:rPr>
            </w:pPr>
            <w:r w:rsidRPr="009248BA">
              <w:rPr>
                <w:rFonts w:ascii="Times New Roman" w:eastAsia="Times New Roman" w:hAnsi="Times New Roman" w:cs="Times New Roman"/>
                <w:color w:val="339966"/>
                <w:sz w:val="24"/>
                <w:szCs w:val="24"/>
                <w:lang w:eastAsia="pl-PL"/>
              </w:rPr>
              <w:t xml:space="preserve">             </w:t>
            </w:r>
          </w:p>
        </w:tc>
        <w:tc>
          <w:tcPr>
            <w:tcW w:w="3146" w:type="dxa"/>
            <w:tcBorders>
              <w:left w:val="single" w:sz="4" w:space="0" w:color="000000"/>
              <w:bottom w:val="single" w:sz="4" w:space="0" w:color="000000"/>
            </w:tcBorders>
          </w:tcPr>
          <w:p w14:paraId="7F501D30" w14:textId="77777777" w:rsidR="009248BA" w:rsidRPr="009248BA" w:rsidRDefault="009248BA" w:rsidP="009248BA">
            <w:pPr>
              <w:snapToGrid w:val="0"/>
              <w:spacing w:after="0" w:line="240" w:lineRule="auto"/>
              <w:jc w:val="both"/>
              <w:rPr>
                <w:rFonts w:ascii="Times New Roman" w:eastAsia="Times New Roman" w:hAnsi="Times New Roman" w:cs="Times New Roman"/>
                <w:color w:val="339966"/>
                <w:sz w:val="24"/>
                <w:szCs w:val="24"/>
                <w:lang w:eastAsia="pl-PL"/>
              </w:rPr>
            </w:pPr>
          </w:p>
        </w:tc>
        <w:tc>
          <w:tcPr>
            <w:tcW w:w="2268" w:type="dxa"/>
            <w:tcBorders>
              <w:left w:val="single" w:sz="4" w:space="0" w:color="000000"/>
              <w:bottom w:val="single" w:sz="4" w:space="0" w:color="000000"/>
            </w:tcBorders>
          </w:tcPr>
          <w:p w14:paraId="3F7CAA61" w14:textId="77777777" w:rsidR="009248BA" w:rsidRPr="009248BA" w:rsidRDefault="009248BA" w:rsidP="009248BA">
            <w:pPr>
              <w:snapToGrid w:val="0"/>
              <w:spacing w:after="0" w:line="240" w:lineRule="auto"/>
              <w:jc w:val="both"/>
              <w:rPr>
                <w:rFonts w:ascii="Times New Roman" w:eastAsia="Times New Roman" w:hAnsi="Times New Roman" w:cs="Times New Roman"/>
                <w:color w:val="339966"/>
                <w:sz w:val="24"/>
                <w:szCs w:val="24"/>
                <w:lang w:eastAsia="pl-PL"/>
              </w:rPr>
            </w:pPr>
          </w:p>
        </w:tc>
        <w:tc>
          <w:tcPr>
            <w:tcW w:w="3715" w:type="dxa"/>
            <w:tcBorders>
              <w:left w:val="single" w:sz="4" w:space="0" w:color="000000"/>
              <w:bottom w:val="single" w:sz="4" w:space="0" w:color="000000"/>
              <w:right w:val="single" w:sz="4" w:space="0" w:color="000000"/>
            </w:tcBorders>
          </w:tcPr>
          <w:p w14:paraId="2CA13377" w14:textId="77777777" w:rsidR="009248BA" w:rsidRPr="009248BA" w:rsidRDefault="009248BA" w:rsidP="009248BA">
            <w:pPr>
              <w:snapToGrid w:val="0"/>
              <w:spacing w:after="0" w:line="240" w:lineRule="auto"/>
              <w:jc w:val="both"/>
              <w:rPr>
                <w:rFonts w:ascii="Times New Roman" w:eastAsia="Times New Roman" w:hAnsi="Times New Roman" w:cs="Times New Roman"/>
                <w:color w:val="339966"/>
                <w:sz w:val="24"/>
                <w:szCs w:val="24"/>
                <w:lang w:eastAsia="pl-PL"/>
              </w:rPr>
            </w:pPr>
          </w:p>
        </w:tc>
      </w:tr>
      <w:tr w:rsidR="009248BA" w:rsidRPr="009248BA" w14:paraId="78A40500" w14:textId="77777777" w:rsidTr="00F034CE">
        <w:trPr>
          <w:trHeight w:val="262"/>
        </w:trPr>
        <w:tc>
          <w:tcPr>
            <w:tcW w:w="610" w:type="dxa"/>
            <w:tcBorders>
              <w:left w:val="single" w:sz="4" w:space="0" w:color="000000"/>
              <w:bottom w:val="single" w:sz="4" w:space="0" w:color="000000"/>
            </w:tcBorders>
          </w:tcPr>
          <w:p w14:paraId="1B75D896" w14:textId="77777777" w:rsidR="009248BA" w:rsidRPr="009248BA" w:rsidRDefault="009248BA" w:rsidP="009248BA">
            <w:pPr>
              <w:snapToGrid w:val="0"/>
              <w:spacing w:after="0" w:line="240" w:lineRule="auto"/>
              <w:jc w:val="both"/>
              <w:rPr>
                <w:rFonts w:ascii="Times New Roman" w:eastAsia="Times New Roman" w:hAnsi="Times New Roman" w:cs="Times New Roman"/>
                <w:color w:val="339966"/>
                <w:sz w:val="24"/>
                <w:szCs w:val="24"/>
                <w:lang w:eastAsia="pl-PL"/>
              </w:rPr>
            </w:pPr>
          </w:p>
        </w:tc>
        <w:tc>
          <w:tcPr>
            <w:tcW w:w="3146" w:type="dxa"/>
            <w:tcBorders>
              <w:left w:val="single" w:sz="4" w:space="0" w:color="000000"/>
              <w:bottom w:val="single" w:sz="4" w:space="0" w:color="000000"/>
            </w:tcBorders>
          </w:tcPr>
          <w:p w14:paraId="1302BBED" w14:textId="77777777" w:rsidR="009248BA" w:rsidRPr="009248BA" w:rsidRDefault="009248BA" w:rsidP="009248BA">
            <w:pPr>
              <w:snapToGrid w:val="0"/>
              <w:spacing w:after="0" w:line="240" w:lineRule="auto"/>
              <w:jc w:val="both"/>
              <w:rPr>
                <w:rFonts w:ascii="Times New Roman" w:eastAsia="Times New Roman" w:hAnsi="Times New Roman" w:cs="Times New Roman"/>
                <w:color w:val="339966"/>
                <w:sz w:val="24"/>
                <w:szCs w:val="24"/>
                <w:lang w:eastAsia="pl-PL"/>
              </w:rPr>
            </w:pPr>
          </w:p>
        </w:tc>
        <w:tc>
          <w:tcPr>
            <w:tcW w:w="2268" w:type="dxa"/>
            <w:tcBorders>
              <w:left w:val="single" w:sz="4" w:space="0" w:color="000000"/>
              <w:bottom w:val="single" w:sz="4" w:space="0" w:color="000000"/>
            </w:tcBorders>
          </w:tcPr>
          <w:p w14:paraId="6AF026DF" w14:textId="77777777" w:rsidR="009248BA" w:rsidRPr="009248BA" w:rsidRDefault="009248BA" w:rsidP="009248BA">
            <w:pPr>
              <w:snapToGrid w:val="0"/>
              <w:spacing w:after="0" w:line="240" w:lineRule="auto"/>
              <w:jc w:val="both"/>
              <w:rPr>
                <w:rFonts w:ascii="Times New Roman" w:eastAsia="Times New Roman" w:hAnsi="Times New Roman" w:cs="Times New Roman"/>
                <w:color w:val="339966"/>
                <w:sz w:val="24"/>
                <w:szCs w:val="24"/>
                <w:lang w:eastAsia="pl-PL"/>
              </w:rPr>
            </w:pPr>
          </w:p>
        </w:tc>
        <w:tc>
          <w:tcPr>
            <w:tcW w:w="3715" w:type="dxa"/>
            <w:tcBorders>
              <w:left w:val="single" w:sz="4" w:space="0" w:color="000000"/>
              <w:bottom w:val="single" w:sz="4" w:space="0" w:color="000000"/>
              <w:right w:val="single" w:sz="4" w:space="0" w:color="000000"/>
            </w:tcBorders>
          </w:tcPr>
          <w:p w14:paraId="1A10268F" w14:textId="77777777" w:rsidR="009248BA" w:rsidRPr="009248BA" w:rsidRDefault="009248BA" w:rsidP="009248BA">
            <w:pPr>
              <w:snapToGrid w:val="0"/>
              <w:spacing w:after="0" w:line="240" w:lineRule="auto"/>
              <w:jc w:val="both"/>
              <w:rPr>
                <w:rFonts w:ascii="Times New Roman" w:eastAsia="Times New Roman" w:hAnsi="Times New Roman" w:cs="Times New Roman"/>
                <w:color w:val="339966"/>
                <w:sz w:val="24"/>
                <w:szCs w:val="24"/>
                <w:lang w:eastAsia="pl-PL"/>
              </w:rPr>
            </w:pPr>
          </w:p>
        </w:tc>
      </w:tr>
      <w:tr w:rsidR="009248BA" w:rsidRPr="009248BA" w14:paraId="53AE8E73" w14:textId="77777777" w:rsidTr="00F034CE">
        <w:trPr>
          <w:trHeight w:val="280"/>
        </w:trPr>
        <w:tc>
          <w:tcPr>
            <w:tcW w:w="610" w:type="dxa"/>
            <w:tcBorders>
              <w:left w:val="single" w:sz="4" w:space="0" w:color="000000"/>
              <w:bottom w:val="single" w:sz="4" w:space="0" w:color="000000"/>
            </w:tcBorders>
          </w:tcPr>
          <w:p w14:paraId="4760D506" w14:textId="77777777" w:rsidR="009248BA" w:rsidRPr="009248BA" w:rsidRDefault="009248BA" w:rsidP="009248BA">
            <w:pPr>
              <w:snapToGrid w:val="0"/>
              <w:spacing w:after="0" w:line="240" w:lineRule="auto"/>
              <w:jc w:val="both"/>
              <w:rPr>
                <w:rFonts w:ascii="Times New Roman" w:eastAsia="Times New Roman" w:hAnsi="Times New Roman" w:cs="Times New Roman"/>
                <w:color w:val="339966"/>
                <w:sz w:val="24"/>
                <w:szCs w:val="24"/>
                <w:lang w:eastAsia="pl-PL"/>
              </w:rPr>
            </w:pPr>
          </w:p>
        </w:tc>
        <w:tc>
          <w:tcPr>
            <w:tcW w:w="3146" w:type="dxa"/>
            <w:tcBorders>
              <w:left w:val="single" w:sz="4" w:space="0" w:color="000000"/>
              <w:bottom w:val="single" w:sz="4" w:space="0" w:color="000000"/>
            </w:tcBorders>
          </w:tcPr>
          <w:p w14:paraId="68D9231D" w14:textId="77777777" w:rsidR="009248BA" w:rsidRPr="009248BA" w:rsidRDefault="009248BA" w:rsidP="009248BA">
            <w:pPr>
              <w:snapToGrid w:val="0"/>
              <w:spacing w:after="0" w:line="240" w:lineRule="auto"/>
              <w:jc w:val="both"/>
              <w:rPr>
                <w:rFonts w:ascii="Times New Roman" w:eastAsia="Times New Roman" w:hAnsi="Times New Roman" w:cs="Times New Roman"/>
                <w:color w:val="339966"/>
                <w:sz w:val="24"/>
                <w:szCs w:val="24"/>
                <w:lang w:eastAsia="pl-PL"/>
              </w:rPr>
            </w:pPr>
          </w:p>
        </w:tc>
        <w:tc>
          <w:tcPr>
            <w:tcW w:w="2268" w:type="dxa"/>
            <w:tcBorders>
              <w:left w:val="single" w:sz="4" w:space="0" w:color="000000"/>
              <w:bottom w:val="single" w:sz="4" w:space="0" w:color="000000"/>
            </w:tcBorders>
          </w:tcPr>
          <w:p w14:paraId="6D250ADD" w14:textId="77777777" w:rsidR="009248BA" w:rsidRPr="009248BA" w:rsidRDefault="009248BA" w:rsidP="009248BA">
            <w:pPr>
              <w:snapToGrid w:val="0"/>
              <w:spacing w:after="0" w:line="240" w:lineRule="auto"/>
              <w:jc w:val="both"/>
              <w:rPr>
                <w:rFonts w:ascii="Times New Roman" w:eastAsia="Times New Roman" w:hAnsi="Times New Roman" w:cs="Times New Roman"/>
                <w:color w:val="339966"/>
                <w:sz w:val="24"/>
                <w:szCs w:val="24"/>
                <w:lang w:eastAsia="pl-PL"/>
              </w:rPr>
            </w:pPr>
          </w:p>
        </w:tc>
        <w:tc>
          <w:tcPr>
            <w:tcW w:w="3715" w:type="dxa"/>
            <w:tcBorders>
              <w:left w:val="single" w:sz="4" w:space="0" w:color="000000"/>
              <w:bottom w:val="single" w:sz="4" w:space="0" w:color="000000"/>
              <w:right w:val="single" w:sz="4" w:space="0" w:color="000000"/>
            </w:tcBorders>
          </w:tcPr>
          <w:p w14:paraId="411EBFBD" w14:textId="77777777" w:rsidR="009248BA" w:rsidRPr="009248BA" w:rsidRDefault="009248BA" w:rsidP="009248BA">
            <w:pPr>
              <w:snapToGrid w:val="0"/>
              <w:spacing w:after="0" w:line="240" w:lineRule="auto"/>
              <w:jc w:val="both"/>
              <w:rPr>
                <w:rFonts w:ascii="Times New Roman" w:eastAsia="Times New Roman" w:hAnsi="Times New Roman" w:cs="Times New Roman"/>
                <w:color w:val="339966"/>
                <w:sz w:val="24"/>
                <w:szCs w:val="24"/>
                <w:lang w:eastAsia="pl-PL"/>
              </w:rPr>
            </w:pPr>
          </w:p>
        </w:tc>
      </w:tr>
      <w:tr w:rsidR="009248BA" w:rsidRPr="009248BA" w14:paraId="1AC6E5A2" w14:textId="77777777" w:rsidTr="00F034CE">
        <w:trPr>
          <w:trHeight w:val="256"/>
        </w:trPr>
        <w:tc>
          <w:tcPr>
            <w:tcW w:w="610" w:type="dxa"/>
            <w:tcBorders>
              <w:left w:val="single" w:sz="4" w:space="0" w:color="000000"/>
              <w:bottom w:val="single" w:sz="4" w:space="0" w:color="000000"/>
            </w:tcBorders>
          </w:tcPr>
          <w:p w14:paraId="6A9BB4FB" w14:textId="77777777" w:rsidR="009248BA" w:rsidRPr="009248BA" w:rsidRDefault="009248BA" w:rsidP="009248BA">
            <w:pPr>
              <w:snapToGrid w:val="0"/>
              <w:spacing w:after="0" w:line="240" w:lineRule="auto"/>
              <w:jc w:val="both"/>
              <w:rPr>
                <w:rFonts w:ascii="Times New Roman" w:eastAsia="Times New Roman" w:hAnsi="Times New Roman" w:cs="Times New Roman"/>
                <w:color w:val="339966"/>
                <w:sz w:val="24"/>
                <w:szCs w:val="24"/>
                <w:lang w:eastAsia="pl-PL"/>
              </w:rPr>
            </w:pPr>
          </w:p>
        </w:tc>
        <w:tc>
          <w:tcPr>
            <w:tcW w:w="3146" w:type="dxa"/>
            <w:tcBorders>
              <w:left w:val="single" w:sz="4" w:space="0" w:color="000000"/>
              <w:bottom w:val="single" w:sz="4" w:space="0" w:color="000000"/>
            </w:tcBorders>
          </w:tcPr>
          <w:p w14:paraId="727AEDE7" w14:textId="77777777" w:rsidR="009248BA" w:rsidRPr="009248BA" w:rsidRDefault="009248BA" w:rsidP="009248BA">
            <w:pPr>
              <w:snapToGrid w:val="0"/>
              <w:spacing w:after="0" w:line="240" w:lineRule="auto"/>
              <w:jc w:val="both"/>
              <w:rPr>
                <w:rFonts w:ascii="Times New Roman" w:eastAsia="Times New Roman" w:hAnsi="Times New Roman" w:cs="Times New Roman"/>
                <w:color w:val="339966"/>
                <w:sz w:val="24"/>
                <w:szCs w:val="24"/>
                <w:lang w:eastAsia="pl-PL"/>
              </w:rPr>
            </w:pPr>
          </w:p>
        </w:tc>
        <w:tc>
          <w:tcPr>
            <w:tcW w:w="2268" w:type="dxa"/>
            <w:tcBorders>
              <w:left w:val="single" w:sz="4" w:space="0" w:color="000000"/>
              <w:bottom w:val="single" w:sz="4" w:space="0" w:color="000000"/>
            </w:tcBorders>
          </w:tcPr>
          <w:p w14:paraId="7105A642" w14:textId="77777777" w:rsidR="009248BA" w:rsidRPr="009248BA" w:rsidRDefault="009248BA" w:rsidP="009248BA">
            <w:pPr>
              <w:snapToGrid w:val="0"/>
              <w:spacing w:after="0" w:line="240" w:lineRule="auto"/>
              <w:jc w:val="both"/>
              <w:rPr>
                <w:rFonts w:ascii="Times New Roman" w:eastAsia="Times New Roman" w:hAnsi="Times New Roman" w:cs="Times New Roman"/>
                <w:color w:val="339966"/>
                <w:sz w:val="24"/>
                <w:szCs w:val="24"/>
                <w:lang w:eastAsia="pl-PL"/>
              </w:rPr>
            </w:pPr>
          </w:p>
        </w:tc>
        <w:tc>
          <w:tcPr>
            <w:tcW w:w="3715" w:type="dxa"/>
            <w:tcBorders>
              <w:left w:val="single" w:sz="4" w:space="0" w:color="000000"/>
              <w:bottom w:val="single" w:sz="4" w:space="0" w:color="000000"/>
              <w:right w:val="single" w:sz="4" w:space="0" w:color="000000"/>
            </w:tcBorders>
          </w:tcPr>
          <w:p w14:paraId="00C82F30" w14:textId="77777777" w:rsidR="009248BA" w:rsidRPr="009248BA" w:rsidRDefault="009248BA" w:rsidP="009248BA">
            <w:pPr>
              <w:snapToGrid w:val="0"/>
              <w:spacing w:after="0" w:line="240" w:lineRule="auto"/>
              <w:jc w:val="both"/>
              <w:rPr>
                <w:rFonts w:ascii="Times New Roman" w:eastAsia="Times New Roman" w:hAnsi="Times New Roman" w:cs="Times New Roman"/>
                <w:color w:val="339966"/>
                <w:sz w:val="24"/>
                <w:szCs w:val="24"/>
                <w:lang w:eastAsia="pl-PL"/>
              </w:rPr>
            </w:pPr>
          </w:p>
        </w:tc>
      </w:tr>
      <w:tr w:rsidR="009248BA" w:rsidRPr="009248BA" w14:paraId="2098D79D" w14:textId="77777777" w:rsidTr="00F034CE">
        <w:trPr>
          <w:trHeight w:val="288"/>
        </w:trPr>
        <w:tc>
          <w:tcPr>
            <w:tcW w:w="610" w:type="dxa"/>
            <w:tcBorders>
              <w:left w:val="single" w:sz="4" w:space="0" w:color="000000"/>
              <w:bottom w:val="single" w:sz="4" w:space="0" w:color="000000"/>
            </w:tcBorders>
          </w:tcPr>
          <w:p w14:paraId="5B643D3C" w14:textId="77777777" w:rsidR="009248BA" w:rsidRPr="009248BA" w:rsidRDefault="009248BA" w:rsidP="009248BA">
            <w:pPr>
              <w:snapToGrid w:val="0"/>
              <w:spacing w:after="0" w:line="240" w:lineRule="auto"/>
              <w:jc w:val="both"/>
              <w:rPr>
                <w:rFonts w:ascii="Times New Roman" w:eastAsia="Times New Roman" w:hAnsi="Times New Roman" w:cs="Times New Roman"/>
                <w:color w:val="339966"/>
                <w:sz w:val="24"/>
                <w:szCs w:val="24"/>
                <w:lang w:eastAsia="pl-PL"/>
              </w:rPr>
            </w:pPr>
          </w:p>
        </w:tc>
        <w:tc>
          <w:tcPr>
            <w:tcW w:w="3146" w:type="dxa"/>
            <w:tcBorders>
              <w:left w:val="single" w:sz="4" w:space="0" w:color="000000"/>
              <w:bottom w:val="single" w:sz="4" w:space="0" w:color="000000"/>
            </w:tcBorders>
          </w:tcPr>
          <w:p w14:paraId="2F8E13C8" w14:textId="77777777" w:rsidR="009248BA" w:rsidRPr="009248BA" w:rsidRDefault="009248BA" w:rsidP="009248BA">
            <w:pPr>
              <w:snapToGrid w:val="0"/>
              <w:spacing w:after="0" w:line="240" w:lineRule="auto"/>
              <w:jc w:val="both"/>
              <w:rPr>
                <w:rFonts w:ascii="Times New Roman" w:eastAsia="Times New Roman" w:hAnsi="Times New Roman" w:cs="Times New Roman"/>
                <w:color w:val="339966"/>
                <w:sz w:val="24"/>
                <w:szCs w:val="24"/>
                <w:lang w:eastAsia="pl-PL"/>
              </w:rPr>
            </w:pPr>
          </w:p>
        </w:tc>
        <w:tc>
          <w:tcPr>
            <w:tcW w:w="2268" w:type="dxa"/>
            <w:tcBorders>
              <w:left w:val="single" w:sz="4" w:space="0" w:color="000000"/>
              <w:bottom w:val="single" w:sz="4" w:space="0" w:color="000000"/>
            </w:tcBorders>
          </w:tcPr>
          <w:p w14:paraId="7899ADE1" w14:textId="77777777" w:rsidR="009248BA" w:rsidRPr="009248BA" w:rsidRDefault="009248BA" w:rsidP="009248BA">
            <w:pPr>
              <w:snapToGrid w:val="0"/>
              <w:spacing w:after="0" w:line="240" w:lineRule="auto"/>
              <w:jc w:val="both"/>
              <w:rPr>
                <w:rFonts w:ascii="Times New Roman" w:eastAsia="Times New Roman" w:hAnsi="Times New Roman" w:cs="Times New Roman"/>
                <w:color w:val="339966"/>
                <w:sz w:val="24"/>
                <w:szCs w:val="24"/>
                <w:lang w:eastAsia="pl-PL"/>
              </w:rPr>
            </w:pPr>
          </w:p>
        </w:tc>
        <w:tc>
          <w:tcPr>
            <w:tcW w:w="3715" w:type="dxa"/>
            <w:tcBorders>
              <w:left w:val="single" w:sz="4" w:space="0" w:color="000000"/>
              <w:bottom w:val="single" w:sz="4" w:space="0" w:color="000000"/>
              <w:right w:val="single" w:sz="4" w:space="0" w:color="000000"/>
            </w:tcBorders>
          </w:tcPr>
          <w:p w14:paraId="3AB082DB" w14:textId="77777777" w:rsidR="009248BA" w:rsidRPr="009248BA" w:rsidRDefault="009248BA" w:rsidP="009248BA">
            <w:pPr>
              <w:snapToGrid w:val="0"/>
              <w:spacing w:after="0" w:line="240" w:lineRule="auto"/>
              <w:jc w:val="both"/>
              <w:rPr>
                <w:rFonts w:ascii="Times New Roman" w:eastAsia="Times New Roman" w:hAnsi="Times New Roman" w:cs="Times New Roman"/>
                <w:color w:val="339966"/>
                <w:sz w:val="24"/>
                <w:szCs w:val="24"/>
                <w:lang w:eastAsia="pl-PL"/>
              </w:rPr>
            </w:pPr>
          </w:p>
        </w:tc>
      </w:tr>
      <w:tr w:rsidR="009248BA" w:rsidRPr="009248BA" w14:paraId="1B3325A7" w14:textId="77777777" w:rsidTr="00F034CE">
        <w:trPr>
          <w:trHeight w:val="278"/>
        </w:trPr>
        <w:tc>
          <w:tcPr>
            <w:tcW w:w="610" w:type="dxa"/>
            <w:tcBorders>
              <w:left w:val="single" w:sz="4" w:space="0" w:color="000000"/>
              <w:bottom w:val="single" w:sz="4" w:space="0" w:color="000000"/>
            </w:tcBorders>
          </w:tcPr>
          <w:p w14:paraId="22946386" w14:textId="77777777" w:rsidR="009248BA" w:rsidRPr="009248BA" w:rsidRDefault="009248BA" w:rsidP="009248BA">
            <w:pPr>
              <w:snapToGrid w:val="0"/>
              <w:spacing w:after="0" w:line="240" w:lineRule="auto"/>
              <w:jc w:val="both"/>
              <w:rPr>
                <w:rFonts w:ascii="Times New Roman" w:eastAsia="Times New Roman" w:hAnsi="Times New Roman" w:cs="Times New Roman"/>
                <w:color w:val="339966"/>
                <w:sz w:val="24"/>
                <w:szCs w:val="24"/>
                <w:lang w:eastAsia="pl-PL"/>
              </w:rPr>
            </w:pPr>
          </w:p>
        </w:tc>
        <w:tc>
          <w:tcPr>
            <w:tcW w:w="3146" w:type="dxa"/>
            <w:tcBorders>
              <w:left w:val="single" w:sz="4" w:space="0" w:color="000000"/>
              <w:bottom w:val="single" w:sz="4" w:space="0" w:color="000000"/>
            </w:tcBorders>
          </w:tcPr>
          <w:p w14:paraId="31BADC14" w14:textId="77777777" w:rsidR="009248BA" w:rsidRPr="009248BA" w:rsidRDefault="009248BA" w:rsidP="009248BA">
            <w:pPr>
              <w:snapToGrid w:val="0"/>
              <w:spacing w:after="0" w:line="240" w:lineRule="auto"/>
              <w:jc w:val="both"/>
              <w:rPr>
                <w:rFonts w:ascii="Times New Roman" w:eastAsia="Times New Roman" w:hAnsi="Times New Roman" w:cs="Times New Roman"/>
                <w:color w:val="339966"/>
                <w:sz w:val="24"/>
                <w:szCs w:val="24"/>
                <w:lang w:eastAsia="pl-PL"/>
              </w:rPr>
            </w:pPr>
          </w:p>
        </w:tc>
        <w:tc>
          <w:tcPr>
            <w:tcW w:w="2268" w:type="dxa"/>
            <w:tcBorders>
              <w:left w:val="single" w:sz="4" w:space="0" w:color="000000"/>
              <w:bottom w:val="single" w:sz="4" w:space="0" w:color="000000"/>
            </w:tcBorders>
          </w:tcPr>
          <w:p w14:paraId="6899C148" w14:textId="77777777" w:rsidR="009248BA" w:rsidRPr="009248BA" w:rsidRDefault="009248BA" w:rsidP="009248BA">
            <w:pPr>
              <w:snapToGrid w:val="0"/>
              <w:spacing w:after="0" w:line="240" w:lineRule="auto"/>
              <w:jc w:val="both"/>
              <w:rPr>
                <w:rFonts w:ascii="Times New Roman" w:eastAsia="Times New Roman" w:hAnsi="Times New Roman" w:cs="Times New Roman"/>
                <w:color w:val="339966"/>
                <w:sz w:val="24"/>
                <w:szCs w:val="24"/>
                <w:lang w:eastAsia="pl-PL"/>
              </w:rPr>
            </w:pPr>
          </w:p>
        </w:tc>
        <w:tc>
          <w:tcPr>
            <w:tcW w:w="3715" w:type="dxa"/>
            <w:tcBorders>
              <w:left w:val="single" w:sz="4" w:space="0" w:color="000000"/>
              <w:bottom w:val="single" w:sz="4" w:space="0" w:color="000000"/>
              <w:right w:val="single" w:sz="4" w:space="0" w:color="000000"/>
            </w:tcBorders>
          </w:tcPr>
          <w:p w14:paraId="6D98D513" w14:textId="77777777" w:rsidR="009248BA" w:rsidRPr="009248BA" w:rsidRDefault="009248BA" w:rsidP="009248BA">
            <w:pPr>
              <w:snapToGrid w:val="0"/>
              <w:spacing w:after="0" w:line="240" w:lineRule="auto"/>
              <w:jc w:val="both"/>
              <w:rPr>
                <w:rFonts w:ascii="Times New Roman" w:eastAsia="Times New Roman" w:hAnsi="Times New Roman" w:cs="Times New Roman"/>
                <w:color w:val="339966"/>
                <w:sz w:val="24"/>
                <w:szCs w:val="24"/>
                <w:lang w:eastAsia="pl-PL"/>
              </w:rPr>
            </w:pPr>
          </w:p>
        </w:tc>
      </w:tr>
      <w:tr w:rsidR="009248BA" w:rsidRPr="009248BA" w14:paraId="5C02E947" w14:textId="77777777" w:rsidTr="00F034CE">
        <w:trPr>
          <w:trHeight w:val="278"/>
        </w:trPr>
        <w:tc>
          <w:tcPr>
            <w:tcW w:w="610" w:type="dxa"/>
            <w:tcBorders>
              <w:left w:val="single" w:sz="4" w:space="0" w:color="000000"/>
              <w:bottom w:val="single" w:sz="4" w:space="0" w:color="000000"/>
            </w:tcBorders>
          </w:tcPr>
          <w:p w14:paraId="143832F0" w14:textId="77777777" w:rsidR="009248BA" w:rsidRPr="009248BA" w:rsidRDefault="009248BA" w:rsidP="009248BA">
            <w:pPr>
              <w:snapToGrid w:val="0"/>
              <w:spacing w:after="0" w:line="240" w:lineRule="auto"/>
              <w:jc w:val="both"/>
              <w:rPr>
                <w:rFonts w:ascii="Times New Roman" w:eastAsia="Times New Roman" w:hAnsi="Times New Roman" w:cs="Times New Roman"/>
                <w:color w:val="339966"/>
                <w:sz w:val="24"/>
                <w:szCs w:val="24"/>
                <w:lang w:eastAsia="pl-PL"/>
              </w:rPr>
            </w:pPr>
          </w:p>
        </w:tc>
        <w:tc>
          <w:tcPr>
            <w:tcW w:w="3146" w:type="dxa"/>
            <w:tcBorders>
              <w:left w:val="single" w:sz="4" w:space="0" w:color="000000"/>
              <w:bottom w:val="single" w:sz="4" w:space="0" w:color="000000"/>
            </w:tcBorders>
          </w:tcPr>
          <w:p w14:paraId="4B06EEAA" w14:textId="77777777" w:rsidR="009248BA" w:rsidRPr="009248BA" w:rsidRDefault="009248BA" w:rsidP="009248BA">
            <w:pPr>
              <w:snapToGrid w:val="0"/>
              <w:spacing w:after="0" w:line="240" w:lineRule="auto"/>
              <w:jc w:val="both"/>
              <w:rPr>
                <w:rFonts w:ascii="Times New Roman" w:eastAsia="Times New Roman" w:hAnsi="Times New Roman" w:cs="Times New Roman"/>
                <w:color w:val="339966"/>
                <w:sz w:val="24"/>
                <w:szCs w:val="24"/>
                <w:lang w:eastAsia="pl-PL"/>
              </w:rPr>
            </w:pPr>
          </w:p>
        </w:tc>
        <w:tc>
          <w:tcPr>
            <w:tcW w:w="2268" w:type="dxa"/>
            <w:tcBorders>
              <w:left w:val="single" w:sz="4" w:space="0" w:color="000000"/>
              <w:bottom w:val="single" w:sz="4" w:space="0" w:color="000000"/>
            </w:tcBorders>
          </w:tcPr>
          <w:p w14:paraId="63FEC28D" w14:textId="77777777" w:rsidR="009248BA" w:rsidRPr="009248BA" w:rsidRDefault="009248BA" w:rsidP="009248BA">
            <w:pPr>
              <w:snapToGrid w:val="0"/>
              <w:spacing w:after="0" w:line="240" w:lineRule="auto"/>
              <w:jc w:val="both"/>
              <w:rPr>
                <w:rFonts w:ascii="Times New Roman" w:eastAsia="Times New Roman" w:hAnsi="Times New Roman" w:cs="Times New Roman"/>
                <w:color w:val="339966"/>
                <w:sz w:val="24"/>
                <w:szCs w:val="24"/>
                <w:lang w:eastAsia="pl-PL"/>
              </w:rPr>
            </w:pPr>
          </w:p>
        </w:tc>
        <w:tc>
          <w:tcPr>
            <w:tcW w:w="3715" w:type="dxa"/>
            <w:tcBorders>
              <w:left w:val="single" w:sz="4" w:space="0" w:color="000000"/>
              <w:bottom w:val="single" w:sz="4" w:space="0" w:color="000000"/>
              <w:right w:val="single" w:sz="4" w:space="0" w:color="000000"/>
            </w:tcBorders>
          </w:tcPr>
          <w:p w14:paraId="3F7A9069" w14:textId="77777777" w:rsidR="009248BA" w:rsidRPr="009248BA" w:rsidRDefault="009248BA" w:rsidP="009248BA">
            <w:pPr>
              <w:snapToGrid w:val="0"/>
              <w:spacing w:after="0" w:line="240" w:lineRule="auto"/>
              <w:jc w:val="both"/>
              <w:rPr>
                <w:rFonts w:ascii="Times New Roman" w:eastAsia="Times New Roman" w:hAnsi="Times New Roman" w:cs="Times New Roman"/>
                <w:color w:val="339966"/>
                <w:sz w:val="24"/>
                <w:szCs w:val="24"/>
                <w:lang w:eastAsia="pl-PL"/>
              </w:rPr>
            </w:pPr>
          </w:p>
        </w:tc>
      </w:tr>
      <w:tr w:rsidR="009248BA" w:rsidRPr="009248BA" w14:paraId="5A11D913" w14:textId="77777777" w:rsidTr="00F034CE">
        <w:trPr>
          <w:trHeight w:val="278"/>
        </w:trPr>
        <w:tc>
          <w:tcPr>
            <w:tcW w:w="610" w:type="dxa"/>
            <w:tcBorders>
              <w:left w:val="single" w:sz="4" w:space="0" w:color="000000"/>
              <w:bottom w:val="single" w:sz="4" w:space="0" w:color="000000"/>
            </w:tcBorders>
          </w:tcPr>
          <w:p w14:paraId="76BC4086" w14:textId="77777777" w:rsidR="009248BA" w:rsidRPr="009248BA" w:rsidRDefault="009248BA" w:rsidP="009248BA">
            <w:pPr>
              <w:snapToGrid w:val="0"/>
              <w:spacing w:after="0" w:line="240" w:lineRule="auto"/>
              <w:jc w:val="both"/>
              <w:rPr>
                <w:rFonts w:ascii="Times New Roman" w:eastAsia="Times New Roman" w:hAnsi="Times New Roman" w:cs="Times New Roman"/>
                <w:color w:val="339966"/>
                <w:sz w:val="24"/>
                <w:szCs w:val="24"/>
                <w:lang w:eastAsia="pl-PL"/>
              </w:rPr>
            </w:pPr>
          </w:p>
        </w:tc>
        <w:tc>
          <w:tcPr>
            <w:tcW w:w="3146" w:type="dxa"/>
            <w:tcBorders>
              <w:left w:val="single" w:sz="4" w:space="0" w:color="000000"/>
              <w:bottom w:val="single" w:sz="4" w:space="0" w:color="000000"/>
            </w:tcBorders>
          </w:tcPr>
          <w:p w14:paraId="2F045EEC" w14:textId="77777777" w:rsidR="009248BA" w:rsidRPr="009248BA" w:rsidRDefault="009248BA" w:rsidP="009248BA">
            <w:pPr>
              <w:snapToGrid w:val="0"/>
              <w:spacing w:after="0" w:line="240" w:lineRule="auto"/>
              <w:jc w:val="both"/>
              <w:rPr>
                <w:rFonts w:ascii="Times New Roman" w:eastAsia="Times New Roman" w:hAnsi="Times New Roman" w:cs="Times New Roman"/>
                <w:color w:val="339966"/>
                <w:sz w:val="24"/>
                <w:szCs w:val="24"/>
                <w:lang w:eastAsia="pl-PL"/>
              </w:rPr>
            </w:pPr>
          </w:p>
        </w:tc>
        <w:tc>
          <w:tcPr>
            <w:tcW w:w="2268" w:type="dxa"/>
            <w:tcBorders>
              <w:left w:val="single" w:sz="4" w:space="0" w:color="000000"/>
              <w:bottom w:val="single" w:sz="4" w:space="0" w:color="000000"/>
            </w:tcBorders>
          </w:tcPr>
          <w:p w14:paraId="55BA6285" w14:textId="77777777" w:rsidR="009248BA" w:rsidRPr="009248BA" w:rsidRDefault="009248BA" w:rsidP="009248BA">
            <w:pPr>
              <w:snapToGrid w:val="0"/>
              <w:spacing w:after="0" w:line="240" w:lineRule="auto"/>
              <w:jc w:val="both"/>
              <w:rPr>
                <w:rFonts w:ascii="Times New Roman" w:eastAsia="Times New Roman" w:hAnsi="Times New Roman" w:cs="Times New Roman"/>
                <w:color w:val="339966"/>
                <w:sz w:val="24"/>
                <w:szCs w:val="24"/>
                <w:lang w:eastAsia="pl-PL"/>
              </w:rPr>
            </w:pPr>
          </w:p>
        </w:tc>
        <w:tc>
          <w:tcPr>
            <w:tcW w:w="3715" w:type="dxa"/>
            <w:tcBorders>
              <w:left w:val="single" w:sz="4" w:space="0" w:color="000000"/>
              <w:bottom w:val="single" w:sz="4" w:space="0" w:color="000000"/>
              <w:right w:val="single" w:sz="4" w:space="0" w:color="000000"/>
            </w:tcBorders>
          </w:tcPr>
          <w:p w14:paraId="6A625989" w14:textId="77777777" w:rsidR="009248BA" w:rsidRPr="009248BA" w:rsidRDefault="009248BA" w:rsidP="009248BA">
            <w:pPr>
              <w:snapToGrid w:val="0"/>
              <w:spacing w:after="0" w:line="240" w:lineRule="auto"/>
              <w:jc w:val="both"/>
              <w:rPr>
                <w:rFonts w:ascii="Times New Roman" w:eastAsia="Times New Roman" w:hAnsi="Times New Roman" w:cs="Times New Roman"/>
                <w:color w:val="339966"/>
                <w:sz w:val="24"/>
                <w:szCs w:val="24"/>
                <w:lang w:eastAsia="pl-PL"/>
              </w:rPr>
            </w:pPr>
          </w:p>
        </w:tc>
      </w:tr>
      <w:tr w:rsidR="009248BA" w:rsidRPr="009248BA" w14:paraId="01EB3649" w14:textId="77777777" w:rsidTr="00F034CE">
        <w:trPr>
          <w:trHeight w:val="278"/>
        </w:trPr>
        <w:tc>
          <w:tcPr>
            <w:tcW w:w="610" w:type="dxa"/>
            <w:tcBorders>
              <w:left w:val="single" w:sz="4" w:space="0" w:color="000000"/>
              <w:bottom w:val="single" w:sz="4" w:space="0" w:color="000000"/>
            </w:tcBorders>
          </w:tcPr>
          <w:p w14:paraId="79C194DA" w14:textId="77777777" w:rsidR="009248BA" w:rsidRPr="009248BA" w:rsidRDefault="009248BA" w:rsidP="009248BA">
            <w:pPr>
              <w:snapToGrid w:val="0"/>
              <w:spacing w:after="0" w:line="240" w:lineRule="auto"/>
              <w:jc w:val="both"/>
              <w:rPr>
                <w:rFonts w:ascii="Times New Roman" w:eastAsia="Times New Roman" w:hAnsi="Times New Roman" w:cs="Times New Roman"/>
                <w:color w:val="339966"/>
                <w:sz w:val="24"/>
                <w:szCs w:val="24"/>
                <w:lang w:eastAsia="pl-PL"/>
              </w:rPr>
            </w:pPr>
          </w:p>
        </w:tc>
        <w:tc>
          <w:tcPr>
            <w:tcW w:w="3146" w:type="dxa"/>
            <w:tcBorders>
              <w:left w:val="single" w:sz="4" w:space="0" w:color="000000"/>
              <w:bottom w:val="single" w:sz="4" w:space="0" w:color="000000"/>
            </w:tcBorders>
          </w:tcPr>
          <w:p w14:paraId="12785F11" w14:textId="77777777" w:rsidR="009248BA" w:rsidRPr="009248BA" w:rsidRDefault="009248BA" w:rsidP="009248BA">
            <w:pPr>
              <w:snapToGrid w:val="0"/>
              <w:spacing w:after="0" w:line="240" w:lineRule="auto"/>
              <w:jc w:val="both"/>
              <w:rPr>
                <w:rFonts w:ascii="Times New Roman" w:eastAsia="Times New Roman" w:hAnsi="Times New Roman" w:cs="Times New Roman"/>
                <w:color w:val="339966"/>
                <w:sz w:val="24"/>
                <w:szCs w:val="24"/>
                <w:lang w:eastAsia="pl-PL"/>
              </w:rPr>
            </w:pPr>
          </w:p>
        </w:tc>
        <w:tc>
          <w:tcPr>
            <w:tcW w:w="2268" w:type="dxa"/>
            <w:tcBorders>
              <w:left w:val="single" w:sz="4" w:space="0" w:color="000000"/>
              <w:bottom w:val="single" w:sz="4" w:space="0" w:color="000000"/>
            </w:tcBorders>
          </w:tcPr>
          <w:p w14:paraId="2EE3C9FF" w14:textId="77777777" w:rsidR="009248BA" w:rsidRPr="009248BA" w:rsidRDefault="009248BA" w:rsidP="009248BA">
            <w:pPr>
              <w:snapToGrid w:val="0"/>
              <w:spacing w:after="0" w:line="240" w:lineRule="auto"/>
              <w:jc w:val="both"/>
              <w:rPr>
                <w:rFonts w:ascii="Times New Roman" w:eastAsia="Times New Roman" w:hAnsi="Times New Roman" w:cs="Times New Roman"/>
                <w:color w:val="339966"/>
                <w:sz w:val="24"/>
                <w:szCs w:val="24"/>
                <w:lang w:eastAsia="pl-PL"/>
              </w:rPr>
            </w:pPr>
          </w:p>
        </w:tc>
        <w:tc>
          <w:tcPr>
            <w:tcW w:w="3715" w:type="dxa"/>
            <w:tcBorders>
              <w:left w:val="single" w:sz="4" w:space="0" w:color="000000"/>
              <w:bottom w:val="single" w:sz="4" w:space="0" w:color="000000"/>
              <w:right w:val="single" w:sz="4" w:space="0" w:color="000000"/>
            </w:tcBorders>
          </w:tcPr>
          <w:p w14:paraId="73C905AA" w14:textId="77777777" w:rsidR="009248BA" w:rsidRPr="009248BA" w:rsidRDefault="009248BA" w:rsidP="009248BA">
            <w:pPr>
              <w:snapToGrid w:val="0"/>
              <w:spacing w:after="0" w:line="240" w:lineRule="auto"/>
              <w:jc w:val="both"/>
              <w:rPr>
                <w:rFonts w:ascii="Times New Roman" w:eastAsia="Times New Roman" w:hAnsi="Times New Roman" w:cs="Times New Roman"/>
                <w:color w:val="339966"/>
                <w:sz w:val="24"/>
                <w:szCs w:val="24"/>
                <w:lang w:eastAsia="pl-PL"/>
              </w:rPr>
            </w:pPr>
          </w:p>
        </w:tc>
      </w:tr>
      <w:tr w:rsidR="009248BA" w:rsidRPr="009248BA" w14:paraId="0F42B460" w14:textId="77777777" w:rsidTr="00F034CE">
        <w:trPr>
          <w:trHeight w:val="278"/>
        </w:trPr>
        <w:tc>
          <w:tcPr>
            <w:tcW w:w="610" w:type="dxa"/>
            <w:tcBorders>
              <w:left w:val="single" w:sz="4" w:space="0" w:color="000000"/>
              <w:bottom w:val="single" w:sz="4" w:space="0" w:color="000000"/>
            </w:tcBorders>
          </w:tcPr>
          <w:p w14:paraId="378E34CF" w14:textId="77777777" w:rsidR="009248BA" w:rsidRPr="009248BA" w:rsidRDefault="009248BA" w:rsidP="009248BA">
            <w:pPr>
              <w:snapToGrid w:val="0"/>
              <w:spacing w:after="0" w:line="240" w:lineRule="auto"/>
              <w:jc w:val="both"/>
              <w:rPr>
                <w:rFonts w:ascii="Times New Roman" w:eastAsia="Times New Roman" w:hAnsi="Times New Roman" w:cs="Times New Roman"/>
                <w:color w:val="339966"/>
                <w:sz w:val="24"/>
                <w:szCs w:val="24"/>
                <w:lang w:eastAsia="pl-PL"/>
              </w:rPr>
            </w:pPr>
          </w:p>
        </w:tc>
        <w:tc>
          <w:tcPr>
            <w:tcW w:w="3146" w:type="dxa"/>
            <w:tcBorders>
              <w:left w:val="single" w:sz="4" w:space="0" w:color="000000"/>
              <w:bottom w:val="single" w:sz="4" w:space="0" w:color="000000"/>
            </w:tcBorders>
          </w:tcPr>
          <w:p w14:paraId="658CBC12" w14:textId="77777777" w:rsidR="009248BA" w:rsidRPr="009248BA" w:rsidRDefault="009248BA" w:rsidP="009248BA">
            <w:pPr>
              <w:snapToGrid w:val="0"/>
              <w:spacing w:after="0" w:line="240" w:lineRule="auto"/>
              <w:jc w:val="both"/>
              <w:rPr>
                <w:rFonts w:ascii="Times New Roman" w:eastAsia="Times New Roman" w:hAnsi="Times New Roman" w:cs="Times New Roman"/>
                <w:color w:val="339966"/>
                <w:sz w:val="24"/>
                <w:szCs w:val="24"/>
                <w:lang w:eastAsia="pl-PL"/>
              </w:rPr>
            </w:pPr>
          </w:p>
        </w:tc>
        <w:tc>
          <w:tcPr>
            <w:tcW w:w="2268" w:type="dxa"/>
            <w:tcBorders>
              <w:left w:val="single" w:sz="4" w:space="0" w:color="000000"/>
              <w:bottom w:val="single" w:sz="4" w:space="0" w:color="000000"/>
            </w:tcBorders>
          </w:tcPr>
          <w:p w14:paraId="6317EB55" w14:textId="77777777" w:rsidR="009248BA" w:rsidRPr="009248BA" w:rsidRDefault="009248BA" w:rsidP="009248BA">
            <w:pPr>
              <w:snapToGrid w:val="0"/>
              <w:spacing w:after="0" w:line="240" w:lineRule="auto"/>
              <w:jc w:val="both"/>
              <w:rPr>
                <w:rFonts w:ascii="Times New Roman" w:eastAsia="Times New Roman" w:hAnsi="Times New Roman" w:cs="Times New Roman"/>
                <w:color w:val="339966"/>
                <w:sz w:val="24"/>
                <w:szCs w:val="24"/>
                <w:lang w:eastAsia="pl-PL"/>
              </w:rPr>
            </w:pPr>
          </w:p>
        </w:tc>
        <w:tc>
          <w:tcPr>
            <w:tcW w:w="3715" w:type="dxa"/>
            <w:tcBorders>
              <w:left w:val="single" w:sz="4" w:space="0" w:color="000000"/>
              <w:bottom w:val="single" w:sz="4" w:space="0" w:color="000000"/>
              <w:right w:val="single" w:sz="4" w:space="0" w:color="000000"/>
            </w:tcBorders>
          </w:tcPr>
          <w:p w14:paraId="27AC1231" w14:textId="77777777" w:rsidR="009248BA" w:rsidRPr="009248BA" w:rsidRDefault="009248BA" w:rsidP="009248BA">
            <w:pPr>
              <w:snapToGrid w:val="0"/>
              <w:spacing w:after="0" w:line="240" w:lineRule="auto"/>
              <w:jc w:val="both"/>
              <w:rPr>
                <w:rFonts w:ascii="Times New Roman" w:eastAsia="Times New Roman" w:hAnsi="Times New Roman" w:cs="Times New Roman"/>
                <w:color w:val="339966"/>
                <w:sz w:val="24"/>
                <w:szCs w:val="24"/>
                <w:lang w:eastAsia="pl-PL"/>
              </w:rPr>
            </w:pPr>
          </w:p>
        </w:tc>
      </w:tr>
    </w:tbl>
    <w:p w14:paraId="0D0E80CC" w14:textId="77777777" w:rsidR="009248BA" w:rsidRPr="009248BA" w:rsidRDefault="009248BA" w:rsidP="009248B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pl-PL"/>
        </w:rPr>
      </w:pPr>
    </w:p>
    <w:p w14:paraId="006FD540" w14:textId="531B0B5B" w:rsidR="009248BA" w:rsidRDefault="009248BA" w:rsidP="009248B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9248BA">
        <w:rPr>
          <w:rFonts w:ascii="Times New Roman" w:eastAsia="Times New Roman" w:hAnsi="Times New Roman" w:cs="Times New Roman"/>
          <w:b/>
          <w:sz w:val="24"/>
          <w:szCs w:val="24"/>
          <w:lang w:eastAsia="pl-PL"/>
        </w:rPr>
        <w:t>UWAGA !!!</w:t>
      </w:r>
    </w:p>
    <w:p w14:paraId="4F8F929A" w14:textId="77777777" w:rsidR="0077712C" w:rsidRPr="009248BA" w:rsidRDefault="0077712C" w:rsidP="009248B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pl-PL"/>
        </w:rPr>
      </w:pPr>
    </w:p>
    <w:p w14:paraId="21046BB3" w14:textId="7DC785BB" w:rsidR="0077712C" w:rsidRPr="0077712C" w:rsidRDefault="009248BA" w:rsidP="0077712C">
      <w:pPr>
        <w:pStyle w:val="Akapitzlist"/>
        <w:numPr>
          <w:ilvl w:val="0"/>
          <w:numId w:val="126"/>
        </w:numPr>
        <w:ind w:left="426"/>
        <w:jc w:val="both"/>
        <w:rPr>
          <w:rFonts w:ascii="Times New Roman" w:eastAsia="Times New Roman" w:hAnsi="Times New Roman" w:cs="Times New Roman"/>
          <w:sz w:val="24"/>
          <w:szCs w:val="24"/>
          <w:lang w:eastAsia="pl-PL"/>
        </w:rPr>
      </w:pPr>
      <w:r w:rsidRPr="0077712C">
        <w:rPr>
          <w:rFonts w:ascii="Times New Roman" w:eastAsia="Times New Roman" w:hAnsi="Times New Roman" w:cs="Times New Roman"/>
          <w:sz w:val="24"/>
          <w:szCs w:val="24"/>
          <w:lang w:eastAsia="pl-PL"/>
        </w:rPr>
        <w:t xml:space="preserve">W przypadku zaznaczenia, że wykonawca będzie dysponował pojazdami przeznaczonymi do zabezpieczenia realizacji przedmiotu zamówienia, zobowiązany jest załączyć </w:t>
      </w:r>
      <w:r w:rsidR="0077712C">
        <w:rPr>
          <w:rFonts w:ascii="Times New Roman" w:eastAsia="Times New Roman" w:hAnsi="Times New Roman" w:cs="Times New Roman"/>
          <w:sz w:val="24"/>
          <w:szCs w:val="24"/>
          <w:lang w:eastAsia="pl-PL"/>
        </w:rPr>
        <w:t>o</w:t>
      </w:r>
      <w:r w:rsidR="0077712C" w:rsidRPr="0077712C">
        <w:rPr>
          <w:rFonts w:ascii="Times New Roman" w:eastAsia="Times New Roman" w:hAnsi="Times New Roman" w:cs="Times New Roman"/>
          <w:sz w:val="24"/>
          <w:szCs w:val="24"/>
          <w:lang w:eastAsia="pl-PL"/>
        </w:rPr>
        <w:t xml:space="preserve">świadczenie podmiotu udostępniającego zasoby, potwierdzające brak podstaw wykluczenia tego podmiotu oraz odpowiednio spełnianie warunków udziału </w:t>
      </w:r>
      <w:r w:rsidR="0077712C">
        <w:rPr>
          <w:rFonts w:ascii="Times New Roman" w:eastAsia="Times New Roman" w:hAnsi="Times New Roman" w:cs="Times New Roman"/>
          <w:sz w:val="24"/>
          <w:szCs w:val="24"/>
          <w:lang w:eastAsia="pl-PL"/>
        </w:rPr>
        <w:br/>
      </w:r>
      <w:r w:rsidR="0077712C" w:rsidRPr="0077712C">
        <w:rPr>
          <w:rFonts w:ascii="Times New Roman" w:eastAsia="Times New Roman" w:hAnsi="Times New Roman" w:cs="Times New Roman"/>
          <w:sz w:val="24"/>
          <w:szCs w:val="24"/>
          <w:lang w:eastAsia="pl-PL"/>
        </w:rPr>
        <w:t>w postępowaniu, w zakresie, w jakim wykonawca powołuje się na jego zasoby - sporządzon</w:t>
      </w:r>
      <w:r w:rsidR="0077712C">
        <w:rPr>
          <w:rFonts w:ascii="Times New Roman" w:eastAsia="Times New Roman" w:hAnsi="Times New Roman" w:cs="Times New Roman"/>
          <w:sz w:val="24"/>
          <w:szCs w:val="24"/>
          <w:lang w:eastAsia="pl-PL"/>
        </w:rPr>
        <w:t>y według wzoru (załącznik nr 7).</w:t>
      </w:r>
    </w:p>
    <w:p w14:paraId="12DCE0CD" w14:textId="77777777" w:rsidR="009248BA" w:rsidRPr="009248BA" w:rsidRDefault="009248BA" w:rsidP="0077712C">
      <w:pPr>
        <w:widowControl w:val="0"/>
        <w:numPr>
          <w:ilvl w:val="0"/>
          <w:numId w:val="126"/>
        </w:numPr>
        <w:suppressAutoHyphens/>
        <w:autoSpaceDE w:val="0"/>
        <w:autoSpaceDN w:val="0"/>
        <w:adjustRightInd w:val="0"/>
        <w:spacing w:before="120" w:after="0" w:line="240" w:lineRule="auto"/>
        <w:ind w:left="567" w:hanging="425"/>
        <w:jc w:val="both"/>
        <w:rPr>
          <w:rFonts w:ascii="Times New Roman" w:eastAsia="Times New Roman" w:hAnsi="Times New Roman" w:cs="Times New Roman"/>
          <w:sz w:val="24"/>
          <w:szCs w:val="24"/>
          <w:lang w:eastAsia="pl-PL"/>
        </w:rPr>
      </w:pPr>
      <w:r w:rsidRPr="009248BA">
        <w:rPr>
          <w:rFonts w:ascii="Times New Roman" w:eastAsia="Times New Roman" w:hAnsi="Times New Roman" w:cs="Times New Roman"/>
          <w:sz w:val="24"/>
          <w:szCs w:val="24"/>
          <w:lang w:eastAsia="pl-PL"/>
        </w:rPr>
        <w:t>W przypadku braku miejsca należy skopiować tabelę i kontynuować jej wypełnianie.</w:t>
      </w:r>
    </w:p>
    <w:p w14:paraId="3EA8CD5F" w14:textId="77777777" w:rsidR="009248BA" w:rsidRPr="009248BA" w:rsidRDefault="009248BA" w:rsidP="009248BA">
      <w:pPr>
        <w:spacing w:after="0" w:line="360" w:lineRule="auto"/>
        <w:rPr>
          <w:rFonts w:ascii="Times New Roman" w:eastAsia="Times New Roman" w:hAnsi="Times New Roman" w:cs="Times New Roman"/>
          <w:sz w:val="24"/>
          <w:szCs w:val="24"/>
          <w:lang w:eastAsia="pl-PL"/>
        </w:rPr>
      </w:pPr>
    </w:p>
    <w:p w14:paraId="6CDB987D" w14:textId="77777777" w:rsidR="009248BA" w:rsidRPr="009248BA" w:rsidRDefault="009248BA" w:rsidP="009248BA">
      <w:pPr>
        <w:autoSpaceDE w:val="0"/>
        <w:autoSpaceDN w:val="0"/>
        <w:adjustRightInd w:val="0"/>
        <w:spacing w:after="0" w:line="240" w:lineRule="auto"/>
        <w:jc w:val="right"/>
        <w:rPr>
          <w:rFonts w:ascii="Times New Roman" w:eastAsia="Times New Roman" w:hAnsi="Times New Roman" w:cs="Times New Roman"/>
          <w:i/>
          <w:iCs/>
          <w:sz w:val="24"/>
          <w:szCs w:val="24"/>
          <w:u w:val="single"/>
          <w:lang w:eastAsia="pl-PL"/>
        </w:rPr>
      </w:pPr>
    </w:p>
    <w:p w14:paraId="2AC20333" w14:textId="2D1CB42B" w:rsidR="009248BA" w:rsidRDefault="009248BA" w:rsidP="009248BA">
      <w:pPr>
        <w:spacing w:after="120" w:line="240" w:lineRule="auto"/>
        <w:rPr>
          <w:rFonts w:ascii="Times New Roman" w:eastAsia="Times New Roman" w:hAnsi="Times New Roman" w:cs="Times New Roman"/>
          <w:b/>
          <w:bCs/>
          <w:color w:val="339966"/>
          <w:sz w:val="24"/>
          <w:szCs w:val="24"/>
          <w:lang w:val="x-none" w:eastAsia="x-none"/>
        </w:rPr>
      </w:pPr>
    </w:p>
    <w:p w14:paraId="4138A92B" w14:textId="77777777" w:rsidR="00567895" w:rsidRPr="009248BA" w:rsidRDefault="00567895" w:rsidP="009248BA">
      <w:pPr>
        <w:spacing w:after="120" w:line="240" w:lineRule="auto"/>
        <w:rPr>
          <w:rFonts w:ascii="Times New Roman" w:eastAsia="Times New Roman" w:hAnsi="Times New Roman" w:cs="Times New Roman"/>
          <w:b/>
          <w:bCs/>
          <w:color w:val="339966"/>
          <w:sz w:val="24"/>
          <w:szCs w:val="24"/>
          <w:lang w:val="x-none" w:eastAsia="x-none"/>
        </w:rPr>
      </w:pPr>
    </w:p>
    <w:p w14:paraId="70019118" w14:textId="77777777" w:rsidR="009248BA" w:rsidRPr="009248BA" w:rsidRDefault="009248BA" w:rsidP="009248BA">
      <w:pPr>
        <w:spacing w:after="0" w:line="240" w:lineRule="auto"/>
        <w:rPr>
          <w:rFonts w:ascii="Times New Roman" w:eastAsia="Times New Roman" w:hAnsi="Times New Roman" w:cs="Times New Roman"/>
          <w:color w:val="339966"/>
          <w:sz w:val="24"/>
          <w:szCs w:val="24"/>
          <w:lang w:eastAsia="pl-PL"/>
        </w:rPr>
      </w:pPr>
    </w:p>
    <w:p w14:paraId="07283032" w14:textId="77777777" w:rsidR="009248BA" w:rsidRPr="009248BA" w:rsidRDefault="009248BA" w:rsidP="009248BA">
      <w:pPr>
        <w:spacing w:after="0" w:line="240" w:lineRule="auto"/>
        <w:rPr>
          <w:rFonts w:ascii="Times New Roman" w:eastAsia="Times New Roman" w:hAnsi="Times New Roman" w:cs="Times New Roman"/>
          <w:color w:val="339966"/>
          <w:sz w:val="24"/>
          <w:szCs w:val="24"/>
          <w:lang w:eastAsia="pl-PL"/>
        </w:rPr>
      </w:pPr>
    </w:p>
    <w:p w14:paraId="2BCDA5FD" w14:textId="77777777" w:rsidR="009248BA" w:rsidRPr="009248BA" w:rsidRDefault="009248BA" w:rsidP="009248BA">
      <w:pPr>
        <w:spacing w:after="0" w:line="240" w:lineRule="auto"/>
        <w:rPr>
          <w:rFonts w:ascii="Times New Roman" w:eastAsia="Times New Roman" w:hAnsi="Times New Roman" w:cs="Times New Roman"/>
          <w:color w:val="339966"/>
          <w:sz w:val="24"/>
          <w:szCs w:val="24"/>
          <w:lang w:eastAsia="pl-PL"/>
        </w:rPr>
      </w:pPr>
    </w:p>
    <w:p w14:paraId="0B659AC1" w14:textId="77777777" w:rsidR="009248BA" w:rsidRPr="009248BA" w:rsidRDefault="009248BA" w:rsidP="009248BA">
      <w:pPr>
        <w:spacing w:after="0" w:line="240" w:lineRule="auto"/>
        <w:jc w:val="both"/>
        <w:rPr>
          <w:rFonts w:ascii="Times New Roman" w:eastAsia="Times New Roman" w:hAnsi="Times New Roman" w:cs="Times New Roman"/>
          <w:sz w:val="20"/>
          <w:szCs w:val="20"/>
          <w:lang w:eastAsia="pl-PL"/>
        </w:rPr>
      </w:pPr>
      <w:r w:rsidRPr="009248BA">
        <w:rPr>
          <w:rFonts w:ascii="Times New Roman" w:eastAsia="Times New Roman" w:hAnsi="Times New Roman" w:cs="Times New Roman"/>
          <w:sz w:val="20"/>
          <w:szCs w:val="20"/>
          <w:lang w:eastAsia="pl-PL"/>
        </w:rPr>
        <w:t xml:space="preserve">*/ niepotrzebne skreślić </w:t>
      </w:r>
    </w:p>
    <w:p w14:paraId="6314F5FD" w14:textId="77777777" w:rsidR="00DF2289" w:rsidRPr="00DF2289" w:rsidRDefault="00DF2289" w:rsidP="00DF2289">
      <w:pPr>
        <w:pStyle w:val="Akapitzlist"/>
        <w:widowControl w:val="0"/>
        <w:autoSpaceDE w:val="0"/>
        <w:autoSpaceDN w:val="0"/>
        <w:adjustRightInd w:val="0"/>
        <w:spacing w:after="0" w:line="240" w:lineRule="auto"/>
        <w:ind w:left="993" w:hanging="284"/>
        <w:jc w:val="both"/>
        <w:rPr>
          <w:rFonts w:ascii="Times New Roman" w:hAnsi="Times New Roman" w:cs="Times New Roman"/>
          <w:color w:val="FF0000"/>
          <w:sz w:val="24"/>
          <w:szCs w:val="24"/>
        </w:rPr>
      </w:pPr>
    </w:p>
    <w:p w14:paraId="799AFF58" w14:textId="07269185" w:rsidR="007F69EE" w:rsidRPr="00DF2289" w:rsidRDefault="007F69EE" w:rsidP="00DF2289">
      <w:pPr>
        <w:pStyle w:val="Akapitzlist"/>
        <w:widowControl w:val="0"/>
        <w:autoSpaceDE w:val="0"/>
        <w:autoSpaceDN w:val="0"/>
        <w:adjustRightInd w:val="0"/>
        <w:spacing w:after="0" w:line="240" w:lineRule="auto"/>
        <w:ind w:left="993"/>
        <w:jc w:val="both"/>
        <w:rPr>
          <w:rFonts w:ascii="Times New Roman" w:hAnsi="Times New Roman" w:cs="Times New Roman"/>
          <w:b/>
          <w:color w:val="FF0000"/>
          <w:sz w:val="24"/>
          <w:szCs w:val="24"/>
        </w:rPr>
      </w:pPr>
    </w:p>
    <w:p w14:paraId="464E7DEF" w14:textId="69B7F2A4" w:rsidR="00DF2289" w:rsidRPr="004F25F2" w:rsidRDefault="00DF2289" w:rsidP="00DF2289">
      <w:pPr>
        <w:suppressAutoHyphens/>
        <w:spacing w:after="200" w:line="360" w:lineRule="auto"/>
        <w:jc w:val="right"/>
        <w:rPr>
          <w:rFonts w:ascii="Times New Roman" w:hAnsi="Times New Roman" w:cs="Times New Roman"/>
          <w:b/>
          <w:i/>
          <w:u w:val="single"/>
        </w:rPr>
      </w:pPr>
      <w:r w:rsidRPr="004F25F2">
        <w:rPr>
          <w:rFonts w:ascii="Times New Roman" w:hAnsi="Times New Roman" w:cs="Times New Roman"/>
          <w:b/>
          <w:i/>
          <w:u w:val="single"/>
        </w:rPr>
        <w:t>ZAŁĄCZNIK NR 13</w:t>
      </w:r>
    </w:p>
    <w:p w14:paraId="3697FBA3" w14:textId="77777777" w:rsidR="004F25F2" w:rsidRPr="004F25F2" w:rsidRDefault="004F25F2" w:rsidP="004F25F2">
      <w:pPr>
        <w:spacing w:after="0" w:line="240" w:lineRule="auto"/>
        <w:jc w:val="right"/>
        <w:rPr>
          <w:rFonts w:ascii="Times New Roman" w:eastAsia="Times New Roman" w:hAnsi="Times New Roman" w:cs="Times New Roman"/>
          <w:sz w:val="24"/>
          <w:szCs w:val="24"/>
          <w:lang w:eastAsia="pl-PL"/>
        </w:rPr>
      </w:pPr>
      <w:r w:rsidRPr="004F25F2">
        <w:rPr>
          <w:rFonts w:ascii="Times New Roman" w:eastAsia="Times New Roman" w:hAnsi="Times New Roman" w:cs="Times New Roman"/>
          <w:sz w:val="24"/>
          <w:szCs w:val="24"/>
          <w:lang w:eastAsia="pl-PL"/>
        </w:rPr>
        <w:t>………………………., dn. ……………………</w:t>
      </w:r>
    </w:p>
    <w:p w14:paraId="7F9D71DB" w14:textId="77777777" w:rsidR="004F25F2" w:rsidRPr="004F25F2" w:rsidRDefault="004F25F2" w:rsidP="004F25F2">
      <w:pPr>
        <w:spacing w:after="0" w:line="240" w:lineRule="auto"/>
        <w:rPr>
          <w:rFonts w:ascii="Times New Roman" w:eastAsia="Times New Roman" w:hAnsi="Times New Roman" w:cs="Times New Roman"/>
          <w:sz w:val="24"/>
          <w:szCs w:val="24"/>
          <w:lang w:eastAsia="pl-PL"/>
        </w:rPr>
      </w:pPr>
    </w:p>
    <w:p w14:paraId="5625D000" w14:textId="77777777" w:rsidR="004F25F2" w:rsidRPr="004F25F2" w:rsidRDefault="004F25F2" w:rsidP="004F25F2">
      <w:pPr>
        <w:spacing w:after="0" w:line="240" w:lineRule="auto"/>
        <w:rPr>
          <w:rFonts w:ascii="Times New Roman" w:eastAsia="Times New Roman" w:hAnsi="Times New Roman" w:cs="Times New Roman"/>
          <w:sz w:val="24"/>
          <w:szCs w:val="24"/>
          <w:lang w:eastAsia="pl-PL"/>
        </w:rPr>
      </w:pPr>
    </w:p>
    <w:p w14:paraId="03A96A25" w14:textId="77777777" w:rsidR="004F25F2" w:rsidRPr="004F25F2" w:rsidRDefault="004F25F2" w:rsidP="004F25F2">
      <w:pPr>
        <w:spacing w:after="0" w:line="240" w:lineRule="auto"/>
        <w:rPr>
          <w:rFonts w:ascii="Times New Roman" w:eastAsia="Times New Roman" w:hAnsi="Times New Roman" w:cs="Times New Roman"/>
          <w:sz w:val="20"/>
          <w:szCs w:val="20"/>
          <w:lang w:eastAsia="pl-PL"/>
        </w:rPr>
      </w:pPr>
      <w:r w:rsidRPr="004F25F2">
        <w:rPr>
          <w:rFonts w:ascii="Times New Roman" w:eastAsia="Times New Roman" w:hAnsi="Times New Roman" w:cs="Times New Roman"/>
          <w:sz w:val="20"/>
          <w:szCs w:val="20"/>
          <w:lang w:eastAsia="pl-PL"/>
        </w:rPr>
        <w:t>(pieczęć adresowa Wykonawcy)</w:t>
      </w:r>
    </w:p>
    <w:p w14:paraId="1559AE43" w14:textId="77777777" w:rsidR="004F25F2" w:rsidRPr="004F25F2" w:rsidRDefault="004F25F2" w:rsidP="004F25F2">
      <w:pPr>
        <w:tabs>
          <w:tab w:val="left" w:pos="540"/>
          <w:tab w:val="left" w:pos="3260"/>
          <w:tab w:val="center" w:pos="4819"/>
          <w:tab w:val="left" w:pos="6083"/>
        </w:tabs>
        <w:spacing w:after="0" w:line="360" w:lineRule="auto"/>
        <w:jc w:val="center"/>
        <w:rPr>
          <w:rFonts w:ascii="Times New Roman" w:eastAsia="Times New Roman" w:hAnsi="Times New Roman" w:cs="Times New Roman"/>
          <w:sz w:val="24"/>
          <w:szCs w:val="24"/>
          <w:lang w:eastAsia="pl-PL"/>
        </w:rPr>
      </w:pPr>
    </w:p>
    <w:p w14:paraId="2C7F093F" w14:textId="77777777" w:rsidR="004F25F2" w:rsidRPr="004F25F2" w:rsidRDefault="004F25F2" w:rsidP="004F25F2">
      <w:pPr>
        <w:tabs>
          <w:tab w:val="left" w:pos="540"/>
          <w:tab w:val="left" w:pos="3260"/>
          <w:tab w:val="center" w:pos="4819"/>
          <w:tab w:val="left" w:pos="6083"/>
        </w:tabs>
        <w:spacing w:before="120" w:after="0" w:line="360" w:lineRule="auto"/>
        <w:jc w:val="center"/>
        <w:rPr>
          <w:rFonts w:ascii="Times New Roman" w:eastAsia="Times New Roman" w:hAnsi="Times New Roman" w:cs="Times New Roman"/>
          <w:b/>
          <w:sz w:val="24"/>
          <w:szCs w:val="24"/>
          <w:lang w:eastAsia="pl-PL"/>
        </w:rPr>
      </w:pPr>
      <w:r w:rsidRPr="004F25F2">
        <w:rPr>
          <w:rFonts w:ascii="Times New Roman" w:eastAsia="Times New Roman" w:hAnsi="Times New Roman" w:cs="Times New Roman"/>
          <w:b/>
          <w:sz w:val="24"/>
          <w:szCs w:val="24"/>
          <w:lang w:eastAsia="pl-PL"/>
        </w:rPr>
        <w:t>OŚWIADCZENIE</w:t>
      </w:r>
    </w:p>
    <w:p w14:paraId="2092859D" w14:textId="1D541EAF" w:rsidR="004F25F2" w:rsidRPr="004F25F2" w:rsidRDefault="004F25F2" w:rsidP="004F25F2">
      <w:pPr>
        <w:keepLines/>
        <w:widowControl w:val="0"/>
        <w:tabs>
          <w:tab w:val="left" w:pos="540"/>
          <w:tab w:val="left" w:pos="8460"/>
        </w:tabs>
        <w:spacing w:after="0" w:line="360" w:lineRule="auto"/>
        <w:ind w:right="-2"/>
        <w:jc w:val="both"/>
        <w:rPr>
          <w:rFonts w:ascii="Times New Roman" w:eastAsia="Times New Roman" w:hAnsi="Times New Roman" w:cs="Times New Roman"/>
          <w:b/>
          <w:bCs/>
          <w:color w:val="FF0000"/>
          <w:sz w:val="24"/>
          <w:szCs w:val="24"/>
          <w:lang w:eastAsia="pl-PL"/>
        </w:rPr>
      </w:pPr>
      <w:r w:rsidRPr="004F25F2">
        <w:rPr>
          <w:rFonts w:ascii="Times New Roman" w:eastAsia="Times New Roman" w:hAnsi="Times New Roman" w:cs="Times New Roman"/>
          <w:color w:val="000000"/>
          <w:sz w:val="24"/>
          <w:szCs w:val="24"/>
          <w:lang w:eastAsia="pl-PL"/>
        </w:rPr>
        <w:t xml:space="preserve">Przystępując do postępowania w sprawie udzielenia zamówienia publicznego na </w:t>
      </w:r>
      <w:r>
        <w:rPr>
          <w:rFonts w:ascii="Times New Roman" w:eastAsia="Times New Roman" w:hAnsi="Times New Roman" w:cs="Times New Roman"/>
          <w:b/>
          <w:sz w:val="24"/>
          <w:szCs w:val="24"/>
          <w:lang w:eastAsia="pl-PL"/>
        </w:rPr>
        <w:t>u</w:t>
      </w:r>
      <w:r w:rsidRPr="007231FB">
        <w:rPr>
          <w:rFonts w:ascii="Times New Roman" w:eastAsia="Times New Roman" w:hAnsi="Times New Roman" w:cs="Times New Roman"/>
          <w:b/>
          <w:sz w:val="24"/>
          <w:szCs w:val="24"/>
          <w:lang w:eastAsia="pl-PL"/>
        </w:rPr>
        <w:t>sług</w:t>
      </w:r>
      <w:r>
        <w:rPr>
          <w:rFonts w:ascii="Times New Roman" w:eastAsia="Times New Roman" w:hAnsi="Times New Roman" w:cs="Times New Roman"/>
          <w:b/>
          <w:sz w:val="24"/>
          <w:szCs w:val="24"/>
          <w:lang w:eastAsia="pl-PL"/>
        </w:rPr>
        <w:t>ę</w:t>
      </w:r>
      <w:r w:rsidRPr="007231FB">
        <w:rPr>
          <w:rFonts w:ascii="Times New Roman" w:eastAsia="Times New Roman" w:hAnsi="Times New Roman" w:cs="Times New Roman"/>
          <w:b/>
          <w:sz w:val="24"/>
          <w:szCs w:val="24"/>
          <w:lang w:eastAsia="pl-PL"/>
        </w:rPr>
        <w:t xml:space="preserve"> polegając</w:t>
      </w:r>
      <w:r>
        <w:rPr>
          <w:rFonts w:ascii="Times New Roman" w:eastAsia="Times New Roman" w:hAnsi="Times New Roman" w:cs="Times New Roman"/>
          <w:b/>
          <w:sz w:val="24"/>
          <w:szCs w:val="24"/>
          <w:lang w:eastAsia="pl-PL"/>
        </w:rPr>
        <w:t>ą</w:t>
      </w:r>
      <w:r w:rsidRPr="007231FB">
        <w:rPr>
          <w:rFonts w:ascii="Times New Roman" w:eastAsia="Times New Roman" w:hAnsi="Times New Roman" w:cs="Times New Roman"/>
          <w:b/>
          <w:sz w:val="24"/>
          <w:szCs w:val="24"/>
          <w:lang w:eastAsia="pl-PL"/>
        </w:rPr>
        <w:t xml:space="preserve"> na całodobowej ochronie przez okres </w:t>
      </w:r>
      <w:r>
        <w:rPr>
          <w:rFonts w:ascii="Times New Roman" w:eastAsia="Times New Roman" w:hAnsi="Times New Roman" w:cs="Times New Roman"/>
          <w:b/>
          <w:sz w:val="24"/>
          <w:szCs w:val="24"/>
          <w:lang w:eastAsia="pl-PL"/>
        </w:rPr>
        <w:t>36</w:t>
      </w:r>
      <w:r w:rsidRPr="007231FB">
        <w:rPr>
          <w:rFonts w:ascii="Times New Roman" w:eastAsia="Times New Roman" w:hAnsi="Times New Roman" w:cs="Times New Roman"/>
          <w:b/>
          <w:sz w:val="24"/>
          <w:szCs w:val="24"/>
          <w:lang w:eastAsia="pl-PL"/>
        </w:rPr>
        <w:t xml:space="preserve"> miesięcy terenu Akademii Marynarki Wojennej przez Specjalistyczną Uzbrojoną Formację Ochronną</w:t>
      </w:r>
    </w:p>
    <w:p w14:paraId="301C95B4" w14:textId="77777777" w:rsidR="004F25F2" w:rsidRPr="004F25F2" w:rsidRDefault="004F25F2" w:rsidP="004F25F2">
      <w:pPr>
        <w:spacing w:before="40" w:after="0" w:line="240" w:lineRule="auto"/>
        <w:ind w:firstLine="284"/>
        <w:jc w:val="both"/>
        <w:rPr>
          <w:rFonts w:ascii="Times New Roman" w:eastAsia="Times New Roman" w:hAnsi="Times New Roman" w:cs="Times New Roman"/>
          <w:b/>
          <w:bCs/>
          <w:color w:val="FF0000"/>
          <w:sz w:val="24"/>
          <w:szCs w:val="24"/>
          <w:lang w:eastAsia="pl-PL"/>
        </w:rPr>
      </w:pPr>
    </w:p>
    <w:p w14:paraId="53A7E0AC" w14:textId="77777777" w:rsidR="004F25F2" w:rsidRPr="004F25F2" w:rsidRDefault="004F25F2" w:rsidP="004F25F2">
      <w:pPr>
        <w:spacing w:before="40" w:after="0" w:line="240" w:lineRule="auto"/>
        <w:ind w:firstLine="284"/>
        <w:jc w:val="both"/>
        <w:rPr>
          <w:rFonts w:ascii="Times New Roman" w:eastAsia="Times New Roman" w:hAnsi="Times New Roman" w:cs="Times New Roman"/>
          <w:b/>
          <w:bCs/>
          <w:color w:val="FF0000"/>
          <w:sz w:val="24"/>
          <w:szCs w:val="24"/>
          <w:lang w:eastAsia="pl-PL"/>
        </w:rPr>
      </w:pPr>
    </w:p>
    <w:p w14:paraId="6A630EDB" w14:textId="77777777" w:rsidR="004F25F2" w:rsidRPr="004F25F2" w:rsidRDefault="004F25F2" w:rsidP="005644EB">
      <w:pPr>
        <w:keepLines/>
        <w:widowControl w:val="0"/>
        <w:tabs>
          <w:tab w:val="left" w:pos="540"/>
          <w:tab w:val="left" w:pos="8460"/>
        </w:tabs>
        <w:spacing w:after="0" w:line="240" w:lineRule="auto"/>
        <w:ind w:right="748"/>
        <w:rPr>
          <w:rFonts w:ascii="Times New Roman" w:eastAsia="Times New Roman" w:hAnsi="Times New Roman" w:cs="Times New Roman"/>
          <w:color w:val="000000"/>
          <w:sz w:val="24"/>
          <w:szCs w:val="24"/>
          <w:lang w:eastAsia="pl-PL"/>
        </w:rPr>
      </w:pPr>
      <w:r w:rsidRPr="004F25F2">
        <w:rPr>
          <w:rFonts w:ascii="Times New Roman" w:eastAsia="Times New Roman" w:hAnsi="Times New Roman" w:cs="Times New Roman"/>
          <w:color w:val="000000"/>
          <w:sz w:val="24"/>
          <w:szCs w:val="24"/>
          <w:lang w:eastAsia="pl-PL"/>
        </w:rPr>
        <w:t>Ja, niżej podpisany  ………………………………………………………………….................</w:t>
      </w:r>
    </w:p>
    <w:p w14:paraId="753DE8BB" w14:textId="77777777" w:rsidR="004F25F2" w:rsidRPr="004F25F2" w:rsidRDefault="004F25F2" w:rsidP="004F25F2">
      <w:pPr>
        <w:keepLines/>
        <w:widowControl w:val="0"/>
        <w:tabs>
          <w:tab w:val="left" w:pos="540"/>
          <w:tab w:val="left" w:pos="8460"/>
        </w:tabs>
        <w:spacing w:after="0" w:line="360" w:lineRule="auto"/>
        <w:ind w:right="750" w:firstLine="3600"/>
        <w:rPr>
          <w:rFonts w:ascii="Times New Roman" w:eastAsia="Times New Roman" w:hAnsi="Times New Roman" w:cs="Times New Roman"/>
          <w:color w:val="000000"/>
          <w:sz w:val="20"/>
          <w:szCs w:val="20"/>
          <w:lang w:eastAsia="pl-PL"/>
        </w:rPr>
      </w:pPr>
      <w:r w:rsidRPr="004F25F2">
        <w:rPr>
          <w:rFonts w:ascii="Times New Roman" w:eastAsia="Times New Roman" w:hAnsi="Times New Roman" w:cs="Times New Roman"/>
          <w:color w:val="000000"/>
          <w:sz w:val="20"/>
          <w:szCs w:val="20"/>
          <w:lang w:eastAsia="pl-PL"/>
        </w:rPr>
        <w:t>(imię i nazwisko)</w:t>
      </w:r>
    </w:p>
    <w:p w14:paraId="631653D4" w14:textId="77777777" w:rsidR="004F25F2" w:rsidRPr="004F25F2" w:rsidRDefault="004F25F2" w:rsidP="004F25F2">
      <w:pPr>
        <w:widowControl w:val="0"/>
        <w:tabs>
          <w:tab w:val="left" w:pos="540"/>
          <w:tab w:val="left" w:pos="8460"/>
        </w:tabs>
        <w:spacing w:after="0" w:line="360" w:lineRule="auto"/>
        <w:ind w:right="750" w:firstLine="3600"/>
        <w:rPr>
          <w:rFonts w:ascii="Times New Roman" w:eastAsia="Times New Roman" w:hAnsi="Times New Roman" w:cs="Times New Roman"/>
          <w:color w:val="000000"/>
          <w:sz w:val="16"/>
          <w:szCs w:val="16"/>
          <w:lang w:eastAsia="pl-PL"/>
        </w:rPr>
      </w:pPr>
    </w:p>
    <w:p w14:paraId="6A9ADCA1" w14:textId="77777777" w:rsidR="004F25F2" w:rsidRPr="004F25F2" w:rsidRDefault="004F25F2" w:rsidP="004F25F2">
      <w:pPr>
        <w:keepLines/>
        <w:widowControl w:val="0"/>
        <w:tabs>
          <w:tab w:val="left" w:pos="540"/>
          <w:tab w:val="left" w:pos="6390"/>
          <w:tab w:val="left" w:pos="6840"/>
          <w:tab w:val="left" w:pos="7380"/>
          <w:tab w:val="left" w:pos="8460"/>
        </w:tabs>
        <w:spacing w:after="0" w:line="360" w:lineRule="auto"/>
        <w:ind w:right="748"/>
        <w:jc w:val="both"/>
        <w:rPr>
          <w:rFonts w:ascii="Times New Roman" w:eastAsia="Times New Roman" w:hAnsi="Times New Roman" w:cs="Times New Roman"/>
          <w:color w:val="000000"/>
          <w:sz w:val="24"/>
          <w:szCs w:val="24"/>
          <w:lang w:eastAsia="pl-PL"/>
        </w:rPr>
      </w:pPr>
      <w:r w:rsidRPr="004F25F2">
        <w:rPr>
          <w:rFonts w:ascii="Times New Roman" w:eastAsia="Times New Roman" w:hAnsi="Times New Roman" w:cs="Times New Roman"/>
          <w:color w:val="000000"/>
          <w:sz w:val="24"/>
          <w:szCs w:val="24"/>
          <w:lang w:eastAsia="pl-PL"/>
        </w:rPr>
        <w:t>w imieniu reprezentowanej przeze mnie firmy (nazwa firmy): ………………………</w:t>
      </w:r>
    </w:p>
    <w:p w14:paraId="520F0CEA" w14:textId="77777777" w:rsidR="004F25F2" w:rsidRPr="004F25F2" w:rsidRDefault="004F25F2" w:rsidP="004F25F2">
      <w:pPr>
        <w:keepLines/>
        <w:widowControl w:val="0"/>
        <w:tabs>
          <w:tab w:val="left" w:pos="540"/>
          <w:tab w:val="left" w:pos="6390"/>
          <w:tab w:val="left" w:pos="6840"/>
          <w:tab w:val="left" w:pos="7380"/>
          <w:tab w:val="left" w:pos="8460"/>
        </w:tabs>
        <w:spacing w:after="0" w:line="360" w:lineRule="auto"/>
        <w:ind w:right="748"/>
        <w:jc w:val="both"/>
        <w:rPr>
          <w:rFonts w:ascii="Times New Roman" w:eastAsia="Times New Roman" w:hAnsi="Times New Roman" w:cs="Times New Roman"/>
          <w:color w:val="000000"/>
          <w:sz w:val="24"/>
          <w:szCs w:val="24"/>
          <w:lang w:eastAsia="pl-PL"/>
        </w:rPr>
      </w:pPr>
      <w:r w:rsidRPr="004F25F2">
        <w:rPr>
          <w:rFonts w:ascii="Times New Roman" w:eastAsia="Times New Roman" w:hAnsi="Times New Roman" w:cs="Times New Roman"/>
          <w:color w:val="000000"/>
          <w:sz w:val="24"/>
          <w:szCs w:val="24"/>
          <w:lang w:eastAsia="pl-PL"/>
        </w:rPr>
        <w:t>…………………………………………………………………………………………</w:t>
      </w:r>
    </w:p>
    <w:p w14:paraId="266F5396" w14:textId="77777777" w:rsidR="004F25F2" w:rsidRPr="004F25F2" w:rsidRDefault="004F25F2" w:rsidP="004F25F2">
      <w:pPr>
        <w:keepLines/>
        <w:widowControl w:val="0"/>
        <w:tabs>
          <w:tab w:val="left" w:pos="540"/>
          <w:tab w:val="left" w:pos="6390"/>
          <w:tab w:val="left" w:pos="6840"/>
          <w:tab w:val="left" w:pos="7380"/>
          <w:tab w:val="left" w:pos="8460"/>
        </w:tabs>
        <w:spacing w:after="0" w:line="360" w:lineRule="auto"/>
        <w:ind w:right="748"/>
        <w:jc w:val="both"/>
        <w:rPr>
          <w:rFonts w:ascii="Times New Roman" w:eastAsia="Times New Roman" w:hAnsi="Times New Roman" w:cs="Times New Roman"/>
          <w:color w:val="000000"/>
          <w:sz w:val="24"/>
          <w:szCs w:val="24"/>
          <w:lang w:eastAsia="pl-PL"/>
        </w:rPr>
      </w:pPr>
      <w:r w:rsidRPr="004F25F2">
        <w:rPr>
          <w:rFonts w:ascii="Times New Roman" w:eastAsia="Times New Roman" w:hAnsi="Times New Roman" w:cs="Times New Roman"/>
          <w:color w:val="000000"/>
          <w:sz w:val="24"/>
          <w:szCs w:val="24"/>
          <w:lang w:eastAsia="pl-PL"/>
        </w:rPr>
        <w:t>…………………………………………………………………………………………</w:t>
      </w:r>
    </w:p>
    <w:p w14:paraId="17E66E85" w14:textId="77777777" w:rsidR="004F25F2" w:rsidRPr="004F25F2" w:rsidRDefault="004F25F2" w:rsidP="004F25F2">
      <w:pPr>
        <w:keepLines/>
        <w:widowControl w:val="0"/>
        <w:tabs>
          <w:tab w:val="left" w:pos="540"/>
          <w:tab w:val="left" w:pos="6390"/>
          <w:tab w:val="left" w:pos="6840"/>
          <w:tab w:val="left" w:pos="7380"/>
          <w:tab w:val="left" w:pos="8460"/>
        </w:tabs>
        <w:spacing w:after="0" w:line="360" w:lineRule="auto"/>
        <w:ind w:right="748"/>
        <w:rPr>
          <w:rFonts w:ascii="Times New Roman" w:eastAsia="Times New Roman" w:hAnsi="Times New Roman" w:cs="Times New Roman"/>
          <w:color w:val="000000"/>
          <w:sz w:val="24"/>
          <w:szCs w:val="24"/>
          <w:lang w:eastAsia="pl-PL"/>
        </w:rPr>
      </w:pPr>
      <w:r w:rsidRPr="004F25F2">
        <w:rPr>
          <w:rFonts w:ascii="Times New Roman" w:eastAsia="Times New Roman" w:hAnsi="Times New Roman" w:cs="Times New Roman"/>
          <w:color w:val="000000"/>
          <w:sz w:val="24"/>
          <w:szCs w:val="24"/>
          <w:lang w:eastAsia="pl-PL"/>
        </w:rPr>
        <w:t>z siedzibą w ………….……………………………………………………………………………..</w:t>
      </w:r>
    </w:p>
    <w:p w14:paraId="7E2AB3A9" w14:textId="77777777" w:rsidR="004F25F2" w:rsidRPr="004F25F2" w:rsidRDefault="004F25F2" w:rsidP="004F25F2">
      <w:pPr>
        <w:tabs>
          <w:tab w:val="left" w:pos="-180"/>
          <w:tab w:val="left" w:pos="3060"/>
          <w:tab w:val="left" w:leader="dot" w:pos="7740"/>
        </w:tabs>
        <w:suppressAutoHyphens/>
        <w:spacing w:before="120" w:after="120" w:line="360" w:lineRule="auto"/>
        <w:jc w:val="both"/>
        <w:rPr>
          <w:rFonts w:ascii="Times New Roman" w:eastAsia="Times New Roman" w:hAnsi="Times New Roman" w:cs="Times New Roman"/>
          <w:b/>
          <w:bCs/>
          <w:color w:val="000000"/>
          <w:sz w:val="24"/>
          <w:szCs w:val="24"/>
          <w:lang w:eastAsia="pl-PL"/>
        </w:rPr>
      </w:pPr>
      <w:r w:rsidRPr="004F25F2">
        <w:rPr>
          <w:rFonts w:ascii="Times New Roman" w:eastAsia="Times New Roman" w:hAnsi="Times New Roman" w:cs="Times New Roman"/>
          <w:b/>
          <w:bCs/>
          <w:color w:val="000000"/>
          <w:sz w:val="24"/>
          <w:szCs w:val="24"/>
          <w:lang w:eastAsia="pl-PL"/>
        </w:rPr>
        <w:t>Oświadczam, że:</w:t>
      </w:r>
    </w:p>
    <w:p w14:paraId="473B684F" w14:textId="77777777" w:rsidR="004F25F2" w:rsidRPr="004F25F2" w:rsidRDefault="004F25F2" w:rsidP="004F25F2">
      <w:pPr>
        <w:tabs>
          <w:tab w:val="left" w:pos="540"/>
          <w:tab w:val="left" w:pos="6083"/>
        </w:tabs>
        <w:spacing w:after="0" w:line="360" w:lineRule="auto"/>
        <w:jc w:val="both"/>
        <w:rPr>
          <w:rFonts w:ascii="Times New Roman" w:eastAsia="Times New Roman" w:hAnsi="Times New Roman" w:cs="Times New Roman"/>
          <w:b/>
          <w:bCs/>
          <w:sz w:val="24"/>
          <w:szCs w:val="24"/>
          <w:lang w:eastAsia="pl-PL"/>
        </w:rPr>
      </w:pPr>
      <w:r w:rsidRPr="004F25F2">
        <w:rPr>
          <w:rFonts w:ascii="Times New Roman" w:eastAsia="Times New Roman" w:hAnsi="Times New Roman" w:cs="Times New Roman"/>
          <w:b/>
          <w:bCs/>
          <w:sz w:val="24"/>
          <w:szCs w:val="24"/>
          <w:lang w:eastAsia="pl-PL"/>
        </w:rPr>
        <w:t>posiadam/y własną kancelarię tajną/inną komórkę organizacyjną</w:t>
      </w:r>
      <w:r w:rsidRPr="004F25F2">
        <w:rPr>
          <w:rFonts w:ascii="Arial" w:eastAsia="Times New Roman" w:hAnsi="Arial" w:cs="Arial"/>
          <w:b/>
          <w:bCs/>
          <w:sz w:val="24"/>
          <w:szCs w:val="24"/>
          <w:lang w:eastAsia="pl-PL"/>
        </w:rPr>
        <w:t>⃰</w:t>
      </w:r>
      <w:r w:rsidRPr="004F25F2">
        <w:rPr>
          <w:rFonts w:ascii="Times New Roman" w:eastAsia="Times New Roman" w:hAnsi="Times New Roman" w:cs="Times New Roman"/>
          <w:b/>
          <w:bCs/>
          <w:sz w:val="24"/>
          <w:szCs w:val="24"/>
          <w:lang w:eastAsia="pl-PL"/>
        </w:rPr>
        <w:t xml:space="preserve"> zorganizowaną </w:t>
      </w:r>
      <w:r w:rsidRPr="004F25F2">
        <w:rPr>
          <w:rFonts w:ascii="Times New Roman" w:eastAsia="Times New Roman" w:hAnsi="Times New Roman" w:cs="Times New Roman"/>
          <w:b/>
          <w:bCs/>
          <w:sz w:val="24"/>
          <w:szCs w:val="24"/>
          <w:lang w:eastAsia="pl-PL"/>
        </w:rPr>
        <w:br/>
        <w:t>i funkcjonującą zgodnie z:</w:t>
      </w:r>
    </w:p>
    <w:p w14:paraId="4D1D79BD" w14:textId="41B9EAAB" w:rsidR="004F25F2" w:rsidRPr="004F25F2" w:rsidRDefault="004F25F2" w:rsidP="004F25F2">
      <w:pPr>
        <w:numPr>
          <w:ilvl w:val="0"/>
          <w:numId w:val="127"/>
        </w:numPr>
        <w:tabs>
          <w:tab w:val="left" w:pos="284"/>
          <w:tab w:val="left" w:pos="6083"/>
        </w:tabs>
        <w:spacing w:after="0" w:line="360" w:lineRule="auto"/>
        <w:ind w:left="284" w:hanging="284"/>
        <w:jc w:val="both"/>
        <w:rPr>
          <w:rFonts w:ascii="Times New Roman" w:eastAsia="Times New Roman" w:hAnsi="Times New Roman" w:cs="Times New Roman"/>
          <w:i/>
          <w:iCs/>
          <w:sz w:val="24"/>
          <w:szCs w:val="24"/>
          <w:u w:val="single"/>
          <w:lang w:eastAsia="pl-PL"/>
        </w:rPr>
      </w:pPr>
      <w:r w:rsidRPr="004F25F2">
        <w:rPr>
          <w:rFonts w:ascii="Times New Roman" w:eastAsia="Times New Roman" w:hAnsi="Times New Roman" w:cs="Times New Roman"/>
          <w:sz w:val="24"/>
          <w:szCs w:val="24"/>
          <w:lang w:eastAsia="pl-PL"/>
        </w:rPr>
        <w:t xml:space="preserve">  Spełniam wymogi Ustawy z dnia </w:t>
      </w:r>
      <w:r w:rsidRPr="000A6AE5">
        <w:rPr>
          <w:rFonts w:ascii="Times New Roman" w:eastAsia="Times New Roman" w:hAnsi="Times New Roman" w:cs="Times New Roman"/>
          <w:sz w:val="24"/>
          <w:szCs w:val="24"/>
          <w:lang w:eastAsia="pl-PL"/>
        </w:rPr>
        <w:t xml:space="preserve">5 sierpnia 2010 r. o ochronie informacji niejawnych (Dz. U. z </w:t>
      </w:r>
      <w:r w:rsidR="000A6AE5" w:rsidRPr="000A6AE5">
        <w:rPr>
          <w:rFonts w:ascii="Times New Roman" w:eastAsia="Times New Roman" w:hAnsi="Times New Roman" w:cs="Times New Roman"/>
          <w:sz w:val="24"/>
          <w:szCs w:val="24"/>
          <w:lang w:eastAsia="pl-PL"/>
        </w:rPr>
        <w:t>2019</w:t>
      </w:r>
      <w:r w:rsidRPr="000A6AE5">
        <w:rPr>
          <w:rFonts w:ascii="Times New Roman" w:eastAsia="Times New Roman" w:hAnsi="Times New Roman" w:cs="Times New Roman"/>
          <w:sz w:val="24"/>
          <w:szCs w:val="24"/>
          <w:lang w:eastAsia="pl-PL"/>
        </w:rPr>
        <w:t xml:space="preserve"> r. </w:t>
      </w:r>
      <w:r w:rsidR="000A6AE5" w:rsidRPr="000A6AE5">
        <w:rPr>
          <w:rFonts w:ascii="Times New Roman" w:eastAsia="Times New Roman" w:hAnsi="Times New Roman" w:cs="Times New Roman"/>
          <w:sz w:val="24"/>
          <w:szCs w:val="24"/>
          <w:lang w:eastAsia="pl-PL"/>
        </w:rPr>
        <w:t>poz. 742</w:t>
      </w:r>
      <w:r w:rsidRPr="000A6AE5">
        <w:rPr>
          <w:rFonts w:ascii="Times New Roman" w:eastAsia="Times New Roman" w:hAnsi="Times New Roman" w:cs="Times New Roman"/>
          <w:sz w:val="24"/>
          <w:szCs w:val="24"/>
          <w:lang w:eastAsia="pl-PL"/>
        </w:rPr>
        <w:t xml:space="preserve">), </w:t>
      </w:r>
      <w:r w:rsidRPr="004F25F2">
        <w:rPr>
          <w:rFonts w:ascii="Times New Roman" w:eastAsia="Times New Roman" w:hAnsi="Times New Roman" w:cs="Times New Roman"/>
          <w:sz w:val="24"/>
          <w:szCs w:val="24"/>
          <w:lang w:eastAsia="pl-PL"/>
        </w:rPr>
        <w:t xml:space="preserve">w zakresie ochrony informacji niejawnych o klauzuli </w:t>
      </w:r>
      <w:r w:rsidRPr="004F25F2">
        <w:rPr>
          <w:rFonts w:ascii="Times New Roman" w:eastAsia="Times New Roman" w:hAnsi="Times New Roman" w:cs="Times New Roman"/>
          <w:b/>
          <w:sz w:val="24"/>
          <w:szCs w:val="24"/>
          <w:lang w:eastAsia="pl-PL"/>
        </w:rPr>
        <w:t>„ZASTRZEŻONE”;</w:t>
      </w:r>
    </w:p>
    <w:p w14:paraId="7ED415BB" w14:textId="7496ADE2" w:rsidR="004F25F2" w:rsidRPr="00CF769D" w:rsidRDefault="004F25F2" w:rsidP="004F25F2">
      <w:pPr>
        <w:numPr>
          <w:ilvl w:val="0"/>
          <w:numId w:val="127"/>
        </w:numPr>
        <w:tabs>
          <w:tab w:val="left" w:pos="284"/>
          <w:tab w:val="left" w:pos="6083"/>
        </w:tabs>
        <w:spacing w:after="0" w:line="360" w:lineRule="auto"/>
        <w:ind w:left="284" w:hanging="284"/>
        <w:jc w:val="both"/>
        <w:rPr>
          <w:rFonts w:ascii="Times New Roman" w:eastAsia="Times New Roman" w:hAnsi="Times New Roman" w:cs="Times New Roman"/>
          <w:i/>
          <w:iCs/>
          <w:sz w:val="24"/>
          <w:szCs w:val="24"/>
          <w:u w:val="single"/>
          <w:lang w:eastAsia="pl-PL"/>
        </w:rPr>
      </w:pPr>
      <w:r w:rsidRPr="004F25F2">
        <w:rPr>
          <w:rFonts w:ascii="Times New Roman" w:eastAsia="Times New Roman" w:hAnsi="Times New Roman" w:cs="Times New Roman"/>
          <w:sz w:val="24"/>
          <w:szCs w:val="24"/>
          <w:lang w:eastAsia="pl-PL"/>
        </w:rPr>
        <w:t xml:space="preserve">Posiadam możliwość przetwarzania </w:t>
      </w:r>
      <w:r w:rsidR="00943E8D">
        <w:rPr>
          <w:rFonts w:ascii="Times New Roman" w:eastAsia="Times New Roman" w:hAnsi="Times New Roman" w:cs="Times New Roman"/>
          <w:sz w:val="24"/>
          <w:szCs w:val="24"/>
          <w:lang w:eastAsia="pl-PL"/>
        </w:rPr>
        <w:t>informacji</w:t>
      </w:r>
      <w:r w:rsidRPr="004F25F2">
        <w:rPr>
          <w:rFonts w:ascii="Times New Roman" w:eastAsia="Times New Roman" w:hAnsi="Times New Roman" w:cs="Times New Roman"/>
          <w:sz w:val="24"/>
          <w:szCs w:val="24"/>
          <w:lang w:eastAsia="pl-PL"/>
        </w:rPr>
        <w:t xml:space="preserve"> niejawnych o klauzuli </w:t>
      </w:r>
      <w:r w:rsidRPr="004F25F2">
        <w:rPr>
          <w:rFonts w:ascii="Times New Roman" w:eastAsia="Times New Roman" w:hAnsi="Times New Roman" w:cs="Times New Roman"/>
          <w:b/>
          <w:sz w:val="24"/>
          <w:szCs w:val="24"/>
          <w:lang w:eastAsia="pl-PL"/>
        </w:rPr>
        <w:t>„ZASTRZEŻONE”</w:t>
      </w:r>
      <w:r w:rsidRPr="004F25F2">
        <w:rPr>
          <w:rFonts w:ascii="Times New Roman" w:eastAsia="Times New Roman" w:hAnsi="Times New Roman" w:cs="Times New Roman"/>
          <w:sz w:val="24"/>
          <w:szCs w:val="24"/>
          <w:lang w:eastAsia="pl-PL"/>
        </w:rPr>
        <w:t xml:space="preserve"> we własnych systemach teleinformatycznych w myśl </w:t>
      </w:r>
      <w:r w:rsidRPr="00CF769D">
        <w:rPr>
          <w:rFonts w:ascii="Times New Roman" w:eastAsia="Times New Roman" w:hAnsi="Times New Roman" w:cs="Times New Roman"/>
          <w:sz w:val="24"/>
          <w:szCs w:val="24"/>
          <w:lang w:eastAsia="pl-PL"/>
        </w:rPr>
        <w:t>art. 48</w:t>
      </w:r>
      <w:r w:rsidR="000A6AE5" w:rsidRPr="00CF769D">
        <w:rPr>
          <w:rFonts w:ascii="Times New Roman" w:eastAsia="Times New Roman" w:hAnsi="Times New Roman" w:cs="Times New Roman"/>
          <w:sz w:val="24"/>
          <w:szCs w:val="24"/>
          <w:lang w:eastAsia="pl-PL"/>
        </w:rPr>
        <w:t xml:space="preserve"> ust. 1</w:t>
      </w:r>
      <w:r w:rsidR="00943E8D" w:rsidRPr="00CF769D">
        <w:rPr>
          <w:rFonts w:ascii="Times New Roman" w:eastAsia="Times New Roman" w:hAnsi="Times New Roman" w:cs="Times New Roman"/>
          <w:sz w:val="24"/>
          <w:szCs w:val="24"/>
          <w:lang w:eastAsia="pl-PL"/>
        </w:rPr>
        <w:t xml:space="preserve"> </w:t>
      </w:r>
      <w:r w:rsidRPr="00CF769D">
        <w:rPr>
          <w:rFonts w:ascii="Times New Roman" w:eastAsia="Times New Roman" w:hAnsi="Times New Roman" w:cs="Times New Roman"/>
          <w:sz w:val="24"/>
          <w:szCs w:val="24"/>
          <w:lang w:eastAsia="pl-PL"/>
        </w:rPr>
        <w:t>Ustawy z dnia 5 sierpnia 2010 r. o ochronie informacji niejawnych (Dz. U. z 20</w:t>
      </w:r>
      <w:r w:rsidR="00943E8D" w:rsidRPr="00CF769D">
        <w:rPr>
          <w:rFonts w:ascii="Times New Roman" w:eastAsia="Times New Roman" w:hAnsi="Times New Roman" w:cs="Times New Roman"/>
          <w:sz w:val="24"/>
          <w:szCs w:val="24"/>
          <w:lang w:eastAsia="pl-PL"/>
        </w:rPr>
        <w:t>19</w:t>
      </w:r>
      <w:r w:rsidRPr="00CF769D">
        <w:rPr>
          <w:rFonts w:ascii="Times New Roman" w:eastAsia="Times New Roman" w:hAnsi="Times New Roman" w:cs="Times New Roman"/>
          <w:sz w:val="24"/>
          <w:szCs w:val="24"/>
          <w:lang w:eastAsia="pl-PL"/>
        </w:rPr>
        <w:t xml:space="preserve"> r. poz. </w:t>
      </w:r>
      <w:r w:rsidR="00943E8D" w:rsidRPr="00CF769D">
        <w:rPr>
          <w:rFonts w:ascii="Times New Roman" w:eastAsia="Times New Roman" w:hAnsi="Times New Roman" w:cs="Times New Roman"/>
          <w:sz w:val="24"/>
          <w:szCs w:val="24"/>
          <w:lang w:eastAsia="pl-PL"/>
        </w:rPr>
        <w:t>742</w:t>
      </w:r>
      <w:r w:rsidRPr="00CF769D">
        <w:rPr>
          <w:rFonts w:ascii="Times New Roman" w:eastAsia="Times New Roman" w:hAnsi="Times New Roman" w:cs="Times New Roman"/>
          <w:sz w:val="24"/>
          <w:szCs w:val="24"/>
          <w:lang w:eastAsia="pl-PL"/>
        </w:rPr>
        <w:t>).</w:t>
      </w:r>
    </w:p>
    <w:p w14:paraId="2952B17A" w14:textId="77777777" w:rsidR="004F25F2" w:rsidRPr="004F25F2" w:rsidRDefault="004F25F2" w:rsidP="004F25F2">
      <w:pPr>
        <w:autoSpaceDE w:val="0"/>
        <w:autoSpaceDN w:val="0"/>
        <w:adjustRightInd w:val="0"/>
        <w:spacing w:after="0" w:line="240" w:lineRule="auto"/>
        <w:jc w:val="right"/>
        <w:rPr>
          <w:rFonts w:ascii="Times New Roman" w:eastAsia="Times New Roman" w:hAnsi="Times New Roman" w:cs="Times New Roman"/>
          <w:i/>
          <w:iCs/>
          <w:sz w:val="20"/>
          <w:szCs w:val="20"/>
          <w:u w:val="single"/>
          <w:lang w:eastAsia="pl-PL"/>
        </w:rPr>
      </w:pPr>
    </w:p>
    <w:p w14:paraId="646F699D" w14:textId="77777777" w:rsidR="004F25F2" w:rsidRPr="004F25F2" w:rsidRDefault="004F25F2" w:rsidP="004F25F2">
      <w:pPr>
        <w:autoSpaceDE w:val="0"/>
        <w:autoSpaceDN w:val="0"/>
        <w:adjustRightInd w:val="0"/>
        <w:spacing w:after="0" w:line="240" w:lineRule="auto"/>
        <w:jc w:val="right"/>
        <w:rPr>
          <w:rFonts w:ascii="Times New Roman" w:eastAsia="Times New Roman" w:hAnsi="Times New Roman" w:cs="Times New Roman"/>
          <w:i/>
          <w:iCs/>
          <w:sz w:val="20"/>
          <w:szCs w:val="20"/>
          <w:u w:val="single"/>
          <w:lang w:eastAsia="pl-PL"/>
        </w:rPr>
      </w:pPr>
    </w:p>
    <w:p w14:paraId="52A07D28" w14:textId="77777777" w:rsidR="004F25F2" w:rsidRPr="004F25F2" w:rsidRDefault="004F25F2" w:rsidP="004F25F2">
      <w:pPr>
        <w:autoSpaceDE w:val="0"/>
        <w:autoSpaceDN w:val="0"/>
        <w:adjustRightInd w:val="0"/>
        <w:spacing w:after="0" w:line="240" w:lineRule="auto"/>
        <w:jc w:val="right"/>
        <w:rPr>
          <w:rFonts w:ascii="Times New Roman" w:eastAsia="Times New Roman" w:hAnsi="Times New Roman" w:cs="Times New Roman"/>
          <w:i/>
          <w:iCs/>
          <w:sz w:val="24"/>
          <w:szCs w:val="24"/>
          <w:u w:val="single"/>
          <w:lang w:eastAsia="pl-PL"/>
        </w:rPr>
      </w:pPr>
    </w:p>
    <w:p w14:paraId="71EE4065" w14:textId="77777777" w:rsidR="004F25F2" w:rsidRPr="004F25F2" w:rsidRDefault="004F25F2" w:rsidP="004F25F2">
      <w:pPr>
        <w:autoSpaceDE w:val="0"/>
        <w:autoSpaceDN w:val="0"/>
        <w:adjustRightInd w:val="0"/>
        <w:spacing w:after="0" w:line="240" w:lineRule="auto"/>
        <w:jc w:val="right"/>
        <w:rPr>
          <w:rFonts w:ascii="Times New Roman" w:eastAsia="Times New Roman" w:hAnsi="Times New Roman" w:cs="Times New Roman"/>
          <w:i/>
          <w:iCs/>
          <w:sz w:val="24"/>
          <w:szCs w:val="24"/>
          <w:u w:val="single"/>
          <w:lang w:eastAsia="pl-PL"/>
        </w:rPr>
      </w:pPr>
    </w:p>
    <w:p w14:paraId="5C294CDD" w14:textId="77777777" w:rsidR="004F25F2" w:rsidRPr="004F25F2" w:rsidRDefault="004F25F2" w:rsidP="004F25F2">
      <w:pPr>
        <w:spacing w:after="0" w:line="360" w:lineRule="auto"/>
        <w:rPr>
          <w:rFonts w:ascii="Times New Roman" w:eastAsia="Times New Roman" w:hAnsi="Times New Roman" w:cs="Times New Roman"/>
          <w:sz w:val="24"/>
          <w:szCs w:val="24"/>
          <w:lang w:eastAsia="pl-PL"/>
        </w:rPr>
      </w:pPr>
      <w:r w:rsidRPr="004F25F2">
        <w:rPr>
          <w:rFonts w:ascii="Times New Roman" w:eastAsia="Times New Roman" w:hAnsi="Times New Roman" w:cs="Times New Roman"/>
          <w:sz w:val="24"/>
          <w:szCs w:val="24"/>
          <w:lang w:eastAsia="pl-PL"/>
        </w:rPr>
        <w:t>*</w:t>
      </w:r>
      <w:r w:rsidRPr="004F25F2">
        <w:rPr>
          <w:rFonts w:ascii="Times New Roman" w:eastAsia="Times New Roman" w:hAnsi="Times New Roman" w:cs="Times New Roman"/>
          <w:sz w:val="16"/>
          <w:szCs w:val="16"/>
          <w:lang w:eastAsia="pl-PL"/>
        </w:rPr>
        <w:t>niepotrzebne skreślić</w:t>
      </w:r>
    </w:p>
    <w:p w14:paraId="3A60DA6A" w14:textId="30722487" w:rsidR="00552D05" w:rsidRDefault="00552D05" w:rsidP="00DF2289">
      <w:pPr>
        <w:suppressAutoHyphens/>
        <w:spacing w:after="200" w:line="360" w:lineRule="auto"/>
        <w:jc w:val="right"/>
        <w:rPr>
          <w:rFonts w:ascii="Times New Roman" w:hAnsi="Times New Roman" w:cs="Times New Roman"/>
          <w:b/>
          <w:i/>
          <w:u w:val="single"/>
        </w:rPr>
      </w:pPr>
    </w:p>
    <w:p w14:paraId="25F02D4E" w14:textId="77777777" w:rsidR="005644EB" w:rsidRDefault="005644EB" w:rsidP="00DF2289">
      <w:pPr>
        <w:suppressAutoHyphens/>
        <w:spacing w:after="200" w:line="360" w:lineRule="auto"/>
        <w:jc w:val="right"/>
        <w:rPr>
          <w:rFonts w:ascii="Times New Roman" w:hAnsi="Times New Roman" w:cs="Times New Roman"/>
          <w:b/>
          <w:i/>
          <w:u w:val="single"/>
        </w:rPr>
      </w:pPr>
    </w:p>
    <w:p w14:paraId="69D816DE" w14:textId="79FEADDC" w:rsidR="00DF2289" w:rsidRPr="00263E75" w:rsidRDefault="00DF2289" w:rsidP="00DF2289">
      <w:pPr>
        <w:suppressAutoHyphens/>
        <w:spacing w:after="200" w:line="360" w:lineRule="auto"/>
        <w:jc w:val="right"/>
        <w:rPr>
          <w:rFonts w:ascii="Times New Roman" w:hAnsi="Times New Roman" w:cs="Times New Roman"/>
          <w:b/>
          <w:i/>
          <w:u w:val="single"/>
        </w:rPr>
      </w:pPr>
      <w:r w:rsidRPr="00263E75">
        <w:rPr>
          <w:rFonts w:ascii="Times New Roman" w:hAnsi="Times New Roman" w:cs="Times New Roman"/>
          <w:b/>
          <w:i/>
          <w:u w:val="single"/>
        </w:rPr>
        <w:t>ZAŁĄCZNIK NR 14</w:t>
      </w:r>
    </w:p>
    <w:p w14:paraId="0CD71ACA" w14:textId="77777777" w:rsidR="00E3671A" w:rsidRPr="00E3671A" w:rsidRDefault="00E3671A" w:rsidP="00E3671A">
      <w:pPr>
        <w:spacing w:after="0" w:line="240" w:lineRule="auto"/>
        <w:jc w:val="right"/>
        <w:rPr>
          <w:rFonts w:ascii="Times New Roman" w:eastAsia="Times New Roman" w:hAnsi="Times New Roman" w:cs="Times New Roman"/>
          <w:sz w:val="24"/>
          <w:szCs w:val="24"/>
          <w:lang w:eastAsia="pl-PL"/>
        </w:rPr>
      </w:pPr>
      <w:r w:rsidRPr="00E3671A">
        <w:rPr>
          <w:rFonts w:ascii="Times New Roman" w:eastAsia="Times New Roman" w:hAnsi="Times New Roman" w:cs="Times New Roman"/>
          <w:sz w:val="24"/>
          <w:szCs w:val="24"/>
          <w:lang w:eastAsia="pl-PL"/>
        </w:rPr>
        <w:t>………………………., dn. ……………………</w:t>
      </w:r>
    </w:p>
    <w:p w14:paraId="332B5F8C" w14:textId="77777777" w:rsidR="00E3671A" w:rsidRPr="00E3671A" w:rsidRDefault="00E3671A" w:rsidP="00E3671A">
      <w:pPr>
        <w:tabs>
          <w:tab w:val="left" w:pos="540"/>
          <w:tab w:val="left" w:pos="3260"/>
          <w:tab w:val="center" w:pos="4819"/>
          <w:tab w:val="left" w:pos="6083"/>
        </w:tabs>
        <w:spacing w:after="0" w:line="360" w:lineRule="auto"/>
        <w:rPr>
          <w:rFonts w:ascii="Arial" w:eastAsia="Times New Roman" w:hAnsi="Arial" w:cs="Arial"/>
          <w:sz w:val="24"/>
          <w:szCs w:val="24"/>
          <w:lang w:eastAsia="pl-PL"/>
        </w:rPr>
      </w:pPr>
    </w:p>
    <w:p w14:paraId="21FD3F20" w14:textId="77777777" w:rsidR="00E3671A" w:rsidRPr="00E3671A" w:rsidRDefault="00E3671A" w:rsidP="00E3671A">
      <w:pPr>
        <w:spacing w:after="0" w:line="240" w:lineRule="auto"/>
        <w:jc w:val="center"/>
        <w:rPr>
          <w:rFonts w:ascii="Times New Roman" w:eastAsia="Times New Roman" w:hAnsi="Times New Roman" w:cs="Times New Roman"/>
          <w:sz w:val="20"/>
          <w:szCs w:val="20"/>
          <w:lang w:eastAsia="pl-PL"/>
        </w:rPr>
      </w:pPr>
    </w:p>
    <w:p w14:paraId="0B6B6A1F" w14:textId="77777777" w:rsidR="00E3671A" w:rsidRPr="00E3671A" w:rsidRDefault="00E3671A" w:rsidP="00E3671A">
      <w:pPr>
        <w:spacing w:after="0" w:line="240" w:lineRule="auto"/>
        <w:rPr>
          <w:rFonts w:ascii="Times New Roman" w:eastAsia="Times New Roman" w:hAnsi="Times New Roman" w:cs="Times New Roman"/>
          <w:sz w:val="20"/>
          <w:szCs w:val="20"/>
          <w:lang w:eastAsia="pl-PL"/>
        </w:rPr>
      </w:pPr>
      <w:r w:rsidRPr="00E3671A">
        <w:rPr>
          <w:rFonts w:ascii="Times New Roman" w:eastAsia="Times New Roman" w:hAnsi="Times New Roman" w:cs="Times New Roman"/>
          <w:sz w:val="20"/>
          <w:szCs w:val="20"/>
          <w:lang w:eastAsia="pl-PL"/>
        </w:rPr>
        <w:t>(pieczęć adresowa Wykonawcy)</w:t>
      </w:r>
    </w:p>
    <w:p w14:paraId="32D2E348" w14:textId="77777777" w:rsidR="00E3671A" w:rsidRPr="00E3671A" w:rsidRDefault="00E3671A" w:rsidP="00E3671A">
      <w:pPr>
        <w:tabs>
          <w:tab w:val="left" w:pos="540"/>
          <w:tab w:val="left" w:pos="3260"/>
          <w:tab w:val="center" w:pos="4819"/>
          <w:tab w:val="left" w:pos="6083"/>
        </w:tabs>
        <w:spacing w:after="0" w:line="360" w:lineRule="auto"/>
        <w:jc w:val="center"/>
        <w:rPr>
          <w:rFonts w:ascii="Arial" w:eastAsia="Times New Roman" w:hAnsi="Arial" w:cs="Arial"/>
          <w:sz w:val="24"/>
          <w:szCs w:val="24"/>
          <w:lang w:eastAsia="pl-PL"/>
        </w:rPr>
      </w:pPr>
    </w:p>
    <w:p w14:paraId="5F660796" w14:textId="77777777" w:rsidR="00E3671A" w:rsidRPr="00E3671A" w:rsidRDefault="00E3671A" w:rsidP="00E3671A">
      <w:pPr>
        <w:tabs>
          <w:tab w:val="left" w:pos="540"/>
          <w:tab w:val="left" w:pos="3260"/>
          <w:tab w:val="center" w:pos="4819"/>
          <w:tab w:val="left" w:pos="6083"/>
        </w:tabs>
        <w:spacing w:before="120" w:after="0" w:line="360" w:lineRule="auto"/>
        <w:jc w:val="center"/>
        <w:rPr>
          <w:rFonts w:ascii="Times New Roman" w:eastAsia="Times New Roman" w:hAnsi="Times New Roman" w:cs="Times New Roman"/>
          <w:b/>
          <w:sz w:val="24"/>
          <w:szCs w:val="24"/>
          <w:lang w:eastAsia="pl-PL"/>
        </w:rPr>
      </w:pPr>
      <w:r w:rsidRPr="00E3671A">
        <w:rPr>
          <w:rFonts w:ascii="Times New Roman" w:eastAsia="Times New Roman" w:hAnsi="Times New Roman" w:cs="Times New Roman"/>
          <w:b/>
          <w:sz w:val="24"/>
          <w:szCs w:val="24"/>
          <w:lang w:eastAsia="pl-PL"/>
        </w:rPr>
        <w:t>OŚWIADCZENIE</w:t>
      </w:r>
    </w:p>
    <w:p w14:paraId="683DFBCD" w14:textId="77777777" w:rsidR="00E3671A" w:rsidRPr="00E3671A" w:rsidRDefault="00E3671A" w:rsidP="00E3671A">
      <w:pPr>
        <w:keepLines/>
        <w:widowControl w:val="0"/>
        <w:tabs>
          <w:tab w:val="left" w:pos="540"/>
          <w:tab w:val="left" w:pos="8460"/>
        </w:tabs>
        <w:spacing w:after="0" w:line="360" w:lineRule="auto"/>
        <w:ind w:right="-2"/>
        <w:jc w:val="both"/>
        <w:rPr>
          <w:rFonts w:ascii="Times New Roman" w:eastAsia="Times New Roman" w:hAnsi="Times New Roman" w:cs="Times New Roman"/>
          <w:b/>
          <w:bCs/>
          <w:color w:val="FF0000"/>
          <w:sz w:val="24"/>
          <w:szCs w:val="24"/>
          <w:lang w:eastAsia="pl-PL"/>
        </w:rPr>
      </w:pPr>
      <w:r w:rsidRPr="00E3671A">
        <w:rPr>
          <w:rFonts w:ascii="Times New Roman" w:eastAsia="Times New Roman" w:hAnsi="Times New Roman" w:cs="Times New Roman"/>
          <w:color w:val="000000"/>
          <w:sz w:val="24"/>
          <w:szCs w:val="24"/>
          <w:lang w:eastAsia="pl-PL"/>
        </w:rPr>
        <w:t xml:space="preserve">Przystępując do postępowania w sprawie udzielenia zamówienia publicznego na </w:t>
      </w:r>
      <w:r w:rsidRPr="00E3671A">
        <w:rPr>
          <w:rFonts w:ascii="Times New Roman" w:eastAsia="Times New Roman" w:hAnsi="Times New Roman" w:cs="Times New Roman"/>
          <w:b/>
          <w:sz w:val="24"/>
          <w:szCs w:val="24"/>
          <w:lang w:eastAsia="pl-PL"/>
        </w:rPr>
        <w:t>usługę bezpośredniej ochrony fizycznej Akademii Marynarki Wojennej świadczoną przez Specjalistyczne Uzbrojone Formacje Ochronne</w:t>
      </w:r>
    </w:p>
    <w:p w14:paraId="2CF1E069" w14:textId="77777777" w:rsidR="00E3671A" w:rsidRPr="00E3671A" w:rsidRDefault="00E3671A" w:rsidP="00E3671A">
      <w:pPr>
        <w:spacing w:before="40" w:after="0" w:line="240" w:lineRule="auto"/>
        <w:ind w:firstLine="284"/>
        <w:jc w:val="both"/>
        <w:rPr>
          <w:rFonts w:ascii="Times New Roman" w:eastAsia="Times New Roman" w:hAnsi="Times New Roman" w:cs="Times New Roman"/>
          <w:b/>
          <w:bCs/>
          <w:color w:val="FF0000"/>
          <w:sz w:val="24"/>
          <w:szCs w:val="24"/>
          <w:lang w:eastAsia="pl-PL"/>
        </w:rPr>
      </w:pPr>
    </w:p>
    <w:p w14:paraId="563AD610" w14:textId="77777777" w:rsidR="00E3671A" w:rsidRPr="00E3671A" w:rsidRDefault="00E3671A" w:rsidP="00E3671A">
      <w:pPr>
        <w:spacing w:before="40" w:after="0" w:line="240" w:lineRule="auto"/>
        <w:ind w:firstLine="284"/>
        <w:jc w:val="both"/>
        <w:rPr>
          <w:rFonts w:ascii="Times New Roman" w:eastAsia="Times New Roman" w:hAnsi="Times New Roman" w:cs="Times New Roman"/>
          <w:b/>
          <w:bCs/>
          <w:color w:val="FF0000"/>
          <w:sz w:val="24"/>
          <w:szCs w:val="24"/>
          <w:lang w:eastAsia="pl-PL"/>
        </w:rPr>
      </w:pPr>
    </w:p>
    <w:p w14:paraId="2A330D50" w14:textId="77777777" w:rsidR="00E3671A" w:rsidRPr="00E3671A" w:rsidRDefault="00E3671A" w:rsidP="005644EB">
      <w:pPr>
        <w:keepLines/>
        <w:widowControl w:val="0"/>
        <w:tabs>
          <w:tab w:val="left" w:pos="540"/>
          <w:tab w:val="left" w:pos="8460"/>
        </w:tabs>
        <w:spacing w:after="0" w:line="240" w:lineRule="auto"/>
        <w:ind w:right="748"/>
        <w:rPr>
          <w:rFonts w:ascii="Times New Roman" w:eastAsia="Times New Roman" w:hAnsi="Times New Roman" w:cs="Times New Roman"/>
          <w:color w:val="000000"/>
          <w:sz w:val="24"/>
          <w:szCs w:val="24"/>
          <w:lang w:eastAsia="pl-PL"/>
        </w:rPr>
      </w:pPr>
      <w:r w:rsidRPr="00E3671A">
        <w:rPr>
          <w:rFonts w:ascii="Times New Roman" w:eastAsia="Times New Roman" w:hAnsi="Times New Roman" w:cs="Times New Roman"/>
          <w:color w:val="000000"/>
          <w:sz w:val="24"/>
          <w:szCs w:val="24"/>
          <w:lang w:eastAsia="pl-PL"/>
        </w:rPr>
        <w:t>Ja, niżej podpisany …………………………………………………………………….……….................</w:t>
      </w:r>
    </w:p>
    <w:p w14:paraId="03928651" w14:textId="77777777" w:rsidR="00E3671A" w:rsidRPr="00E3671A" w:rsidRDefault="00E3671A" w:rsidP="00E3671A">
      <w:pPr>
        <w:keepLines/>
        <w:widowControl w:val="0"/>
        <w:tabs>
          <w:tab w:val="left" w:pos="540"/>
          <w:tab w:val="left" w:pos="8460"/>
        </w:tabs>
        <w:spacing w:after="0" w:line="360" w:lineRule="auto"/>
        <w:ind w:right="750" w:firstLine="3600"/>
        <w:rPr>
          <w:rFonts w:ascii="Times New Roman" w:eastAsia="Times New Roman" w:hAnsi="Times New Roman" w:cs="Times New Roman"/>
          <w:color w:val="000000"/>
          <w:sz w:val="20"/>
          <w:szCs w:val="20"/>
          <w:lang w:eastAsia="pl-PL"/>
        </w:rPr>
      </w:pPr>
      <w:r w:rsidRPr="00E3671A">
        <w:rPr>
          <w:rFonts w:ascii="Times New Roman" w:eastAsia="Times New Roman" w:hAnsi="Times New Roman" w:cs="Times New Roman"/>
          <w:color w:val="000000"/>
          <w:sz w:val="20"/>
          <w:szCs w:val="20"/>
          <w:lang w:eastAsia="pl-PL"/>
        </w:rPr>
        <w:t>(imię i nazwisko)</w:t>
      </w:r>
    </w:p>
    <w:p w14:paraId="27377325" w14:textId="77777777" w:rsidR="00E3671A" w:rsidRPr="00E3671A" w:rsidRDefault="00E3671A" w:rsidP="00E3671A">
      <w:pPr>
        <w:widowControl w:val="0"/>
        <w:tabs>
          <w:tab w:val="left" w:pos="540"/>
          <w:tab w:val="left" w:pos="8460"/>
        </w:tabs>
        <w:spacing w:after="0" w:line="360" w:lineRule="auto"/>
        <w:ind w:right="750" w:firstLine="3600"/>
        <w:rPr>
          <w:rFonts w:ascii="Times New Roman" w:eastAsia="Times New Roman" w:hAnsi="Times New Roman" w:cs="Times New Roman"/>
          <w:color w:val="000000"/>
          <w:sz w:val="24"/>
          <w:szCs w:val="24"/>
          <w:lang w:eastAsia="pl-PL"/>
        </w:rPr>
      </w:pPr>
    </w:p>
    <w:p w14:paraId="1549223E" w14:textId="77777777" w:rsidR="00E3671A" w:rsidRPr="00E3671A" w:rsidRDefault="00E3671A" w:rsidP="00E3671A">
      <w:pPr>
        <w:keepLines/>
        <w:widowControl w:val="0"/>
        <w:tabs>
          <w:tab w:val="left" w:pos="540"/>
          <w:tab w:val="left" w:pos="6390"/>
          <w:tab w:val="left" w:pos="6840"/>
          <w:tab w:val="left" w:pos="7380"/>
          <w:tab w:val="left" w:pos="8460"/>
        </w:tabs>
        <w:spacing w:after="0" w:line="360" w:lineRule="auto"/>
        <w:ind w:right="748"/>
        <w:jc w:val="both"/>
        <w:rPr>
          <w:rFonts w:ascii="Times New Roman" w:eastAsia="Times New Roman" w:hAnsi="Times New Roman" w:cs="Times New Roman"/>
          <w:color w:val="000000"/>
          <w:sz w:val="24"/>
          <w:szCs w:val="24"/>
          <w:lang w:eastAsia="pl-PL"/>
        </w:rPr>
      </w:pPr>
      <w:r w:rsidRPr="00E3671A">
        <w:rPr>
          <w:rFonts w:ascii="Times New Roman" w:eastAsia="Times New Roman" w:hAnsi="Times New Roman" w:cs="Times New Roman"/>
          <w:color w:val="000000"/>
          <w:sz w:val="24"/>
          <w:szCs w:val="24"/>
          <w:lang w:eastAsia="pl-PL"/>
        </w:rPr>
        <w:t xml:space="preserve">w imieniu reprezentowanej przeze mnie firmy </w:t>
      </w:r>
      <w:r w:rsidRPr="00E3671A">
        <w:rPr>
          <w:rFonts w:ascii="Times New Roman" w:eastAsia="Times New Roman" w:hAnsi="Times New Roman" w:cs="Times New Roman"/>
          <w:color w:val="000000"/>
          <w:sz w:val="20"/>
          <w:szCs w:val="20"/>
          <w:lang w:eastAsia="pl-PL"/>
        </w:rPr>
        <w:t xml:space="preserve">(nazwa firmy): </w:t>
      </w:r>
      <w:r w:rsidRPr="00E3671A">
        <w:rPr>
          <w:rFonts w:ascii="Times New Roman" w:eastAsia="Times New Roman" w:hAnsi="Times New Roman" w:cs="Times New Roman"/>
          <w:color w:val="000000"/>
          <w:sz w:val="24"/>
          <w:szCs w:val="24"/>
          <w:lang w:eastAsia="pl-PL"/>
        </w:rPr>
        <w:t>…………………….</w:t>
      </w:r>
    </w:p>
    <w:p w14:paraId="31B36929" w14:textId="77777777" w:rsidR="00E3671A" w:rsidRPr="00E3671A" w:rsidRDefault="00E3671A" w:rsidP="00E3671A">
      <w:pPr>
        <w:keepLines/>
        <w:widowControl w:val="0"/>
        <w:tabs>
          <w:tab w:val="left" w:pos="540"/>
          <w:tab w:val="left" w:pos="6390"/>
          <w:tab w:val="left" w:pos="6840"/>
          <w:tab w:val="left" w:pos="7380"/>
          <w:tab w:val="left" w:pos="8460"/>
        </w:tabs>
        <w:spacing w:after="0" w:line="360" w:lineRule="auto"/>
        <w:ind w:right="748"/>
        <w:jc w:val="both"/>
        <w:rPr>
          <w:rFonts w:ascii="Times New Roman" w:eastAsia="Times New Roman" w:hAnsi="Times New Roman" w:cs="Times New Roman"/>
          <w:color w:val="000000"/>
          <w:sz w:val="24"/>
          <w:szCs w:val="24"/>
          <w:lang w:eastAsia="pl-PL"/>
        </w:rPr>
      </w:pPr>
      <w:r w:rsidRPr="00E3671A">
        <w:rPr>
          <w:rFonts w:ascii="Times New Roman" w:eastAsia="Times New Roman" w:hAnsi="Times New Roman" w:cs="Times New Roman"/>
          <w:color w:val="000000"/>
          <w:sz w:val="24"/>
          <w:szCs w:val="24"/>
          <w:lang w:eastAsia="pl-PL"/>
        </w:rPr>
        <w:t>……………………………………………………………………………………….</w:t>
      </w:r>
    </w:p>
    <w:p w14:paraId="4AD60C0E" w14:textId="77777777" w:rsidR="00E3671A" w:rsidRPr="00E3671A" w:rsidRDefault="00E3671A" w:rsidP="00E3671A">
      <w:pPr>
        <w:keepLines/>
        <w:widowControl w:val="0"/>
        <w:tabs>
          <w:tab w:val="left" w:pos="540"/>
          <w:tab w:val="left" w:pos="6390"/>
          <w:tab w:val="left" w:pos="6840"/>
          <w:tab w:val="left" w:pos="7380"/>
          <w:tab w:val="left" w:pos="8460"/>
        </w:tabs>
        <w:spacing w:after="0" w:line="360" w:lineRule="auto"/>
        <w:ind w:right="748"/>
        <w:jc w:val="both"/>
        <w:rPr>
          <w:rFonts w:ascii="Times New Roman" w:eastAsia="Times New Roman" w:hAnsi="Times New Roman" w:cs="Times New Roman"/>
          <w:color w:val="000000"/>
          <w:sz w:val="24"/>
          <w:szCs w:val="24"/>
          <w:lang w:eastAsia="pl-PL"/>
        </w:rPr>
      </w:pPr>
      <w:r w:rsidRPr="00E3671A">
        <w:rPr>
          <w:rFonts w:ascii="Times New Roman" w:eastAsia="Times New Roman" w:hAnsi="Times New Roman" w:cs="Times New Roman"/>
          <w:color w:val="000000"/>
          <w:sz w:val="24"/>
          <w:szCs w:val="24"/>
          <w:lang w:eastAsia="pl-PL"/>
        </w:rPr>
        <w:t>…………………………………………………….………………………………….</w:t>
      </w:r>
    </w:p>
    <w:p w14:paraId="10995DD7" w14:textId="77777777" w:rsidR="00E3671A" w:rsidRPr="00E3671A" w:rsidRDefault="00E3671A" w:rsidP="00E3671A">
      <w:pPr>
        <w:keepLines/>
        <w:widowControl w:val="0"/>
        <w:tabs>
          <w:tab w:val="left" w:pos="540"/>
          <w:tab w:val="left" w:pos="6390"/>
          <w:tab w:val="left" w:pos="6840"/>
          <w:tab w:val="left" w:pos="7380"/>
          <w:tab w:val="left" w:pos="8460"/>
        </w:tabs>
        <w:spacing w:after="0" w:line="360" w:lineRule="auto"/>
        <w:ind w:right="748"/>
        <w:rPr>
          <w:rFonts w:ascii="Times New Roman" w:eastAsia="Times New Roman" w:hAnsi="Times New Roman" w:cs="Times New Roman"/>
          <w:color w:val="000000"/>
          <w:sz w:val="24"/>
          <w:szCs w:val="24"/>
          <w:lang w:eastAsia="pl-PL"/>
        </w:rPr>
      </w:pPr>
      <w:r w:rsidRPr="00E3671A">
        <w:rPr>
          <w:rFonts w:ascii="Times New Roman" w:eastAsia="Times New Roman" w:hAnsi="Times New Roman" w:cs="Times New Roman"/>
          <w:color w:val="000000"/>
          <w:sz w:val="24"/>
          <w:szCs w:val="24"/>
          <w:lang w:eastAsia="pl-PL"/>
        </w:rPr>
        <w:t>z siedzibą w ………….………………………………………………………………..</w:t>
      </w:r>
    </w:p>
    <w:p w14:paraId="66B1B208" w14:textId="77777777" w:rsidR="00E3671A" w:rsidRPr="00E3671A" w:rsidRDefault="00E3671A" w:rsidP="00E3671A">
      <w:pPr>
        <w:tabs>
          <w:tab w:val="left" w:pos="-180"/>
          <w:tab w:val="left" w:pos="3060"/>
          <w:tab w:val="left" w:leader="dot" w:pos="7740"/>
        </w:tabs>
        <w:suppressAutoHyphens/>
        <w:spacing w:before="120" w:after="120" w:line="360" w:lineRule="auto"/>
        <w:jc w:val="both"/>
        <w:rPr>
          <w:rFonts w:ascii="Times New Roman" w:eastAsia="Times New Roman" w:hAnsi="Times New Roman" w:cs="Times New Roman"/>
          <w:b/>
          <w:bCs/>
          <w:color w:val="000000"/>
          <w:sz w:val="24"/>
          <w:szCs w:val="24"/>
          <w:lang w:eastAsia="pl-PL"/>
        </w:rPr>
      </w:pPr>
      <w:r w:rsidRPr="00E3671A">
        <w:rPr>
          <w:rFonts w:ascii="Times New Roman" w:eastAsia="Times New Roman" w:hAnsi="Times New Roman" w:cs="Times New Roman"/>
          <w:b/>
          <w:bCs/>
          <w:color w:val="000000"/>
          <w:sz w:val="24"/>
          <w:szCs w:val="24"/>
          <w:lang w:eastAsia="pl-PL"/>
        </w:rPr>
        <w:t>Oświadczam, że:</w:t>
      </w:r>
    </w:p>
    <w:p w14:paraId="4A07CE33" w14:textId="1AB73B60" w:rsidR="00E3671A" w:rsidRPr="00E3671A" w:rsidRDefault="00E3671A" w:rsidP="00E3671A">
      <w:pPr>
        <w:spacing w:after="0" w:line="360" w:lineRule="auto"/>
        <w:jc w:val="both"/>
        <w:rPr>
          <w:rFonts w:ascii="Times New Roman" w:eastAsia="Times New Roman" w:hAnsi="Times New Roman" w:cs="Times New Roman"/>
          <w:sz w:val="24"/>
          <w:szCs w:val="24"/>
          <w:lang w:eastAsia="pl-PL"/>
        </w:rPr>
      </w:pPr>
      <w:r w:rsidRPr="00E3671A">
        <w:rPr>
          <w:rFonts w:ascii="Times New Roman" w:eastAsia="Times New Roman" w:hAnsi="Times New Roman" w:cs="Times New Roman"/>
          <w:sz w:val="24"/>
          <w:szCs w:val="24"/>
          <w:lang w:eastAsia="pl-PL"/>
        </w:rPr>
        <w:t>dysponuj</w:t>
      </w:r>
      <w:r w:rsidR="00263E75">
        <w:rPr>
          <w:rFonts w:ascii="Times New Roman" w:eastAsia="Times New Roman" w:hAnsi="Times New Roman" w:cs="Times New Roman"/>
          <w:sz w:val="24"/>
          <w:szCs w:val="24"/>
          <w:lang w:eastAsia="pl-PL"/>
        </w:rPr>
        <w:t>ę</w:t>
      </w:r>
      <w:r w:rsidRPr="00E3671A">
        <w:rPr>
          <w:rFonts w:ascii="Times New Roman" w:eastAsia="Times New Roman" w:hAnsi="Times New Roman" w:cs="Times New Roman"/>
          <w:sz w:val="24"/>
          <w:szCs w:val="24"/>
          <w:lang w:eastAsia="pl-PL"/>
        </w:rPr>
        <w:t xml:space="preserve"> kwalifikowanymi pracownikami ochrony posiadającymi poświadczenie bezpieczeństwa upoważniające do dostępu do informacji niejawnych o klauzuli „Poufne”, posiadający zaświadczenie stwierdzające odbycie przeszkolenia w zakresie ochrony informacji niejawnych oraz posiadający pozwolenie na używanie broni długiej ze wskazaniem celu posiadania broni oznaczone lit. „B”.</w:t>
      </w:r>
    </w:p>
    <w:p w14:paraId="287E4695" w14:textId="77777777" w:rsidR="00E3671A" w:rsidRPr="00E3671A" w:rsidRDefault="00E3671A" w:rsidP="00E3671A">
      <w:pPr>
        <w:tabs>
          <w:tab w:val="left" w:pos="540"/>
          <w:tab w:val="left" w:pos="6083"/>
        </w:tabs>
        <w:spacing w:after="0" w:line="360" w:lineRule="auto"/>
        <w:jc w:val="both"/>
        <w:rPr>
          <w:rFonts w:ascii="Times New Roman" w:eastAsia="Times New Roman" w:hAnsi="Times New Roman" w:cs="Times New Roman"/>
          <w:sz w:val="24"/>
          <w:szCs w:val="24"/>
          <w:lang w:eastAsia="pl-PL"/>
        </w:rPr>
      </w:pPr>
    </w:p>
    <w:p w14:paraId="0F66839F" w14:textId="77777777" w:rsidR="00E3671A" w:rsidRPr="00E3671A" w:rsidRDefault="00E3671A" w:rsidP="00E3671A">
      <w:pPr>
        <w:autoSpaceDE w:val="0"/>
        <w:autoSpaceDN w:val="0"/>
        <w:adjustRightInd w:val="0"/>
        <w:spacing w:after="0" w:line="240" w:lineRule="auto"/>
        <w:rPr>
          <w:rFonts w:ascii="Times New Roman" w:eastAsia="Times New Roman" w:hAnsi="Times New Roman" w:cs="Times New Roman"/>
          <w:i/>
          <w:iCs/>
          <w:sz w:val="24"/>
          <w:szCs w:val="24"/>
          <w:u w:val="single"/>
          <w:lang w:eastAsia="pl-PL"/>
        </w:rPr>
      </w:pPr>
    </w:p>
    <w:p w14:paraId="161CDB43" w14:textId="77777777" w:rsidR="00E3671A" w:rsidRDefault="00E3671A" w:rsidP="00DF2289">
      <w:pPr>
        <w:suppressAutoHyphens/>
        <w:spacing w:after="200" w:line="360" w:lineRule="auto"/>
        <w:jc w:val="right"/>
        <w:rPr>
          <w:rFonts w:ascii="Times New Roman" w:hAnsi="Times New Roman" w:cs="Times New Roman"/>
          <w:b/>
          <w:i/>
          <w:color w:val="FF0000"/>
          <w:u w:val="single"/>
        </w:rPr>
      </w:pPr>
    </w:p>
    <w:p w14:paraId="4ACA7E18" w14:textId="77777777" w:rsidR="00263E75" w:rsidRPr="00DF2289" w:rsidRDefault="00263E75" w:rsidP="00DF2289">
      <w:pPr>
        <w:suppressAutoHyphens/>
        <w:spacing w:after="200" w:line="360" w:lineRule="auto"/>
        <w:jc w:val="right"/>
        <w:rPr>
          <w:rFonts w:ascii="Times New Roman" w:hAnsi="Times New Roman" w:cs="Times New Roman"/>
          <w:b/>
          <w:i/>
          <w:color w:val="FF0000"/>
          <w:u w:val="single"/>
        </w:rPr>
      </w:pPr>
    </w:p>
    <w:p w14:paraId="3A4EDF5F" w14:textId="176A6EA9" w:rsidR="00DF2289" w:rsidRPr="00DF2289" w:rsidRDefault="00DF2289" w:rsidP="00DF2289">
      <w:pPr>
        <w:pStyle w:val="Akapitzlist"/>
        <w:widowControl w:val="0"/>
        <w:autoSpaceDE w:val="0"/>
        <w:autoSpaceDN w:val="0"/>
        <w:adjustRightInd w:val="0"/>
        <w:spacing w:after="0" w:line="240" w:lineRule="auto"/>
        <w:ind w:left="993"/>
        <w:jc w:val="both"/>
        <w:rPr>
          <w:rFonts w:ascii="Times New Roman" w:hAnsi="Times New Roman" w:cs="Times New Roman"/>
          <w:color w:val="FF0000"/>
          <w:sz w:val="24"/>
          <w:szCs w:val="24"/>
        </w:rPr>
      </w:pPr>
    </w:p>
    <w:p w14:paraId="79EDECCD" w14:textId="53CABE71" w:rsidR="00DF2289" w:rsidRDefault="00DF2289" w:rsidP="00DF2289">
      <w:pPr>
        <w:pStyle w:val="Akapitzlist"/>
        <w:spacing w:after="0" w:line="240" w:lineRule="auto"/>
        <w:ind w:left="993"/>
        <w:jc w:val="both"/>
        <w:rPr>
          <w:rFonts w:ascii="Times New Roman" w:hAnsi="Times New Roman" w:cs="Times New Roman"/>
          <w:color w:val="FF0000"/>
          <w:sz w:val="24"/>
          <w:szCs w:val="24"/>
        </w:rPr>
      </w:pPr>
    </w:p>
    <w:p w14:paraId="23F8CF7E" w14:textId="212A94F1" w:rsidR="00552D05" w:rsidRDefault="00552D05" w:rsidP="00DF2289">
      <w:pPr>
        <w:pStyle w:val="Akapitzlist"/>
        <w:spacing w:after="0" w:line="240" w:lineRule="auto"/>
        <w:ind w:left="993"/>
        <w:jc w:val="both"/>
        <w:rPr>
          <w:rFonts w:ascii="Times New Roman" w:hAnsi="Times New Roman" w:cs="Times New Roman"/>
          <w:color w:val="FF0000"/>
          <w:sz w:val="24"/>
          <w:szCs w:val="24"/>
        </w:rPr>
      </w:pPr>
    </w:p>
    <w:p w14:paraId="79A0933A" w14:textId="70773BDC" w:rsidR="00552D05" w:rsidRDefault="00552D05" w:rsidP="00DF2289">
      <w:pPr>
        <w:pStyle w:val="Akapitzlist"/>
        <w:spacing w:after="0" w:line="240" w:lineRule="auto"/>
        <w:ind w:left="993"/>
        <w:jc w:val="both"/>
        <w:rPr>
          <w:rFonts w:ascii="Times New Roman" w:hAnsi="Times New Roman" w:cs="Times New Roman"/>
          <w:color w:val="FF0000"/>
          <w:sz w:val="24"/>
          <w:szCs w:val="24"/>
        </w:rPr>
      </w:pPr>
    </w:p>
    <w:p w14:paraId="29405033" w14:textId="77777777" w:rsidR="005644EB" w:rsidRDefault="005644EB" w:rsidP="00DF2289">
      <w:pPr>
        <w:pStyle w:val="Akapitzlist"/>
        <w:spacing w:after="0" w:line="240" w:lineRule="auto"/>
        <w:ind w:left="993"/>
        <w:jc w:val="both"/>
        <w:rPr>
          <w:rFonts w:ascii="Times New Roman" w:hAnsi="Times New Roman" w:cs="Times New Roman"/>
          <w:color w:val="FF0000"/>
          <w:sz w:val="24"/>
          <w:szCs w:val="24"/>
        </w:rPr>
      </w:pPr>
    </w:p>
    <w:p w14:paraId="6BB79195" w14:textId="77777777" w:rsidR="00552D05" w:rsidRPr="00DF2289" w:rsidRDefault="00552D05" w:rsidP="00DF2289">
      <w:pPr>
        <w:pStyle w:val="Akapitzlist"/>
        <w:spacing w:after="0" w:line="240" w:lineRule="auto"/>
        <w:ind w:left="993"/>
        <w:jc w:val="both"/>
        <w:rPr>
          <w:rFonts w:ascii="Times New Roman" w:hAnsi="Times New Roman" w:cs="Times New Roman"/>
          <w:color w:val="FF0000"/>
          <w:sz w:val="24"/>
          <w:szCs w:val="24"/>
        </w:rPr>
      </w:pPr>
    </w:p>
    <w:p w14:paraId="41B1539D" w14:textId="51BDA865" w:rsidR="00F20918" w:rsidRPr="00764CA5" w:rsidRDefault="00F20918" w:rsidP="00DF2289">
      <w:pPr>
        <w:suppressAutoHyphens/>
        <w:spacing w:after="200" w:line="360" w:lineRule="auto"/>
        <w:jc w:val="right"/>
        <w:rPr>
          <w:rFonts w:ascii="Times New Roman" w:hAnsi="Times New Roman" w:cs="Times New Roman"/>
          <w:b/>
          <w:i/>
          <w:u w:val="single"/>
        </w:rPr>
      </w:pPr>
      <w:r w:rsidRPr="00764CA5">
        <w:rPr>
          <w:rFonts w:ascii="Times New Roman" w:hAnsi="Times New Roman" w:cs="Times New Roman"/>
          <w:b/>
          <w:i/>
          <w:u w:val="single"/>
        </w:rPr>
        <w:t>ZAŁĄCZNIK NR 14</w:t>
      </w:r>
      <w:r w:rsidR="00263E75">
        <w:rPr>
          <w:rFonts w:ascii="Times New Roman" w:hAnsi="Times New Roman" w:cs="Times New Roman"/>
          <w:b/>
          <w:i/>
          <w:u w:val="single"/>
        </w:rPr>
        <w:t>A</w:t>
      </w:r>
    </w:p>
    <w:p w14:paraId="710BAC6D" w14:textId="77777777" w:rsidR="00F20918" w:rsidRPr="00F20918" w:rsidRDefault="00F20918" w:rsidP="00F20918">
      <w:pPr>
        <w:spacing w:after="0" w:line="240" w:lineRule="auto"/>
        <w:jc w:val="right"/>
        <w:rPr>
          <w:rFonts w:ascii="Times New Roman" w:eastAsia="Times New Roman" w:hAnsi="Times New Roman" w:cs="Times New Roman"/>
          <w:sz w:val="24"/>
          <w:szCs w:val="24"/>
          <w:lang w:eastAsia="pl-PL"/>
        </w:rPr>
      </w:pPr>
      <w:r w:rsidRPr="00F20918">
        <w:rPr>
          <w:rFonts w:ascii="Times New Roman" w:eastAsia="Times New Roman" w:hAnsi="Times New Roman" w:cs="Times New Roman"/>
          <w:sz w:val="24"/>
          <w:szCs w:val="24"/>
          <w:lang w:eastAsia="pl-PL"/>
        </w:rPr>
        <w:t>………………………., dn. ……………………</w:t>
      </w:r>
    </w:p>
    <w:p w14:paraId="67E2CC07" w14:textId="77777777" w:rsidR="00F20918" w:rsidRPr="00F20918" w:rsidRDefault="00F20918" w:rsidP="00F20918">
      <w:pPr>
        <w:tabs>
          <w:tab w:val="left" w:pos="540"/>
          <w:tab w:val="left" w:pos="3260"/>
          <w:tab w:val="center" w:pos="4819"/>
          <w:tab w:val="left" w:pos="6083"/>
        </w:tabs>
        <w:spacing w:after="0" w:line="360" w:lineRule="auto"/>
        <w:rPr>
          <w:rFonts w:ascii="Arial" w:eastAsia="Times New Roman" w:hAnsi="Arial" w:cs="Arial"/>
          <w:sz w:val="24"/>
          <w:szCs w:val="24"/>
          <w:lang w:eastAsia="pl-PL"/>
        </w:rPr>
      </w:pPr>
    </w:p>
    <w:p w14:paraId="02BA2142" w14:textId="77777777" w:rsidR="00F20918" w:rsidRPr="00F20918" w:rsidRDefault="00F20918" w:rsidP="00F20918">
      <w:pPr>
        <w:spacing w:after="0" w:line="240" w:lineRule="auto"/>
        <w:jc w:val="center"/>
        <w:rPr>
          <w:rFonts w:ascii="Times New Roman" w:eastAsia="Times New Roman" w:hAnsi="Times New Roman" w:cs="Times New Roman"/>
          <w:sz w:val="20"/>
          <w:szCs w:val="20"/>
          <w:lang w:eastAsia="pl-PL"/>
        </w:rPr>
      </w:pPr>
    </w:p>
    <w:p w14:paraId="399A85FE" w14:textId="77777777" w:rsidR="00F20918" w:rsidRPr="00F20918" w:rsidRDefault="00F20918" w:rsidP="00F20918">
      <w:pPr>
        <w:spacing w:after="0" w:line="240" w:lineRule="auto"/>
        <w:rPr>
          <w:rFonts w:ascii="Times New Roman" w:eastAsia="Times New Roman" w:hAnsi="Times New Roman" w:cs="Times New Roman"/>
          <w:sz w:val="20"/>
          <w:szCs w:val="20"/>
          <w:lang w:eastAsia="pl-PL"/>
        </w:rPr>
      </w:pPr>
      <w:r w:rsidRPr="00F20918">
        <w:rPr>
          <w:rFonts w:ascii="Times New Roman" w:eastAsia="Times New Roman" w:hAnsi="Times New Roman" w:cs="Times New Roman"/>
          <w:sz w:val="20"/>
          <w:szCs w:val="20"/>
          <w:lang w:eastAsia="pl-PL"/>
        </w:rPr>
        <w:t>(pieczęć adresowa Wykonawcy)</w:t>
      </w:r>
    </w:p>
    <w:p w14:paraId="781330C6" w14:textId="77777777" w:rsidR="00F20918" w:rsidRPr="00F20918" w:rsidRDefault="00F20918" w:rsidP="00F20918">
      <w:pPr>
        <w:tabs>
          <w:tab w:val="left" w:pos="540"/>
          <w:tab w:val="left" w:pos="3260"/>
          <w:tab w:val="center" w:pos="4819"/>
          <w:tab w:val="left" w:pos="6083"/>
        </w:tabs>
        <w:spacing w:after="0" w:line="360" w:lineRule="auto"/>
        <w:jc w:val="center"/>
        <w:rPr>
          <w:rFonts w:ascii="Arial" w:eastAsia="Times New Roman" w:hAnsi="Arial" w:cs="Arial"/>
          <w:sz w:val="24"/>
          <w:szCs w:val="24"/>
          <w:lang w:eastAsia="pl-PL"/>
        </w:rPr>
      </w:pPr>
    </w:p>
    <w:p w14:paraId="1343020F" w14:textId="77777777" w:rsidR="00F20918" w:rsidRPr="00F20918" w:rsidRDefault="00F20918" w:rsidP="00F20918">
      <w:pPr>
        <w:tabs>
          <w:tab w:val="left" w:pos="540"/>
          <w:tab w:val="left" w:pos="3260"/>
          <w:tab w:val="center" w:pos="4819"/>
          <w:tab w:val="left" w:pos="6083"/>
        </w:tabs>
        <w:spacing w:before="120" w:after="0" w:line="360" w:lineRule="auto"/>
        <w:jc w:val="center"/>
        <w:rPr>
          <w:rFonts w:ascii="Times New Roman" w:eastAsia="Times New Roman" w:hAnsi="Times New Roman" w:cs="Times New Roman"/>
          <w:b/>
          <w:sz w:val="24"/>
          <w:szCs w:val="24"/>
          <w:lang w:eastAsia="pl-PL"/>
        </w:rPr>
      </w:pPr>
      <w:r w:rsidRPr="00F20918">
        <w:rPr>
          <w:rFonts w:ascii="Times New Roman" w:eastAsia="Times New Roman" w:hAnsi="Times New Roman" w:cs="Times New Roman"/>
          <w:b/>
          <w:sz w:val="24"/>
          <w:szCs w:val="24"/>
          <w:lang w:eastAsia="pl-PL"/>
        </w:rPr>
        <w:t>OŚWIADCZENIE</w:t>
      </w:r>
    </w:p>
    <w:p w14:paraId="0CB2C31B" w14:textId="77777777" w:rsidR="00F20918" w:rsidRPr="00F20918" w:rsidRDefault="00F20918" w:rsidP="00F20918">
      <w:pPr>
        <w:keepLines/>
        <w:widowControl w:val="0"/>
        <w:tabs>
          <w:tab w:val="left" w:pos="540"/>
          <w:tab w:val="left" w:pos="8460"/>
        </w:tabs>
        <w:spacing w:after="0" w:line="360" w:lineRule="auto"/>
        <w:ind w:right="-2"/>
        <w:jc w:val="both"/>
        <w:rPr>
          <w:rFonts w:ascii="Times New Roman" w:eastAsia="Times New Roman" w:hAnsi="Times New Roman" w:cs="Times New Roman"/>
          <w:b/>
          <w:bCs/>
          <w:sz w:val="24"/>
          <w:szCs w:val="24"/>
          <w:lang w:eastAsia="pl-PL"/>
        </w:rPr>
      </w:pPr>
      <w:r w:rsidRPr="00F20918">
        <w:rPr>
          <w:rFonts w:ascii="Times New Roman" w:eastAsia="Times New Roman" w:hAnsi="Times New Roman" w:cs="Times New Roman"/>
          <w:sz w:val="24"/>
          <w:szCs w:val="24"/>
          <w:lang w:eastAsia="pl-PL"/>
        </w:rPr>
        <w:t xml:space="preserve">Przystępując do postępowania w sprawie udzielenia zamówienia publicznego na </w:t>
      </w:r>
      <w:r w:rsidRPr="00F20918">
        <w:rPr>
          <w:rFonts w:ascii="Times New Roman" w:eastAsia="Times New Roman" w:hAnsi="Times New Roman" w:cs="Times New Roman"/>
          <w:b/>
          <w:sz w:val="24"/>
          <w:szCs w:val="24"/>
          <w:lang w:eastAsia="pl-PL"/>
        </w:rPr>
        <w:t>usługę bezpośredniej ochrony fizycznej Akademii Marynarki Wojennej świadczoną przez Specjalistyczne Uzbrojone Formacje Ochronne</w:t>
      </w:r>
    </w:p>
    <w:p w14:paraId="40F3AB7D" w14:textId="77777777" w:rsidR="00F20918" w:rsidRPr="00F20918" w:rsidRDefault="00F20918" w:rsidP="00F20918">
      <w:pPr>
        <w:spacing w:before="40" w:after="0" w:line="240" w:lineRule="auto"/>
        <w:ind w:firstLine="284"/>
        <w:jc w:val="both"/>
        <w:rPr>
          <w:rFonts w:ascii="Times New Roman" w:eastAsia="Times New Roman" w:hAnsi="Times New Roman" w:cs="Times New Roman"/>
          <w:b/>
          <w:bCs/>
          <w:sz w:val="24"/>
          <w:szCs w:val="24"/>
          <w:lang w:eastAsia="pl-PL"/>
        </w:rPr>
      </w:pPr>
    </w:p>
    <w:p w14:paraId="5F06BB97" w14:textId="77777777" w:rsidR="00F20918" w:rsidRPr="00F20918" w:rsidRDefault="00F20918" w:rsidP="00F20918">
      <w:pPr>
        <w:spacing w:before="40" w:after="0" w:line="240" w:lineRule="auto"/>
        <w:ind w:firstLine="284"/>
        <w:jc w:val="both"/>
        <w:rPr>
          <w:rFonts w:ascii="Times New Roman" w:eastAsia="Times New Roman" w:hAnsi="Times New Roman" w:cs="Times New Roman"/>
          <w:b/>
          <w:bCs/>
          <w:sz w:val="24"/>
          <w:szCs w:val="24"/>
          <w:lang w:eastAsia="pl-PL"/>
        </w:rPr>
      </w:pPr>
    </w:p>
    <w:p w14:paraId="20578040" w14:textId="77777777" w:rsidR="00F20918" w:rsidRPr="00F20918" w:rsidRDefault="00F20918" w:rsidP="005644EB">
      <w:pPr>
        <w:keepLines/>
        <w:widowControl w:val="0"/>
        <w:tabs>
          <w:tab w:val="left" w:pos="540"/>
          <w:tab w:val="left" w:pos="8460"/>
        </w:tabs>
        <w:spacing w:after="0" w:line="240" w:lineRule="auto"/>
        <w:ind w:right="748"/>
        <w:rPr>
          <w:rFonts w:ascii="Times New Roman" w:eastAsia="Times New Roman" w:hAnsi="Times New Roman" w:cs="Times New Roman"/>
          <w:sz w:val="24"/>
          <w:szCs w:val="24"/>
          <w:lang w:eastAsia="pl-PL"/>
        </w:rPr>
      </w:pPr>
      <w:r w:rsidRPr="00F20918">
        <w:rPr>
          <w:rFonts w:ascii="Times New Roman" w:eastAsia="Times New Roman" w:hAnsi="Times New Roman" w:cs="Times New Roman"/>
          <w:sz w:val="24"/>
          <w:szCs w:val="24"/>
          <w:lang w:eastAsia="pl-PL"/>
        </w:rPr>
        <w:t>Ja, niżej podpisany …………………………………………………………………….……….................</w:t>
      </w:r>
    </w:p>
    <w:p w14:paraId="57DFDC68" w14:textId="77777777" w:rsidR="00F20918" w:rsidRPr="00F20918" w:rsidRDefault="00F20918" w:rsidP="00F20918">
      <w:pPr>
        <w:keepLines/>
        <w:widowControl w:val="0"/>
        <w:tabs>
          <w:tab w:val="left" w:pos="540"/>
          <w:tab w:val="left" w:pos="8460"/>
        </w:tabs>
        <w:spacing w:after="0" w:line="360" w:lineRule="auto"/>
        <w:ind w:right="750" w:firstLine="3600"/>
        <w:rPr>
          <w:rFonts w:ascii="Times New Roman" w:eastAsia="Times New Roman" w:hAnsi="Times New Roman" w:cs="Times New Roman"/>
          <w:sz w:val="20"/>
          <w:szCs w:val="20"/>
          <w:lang w:eastAsia="pl-PL"/>
        </w:rPr>
      </w:pPr>
      <w:r w:rsidRPr="00F20918">
        <w:rPr>
          <w:rFonts w:ascii="Times New Roman" w:eastAsia="Times New Roman" w:hAnsi="Times New Roman" w:cs="Times New Roman"/>
          <w:sz w:val="20"/>
          <w:szCs w:val="20"/>
          <w:lang w:eastAsia="pl-PL"/>
        </w:rPr>
        <w:t>(imię i nazwisko)</w:t>
      </w:r>
    </w:p>
    <w:p w14:paraId="421774B9" w14:textId="77777777" w:rsidR="00F20918" w:rsidRPr="00F20918" w:rsidRDefault="00F20918" w:rsidP="00F20918">
      <w:pPr>
        <w:widowControl w:val="0"/>
        <w:tabs>
          <w:tab w:val="left" w:pos="540"/>
          <w:tab w:val="left" w:pos="8460"/>
        </w:tabs>
        <w:spacing w:after="0" w:line="360" w:lineRule="auto"/>
        <w:ind w:right="750" w:firstLine="3600"/>
        <w:rPr>
          <w:rFonts w:ascii="Times New Roman" w:eastAsia="Times New Roman" w:hAnsi="Times New Roman" w:cs="Times New Roman"/>
          <w:sz w:val="24"/>
          <w:szCs w:val="24"/>
          <w:lang w:eastAsia="pl-PL"/>
        </w:rPr>
      </w:pPr>
    </w:p>
    <w:p w14:paraId="18E5A91D" w14:textId="77777777" w:rsidR="00F20918" w:rsidRPr="00F20918" w:rsidRDefault="00F20918" w:rsidP="00F20918">
      <w:pPr>
        <w:keepLines/>
        <w:widowControl w:val="0"/>
        <w:tabs>
          <w:tab w:val="left" w:pos="540"/>
          <w:tab w:val="left" w:pos="6390"/>
          <w:tab w:val="left" w:pos="6840"/>
          <w:tab w:val="left" w:pos="7380"/>
          <w:tab w:val="left" w:pos="8460"/>
        </w:tabs>
        <w:spacing w:after="0" w:line="360" w:lineRule="auto"/>
        <w:ind w:right="748"/>
        <w:jc w:val="both"/>
        <w:rPr>
          <w:rFonts w:ascii="Times New Roman" w:eastAsia="Times New Roman" w:hAnsi="Times New Roman" w:cs="Times New Roman"/>
          <w:sz w:val="24"/>
          <w:szCs w:val="24"/>
          <w:lang w:eastAsia="pl-PL"/>
        </w:rPr>
      </w:pPr>
      <w:r w:rsidRPr="00F20918">
        <w:rPr>
          <w:rFonts w:ascii="Times New Roman" w:eastAsia="Times New Roman" w:hAnsi="Times New Roman" w:cs="Times New Roman"/>
          <w:sz w:val="24"/>
          <w:szCs w:val="24"/>
          <w:lang w:eastAsia="pl-PL"/>
        </w:rPr>
        <w:t xml:space="preserve">w imieniu reprezentowanej przeze mnie firmy </w:t>
      </w:r>
      <w:r w:rsidRPr="00F20918">
        <w:rPr>
          <w:rFonts w:ascii="Times New Roman" w:eastAsia="Times New Roman" w:hAnsi="Times New Roman" w:cs="Times New Roman"/>
          <w:sz w:val="20"/>
          <w:szCs w:val="20"/>
          <w:lang w:eastAsia="pl-PL"/>
        </w:rPr>
        <w:t>(nazwa firmy)</w:t>
      </w:r>
      <w:r w:rsidRPr="00F20918">
        <w:rPr>
          <w:rFonts w:ascii="Times New Roman" w:eastAsia="Times New Roman" w:hAnsi="Times New Roman" w:cs="Times New Roman"/>
          <w:sz w:val="24"/>
          <w:szCs w:val="24"/>
          <w:lang w:eastAsia="pl-PL"/>
        </w:rPr>
        <w:t>: …………………….</w:t>
      </w:r>
    </w:p>
    <w:p w14:paraId="3D957116" w14:textId="77777777" w:rsidR="00F20918" w:rsidRPr="00F20918" w:rsidRDefault="00F20918" w:rsidP="00F20918">
      <w:pPr>
        <w:keepLines/>
        <w:widowControl w:val="0"/>
        <w:tabs>
          <w:tab w:val="left" w:pos="540"/>
          <w:tab w:val="left" w:pos="6390"/>
          <w:tab w:val="left" w:pos="6840"/>
          <w:tab w:val="left" w:pos="7380"/>
          <w:tab w:val="left" w:pos="8460"/>
        </w:tabs>
        <w:spacing w:after="0" w:line="360" w:lineRule="auto"/>
        <w:ind w:right="748"/>
        <w:jc w:val="both"/>
        <w:rPr>
          <w:rFonts w:ascii="Times New Roman" w:eastAsia="Times New Roman" w:hAnsi="Times New Roman" w:cs="Times New Roman"/>
          <w:sz w:val="24"/>
          <w:szCs w:val="24"/>
          <w:lang w:eastAsia="pl-PL"/>
        </w:rPr>
      </w:pPr>
      <w:r w:rsidRPr="00F20918">
        <w:rPr>
          <w:rFonts w:ascii="Times New Roman" w:eastAsia="Times New Roman" w:hAnsi="Times New Roman" w:cs="Times New Roman"/>
          <w:sz w:val="24"/>
          <w:szCs w:val="24"/>
          <w:lang w:eastAsia="pl-PL"/>
        </w:rPr>
        <w:t>……………………………………………………………………………………….</w:t>
      </w:r>
    </w:p>
    <w:p w14:paraId="292031A2" w14:textId="77777777" w:rsidR="00F20918" w:rsidRPr="00F20918" w:rsidRDefault="00F20918" w:rsidP="00F20918">
      <w:pPr>
        <w:keepLines/>
        <w:widowControl w:val="0"/>
        <w:tabs>
          <w:tab w:val="left" w:pos="540"/>
          <w:tab w:val="left" w:pos="6390"/>
          <w:tab w:val="left" w:pos="6840"/>
          <w:tab w:val="left" w:pos="7380"/>
          <w:tab w:val="left" w:pos="8460"/>
        </w:tabs>
        <w:spacing w:after="0" w:line="360" w:lineRule="auto"/>
        <w:ind w:right="748"/>
        <w:jc w:val="both"/>
        <w:rPr>
          <w:rFonts w:ascii="Times New Roman" w:eastAsia="Times New Roman" w:hAnsi="Times New Roman" w:cs="Times New Roman"/>
          <w:sz w:val="24"/>
          <w:szCs w:val="24"/>
          <w:lang w:eastAsia="pl-PL"/>
        </w:rPr>
      </w:pPr>
      <w:r w:rsidRPr="00F20918">
        <w:rPr>
          <w:rFonts w:ascii="Times New Roman" w:eastAsia="Times New Roman" w:hAnsi="Times New Roman" w:cs="Times New Roman"/>
          <w:sz w:val="24"/>
          <w:szCs w:val="24"/>
          <w:lang w:eastAsia="pl-PL"/>
        </w:rPr>
        <w:t>…………………………………………………….………………………………….</w:t>
      </w:r>
    </w:p>
    <w:p w14:paraId="531CE91E" w14:textId="77777777" w:rsidR="00F20918" w:rsidRPr="00F20918" w:rsidRDefault="00F20918" w:rsidP="00F20918">
      <w:pPr>
        <w:keepLines/>
        <w:widowControl w:val="0"/>
        <w:tabs>
          <w:tab w:val="left" w:pos="540"/>
          <w:tab w:val="left" w:pos="6390"/>
          <w:tab w:val="left" w:pos="6840"/>
          <w:tab w:val="left" w:pos="7380"/>
          <w:tab w:val="left" w:pos="8460"/>
        </w:tabs>
        <w:spacing w:after="0" w:line="360" w:lineRule="auto"/>
        <w:ind w:right="748"/>
        <w:rPr>
          <w:rFonts w:ascii="Times New Roman" w:eastAsia="Times New Roman" w:hAnsi="Times New Roman" w:cs="Times New Roman"/>
          <w:sz w:val="24"/>
          <w:szCs w:val="24"/>
          <w:lang w:eastAsia="pl-PL"/>
        </w:rPr>
      </w:pPr>
      <w:r w:rsidRPr="00F20918">
        <w:rPr>
          <w:rFonts w:ascii="Times New Roman" w:eastAsia="Times New Roman" w:hAnsi="Times New Roman" w:cs="Times New Roman"/>
          <w:sz w:val="24"/>
          <w:szCs w:val="24"/>
          <w:lang w:eastAsia="pl-PL"/>
        </w:rPr>
        <w:t>z siedzibą w ………….……………………………………………………………………………..</w:t>
      </w:r>
    </w:p>
    <w:p w14:paraId="172818DD" w14:textId="77777777" w:rsidR="00F20918" w:rsidRPr="00F20918" w:rsidRDefault="00F20918" w:rsidP="00F20918">
      <w:pPr>
        <w:tabs>
          <w:tab w:val="left" w:pos="-180"/>
          <w:tab w:val="left" w:pos="3060"/>
          <w:tab w:val="left" w:leader="dot" w:pos="7740"/>
        </w:tabs>
        <w:suppressAutoHyphens/>
        <w:spacing w:before="120" w:after="120" w:line="360" w:lineRule="auto"/>
        <w:jc w:val="both"/>
        <w:rPr>
          <w:rFonts w:ascii="Times New Roman" w:eastAsia="Times New Roman" w:hAnsi="Times New Roman" w:cs="Times New Roman"/>
          <w:b/>
          <w:bCs/>
          <w:sz w:val="24"/>
          <w:szCs w:val="24"/>
          <w:lang w:eastAsia="pl-PL"/>
        </w:rPr>
      </w:pPr>
      <w:r w:rsidRPr="00F20918">
        <w:rPr>
          <w:rFonts w:ascii="Times New Roman" w:eastAsia="Times New Roman" w:hAnsi="Times New Roman" w:cs="Times New Roman"/>
          <w:b/>
          <w:bCs/>
          <w:sz w:val="24"/>
          <w:szCs w:val="24"/>
          <w:lang w:eastAsia="pl-PL"/>
        </w:rPr>
        <w:t>Oświadczam, że:</w:t>
      </w:r>
    </w:p>
    <w:p w14:paraId="784E9E83" w14:textId="21191134" w:rsidR="00F20918" w:rsidRPr="00F20918" w:rsidRDefault="00F20918" w:rsidP="00F20918">
      <w:pPr>
        <w:spacing w:after="0" w:line="360" w:lineRule="auto"/>
        <w:jc w:val="both"/>
        <w:rPr>
          <w:rFonts w:ascii="Times New Roman" w:eastAsia="Times New Roman" w:hAnsi="Times New Roman" w:cs="Times New Roman"/>
          <w:sz w:val="24"/>
          <w:szCs w:val="24"/>
          <w:lang w:eastAsia="pl-PL"/>
        </w:rPr>
      </w:pPr>
      <w:r w:rsidRPr="00F20918">
        <w:rPr>
          <w:rFonts w:ascii="Times New Roman" w:eastAsia="Times New Roman" w:hAnsi="Times New Roman" w:cs="Times New Roman"/>
          <w:sz w:val="24"/>
          <w:szCs w:val="24"/>
          <w:lang w:eastAsia="pl-PL"/>
        </w:rPr>
        <w:t xml:space="preserve">dysponuję kwalifikowanymi pracownikami ochrony przeszkolonymi w zakresie przepisów wynikających z Rozporządzenia o ochronie danych osobowych z dnia 27.04.2016 r. (Rozporządzenie Parlamentu Europejskiego i Rady (UE) 2016/679 w sprawie ochrony osób fizycznych w związku z przetwarzaniem danych osobowych i w sprawie swobodnego przepływu takich danych oraz uchylenia dyrektywy 95/46/WE (ogólne rozporządzenie </w:t>
      </w:r>
      <w:r w:rsidRPr="00F20918">
        <w:rPr>
          <w:rFonts w:ascii="Times New Roman" w:eastAsia="Times New Roman" w:hAnsi="Times New Roman" w:cs="Times New Roman"/>
          <w:sz w:val="24"/>
          <w:szCs w:val="24"/>
          <w:lang w:eastAsia="pl-PL"/>
        </w:rPr>
        <w:br/>
        <w:t>o ochronie danych), z ustawy z dnia 10.05.2018 r. o Ochronie Danych Osobowych (</w:t>
      </w:r>
      <w:proofErr w:type="spellStart"/>
      <w:r w:rsidRPr="00F20918">
        <w:rPr>
          <w:rFonts w:ascii="Times New Roman" w:eastAsia="Times New Roman" w:hAnsi="Times New Roman" w:cs="Times New Roman"/>
          <w:sz w:val="24"/>
          <w:szCs w:val="24"/>
          <w:lang w:eastAsia="pl-PL"/>
        </w:rPr>
        <w:t>t.j</w:t>
      </w:r>
      <w:proofErr w:type="spellEnd"/>
      <w:r w:rsidRPr="00F20918">
        <w:rPr>
          <w:rFonts w:ascii="Times New Roman" w:eastAsia="Times New Roman" w:hAnsi="Times New Roman" w:cs="Times New Roman"/>
          <w:sz w:val="24"/>
          <w:szCs w:val="24"/>
          <w:lang w:eastAsia="pl-PL"/>
        </w:rPr>
        <w:t>. Dz. U. z 2019 r., poz.1781). Powierzone dane osobowe będą przetwarzane wyłącznie przez osoby upoważnione do przetwarzania tych danych, które zostały zapoznane z zasadami ich ochrony</w:t>
      </w:r>
      <w:r w:rsidR="00263E75">
        <w:rPr>
          <w:rFonts w:ascii="Times New Roman" w:eastAsia="Times New Roman" w:hAnsi="Times New Roman" w:cs="Times New Roman"/>
          <w:sz w:val="24"/>
          <w:szCs w:val="24"/>
          <w:lang w:eastAsia="pl-PL"/>
        </w:rPr>
        <w:t xml:space="preserve"> </w:t>
      </w:r>
      <w:r w:rsidR="00552D05">
        <w:rPr>
          <w:rFonts w:ascii="Times New Roman" w:eastAsia="Times New Roman" w:hAnsi="Times New Roman" w:cs="Times New Roman"/>
          <w:sz w:val="24"/>
          <w:szCs w:val="24"/>
          <w:lang w:eastAsia="pl-PL"/>
        </w:rPr>
        <w:br/>
      </w:r>
      <w:r w:rsidR="00263E75">
        <w:rPr>
          <w:rFonts w:ascii="Times New Roman" w:eastAsia="Times New Roman" w:hAnsi="Times New Roman" w:cs="Times New Roman"/>
          <w:sz w:val="24"/>
          <w:szCs w:val="24"/>
          <w:lang w:eastAsia="pl-PL"/>
        </w:rPr>
        <w:t xml:space="preserve">i które posiadają </w:t>
      </w:r>
      <w:r w:rsidR="00263E75">
        <w:rPr>
          <w:rFonts w:ascii="Times New Roman" w:eastAsia="Times New Roman" w:hAnsi="Times New Roman" w:cs="Times New Roman"/>
          <w:bCs/>
          <w:sz w:val="24"/>
          <w:szCs w:val="24"/>
          <w:lang w:eastAsia="pl-PL"/>
        </w:rPr>
        <w:t>upoważnienie do przetwarzania danych osobowych</w:t>
      </w:r>
      <w:r w:rsidRPr="00F20918">
        <w:rPr>
          <w:rFonts w:ascii="Times New Roman" w:eastAsia="Times New Roman" w:hAnsi="Times New Roman" w:cs="Times New Roman"/>
          <w:sz w:val="24"/>
          <w:szCs w:val="24"/>
          <w:lang w:eastAsia="pl-PL"/>
        </w:rPr>
        <w:t>.</w:t>
      </w:r>
    </w:p>
    <w:p w14:paraId="1CD246B9" w14:textId="77777777" w:rsidR="00764CA5" w:rsidRDefault="00764CA5" w:rsidP="00DF2289">
      <w:pPr>
        <w:suppressAutoHyphens/>
        <w:spacing w:after="200" w:line="360" w:lineRule="auto"/>
        <w:jc w:val="right"/>
        <w:rPr>
          <w:rFonts w:ascii="Times New Roman" w:hAnsi="Times New Roman" w:cs="Times New Roman"/>
          <w:b/>
          <w:i/>
          <w:u w:val="single"/>
        </w:rPr>
      </w:pPr>
    </w:p>
    <w:p w14:paraId="49EFD7FC" w14:textId="3EACB708" w:rsidR="00764CA5" w:rsidRDefault="00764CA5" w:rsidP="00DF2289">
      <w:pPr>
        <w:suppressAutoHyphens/>
        <w:spacing w:after="200" w:line="360" w:lineRule="auto"/>
        <w:jc w:val="right"/>
        <w:rPr>
          <w:rFonts w:ascii="Times New Roman" w:hAnsi="Times New Roman" w:cs="Times New Roman"/>
          <w:b/>
          <w:i/>
          <w:u w:val="single"/>
        </w:rPr>
      </w:pPr>
    </w:p>
    <w:p w14:paraId="02F670AC" w14:textId="77777777" w:rsidR="005644EB" w:rsidRDefault="005644EB" w:rsidP="00DF2289">
      <w:pPr>
        <w:suppressAutoHyphens/>
        <w:spacing w:after="200" w:line="360" w:lineRule="auto"/>
        <w:jc w:val="right"/>
        <w:rPr>
          <w:rFonts w:ascii="Times New Roman" w:hAnsi="Times New Roman" w:cs="Times New Roman"/>
          <w:b/>
          <w:i/>
          <w:u w:val="single"/>
        </w:rPr>
      </w:pPr>
    </w:p>
    <w:p w14:paraId="46E8957E" w14:textId="3B086FD2" w:rsidR="00DF2289" w:rsidRPr="00F20918" w:rsidRDefault="00DF2289" w:rsidP="00DF2289">
      <w:pPr>
        <w:suppressAutoHyphens/>
        <w:spacing w:after="200" w:line="360" w:lineRule="auto"/>
        <w:jc w:val="right"/>
        <w:rPr>
          <w:rFonts w:ascii="Times New Roman" w:hAnsi="Times New Roman" w:cs="Times New Roman"/>
          <w:b/>
          <w:i/>
          <w:u w:val="single"/>
        </w:rPr>
      </w:pPr>
      <w:r w:rsidRPr="00F20918">
        <w:rPr>
          <w:rFonts w:ascii="Times New Roman" w:hAnsi="Times New Roman" w:cs="Times New Roman"/>
          <w:b/>
          <w:i/>
          <w:u w:val="single"/>
        </w:rPr>
        <w:t>ZAŁĄCZNIK NR 15</w:t>
      </w:r>
    </w:p>
    <w:p w14:paraId="713C6D9F" w14:textId="77777777" w:rsidR="00EF719D" w:rsidRPr="00EF719D" w:rsidRDefault="00EF719D" w:rsidP="00EF719D">
      <w:pPr>
        <w:spacing w:after="0" w:line="240" w:lineRule="auto"/>
        <w:jc w:val="right"/>
        <w:rPr>
          <w:rFonts w:ascii="Times New Roman" w:eastAsia="Times New Roman" w:hAnsi="Times New Roman" w:cs="Times New Roman"/>
          <w:sz w:val="24"/>
          <w:szCs w:val="24"/>
          <w:lang w:eastAsia="pl-PL"/>
        </w:rPr>
      </w:pPr>
      <w:r w:rsidRPr="00EF719D">
        <w:rPr>
          <w:rFonts w:ascii="Times New Roman" w:eastAsia="Times New Roman" w:hAnsi="Times New Roman" w:cs="Times New Roman"/>
          <w:sz w:val="24"/>
          <w:szCs w:val="24"/>
          <w:lang w:eastAsia="pl-PL"/>
        </w:rPr>
        <w:t>………………………., dn. ……………………</w:t>
      </w:r>
    </w:p>
    <w:p w14:paraId="3646621A" w14:textId="77777777" w:rsidR="00EF719D" w:rsidRPr="00EF719D" w:rsidRDefault="00EF719D" w:rsidP="00EF719D">
      <w:pPr>
        <w:spacing w:after="0" w:line="240" w:lineRule="auto"/>
        <w:rPr>
          <w:rFonts w:ascii="Times New Roman" w:eastAsia="Times New Roman" w:hAnsi="Times New Roman" w:cs="Times New Roman"/>
          <w:sz w:val="24"/>
          <w:szCs w:val="24"/>
          <w:lang w:eastAsia="pl-PL"/>
        </w:rPr>
      </w:pPr>
    </w:p>
    <w:p w14:paraId="452E444E" w14:textId="77777777" w:rsidR="00EF719D" w:rsidRPr="00EF719D" w:rsidRDefault="00EF719D" w:rsidP="00EF719D">
      <w:pPr>
        <w:tabs>
          <w:tab w:val="left" w:pos="540"/>
          <w:tab w:val="left" w:pos="3260"/>
          <w:tab w:val="center" w:pos="4819"/>
          <w:tab w:val="left" w:pos="6083"/>
        </w:tabs>
        <w:spacing w:after="0" w:line="360" w:lineRule="auto"/>
        <w:rPr>
          <w:rFonts w:ascii="Times New Roman" w:eastAsia="Times New Roman" w:hAnsi="Times New Roman" w:cs="Times New Roman"/>
          <w:sz w:val="20"/>
          <w:szCs w:val="20"/>
          <w:lang w:eastAsia="pl-PL"/>
        </w:rPr>
      </w:pPr>
    </w:p>
    <w:p w14:paraId="1AFF3B68" w14:textId="77777777" w:rsidR="00EF719D" w:rsidRPr="00EF719D" w:rsidRDefault="00EF719D" w:rsidP="00EF719D">
      <w:pPr>
        <w:spacing w:after="0" w:line="240" w:lineRule="auto"/>
        <w:rPr>
          <w:rFonts w:ascii="Times New Roman" w:eastAsia="Times New Roman" w:hAnsi="Times New Roman" w:cs="Times New Roman"/>
          <w:sz w:val="20"/>
          <w:szCs w:val="20"/>
          <w:lang w:eastAsia="pl-PL"/>
        </w:rPr>
      </w:pPr>
      <w:r w:rsidRPr="00EF719D">
        <w:rPr>
          <w:rFonts w:ascii="Times New Roman" w:eastAsia="Times New Roman" w:hAnsi="Times New Roman" w:cs="Times New Roman"/>
          <w:sz w:val="20"/>
          <w:szCs w:val="20"/>
          <w:lang w:eastAsia="pl-PL"/>
        </w:rPr>
        <w:t>(pieczęć adresowa Wykonawcy)</w:t>
      </w:r>
    </w:p>
    <w:p w14:paraId="4C96BACE" w14:textId="77777777" w:rsidR="00EF719D" w:rsidRPr="00EF719D" w:rsidRDefault="00EF719D" w:rsidP="00EF719D">
      <w:pPr>
        <w:tabs>
          <w:tab w:val="left" w:pos="540"/>
          <w:tab w:val="left" w:pos="3260"/>
          <w:tab w:val="center" w:pos="4819"/>
          <w:tab w:val="left" w:pos="6083"/>
        </w:tabs>
        <w:spacing w:before="120" w:after="0" w:line="360" w:lineRule="auto"/>
        <w:jc w:val="center"/>
        <w:rPr>
          <w:rFonts w:ascii="Times New Roman" w:eastAsia="Times New Roman" w:hAnsi="Times New Roman" w:cs="Times New Roman"/>
          <w:b/>
          <w:sz w:val="24"/>
          <w:szCs w:val="24"/>
          <w:lang w:eastAsia="pl-PL"/>
        </w:rPr>
      </w:pPr>
      <w:r w:rsidRPr="00EF719D">
        <w:rPr>
          <w:rFonts w:ascii="Times New Roman" w:eastAsia="Times New Roman" w:hAnsi="Times New Roman" w:cs="Times New Roman"/>
          <w:b/>
          <w:sz w:val="24"/>
          <w:szCs w:val="24"/>
          <w:lang w:eastAsia="pl-PL"/>
        </w:rPr>
        <w:t>OŚWIADCZENIE</w:t>
      </w:r>
    </w:p>
    <w:p w14:paraId="4D894940" w14:textId="7396ED4B" w:rsidR="00EF719D" w:rsidRPr="00EF719D" w:rsidRDefault="00EF719D" w:rsidP="00EF719D">
      <w:pPr>
        <w:keepLines/>
        <w:widowControl w:val="0"/>
        <w:tabs>
          <w:tab w:val="left" w:pos="540"/>
          <w:tab w:val="left" w:pos="8460"/>
        </w:tabs>
        <w:spacing w:after="0" w:line="240" w:lineRule="auto"/>
        <w:jc w:val="both"/>
        <w:rPr>
          <w:rFonts w:ascii="Times New Roman" w:eastAsia="Times New Roman" w:hAnsi="Times New Roman" w:cs="Times New Roman"/>
          <w:b/>
          <w:bCs/>
          <w:sz w:val="24"/>
          <w:szCs w:val="24"/>
          <w:lang w:eastAsia="pl-PL"/>
        </w:rPr>
      </w:pPr>
      <w:r w:rsidRPr="00EF719D">
        <w:rPr>
          <w:rFonts w:ascii="Times New Roman" w:eastAsia="Times New Roman" w:hAnsi="Times New Roman" w:cs="Times New Roman"/>
          <w:sz w:val="24"/>
          <w:szCs w:val="24"/>
          <w:lang w:eastAsia="pl-PL"/>
        </w:rPr>
        <w:t xml:space="preserve">Przystępując do postępowania w sprawie udzielenia zamówienia publicznego na </w:t>
      </w:r>
      <w:r w:rsidRPr="00F20918">
        <w:rPr>
          <w:rFonts w:ascii="Times New Roman" w:eastAsia="Times New Roman" w:hAnsi="Times New Roman" w:cs="Times New Roman"/>
          <w:b/>
          <w:sz w:val="24"/>
          <w:szCs w:val="24"/>
          <w:lang w:eastAsia="pl-PL"/>
        </w:rPr>
        <w:t>usługę polegającą na całodobowej ochronie przez okres 36 miesięcy terenu Akademii Marynarki Wojennej przez Specjalistyczną Uzbrojoną Formację Ochronną</w:t>
      </w:r>
    </w:p>
    <w:p w14:paraId="26CC02FB" w14:textId="77777777" w:rsidR="00EF719D" w:rsidRPr="00EF719D" w:rsidRDefault="00EF719D" w:rsidP="00EF719D">
      <w:pPr>
        <w:spacing w:before="40" w:after="0" w:line="240" w:lineRule="auto"/>
        <w:ind w:firstLine="284"/>
        <w:jc w:val="both"/>
        <w:rPr>
          <w:rFonts w:ascii="Times New Roman" w:eastAsia="Times New Roman" w:hAnsi="Times New Roman" w:cs="Times New Roman"/>
          <w:b/>
          <w:bCs/>
          <w:sz w:val="24"/>
          <w:szCs w:val="24"/>
          <w:lang w:eastAsia="pl-PL"/>
        </w:rPr>
      </w:pPr>
    </w:p>
    <w:p w14:paraId="503A51C1" w14:textId="77777777" w:rsidR="005644EB" w:rsidRDefault="005644EB" w:rsidP="005644EB">
      <w:pPr>
        <w:keepLines/>
        <w:widowControl w:val="0"/>
        <w:tabs>
          <w:tab w:val="left" w:pos="540"/>
          <w:tab w:val="left" w:pos="8460"/>
        </w:tabs>
        <w:spacing w:after="0" w:line="240" w:lineRule="auto"/>
        <w:ind w:right="74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Ja, niżej podpisany</w:t>
      </w:r>
    </w:p>
    <w:p w14:paraId="7B9B0BC8" w14:textId="50EA8698" w:rsidR="00EF719D" w:rsidRPr="00EF719D" w:rsidRDefault="00EF719D" w:rsidP="005644EB">
      <w:pPr>
        <w:keepLines/>
        <w:widowControl w:val="0"/>
        <w:tabs>
          <w:tab w:val="left" w:pos="540"/>
          <w:tab w:val="left" w:pos="8460"/>
        </w:tabs>
        <w:spacing w:after="0" w:line="240" w:lineRule="auto"/>
        <w:ind w:right="748"/>
        <w:rPr>
          <w:rFonts w:ascii="Times New Roman" w:eastAsia="Times New Roman" w:hAnsi="Times New Roman" w:cs="Times New Roman"/>
          <w:sz w:val="24"/>
          <w:szCs w:val="24"/>
          <w:lang w:eastAsia="pl-PL"/>
        </w:rPr>
      </w:pPr>
      <w:r w:rsidRPr="00EF719D">
        <w:rPr>
          <w:rFonts w:ascii="Times New Roman" w:eastAsia="Times New Roman" w:hAnsi="Times New Roman" w:cs="Times New Roman"/>
          <w:sz w:val="24"/>
          <w:szCs w:val="24"/>
          <w:lang w:eastAsia="pl-PL"/>
        </w:rPr>
        <w:t>……………………………………….……………………………………………….</w:t>
      </w:r>
    </w:p>
    <w:p w14:paraId="061FE521" w14:textId="77777777" w:rsidR="00EF719D" w:rsidRPr="00EF719D" w:rsidRDefault="00EF719D" w:rsidP="00EF719D">
      <w:pPr>
        <w:widowControl w:val="0"/>
        <w:tabs>
          <w:tab w:val="left" w:pos="4125"/>
          <w:tab w:val="left" w:pos="8460"/>
        </w:tabs>
        <w:spacing w:after="0" w:line="360" w:lineRule="auto"/>
        <w:ind w:right="750"/>
        <w:rPr>
          <w:rFonts w:ascii="Times New Roman" w:eastAsia="Times New Roman" w:hAnsi="Times New Roman" w:cs="Times New Roman"/>
          <w:sz w:val="20"/>
          <w:szCs w:val="20"/>
          <w:lang w:eastAsia="pl-PL"/>
        </w:rPr>
      </w:pPr>
      <w:r w:rsidRPr="00EF719D">
        <w:rPr>
          <w:rFonts w:ascii="Times New Roman" w:eastAsia="Times New Roman" w:hAnsi="Times New Roman" w:cs="Times New Roman"/>
          <w:sz w:val="24"/>
          <w:szCs w:val="24"/>
          <w:lang w:eastAsia="pl-PL"/>
        </w:rPr>
        <w:tab/>
      </w:r>
      <w:r w:rsidRPr="00EF719D">
        <w:rPr>
          <w:rFonts w:ascii="Times New Roman" w:eastAsia="Times New Roman" w:hAnsi="Times New Roman" w:cs="Times New Roman"/>
          <w:sz w:val="20"/>
          <w:szCs w:val="20"/>
          <w:lang w:eastAsia="pl-PL"/>
        </w:rPr>
        <w:t>(imię i nazwisko)</w:t>
      </w:r>
    </w:p>
    <w:p w14:paraId="10A5E501" w14:textId="77777777" w:rsidR="00EF719D" w:rsidRPr="00EF719D" w:rsidRDefault="00EF719D" w:rsidP="00EF719D">
      <w:pPr>
        <w:keepLines/>
        <w:widowControl w:val="0"/>
        <w:tabs>
          <w:tab w:val="left" w:pos="540"/>
          <w:tab w:val="left" w:pos="6390"/>
          <w:tab w:val="left" w:pos="6840"/>
          <w:tab w:val="left" w:pos="7380"/>
          <w:tab w:val="left" w:pos="8460"/>
        </w:tabs>
        <w:spacing w:after="0" w:line="360" w:lineRule="auto"/>
        <w:ind w:right="748"/>
        <w:rPr>
          <w:rFonts w:ascii="Times New Roman" w:eastAsia="Times New Roman" w:hAnsi="Times New Roman" w:cs="Times New Roman"/>
          <w:sz w:val="24"/>
          <w:szCs w:val="24"/>
          <w:lang w:eastAsia="pl-PL"/>
        </w:rPr>
      </w:pPr>
      <w:r w:rsidRPr="00EF719D">
        <w:rPr>
          <w:rFonts w:ascii="Times New Roman" w:eastAsia="Times New Roman" w:hAnsi="Times New Roman" w:cs="Times New Roman"/>
          <w:sz w:val="24"/>
          <w:szCs w:val="24"/>
          <w:lang w:eastAsia="pl-PL"/>
        </w:rPr>
        <w:t>w imieniu reprezentowanej przeze mnie firmy (</w:t>
      </w:r>
      <w:r w:rsidRPr="00EF719D">
        <w:rPr>
          <w:rFonts w:ascii="Times New Roman" w:eastAsia="Times New Roman" w:hAnsi="Times New Roman" w:cs="Times New Roman"/>
          <w:sz w:val="20"/>
          <w:szCs w:val="20"/>
          <w:lang w:eastAsia="pl-PL"/>
        </w:rPr>
        <w:t>nazwa firmy</w:t>
      </w:r>
      <w:r w:rsidRPr="00EF719D">
        <w:rPr>
          <w:rFonts w:ascii="Times New Roman" w:eastAsia="Times New Roman" w:hAnsi="Times New Roman" w:cs="Times New Roman"/>
          <w:sz w:val="24"/>
          <w:szCs w:val="24"/>
          <w:lang w:eastAsia="pl-PL"/>
        </w:rPr>
        <w:t>): ……………………..</w:t>
      </w:r>
    </w:p>
    <w:p w14:paraId="474F0BD0" w14:textId="77777777" w:rsidR="00EF719D" w:rsidRPr="00EF719D" w:rsidRDefault="00EF719D" w:rsidP="00EF719D">
      <w:pPr>
        <w:keepLines/>
        <w:widowControl w:val="0"/>
        <w:tabs>
          <w:tab w:val="left" w:pos="540"/>
          <w:tab w:val="left" w:pos="6390"/>
          <w:tab w:val="left" w:pos="6840"/>
          <w:tab w:val="left" w:pos="7380"/>
          <w:tab w:val="left" w:pos="8460"/>
        </w:tabs>
        <w:spacing w:after="0" w:line="360" w:lineRule="auto"/>
        <w:ind w:right="748"/>
        <w:jc w:val="both"/>
        <w:rPr>
          <w:rFonts w:ascii="Times New Roman" w:eastAsia="Times New Roman" w:hAnsi="Times New Roman" w:cs="Times New Roman"/>
          <w:sz w:val="24"/>
          <w:szCs w:val="24"/>
          <w:lang w:eastAsia="pl-PL"/>
        </w:rPr>
      </w:pPr>
      <w:r w:rsidRPr="00EF719D">
        <w:rPr>
          <w:rFonts w:ascii="Times New Roman" w:eastAsia="Times New Roman" w:hAnsi="Times New Roman" w:cs="Times New Roman"/>
          <w:sz w:val="24"/>
          <w:szCs w:val="24"/>
          <w:lang w:eastAsia="pl-PL"/>
        </w:rPr>
        <w:t>………………………………………………………………………….…………….</w:t>
      </w:r>
    </w:p>
    <w:p w14:paraId="3E850A19" w14:textId="77777777" w:rsidR="00EF719D" w:rsidRPr="00EF719D" w:rsidRDefault="00EF719D" w:rsidP="00EF719D">
      <w:pPr>
        <w:keepLines/>
        <w:widowControl w:val="0"/>
        <w:tabs>
          <w:tab w:val="left" w:pos="540"/>
          <w:tab w:val="left" w:pos="6390"/>
          <w:tab w:val="left" w:pos="6840"/>
          <w:tab w:val="left" w:pos="7380"/>
          <w:tab w:val="left" w:pos="8460"/>
        </w:tabs>
        <w:spacing w:after="0" w:line="360" w:lineRule="auto"/>
        <w:ind w:right="748"/>
        <w:jc w:val="both"/>
        <w:rPr>
          <w:rFonts w:ascii="Times New Roman" w:eastAsia="Times New Roman" w:hAnsi="Times New Roman" w:cs="Times New Roman"/>
          <w:sz w:val="24"/>
          <w:szCs w:val="24"/>
          <w:lang w:eastAsia="pl-PL"/>
        </w:rPr>
      </w:pPr>
      <w:r w:rsidRPr="00EF719D">
        <w:rPr>
          <w:rFonts w:ascii="Times New Roman" w:eastAsia="Times New Roman" w:hAnsi="Times New Roman" w:cs="Times New Roman"/>
          <w:sz w:val="24"/>
          <w:szCs w:val="24"/>
          <w:lang w:eastAsia="pl-PL"/>
        </w:rPr>
        <w:t>…………………………………………………………………………………………</w:t>
      </w:r>
    </w:p>
    <w:p w14:paraId="10E12B44" w14:textId="77777777" w:rsidR="00EF719D" w:rsidRPr="00EF719D" w:rsidRDefault="00EF719D" w:rsidP="00EF719D">
      <w:pPr>
        <w:keepLines/>
        <w:widowControl w:val="0"/>
        <w:tabs>
          <w:tab w:val="left" w:pos="540"/>
          <w:tab w:val="left" w:pos="6390"/>
          <w:tab w:val="left" w:pos="6840"/>
          <w:tab w:val="left" w:pos="7380"/>
          <w:tab w:val="left" w:pos="8460"/>
        </w:tabs>
        <w:spacing w:after="0" w:line="360" w:lineRule="auto"/>
        <w:ind w:right="748"/>
        <w:rPr>
          <w:rFonts w:ascii="Times New Roman" w:eastAsia="Times New Roman" w:hAnsi="Times New Roman" w:cs="Times New Roman"/>
          <w:sz w:val="24"/>
          <w:szCs w:val="24"/>
          <w:lang w:eastAsia="pl-PL"/>
        </w:rPr>
      </w:pPr>
      <w:r w:rsidRPr="00EF719D">
        <w:rPr>
          <w:rFonts w:ascii="Times New Roman" w:eastAsia="Times New Roman" w:hAnsi="Times New Roman" w:cs="Times New Roman"/>
          <w:sz w:val="24"/>
          <w:szCs w:val="24"/>
          <w:lang w:eastAsia="pl-PL"/>
        </w:rPr>
        <w:t>z siedzibą w ………….……………………………………………………………………………</w:t>
      </w:r>
    </w:p>
    <w:p w14:paraId="29457C70" w14:textId="77777777" w:rsidR="00EF719D" w:rsidRPr="00EF719D" w:rsidRDefault="00EF719D" w:rsidP="00EF719D">
      <w:pPr>
        <w:tabs>
          <w:tab w:val="left" w:pos="540"/>
          <w:tab w:val="left" w:pos="3780"/>
          <w:tab w:val="left" w:leader="dot" w:pos="8460"/>
        </w:tabs>
        <w:suppressAutoHyphens/>
        <w:spacing w:before="120" w:after="120" w:line="360" w:lineRule="auto"/>
        <w:ind w:left="720"/>
        <w:jc w:val="both"/>
        <w:rPr>
          <w:rFonts w:ascii="Times New Roman" w:eastAsia="Times New Roman" w:hAnsi="Times New Roman" w:cs="Times New Roman"/>
          <w:b/>
          <w:bCs/>
          <w:sz w:val="24"/>
          <w:szCs w:val="24"/>
          <w:lang w:eastAsia="pl-PL"/>
        </w:rPr>
      </w:pPr>
      <w:r w:rsidRPr="00EF719D">
        <w:rPr>
          <w:rFonts w:ascii="Times New Roman" w:eastAsia="Times New Roman" w:hAnsi="Times New Roman" w:cs="Times New Roman"/>
          <w:b/>
          <w:bCs/>
          <w:sz w:val="24"/>
          <w:szCs w:val="24"/>
          <w:lang w:eastAsia="pl-PL"/>
        </w:rPr>
        <w:t>Oświadczam, że:</w:t>
      </w:r>
    </w:p>
    <w:p w14:paraId="69C39905" w14:textId="77777777" w:rsidR="00EF719D" w:rsidRPr="00EF719D" w:rsidRDefault="00EF719D" w:rsidP="00EF719D">
      <w:pPr>
        <w:tabs>
          <w:tab w:val="left" w:pos="540"/>
          <w:tab w:val="left" w:pos="6083"/>
        </w:tabs>
        <w:spacing w:after="0" w:line="360" w:lineRule="auto"/>
        <w:jc w:val="both"/>
        <w:rPr>
          <w:rFonts w:ascii="Times New Roman" w:eastAsia="Times New Roman" w:hAnsi="Times New Roman" w:cs="Times New Roman"/>
          <w:b/>
          <w:sz w:val="24"/>
          <w:szCs w:val="24"/>
          <w:lang w:eastAsia="pl-PL"/>
        </w:rPr>
      </w:pPr>
      <w:r w:rsidRPr="00EF719D">
        <w:rPr>
          <w:rFonts w:ascii="Times New Roman" w:eastAsia="Times New Roman" w:hAnsi="Times New Roman" w:cs="Times New Roman"/>
          <w:b/>
          <w:sz w:val="24"/>
          <w:szCs w:val="24"/>
          <w:lang w:eastAsia="pl-PL"/>
        </w:rPr>
        <w:t>posiadam/y</w:t>
      </w:r>
    </w:p>
    <w:p w14:paraId="0FD247D6" w14:textId="77777777" w:rsidR="00EF719D" w:rsidRPr="00EF719D" w:rsidRDefault="00EF719D" w:rsidP="00EF719D">
      <w:pPr>
        <w:tabs>
          <w:tab w:val="left" w:pos="540"/>
          <w:tab w:val="left" w:pos="6083"/>
        </w:tabs>
        <w:spacing w:after="0" w:line="360" w:lineRule="auto"/>
        <w:jc w:val="both"/>
        <w:rPr>
          <w:rFonts w:ascii="Times New Roman" w:eastAsia="Times New Roman" w:hAnsi="Times New Roman" w:cs="Times New Roman"/>
          <w:sz w:val="24"/>
          <w:szCs w:val="24"/>
          <w:lang w:eastAsia="pl-PL"/>
        </w:rPr>
      </w:pPr>
      <w:r w:rsidRPr="00EF719D">
        <w:rPr>
          <w:rFonts w:ascii="Times New Roman" w:eastAsia="Times New Roman" w:hAnsi="Times New Roman" w:cs="Times New Roman"/>
          <w:sz w:val="24"/>
          <w:szCs w:val="24"/>
          <w:lang w:eastAsia="pl-PL"/>
        </w:rPr>
        <w:t xml:space="preserve">Pełnomocnika ds. ochrony informacji niejawnych </w:t>
      </w:r>
    </w:p>
    <w:p w14:paraId="111A8941" w14:textId="77777777" w:rsidR="00EF719D" w:rsidRPr="00EF719D" w:rsidRDefault="00EF719D" w:rsidP="00EF719D">
      <w:pPr>
        <w:tabs>
          <w:tab w:val="left" w:pos="540"/>
          <w:tab w:val="left" w:pos="6083"/>
        </w:tabs>
        <w:spacing w:after="0" w:line="240" w:lineRule="auto"/>
        <w:jc w:val="both"/>
        <w:rPr>
          <w:rFonts w:ascii="Times New Roman" w:eastAsia="Times New Roman" w:hAnsi="Times New Roman" w:cs="Times New Roman"/>
          <w:sz w:val="24"/>
          <w:szCs w:val="24"/>
          <w:lang w:eastAsia="pl-PL"/>
        </w:rPr>
      </w:pPr>
      <w:r w:rsidRPr="00EF719D">
        <w:rPr>
          <w:rFonts w:ascii="Times New Roman" w:eastAsia="Times New Roman" w:hAnsi="Times New Roman" w:cs="Times New Roman"/>
          <w:sz w:val="24"/>
          <w:szCs w:val="24"/>
          <w:lang w:eastAsia="pl-PL"/>
        </w:rPr>
        <w:t xml:space="preserve">    </w:t>
      </w:r>
      <w:r w:rsidRPr="00EF719D">
        <w:rPr>
          <w:rFonts w:ascii="Times New Roman" w:eastAsia="Times New Roman" w:hAnsi="Times New Roman" w:cs="Times New Roman"/>
          <w:b/>
          <w:sz w:val="24"/>
          <w:szCs w:val="24"/>
          <w:lang w:eastAsia="pl-PL"/>
        </w:rPr>
        <w:t xml:space="preserve">      </w:t>
      </w:r>
      <w:r w:rsidRPr="00EF719D">
        <w:rPr>
          <w:rFonts w:ascii="Times New Roman" w:eastAsia="Times New Roman" w:hAnsi="Times New Roman" w:cs="Times New Roman"/>
          <w:sz w:val="24"/>
          <w:szCs w:val="24"/>
          <w:lang w:eastAsia="pl-PL"/>
        </w:rPr>
        <w:t>………………………………………………………………………………………………….</w:t>
      </w:r>
    </w:p>
    <w:p w14:paraId="4210320B" w14:textId="77777777" w:rsidR="00EF719D" w:rsidRPr="00EF719D" w:rsidRDefault="00EF719D" w:rsidP="00EF719D">
      <w:pPr>
        <w:tabs>
          <w:tab w:val="left" w:pos="540"/>
          <w:tab w:val="left" w:pos="6083"/>
        </w:tabs>
        <w:spacing w:after="0" w:line="240" w:lineRule="auto"/>
        <w:jc w:val="both"/>
        <w:rPr>
          <w:rFonts w:ascii="Times New Roman" w:eastAsia="Times New Roman" w:hAnsi="Times New Roman" w:cs="Times New Roman"/>
          <w:sz w:val="20"/>
          <w:szCs w:val="20"/>
          <w:lang w:eastAsia="pl-PL"/>
        </w:rPr>
      </w:pPr>
      <w:r w:rsidRPr="00EF719D">
        <w:rPr>
          <w:rFonts w:ascii="Times New Roman" w:eastAsia="Times New Roman" w:hAnsi="Times New Roman" w:cs="Times New Roman"/>
          <w:sz w:val="24"/>
          <w:szCs w:val="24"/>
          <w:lang w:eastAsia="pl-PL"/>
        </w:rPr>
        <w:t xml:space="preserve">                                                                     </w:t>
      </w:r>
      <w:r w:rsidRPr="00EF719D">
        <w:rPr>
          <w:rFonts w:ascii="Times New Roman" w:eastAsia="Times New Roman" w:hAnsi="Times New Roman" w:cs="Times New Roman"/>
          <w:sz w:val="20"/>
          <w:szCs w:val="20"/>
          <w:lang w:eastAsia="pl-PL"/>
        </w:rPr>
        <w:t>(Imię i nazwisko)</w:t>
      </w:r>
    </w:p>
    <w:p w14:paraId="025CA904" w14:textId="77777777" w:rsidR="00EF719D" w:rsidRPr="00EF719D" w:rsidRDefault="00EF719D" w:rsidP="00EF719D">
      <w:pPr>
        <w:tabs>
          <w:tab w:val="left" w:pos="540"/>
          <w:tab w:val="left" w:pos="6083"/>
        </w:tabs>
        <w:spacing w:after="0" w:line="240" w:lineRule="auto"/>
        <w:rPr>
          <w:rFonts w:ascii="Times New Roman" w:eastAsia="Times New Roman" w:hAnsi="Times New Roman" w:cs="Times New Roman"/>
          <w:sz w:val="24"/>
          <w:szCs w:val="24"/>
          <w:lang w:eastAsia="pl-PL"/>
        </w:rPr>
      </w:pPr>
      <w:r w:rsidRPr="00EF719D">
        <w:rPr>
          <w:rFonts w:ascii="Times New Roman" w:eastAsia="Times New Roman" w:hAnsi="Times New Roman" w:cs="Times New Roman"/>
          <w:sz w:val="24"/>
          <w:szCs w:val="24"/>
          <w:lang w:eastAsia="pl-PL"/>
        </w:rPr>
        <w:t>Legitymującego</w:t>
      </w:r>
      <w:r w:rsidRPr="00EF719D">
        <w:rPr>
          <w:rFonts w:ascii="Times New Roman" w:eastAsia="Times New Roman" w:hAnsi="Times New Roman" w:cs="Times New Roman"/>
          <w:b/>
          <w:sz w:val="24"/>
          <w:szCs w:val="24"/>
          <w:lang w:eastAsia="pl-PL"/>
        </w:rPr>
        <w:t xml:space="preserve"> </w:t>
      </w:r>
      <w:r w:rsidRPr="00EF719D">
        <w:rPr>
          <w:rFonts w:ascii="Times New Roman" w:eastAsia="Times New Roman" w:hAnsi="Times New Roman" w:cs="Times New Roman"/>
          <w:sz w:val="24"/>
          <w:szCs w:val="24"/>
          <w:lang w:eastAsia="pl-PL"/>
        </w:rPr>
        <w:t>się</w:t>
      </w:r>
      <w:r w:rsidRPr="00EF719D">
        <w:rPr>
          <w:rFonts w:ascii="Times New Roman" w:eastAsia="Times New Roman" w:hAnsi="Times New Roman" w:cs="Times New Roman"/>
          <w:b/>
          <w:sz w:val="24"/>
          <w:szCs w:val="24"/>
          <w:lang w:eastAsia="pl-PL"/>
        </w:rPr>
        <w:t xml:space="preserve"> </w:t>
      </w:r>
      <w:r w:rsidRPr="00EF719D">
        <w:rPr>
          <w:rFonts w:ascii="Times New Roman" w:eastAsia="Times New Roman" w:hAnsi="Times New Roman" w:cs="Times New Roman"/>
          <w:sz w:val="24"/>
          <w:szCs w:val="24"/>
          <w:lang w:eastAsia="pl-PL"/>
        </w:rPr>
        <w:t>………………………………………………………………………………………....</w:t>
      </w:r>
    </w:p>
    <w:p w14:paraId="37CCA9D6" w14:textId="77777777" w:rsidR="00EF719D" w:rsidRPr="00EF719D" w:rsidRDefault="00EF719D" w:rsidP="00EF719D">
      <w:pPr>
        <w:tabs>
          <w:tab w:val="left" w:pos="540"/>
          <w:tab w:val="left" w:pos="2800"/>
        </w:tabs>
        <w:spacing w:after="0" w:line="240" w:lineRule="auto"/>
        <w:jc w:val="both"/>
        <w:rPr>
          <w:rFonts w:ascii="Times New Roman" w:eastAsia="Times New Roman" w:hAnsi="Times New Roman" w:cs="Times New Roman"/>
          <w:sz w:val="20"/>
          <w:szCs w:val="20"/>
          <w:lang w:eastAsia="pl-PL"/>
        </w:rPr>
      </w:pPr>
      <w:r w:rsidRPr="00EF719D">
        <w:rPr>
          <w:rFonts w:ascii="Times New Roman" w:eastAsia="Times New Roman" w:hAnsi="Times New Roman" w:cs="Times New Roman"/>
          <w:b/>
          <w:sz w:val="24"/>
          <w:szCs w:val="24"/>
          <w:lang w:eastAsia="pl-PL"/>
        </w:rPr>
        <w:tab/>
        <w:t xml:space="preserve">                   </w:t>
      </w:r>
      <w:r w:rsidRPr="00EF719D">
        <w:rPr>
          <w:rFonts w:ascii="Times New Roman" w:eastAsia="Times New Roman" w:hAnsi="Times New Roman" w:cs="Times New Roman"/>
          <w:b/>
          <w:sz w:val="24"/>
          <w:szCs w:val="24"/>
          <w:lang w:eastAsia="pl-PL"/>
        </w:rPr>
        <w:tab/>
      </w:r>
      <w:r w:rsidRPr="00EF719D">
        <w:rPr>
          <w:rFonts w:ascii="Times New Roman" w:eastAsia="Times New Roman" w:hAnsi="Times New Roman" w:cs="Times New Roman"/>
          <w:b/>
          <w:sz w:val="24"/>
          <w:szCs w:val="24"/>
          <w:lang w:eastAsia="pl-PL"/>
        </w:rPr>
        <w:tab/>
      </w:r>
      <w:r w:rsidRPr="00EF719D">
        <w:rPr>
          <w:rFonts w:ascii="Times New Roman" w:eastAsia="Times New Roman" w:hAnsi="Times New Roman" w:cs="Times New Roman"/>
          <w:b/>
          <w:sz w:val="24"/>
          <w:szCs w:val="24"/>
          <w:lang w:eastAsia="pl-PL"/>
        </w:rPr>
        <w:tab/>
      </w:r>
      <w:r w:rsidRPr="00EF719D">
        <w:rPr>
          <w:rFonts w:ascii="Times New Roman" w:eastAsia="Times New Roman" w:hAnsi="Times New Roman" w:cs="Times New Roman"/>
          <w:sz w:val="20"/>
          <w:szCs w:val="20"/>
          <w:lang w:eastAsia="pl-PL"/>
        </w:rPr>
        <w:t>(seria i numer dokumentu tożsamości)</w:t>
      </w:r>
    </w:p>
    <w:p w14:paraId="419C571A" w14:textId="77777777" w:rsidR="00EF719D" w:rsidRPr="00EF719D" w:rsidRDefault="00EF719D" w:rsidP="00EF719D">
      <w:pPr>
        <w:tabs>
          <w:tab w:val="left" w:pos="540"/>
          <w:tab w:val="left" w:pos="2800"/>
        </w:tabs>
        <w:spacing w:after="0" w:line="360" w:lineRule="auto"/>
        <w:jc w:val="both"/>
        <w:rPr>
          <w:rFonts w:ascii="Times New Roman" w:eastAsia="Times New Roman" w:hAnsi="Times New Roman" w:cs="Times New Roman"/>
          <w:b/>
          <w:sz w:val="24"/>
          <w:szCs w:val="24"/>
          <w:lang w:eastAsia="pl-PL"/>
        </w:rPr>
      </w:pPr>
    </w:p>
    <w:p w14:paraId="25C6618E" w14:textId="24B37974" w:rsidR="00EF719D" w:rsidRPr="00EF719D" w:rsidRDefault="00EF719D" w:rsidP="00EF719D">
      <w:pPr>
        <w:tabs>
          <w:tab w:val="left" w:pos="540"/>
          <w:tab w:val="left" w:pos="2800"/>
        </w:tabs>
        <w:spacing w:after="0" w:line="240" w:lineRule="auto"/>
        <w:rPr>
          <w:rFonts w:ascii="Times New Roman" w:eastAsia="Times New Roman" w:hAnsi="Times New Roman" w:cs="Times New Roman"/>
          <w:sz w:val="24"/>
          <w:szCs w:val="24"/>
          <w:lang w:eastAsia="pl-PL"/>
        </w:rPr>
      </w:pPr>
      <w:r w:rsidRPr="00EF719D">
        <w:rPr>
          <w:rFonts w:ascii="Times New Roman" w:eastAsia="Times New Roman" w:hAnsi="Times New Roman" w:cs="Times New Roman"/>
          <w:sz w:val="24"/>
          <w:szCs w:val="24"/>
          <w:lang w:eastAsia="pl-PL"/>
        </w:rPr>
        <w:t>Zaświadczenie o przeszkoleniu w zakresie ochrony informacji niejawnych przeprowadzone przez</w:t>
      </w:r>
      <w:r w:rsidR="00262383">
        <w:rPr>
          <w:rFonts w:ascii="Times New Roman" w:eastAsia="Times New Roman" w:hAnsi="Times New Roman" w:cs="Times New Roman"/>
          <w:sz w:val="24"/>
          <w:szCs w:val="24"/>
          <w:lang w:eastAsia="pl-PL"/>
        </w:rPr>
        <w:t>:  ABW lub SKW*</w:t>
      </w:r>
      <w:r w:rsidRPr="00EF719D">
        <w:rPr>
          <w:rFonts w:ascii="Times New Roman" w:eastAsia="Times New Roman" w:hAnsi="Times New Roman" w:cs="Times New Roman"/>
          <w:sz w:val="24"/>
          <w:szCs w:val="24"/>
          <w:lang w:eastAsia="pl-PL"/>
        </w:rPr>
        <w:t xml:space="preserve"> nr              ……………………………………………………………………………….. </w:t>
      </w:r>
    </w:p>
    <w:p w14:paraId="469947A6" w14:textId="77777777" w:rsidR="00EF719D" w:rsidRPr="00EF719D" w:rsidRDefault="00EF719D" w:rsidP="00EF719D">
      <w:pPr>
        <w:tabs>
          <w:tab w:val="left" w:pos="540"/>
          <w:tab w:val="left" w:pos="6083"/>
        </w:tabs>
        <w:spacing w:after="0" w:line="240" w:lineRule="auto"/>
        <w:jc w:val="both"/>
        <w:rPr>
          <w:rFonts w:ascii="Times New Roman" w:eastAsia="Times New Roman" w:hAnsi="Times New Roman" w:cs="Times New Roman"/>
          <w:sz w:val="20"/>
          <w:szCs w:val="20"/>
          <w:lang w:eastAsia="pl-PL"/>
        </w:rPr>
      </w:pPr>
      <w:r w:rsidRPr="00EF719D">
        <w:rPr>
          <w:rFonts w:ascii="Times New Roman" w:eastAsia="Times New Roman" w:hAnsi="Times New Roman" w:cs="Times New Roman"/>
          <w:b/>
          <w:sz w:val="20"/>
          <w:szCs w:val="20"/>
          <w:lang w:eastAsia="pl-PL"/>
        </w:rPr>
        <w:t xml:space="preserve">                                            </w:t>
      </w:r>
      <w:r w:rsidRPr="00EF719D">
        <w:rPr>
          <w:rFonts w:ascii="Times New Roman" w:eastAsia="Times New Roman" w:hAnsi="Times New Roman" w:cs="Times New Roman"/>
          <w:sz w:val="20"/>
          <w:szCs w:val="20"/>
          <w:lang w:eastAsia="pl-PL"/>
        </w:rPr>
        <w:t>(numer, miejsce i data wydania)</w:t>
      </w:r>
    </w:p>
    <w:p w14:paraId="015E7497" w14:textId="77777777" w:rsidR="00EF719D" w:rsidRPr="00EF719D" w:rsidRDefault="00EF719D" w:rsidP="00EF719D">
      <w:pPr>
        <w:tabs>
          <w:tab w:val="left" w:pos="540"/>
          <w:tab w:val="left" w:pos="6083"/>
        </w:tabs>
        <w:spacing w:after="0" w:line="360" w:lineRule="auto"/>
        <w:ind w:firstLine="709"/>
        <w:jc w:val="both"/>
        <w:rPr>
          <w:rFonts w:ascii="Times New Roman" w:eastAsia="Times New Roman" w:hAnsi="Times New Roman" w:cs="Times New Roman"/>
          <w:sz w:val="24"/>
          <w:szCs w:val="24"/>
          <w:lang w:eastAsia="pl-PL"/>
        </w:rPr>
      </w:pPr>
      <w:r w:rsidRPr="00EF719D">
        <w:rPr>
          <w:rFonts w:ascii="Times New Roman" w:eastAsia="Times New Roman" w:hAnsi="Times New Roman" w:cs="Times New Roman"/>
          <w:sz w:val="24"/>
          <w:szCs w:val="24"/>
          <w:lang w:eastAsia="pl-PL"/>
        </w:rPr>
        <w:t xml:space="preserve">    </w:t>
      </w:r>
    </w:p>
    <w:p w14:paraId="1FAB6AB2" w14:textId="77777777" w:rsidR="00EF719D" w:rsidRPr="00EF719D" w:rsidRDefault="00EF719D" w:rsidP="00EF719D">
      <w:pPr>
        <w:tabs>
          <w:tab w:val="left" w:pos="540"/>
          <w:tab w:val="left" w:pos="6083"/>
        </w:tabs>
        <w:spacing w:after="0" w:line="360" w:lineRule="auto"/>
        <w:rPr>
          <w:rFonts w:ascii="Times New Roman" w:eastAsia="Times New Roman" w:hAnsi="Times New Roman" w:cs="Times New Roman"/>
          <w:sz w:val="24"/>
          <w:szCs w:val="24"/>
          <w:lang w:eastAsia="pl-PL"/>
        </w:rPr>
      </w:pPr>
      <w:r w:rsidRPr="00EF719D">
        <w:rPr>
          <w:rFonts w:ascii="Times New Roman" w:eastAsia="Times New Roman" w:hAnsi="Times New Roman" w:cs="Times New Roman"/>
          <w:sz w:val="24"/>
          <w:szCs w:val="24"/>
          <w:lang w:eastAsia="pl-PL"/>
        </w:rPr>
        <w:t>Poświadczenie bezpieczeństwa nr………………………….…………………………………………….</w:t>
      </w:r>
    </w:p>
    <w:p w14:paraId="0E28FE18" w14:textId="77777777" w:rsidR="00EF719D" w:rsidRPr="00EF719D" w:rsidRDefault="00EF719D" w:rsidP="00EF719D">
      <w:pPr>
        <w:tabs>
          <w:tab w:val="left" w:pos="540"/>
          <w:tab w:val="left" w:pos="6083"/>
        </w:tabs>
        <w:spacing w:after="0" w:line="240" w:lineRule="auto"/>
        <w:jc w:val="both"/>
        <w:rPr>
          <w:rFonts w:ascii="Times New Roman" w:eastAsia="Times New Roman" w:hAnsi="Times New Roman" w:cs="Times New Roman"/>
          <w:sz w:val="20"/>
          <w:szCs w:val="20"/>
          <w:lang w:eastAsia="pl-PL"/>
        </w:rPr>
      </w:pPr>
      <w:r w:rsidRPr="00EF719D">
        <w:rPr>
          <w:rFonts w:ascii="Times New Roman" w:eastAsia="Times New Roman" w:hAnsi="Times New Roman" w:cs="Times New Roman"/>
          <w:b/>
          <w:sz w:val="24"/>
          <w:szCs w:val="24"/>
          <w:lang w:eastAsia="pl-PL"/>
        </w:rPr>
        <w:t xml:space="preserve">                               </w:t>
      </w:r>
      <w:r w:rsidRPr="00EF719D">
        <w:rPr>
          <w:rFonts w:ascii="Times New Roman" w:eastAsia="Times New Roman" w:hAnsi="Times New Roman" w:cs="Times New Roman"/>
          <w:sz w:val="24"/>
          <w:szCs w:val="24"/>
          <w:lang w:eastAsia="pl-PL"/>
        </w:rPr>
        <w:t xml:space="preserve"> </w:t>
      </w:r>
      <w:r w:rsidRPr="00EF719D">
        <w:rPr>
          <w:rFonts w:ascii="Times New Roman" w:eastAsia="Times New Roman" w:hAnsi="Times New Roman" w:cs="Times New Roman"/>
          <w:sz w:val="20"/>
          <w:szCs w:val="20"/>
          <w:lang w:eastAsia="pl-PL"/>
        </w:rPr>
        <w:t>(klauzula tajności, numer, data ważności)</w:t>
      </w:r>
    </w:p>
    <w:p w14:paraId="55A88C03" w14:textId="77777777" w:rsidR="00EF719D" w:rsidRPr="00EF719D" w:rsidRDefault="00EF719D" w:rsidP="00EF719D">
      <w:pPr>
        <w:tabs>
          <w:tab w:val="left" w:pos="540"/>
        </w:tabs>
        <w:autoSpaceDN w:val="0"/>
        <w:adjustRightInd w:val="0"/>
        <w:spacing w:after="0" w:line="360" w:lineRule="auto"/>
        <w:ind w:left="360" w:right="-82" w:hanging="720"/>
        <w:jc w:val="both"/>
        <w:rPr>
          <w:rFonts w:ascii="Times New Roman" w:eastAsia="Times New Roman" w:hAnsi="Times New Roman" w:cs="Times New Roman"/>
          <w:sz w:val="24"/>
          <w:szCs w:val="24"/>
          <w:lang w:eastAsia="pl-PL"/>
        </w:rPr>
      </w:pPr>
      <w:r w:rsidRPr="00EF719D">
        <w:rPr>
          <w:rFonts w:ascii="Times New Roman" w:eastAsia="Times New Roman" w:hAnsi="Times New Roman" w:cs="Times New Roman"/>
          <w:sz w:val="24"/>
          <w:szCs w:val="24"/>
          <w:lang w:eastAsia="pl-PL"/>
        </w:rPr>
        <w:t xml:space="preserve">                               </w:t>
      </w:r>
    </w:p>
    <w:p w14:paraId="3E103481" w14:textId="3EC6770A" w:rsidR="00EF719D" w:rsidRPr="00262383" w:rsidRDefault="00262383" w:rsidP="00EF719D">
      <w:pPr>
        <w:tabs>
          <w:tab w:val="left" w:pos="540"/>
          <w:tab w:val="left" w:pos="6083"/>
        </w:tabs>
        <w:spacing w:after="0" w:line="360" w:lineRule="auto"/>
        <w:jc w:val="both"/>
        <w:rPr>
          <w:rFonts w:ascii="Times New Roman" w:eastAsia="Times New Roman" w:hAnsi="Times New Roman" w:cs="Times New Roman"/>
          <w:sz w:val="16"/>
          <w:szCs w:val="16"/>
          <w:lang w:eastAsia="pl-PL"/>
        </w:rPr>
      </w:pPr>
      <w:r w:rsidRPr="00262383">
        <w:rPr>
          <w:rFonts w:ascii="Times New Roman" w:eastAsia="Times New Roman" w:hAnsi="Times New Roman" w:cs="Times New Roman"/>
          <w:sz w:val="16"/>
          <w:szCs w:val="16"/>
          <w:lang w:eastAsia="pl-PL"/>
        </w:rPr>
        <w:t>*- niepotrzebne skreślić</w:t>
      </w:r>
    </w:p>
    <w:p w14:paraId="4C112E3C" w14:textId="7C373183" w:rsidR="00DF2289" w:rsidRDefault="00DF2289" w:rsidP="00713F69">
      <w:pPr>
        <w:suppressAutoHyphens/>
        <w:spacing w:after="200" w:line="360" w:lineRule="auto"/>
        <w:jc w:val="right"/>
        <w:rPr>
          <w:rFonts w:ascii="Times New Roman" w:hAnsi="Times New Roman" w:cs="Times New Roman"/>
          <w:b/>
          <w:i/>
          <w:u w:val="single"/>
        </w:rPr>
      </w:pPr>
    </w:p>
    <w:p w14:paraId="678B585D" w14:textId="77777777" w:rsidR="005644EB" w:rsidRDefault="005644EB" w:rsidP="00BB4CC3">
      <w:pPr>
        <w:suppressAutoHyphens/>
        <w:spacing w:after="200" w:line="360" w:lineRule="auto"/>
        <w:jc w:val="right"/>
        <w:rPr>
          <w:rFonts w:ascii="Times New Roman" w:hAnsi="Times New Roman" w:cs="Times New Roman"/>
          <w:b/>
          <w:i/>
          <w:u w:val="single"/>
        </w:rPr>
      </w:pPr>
    </w:p>
    <w:p w14:paraId="1D4D4617" w14:textId="3C10B20C" w:rsidR="00BB4CC3" w:rsidRPr="00BB4CC3" w:rsidRDefault="00BB4CC3" w:rsidP="00BB4CC3">
      <w:pPr>
        <w:suppressAutoHyphens/>
        <w:spacing w:after="200" w:line="360" w:lineRule="auto"/>
        <w:jc w:val="right"/>
        <w:rPr>
          <w:rFonts w:ascii="Times New Roman" w:hAnsi="Times New Roman" w:cs="Times New Roman"/>
          <w:b/>
          <w:i/>
          <w:u w:val="single"/>
        </w:rPr>
      </w:pPr>
      <w:r w:rsidRPr="00BB4CC3">
        <w:rPr>
          <w:rFonts w:ascii="Times New Roman" w:hAnsi="Times New Roman" w:cs="Times New Roman"/>
          <w:b/>
          <w:i/>
          <w:u w:val="single"/>
        </w:rPr>
        <w:t>ZAŁĄCZNIK NR 16</w:t>
      </w:r>
    </w:p>
    <w:p w14:paraId="6C736460" w14:textId="5494E80F" w:rsidR="00BB4CC3" w:rsidRDefault="00BB4CC3" w:rsidP="00713F69">
      <w:pPr>
        <w:suppressAutoHyphens/>
        <w:spacing w:after="200" w:line="360" w:lineRule="auto"/>
        <w:jc w:val="right"/>
        <w:rPr>
          <w:rFonts w:ascii="Times New Roman" w:hAnsi="Times New Roman" w:cs="Times New Roman"/>
          <w:b/>
          <w:i/>
          <w:u w:val="single"/>
        </w:rPr>
      </w:pPr>
    </w:p>
    <w:p w14:paraId="238DA275" w14:textId="77777777" w:rsidR="00BB4CC3" w:rsidRPr="00BB4CC3" w:rsidRDefault="00BB4CC3" w:rsidP="00BB4CC3">
      <w:pPr>
        <w:tabs>
          <w:tab w:val="left" w:pos="6083"/>
        </w:tabs>
        <w:spacing w:after="0" w:line="240" w:lineRule="auto"/>
        <w:jc w:val="right"/>
        <w:rPr>
          <w:rFonts w:ascii="Times New Roman" w:eastAsia="Times New Roman" w:hAnsi="Times New Roman" w:cs="Times New Roman"/>
          <w:sz w:val="24"/>
          <w:szCs w:val="24"/>
          <w:lang w:eastAsia="pl-PL"/>
        </w:rPr>
      </w:pPr>
      <w:r w:rsidRPr="00BB4CC3">
        <w:rPr>
          <w:rFonts w:ascii="Times New Roman" w:eastAsia="Times New Roman" w:hAnsi="Times New Roman" w:cs="Times New Roman"/>
          <w:sz w:val="24"/>
          <w:szCs w:val="24"/>
          <w:lang w:eastAsia="pl-PL"/>
        </w:rPr>
        <w:t>Gdynia, dnia .................... ……</w:t>
      </w:r>
    </w:p>
    <w:p w14:paraId="0B9E37DA" w14:textId="77777777" w:rsidR="00BB4CC3" w:rsidRPr="00BB4CC3" w:rsidRDefault="00BB4CC3" w:rsidP="00BB4CC3">
      <w:pPr>
        <w:tabs>
          <w:tab w:val="left" w:pos="0"/>
        </w:tabs>
        <w:spacing w:after="0" w:line="480" w:lineRule="auto"/>
        <w:rPr>
          <w:rFonts w:ascii="Times New Roman" w:eastAsia="Times New Roman" w:hAnsi="Times New Roman" w:cs="Times New Roman"/>
          <w:i/>
          <w:sz w:val="24"/>
          <w:szCs w:val="24"/>
          <w:lang w:eastAsia="pl-PL"/>
        </w:rPr>
      </w:pPr>
      <w:r w:rsidRPr="00BB4CC3">
        <w:rPr>
          <w:rFonts w:ascii="Times New Roman" w:eastAsia="Times New Roman" w:hAnsi="Times New Roman" w:cs="Times New Roman"/>
          <w:sz w:val="24"/>
          <w:szCs w:val="24"/>
          <w:lang w:eastAsia="pl-PL"/>
        </w:rPr>
        <w:tab/>
      </w:r>
      <w:r w:rsidRPr="00BB4CC3">
        <w:rPr>
          <w:rFonts w:ascii="Times New Roman" w:eastAsia="Times New Roman" w:hAnsi="Times New Roman" w:cs="Times New Roman"/>
          <w:sz w:val="24"/>
          <w:szCs w:val="24"/>
          <w:lang w:eastAsia="pl-PL"/>
        </w:rPr>
        <w:tab/>
      </w:r>
      <w:r w:rsidRPr="00BB4CC3">
        <w:rPr>
          <w:rFonts w:ascii="Times New Roman" w:eastAsia="Times New Roman" w:hAnsi="Times New Roman" w:cs="Times New Roman"/>
          <w:sz w:val="24"/>
          <w:szCs w:val="24"/>
          <w:lang w:eastAsia="pl-PL"/>
        </w:rPr>
        <w:tab/>
      </w:r>
      <w:r w:rsidRPr="00BB4CC3">
        <w:rPr>
          <w:rFonts w:ascii="Times New Roman" w:eastAsia="Times New Roman" w:hAnsi="Times New Roman" w:cs="Times New Roman"/>
          <w:sz w:val="24"/>
          <w:szCs w:val="24"/>
          <w:lang w:eastAsia="pl-PL"/>
        </w:rPr>
        <w:tab/>
      </w:r>
      <w:r w:rsidRPr="00BB4CC3">
        <w:rPr>
          <w:rFonts w:ascii="Times New Roman" w:eastAsia="Times New Roman" w:hAnsi="Times New Roman" w:cs="Times New Roman"/>
          <w:sz w:val="24"/>
          <w:szCs w:val="24"/>
          <w:lang w:eastAsia="pl-PL"/>
        </w:rPr>
        <w:tab/>
      </w:r>
      <w:r w:rsidRPr="00BB4CC3">
        <w:rPr>
          <w:rFonts w:ascii="Times New Roman" w:eastAsia="Times New Roman" w:hAnsi="Times New Roman" w:cs="Times New Roman"/>
          <w:sz w:val="24"/>
          <w:szCs w:val="24"/>
          <w:lang w:eastAsia="pl-PL"/>
        </w:rPr>
        <w:tab/>
      </w:r>
    </w:p>
    <w:p w14:paraId="4FD15566" w14:textId="77777777" w:rsidR="00BB4CC3" w:rsidRPr="00BB4CC3" w:rsidRDefault="00BB4CC3" w:rsidP="00BB4CC3">
      <w:pPr>
        <w:tabs>
          <w:tab w:val="left" w:pos="6083"/>
        </w:tabs>
        <w:spacing w:after="0" w:line="360" w:lineRule="auto"/>
        <w:rPr>
          <w:rFonts w:ascii="Times New Roman" w:eastAsia="Times New Roman" w:hAnsi="Times New Roman" w:cs="Times New Roman"/>
          <w:sz w:val="24"/>
          <w:szCs w:val="24"/>
          <w:lang w:eastAsia="pl-PL"/>
        </w:rPr>
      </w:pPr>
      <w:r w:rsidRPr="00BB4CC3">
        <w:rPr>
          <w:rFonts w:ascii="Times New Roman" w:eastAsia="Times New Roman" w:hAnsi="Times New Roman" w:cs="Times New Roman"/>
          <w:sz w:val="24"/>
          <w:szCs w:val="24"/>
          <w:lang w:eastAsia="pl-PL"/>
        </w:rPr>
        <w:t xml:space="preserve">                                                                                                                        </w:t>
      </w:r>
    </w:p>
    <w:p w14:paraId="2CC61487" w14:textId="77777777" w:rsidR="00BB4CC3" w:rsidRPr="00BB4CC3" w:rsidRDefault="00BB4CC3" w:rsidP="00BB4CC3">
      <w:pPr>
        <w:tabs>
          <w:tab w:val="left" w:pos="6083"/>
        </w:tabs>
        <w:spacing w:after="0" w:line="240" w:lineRule="auto"/>
        <w:jc w:val="center"/>
        <w:rPr>
          <w:rFonts w:ascii="Times New Roman" w:eastAsia="Times New Roman" w:hAnsi="Times New Roman" w:cs="Times New Roman"/>
          <w:b/>
          <w:sz w:val="24"/>
          <w:szCs w:val="24"/>
          <w:lang w:eastAsia="pl-PL"/>
        </w:rPr>
      </w:pPr>
      <w:r w:rsidRPr="00BB4CC3">
        <w:rPr>
          <w:rFonts w:ascii="Times New Roman" w:eastAsia="Times New Roman" w:hAnsi="Times New Roman" w:cs="Times New Roman"/>
          <w:b/>
          <w:sz w:val="24"/>
          <w:szCs w:val="24"/>
          <w:lang w:eastAsia="pl-PL"/>
        </w:rPr>
        <w:t>Z O B O W I Ą Z A N I E</w:t>
      </w:r>
    </w:p>
    <w:p w14:paraId="460E5D27" w14:textId="4D5F62B9" w:rsidR="00BB4CC3" w:rsidRPr="00BB4CC3" w:rsidRDefault="00BB4CC3" w:rsidP="00BB4CC3">
      <w:pPr>
        <w:tabs>
          <w:tab w:val="left" w:pos="6083"/>
        </w:tabs>
        <w:spacing w:after="0" w:line="240" w:lineRule="auto"/>
        <w:jc w:val="center"/>
        <w:rPr>
          <w:rFonts w:ascii="Times New Roman" w:eastAsia="Times New Roman" w:hAnsi="Times New Roman" w:cs="Times New Roman"/>
          <w:b/>
          <w:bCs/>
          <w:sz w:val="24"/>
          <w:szCs w:val="24"/>
          <w:lang w:eastAsia="pl-PL"/>
        </w:rPr>
      </w:pPr>
      <w:r w:rsidRPr="00BB4CC3">
        <w:rPr>
          <w:rFonts w:ascii="Times New Roman" w:eastAsia="Times New Roman" w:hAnsi="Times New Roman" w:cs="Times New Roman"/>
          <w:b/>
          <w:bCs/>
          <w:sz w:val="24"/>
          <w:szCs w:val="24"/>
          <w:lang w:eastAsia="pl-PL"/>
        </w:rPr>
        <w:t xml:space="preserve">do zachowania tajemnicy </w:t>
      </w:r>
      <w:r w:rsidR="002F344B">
        <w:rPr>
          <w:rFonts w:ascii="Times New Roman" w:eastAsia="Times New Roman" w:hAnsi="Times New Roman" w:cs="Times New Roman"/>
          <w:b/>
          <w:bCs/>
          <w:sz w:val="24"/>
          <w:szCs w:val="24"/>
          <w:lang w:eastAsia="pl-PL"/>
        </w:rPr>
        <w:t xml:space="preserve">i poufności </w:t>
      </w:r>
      <w:r w:rsidRPr="00BB4CC3">
        <w:rPr>
          <w:rFonts w:ascii="Times New Roman" w:eastAsia="Times New Roman" w:hAnsi="Times New Roman" w:cs="Times New Roman"/>
          <w:b/>
          <w:bCs/>
          <w:sz w:val="24"/>
          <w:szCs w:val="24"/>
          <w:lang w:eastAsia="pl-PL"/>
        </w:rPr>
        <w:t xml:space="preserve">w zakresie przekazanych informacji </w:t>
      </w:r>
    </w:p>
    <w:p w14:paraId="30188067" w14:textId="4A9397BC" w:rsidR="00BB4CC3" w:rsidRPr="00BB4CC3" w:rsidRDefault="00BB4CC3" w:rsidP="00BB4CC3">
      <w:pPr>
        <w:tabs>
          <w:tab w:val="left" w:pos="6083"/>
        </w:tabs>
        <w:spacing w:after="0" w:line="240" w:lineRule="auto"/>
        <w:jc w:val="center"/>
        <w:rPr>
          <w:rFonts w:ascii="Times New Roman" w:eastAsia="Times New Roman" w:hAnsi="Times New Roman" w:cs="Times New Roman"/>
          <w:b/>
          <w:bCs/>
          <w:sz w:val="24"/>
          <w:szCs w:val="24"/>
          <w:lang w:eastAsia="pl-PL"/>
        </w:rPr>
      </w:pPr>
      <w:r w:rsidRPr="00BB4CC3">
        <w:rPr>
          <w:rFonts w:ascii="Times New Roman" w:eastAsia="Times New Roman" w:hAnsi="Times New Roman" w:cs="Times New Roman"/>
          <w:b/>
          <w:bCs/>
          <w:sz w:val="24"/>
          <w:szCs w:val="24"/>
          <w:lang w:eastAsia="pl-PL"/>
        </w:rPr>
        <w:t>związanych z realizacj</w:t>
      </w:r>
      <w:r w:rsidR="002F344B">
        <w:rPr>
          <w:rFonts w:ascii="Times New Roman" w:eastAsia="Times New Roman" w:hAnsi="Times New Roman" w:cs="Times New Roman"/>
          <w:b/>
          <w:bCs/>
          <w:sz w:val="24"/>
          <w:szCs w:val="24"/>
          <w:lang w:eastAsia="pl-PL"/>
        </w:rPr>
        <w:t>ą</w:t>
      </w:r>
      <w:r w:rsidRPr="00BB4CC3">
        <w:rPr>
          <w:rFonts w:ascii="Times New Roman" w:eastAsia="Times New Roman" w:hAnsi="Times New Roman" w:cs="Times New Roman"/>
          <w:b/>
          <w:bCs/>
          <w:sz w:val="24"/>
          <w:szCs w:val="24"/>
          <w:lang w:eastAsia="pl-PL"/>
        </w:rPr>
        <w:t xml:space="preserve"> zamówienia</w:t>
      </w:r>
    </w:p>
    <w:p w14:paraId="3702C416" w14:textId="77777777" w:rsidR="00BB4CC3" w:rsidRPr="00BB4CC3" w:rsidRDefault="00BB4CC3" w:rsidP="00BB4CC3">
      <w:pPr>
        <w:tabs>
          <w:tab w:val="left" w:pos="6083"/>
        </w:tabs>
        <w:spacing w:after="0" w:line="240" w:lineRule="auto"/>
        <w:rPr>
          <w:rFonts w:ascii="Times New Roman" w:eastAsia="Times New Roman" w:hAnsi="Times New Roman" w:cs="Times New Roman"/>
          <w:sz w:val="24"/>
          <w:szCs w:val="24"/>
          <w:lang w:eastAsia="pl-PL"/>
        </w:rPr>
      </w:pPr>
    </w:p>
    <w:p w14:paraId="00296393" w14:textId="77777777" w:rsidR="00BB4CC3" w:rsidRPr="00BB4CC3" w:rsidRDefault="00BB4CC3" w:rsidP="00BB4CC3">
      <w:pPr>
        <w:tabs>
          <w:tab w:val="left" w:pos="6083"/>
        </w:tabs>
        <w:spacing w:after="0" w:line="240" w:lineRule="auto"/>
        <w:rPr>
          <w:rFonts w:ascii="Times New Roman" w:eastAsia="Times New Roman" w:hAnsi="Times New Roman" w:cs="Times New Roman"/>
          <w:sz w:val="24"/>
          <w:szCs w:val="24"/>
          <w:lang w:eastAsia="pl-PL"/>
        </w:rPr>
      </w:pPr>
    </w:p>
    <w:p w14:paraId="4EDDC13D" w14:textId="77777777" w:rsidR="00BB4CC3" w:rsidRPr="00BB4CC3" w:rsidRDefault="00BB4CC3" w:rsidP="00BB4CC3">
      <w:pPr>
        <w:tabs>
          <w:tab w:val="left" w:pos="0"/>
        </w:tabs>
        <w:spacing w:after="0" w:line="480" w:lineRule="auto"/>
        <w:jc w:val="both"/>
        <w:rPr>
          <w:rFonts w:ascii="Times New Roman" w:eastAsia="Times New Roman" w:hAnsi="Times New Roman" w:cs="Times New Roman"/>
          <w:sz w:val="24"/>
          <w:szCs w:val="24"/>
          <w:lang w:eastAsia="pl-PL"/>
        </w:rPr>
      </w:pPr>
      <w:r w:rsidRPr="00BB4CC3">
        <w:rPr>
          <w:rFonts w:ascii="Times New Roman" w:eastAsia="Times New Roman" w:hAnsi="Times New Roman" w:cs="Times New Roman"/>
          <w:sz w:val="24"/>
          <w:szCs w:val="24"/>
          <w:lang w:eastAsia="pl-PL"/>
        </w:rPr>
        <w:tab/>
        <w:t>Ja, ……………………    …………........……………….,  legitymujący  się  „Poświadczeniem  bezpieczeństwa  osobowego  o  klauzuli  ……………..  nr .......................  wydanym w dniu  .....  .....................  ......... r.  przez ...............................................................</w:t>
      </w:r>
    </w:p>
    <w:p w14:paraId="2C4B1BE7" w14:textId="120FE83D" w:rsidR="00BB4CC3" w:rsidRPr="00BB4CC3" w:rsidRDefault="00BB4CC3" w:rsidP="00BB4CC3">
      <w:pPr>
        <w:tabs>
          <w:tab w:val="left" w:pos="6083"/>
        </w:tabs>
        <w:spacing w:after="0" w:line="480" w:lineRule="auto"/>
        <w:jc w:val="both"/>
        <w:rPr>
          <w:rFonts w:ascii="Times New Roman" w:eastAsia="Times New Roman" w:hAnsi="Times New Roman" w:cs="Times New Roman"/>
          <w:sz w:val="24"/>
          <w:szCs w:val="24"/>
          <w:lang w:eastAsia="pl-PL"/>
        </w:rPr>
      </w:pPr>
      <w:r w:rsidRPr="00BB4CC3">
        <w:rPr>
          <w:rFonts w:ascii="Times New Roman" w:eastAsia="Times New Roman" w:hAnsi="Times New Roman" w:cs="Times New Roman"/>
          <w:sz w:val="24"/>
          <w:szCs w:val="24"/>
          <w:lang w:eastAsia="pl-PL"/>
        </w:rPr>
        <w:t>.......................................</w:t>
      </w:r>
      <w:r w:rsidR="00376D6A">
        <w:rPr>
          <w:rFonts w:ascii="Times New Roman" w:eastAsia="Times New Roman" w:hAnsi="Times New Roman" w:cs="Times New Roman"/>
          <w:sz w:val="24"/>
          <w:szCs w:val="24"/>
          <w:lang w:eastAsia="pl-PL"/>
        </w:rPr>
        <w:t>.............................................................</w:t>
      </w:r>
      <w:r w:rsidRPr="00BB4CC3">
        <w:rPr>
          <w:rFonts w:ascii="Times New Roman" w:eastAsia="Times New Roman" w:hAnsi="Times New Roman" w:cs="Times New Roman"/>
          <w:sz w:val="24"/>
          <w:szCs w:val="24"/>
          <w:lang w:eastAsia="pl-PL"/>
        </w:rPr>
        <w:t xml:space="preserve"> oraz „Dowodem osobistym”  </w:t>
      </w:r>
      <w:r w:rsidRPr="00BB4CC3">
        <w:rPr>
          <w:rFonts w:ascii="Times New Roman" w:eastAsia="Times New Roman" w:hAnsi="Times New Roman" w:cs="Times New Roman"/>
          <w:sz w:val="24"/>
          <w:szCs w:val="24"/>
          <w:lang w:eastAsia="pl-PL"/>
        </w:rPr>
        <w:br/>
        <w:t>seria ......</w:t>
      </w:r>
      <w:r w:rsidR="00376D6A">
        <w:rPr>
          <w:rFonts w:ascii="Times New Roman" w:eastAsia="Times New Roman" w:hAnsi="Times New Roman" w:cs="Times New Roman"/>
          <w:sz w:val="24"/>
          <w:szCs w:val="24"/>
          <w:lang w:eastAsia="pl-PL"/>
        </w:rPr>
        <w:t>.............................................................</w:t>
      </w:r>
      <w:r w:rsidRPr="00BB4CC3">
        <w:rPr>
          <w:rFonts w:ascii="Times New Roman" w:eastAsia="Times New Roman" w:hAnsi="Times New Roman" w:cs="Times New Roman"/>
          <w:sz w:val="24"/>
          <w:szCs w:val="24"/>
          <w:lang w:eastAsia="pl-PL"/>
        </w:rPr>
        <w:t>..   numer ................................., wydanym przez ...............................................................................................  w dniu ..... ....................  ....... r.,</w:t>
      </w:r>
    </w:p>
    <w:p w14:paraId="587A2D81" w14:textId="731470BE" w:rsidR="00BB4CC3" w:rsidRPr="00BB4CC3" w:rsidRDefault="00BB4CC3" w:rsidP="00BB4CC3">
      <w:pPr>
        <w:tabs>
          <w:tab w:val="left" w:pos="6083"/>
        </w:tabs>
        <w:spacing w:after="0" w:line="480" w:lineRule="auto"/>
        <w:jc w:val="both"/>
        <w:rPr>
          <w:rFonts w:ascii="Times New Roman" w:eastAsia="Times New Roman" w:hAnsi="Times New Roman" w:cs="Times New Roman"/>
          <w:sz w:val="24"/>
          <w:szCs w:val="24"/>
          <w:lang w:eastAsia="pl-PL"/>
        </w:rPr>
      </w:pPr>
      <w:r w:rsidRPr="00BB4CC3">
        <w:rPr>
          <w:rFonts w:ascii="Times New Roman" w:eastAsia="Times New Roman" w:hAnsi="Times New Roman" w:cs="Times New Roman"/>
          <w:sz w:val="24"/>
          <w:szCs w:val="24"/>
          <w:lang w:eastAsia="pl-PL"/>
        </w:rPr>
        <w:t>uprzedzony   o odpowiedzialności   karnej   wynikającej   z   art. 266   Kodeksu   Karnego, zobowiązuje się</w:t>
      </w:r>
      <w:r w:rsidR="002F344B">
        <w:rPr>
          <w:rFonts w:ascii="Times New Roman" w:eastAsia="Times New Roman" w:hAnsi="Times New Roman" w:cs="Times New Roman"/>
          <w:sz w:val="24"/>
          <w:szCs w:val="24"/>
          <w:lang w:eastAsia="pl-PL"/>
        </w:rPr>
        <w:t xml:space="preserve"> w czasie trwania umowy jak i po jej wygaśnięciu</w:t>
      </w:r>
      <w:r w:rsidRPr="00BB4CC3">
        <w:rPr>
          <w:rFonts w:ascii="Times New Roman" w:eastAsia="Times New Roman" w:hAnsi="Times New Roman" w:cs="Times New Roman"/>
          <w:sz w:val="24"/>
          <w:szCs w:val="24"/>
          <w:lang w:eastAsia="pl-PL"/>
        </w:rPr>
        <w:t xml:space="preserve"> do nieujawniania informacji uzyskanych w związku z prowadzonym postępowaniem (</w:t>
      </w:r>
      <w:r w:rsidRPr="00BB4CC3">
        <w:rPr>
          <w:rFonts w:ascii="Times New Roman" w:eastAsia="Times New Roman" w:hAnsi="Times New Roman" w:cs="Times New Roman"/>
          <w:i/>
          <w:sz w:val="24"/>
          <w:szCs w:val="24"/>
          <w:lang w:eastAsia="pl-PL"/>
        </w:rPr>
        <w:t xml:space="preserve">Sprawa numer </w:t>
      </w:r>
      <w:r w:rsidR="00EF719D">
        <w:rPr>
          <w:rFonts w:ascii="Times New Roman" w:eastAsia="Times New Roman" w:hAnsi="Times New Roman" w:cs="Times New Roman"/>
          <w:i/>
          <w:sz w:val="24"/>
          <w:szCs w:val="24"/>
          <w:lang w:eastAsia="pl-PL"/>
        </w:rPr>
        <w:t>53/ZP/21</w:t>
      </w:r>
      <w:r w:rsidRPr="00BB4CC3">
        <w:rPr>
          <w:rFonts w:ascii="Times New Roman" w:eastAsia="Times New Roman" w:hAnsi="Times New Roman" w:cs="Times New Roman"/>
          <w:sz w:val="24"/>
          <w:szCs w:val="24"/>
          <w:lang w:eastAsia="pl-PL"/>
        </w:rPr>
        <w:t xml:space="preserve">)  </w:t>
      </w:r>
      <w:r w:rsidR="00552D05">
        <w:rPr>
          <w:rFonts w:ascii="Times New Roman" w:eastAsia="Times New Roman" w:hAnsi="Times New Roman" w:cs="Times New Roman"/>
          <w:sz w:val="24"/>
          <w:szCs w:val="24"/>
          <w:lang w:eastAsia="pl-PL"/>
        </w:rPr>
        <w:br/>
      </w:r>
      <w:r w:rsidRPr="00BB4CC3">
        <w:rPr>
          <w:rFonts w:ascii="Times New Roman" w:eastAsia="Times New Roman" w:hAnsi="Times New Roman" w:cs="Times New Roman"/>
          <w:sz w:val="24"/>
          <w:szCs w:val="24"/>
          <w:lang w:eastAsia="pl-PL"/>
        </w:rPr>
        <w:t>o udzi</w:t>
      </w:r>
      <w:r w:rsidR="002F344B">
        <w:rPr>
          <w:rFonts w:ascii="Times New Roman" w:eastAsia="Times New Roman" w:hAnsi="Times New Roman" w:cs="Times New Roman"/>
          <w:sz w:val="24"/>
          <w:szCs w:val="24"/>
          <w:lang w:eastAsia="pl-PL"/>
        </w:rPr>
        <w:t xml:space="preserve">elenie zamówienia publicznego  </w:t>
      </w:r>
      <w:r w:rsidRPr="00BB4CC3">
        <w:rPr>
          <w:rFonts w:ascii="Times New Roman" w:eastAsia="Times New Roman" w:hAnsi="Times New Roman" w:cs="Times New Roman"/>
          <w:sz w:val="24"/>
          <w:szCs w:val="24"/>
          <w:lang w:eastAsia="pl-PL"/>
        </w:rPr>
        <w:t>na świadczenie usług przez Specjalistyczne Uzbro</w:t>
      </w:r>
      <w:r w:rsidR="002F344B">
        <w:rPr>
          <w:rFonts w:ascii="Times New Roman" w:eastAsia="Times New Roman" w:hAnsi="Times New Roman" w:cs="Times New Roman"/>
          <w:sz w:val="24"/>
          <w:szCs w:val="24"/>
          <w:lang w:eastAsia="pl-PL"/>
        </w:rPr>
        <w:t xml:space="preserve">jone Formacje Ochronne (SUFO)  </w:t>
      </w:r>
      <w:r w:rsidR="00A87741" w:rsidRPr="00A87741">
        <w:rPr>
          <w:rFonts w:ascii="Times New Roman" w:eastAsia="Times New Roman" w:hAnsi="Times New Roman" w:cs="Times New Roman"/>
          <w:sz w:val="24"/>
          <w:szCs w:val="24"/>
          <w:lang w:eastAsia="pl-PL"/>
        </w:rPr>
        <w:t>przez okres 36 miesięcy</w:t>
      </w:r>
      <w:r w:rsidR="00A87741">
        <w:rPr>
          <w:rFonts w:ascii="Times New Roman" w:eastAsia="Times New Roman" w:hAnsi="Times New Roman" w:cs="Times New Roman"/>
          <w:b/>
          <w:sz w:val="24"/>
          <w:szCs w:val="24"/>
          <w:lang w:eastAsia="pl-PL"/>
        </w:rPr>
        <w:t xml:space="preserve"> </w:t>
      </w:r>
      <w:r w:rsidRPr="00BB4CC3">
        <w:rPr>
          <w:rFonts w:ascii="Times New Roman" w:eastAsia="Times New Roman" w:hAnsi="Times New Roman" w:cs="Times New Roman"/>
          <w:sz w:val="24"/>
          <w:szCs w:val="24"/>
          <w:lang w:eastAsia="pl-PL"/>
        </w:rPr>
        <w:t xml:space="preserve">w zakresie ochrony osób i mienia, </w:t>
      </w:r>
      <w:r w:rsidR="002F344B">
        <w:rPr>
          <w:rFonts w:ascii="Times New Roman" w:eastAsia="Times New Roman" w:hAnsi="Times New Roman" w:cs="Times New Roman"/>
          <w:sz w:val="24"/>
          <w:szCs w:val="24"/>
          <w:lang w:eastAsia="pl-PL"/>
        </w:rPr>
        <w:br/>
      </w:r>
      <w:r w:rsidRPr="00BB4CC3">
        <w:rPr>
          <w:rFonts w:ascii="Times New Roman" w:eastAsia="Times New Roman" w:hAnsi="Times New Roman" w:cs="Times New Roman"/>
          <w:sz w:val="24"/>
          <w:szCs w:val="24"/>
          <w:lang w:eastAsia="pl-PL"/>
        </w:rPr>
        <w:t xml:space="preserve">na rzecz Zamawiającego, tj. Akademii Marynarki Wojennej </w:t>
      </w:r>
      <w:r w:rsidR="00A87741">
        <w:rPr>
          <w:rFonts w:ascii="Times New Roman" w:eastAsia="Times New Roman" w:hAnsi="Times New Roman" w:cs="Times New Roman"/>
          <w:sz w:val="24"/>
          <w:szCs w:val="24"/>
          <w:lang w:eastAsia="pl-PL"/>
        </w:rPr>
        <w:t xml:space="preserve">w </w:t>
      </w:r>
      <w:r w:rsidR="00A87741" w:rsidRPr="00BB4CC3">
        <w:rPr>
          <w:rFonts w:ascii="Times New Roman" w:eastAsia="Times New Roman" w:hAnsi="Times New Roman" w:cs="Times New Roman"/>
          <w:sz w:val="24"/>
          <w:szCs w:val="24"/>
          <w:lang w:eastAsia="pl-PL"/>
        </w:rPr>
        <w:t>Gdyni</w:t>
      </w:r>
      <w:r w:rsidRPr="00BB4CC3">
        <w:rPr>
          <w:rFonts w:ascii="Times New Roman" w:eastAsia="Times New Roman" w:hAnsi="Times New Roman" w:cs="Times New Roman"/>
          <w:sz w:val="24"/>
          <w:szCs w:val="24"/>
          <w:lang w:eastAsia="pl-PL"/>
        </w:rPr>
        <w:t>.</w:t>
      </w:r>
    </w:p>
    <w:p w14:paraId="6F976315" w14:textId="0DD06522" w:rsidR="00BB4CC3" w:rsidRDefault="00BB4CC3" w:rsidP="00567895">
      <w:pPr>
        <w:tabs>
          <w:tab w:val="left" w:pos="6083"/>
        </w:tabs>
        <w:spacing w:after="0" w:line="240" w:lineRule="auto"/>
        <w:ind w:left="4248"/>
        <w:rPr>
          <w:rFonts w:ascii="Times New Roman" w:hAnsi="Times New Roman" w:cs="Times New Roman"/>
          <w:b/>
          <w:i/>
          <w:u w:val="single"/>
        </w:rPr>
      </w:pPr>
      <w:r w:rsidRPr="00BB4CC3">
        <w:rPr>
          <w:rFonts w:ascii="Times New Roman" w:eastAsia="Times New Roman" w:hAnsi="Times New Roman" w:cs="Times New Roman"/>
          <w:sz w:val="24"/>
          <w:szCs w:val="24"/>
          <w:lang w:eastAsia="pl-PL"/>
        </w:rPr>
        <w:t xml:space="preserve">                                                                                  </w:t>
      </w:r>
    </w:p>
    <w:sectPr w:rsidR="00BB4CC3" w:rsidSect="000A4619">
      <w:type w:val="continuous"/>
      <w:pgSz w:w="11906" w:h="16838" w:code="9"/>
      <w:pgMar w:top="1440" w:right="849" w:bottom="1440"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1DAF0" w14:textId="77777777" w:rsidR="006A467E" w:rsidRDefault="006A467E" w:rsidP="00CF6A41">
      <w:pPr>
        <w:spacing w:after="0" w:line="240" w:lineRule="auto"/>
      </w:pPr>
      <w:r>
        <w:separator/>
      </w:r>
    </w:p>
  </w:endnote>
  <w:endnote w:type="continuationSeparator" w:id="0">
    <w:p w14:paraId="33CB3DF7" w14:textId="77777777" w:rsidR="006A467E" w:rsidRDefault="006A467E"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Songti S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308529"/>
      <w:docPartObj>
        <w:docPartGallery w:val="Page Numbers (Bottom of Page)"/>
        <w:docPartUnique/>
      </w:docPartObj>
    </w:sdtPr>
    <w:sdtEndPr>
      <w:rPr>
        <w:rFonts w:ascii="Times New Roman" w:hAnsi="Times New Roman" w:cs="Times New Roman"/>
      </w:rPr>
    </w:sdtEndPr>
    <w:sdtContent>
      <w:p w14:paraId="2AAF2201" w14:textId="09029597" w:rsidR="006A467E" w:rsidRPr="00945A8D" w:rsidRDefault="006A467E">
        <w:pPr>
          <w:pStyle w:val="Stopka"/>
          <w:jc w:val="center"/>
          <w:rPr>
            <w:rFonts w:ascii="Times New Roman" w:hAnsi="Times New Roman" w:cs="Times New Roman"/>
          </w:rPr>
        </w:pPr>
        <w:r w:rsidRPr="00945A8D">
          <w:rPr>
            <w:rFonts w:ascii="Times New Roman" w:hAnsi="Times New Roman" w:cs="Times New Roman"/>
          </w:rPr>
          <w:fldChar w:fldCharType="begin"/>
        </w:r>
        <w:r w:rsidRPr="00945A8D">
          <w:rPr>
            <w:rFonts w:ascii="Times New Roman" w:hAnsi="Times New Roman" w:cs="Times New Roman"/>
          </w:rPr>
          <w:instrText>PAGE   \* MERGEFORMAT</w:instrText>
        </w:r>
        <w:r w:rsidRPr="00945A8D">
          <w:rPr>
            <w:rFonts w:ascii="Times New Roman" w:hAnsi="Times New Roman" w:cs="Times New Roman"/>
          </w:rPr>
          <w:fldChar w:fldCharType="separate"/>
        </w:r>
        <w:r w:rsidR="00434C53">
          <w:rPr>
            <w:rFonts w:ascii="Times New Roman" w:hAnsi="Times New Roman" w:cs="Times New Roman"/>
            <w:noProof/>
          </w:rPr>
          <w:t>21</w:t>
        </w:r>
        <w:r w:rsidRPr="00945A8D">
          <w:rPr>
            <w:rFonts w:ascii="Times New Roman" w:hAnsi="Times New Roman" w:cs="Times New Roman"/>
          </w:rPr>
          <w:fldChar w:fldCharType="end"/>
        </w:r>
      </w:p>
    </w:sdtContent>
  </w:sdt>
  <w:p w14:paraId="1BB83DF5" w14:textId="77777777" w:rsidR="006A467E" w:rsidRDefault="006A46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415AB" w14:textId="77777777" w:rsidR="006A467E" w:rsidRDefault="006A467E" w:rsidP="00CF6A41">
      <w:pPr>
        <w:spacing w:after="0" w:line="240" w:lineRule="auto"/>
      </w:pPr>
      <w:r>
        <w:separator/>
      </w:r>
    </w:p>
  </w:footnote>
  <w:footnote w:type="continuationSeparator" w:id="0">
    <w:p w14:paraId="1172F165" w14:textId="77777777" w:rsidR="006A467E" w:rsidRDefault="006A467E" w:rsidP="00CF6A41">
      <w:pPr>
        <w:spacing w:after="0" w:line="240" w:lineRule="auto"/>
      </w:pPr>
      <w:r>
        <w:continuationSeparator/>
      </w:r>
    </w:p>
  </w:footnote>
  <w:footnote w:id="1">
    <w:p w14:paraId="54B9822C" w14:textId="77777777" w:rsidR="006A467E" w:rsidRDefault="006A467E"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6BC3B50A" w14:textId="77777777" w:rsidR="006A467E" w:rsidRDefault="006A467E" w:rsidP="005C7EF9">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3792B3FA" w14:textId="77777777" w:rsidR="006A467E" w:rsidRDefault="006A467E"/>
    <w:p w14:paraId="4E051F6B" w14:textId="77777777" w:rsidR="006A467E" w:rsidRPr="00393791" w:rsidRDefault="006A467E" w:rsidP="005C7EF9">
      <w:pPr>
        <w:pStyle w:val="Tekstprzypisudolnego"/>
      </w:pPr>
    </w:p>
  </w:footnote>
  <w:footnote w:id="4">
    <w:p w14:paraId="4CF83DD1" w14:textId="77777777" w:rsidR="006A467E" w:rsidRDefault="006A467E" w:rsidP="008620CD">
      <w:pPr>
        <w:pStyle w:val="Tekstprzypisudolnego"/>
        <w:jc w:val="both"/>
        <w:rPr>
          <w:sz w:val="16"/>
          <w:szCs w:val="16"/>
        </w:rPr>
      </w:pPr>
      <w:r w:rsidRPr="00276BA1">
        <w:rPr>
          <w:rStyle w:val="Odwoanieprzypisudolnego"/>
        </w:rPr>
        <w:footnoteRef/>
      </w:r>
      <w:r w:rsidRPr="00276BA1">
        <w:rPr>
          <w:vertAlign w:val="superscript"/>
        </w:rPr>
        <w:t>)</w:t>
      </w:r>
      <w:r w:rsidRPr="00276BA1">
        <w:t xml:space="preserve"> </w:t>
      </w:r>
      <w:r w:rsidRPr="00276BA1">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A686C37" w14:textId="77777777" w:rsidR="006A467E" w:rsidRPr="00276BA1" w:rsidRDefault="006A467E" w:rsidP="008620CD">
      <w:pPr>
        <w:pStyle w:val="Tekstprzypisudolnego"/>
        <w:jc w:val="both"/>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51556" w14:textId="77777777" w:rsidR="006A467E" w:rsidRDefault="006A467E" w:rsidP="008C630B">
    <w:pPr>
      <w:pStyle w:val="Nagwek"/>
    </w:pPr>
  </w:p>
  <w:p w14:paraId="42D03C10" w14:textId="77ED395D" w:rsidR="006A467E" w:rsidRPr="008C630B" w:rsidRDefault="006A467E" w:rsidP="008C630B">
    <w:pPr>
      <w:pStyle w:val="Nagwek"/>
    </w:pPr>
    <w:r w:rsidRPr="006C5C1C">
      <w:rPr>
        <w:rFonts w:ascii="Times New Roman" w:eastAsia="Times New Roman" w:hAnsi="Times New Roman" w:cs="Times New Roman"/>
        <w:i/>
        <w:lang w:eastAsia="pl-PL"/>
      </w:rPr>
      <w:t>Sygnatura sprawy:</w:t>
    </w:r>
    <w:r>
      <w:rPr>
        <w:rFonts w:ascii="Times New Roman" w:eastAsia="Times New Roman" w:hAnsi="Times New Roman" w:cs="Times New Roman"/>
        <w:b/>
        <w:lang w:eastAsia="pl-PL"/>
      </w:rPr>
      <w:t>53</w:t>
    </w:r>
    <w:r w:rsidRPr="006C5C1C">
      <w:rPr>
        <w:rFonts w:ascii="Times New Roman" w:eastAsia="Times New Roman" w:hAnsi="Times New Roman" w:cs="Times New Roman"/>
        <w:b/>
        <w:lang w:eastAsia="pl-PL"/>
      </w:rPr>
      <w:t>/ZP/21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 w15:restartNumberingAfterBreak="0">
    <w:nsid w:val="015254C8"/>
    <w:multiLevelType w:val="hybridMultilevel"/>
    <w:tmpl w:val="8368C28C"/>
    <w:styleLink w:val="Zaimportowanystyl24"/>
    <w:lvl w:ilvl="0" w:tplc="10FC16C2">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4009B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80072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C8E4A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30A2D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3AE5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5A34B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00D8C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74AAA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19A0E60"/>
    <w:multiLevelType w:val="hybridMultilevel"/>
    <w:tmpl w:val="4BD81A4E"/>
    <w:styleLink w:val="Zaimportowanystyl211"/>
    <w:lvl w:ilvl="0" w:tplc="6E008E30">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DA807E">
      <w:start w:val="1"/>
      <w:numFmt w:val="decimal"/>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329BC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7892D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7EFE7E">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68CF1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4640F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58E41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3E694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1107E5"/>
    <w:multiLevelType w:val="hybridMultilevel"/>
    <w:tmpl w:val="1B9EC35E"/>
    <w:styleLink w:val="Zaimportowanystyl74"/>
    <w:lvl w:ilvl="0" w:tplc="796C81E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D04C1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5029C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38C64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6007B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16E2F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8E850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AC13A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C60EC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8378FB"/>
    <w:multiLevelType w:val="multilevel"/>
    <w:tmpl w:val="61E87C04"/>
    <w:lvl w:ilvl="0">
      <w:start w:val="16"/>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7" w15:restartNumberingAfterBreak="0">
    <w:nsid w:val="02C329B5"/>
    <w:multiLevelType w:val="hybridMultilevel"/>
    <w:tmpl w:val="913E9DEA"/>
    <w:styleLink w:val="Zaimportowanystyl131"/>
    <w:lvl w:ilvl="0" w:tplc="B9B61B3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E6BF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F44A3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69F6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03E8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A5BD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94093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603A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14077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3272DB6"/>
    <w:multiLevelType w:val="hybridMultilevel"/>
    <w:tmpl w:val="994A394A"/>
    <w:styleLink w:val="Zaimportowanystyl20"/>
    <w:lvl w:ilvl="0" w:tplc="5AA84E5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825A2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7497C8">
      <w:start w:val="1"/>
      <w:numFmt w:val="lowerLetter"/>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60110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14C4C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E433D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08EEA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0413C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1CDED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5140DA0"/>
    <w:multiLevelType w:val="hybridMultilevel"/>
    <w:tmpl w:val="0C0A42EC"/>
    <w:numStyleLink w:val="Zaimportowanystyl191"/>
  </w:abstractNum>
  <w:abstractNum w:abstractNumId="10" w15:restartNumberingAfterBreak="0">
    <w:nsid w:val="06F104B1"/>
    <w:multiLevelType w:val="hybridMultilevel"/>
    <w:tmpl w:val="49CECF58"/>
    <w:styleLink w:val="Zaimportowanystyl63"/>
    <w:lvl w:ilvl="0" w:tplc="0A28D9B0">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32048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4A262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E6A69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7496B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BC9B0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C0F0D4">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78ED9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9CF664">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74B6E93"/>
    <w:multiLevelType w:val="hybridMultilevel"/>
    <w:tmpl w:val="9F202938"/>
    <w:styleLink w:val="Zaimportowanystyl53"/>
    <w:lvl w:ilvl="0" w:tplc="936E872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565E3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24B25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52F4D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E4E2B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38C28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D8369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42DD0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5820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8560D49"/>
    <w:multiLevelType w:val="hybridMultilevel"/>
    <w:tmpl w:val="AE8CAAEE"/>
    <w:styleLink w:val="Zaimportowanystyl72"/>
    <w:lvl w:ilvl="0" w:tplc="20A0EC6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EE1B0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CA6A8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70654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2C701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C4ECE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308CD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E4821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00708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8961CE6"/>
    <w:multiLevelType w:val="hybridMultilevel"/>
    <w:tmpl w:val="01FC8ADA"/>
    <w:numStyleLink w:val="Zaimportowanystyl30"/>
  </w:abstractNum>
  <w:abstractNum w:abstractNumId="15"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6" w15:restartNumberingAfterBreak="0">
    <w:nsid w:val="090C3641"/>
    <w:multiLevelType w:val="hybridMultilevel"/>
    <w:tmpl w:val="F13883D4"/>
    <w:lvl w:ilvl="0" w:tplc="99003E40">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0927515B"/>
    <w:multiLevelType w:val="hybridMultilevel"/>
    <w:tmpl w:val="B65C641E"/>
    <w:styleLink w:val="Zaimportowanystyl141"/>
    <w:lvl w:ilvl="0" w:tplc="467A439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E764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4E1EA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14954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202A0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0F60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6E4DD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2A3AF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BA6DB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951181D"/>
    <w:multiLevelType w:val="multilevel"/>
    <w:tmpl w:val="02025682"/>
    <w:lvl w:ilvl="0">
      <w:start w:val="1"/>
      <w:numFmt w:val="decimal"/>
      <w:lvlText w:val="%1."/>
      <w:lvlJc w:val="left"/>
      <w:pPr>
        <w:tabs>
          <w:tab w:val="num" w:pos="0"/>
        </w:tabs>
        <w:ind w:left="720" w:hanging="360"/>
      </w:pPr>
      <w:rPr>
        <w:rFonts w:eastAsia="Times New Roman"/>
        <w:b w:val="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A075D1B"/>
    <w:multiLevelType w:val="hybridMultilevel"/>
    <w:tmpl w:val="878205E0"/>
    <w:lvl w:ilvl="0" w:tplc="962A534C">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0AF92F8F"/>
    <w:multiLevelType w:val="hybridMultilevel"/>
    <w:tmpl w:val="5C0CABE2"/>
    <w:styleLink w:val="Zaimportowanystyl73"/>
    <w:lvl w:ilvl="0" w:tplc="AEFEE05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54A0E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0C36F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04994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78E52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5282B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4E620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50288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A6292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8B4592"/>
    <w:multiLevelType w:val="hybridMultilevel"/>
    <w:tmpl w:val="6BB2F264"/>
    <w:styleLink w:val="Zaimportowanystyl102"/>
    <w:lvl w:ilvl="0" w:tplc="717E666C">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8E0EC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2A5B0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A63A06">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0CE606">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585D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724D6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24E98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DC56E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0EA20651"/>
    <w:multiLevelType w:val="hybridMultilevel"/>
    <w:tmpl w:val="DD882F1A"/>
    <w:numStyleLink w:val="Zaimportowanystyl271"/>
  </w:abstractNum>
  <w:abstractNum w:abstractNumId="25" w15:restartNumberingAfterBreak="0">
    <w:nsid w:val="0F0030ED"/>
    <w:multiLevelType w:val="hybridMultilevel"/>
    <w:tmpl w:val="85BE547A"/>
    <w:styleLink w:val="Zaimportowanystyl171"/>
    <w:lvl w:ilvl="0" w:tplc="4A40E32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6871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8ABC7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7ACA0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EE5D5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AA53A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A24BB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2EE5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1A95A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11CF5880"/>
    <w:multiLevelType w:val="hybridMultilevel"/>
    <w:tmpl w:val="DEBA4688"/>
    <w:styleLink w:val="Zaimportowanystyl94"/>
    <w:lvl w:ilvl="0" w:tplc="66A2AE6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20674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1C1AC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A4F01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E8F63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2EC9B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D6ED7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3C077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9C6C3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12422EEE"/>
    <w:multiLevelType w:val="hybridMultilevel"/>
    <w:tmpl w:val="3FBEE052"/>
    <w:styleLink w:val="Zaimportowanystyl21"/>
    <w:lvl w:ilvl="0" w:tplc="6928B2D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AAC8EE">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8CA858">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4C50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3EC6A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06DB9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A4AEA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49F0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14629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128356AA"/>
    <w:multiLevelType w:val="hybridMultilevel"/>
    <w:tmpl w:val="741E2DBA"/>
    <w:numStyleLink w:val="Zaimportowanystyl121"/>
  </w:abstractNum>
  <w:abstractNum w:abstractNumId="29" w15:restartNumberingAfterBreak="0">
    <w:nsid w:val="12DD50DB"/>
    <w:multiLevelType w:val="hybridMultilevel"/>
    <w:tmpl w:val="7040DE6A"/>
    <w:styleLink w:val="Zaimportowanystyl152"/>
    <w:lvl w:ilvl="0" w:tplc="47E8EC62">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628F1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1840F4">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124854">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16D2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58097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A0F37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5C91A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8841B4">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13FE1EC8"/>
    <w:multiLevelType w:val="hybridMultilevel"/>
    <w:tmpl w:val="15C0C476"/>
    <w:styleLink w:val="Zaimportowanystyl15"/>
    <w:lvl w:ilvl="0" w:tplc="6390FBF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ECEFF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E8EB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80F45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98E40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9A4F8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0A07D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6FD0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9431C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146F2CD1"/>
    <w:multiLevelType w:val="hybridMultilevel"/>
    <w:tmpl w:val="163EC442"/>
    <w:styleLink w:val="Zaimportowanystyl55"/>
    <w:lvl w:ilvl="0" w:tplc="90EC189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88FA4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81FC2">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B22C9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3AEFC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72FB8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BCDB2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3E83A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63E7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14C15A27"/>
    <w:multiLevelType w:val="multilevel"/>
    <w:tmpl w:val="59429DC8"/>
    <w:styleLink w:val="Zaimportowanystyl1020"/>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151173F5"/>
    <w:multiLevelType w:val="multilevel"/>
    <w:tmpl w:val="7214DEAA"/>
    <w:styleLink w:val="Zaimportowanystyl24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5CC6BBA"/>
    <w:multiLevelType w:val="hybridMultilevel"/>
    <w:tmpl w:val="3F12EAFE"/>
    <w:lvl w:ilvl="0" w:tplc="74544436">
      <w:start w:val="1"/>
      <w:numFmt w:val="decimal"/>
      <w:lvlText w:val="%1)"/>
      <w:lvlJc w:val="left"/>
      <w:pPr>
        <w:tabs>
          <w:tab w:val="num" w:pos="4102"/>
        </w:tabs>
        <w:ind w:left="4102"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5E765F8"/>
    <w:multiLevelType w:val="hybridMultilevel"/>
    <w:tmpl w:val="4E1270EE"/>
    <w:styleLink w:val="Zaimportowanystyl261"/>
    <w:lvl w:ilvl="0" w:tplc="E10AFE64">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C44664">
      <w:start w:val="1"/>
      <w:numFmt w:val="decimal"/>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AAEF3C">
      <w:start w:val="1"/>
      <w:numFmt w:val="decimal"/>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DC30A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083E5C">
      <w:start w:val="1"/>
      <w:numFmt w:val="decimal"/>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E48716">
      <w:start w:val="1"/>
      <w:numFmt w:val="decimal"/>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662BD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96C2AC">
      <w:start w:val="1"/>
      <w:numFmt w:val="decimal"/>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383ADC">
      <w:start w:val="1"/>
      <w:numFmt w:val="decimal"/>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17670D61"/>
    <w:multiLevelType w:val="hybridMultilevel"/>
    <w:tmpl w:val="A5FA0D42"/>
    <w:numStyleLink w:val="Zaimportowanystyl27"/>
  </w:abstractNum>
  <w:abstractNum w:abstractNumId="38" w15:restartNumberingAfterBreak="0">
    <w:nsid w:val="1806407D"/>
    <w:multiLevelType w:val="hybridMultilevel"/>
    <w:tmpl w:val="653E70A6"/>
    <w:styleLink w:val="Zaimportowanystyl112"/>
    <w:lvl w:ilvl="0" w:tplc="12BABFA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5EB2F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B8F57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2845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16E04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CE4C0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AF4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C93B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FCB05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18885878"/>
    <w:multiLevelType w:val="hybridMultilevel"/>
    <w:tmpl w:val="9C1459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D72671"/>
    <w:multiLevelType w:val="hybridMultilevel"/>
    <w:tmpl w:val="CFBE6CAE"/>
    <w:lvl w:ilvl="0" w:tplc="B374E8CA">
      <w:start w:val="1"/>
      <w:numFmt w:val="lowerLetter"/>
      <w:lvlText w:val="%1)"/>
      <w:lvlJc w:val="left"/>
      <w:pPr>
        <w:ind w:left="1211"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1A4B69A1"/>
    <w:multiLevelType w:val="hybridMultilevel"/>
    <w:tmpl w:val="03705BB8"/>
    <w:styleLink w:val="Zaimportowanystyl28"/>
    <w:lvl w:ilvl="0" w:tplc="294CD6D4">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52544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1EA356">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CE69D6">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2A4A7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FA44B8">
      <w:start w:val="1"/>
      <w:numFmt w:val="lowerLetter"/>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384F74">
      <w:start w:val="1"/>
      <w:numFmt w:val="lowerLetter"/>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66ADE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B06060">
      <w:start w:val="1"/>
      <w:numFmt w:val="lowerLetter"/>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1B1C2D09"/>
    <w:multiLevelType w:val="multilevel"/>
    <w:tmpl w:val="FCB09DA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CF94087"/>
    <w:multiLevelType w:val="hybridMultilevel"/>
    <w:tmpl w:val="97C27188"/>
    <w:styleLink w:val="Zaimportowanystyl231"/>
    <w:lvl w:ilvl="0" w:tplc="DE669E4E">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AEB180">
      <w:start w:val="1"/>
      <w:numFmt w:val="decimal"/>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3E20CC">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EABF8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02AA2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9EB1C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C460E4">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28C69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E480C4">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1F9B23FC"/>
    <w:multiLevelType w:val="hybridMultilevel"/>
    <w:tmpl w:val="4B5EE774"/>
    <w:styleLink w:val="Zaimportowanystyl32"/>
    <w:lvl w:ilvl="0" w:tplc="143A66F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62A27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B29D50">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A4590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28BDA2">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924EE4">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A0FB6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8A6D38">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08F972">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20BA3280"/>
    <w:multiLevelType w:val="multilevel"/>
    <w:tmpl w:val="A0FC6CD2"/>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15:restartNumberingAfterBreak="0">
    <w:nsid w:val="20DF4906"/>
    <w:multiLevelType w:val="hybridMultilevel"/>
    <w:tmpl w:val="6BFAC9C2"/>
    <w:styleLink w:val="Zaimportowanystyl1"/>
    <w:lvl w:ilvl="0" w:tplc="8D1A88C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E61FC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D09EE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B6971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8E9D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DA843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16FE5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9685A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E49AC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21712B67"/>
    <w:multiLevelType w:val="hybridMultilevel"/>
    <w:tmpl w:val="839C6E7A"/>
    <w:styleLink w:val="Zaimportowanystyl40"/>
    <w:lvl w:ilvl="0" w:tplc="B434C3B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B47E1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A2F8B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1C2CC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221BE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78F648">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96CBA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CEF0B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E88ED0">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21C403DA"/>
    <w:multiLevelType w:val="hybridMultilevel"/>
    <w:tmpl w:val="D52C9C9C"/>
    <w:lvl w:ilvl="0" w:tplc="118C87DA">
      <w:start w:val="2"/>
      <w:numFmt w:val="decimal"/>
      <w:lvlText w:val="%1."/>
      <w:lvlJc w:val="left"/>
      <w:pPr>
        <w:ind w:left="74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26667FD"/>
    <w:multiLevelType w:val="hybridMultilevel"/>
    <w:tmpl w:val="27AE8F3E"/>
    <w:lvl w:ilvl="0" w:tplc="35E2A284">
      <w:start w:val="2"/>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28A448F"/>
    <w:multiLevelType w:val="hybridMultilevel"/>
    <w:tmpl w:val="D04C9E20"/>
    <w:styleLink w:val="Zaimportowanystyl110"/>
    <w:lvl w:ilvl="0" w:tplc="B6569A2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426E6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02F7A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C2AA4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9830D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A93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CE1C0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5E0FD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C2AE5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23483BF6"/>
    <w:multiLevelType w:val="hybridMultilevel"/>
    <w:tmpl w:val="EAE2603A"/>
    <w:numStyleLink w:val="Zaimportowanystyl201"/>
  </w:abstractNum>
  <w:abstractNum w:abstractNumId="52" w15:restartNumberingAfterBreak="0">
    <w:nsid w:val="235A66D2"/>
    <w:multiLevelType w:val="hybridMultilevel"/>
    <w:tmpl w:val="A6FA71A2"/>
    <w:styleLink w:val="Zaimportowanystyl17"/>
    <w:lvl w:ilvl="0" w:tplc="C2AE16C6">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2CFF9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44C6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46FD2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8CAE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94A0A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4AE00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F80F1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2C8D0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236D5676"/>
    <w:multiLevelType w:val="hybridMultilevel"/>
    <w:tmpl w:val="F8E653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3D67E03"/>
    <w:multiLevelType w:val="hybridMultilevel"/>
    <w:tmpl w:val="35F67E48"/>
    <w:styleLink w:val="Zaimportowanystyl52"/>
    <w:lvl w:ilvl="0" w:tplc="2F923AC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AAA8B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B8963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C283F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D677E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AA19D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8495C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2E0D1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16C5F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246B48DE"/>
    <w:multiLevelType w:val="hybridMultilevel"/>
    <w:tmpl w:val="741E2DBA"/>
    <w:styleLink w:val="Zaimportowanystyl121"/>
    <w:lvl w:ilvl="0" w:tplc="8F4AA662">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CEA220">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EC026C">
      <w:start w:val="1"/>
      <w:numFmt w:val="decimal"/>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B0202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7C21EE">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BA12B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5A581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34A84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28024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4E76B2D"/>
    <w:multiLevelType w:val="hybridMultilevel"/>
    <w:tmpl w:val="CEECB50C"/>
    <w:lvl w:ilvl="0" w:tplc="017C5CC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4F502C0"/>
    <w:multiLevelType w:val="hybridMultilevel"/>
    <w:tmpl w:val="3876643C"/>
    <w:styleLink w:val="Zaimportowanystyl221"/>
    <w:lvl w:ilvl="0" w:tplc="E8F48508">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34CF8A">
      <w:start w:val="1"/>
      <w:numFmt w:val="decimal"/>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30047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B20F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189B8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2A0FD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2ECE76">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D431A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00FA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6467227"/>
    <w:multiLevelType w:val="hybridMultilevel"/>
    <w:tmpl w:val="422297F2"/>
    <w:styleLink w:val="Zaimportowanystyl43"/>
    <w:lvl w:ilvl="0" w:tplc="BF68B2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EAFD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AC20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E0488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0A0EF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867ED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5476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482D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B611A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26A532F6"/>
    <w:multiLevelType w:val="hybridMultilevel"/>
    <w:tmpl w:val="69BCD718"/>
    <w:styleLink w:val="Zaimportowanystyl31"/>
    <w:lvl w:ilvl="0" w:tplc="456EED2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D435B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404072">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CA880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A21436">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AEFFE6">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16A6D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5A5540">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22568A">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26B075E9"/>
    <w:multiLevelType w:val="hybridMultilevel"/>
    <w:tmpl w:val="90FE0618"/>
    <w:styleLink w:val="Zaimportowanystyl172"/>
    <w:lvl w:ilvl="0" w:tplc="033C5CF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601112">
      <w:start w:val="1"/>
      <w:numFmt w:val="decimal"/>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18AA8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426534">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1800F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3C42A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625E5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3048B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922FA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27702A2A"/>
    <w:multiLevelType w:val="hybridMultilevel"/>
    <w:tmpl w:val="7F660984"/>
    <w:styleLink w:val="Zaimportowanystyl9"/>
    <w:lvl w:ilvl="0" w:tplc="7520E7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C8B11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FCCDF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24BA4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76802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7C8B7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D0C9E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4484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06695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277C7226"/>
    <w:multiLevelType w:val="hybridMultilevel"/>
    <w:tmpl w:val="F796D7FA"/>
    <w:styleLink w:val="Zaimportowanystyl60"/>
    <w:lvl w:ilvl="0" w:tplc="36001970">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9441C8">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C87C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D2F854">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68583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A2FD1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28667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9844C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FE5C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2B2E4AE5"/>
    <w:multiLevelType w:val="hybridMultilevel"/>
    <w:tmpl w:val="F116A1F6"/>
    <w:styleLink w:val="Zaimportowanystyl91"/>
    <w:lvl w:ilvl="0" w:tplc="0D92D4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900E9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80E71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7255E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B04E1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DC5D7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A6CD4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C00C6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286D0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2B3F5DD3"/>
    <w:multiLevelType w:val="hybridMultilevel"/>
    <w:tmpl w:val="7A44EDF6"/>
    <w:styleLink w:val="Zaimportowanystyl142"/>
    <w:lvl w:ilvl="0" w:tplc="BAB4FA5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90EF9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A6213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928F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1A5A3E">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38B642">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384BF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AC53F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AED1E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2BC85607"/>
    <w:multiLevelType w:val="hybridMultilevel"/>
    <w:tmpl w:val="01FC8ADA"/>
    <w:styleLink w:val="Zaimportowanystyl30"/>
    <w:lvl w:ilvl="0" w:tplc="37A404B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88DB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0844B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92F19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7AA12E">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82120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E448E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E2AF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7606A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2C43457E"/>
    <w:multiLevelType w:val="hybridMultilevel"/>
    <w:tmpl w:val="4DBCBE14"/>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CA85282"/>
    <w:multiLevelType w:val="hybridMultilevel"/>
    <w:tmpl w:val="90FE0618"/>
    <w:numStyleLink w:val="Zaimportowanystyl172"/>
  </w:abstractNum>
  <w:abstractNum w:abstractNumId="70"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ECD2322"/>
    <w:multiLevelType w:val="hybridMultilevel"/>
    <w:tmpl w:val="0AF4814A"/>
    <w:lvl w:ilvl="0" w:tplc="80720C00">
      <w:start w:val="1"/>
      <w:numFmt w:val="decimal"/>
      <w:lvlText w:val="%1)"/>
      <w:lvlJc w:val="left"/>
      <w:pPr>
        <w:tabs>
          <w:tab w:val="num" w:pos="4102"/>
        </w:tabs>
        <w:ind w:left="4102" w:hanging="360"/>
      </w:pPr>
      <w:rPr>
        <w:rFonts w:hint="default"/>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FDD7857"/>
    <w:multiLevelType w:val="multilevel"/>
    <w:tmpl w:val="BEC657D0"/>
    <w:styleLink w:val="Zaimportowanystyl113"/>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2FED4273"/>
    <w:multiLevelType w:val="hybridMultilevel"/>
    <w:tmpl w:val="0C0A42EC"/>
    <w:styleLink w:val="Zaimportowanystyl191"/>
    <w:lvl w:ilvl="0" w:tplc="EDF692CC">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F6224E">
      <w:start w:val="1"/>
      <w:numFmt w:val="decimal"/>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BA580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54A1A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F8C06E">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680F9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AC98F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1EF8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D81AF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30CF3822"/>
    <w:multiLevelType w:val="hybridMultilevel"/>
    <w:tmpl w:val="4EBE3A3C"/>
    <w:styleLink w:val="Zaimportowanystyl6"/>
    <w:lvl w:ilvl="0" w:tplc="790ADC4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E6EB0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200C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42D9F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48CD6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964F2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2E490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C6C2C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D058F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30E455D1"/>
    <w:multiLevelType w:val="hybridMultilevel"/>
    <w:tmpl w:val="1A1873A4"/>
    <w:styleLink w:val="Zaimportowanystyl51"/>
    <w:lvl w:ilvl="0" w:tplc="F458620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E975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9AA40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CC6B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7CC56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4635F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EA09B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AC828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266C5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31210BEC"/>
    <w:multiLevelType w:val="hybridMultilevel"/>
    <w:tmpl w:val="095EB3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13A41F6"/>
    <w:multiLevelType w:val="hybridMultilevel"/>
    <w:tmpl w:val="7A44EDF6"/>
    <w:numStyleLink w:val="Zaimportowanystyl142"/>
  </w:abstractNum>
  <w:abstractNum w:abstractNumId="79" w15:restartNumberingAfterBreak="0">
    <w:nsid w:val="316109F8"/>
    <w:multiLevelType w:val="hybridMultilevel"/>
    <w:tmpl w:val="DEBA4688"/>
    <w:numStyleLink w:val="Zaimportowanystyl94"/>
  </w:abstractNum>
  <w:abstractNum w:abstractNumId="80" w15:restartNumberingAfterBreak="0">
    <w:nsid w:val="32047FFE"/>
    <w:multiLevelType w:val="hybridMultilevel"/>
    <w:tmpl w:val="3502186A"/>
    <w:styleLink w:val="Zaimportowanystyl200"/>
    <w:lvl w:ilvl="0" w:tplc="EB6E69E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2A71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87E0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46BB5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6CE58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4979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2B65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0A4E3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4436C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32470DAD"/>
    <w:multiLevelType w:val="hybridMultilevel"/>
    <w:tmpl w:val="C8D87E24"/>
    <w:styleLink w:val="Zaimportowanystyl161"/>
    <w:lvl w:ilvl="0" w:tplc="9F6C6FF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509A4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FACC1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B8AAE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0235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56D32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F4A05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E8B3E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E2858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33C4247D"/>
    <w:multiLevelType w:val="hybridMultilevel"/>
    <w:tmpl w:val="D52EEF30"/>
    <w:lvl w:ilvl="0" w:tplc="8FEE1F44">
      <w:start w:val="2"/>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4F436FA"/>
    <w:multiLevelType w:val="hybridMultilevel"/>
    <w:tmpl w:val="A37C625A"/>
    <w:styleLink w:val="Zaimportowanystyl114"/>
    <w:lvl w:ilvl="0" w:tplc="70B8D10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92B8D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E46D4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62CD7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C42B1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1A6D7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EED79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BE596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0ACDE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3520513C"/>
    <w:multiLevelType w:val="hybridMultilevel"/>
    <w:tmpl w:val="839C6E7A"/>
    <w:numStyleLink w:val="Zaimportowanystyl40"/>
  </w:abstractNum>
  <w:abstractNum w:abstractNumId="85"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6" w15:restartNumberingAfterBreak="0">
    <w:nsid w:val="361615AE"/>
    <w:multiLevelType w:val="hybridMultilevel"/>
    <w:tmpl w:val="D6227D70"/>
    <w:styleLink w:val="Zaimportowanystyl44"/>
    <w:lvl w:ilvl="0" w:tplc="9C748DC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BEC01E">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66DF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0683E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C8FB9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5ACA5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CCE01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7885F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7C3F9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88"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89" w15:restartNumberingAfterBreak="0">
    <w:nsid w:val="381D617B"/>
    <w:multiLevelType w:val="hybridMultilevel"/>
    <w:tmpl w:val="40D0F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9547BDF"/>
    <w:multiLevelType w:val="hybridMultilevel"/>
    <w:tmpl w:val="03705BB8"/>
    <w:numStyleLink w:val="Zaimportowanystyl28"/>
  </w:abstractNum>
  <w:abstractNum w:abstractNumId="91" w15:restartNumberingAfterBreak="0">
    <w:nsid w:val="3A755CD5"/>
    <w:multiLevelType w:val="hybridMultilevel"/>
    <w:tmpl w:val="8AC4F31A"/>
    <w:numStyleLink w:val="Zaimportowanystyl103"/>
  </w:abstractNum>
  <w:abstractNum w:abstractNumId="92" w15:restartNumberingAfterBreak="0">
    <w:nsid w:val="3B573626"/>
    <w:multiLevelType w:val="hybridMultilevel"/>
    <w:tmpl w:val="27AA12E8"/>
    <w:styleLink w:val="Numery1"/>
    <w:lvl w:ilvl="0" w:tplc="C0B0B34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486C10">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3E2CC6">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E62DB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F62B98">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96C942">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32CC0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12F07C">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089A20">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3B5D2CCE"/>
    <w:multiLevelType w:val="hybridMultilevel"/>
    <w:tmpl w:val="36FCC848"/>
    <w:styleLink w:val="Zaimportowanystyl23"/>
    <w:lvl w:ilvl="0" w:tplc="1A523CC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DE66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B2F15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C086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EAB77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BC2B4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A4EE3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88EB3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00E73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3BF312A5"/>
    <w:multiLevelType w:val="hybridMultilevel"/>
    <w:tmpl w:val="D962016C"/>
    <w:styleLink w:val="Zaimportowanystyl33"/>
    <w:lvl w:ilvl="0" w:tplc="E558F64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A019C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CE571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8C069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7CC2D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4EE78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9C731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BE88C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5AF4F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3D4656D4"/>
    <w:multiLevelType w:val="hybridMultilevel"/>
    <w:tmpl w:val="8AC4F31A"/>
    <w:styleLink w:val="Zaimportowanystyl103"/>
    <w:lvl w:ilvl="0" w:tplc="C26C274A">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DC8C4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48BA9C">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68D2D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F07F1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081E7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3411C4">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B207F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EAD50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3D55206E"/>
    <w:multiLevelType w:val="hybridMultilevel"/>
    <w:tmpl w:val="6BB2F264"/>
    <w:numStyleLink w:val="Zaimportowanystyl102"/>
  </w:abstractNum>
  <w:abstractNum w:abstractNumId="97" w15:restartNumberingAfterBreak="0">
    <w:nsid w:val="3D5F20F2"/>
    <w:multiLevelType w:val="multilevel"/>
    <w:tmpl w:val="9970D25E"/>
    <w:lvl w:ilvl="0">
      <w:start w:val="17"/>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8" w15:restartNumberingAfterBreak="0">
    <w:nsid w:val="3ED0726E"/>
    <w:multiLevelType w:val="hybridMultilevel"/>
    <w:tmpl w:val="4BD81A4E"/>
    <w:numStyleLink w:val="Zaimportowanystyl211"/>
  </w:abstractNum>
  <w:abstractNum w:abstractNumId="99" w15:restartNumberingAfterBreak="0">
    <w:nsid w:val="3F7A6BED"/>
    <w:multiLevelType w:val="hybridMultilevel"/>
    <w:tmpl w:val="FD0C61F8"/>
    <w:lvl w:ilvl="0" w:tplc="EA929646">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0DB4BA2"/>
    <w:multiLevelType w:val="hybridMultilevel"/>
    <w:tmpl w:val="8078F2C6"/>
    <w:styleLink w:val="Zaimportowanystyl26"/>
    <w:lvl w:ilvl="0" w:tplc="1DC4436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4CDBE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689E8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8809D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B845F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4EC2D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7A826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50614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0C241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4135441C"/>
    <w:multiLevelType w:val="hybridMultilevel"/>
    <w:tmpl w:val="3064C2FC"/>
    <w:styleLink w:val="Zaimportowanystyl2010"/>
    <w:lvl w:ilvl="0" w:tplc="C45A2FA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203A8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788CF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76A92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E69BC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44056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FE15E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CA94F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74DC0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4189719F"/>
    <w:multiLevelType w:val="hybridMultilevel"/>
    <w:tmpl w:val="66485FF0"/>
    <w:numStyleLink w:val="Zaimportowanystyl251"/>
  </w:abstractNum>
  <w:abstractNum w:abstractNumId="104" w15:restartNumberingAfterBreak="0">
    <w:nsid w:val="43572AAF"/>
    <w:multiLevelType w:val="multilevel"/>
    <w:tmpl w:val="4C92CC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439B491C"/>
    <w:multiLevelType w:val="hybridMultilevel"/>
    <w:tmpl w:val="ECB457CC"/>
    <w:styleLink w:val="Zaimportowanystyl10"/>
    <w:lvl w:ilvl="0" w:tplc="A22C05F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8A79A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326C7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24284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9A7CB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EA9BB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C417B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4A133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E0D9C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45CE31D6"/>
    <w:multiLevelType w:val="hybridMultilevel"/>
    <w:tmpl w:val="36C44C6A"/>
    <w:styleLink w:val="Numery"/>
    <w:lvl w:ilvl="0" w:tplc="D838791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0C94F4">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924BCA">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F21BD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D00492">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06FDCA">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CACBE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CE85AA">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50F4E2">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4779402E"/>
    <w:multiLevelType w:val="hybridMultilevel"/>
    <w:tmpl w:val="EB68A2F8"/>
    <w:numStyleLink w:val="Zaimportowanystyl181"/>
  </w:abstractNum>
  <w:abstractNum w:abstractNumId="108" w15:restartNumberingAfterBreak="0">
    <w:nsid w:val="47B82BB1"/>
    <w:multiLevelType w:val="multilevel"/>
    <w:tmpl w:val="F252F8A0"/>
    <w:styleLink w:val="Zaimportowanystyl42"/>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481937A6"/>
    <w:multiLevelType w:val="multilevel"/>
    <w:tmpl w:val="CB925C8C"/>
    <w:styleLink w:val="Zaimportowanystyl4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4833194B"/>
    <w:multiLevelType w:val="hybridMultilevel"/>
    <w:tmpl w:val="02F83DA6"/>
    <w:styleLink w:val="Zaimportowanystyl16"/>
    <w:lvl w:ilvl="0" w:tplc="8BDA8C84">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0E51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22EDA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C0EF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12ED6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806FE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0064E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0036B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AC32A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48B755E5"/>
    <w:multiLevelType w:val="hybridMultilevel"/>
    <w:tmpl w:val="0610FF0E"/>
    <w:styleLink w:val="Zaimportowanystyl115"/>
    <w:lvl w:ilvl="0" w:tplc="6BECB832">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D8AE5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8E589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6282C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3CD06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D6595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B2DBD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A6795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44430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4965672D"/>
    <w:multiLevelType w:val="hybridMultilevel"/>
    <w:tmpl w:val="CE4CCB14"/>
    <w:styleLink w:val="Zaimportowanystyl19"/>
    <w:lvl w:ilvl="0" w:tplc="52948C1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20E25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2C720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C41C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982AC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4C7D0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42E1A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A0F5C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0233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49AC1278"/>
    <w:multiLevelType w:val="hybridMultilevel"/>
    <w:tmpl w:val="A37C625A"/>
    <w:numStyleLink w:val="Zaimportowanystyl114"/>
  </w:abstractNum>
  <w:abstractNum w:abstractNumId="114"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AC36F2B"/>
    <w:multiLevelType w:val="hybridMultilevel"/>
    <w:tmpl w:val="31F4CE72"/>
    <w:styleLink w:val="Zaimportowanystyl5"/>
    <w:lvl w:ilvl="0" w:tplc="99B08D4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4528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504DE6">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4C18C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5AB5A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3004C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4E76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9050D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9607C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4AFA1818"/>
    <w:multiLevelType w:val="hybridMultilevel"/>
    <w:tmpl w:val="05B2FA54"/>
    <w:styleLink w:val="Zaimportowanystyl50"/>
    <w:lvl w:ilvl="0" w:tplc="35C29E8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50764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9CE16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803F2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32475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7ECA5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1267F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FC65A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BA142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4B2E72D0"/>
    <w:multiLevelType w:val="hybridMultilevel"/>
    <w:tmpl w:val="46B063C2"/>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8" w15:restartNumberingAfterBreak="0">
    <w:nsid w:val="4BBA69E9"/>
    <w:multiLevelType w:val="hybridMultilevel"/>
    <w:tmpl w:val="13562174"/>
    <w:numStyleLink w:val="Zaimportowanystyl260"/>
  </w:abstractNum>
  <w:abstractNum w:abstractNumId="119"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4E375FA8"/>
    <w:multiLevelType w:val="hybridMultilevel"/>
    <w:tmpl w:val="D8C0E12E"/>
    <w:styleLink w:val="Zaimportowanystyl4"/>
    <w:lvl w:ilvl="0" w:tplc="541E5E7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B6177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0098B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48A2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F0258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ECF1D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C4811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FE9C7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28EAB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4FB80B9E"/>
    <w:multiLevelType w:val="hybridMultilevel"/>
    <w:tmpl w:val="9DD0E2D6"/>
    <w:styleLink w:val="Zaimportowanystyl71"/>
    <w:lvl w:ilvl="0" w:tplc="B6F2198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82CD3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B66A2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4212A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9E958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10831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AE276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E28F3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B49BE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510040F7"/>
    <w:multiLevelType w:val="hybridMultilevel"/>
    <w:tmpl w:val="13562174"/>
    <w:styleLink w:val="Zaimportowanystyl260"/>
    <w:lvl w:ilvl="0" w:tplc="AB84974E">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68E51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C4B676">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5C2FB0">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2E3B40">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18BACE">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844736">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E2785E">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A6345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51806C32"/>
    <w:multiLevelType w:val="hybridMultilevel"/>
    <w:tmpl w:val="05B2FA54"/>
    <w:numStyleLink w:val="Zaimportowanystyl50"/>
  </w:abstractNum>
  <w:abstractNum w:abstractNumId="126" w15:restartNumberingAfterBreak="0">
    <w:nsid w:val="52C520DB"/>
    <w:multiLevelType w:val="hybridMultilevel"/>
    <w:tmpl w:val="5B9259F0"/>
    <w:styleLink w:val="Zaimportowanystyl7"/>
    <w:lvl w:ilvl="0" w:tplc="DDEAD93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0EB21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6215D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0DB1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080B3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0ABDA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051E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DE3DE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7202E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5074211"/>
    <w:multiLevelType w:val="hybridMultilevel"/>
    <w:tmpl w:val="6DACCB04"/>
    <w:styleLink w:val="Zaimportowanystyl101"/>
    <w:lvl w:ilvl="0" w:tplc="D7CC43B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E2B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AC101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FE55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340DD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60243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2858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88476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74ECC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55D34EAD"/>
    <w:multiLevelType w:val="hybridMultilevel"/>
    <w:tmpl w:val="02EA329E"/>
    <w:styleLink w:val="Zaimportowanystyl22"/>
    <w:lvl w:ilvl="0" w:tplc="2B52702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AA6560">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6A7CC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A071D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6466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2CE9A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46B30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DE093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26673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57383EAA"/>
    <w:multiLevelType w:val="hybridMultilevel"/>
    <w:tmpl w:val="7040DE6A"/>
    <w:numStyleLink w:val="Zaimportowanystyl152"/>
  </w:abstractNum>
  <w:abstractNum w:abstractNumId="131" w15:restartNumberingAfterBreak="0">
    <w:nsid w:val="582E1ECB"/>
    <w:multiLevelType w:val="hybridMultilevel"/>
    <w:tmpl w:val="348AFBC4"/>
    <w:styleLink w:val="Zaimportowanystyl151"/>
    <w:lvl w:ilvl="0" w:tplc="1256B21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92A6C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B4038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E0F5B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74653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0441B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46643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F8E78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429CF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5863079B"/>
    <w:multiLevelType w:val="hybridMultilevel"/>
    <w:tmpl w:val="0098FFBE"/>
    <w:styleLink w:val="Zaimportowanystyl82"/>
    <w:lvl w:ilvl="0" w:tplc="A440DAB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B8E07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52DFA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C0BF8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8420A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2AC8C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AE51C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F2182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FE615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5BCE4555"/>
    <w:multiLevelType w:val="multilevel"/>
    <w:tmpl w:val="B5FE7FA8"/>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4"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C672CC9"/>
    <w:multiLevelType w:val="hybridMultilevel"/>
    <w:tmpl w:val="A2D0B476"/>
    <w:numStyleLink w:val="Zaimportowanystyl29"/>
  </w:abstractNum>
  <w:abstractNum w:abstractNumId="136" w15:restartNumberingAfterBreak="0">
    <w:nsid w:val="5DCF1318"/>
    <w:multiLevelType w:val="hybridMultilevel"/>
    <w:tmpl w:val="64F4759A"/>
    <w:styleLink w:val="Zaimportowanystyl3"/>
    <w:lvl w:ilvl="0" w:tplc="FB3E1F1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B69AD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80BE1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ED7A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AEA4C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22BB6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94AC2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EDA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7E72E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5E314C31"/>
    <w:multiLevelType w:val="hybridMultilevel"/>
    <w:tmpl w:val="5AFC136E"/>
    <w:styleLink w:val="Zaimportowanystyl14"/>
    <w:lvl w:ilvl="0" w:tplc="C4DCB8C4">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F888F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A6106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76E71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367D7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EA76B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FE8EB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0AAD4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3E9EC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5E4D733A"/>
    <w:multiLevelType w:val="hybridMultilevel"/>
    <w:tmpl w:val="75305368"/>
    <w:styleLink w:val="Zaimportowanystyl81"/>
    <w:lvl w:ilvl="0" w:tplc="4B3CAB5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EC7C6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92906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1E17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F2471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3E782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F2B8E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50FF1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F296A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5F1E3ECF"/>
    <w:multiLevelType w:val="hybridMultilevel"/>
    <w:tmpl w:val="A6964DE8"/>
    <w:styleLink w:val="Zaimportowanystyl61"/>
    <w:lvl w:ilvl="0" w:tplc="36A26192">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B05D0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04FE10">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D88C3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5AE79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F8A13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68C73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74041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163C0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0252715"/>
    <w:multiLevelType w:val="hybridMultilevel"/>
    <w:tmpl w:val="168689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608D3C84"/>
    <w:multiLevelType w:val="hybridMultilevel"/>
    <w:tmpl w:val="A2D0B476"/>
    <w:styleLink w:val="Zaimportowanystyl29"/>
    <w:lvl w:ilvl="0" w:tplc="99E0AF3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849FB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A6392E">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64CF46">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3AF81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601CC0">
      <w:start w:val="1"/>
      <w:numFmt w:val="lowerLetter"/>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188564">
      <w:start w:val="1"/>
      <w:numFmt w:val="lowerLetter"/>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40125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EE3822">
      <w:start w:val="1"/>
      <w:numFmt w:val="lowerLetter"/>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60A72248"/>
    <w:multiLevelType w:val="hybridMultilevel"/>
    <w:tmpl w:val="F796D7FA"/>
    <w:numStyleLink w:val="Zaimportowanystyl60"/>
  </w:abstractNum>
  <w:abstractNum w:abstractNumId="144"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5" w15:restartNumberingAfterBreak="0">
    <w:nsid w:val="61652B67"/>
    <w:multiLevelType w:val="hybridMultilevel"/>
    <w:tmpl w:val="3064C2FC"/>
    <w:numStyleLink w:val="Zaimportowanystyl2010"/>
  </w:abstractNum>
  <w:abstractNum w:abstractNumId="146" w15:restartNumberingAfterBreak="0">
    <w:nsid w:val="6171091B"/>
    <w:multiLevelType w:val="hybridMultilevel"/>
    <w:tmpl w:val="E9481E12"/>
    <w:styleLink w:val="Zaimportowanystyl25"/>
    <w:lvl w:ilvl="0" w:tplc="1A06AB1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301C7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1677A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B2CA9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36238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D6921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B403E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405D3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FAD59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15:restartNumberingAfterBreak="0">
    <w:nsid w:val="621E5672"/>
    <w:multiLevelType w:val="hybridMultilevel"/>
    <w:tmpl w:val="4E1270EE"/>
    <w:numStyleLink w:val="Zaimportowanystyl261"/>
  </w:abstractNum>
  <w:abstractNum w:abstractNumId="148" w15:restartNumberingAfterBreak="0">
    <w:nsid w:val="62BF1638"/>
    <w:multiLevelType w:val="hybridMultilevel"/>
    <w:tmpl w:val="575015E6"/>
    <w:lvl w:ilvl="0" w:tplc="78A024A6">
      <w:start w:val="1"/>
      <w:numFmt w:val="decimal"/>
      <w:lvlText w:val="%1)"/>
      <w:lvlJc w:val="left"/>
      <w:pPr>
        <w:ind w:left="1353"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3F735FC"/>
    <w:multiLevelType w:val="hybridMultilevel"/>
    <w:tmpl w:val="8B70CDBE"/>
    <w:styleLink w:val="Zaimportowanystyl100"/>
    <w:lvl w:ilvl="0" w:tplc="AA9C995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DEDBF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62728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B0E1F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B2C25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9C63C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4C4AF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E6B7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06317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64460CA0"/>
    <w:multiLevelType w:val="hybridMultilevel"/>
    <w:tmpl w:val="0CB86378"/>
    <w:lvl w:ilvl="0" w:tplc="11C4FB56">
      <w:start w:val="2"/>
      <w:numFmt w:val="decimal"/>
      <w:lvlText w:val="%1."/>
      <w:lvlJc w:val="left"/>
      <w:pPr>
        <w:ind w:left="319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4BE228E"/>
    <w:multiLevelType w:val="hybridMultilevel"/>
    <w:tmpl w:val="D55CA6BE"/>
    <w:styleLink w:val="Zaimportowanystyl104"/>
    <w:lvl w:ilvl="0" w:tplc="77FA163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98596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C8EA7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F088D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4D15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068B7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447B4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60523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A0A81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64ED297C"/>
    <w:multiLevelType w:val="hybridMultilevel"/>
    <w:tmpl w:val="30861120"/>
    <w:numStyleLink w:val="Zaimportowanystyl35"/>
  </w:abstractNum>
  <w:abstractNum w:abstractNumId="153" w15:restartNumberingAfterBreak="0">
    <w:nsid w:val="65CF02DC"/>
    <w:multiLevelType w:val="multilevel"/>
    <w:tmpl w:val="1012024C"/>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color w:val="auto"/>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4"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6E9583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6" w15:restartNumberingAfterBreak="0">
    <w:nsid w:val="66FF1D5E"/>
    <w:multiLevelType w:val="hybridMultilevel"/>
    <w:tmpl w:val="A5FA0D42"/>
    <w:styleLink w:val="Zaimportowanystyl27"/>
    <w:lvl w:ilvl="0" w:tplc="EB64FD56">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0E9268">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4E46B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0295D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ACC3AE">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6CC66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D05CF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96208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5E28C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7" w15:restartNumberingAfterBreak="0">
    <w:nsid w:val="671D1E84"/>
    <w:multiLevelType w:val="hybridMultilevel"/>
    <w:tmpl w:val="DD882F1A"/>
    <w:styleLink w:val="Zaimportowanystyl271"/>
    <w:lvl w:ilvl="0" w:tplc="7D08120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E8EB4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3CE0F0">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7E3F1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42F140">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78AB6C">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3076A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12D1E0">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BC7344">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6986020D"/>
    <w:multiLevelType w:val="hybridMultilevel"/>
    <w:tmpl w:val="D444C66C"/>
    <w:styleLink w:val="Zaimportowanystyl56"/>
    <w:lvl w:ilvl="0" w:tplc="9BFCA46C">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02460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927F1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D65BF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FA679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9A4A0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36C9B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92128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5EF2B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61" w15:restartNumberingAfterBreak="0">
    <w:nsid w:val="6A83643F"/>
    <w:multiLevelType w:val="hybridMultilevel"/>
    <w:tmpl w:val="FE800E1C"/>
    <w:styleLink w:val="Zaimportowanystyl2"/>
    <w:lvl w:ilvl="0" w:tplc="B1BC1EE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D469F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8E507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7C433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42543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64B00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9EF92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E0385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1EE5F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15:restartNumberingAfterBreak="0">
    <w:nsid w:val="6BBB2F91"/>
    <w:multiLevelType w:val="hybridMultilevel"/>
    <w:tmpl w:val="30861120"/>
    <w:styleLink w:val="Zaimportowanystyl35"/>
    <w:lvl w:ilvl="0" w:tplc="57A6071A">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B6BCAE">
      <w:start w:val="1"/>
      <w:numFmt w:val="decimal"/>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68CBD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D6111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50185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529AEE">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9C8E2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EE02E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86D4F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6C653329"/>
    <w:multiLevelType w:val="hybridMultilevel"/>
    <w:tmpl w:val="DFF69BAC"/>
    <w:lvl w:ilvl="0" w:tplc="56C2AD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C8F03F2"/>
    <w:multiLevelType w:val="hybridMultilevel"/>
    <w:tmpl w:val="FD0C4E62"/>
    <w:styleLink w:val="Zaimportowanystyl12"/>
    <w:lvl w:ilvl="0" w:tplc="870439C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970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FA526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76D51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6C892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B8A61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0895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FC830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6EDAB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5"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66" w15:restartNumberingAfterBreak="0">
    <w:nsid w:val="6E922AEE"/>
    <w:multiLevelType w:val="hybridMultilevel"/>
    <w:tmpl w:val="3F7ABCC0"/>
    <w:styleLink w:val="Zaimportowanystyl18"/>
    <w:lvl w:ilvl="0" w:tplc="B5F63E0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F27D9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68342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0C35B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4880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4E91F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0880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F0FCD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601E7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6F3E7267"/>
    <w:multiLevelType w:val="multilevel"/>
    <w:tmpl w:val="3F367870"/>
    <w:styleLink w:val="Zaimportowanystyl93"/>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8" w15:restartNumberingAfterBreak="0">
    <w:nsid w:val="6F4337CB"/>
    <w:multiLevelType w:val="hybridMultilevel"/>
    <w:tmpl w:val="3876643C"/>
    <w:numStyleLink w:val="Zaimportowanystyl221"/>
  </w:abstractNum>
  <w:abstractNum w:abstractNumId="169" w15:restartNumberingAfterBreak="0">
    <w:nsid w:val="6F5F4EF9"/>
    <w:multiLevelType w:val="hybridMultilevel"/>
    <w:tmpl w:val="B96AB802"/>
    <w:lvl w:ilvl="0" w:tplc="E042F6BA">
      <w:start w:val="1"/>
      <w:numFmt w:val="decimal"/>
      <w:lvlText w:val="%1."/>
      <w:lvlJc w:val="left"/>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F607BA5"/>
    <w:multiLevelType w:val="hybridMultilevel"/>
    <w:tmpl w:val="0610FF0E"/>
    <w:numStyleLink w:val="Zaimportowanystyl115"/>
  </w:abstractNum>
  <w:abstractNum w:abstractNumId="171" w15:restartNumberingAfterBreak="0">
    <w:nsid w:val="714242F8"/>
    <w:multiLevelType w:val="hybridMultilevel"/>
    <w:tmpl w:val="D0FCE03C"/>
    <w:styleLink w:val="Zaimportowanystyl83"/>
    <w:lvl w:ilvl="0" w:tplc="E0F6D70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9EC632">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D83F1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98A3E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981E1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28275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801E3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CEE56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88011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2" w15:restartNumberingAfterBreak="0">
    <w:nsid w:val="71A16E94"/>
    <w:multiLevelType w:val="hybridMultilevel"/>
    <w:tmpl w:val="C3066236"/>
    <w:numStyleLink w:val="Zaimportowanystyl162"/>
  </w:abstractNum>
  <w:abstractNum w:abstractNumId="173" w15:restartNumberingAfterBreak="0">
    <w:nsid w:val="72335CD1"/>
    <w:multiLevelType w:val="hybridMultilevel"/>
    <w:tmpl w:val="EB68A2F8"/>
    <w:styleLink w:val="Zaimportowanystyl181"/>
    <w:lvl w:ilvl="0" w:tplc="8272EC3C">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C883A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6AF254">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2433F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E0D93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CDA3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7E3EA6">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C45E1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8ADBC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4" w15:restartNumberingAfterBreak="0">
    <w:nsid w:val="723658BC"/>
    <w:multiLevelType w:val="hybridMultilevel"/>
    <w:tmpl w:val="C3066236"/>
    <w:styleLink w:val="Zaimportowanystyl162"/>
    <w:lvl w:ilvl="0" w:tplc="39387590">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841B48">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FC16A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0C6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A42F4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D242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CCDD4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E29F1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EE097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5" w15:restartNumberingAfterBreak="0">
    <w:nsid w:val="73165B3B"/>
    <w:multiLevelType w:val="hybridMultilevel"/>
    <w:tmpl w:val="4FB2ED20"/>
    <w:numStyleLink w:val="Zaimportowanystyl75"/>
  </w:abstractNum>
  <w:abstractNum w:abstractNumId="176" w15:restartNumberingAfterBreak="0">
    <w:nsid w:val="739D196B"/>
    <w:multiLevelType w:val="hybridMultilevel"/>
    <w:tmpl w:val="AA1A3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3F708E6"/>
    <w:multiLevelType w:val="hybridMultilevel"/>
    <w:tmpl w:val="1BBC484E"/>
    <w:styleLink w:val="Zaimportowanystyl92"/>
    <w:lvl w:ilvl="0" w:tplc="58702CD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5CC63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DCBA2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4824F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FAE2E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FE4A0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BCC3E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3C11C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E8BD8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8" w15:restartNumberingAfterBreak="0">
    <w:nsid w:val="74291315"/>
    <w:multiLevelType w:val="hybridMultilevel"/>
    <w:tmpl w:val="D444C66C"/>
    <w:numStyleLink w:val="Zaimportowanystyl56"/>
  </w:abstractNum>
  <w:abstractNum w:abstractNumId="179" w15:restartNumberingAfterBreak="0">
    <w:nsid w:val="750A59D4"/>
    <w:multiLevelType w:val="hybridMultilevel"/>
    <w:tmpl w:val="7D42D74A"/>
    <w:lvl w:ilvl="0" w:tplc="82E4D0BA">
      <w:start w:val="8"/>
      <w:numFmt w:val="decimal"/>
      <w:lvlText w:val="%1."/>
      <w:lvlJc w:val="left"/>
      <w:pPr>
        <w:ind w:left="7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5521D67"/>
    <w:multiLevelType w:val="hybridMultilevel"/>
    <w:tmpl w:val="4FB2ED20"/>
    <w:styleLink w:val="Zaimportowanystyl75"/>
    <w:lvl w:ilvl="0" w:tplc="97C6FD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F0CCD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585F44">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BE2FD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0ECC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EE9AD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90E586">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04BDA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5C466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1" w15:restartNumberingAfterBreak="0">
    <w:nsid w:val="765A3F74"/>
    <w:multiLevelType w:val="hybridMultilevel"/>
    <w:tmpl w:val="EA8A581C"/>
    <w:styleLink w:val="Zaimportowanystyl45"/>
    <w:lvl w:ilvl="0" w:tplc="B3287668">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6E05E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20B872">
      <w:start w:val="1"/>
      <w:numFmt w:val="lowerRoman"/>
      <w:lvlText w:val="%3."/>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82FDB2">
      <w:start w:val="1"/>
      <w:numFmt w:val="decimal"/>
      <w:lvlText w:val="%4."/>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4EA2AC">
      <w:start w:val="1"/>
      <w:numFmt w:val="lowerLetter"/>
      <w:lvlText w:val="%5."/>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C83B04">
      <w:start w:val="1"/>
      <w:numFmt w:val="lowerRoman"/>
      <w:lvlText w:val="%6."/>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F4C81C">
      <w:start w:val="1"/>
      <w:numFmt w:val="decimal"/>
      <w:lvlText w:val="%7."/>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B6796C">
      <w:start w:val="1"/>
      <w:numFmt w:val="lowerLetter"/>
      <w:lvlText w:val="%8."/>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B44B44">
      <w:start w:val="1"/>
      <w:numFmt w:val="lowerRoman"/>
      <w:lvlText w:val="%9."/>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2" w15:restartNumberingAfterBreak="0">
    <w:nsid w:val="77A71CB5"/>
    <w:multiLevelType w:val="hybridMultilevel"/>
    <w:tmpl w:val="27AA12E8"/>
    <w:numStyleLink w:val="Numery1"/>
  </w:abstractNum>
  <w:abstractNum w:abstractNumId="183" w15:restartNumberingAfterBreak="0">
    <w:nsid w:val="77A95878"/>
    <w:multiLevelType w:val="hybridMultilevel"/>
    <w:tmpl w:val="66485FF0"/>
    <w:styleLink w:val="Zaimportowanystyl251"/>
    <w:lvl w:ilvl="0" w:tplc="141CBC7A">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227470">
      <w:start w:val="1"/>
      <w:numFmt w:val="decimal"/>
      <w:lvlText w:val="%2)"/>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7CD21A">
      <w:start w:val="1"/>
      <w:numFmt w:val="lowerRoman"/>
      <w:lvlText w:val="%3."/>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7C5602">
      <w:start w:val="1"/>
      <w:numFmt w:val="decimal"/>
      <w:lvlText w:val="%4."/>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00C1DC">
      <w:start w:val="1"/>
      <w:numFmt w:val="lowerLetter"/>
      <w:lvlText w:val="%5."/>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286DC6">
      <w:start w:val="1"/>
      <w:numFmt w:val="lowerRoman"/>
      <w:lvlText w:val="%6."/>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7C4158">
      <w:start w:val="1"/>
      <w:numFmt w:val="decimal"/>
      <w:lvlText w:val="%7."/>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78A192">
      <w:start w:val="1"/>
      <w:numFmt w:val="lowerLetter"/>
      <w:lvlText w:val="%8."/>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246C72">
      <w:start w:val="1"/>
      <w:numFmt w:val="lowerRoman"/>
      <w:lvlText w:val="%9."/>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4" w15:restartNumberingAfterBreak="0">
    <w:nsid w:val="77BF26CA"/>
    <w:multiLevelType w:val="hybridMultilevel"/>
    <w:tmpl w:val="9D44A4B4"/>
    <w:styleLink w:val="Zaimportowanystyl8"/>
    <w:lvl w:ilvl="0" w:tplc="26B8C07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B6F71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389614">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96608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ECFEB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6854D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68E67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8E9C3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A045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5" w15:restartNumberingAfterBreak="0">
    <w:nsid w:val="78290ECA"/>
    <w:multiLevelType w:val="hybridMultilevel"/>
    <w:tmpl w:val="0ED0A7A0"/>
    <w:styleLink w:val="Zaimportowanystyl62"/>
    <w:lvl w:ilvl="0" w:tplc="4196649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C87A9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06AD9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B8DD0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6A03F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CED7C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6B50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C10D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4E425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6"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7" w15:restartNumberingAfterBreak="0">
    <w:nsid w:val="790F77E1"/>
    <w:multiLevelType w:val="hybridMultilevel"/>
    <w:tmpl w:val="49CECF58"/>
    <w:numStyleLink w:val="Zaimportowanystyl63"/>
  </w:abstractNum>
  <w:abstractNum w:abstractNumId="188" w15:restartNumberingAfterBreak="0">
    <w:nsid w:val="79C13E56"/>
    <w:multiLevelType w:val="hybridMultilevel"/>
    <w:tmpl w:val="EA8A581C"/>
    <w:numStyleLink w:val="Zaimportowanystyl45"/>
  </w:abstractNum>
  <w:abstractNum w:abstractNumId="189" w15:restartNumberingAfterBreak="0">
    <w:nsid w:val="7A2A5E16"/>
    <w:multiLevelType w:val="hybridMultilevel"/>
    <w:tmpl w:val="9D3EDB16"/>
    <w:styleLink w:val="Zaimportowanystyl11"/>
    <w:lvl w:ilvl="0" w:tplc="98F2104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A4198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FEF31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FA490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4E799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DE2F6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4300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0181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EE72A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0" w15:restartNumberingAfterBreak="0">
    <w:nsid w:val="7A4D2C4E"/>
    <w:multiLevelType w:val="hybridMultilevel"/>
    <w:tmpl w:val="EAE2603A"/>
    <w:styleLink w:val="Zaimportowanystyl201"/>
    <w:lvl w:ilvl="0" w:tplc="110AF78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6C81F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00A1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141724">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201450">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A66FF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D8F204">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000AB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64DEC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1" w15:restartNumberingAfterBreak="0">
    <w:nsid w:val="7B91487F"/>
    <w:multiLevelType w:val="hybridMultilevel"/>
    <w:tmpl w:val="E570B93E"/>
    <w:styleLink w:val="Zaimportowanystyl13"/>
    <w:lvl w:ilvl="0" w:tplc="118A4B6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0609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4641E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E5F2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902AB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60A22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78A7B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65F7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7E126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2" w15:restartNumberingAfterBreak="0">
    <w:nsid w:val="7E444F5D"/>
    <w:multiLevelType w:val="hybridMultilevel"/>
    <w:tmpl w:val="E5C0867A"/>
    <w:styleLink w:val="Zaimportowanystyl111"/>
    <w:lvl w:ilvl="0" w:tplc="55400A8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A0CDF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AAF5B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8ED12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78CE8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66CD6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8CDAC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2603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3C118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3" w15:restartNumberingAfterBreak="0">
    <w:nsid w:val="7EB702F2"/>
    <w:multiLevelType w:val="hybridMultilevel"/>
    <w:tmpl w:val="97C27188"/>
    <w:numStyleLink w:val="Zaimportowanystyl231"/>
  </w:abstractNum>
  <w:abstractNum w:abstractNumId="194" w15:restartNumberingAfterBreak="0">
    <w:nsid w:val="7EE85C45"/>
    <w:multiLevelType w:val="hybridMultilevel"/>
    <w:tmpl w:val="F8FA3F8E"/>
    <w:styleLink w:val="Zaimportowanystyl34"/>
    <w:lvl w:ilvl="0" w:tplc="8652630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94768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5A6DC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D636F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0ECF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B254B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50ED2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60E95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1C5C1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5" w15:restartNumberingAfterBreak="0">
    <w:nsid w:val="7FF52010"/>
    <w:multiLevelType w:val="hybridMultilevel"/>
    <w:tmpl w:val="5736090C"/>
    <w:styleLink w:val="Zaimportowanystyl1010"/>
    <w:lvl w:ilvl="0" w:tplc="6606944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68FE9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88F5C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28904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DC7C6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D02EC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84BE2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A88E1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0AF4D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40"/>
  </w:num>
  <w:num w:numId="2">
    <w:abstractNumId w:val="5"/>
  </w:num>
  <w:num w:numId="3">
    <w:abstractNumId w:val="6"/>
  </w:num>
  <w:num w:numId="4">
    <w:abstractNumId w:val="18"/>
  </w:num>
  <w:num w:numId="5">
    <w:abstractNumId w:val="154"/>
  </w:num>
  <w:num w:numId="6">
    <w:abstractNumId w:val="15"/>
  </w:num>
  <w:num w:numId="7">
    <w:abstractNumId w:val="186"/>
  </w:num>
  <w:num w:numId="8">
    <w:abstractNumId w:val="100"/>
  </w:num>
  <w:num w:numId="9">
    <w:abstractNumId w:val="0"/>
  </w:num>
  <w:num w:numId="10">
    <w:abstractNumId w:val="12"/>
  </w:num>
  <w:num w:numId="11">
    <w:abstractNumId w:val="165"/>
  </w:num>
  <w:num w:numId="12">
    <w:abstractNumId w:val="87"/>
  </w:num>
  <w:num w:numId="13">
    <w:abstractNumId w:val="119"/>
  </w:num>
  <w:num w:numId="14">
    <w:abstractNumId w:val="70"/>
  </w:num>
  <w:num w:numId="15">
    <w:abstractNumId w:val="34"/>
  </w:num>
  <w:num w:numId="16">
    <w:abstractNumId w:val="97"/>
  </w:num>
  <w:num w:numId="17">
    <w:abstractNumId w:val="68"/>
  </w:num>
  <w:num w:numId="18">
    <w:abstractNumId w:val="40"/>
  </w:num>
  <w:num w:numId="19">
    <w:abstractNumId w:val="45"/>
  </w:num>
  <w:num w:numId="20">
    <w:abstractNumId w:val="88"/>
  </w:num>
  <w:num w:numId="21">
    <w:abstractNumId w:val="153"/>
  </w:num>
  <w:num w:numId="22">
    <w:abstractNumId w:val="85"/>
  </w:num>
  <w:num w:numId="23">
    <w:abstractNumId w:val="21"/>
  </w:num>
  <w:num w:numId="24">
    <w:abstractNumId w:val="127"/>
  </w:num>
  <w:num w:numId="25">
    <w:abstractNumId w:val="122"/>
  </w:num>
  <w:num w:numId="26">
    <w:abstractNumId w:val="120"/>
  </w:num>
  <w:num w:numId="27">
    <w:abstractNumId w:val="158"/>
  </w:num>
  <w:num w:numId="28">
    <w:abstractNumId w:val="134"/>
  </w:num>
  <w:num w:numId="29">
    <w:abstractNumId w:val="72"/>
  </w:num>
  <w:num w:numId="30">
    <w:abstractNumId w:val="3"/>
  </w:num>
  <w:num w:numId="31">
    <w:abstractNumId w:val="114"/>
  </w:num>
  <w:num w:numId="32">
    <w:abstractNumId w:val="59"/>
  </w:num>
  <w:num w:numId="33">
    <w:abstractNumId w:val="136"/>
  </w:num>
  <w:num w:numId="34">
    <w:abstractNumId w:val="121"/>
  </w:num>
  <w:num w:numId="35">
    <w:abstractNumId w:val="115"/>
  </w:num>
  <w:num w:numId="36">
    <w:abstractNumId w:val="106"/>
  </w:num>
  <w:num w:numId="37">
    <w:abstractNumId w:val="126"/>
  </w:num>
  <w:num w:numId="38">
    <w:abstractNumId w:val="184"/>
  </w:num>
  <w:num w:numId="39">
    <w:abstractNumId w:val="151"/>
  </w:num>
  <w:num w:numId="40">
    <w:abstractNumId w:val="189"/>
  </w:num>
  <w:num w:numId="41">
    <w:abstractNumId w:val="164"/>
  </w:num>
  <w:num w:numId="42">
    <w:abstractNumId w:val="191"/>
  </w:num>
  <w:num w:numId="43">
    <w:abstractNumId w:val="137"/>
  </w:num>
  <w:num w:numId="44">
    <w:abstractNumId w:val="30"/>
  </w:num>
  <w:num w:numId="45">
    <w:abstractNumId w:val="110"/>
  </w:num>
  <w:num w:numId="46">
    <w:abstractNumId w:val="52"/>
  </w:num>
  <w:num w:numId="47">
    <w:abstractNumId w:val="166"/>
  </w:num>
  <w:num w:numId="48">
    <w:abstractNumId w:val="112"/>
  </w:num>
  <w:num w:numId="49">
    <w:abstractNumId w:val="80"/>
  </w:num>
  <w:num w:numId="50">
    <w:abstractNumId w:val="27"/>
  </w:num>
  <w:num w:numId="51">
    <w:abstractNumId w:val="129"/>
  </w:num>
  <w:num w:numId="52">
    <w:abstractNumId w:val="93"/>
  </w:num>
  <w:num w:numId="53">
    <w:abstractNumId w:val="104"/>
  </w:num>
  <w:num w:numId="54">
    <w:abstractNumId w:val="144"/>
  </w:num>
  <w:num w:numId="55">
    <w:abstractNumId w:val="46"/>
  </w:num>
  <w:num w:numId="56">
    <w:abstractNumId w:val="161"/>
  </w:num>
  <w:num w:numId="57">
    <w:abstractNumId w:val="61"/>
  </w:num>
  <w:num w:numId="58">
    <w:abstractNumId w:val="109"/>
  </w:num>
  <w:num w:numId="59">
    <w:abstractNumId w:val="76"/>
  </w:num>
  <w:num w:numId="60">
    <w:abstractNumId w:val="75"/>
  </w:num>
  <w:num w:numId="61">
    <w:abstractNumId w:val="123"/>
  </w:num>
  <w:num w:numId="62">
    <w:abstractNumId w:val="105"/>
  </w:num>
  <w:num w:numId="63">
    <w:abstractNumId w:val="8"/>
  </w:num>
  <w:num w:numId="64">
    <w:abstractNumId w:val="138"/>
  </w:num>
  <w:num w:numId="65">
    <w:abstractNumId w:val="63"/>
  </w:num>
  <w:num w:numId="66">
    <w:abstractNumId w:val="149"/>
  </w:num>
  <w:num w:numId="67">
    <w:abstractNumId w:val="50"/>
  </w:num>
  <w:num w:numId="68">
    <w:abstractNumId w:val="1"/>
  </w:num>
  <w:num w:numId="69">
    <w:abstractNumId w:val="44"/>
  </w:num>
  <w:num w:numId="70">
    <w:abstractNumId w:val="108"/>
  </w:num>
  <w:num w:numId="71">
    <w:abstractNumId w:val="54"/>
  </w:num>
  <w:num w:numId="72">
    <w:abstractNumId w:val="13"/>
  </w:num>
  <w:num w:numId="73">
    <w:abstractNumId w:val="139"/>
  </w:num>
  <w:num w:numId="74">
    <w:abstractNumId w:val="132"/>
  </w:num>
  <w:num w:numId="75">
    <w:abstractNumId w:val="65"/>
  </w:num>
  <w:num w:numId="76">
    <w:abstractNumId w:val="195"/>
  </w:num>
  <w:num w:numId="77">
    <w:abstractNumId w:val="160"/>
  </w:num>
  <w:num w:numId="78">
    <w:abstractNumId w:val="57"/>
  </w:num>
  <w:num w:numId="79">
    <w:abstractNumId w:val="19"/>
  </w:num>
  <w:num w:numId="80">
    <w:abstractNumId w:val="163"/>
  </w:num>
  <w:num w:numId="81">
    <w:abstractNumId w:val="133"/>
  </w:num>
  <w:num w:numId="82">
    <w:abstractNumId w:val="22"/>
  </w:num>
  <w:num w:numId="83">
    <w:abstractNumId w:val="89"/>
  </w:num>
  <w:num w:numId="84">
    <w:abstractNumId w:val="56"/>
  </w:num>
  <w:num w:numId="85">
    <w:abstractNumId w:val="16"/>
  </w:num>
  <w:num w:numId="86">
    <w:abstractNumId w:val="192"/>
  </w:num>
  <w:num w:numId="87">
    <w:abstractNumId w:val="146"/>
  </w:num>
  <w:num w:numId="88">
    <w:abstractNumId w:val="94"/>
  </w:num>
  <w:num w:numId="89">
    <w:abstractNumId w:val="60"/>
  </w:num>
  <w:num w:numId="90">
    <w:abstractNumId w:val="11"/>
  </w:num>
  <w:num w:numId="91">
    <w:abstractNumId w:val="185"/>
  </w:num>
  <w:num w:numId="92">
    <w:abstractNumId w:val="20"/>
  </w:num>
  <w:num w:numId="93">
    <w:abstractNumId w:val="171"/>
  </w:num>
  <w:num w:numId="94">
    <w:abstractNumId w:val="177"/>
  </w:num>
  <w:num w:numId="95">
    <w:abstractNumId w:val="33"/>
  </w:num>
  <w:num w:numId="96">
    <w:abstractNumId w:val="128"/>
  </w:num>
  <w:num w:numId="97">
    <w:abstractNumId w:val="42"/>
  </w:num>
  <w:num w:numId="98">
    <w:abstractNumId w:val="148"/>
  </w:num>
  <w:num w:numId="99">
    <w:abstractNumId w:val="150"/>
  </w:num>
  <w:num w:numId="100">
    <w:abstractNumId w:val="38"/>
  </w:num>
  <w:num w:numId="101">
    <w:abstractNumId w:val="101"/>
  </w:num>
  <w:num w:numId="102">
    <w:abstractNumId w:val="194"/>
  </w:num>
  <w:num w:numId="103">
    <w:abstractNumId w:val="86"/>
  </w:num>
  <w:num w:numId="104">
    <w:abstractNumId w:val="31"/>
  </w:num>
  <w:num w:numId="105">
    <w:abstractNumId w:val="73"/>
  </w:num>
  <w:num w:numId="106">
    <w:abstractNumId w:val="4"/>
  </w:num>
  <w:num w:numId="107">
    <w:abstractNumId w:val="167"/>
  </w:num>
  <w:num w:numId="108">
    <w:abstractNumId w:val="32"/>
  </w:num>
  <w:num w:numId="109">
    <w:abstractNumId w:val="7"/>
  </w:num>
  <w:num w:numId="110">
    <w:abstractNumId w:val="17"/>
  </w:num>
  <w:num w:numId="111">
    <w:abstractNumId w:val="131"/>
  </w:num>
  <w:num w:numId="112">
    <w:abstractNumId w:val="81"/>
  </w:num>
  <w:num w:numId="113">
    <w:abstractNumId w:val="25"/>
  </w:num>
  <w:num w:numId="114">
    <w:abstractNumId w:val="82"/>
  </w:num>
  <w:num w:numId="115">
    <w:abstractNumId w:val="117"/>
  </w:num>
  <w:num w:numId="116">
    <w:abstractNumId w:val="141"/>
  </w:num>
  <w:num w:numId="117">
    <w:abstractNumId w:val="39"/>
  </w:num>
  <w:num w:numId="118">
    <w:abstractNumId w:val="49"/>
  </w:num>
  <w:num w:numId="119">
    <w:abstractNumId w:val="77"/>
  </w:num>
  <w:num w:numId="120">
    <w:abstractNumId w:val="155"/>
  </w:num>
  <w:num w:numId="121">
    <w:abstractNumId w:val="99"/>
  </w:num>
  <w:num w:numId="122">
    <w:abstractNumId w:val="179"/>
  </w:num>
  <w:num w:numId="123">
    <w:abstractNumId w:val="71"/>
  </w:num>
  <w:num w:numId="124">
    <w:abstractNumId w:val="48"/>
  </w:num>
  <w:num w:numId="125">
    <w:abstractNumId w:val="35"/>
  </w:num>
  <w:num w:numId="126">
    <w:abstractNumId w:val="53"/>
  </w:num>
  <w:num w:numId="127">
    <w:abstractNumId w:val="176"/>
  </w:num>
  <w:num w:numId="128">
    <w:abstractNumId w:val="83"/>
  </w:num>
  <w:num w:numId="129">
    <w:abstractNumId w:val="113"/>
  </w:num>
  <w:num w:numId="130">
    <w:abstractNumId w:val="113"/>
    <w:lvlOverride w:ilvl="0">
      <w:startOverride w:val="1"/>
      <w:lvl w:ilvl="0" w:tplc="2DC0A774">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178A126">
        <w:start w:val="1"/>
        <w:numFmt w:val="lowerLetter"/>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9CA61ECC">
        <w:start w:val="1"/>
        <w:numFmt w:val="lowerRoman"/>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C3CED58">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7B816EE">
        <w:start w:val="1"/>
        <w:numFmt w:val="lowerLetter"/>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C4621D4">
        <w:start w:val="1"/>
        <w:numFmt w:val="lowerRoman"/>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3A2334C">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3AE1E20">
        <w:start w:val="1"/>
        <w:numFmt w:val="lowerLetter"/>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F2E836B2">
        <w:start w:val="1"/>
        <w:numFmt w:val="lowerRoman"/>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1">
    <w:abstractNumId w:val="156"/>
  </w:num>
  <w:num w:numId="132">
    <w:abstractNumId w:val="37"/>
  </w:num>
  <w:num w:numId="133">
    <w:abstractNumId w:val="37"/>
  </w:num>
  <w:num w:numId="134">
    <w:abstractNumId w:val="162"/>
  </w:num>
  <w:num w:numId="135">
    <w:abstractNumId w:val="152"/>
  </w:num>
  <w:num w:numId="136">
    <w:abstractNumId w:val="181"/>
  </w:num>
  <w:num w:numId="137">
    <w:abstractNumId w:val="188"/>
  </w:num>
  <w:num w:numId="138">
    <w:abstractNumId w:val="159"/>
  </w:num>
  <w:num w:numId="139">
    <w:abstractNumId w:val="178"/>
  </w:num>
  <w:num w:numId="140">
    <w:abstractNumId w:val="23"/>
  </w:num>
  <w:num w:numId="141">
    <w:abstractNumId w:val="96"/>
  </w:num>
  <w:num w:numId="142">
    <w:abstractNumId w:val="102"/>
  </w:num>
  <w:num w:numId="143">
    <w:abstractNumId w:val="145"/>
  </w:num>
  <w:num w:numId="144">
    <w:abstractNumId w:val="96"/>
    <w:lvlOverride w:ilvl="0">
      <w:startOverride w:val="3"/>
    </w:lvlOverride>
  </w:num>
  <w:num w:numId="145">
    <w:abstractNumId w:val="10"/>
  </w:num>
  <w:num w:numId="146">
    <w:abstractNumId w:val="187"/>
  </w:num>
  <w:num w:numId="147">
    <w:abstractNumId w:val="178"/>
    <w:lvlOverride w:ilvl="0">
      <w:startOverride w:val="4"/>
      <w:lvl w:ilvl="0" w:tplc="414450EE">
        <w:start w:val="4"/>
        <w:numFmt w:val="decimal"/>
        <w:lvlText w:val="%1)"/>
        <w:lvlJc w:val="left"/>
        <w:pPr>
          <w:ind w:left="851"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DE4D36E">
        <w:start w:val="1"/>
        <w:numFmt w:val="lowerLetter"/>
        <w:lvlText w:val="%2)"/>
        <w:lvlJc w:val="left"/>
        <w:pPr>
          <w:ind w:left="851"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71C1AC6">
        <w:start w:val="1"/>
        <w:numFmt w:val="lowerRoman"/>
        <w:lvlText w:val="%3."/>
        <w:lvlJc w:val="left"/>
        <w:pPr>
          <w:ind w:left="851"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startOverride w:val="1"/>
      <w:lvl w:ilvl="3" w:tplc="93E8C76C">
        <w:start w:val="1"/>
        <w:numFmt w:val="decimal"/>
        <w:lvlText w:val="%4."/>
        <w:lvlJc w:val="left"/>
        <w:pPr>
          <w:ind w:left="851"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startOverride w:val="1"/>
      <w:lvl w:ilvl="4" w:tplc="165887FE">
        <w:start w:val="1"/>
        <w:numFmt w:val="lowerLetter"/>
        <w:lvlText w:val="%5."/>
        <w:lvlJc w:val="left"/>
        <w:pPr>
          <w:ind w:left="851"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startOverride w:val="1"/>
      <w:lvl w:ilvl="5" w:tplc="9CDAD35E">
        <w:start w:val="1"/>
        <w:numFmt w:val="lowerRoman"/>
        <w:lvlText w:val="%6."/>
        <w:lvlJc w:val="left"/>
        <w:pPr>
          <w:ind w:left="851"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startOverride w:val="1"/>
      <w:lvl w:ilvl="6" w:tplc="622A44D8">
        <w:start w:val="1"/>
        <w:numFmt w:val="decimal"/>
        <w:lvlText w:val="%7."/>
        <w:lvlJc w:val="left"/>
        <w:pPr>
          <w:ind w:left="851"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startOverride w:val="1"/>
      <w:lvl w:ilvl="7" w:tplc="801E7E1E">
        <w:start w:val="1"/>
        <w:numFmt w:val="lowerLetter"/>
        <w:lvlText w:val="%8."/>
        <w:lvlJc w:val="left"/>
        <w:pPr>
          <w:ind w:left="851"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startOverride w:val="1"/>
      <w:lvl w:ilvl="8" w:tplc="BF603DEA">
        <w:start w:val="1"/>
        <w:numFmt w:val="lowerRoman"/>
        <w:lvlText w:val="%9."/>
        <w:lvlJc w:val="left"/>
        <w:pPr>
          <w:ind w:left="851"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148">
    <w:abstractNumId w:val="180"/>
  </w:num>
  <w:num w:numId="149">
    <w:abstractNumId w:val="175"/>
  </w:num>
  <w:num w:numId="150">
    <w:abstractNumId w:val="178"/>
    <w:lvlOverride w:ilvl="0">
      <w:startOverride w:val="5"/>
      <w:lvl w:ilvl="0" w:tplc="414450EE">
        <w:start w:val="5"/>
        <w:numFmt w:val="decimal"/>
        <w:lvlText w:val="%1)"/>
        <w:lvlJc w:val="left"/>
        <w:pPr>
          <w:ind w:left="851"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DE4D36E">
        <w:start w:val="1"/>
        <w:numFmt w:val="lowerLetter"/>
        <w:lvlText w:val="%2)"/>
        <w:lvlJc w:val="left"/>
        <w:pPr>
          <w:ind w:left="851"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71C1AC6">
        <w:start w:val="1"/>
        <w:numFmt w:val="lowerRoman"/>
        <w:lvlText w:val="%3."/>
        <w:lvlJc w:val="left"/>
        <w:pPr>
          <w:ind w:left="851"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startOverride w:val="1"/>
      <w:lvl w:ilvl="3" w:tplc="93E8C76C">
        <w:start w:val="1"/>
        <w:numFmt w:val="decimal"/>
        <w:lvlText w:val="%4."/>
        <w:lvlJc w:val="left"/>
        <w:pPr>
          <w:ind w:left="851"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startOverride w:val="1"/>
      <w:lvl w:ilvl="4" w:tplc="165887FE">
        <w:start w:val="1"/>
        <w:numFmt w:val="lowerLetter"/>
        <w:lvlText w:val="%5."/>
        <w:lvlJc w:val="left"/>
        <w:pPr>
          <w:ind w:left="851"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startOverride w:val="1"/>
      <w:lvl w:ilvl="5" w:tplc="9CDAD35E">
        <w:start w:val="1"/>
        <w:numFmt w:val="lowerRoman"/>
        <w:lvlText w:val="%6."/>
        <w:lvlJc w:val="left"/>
        <w:pPr>
          <w:ind w:left="851"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startOverride w:val="1"/>
      <w:lvl w:ilvl="6" w:tplc="622A44D8">
        <w:start w:val="1"/>
        <w:numFmt w:val="decimal"/>
        <w:lvlText w:val="%7."/>
        <w:lvlJc w:val="left"/>
        <w:pPr>
          <w:ind w:left="851"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startOverride w:val="1"/>
      <w:lvl w:ilvl="7" w:tplc="801E7E1E">
        <w:start w:val="1"/>
        <w:numFmt w:val="lowerLetter"/>
        <w:lvlText w:val="%8."/>
        <w:lvlJc w:val="left"/>
        <w:pPr>
          <w:ind w:left="851"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startOverride w:val="1"/>
      <w:lvl w:ilvl="8" w:tplc="BF603DEA">
        <w:start w:val="1"/>
        <w:numFmt w:val="lowerRoman"/>
        <w:lvlText w:val="%9."/>
        <w:lvlJc w:val="left"/>
        <w:pPr>
          <w:ind w:left="851"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151">
    <w:abstractNumId w:val="67"/>
  </w:num>
  <w:num w:numId="152">
    <w:abstractNumId w:val="14"/>
  </w:num>
  <w:num w:numId="153">
    <w:abstractNumId w:val="178"/>
    <w:lvlOverride w:ilvl="0">
      <w:startOverride w:val="20"/>
      <w:lvl w:ilvl="0" w:tplc="414450EE">
        <w:start w:val="20"/>
        <w:numFmt w:val="decimal"/>
        <w:lvlText w:val="%1)"/>
        <w:lvlJc w:val="left"/>
        <w:pPr>
          <w:ind w:left="851"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DE4D36E">
        <w:start w:val="1"/>
        <w:numFmt w:val="lowerLetter"/>
        <w:lvlText w:val="%2)"/>
        <w:lvlJc w:val="left"/>
        <w:pPr>
          <w:ind w:left="851"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71C1AC6">
        <w:start w:val="1"/>
        <w:numFmt w:val="lowerRoman"/>
        <w:lvlText w:val="%3."/>
        <w:lvlJc w:val="left"/>
        <w:pPr>
          <w:ind w:left="851"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startOverride w:val="1"/>
      <w:lvl w:ilvl="3" w:tplc="93E8C76C">
        <w:start w:val="1"/>
        <w:numFmt w:val="decimal"/>
        <w:lvlText w:val="%4."/>
        <w:lvlJc w:val="left"/>
        <w:pPr>
          <w:ind w:left="851"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startOverride w:val="1"/>
      <w:lvl w:ilvl="4" w:tplc="165887FE">
        <w:start w:val="1"/>
        <w:numFmt w:val="lowerLetter"/>
        <w:lvlText w:val="%5."/>
        <w:lvlJc w:val="left"/>
        <w:pPr>
          <w:ind w:left="851"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startOverride w:val="1"/>
      <w:lvl w:ilvl="5" w:tplc="9CDAD35E">
        <w:start w:val="1"/>
        <w:numFmt w:val="lowerRoman"/>
        <w:lvlText w:val="%6."/>
        <w:lvlJc w:val="left"/>
        <w:pPr>
          <w:ind w:left="851"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startOverride w:val="1"/>
      <w:lvl w:ilvl="6" w:tplc="622A44D8">
        <w:start w:val="1"/>
        <w:numFmt w:val="decimal"/>
        <w:lvlText w:val="%7."/>
        <w:lvlJc w:val="left"/>
        <w:pPr>
          <w:ind w:left="851"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startOverride w:val="1"/>
      <w:lvl w:ilvl="7" w:tplc="801E7E1E">
        <w:start w:val="1"/>
        <w:numFmt w:val="lowerLetter"/>
        <w:lvlText w:val="%8."/>
        <w:lvlJc w:val="left"/>
        <w:pPr>
          <w:ind w:left="851"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startOverride w:val="1"/>
      <w:lvl w:ilvl="8" w:tplc="BF603DEA">
        <w:start w:val="1"/>
        <w:numFmt w:val="lowerRoman"/>
        <w:lvlText w:val="%9."/>
        <w:lvlJc w:val="left"/>
        <w:pPr>
          <w:ind w:left="851"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154">
    <w:abstractNumId w:val="26"/>
  </w:num>
  <w:num w:numId="155">
    <w:abstractNumId w:val="79"/>
    <w:lvlOverride w:ilvl="0">
      <w:startOverride w:val="2"/>
    </w:lvlOverride>
  </w:num>
  <w:num w:numId="156">
    <w:abstractNumId w:val="95"/>
  </w:num>
  <w:num w:numId="157">
    <w:abstractNumId w:val="91"/>
  </w:num>
  <w:num w:numId="158">
    <w:abstractNumId w:val="111"/>
  </w:num>
  <w:num w:numId="159">
    <w:abstractNumId w:val="170"/>
  </w:num>
  <w:num w:numId="160">
    <w:abstractNumId w:val="152"/>
    <w:lvlOverride w:ilvl="0">
      <w:startOverride w:val="3"/>
      <w:lvl w:ilvl="0" w:tplc="27740AB6">
        <w:start w:val="3"/>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55DA153E">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2FC4BD96">
        <w:start w:val="1"/>
        <w:numFmt w:val="lowerRoman"/>
        <w:lvlText w:val="%3."/>
        <w:lvlJc w:val="left"/>
        <w:pPr>
          <w:ind w:left="426" w:hanging="42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startOverride w:val="1"/>
      <w:lvl w:ilvl="3" w:tplc="ACA47FDC">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startOverride w:val="1"/>
      <w:lvl w:ilvl="4" w:tplc="888CF8FA">
        <w:start w:val="1"/>
        <w:numFmt w:val="lowerLetter"/>
        <w:lvlText w:val="%5."/>
        <w:lvlJc w:val="left"/>
        <w:pPr>
          <w:ind w:left="426" w:hanging="42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startOverride w:val="1"/>
      <w:lvl w:ilvl="5" w:tplc="28F83546">
        <w:start w:val="1"/>
        <w:numFmt w:val="lowerRoman"/>
        <w:lvlText w:val="%6."/>
        <w:lvlJc w:val="left"/>
        <w:pPr>
          <w:ind w:left="426" w:hanging="42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startOverride w:val="1"/>
      <w:lvl w:ilvl="6" w:tplc="43CA184E">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startOverride w:val="1"/>
      <w:lvl w:ilvl="7" w:tplc="AD5E9CAE">
        <w:start w:val="1"/>
        <w:numFmt w:val="lowerLetter"/>
        <w:lvlText w:val="%8."/>
        <w:lvlJc w:val="left"/>
        <w:pPr>
          <w:ind w:left="426" w:hanging="42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startOverride w:val="1"/>
      <w:lvl w:ilvl="8" w:tplc="29086D62">
        <w:start w:val="1"/>
        <w:numFmt w:val="lowerRoman"/>
        <w:lvlText w:val="%9."/>
        <w:lvlJc w:val="left"/>
        <w:pPr>
          <w:ind w:left="426" w:hanging="42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161">
    <w:abstractNumId w:val="55"/>
  </w:num>
  <w:num w:numId="162">
    <w:abstractNumId w:val="28"/>
  </w:num>
  <w:num w:numId="163">
    <w:abstractNumId w:val="152"/>
    <w:lvlOverride w:ilvl="0">
      <w:startOverride w:val="1"/>
      <w:lvl w:ilvl="0" w:tplc="27740AB6">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5"/>
      <w:lvl w:ilvl="1" w:tplc="55DA153E">
        <w:start w:val="5"/>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2FC4BD96">
        <w:start w:val="1"/>
        <w:numFmt w:val="lowerRoman"/>
        <w:lvlText w:val="%3."/>
        <w:lvlJc w:val="left"/>
        <w:pPr>
          <w:ind w:left="426" w:hanging="42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startOverride w:val="1"/>
      <w:lvl w:ilvl="3" w:tplc="ACA47FDC">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startOverride w:val="1"/>
      <w:lvl w:ilvl="4" w:tplc="888CF8FA">
        <w:start w:val="1"/>
        <w:numFmt w:val="lowerLetter"/>
        <w:lvlText w:val="%5."/>
        <w:lvlJc w:val="left"/>
        <w:pPr>
          <w:ind w:left="426" w:hanging="42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startOverride w:val="1"/>
      <w:lvl w:ilvl="5" w:tplc="28F83546">
        <w:start w:val="1"/>
        <w:numFmt w:val="lowerRoman"/>
        <w:lvlText w:val="%6."/>
        <w:lvlJc w:val="left"/>
        <w:pPr>
          <w:ind w:left="426" w:hanging="42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startOverride w:val="1"/>
      <w:lvl w:ilvl="6" w:tplc="43CA184E">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startOverride w:val="1"/>
      <w:lvl w:ilvl="7" w:tplc="AD5E9CAE">
        <w:start w:val="1"/>
        <w:numFmt w:val="lowerLetter"/>
        <w:lvlText w:val="%8."/>
        <w:lvlJc w:val="left"/>
        <w:pPr>
          <w:ind w:left="426" w:hanging="42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startOverride w:val="1"/>
      <w:lvl w:ilvl="8" w:tplc="29086D62">
        <w:start w:val="1"/>
        <w:numFmt w:val="lowerRoman"/>
        <w:lvlText w:val="%9."/>
        <w:lvlJc w:val="left"/>
        <w:pPr>
          <w:ind w:left="426" w:hanging="42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164">
    <w:abstractNumId w:val="152"/>
    <w:lvlOverride w:ilvl="0">
      <w:lvl w:ilvl="0" w:tplc="27740AB6">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5DA153E">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FC4BD96">
        <w:start w:val="1"/>
        <w:numFmt w:val="lowerRoman"/>
        <w:lvlText w:val="%3."/>
        <w:lvlJc w:val="left"/>
        <w:pPr>
          <w:ind w:left="633" w:hanging="42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ACA47FDC">
        <w:start w:val="1"/>
        <w:numFmt w:val="decimal"/>
        <w:lvlText w:val="%4."/>
        <w:lvlJc w:val="left"/>
        <w:pPr>
          <w:ind w:left="1353" w:hanging="42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888CF8FA">
        <w:start w:val="1"/>
        <w:numFmt w:val="lowerLetter"/>
        <w:lvlText w:val="%5."/>
        <w:lvlJc w:val="left"/>
        <w:pPr>
          <w:ind w:left="2073" w:hanging="42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28F83546">
        <w:start w:val="1"/>
        <w:numFmt w:val="lowerRoman"/>
        <w:lvlText w:val="%6."/>
        <w:lvlJc w:val="left"/>
        <w:pPr>
          <w:ind w:left="2793" w:hanging="42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43CA184E">
        <w:start w:val="1"/>
        <w:numFmt w:val="decimal"/>
        <w:lvlText w:val="%7."/>
        <w:lvlJc w:val="left"/>
        <w:pPr>
          <w:ind w:left="3513" w:hanging="42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AD5E9CAE">
        <w:start w:val="1"/>
        <w:numFmt w:val="lowerLetter"/>
        <w:lvlText w:val="%8."/>
        <w:lvlJc w:val="left"/>
        <w:pPr>
          <w:ind w:left="4233" w:hanging="42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29086D62">
        <w:start w:val="1"/>
        <w:numFmt w:val="lowerRoman"/>
        <w:lvlText w:val="%9."/>
        <w:lvlJc w:val="left"/>
        <w:pPr>
          <w:ind w:left="4953" w:hanging="42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165">
    <w:abstractNumId w:val="47"/>
  </w:num>
  <w:num w:numId="166">
    <w:abstractNumId w:val="84"/>
  </w:num>
  <w:num w:numId="167">
    <w:abstractNumId w:val="66"/>
  </w:num>
  <w:num w:numId="168">
    <w:abstractNumId w:val="78"/>
  </w:num>
  <w:num w:numId="169">
    <w:abstractNumId w:val="78"/>
    <w:lvlOverride w:ilvl="0">
      <w:startOverride w:val="11"/>
    </w:lvlOverride>
  </w:num>
  <w:num w:numId="170">
    <w:abstractNumId w:val="29"/>
  </w:num>
  <w:num w:numId="171">
    <w:abstractNumId w:val="130"/>
  </w:num>
  <w:num w:numId="172">
    <w:abstractNumId w:val="174"/>
  </w:num>
  <w:num w:numId="173">
    <w:abstractNumId w:val="172"/>
  </w:num>
  <w:num w:numId="174">
    <w:abstractNumId w:val="116"/>
  </w:num>
  <w:num w:numId="175">
    <w:abstractNumId w:val="125"/>
  </w:num>
  <w:num w:numId="176">
    <w:abstractNumId w:val="62"/>
  </w:num>
  <w:num w:numId="177">
    <w:abstractNumId w:val="69"/>
  </w:num>
  <w:num w:numId="178">
    <w:abstractNumId w:val="173"/>
  </w:num>
  <w:num w:numId="179">
    <w:abstractNumId w:val="107"/>
  </w:num>
  <w:num w:numId="180">
    <w:abstractNumId w:val="74"/>
  </w:num>
  <w:num w:numId="181">
    <w:abstractNumId w:val="9"/>
  </w:num>
  <w:num w:numId="182">
    <w:abstractNumId w:val="9"/>
    <w:lvlOverride w:ilvl="0">
      <w:lvl w:ilvl="0" w:tplc="69FEBF46">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8082EAA">
        <w:start w:val="1"/>
        <w:numFmt w:val="decimal"/>
        <w:lvlText w:val="%2)"/>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244605E">
        <w:start w:val="1"/>
        <w:numFmt w:val="lowerRoman"/>
        <w:lvlText w:val="%3."/>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7FC66A7E">
        <w:start w:val="1"/>
        <w:numFmt w:val="decimal"/>
        <w:lvlText w:val="%4."/>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E3DC0A78">
        <w:start w:val="1"/>
        <w:numFmt w:val="lowerLetter"/>
        <w:lvlText w:val="%5."/>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DF984704">
        <w:start w:val="1"/>
        <w:numFmt w:val="lowerRoman"/>
        <w:lvlText w:val="%6."/>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DA581FFE">
        <w:start w:val="1"/>
        <w:numFmt w:val="decimal"/>
        <w:lvlText w:val="%7."/>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C702196C">
        <w:start w:val="1"/>
        <w:numFmt w:val="lowerLetter"/>
        <w:lvlText w:val="%8."/>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C9C05E7E">
        <w:start w:val="1"/>
        <w:numFmt w:val="lowerRoman"/>
        <w:lvlText w:val="%9."/>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183">
    <w:abstractNumId w:val="92"/>
  </w:num>
  <w:num w:numId="184">
    <w:abstractNumId w:val="182"/>
  </w:num>
  <w:num w:numId="185">
    <w:abstractNumId w:val="190"/>
  </w:num>
  <w:num w:numId="186">
    <w:abstractNumId w:val="51"/>
  </w:num>
  <w:num w:numId="187">
    <w:abstractNumId w:val="51"/>
    <w:lvlOverride w:ilvl="0">
      <w:startOverride w:val="2"/>
      <w:lvl w:ilvl="0" w:tplc="991A0EE0">
        <w:start w:val="2"/>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69C7A4E">
        <w:start w:val="1"/>
        <w:numFmt w:val="lowerLetter"/>
        <w:lvlText w:val="%2."/>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startOverride w:val="1"/>
      <w:lvl w:ilvl="2" w:tplc="5ED0BBB4">
        <w:start w:val="1"/>
        <w:numFmt w:val="lowerRoman"/>
        <w:lvlText w:val="%3."/>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startOverride w:val="1"/>
      <w:lvl w:ilvl="3" w:tplc="864C9818">
        <w:start w:val="1"/>
        <w:numFmt w:val="decimal"/>
        <w:lvlText w:val="%4."/>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startOverride w:val="1"/>
      <w:lvl w:ilvl="4" w:tplc="6714F16C">
        <w:start w:val="1"/>
        <w:numFmt w:val="lowerLetter"/>
        <w:lvlText w:val="%5."/>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startOverride w:val="1"/>
      <w:lvl w:ilvl="5" w:tplc="562688F2">
        <w:start w:val="1"/>
        <w:numFmt w:val="lowerRoman"/>
        <w:lvlText w:val="%6."/>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startOverride w:val="1"/>
      <w:lvl w:ilvl="6" w:tplc="4734FD62">
        <w:start w:val="1"/>
        <w:numFmt w:val="decimal"/>
        <w:lvlText w:val="%7."/>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startOverride w:val="1"/>
      <w:lvl w:ilvl="7" w:tplc="57AAADC6">
        <w:start w:val="1"/>
        <w:numFmt w:val="lowerLetter"/>
        <w:lvlText w:val="%8."/>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startOverride w:val="1"/>
      <w:lvl w:ilvl="8" w:tplc="0E9AA590">
        <w:start w:val="1"/>
        <w:numFmt w:val="lowerRoman"/>
        <w:lvlText w:val="%9."/>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188">
    <w:abstractNumId w:val="2"/>
  </w:num>
  <w:num w:numId="189">
    <w:abstractNumId w:val="98"/>
  </w:num>
  <w:num w:numId="190">
    <w:abstractNumId w:val="51"/>
    <w:lvlOverride w:ilvl="0">
      <w:startOverride w:val="5"/>
      <w:lvl w:ilvl="0" w:tplc="991A0EE0">
        <w:start w:val="5"/>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69C7A4E">
        <w:start w:val="1"/>
        <w:numFmt w:val="lowerLetter"/>
        <w:lvlText w:val="%2."/>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startOverride w:val="1"/>
      <w:lvl w:ilvl="2" w:tplc="5ED0BBB4">
        <w:start w:val="1"/>
        <w:numFmt w:val="lowerRoman"/>
        <w:lvlText w:val="%3."/>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startOverride w:val="1"/>
      <w:lvl w:ilvl="3" w:tplc="864C9818">
        <w:start w:val="1"/>
        <w:numFmt w:val="decimal"/>
        <w:lvlText w:val="%4."/>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startOverride w:val="1"/>
      <w:lvl w:ilvl="4" w:tplc="6714F16C">
        <w:start w:val="1"/>
        <w:numFmt w:val="lowerLetter"/>
        <w:lvlText w:val="%5."/>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startOverride w:val="1"/>
      <w:lvl w:ilvl="5" w:tplc="562688F2">
        <w:start w:val="1"/>
        <w:numFmt w:val="lowerRoman"/>
        <w:lvlText w:val="%6."/>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startOverride w:val="1"/>
      <w:lvl w:ilvl="6" w:tplc="4734FD62">
        <w:start w:val="1"/>
        <w:numFmt w:val="decimal"/>
        <w:lvlText w:val="%7."/>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startOverride w:val="1"/>
      <w:lvl w:ilvl="7" w:tplc="57AAADC6">
        <w:start w:val="1"/>
        <w:numFmt w:val="lowerLetter"/>
        <w:lvlText w:val="%8."/>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startOverride w:val="1"/>
      <w:lvl w:ilvl="8" w:tplc="0E9AA590">
        <w:start w:val="1"/>
        <w:numFmt w:val="lowerRoman"/>
        <w:lvlText w:val="%9."/>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191">
    <w:abstractNumId w:val="91"/>
    <w:lvlOverride w:ilvl="0">
      <w:startOverride w:val="1"/>
      <w:lvl w:ilvl="0" w:tplc="A188849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5AAF9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D347EFC">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E6684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EFCD986">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2E4283C">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8B6A35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686C886">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2AAE2DE">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2">
    <w:abstractNumId w:val="91"/>
    <w:lvlOverride w:ilvl="0">
      <w:lvl w:ilvl="0" w:tplc="A1888492">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5AAF9F8">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D347EFC">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E668472">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EFCD986">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2E4283C">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8B6A35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686C886">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2AAE2DE">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3">
    <w:abstractNumId w:val="91"/>
    <w:lvlOverride w:ilvl="0">
      <w:startOverride w:val="1"/>
      <w:lvl w:ilvl="0" w:tplc="A1888492">
        <w:start w:val="1"/>
        <w:numFmt w:val="decimal"/>
        <w:lvlText w:val="%1."/>
        <w:lvlJc w:val="left"/>
        <w:pPr>
          <w:ind w:left="342"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5AAF9F8">
        <w:start w:val="1"/>
        <w:numFmt w:val="lowerLetter"/>
        <w:lvlText w:val="%2."/>
        <w:lvlJc w:val="left"/>
        <w:pPr>
          <w:ind w:left="1005" w:hanging="7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D347EFC">
        <w:start w:val="1"/>
        <w:numFmt w:val="decimal"/>
        <w:lvlText w:val="%3."/>
        <w:lvlJc w:val="left"/>
        <w:pPr>
          <w:ind w:left="1725" w:hanging="7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E668472">
        <w:start w:val="1"/>
        <w:numFmt w:val="decimal"/>
        <w:lvlText w:val="%4."/>
        <w:lvlJc w:val="left"/>
        <w:pPr>
          <w:ind w:left="2445" w:hanging="7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EFCD986">
        <w:start w:val="1"/>
        <w:numFmt w:val="decimal"/>
        <w:lvlText w:val="%5."/>
        <w:lvlJc w:val="left"/>
        <w:pPr>
          <w:ind w:left="3165" w:hanging="7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2E4283C">
        <w:start w:val="1"/>
        <w:numFmt w:val="decimal"/>
        <w:lvlText w:val="%6."/>
        <w:lvlJc w:val="left"/>
        <w:pPr>
          <w:ind w:left="3885" w:hanging="7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8B6A356">
        <w:start w:val="1"/>
        <w:numFmt w:val="decimal"/>
        <w:lvlText w:val="%7."/>
        <w:lvlJc w:val="left"/>
        <w:pPr>
          <w:ind w:left="4605" w:hanging="7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686C886">
        <w:start w:val="1"/>
        <w:numFmt w:val="decimal"/>
        <w:lvlText w:val="%8."/>
        <w:lvlJc w:val="left"/>
        <w:pPr>
          <w:ind w:left="5325" w:hanging="7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2AAE2DE">
        <w:start w:val="1"/>
        <w:numFmt w:val="decimal"/>
        <w:lvlText w:val="%9."/>
        <w:lvlJc w:val="left"/>
        <w:pPr>
          <w:ind w:left="6045" w:hanging="7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4">
    <w:abstractNumId w:val="91"/>
    <w:lvlOverride w:ilvl="0">
      <w:lvl w:ilvl="0" w:tplc="A1888492">
        <w:start w:val="1"/>
        <w:numFmt w:val="decimal"/>
        <w:lvlText w:val="%1."/>
        <w:lvlJc w:val="left"/>
        <w:pPr>
          <w:tabs>
            <w:tab w:val="left" w:pos="426"/>
          </w:tabs>
          <w:ind w:left="342"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5AAF9F8">
        <w:start w:val="1"/>
        <w:numFmt w:val="lowerLetter"/>
        <w:lvlText w:val="%2."/>
        <w:lvlJc w:val="left"/>
        <w:pPr>
          <w:ind w:left="1005" w:hanging="7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D347EFC">
        <w:start w:val="1"/>
        <w:numFmt w:val="decimal"/>
        <w:lvlText w:val="%3."/>
        <w:lvlJc w:val="left"/>
        <w:pPr>
          <w:tabs>
            <w:tab w:val="left" w:pos="426"/>
          </w:tabs>
          <w:ind w:left="1725" w:hanging="7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E668472">
        <w:start w:val="1"/>
        <w:numFmt w:val="decimal"/>
        <w:lvlText w:val="%4."/>
        <w:lvlJc w:val="left"/>
        <w:pPr>
          <w:tabs>
            <w:tab w:val="left" w:pos="426"/>
          </w:tabs>
          <w:ind w:left="2445" w:hanging="7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EFCD986">
        <w:start w:val="1"/>
        <w:numFmt w:val="decimal"/>
        <w:lvlText w:val="%5."/>
        <w:lvlJc w:val="left"/>
        <w:pPr>
          <w:tabs>
            <w:tab w:val="left" w:pos="426"/>
          </w:tabs>
          <w:ind w:left="3165" w:hanging="7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2E4283C">
        <w:start w:val="1"/>
        <w:numFmt w:val="decimal"/>
        <w:lvlText w:val="%6."/>
        <w:lvlJc w:val="left"/>
        <w:pPr>
          <w:tabs>
            <w:tab w:val="left" w:pos="426"/>
          </w:tabs>
          <w:ind w:left="3885" w:hanging="7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8B6A356">
        <w:start w:val="1"/>
        <w:numFmt w:val="decimal"/>
        <w:lvlText w:val="%7."/>
        <w:lvlJc w:val="left"/>
        <w:pPr>
          <w:tabs>
            <w:tab w:val="left" w:pos="426"/>
          </w:tabs>
          <w:ind w:left="4605" w:hanging="7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686C886">
        <w:start w:val="1"/>
        <w:numFmt w:val="decimal"/>
        <w:lvlText w:val="%8."/>
        <w:lvlJc w:val="left"/>
        <w:pPr>
          <w:tabs>
            <w:tab w:val="left" w:pos="426"/>
          </w:tabs>
          <w:ind w:left="5325" w:hanging="7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2AAE2DE">
        <w:start w:val="1"/>
        <w:numFmt w:val="decimal"/>
        <w:lvlText w:val="%9."/>
        <w:lvlJc w:val="left"/>
        <w:pPr>
          <w:tabs>
            <w:tab w:val="left" w:pos="426"/>
          </w:tabs>
          <w:ind w:left="6045" w:hanging="7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5">
    <w:abstractNumId w:val="157"/>
  </w:num>
  <w:num w:numId="196">
    <w:abstractNumId w:val="24"/>
  </w:num>
  <w:num w:numId="197">
    <w:abstractNumId w:val="41"/>
  </w:num>
  <w:num w:numId="198">
    <w:abstractNumId w:val="90"/>
  </w:num>
  <w:num w:numId="199">
    <w:abstractNumId w:val="24"/>
    <w:lvlOverride w:ilvl="0">
      <w:startOverride w:val="3"/>
    </w:lvlOverride>
  </w:num>
  <w:num w:numId="200">
    <w:abstractNumId w:val="142"/>
  </w:num>
  <w:num w:numId="201">
    <w:abstractNumId w:val="135"/>
  </w:num>
  <w:num w:numId="202">
    <w:abstractNumId w:val="91"/>
    <w:lvlOverride w:ilvl="0">
      <w:startOverride w:val="4"/>
      <w:lvl w:ilvl="0" w:tplc="A1888492">
        <w:start w:val="4"/>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5AAF9F8">
        <w:start w:val="1"/>
        <w:numFmt w:val="lowerLetter"/>
        <w:lvlText w:val="%2."/>
        <w:lvlJc w:val="left"/>
        <w:pPr>
          <w:tabs>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D347EFC">
        <w:start w:val="1"/>
        <w:numFmt w:val="decimal"/>
        <w:lvlText w:val="%3."/>
        <w:lvlJc w:val="left"/>
        <w:pPr>
          <w:tabs>
            <w:tab w:val="left" w:pos="426"/>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E668472">
        <w:start w:val="1"/>
        <w:numFmt w:val="decimal"/>
        <w:lvlText w:val="%4."/>
        <w:lvlJc w:val="left"/>
        <w:pPr>
          <w:tabs>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EFCD986">
        <w:start w:val="1"/>
        <w:numFmt w:val="decimal"/>
        <w:lvlText w:val="%5."/>
        <w:lvlJc w:val="left"/>
        <w:pPr>
          <w:tabs>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2E4283C">
        <w:start w:val="1"/>
        <w:numFmt w:val="decimal"/>
        <w:lvlText w:val="%6."/>
        <w:lvlJc w:val="left"/>
        <w:pPr>
          <w:tabs>
            <w:tab w:val="left" w:pos="426"/>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8B6A356">
        <w:start w:val="1"/>
        <w:numFmt w:val="decimal"/>
        <w:lvlText w:val="%7."/>
        <w:lvlJc w:val="left"/>
        <w:pPr>
          <w:tabs>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686C886">
        <w:start w:val="1"/>
        <w:numFmt w:val="decimal"/>
        <w:lvlText w:val="%8."/>
        <w:lvlJc w:val="left"/>
        <w:pPr>
          <w:tabs>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2AAE2DE">
        <w:start w:val="1"/>
        <w:numFmt w:val="decimal"/>
        <w:lvlText w:val="%9."/>
        <w:lvlJc w:val="left"/>
        <w:pPr>
          <w:tabs>
            <w:tab w:val="left" w:pos="426"/>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3">
    <w:abstractNumId w:val="58"/>
  </w:num>
  <w:num w:numId="204">
    <w:abstractNumId w:val="168"/>
  </w:num>
  <w:num w:numId="205">
    <w:abstractNumId w:val="43"/>
  </w:num>
  <w:num w:numId="206">
    <w:abstractNumId w:val="193"/>
  </w:num>
  <w:num w:numId="207">
    <w:abstractNumId w:val="193"/>
    <w:lvlOverride w:ilvl="0">
      <w:lvl w:ilvl="0" w:tplc="99A48E7E">
        <w:start w:val="1"/>
        <w:numFmt w:val="decimal"/>
        <w:lvlText w:val="%1."/>
        <w:lvlJc w:val="left"/>
        <w:pPr>
          <w:ind w:left="428" w:hanging="42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ADC62F6">
        <w:start w:val="1"/>
        <w:numFmt w:val="decimal"/>
        <w:lvlText w:val="%2)"/>
        <w:lvlJc w:val="left"/>
        <w:pPr>
          <w:ind w:left="426"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7FEA68E">
        <w:start w:val="1"/>
        <w:numFmt w:val="lowerRoman"/>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28D492C4">
        <w:start w:val="1"/>
        <w:numFmt w:val="decimal"/>
        <w:lvlText w:val="%4."/>
        <w:lvlJc w:val="left"/>
        <w:pPr>
          <w:ind w:left="72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0E226A4A">
        <w:start w:val="1"/>
        <w:numFmt w:val="lowerLetter"/>
        <w:lvlText w:val="%5."/>
        <w:lvlJc w:val="left"/>
        <w:pPr>
          <w:ind w:left="144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09708554">
        <w:start w:val="1"/>
        <w:numFmt w:val="lowerRoman"/>
        <w:lvlText w:val="%6."/>
        <w:lvlJc w:val="left"/>
        <w:pPr>
          <w:ind w:left="216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7CDC714E">
        <w:start w:val="1"/>
        <w:numFmt w:val="decimal"/>
        <w:lvlText w:val="%7."/>
        <w:lvlJc w:val="left"/>
        <w:pPr>
          <w:ind w:left="288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1A966C92">
        <w:start w:val="1"/>
        <w:numFmt w:val="lowerLetter"/>
        <w:lvlText w:val="%8."/>
        <w:lvlJc w:val="left"/>
        <w:pPr>
          <w:ind w:left="36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786EB93E">
        <w:start w:val="1"/>
        <w:numFmt w:val="lowerRoman"/>
        <w:lvlText w:val="%9."/>
        <w:lvlJc w:val="left"/>
        <w:pPr>
          <w:ind w:left="432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208">
    <w:abstractNumId w:val="193"/>
    <w:lvlOverride w:ilvl="0">
      <w:lvl w:ilvl="0" w:tplc="99A48E7E">
        <w:start w:val="1"/>
        <w:numFmt w:val="decimal"/>
        <w:lvlText w:val="%1."/>
        <w:lvlJc w:val="left"/>
        <w:pPr>
          <w:ind w:left="428" w:hanging="42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ADC62F6">
        <w:start w:val="1"/>
        <w:numFmt w:val="decimal"/>
        <w:lvlText w:val="%2)"/>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7FEA68E">
        <w:start w:val="1"/>
        <w:numFmt w:val="lowerRoman"/>
        <w:lvlText w:val="%3."/>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28D492C4">
        <w:start w:val="1"/>
        <w:numFmt w:val="decimal"/>
        <w:lvlText w:val="%4."/>
        <w:lvlJc w:val="left"/>
        <w:pPr>
          <w:ind w:left="729"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0E226A4A">
        <w:start w:val="1"/>
        <w:numFmt w:val="lowerLetter"/>
        <w:lvlText w:val="%5."/>
        <w:lvlJc w:val="left"/>
        <w:pPr>
          <w:ind w:left="1449"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09708554">
        <w:start w:val="1"/>
        <w:numFmt w:val="lowerRoman"/>
        <w:lvlText w:val="%6."/>
        <w:lvlJc w:val="left"/>
        <w:pPr>
          <w:ind w:left="2169"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7CDC714E">
        <w:start w:val="1"/>
        <w:numFmt w:val="decimal"/>
        <w:lvlText w:val="%7."/>
        <w:lvlJc w:val="left"/>
        <w:pPr>
          <w:ind w:left="2889"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1A966C92">
        <w:start w:val="1"/>
        <w:numFmt w:val="lowerLetter"/>
        <w:lvlText w:val="%8."/>
        <w:lvlJc w:val="left"/>
        <w:pPr>
          <w:ind w:left="3609"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786EB93E">
        <w:start w:val="1"/>
        <w:numFmt w:val="lowerRoman"/>
        <w:lvlText w:val="%9."/>
        <w:lvlJc w:val="left"/>
        <w:pPr>
          <w:ind w:left="4329"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209">
    <w:abstractNumId w:val="193"/>
    <w:lvlOverride w:ilvl="0">
      <w:lvl w:ilvl="0" w:tplc="99A48E7E">
        <w:start w:val="1"/>
        <w:numFmt w:val="decimal"/>
        <w:lvlText w:val="%1."/>
        <w:lvlJc w:val="left"/>
        <w:pPr>
          <w:tabs>
            <w:tab w:val="num" w:pos="1404"/>
          </w:tabs>
          <w:ind w:left="708" w:hanging="1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ADC62F6">
        <w:start w:val="1"/>
        <w:numFmt w:val="decimal"/>
        <w:lvlText w:val="%2)"/>
        <w:lvlJc w:val="left"/>
        <w:pPr>
          <w:tabs>
            <w:tab w:val="num" w:pos="1404"/>
          </w:tabs>
          <w:ind w:left="708" w:hanging="1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7FEA68E">
        <w:start w:val="1"/>
        <w:numFmt w:val="lowerRoman"/>
        <w:lvlText w:val="%3."/>
        <w:lvlJc w:val="left"/>
        <w:pPr>
          <w:tabs>
            <w:tab w:val="num" w:pos="1404"/>
          </w:tabs>
          <w:ind w:left="708" w:hanging="1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28D492C4">
        <w:start w:val="1"/>
        <w:numFmt w:val="decimal"/>
        <w:lvlText w:val="%4."/>
        <w:lvlJc w:val="left"/>
        <w:pPr>
          <w:tabs>
            <w:tab w:val="num" w:pos="1404"/>
          </w:tabs>
          <w:ind w:left="708" w:hanging="1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0E226A4A">
        <w:start w:val="1"/>
        <w:numFmt w:val="lowerLetter"/>
        <w:lvlText w:val="%5."/>
        <w:lvlJc w:val="left"/>
        <w:pPr>
          <w:tabs>
            <w:tab w:val="num" w:pos="1404"/>
          </w:tabs>
          <w:ind w:left="708" w:hanging="1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09708554">
        <w:start w:val="1"/>
        <w:numFmt w:val="lowerRoman"/>
        <w:lvlText w:val="%6."/>
        <w:lvlJc w:val="left"/>
        <w:pPr>
          <w:tabs>
            <w:tab w:val="num" w:pos="1404"/>
          </w:tabs>
          <w:ind w:left="708" w:hanging="1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7CDC714E">
        <w:start w:val="1"/>
        <w:numFmt w:val="decimal"/>
        <w:lvlText w:val="%7."/>
        <w:lvlJc w:val="left"/>
        <w:pPr>
          <w:tabs>
            <w:tab w:val="num" w:pos="1404"/>
          </w:tabs>
          <w:ind w:left="708" w:hanging="1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1A966C92">
        <w:start w:val="1"/>
        <w:numFmt w:val="lowerLetter"/>
        <w:lvlText w:val="%8."/>
        <w:lvlJc w:val="left"/>
        <w:pPr>
          <w:tabs>
            <w:tab w:val="num" w:pos="1404"/>
          </w:tabs>
          <w:ind w:left="708" w:hanging="1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786EB93E">
        <w:start w:val="1"/>
        <w:numFmt w:val="lowerRoman"/>
        <w:lvlText w:val="%9."/>
        <w:lvlJc w:val="left"/>
        <w:pPr>
          <w:tabs>
            <w:tab w:val="num" w:pos="1404"/>
          </w:tabs>
          <w:ind w:left="708" w:hanging="1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210">
    <w:abstractNumId w:val="183"/>
  </w:num>
  <w:num w:numId="211">
    <w:abstractNumId w:val="103"/>
  </w:num>
  <w:num w:numId="212">
    <w:abstractNumId w:val="36"/>
  </w:num>
  <w:num w:numId="213">
    <w:abstractNumId w:val="147"/>
  </w:num>
  <w:num w:numId="214">
    <w:abstractNumId w:val="124"/>
  </w:num>
  <w:num w:numId="215">
    <w:abstractNumId w:val="118"/>
  </w:num>
  <w:num w:numId="216">
    <w:abstractNumId w:val="147"/>
    <w:lvlOverride w:ilvl="0">
      <w:startOverride w:val="2"/>
      <w:lvl w:ilvl="0" w:tplc="6CEE5456">
        <w:start w:val="2"/>
        <w:numFmt w:val="decimal"/>
        <w:lvlText w:val="%1."/>
        <w:lvlJc w:val="left"/>
        <w:pPr>
          <w:ind w:left="357" w:hanging="3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3142266">
        <w:start w:val="1"/>
        <w:numFmt w:val="decimal"/>
        <w:lvlText w:val="%2."/>
        <w:lvlJc w:val="left"/>
        <w:pPr>
          <w:ind w:left="1077" w:hanging="3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A4CE99E">
        <w:start w:val="1"/>
        <w:numFmt w:val="decimal"/>
        <w:lvlText w:val="%3."/>
        <w:lvlJc w:val="left"/>
        <w:pPr>
          <w:ind w:left="1797" w:hanging="3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74028EA">
        <w:start w:val="1"/>
        <w:numFmt w:val="decimal"/>
        <w:lvlText w:val="%4."/>
        <w:lvlJc w:val="left"/>
        <w:pPr>
          <w:ind w:left="2517" w:hanging="3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F46E89E">
        <w:start w:val="1"/>
        <w:numFmt w:val="decimal"/>
        <w:lvlText w:val="%5."/>
        <w:lvlJc w:val="left"/>
        <w:pPr>
          <w:ind w:left="3237" w:hanging="3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D3CC446">
        <w:start w:val="1"/>
        <w:numFmt w:val="decimal"/>
        <w:lvlText w:val="%6."/>
        <w:lvlJc w:val="left"/>
        <w:pPr>
          <w:ind w:left="3957" w:hanging="3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032FD2E">
        <w:start w:val="1"/>
        <w:numFmt w:val="decimal"/>
        <w:lvlText w:val="%7."/>
        <w:lvlJc w:val="left"/>
        <w:pPr>
          <w:ind w:left="4677" w:hanging="3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67687026">
        <w:start w:val="1"/>
        <w:numFmt w:val="decimal"/>
        <w:lvlText w:val="%8."/>
        <w:lvlJc w:val="left"/>
        <w:pPr>
          <w:ind w:left="5397" w:hanging="3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F4D4EA0C">
        <w:start w:val="1"/>
        <w:numFmt w:val="decimal"/>
        <w:lvlText w:val="%9."/>
        <w:lvlJc w:val="left"/>
        <w:pPr>
          <w:ind w:left="6117" w:hanging="3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17">
    <w:abstractNumId w:val="24"/>
    <w:lvlOverride w:ilvl="0">
      <w:lvl w:ilvl="0" w:tplc="297A868E">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716C82C">
        <w:start w:val="1"/>
        <w:numFmt w:val="lowerLetter"/>
        <w:lvlText w:val="%2."/>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EEA24BE2">
        <w:start w:val="1"/>
        <w:numFmt w:val="lowerRoman"/>
        <w:lvlText w:val="%3."/>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96AEF49C">
        <w:start w:val="1"/>
        <w:numFmt w:val="decimal"/>
        <w:lvlText w:val="%4."/>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94B43812">
        <w:start w:val="1"/>
        <w:numFmt w:val="lowerLetter"/>
        <w:lvlText w:val="%5."/>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84CA9922">
        <w:start w:val="1"/>
        <w:numFmt w:val="lowerRoman"/>
        <w:lvlText w:val="%6."/>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18AE0BA0">
        <w:start w:val="1"/>
        <w:numFmt w:val="decimal"/>
        <w:lvlText w:val="%7."/>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6C94D32C">
        <w:start w:val="1"/>
        <w:numFmt w:val="lowerLetter"/>
        <w:lvlText w:val="%8."/>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EF3EDA26">
        <w:start w:val="1"/>
        <w:numFmt w:val="lowerRoman"/>
        <w:lvlText w:val="%9."/>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218">
    <w:abstractNumId w:val="64"/>
  </w:num>
  <w:num w:numId="219">
    <w:abstractNumId w:val="143"/>
    <w:lvlOverride w:ilvl="0">
      <w:lvl w:ilvl="0" w:tplc="12FA617C">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20">
    <w:abstractNumId w:val="90"/>
    <w:lvlOverride w:ilvl="0">
      <w:startOverride w:val="1"/>
      <w:lvl w:ilvl="0" w:tplc="7A9C34A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260E392">
        <w:start w:val="1"/>
        <w:numFmt w:val="lowerLetter"/>
        <w:lvlText w:val="%2."/>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24CFBC8">
        <w:start w:val="1"/>
        <w:numFmt w:val="lowerRoman"/>
        <w:lvlText w:val="%3."/>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2E2B6E8">
        <w:start w:val="1"/>
        <w:numFmt w:val="decimal"/>
        <w:lvlText w:val="%4."/>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4C8CB20">
        <w:start w:val="1"/>
        <w:numFmt w:val="lowerLetter"/>
        <w:lvlText w:val="%5."/>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53E4D1E">
        <w:start w:val="1"/>
        <w:numFmt w:val="lowerRoman"/>
        <w:lvlText w:val="%6."/>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974FEF6">
        <w:start w:val="1"/>
        <w:numFmt w:val="decimal"/>
        <w:lvlText w:val="%7."/>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ADCD64E">
        <w:start w:val="1"/>
        <w:numFmt w:val="lowerLetter"/>
        <w:lvlText w:val="%8."/>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F5AE716">
        <w:start w:val="1"/>
        <w:numFmt w:val="lowerRoman"/>
        <w:lvlText w:val="%9."/>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1">
    <w:abstractNumId w:val="90"/>
    <w:lvlOverride w:ilvl="0">
      <w:startOverride w:val="5"/>
      <w:lvl w:ilvl="0" w:tplc="7A9C34A8">
        <w:start w:val="5"/>
        <w:numFmt w:val="decimal"/>
        <w:lvlText w:val="%1."/>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260E392">
        <w:start w:val="1"/>
        <w:numFmt w:val="lowerLetter"/>
        <w:lvlText w:val="%2."/>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24CFBC8">
        <w:start w:val="1"/>
        <w:numFmt w:val="lowerRoman"/>
        <w:lvlText w:val="%3."/>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2E2B6E8">
        <w:start w:val="1"/>
        <w:numFmt w:val="decimal"/>
        <w:lvlText w:val="%4."/>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64C8CB20">
        <w:start w:val="1"/>
        <w:numFmt w:val="lowerLetter"/>
        <w:lvlText w:val="%5."/>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53E4D1E">
        <w:start w:val="1"/>
        <w:numFmt w:val="lowerRoman"/>
        <w:lvlText w:val="%6."/>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974FEF6">
        <w:start w:val="1"/>
        <w:numFmt w:val="decimal"/>
        <w:lvlText w:val="%7."/>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ADCD64E">
        <w:start w:val="1"/>
        <w:numFmt w:val="lowerLetter"/>
        <w:lvlText w:val="%8."/>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2F5AE716">
        <w:start w:val="1"/>
        <w:numFmt w:val="lowerRoman"/>
        <w:lvlText w:val="%9."/>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22">
    <w:abstractNumId w:val="90"/>
    <w:lvlOverride w:ilvl="0">
      <w:lvl w:ilvl="0" w:tplc="7A9C34A8">
        <w:start w:val="1"/>
        <w:numFmt w:val="decimal"/>
        <w:lvlText w:val="%1."/>
        <w:lvlJc w:val="left"/>
        <w:pPr>
          <w:ind w:left="739" w:hanging="73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260E392">
        <w:start w:val="1"/>
        <w:numFmt w:val="lowerLetter"/>
        <w:lvlText w:val="%2."/>
        <w:lvlJc w:val="left"/>
        <w:pPr>
          <w:ind w:left="739" w:hanging="73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24CFBC8">
        <w:start w:val="1"/>
        <w:numFmt w:val="lowerRoman"/>
        <w:lvlText w:val="%3."/>
        <w:lvlJc w:val="left"/>
        <w:pPr>
          <w:ind w:left="739" w:hanging="73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2E2B6E8">
        <w:start w:val="1"/>
        <w:numFmt w:val="decimal"/>
        <w:lvlText w:val="%4."/>
        <w:lvlJc w:val="left"/>
        <w:pPr>
          <w:ind w:left="739" w:hanging="73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4C8CB20">
        <w:start w:val="1"/>
        <w:numFmt w:val="lowerLetter"/>
        <w:lvlText w:val="%5."/>
        <w:lvlJc w:val="left"/>
        <w:pPr>
          <w:ind w:left="739" w:hanging="73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53E4D1E">
        <w:start w:val="1"/>
        <w:numFmt w:val="lowerRoman"/>
        <w:lvlText w:val="%6."/>
        <w:lvlJc w:val="left"/>
        <w:pPr>
          <w:ind w:left="739" w:hanging="73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974FEF6">
        <w:start w:val="1"/>
        <w:numFmt w:val="decimal"/>
        <w:lvlText w:val="%7."/>
        <w:lvlJc w:val="left"/>
        <w:pPr>
          <w:ind w:left="739" w:hanging="73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ADCD64E">
        <w:start w:val="1"/>
        <w:numFmt w:val="lowerLetter"/>
        <w:lvlText w:val="%8."/>
        <w:lvlJc w:val="left"/>
        <w:pPr>
          <w:ind w:left="739" w:hanging="73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F5AE716">
        <w:start w:val="1"/>
        <w:numFmt w:val="lowerRoman"/>
        <w:lvlText w:val="%9."/>
        <w:lvlJc w:val="left"/>
        <w:pPr>
          <w:ind w:left="739" w:hanging="73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23">
    <w:abstractNumId w:val="90"/>
    <w:lvlOverride w:ilvl="0">
      <w:startOverride w:val="1"/>
      <w:lvl w:ilvl="0" w:tplc="7A9C34A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260E392">
        <w:start w:val="1"/>
        <w:numFmt w:val="lowerLetter"/>
        <w:lvlText w:val="%2."/>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24CFBC8">
        <w:start w:val="1"/>
        <w:numFmt w:val="lowerRoman"/>
        <w:lvlText w:val="%3."/>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2E2B6E8">
        <w:start w:val="1"/>
        <w:numFmt w:val="decimal"/>
        <w:lvlText w:val="%4."/>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4C8CB20">
        <w:start w:val="1"/>
        <w:numFmt w:val="lowerLetter"/>
        <w:lvlText w:val="%5."/>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53E4D1E">
        <w:start w:val="1"/>
        <w:numFmt w:val="lowerRoman"/>
        <w:lvlText w:val="%6."/>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974FEF6">
        <w:start w:val="1"/>
        <w:numFmt w:val="decimal"/>
        <w:lvlText w:val="%7."/>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ADCD64E">
        <w:start w:val="1"/>
        <w:numFmt w:val="lowerLetter"/>
        <w:lvlText w:val="%8."/>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F5AE716">
        <w:start w:val="1"/>
        <w:numFmt w:val="lowerRoman"/>
        <w:lvlText w:val="%9."/>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24">
    <w:abstractNumId w:val="90"/>
    <w:lvlOverride w:ilvl="0">
      <w:lvl w:ilvl="0" w:tplc="7A9C34A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60E392">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24CFBC8">
        <w:start w:val="1"/>
        <w:numFmt w:val="lowerRoman"/>
        <w:lvlText w:val="%3."/>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2E2B6E8">
        <w:start w:val="1"/>
        <w:numFmt w:val="decimal"/>
        <w:lvlText w:val="%4."/>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4C8CB20">
        <w:start w:val="1"/>
        <w:numFmt w:val="lowerLetter"/>
        <w:lvlText w:val="%5."/>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53E4D1E">
        <w:start w:val="1"/>
        <w:numFmt w:val="lowerRoman"/>
        <w:lvlText w:val="%6."/>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974FEF6">
        <w:start w:val="1"/>
        <w:numFmt w:val="decimal"/>
        <w:lvlText w:val="%7."/>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ADCD64E">
        <w:start w:val="1"/>
        <w:numFmt w:val="lowerLetter"/>
        <w:lvlText w:val="%8."/>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F5AE716">
        <w:start w:val="1"/>
        <w:numFmt w:val="lowerRoman"/>
        <w:lvlText w:val="%9."/>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5">
    <w:abstractNumId w:val="135"/>
    <w:lvlOverride w:ilvl="0">
      <w:startOverride w:val="1"/>
      <w:lvl w:ilvl="0" w:tplc="4D88CED4">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87C3930">
        <w:start w:val="1"/>
        <w:numFmt w:val="decimal"/>
        <w:lvlText w:val="%2."/>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D843FD6">
        <w:start w:val="1"/>
        <w:numFmt w:val="lowerRoman"/>
        <w:lvlText w:val="%3."/>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startOverride w:val="1"/>
      <w:lvl w:ilvl="3" w:tplc="3E56F134">
        <w:start w:val="1"/>
        <w:numFmt w:val="decimal"/>
        <w:lvlText w:val="%4."/>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startOverride w:val="1"/>
      <w:lvl w:ilvl="4" w:tplc="1728E00C">
        <w:start w:val="1"/>
        <w:numFmt w:val="lowerLetter"/>
        <w:lvlText w:val="%5."/>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startOverride w:val="1"/>
      <w:lvl w:ilvl="5" w:tplc="DF7AD82A">
        <w:start w:val="1"/>
        <w:numFmt w:val="lowerRoman"/>
        <w:lvlText w:val="%6."/>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startOverride w:val="1"/>
      <w:lvl w:ilvl="6" w:tplc="3F2CEFBA">
        <w:start w:val="1"/>
        <w:numFmt w:val="decimal"/>
        <w:lvlText w:val="%7."/>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startOverride w:val="1"/>
      <w:lvl w:ilvl="7" w:tplc="6BD67DAA">
        <w:start w:val="1"/>
        <w:numFmt w:val="lowerLetter"/>
        <w:lvlText w:val="%8."/>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startOverride w:val="1"/>
      <w:lvl w:ilvl="8" w:tplc="69682F66">
        <w:start w:val="1"/>
        <w:numFmt w:val="lowerRoman"/>
        <w:lvlText w:val="%9."/>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226">
    <w:abstractNumId w:val="169"/>
  </w:num>
  <w:numIdMacAtCleanup w:val="2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1C"/>
    <w:rsid w:val="000050D5"/>
    <w:rsid w:val="00005B7A"/>
    <w:rsid w:val="000115A0"/>
    <w:rsid w:val="0001233B"/>
    <w:rsid w:val="000260D9"/>
    <w:rsid w:val="00030586"/>
    <w:rsid w:val="00037388"/>
    <w:rsid w:val="000375CB"/>
    <w:rsid w:val="00037A96"/>
    <w:rsid w:val="00045B29"/>
    <w:rsid w:val="00054606"/>
    <w:rsid w:val="00055072"/>
    <w:rsid w:val="00065BF7"/>
    <w:rsid w:val="00075563"/>
    <w:rsid w:val="00075701"/>
    <w:rsid w:val="0007624D"/>
    <w:rsid w:val="00093CCD"/>
    <w:rsid w:val="000974D0"/>
    <w:rsid w:val="000A415C"/>
    <w:rsid w:val="000A4619"/>
    <w:rsid w:val="000A58E1"/>
    <w:rsid w:val="000A6AE5"/>
    <w:rsid w:val="000E629D"/>
    <w:rsid w:val="000F231E"/>
    <w:rsid w:val="000F2BF7"/>
    <w:rsid w:val="000F3761"/>
    <w:rsid w:val="000F5051"/>
    <w:rsid w:val="001139A3"/>
    <w:rsid w:val="00122E53"/>
    <w:rsid w:val="00123A62"/>
    <w:rsid w:val="00131045"/>
    <w:rsid w:val="001337AF"/>
    <w:rsid w:val="00142CA8"/>
    <w:rsid w:val="001634DF"/>
    <w:rsid w:val="00167F23"/>
    <w:rsid w:val="00175213"/>
    <w:rsid w:val="00177C57"/>
    <w:rsid w:val="001B0286"/>
    <w:rsid w:val="001B40FC"/>
    <w:rsid w:val="001C404F"/>
    <w:rsid w:val="001C4879"/>
    <w:rsid w:val="001C5B50"/>
    <w:rsid w:val="001E19E3"/>
    <w:rsid w:val="001E2B08"/>
    <w:rsid w:val="001E481F"/>
    <w:rsid w:val="001E798F"/>
    <w:rsid w:val="001F0B82"/>
    <w:rsid w:val="001F2B17"/>
    <w:rsid w:val="001F6DB6"/>
    <w:rsid w:val="001F6DE4"/>
    <w:rsid w:val="0020158F"/>
    <w:rsid w:val="002017B4"/>
    <w:rsid w:val="002039E7"/>
    <w:rsid w:val="0020684B"/>
    <w:rsid w:val="00210FD9"/>
    <w:rsid w:val="00216A56"/>
    <w:rsid w:val="00217D4E"/>
    <w:rsid w:val="00220118"/>
    <w:rsid w:val="00220C00"/>
    <w:rsid w:val="00224BB8"/>
    <w:rsid w:val="00227994"/>
    <w:rsid w:val="002343BA"/>
    <w:rsid w:val="00243F5E"/>
    <w:rsid w:val="00244AAD"/>
    <w:rsid w:val="00250C05"/>
    <w:rsid w:val="00250F85"/>
    <w:rsid w:val="00252DC0"/>
    <w:rsid w:val="002563A1"/>
    <w:rsid w:val="00262383"/>
    <w:rsid w:val="00263E75"/>
    <w:rsid w:val="00265756"/>
    <w:rsid w:val="002665EE"/>
    <w:rsid w:val="00276BA1"/>
    <w:rsid w:val="00283394"/>
    <w:rsid w:val="0029228D"/>
    <w:rsid w:val="00292B80"/>
    <w:rsid w:val="002A56AF"/>
    <w:rsid w:val="002B12BD"/>
    <w:rsid w:val="002B3CBF"/>
    <w:rsid w:val="002C2B7B"/>
    <w:rsid w:val="002C3EF5"/>
    <w:rsid w:val="002C722B"/>
    <w:rsid w:val="002E5E49"/>
    <w:rsid w:val="002F344B"/>
    <w:rsid w:val="002F75E5"/>
    <w:rsid w:val="002F76AD"/>
    <w:rsid w:val="00307345"/>
    <w:rsid w:val="003115B5"/>
    <w:rsid w:val="00313E9A"/>
    <w:rsid w:val="0031648C"/>
    <w:rsid w:val="0032775D"/>
    <w:rsid w:val="00341FCA"/>
    <w:rsid w:val="00343D9A"/>
    <w:rsid w:val="00347EE9"/>
    <w:rsid w:val="00352071"/>
    <w:rsid w:val="00352144"/>
    <w:rsid w:val="0036346D"/>
    <w:rsid w:val="003719DF"/>
    <w:rsid w:val="00376942"/>
    <w:rsid w:val="00376D6A"/>
    <w:rsid w:val="00381DD9"/>
    <w:rsid w:val="00384A88"/>
    <w:rsid w:val="0039199D"/>
    <w:rsid w:val="0039578C"/>
    <w:rsid w:val="00395D54"/>
    <w:rsid w:val="003A1D53"/>
    <w:rsid w:val="003B29D0"/>
    <w:rsid w:val="003B6979"/>
    <w:rsid w:val="003C0A87"/>
    <w:rsid w:val="003E4D5B"/>
    <w:rsid w:val="004103EB"/>
    <w:rsid w:val="00420596"/>
    <w:rsid w:val="004237EA"/>
    <w:rsid w:val="004240F7"/>
    <w:rsid w:val="00425C06"/>
    <w:rsid w:val="00427F48"/>
    <w:rsid w:val="004323F8"/>
    <w:rsid w:val="00434C53"/>
    <w:rsid w:val="0044152C"/>
    <w:rsid w:val="0044794C"/>
    <w:rsid w:val="0045480C"/>
    <w:rsid w:val="00463B50"/>
    <w:rsid w:val="004734D3"/>
    <w:rsid w:val="0048133F"/>
    <w:rsid w:val="00481824"/>
    <w:rsid w:val="00491B39"/>
    <w:rsid w:val="00493E24"/>
    <w:rsid w:val="004B3D15"/>
    <w:rsid w:val="004B41EF"/>
    <w:rsid w:val="004B772A"/>
    <w:rsid w:val="004C25FC"/>
    <w:rsid w:val="004D0689"/>
    <w:rsid w:val="004D675E"/>
    <w:rsid w:val="004E0CA0"/>
    <w:rsid w:val="004F25F2"/>
    <w:rsid w:val="00515D24"/>
    <w:rsid w:val="00522426"/>
    <w:rsid w:val="00523E5A"/>
    <w:rsid w:val="005317CF"/>
    <w:rsid w:val="00544BE5"/>
    <w:rsid w:val="005516BD"/>
    <w:rsid w:val="00551B8C"/>
    <w:rsid w:val="00552B59"/>
    <w:rsid w:val="00552D05"/>
    <w:rsid w:val="00561CF6"/>
    <w:rsid w:val="005644EB"/>
    <w:rsid w:val="00566EF9"/>
    <w:rsid w:val="00567895"/>
    <w:rsid w:val="005827DA"/>
    <w:rsid w:val="005931DD"/>
    <w:rsid w:val="00597081"/>
    <w:rsid w:val="005A0171"/>
    <w:rsid w:val="005A04FC"/>
    <w:rsid w:val="005B25E6"/>
    <w:rsid w:val="005C7EF9"/>
    <w:rsid w:val="005D25ED"/>
    <w:rsid w:val="005D3A80"/>
    <w:rsid w:val="005D4624"/>
    <w:rsid w:val="005E3D04"/>
    <w:rsid w:val="005F464F"/>
    <w:rsid w:val="00600BFA"/>
    <w:rsid w:val="00604F6F"/>
    <w:rsid w:val="00610E96"/>
    <w:rsid w:val="00611C42"/>
    <w:rsid w:val="006332AC"/>
    <w:rsid w:val="00635E4F"/>
    <w:rsid w:val="00640C49"/>
    <w:rsid w:val="006441B6"/>
    <w:rsid w:val="00645A04"/>
    <w:rsid w:val="00651AFE"/>
    <w:rsid w:val="006577E1"/>
    <w:rsid w:val="00664C5A"/>
    <w:rsid w:val="00664D44"/>
    <w:rsid w:val="006719E9"/>
    <w:rsid w:val="0067209A"/>
    <w:rsid w:val="006831C6"/>
    <w:rsid w:val="00687A8C"/>
    <w:rsid w:val="0069367B"/>
    <w:rsid w:val="006A021C"/>
    <w:rsid w:val="006A1375"/>
    <w:rsid w:val="006A2935"/>
    <w:rsid w:val="006A467E"/>
    <w:rsid w:val="006B563B"/>
    <w:rsid w:val="006C5C1C"/>
    <w:rsid w:val="006D0B50"/>
    <w:rsid w:val="006D4EEC"/>
    <w:rsid w:val="006D605D"/>
    <w:rsid w:val="006E11E0"/>
    <w:rsid w:val="006E1D42"/>
    <w:rsid w:val="007074CA"/>
    <w:rsid w:val="00713F69"/>
    <w:rsid w:val="00715FD1"/>
    <w:rsid w:val="00717EEB"/>
    <w:rsid w:val="00731CBA"/>
    <w:rsid w:val="00735402"/>
    <w:rsid w:val="00736CC3"/>
    <w:rsid w:val="00737E6C"/>
    <w:rsid w:val="00764CA5"/>
    <w:rsid w:val="00765F42"/>
    <w:rsid w:val="007727C2"/>
    <w:rsid w:val="00774288"/>
    <w:rsid w:val="00776A16"/>
    <w:rsid w:val="0077712C"/>
    <w:rsid w:val="007774A8"/>
    <w:rsid w:val="007811E2"/>
    <w:rsid w:val="00781231"/>
    <w:rsid w:val="007A004B"/>
    <w:rsid w:val="007A0530"/>
    <w:rsid w:val="007A2617"/>
    <w:rsid w:val="007B6CB6"/>
    <w:rsid w:val="007C546C"/>
    <w:rsid w:val="007E25CB"/>
    <w:rsid w:val="007E2A53"/>
    <w:rsid w:val="007E3666"/>
    <w:rsid w:val="007E4120"/>
    <w:rsid w:val="007E42F6"/>
    <w:rsid w:val="007E4A72"/>
    <w:rsid w:val="007E5540"/>
    <w:rsid w:val="007E76D3"/>
    <w:rsid w:val="007F69EE"/>
    <w:rsid w:val="007F767D"/>
    <w:rsid w:val="00801486"/>
    <w:rsid w:val="008047FE"/>
    <w:rsid w:val="00810FED"/>
    <w:rsid w:val="00827835"/>
    <w:rsid w:val="00827F98"/>
    <w:rsid w:val="00834B18"/>
    <w:rsid w:val="00840EC7"/>
    <w:rsid w:val="00842C9A"/>
    <w:rsid w:val="0086096B"/>
    <w:rsid w:val="008620CD"/>
    <w:rsid w:val="008633D1"/>
    <w:rsid w:val="00871407"/>
    <w:rsid w:val="00884D60"/>
    <w:rsid w:val="00886775"/>
    <w:rsid w:val="00894FBF"/>
    <w:rsid w:val="008A45B3"/>
    <w:rsid w:val="008B1E56"/>
    <w:rsid w:val="008B44D2"/>
    <w:rsid w:val="008C630B"/>
    <w:rsid w:val="008D0EFA"/>
    <w:rsid w:val="008D3352"/>
    <w:rsid w:val="008D72A7"/>
    <w:rsid w:val="008E069F"/>
    <w:rsid w:val="008F3E6A"/>
    <w:rsid w:val="00914D06"/>
    <w:rsid w:val="0092076C"/>
    <w:rsid w:val="009248BA"/>
    <w:rsid w:val="00930BCE"/>
    <w:rsid w:val="009334DD"/>
    <w:rsid w:val="00933C36"/>
    <w:rsid w:val="009344EF"/>
    <w:rsid w:val="009374B8"/>
    <w:rsid w:val="00941D8A"/>
    <w:rsid w:val="00941ECA"/>
    <w:rsid w:val="00942D13"/>
    <w:rsid w:val="00943E8D"/>
    <w:rsid w:val="00943EA6"/>
    <w:rsid w:val="00943FA2"/>
    <w:rsid w:val="00945A8D"/>
    <w:rsid w:val="009541CA"/>
    <w:rsid w:val="0096080E"/>
    <w:rsid w:val="00977826"/>
    <w:rsid w:val="00986AE4"/>
    <w:rsid w:val="0099287C"/>
    <w:rsid w:val="009955EE"/>
    <w:rsid w:val="00995E48"/>
    <w:rsid w:val="009A2779"/>
    <w:rsid w:val="009A7F47"/>
    <w:rsid w:val="009B3824"/>
    <w:rsid w:val="009B672A"/>
    <w:rsid w:val="009C1CDE"/>
    <w:rsid w:val="009C4137"/>
    <w:rsid w:val="009C7258"/>
    <w:rsid w:val="009D55BE"/>
    <w:rsid w:val="009E23F5"/>
    <w:rsid w:val="009E7623"/>
    <w:rsid w:val="009F043C"/>
    <w:rsid w:val="00A0266F"/>
    <w:rsid w:val="00A11C3F"/>
    <w:rsid w:val="00A14778"/>
    <w:rsid w:val="00A43EEC"/>
    <w:rsid w:val="00A5056A"/>
    <w:rsid w:val="00A54B61"/>
    <w:rsid w:val="00A575AC"/>
    <w:rsid w:val="00A6310C"/>
    <w:rsid w:val="00A65891"/>
    <w:rsid w:val="00A70360"/>
    <w:rsid w:val="00A7169F"/>
    <w:rsid w:val="00A725CB"/>
    <w:rsid w:val="00A73222"/>
    <w:rsid w:val="00A7704E"/>
    <w:rsid w:val="00A87741"/>
    <w:rsid w:val="00A922C1"/>
    <w:rsid w:val="00A969C9"/>
    <w:rsid w:val="00AA0081"/>
    <w:rsid w:val="00AA378D"/>
    <w:rsid w:val="00AA3FE1"/>
    <w:rsid w:val="00AA7F0A"/>
    <w:rsid w:val="00AB0323"/>
    <w:rsid w:val="00AB26DF"/>
    <w:rsid w:val="00AC20C0"/>
    <w:rsid w:val="00AC698A"/>
    <w:rsid w:val="00AE02EA"/>
    <w:rsid w:val="00AE0715"/>
    <w:rsid w:val="00AE69AF"/>
    <w:rsid w:val="00AE7827"/>
    <w:rsid w:val="00AF5125"/>
    <w:rsid w:val="00B077F7"/>
    <w:rsid w:val="00B07CFF"/>
    <w:rsid w:val="00B1486D"/>
    <w:rsid w:val="00B21F99"/>
    <w:rsid w:val="00B21FD0"/>
    <w:rsid w:val="00B43ECC"/>
    <w:rsid w:val="00B632E9"/>
    <w:rsid w:val="00B679FA"/>
    <w:rsid w:val="00B70043"/>
    <w:rsid w:val="00B76446"/>
    <w:rsid w:val="00B76E44"/>
    <w:rsid w:val="00B80727"/>
    <w:rsid w:val="00B8474F"/>
    <w:rsid w:val="00B85E2C"/>
    <w:rsid w:val="00B91EA7"/>
    <w:rsid w:val="00B97C68"/>
    <w:rsid w:val="00BA5C4C"/>
    <w:rsid w:val="00BB4CC3"/>
    <w:rsid w:val="00BB5366"/>
    <w:rsid w:val="00BC1DC4"/>
    <w:rsid w:val="00BC330B"/>
    <w:rsid w:val="00BC53CE"/>
    <w:rsid w:val="00BC7350"/>
    <w:rsid w:val="00BD3F51"/>
    <w:rsid w:val="00BD7719"/>
    <w:rsid w:val="00BE2C87"/>
    <w:rsid w:val="00BF3B82"/>
    <w:rsid w:val="00C03D46"/>
    <w:rsid w:val="00C11CA2"/>
    <w:rsid w:val="00C13338"/>
    <w:rsid w:val="00C13C2A"/>
    <w:rsid w:val="00C16CCB"/>
    <w:rsid w:val="00C23F78"/>
    <w:rsid w:val="00C2763B"/>
    <w:rsid w:val="00C34336"/>
    <w:rsid w:val="00C41A9B"/>
    <w:rsid w:val="00C41B84"/>
    <w:rsid w:val="00C47BE9"/>
    <w:rsid w:val="00C50DF4"/>
    <w:rsid w:val="00C5334D"/>
    <w:rsid w:val="00C55A0D"/>
    <w:rsid w:val="00C63B90"/>
    <w:rsid w:val="00C74345"/>
    <w:rsid w:val="00C7458F"/>
    <w:rsid w:val="00C90663"/>
    <w:rsid w:val="00C97025"/>
    <w:rsid w:val="00CA1658"/>
    <w:rsid w:val="00CA3E21"/>
    <w:rsid w:val="00CD261D"/>
    <w:rsid w:val="00CE15F8"/>
    <w:rsid w:val="00CF57C9"/>
    <w:rsid w:val="00CF6A41"/>
    <w:rsid w:val="00CF769D"/>
    <w:rsid w:val="00D2138A"/>
    <w:rsid w:val="00D2280A"/>
    <w:rsid w:val="00D265F7"/>
    <w:rsid w:val="00D26B81"/>
    <w:rsid w:val="00D3386D"/>
    <w:rsid w:val="00D44F8C"/>
    <w:rsid w:val="00D46226"/>
    <w:rsid w:val="00D5152B"/>
    <w:rsid w:val="00D55194"/>
    <w:rsid w:val="00D56E4C"/>
    <w:rsid w:val="00D80045"/>
    <w:rsid w:val="00D805B9"/>
    <w:rsid w:val="00D84D48"/>
    <w:rsid w:val="00D86D0E"/>
    <w:rsid w:val="00DA415D"/>
    <w:rsid w:val="00DB15E0"/>
    <w:rsid w:val="00DB37E5"/>
    <w:rsid w:val="00DB5229"/>
    <w:rsid w:val="00DC15FD"/>
    <w:rsid w:val="00DD0E3B"/>
    <w:rsid w:val="00DD254D"/>
    <w:rsid w:val="00DE4B2A"/>
    <w:rsid w:val="00DF2289"/>
    <w:rsid w:val="00E14E07"/>
    <w:rsid w:val="00E23B76"/>
    <w:rsid w:val="00E3671A"/>
    <w:rsid w:val="00E36B47"/>
    <w:rsid w:val="00E375C9"/>
    <w:rsid w:val="00E43474"/>
    <w:rsid w:val="00E52344"/>
    <w:rsid w:val="00E60F16"/>
    <w:rsid w:val="00E61575"/>
    <w:rsid w:val="00E62A1E"/>
    <w:rsid w:val="00E630C0"/>
    <w:rsid w:val="00E63821"/>
    <w:rsid w:val="00E63FFD"/>
    <w:rsid w:val="00E73F08"/>
    <w:rsid w:val="00E75B99"/>
    <w:rsid w:val="00E848B1"/>
    <w:rsid w:val="00E85F57"/>
    <w:rsid w:val="00E90C30"/>
    <w:rsid w:val="00E96474"/>
    <w:rsid w:val="00E974FC"/>
    <w:rsid w:val="00EC020A"/>
    <w:rsid w:val="00ED16BB"/>
    <w:rsid w:val="00ED34A2"/>
    <w:rsid w:val="00ED46D3"/>
    <w:rsid w:val="00EE09A5"/>
    <w:rsid w:val="00EE34AE"/>
    <w:rsid w:val="00EE681C"/>
    <w:rsid w:val="00EF2227"/>
    <w:rsid w:val="00EF719D"/>
    <w:rsid w:val="00F034CE"/>
    <w:rsid w:val="00F10632"/>
    <w:rsid w:val="00F1510B"/>
    <w:rsid w:val="00F20918"/>
    <w:rsid w:val="00F20EF5"/>
    <w:rsid w:val="00F35C90"/>
    <w:rsid w:val="00F47EC4"/>
    <w:rsid w:val="00F55FB8"/>
    <w:rsid w:val="00F65E5A"/>
    <w:rsid w:val="00F666E4"/>
    <w:rsid w:val="00F66902"/>
    <w:rsid w:val="00F73CE2"/>
    <w:rsid w:val="00F74BB3"/>
    <w:rsid w:val="00F80324"/>
    <w:rsid w:val="00F83192"/>
    <w:rsid w:val="00F931C0"/>
    <w:rsid w:val="00FC1231"/>
    <w:rsid w:val="00FC1C49"/>
    <w:rsid w:val="00FC408A"/>
    <w:rsid w:val="00FD0510"/>
    <w:rsid w:val="00FD66D1"/>
    <w:rsid w:val="00FE132A"/>
    <w:rsid w:val="00FE170D"/>
    <w:rsid w:val="00FE2321"/>
    <w:rsid w:val="00FE3B7D"/>
    <w:rsid w:val="00FE3FBB"/>
    <w:rsid w:val="00FF0A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97109"/>
  <w15:docId w15:val="{7A2CFE22-EF85-43D5-9AD1-601626D4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4205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7">
    <w:name w:val="heading 7"/>
    <w:basedOn w:val="Normalny"/>
    <w:next w:val="Normalny"/>
    <w:link w:val="Nagwek7Znak"/>
    <w:uiPriority w:val="9"/>
    <w:semiHidden/>
    <w:unhideWhenUsed/>
    <w:qFormat/>
    <w:rsid w:val="00737E6C"/>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T_SZ_List Paragraph,Numerowanie,Lista PR,Kolorowa lista — akcent 11,maz_wyliczenie,opis dzialania,K-P_odwolanie,A_wyliczenie,Akapit z listą 1,CW_Lista"/>
    <w:basedOn w:val="Normalny"/>
    <w:link w:val="AkapitzlistZnak"/>
    <w:qFormat/>
    <w:rsid w:val="00B91EA7"/>
    <w:pPr>
      <w:ind w:left="720"/>
      <w:contextualSpacing/>
    </w:pPr>
  </w:style>
  <w:style w:type="paragraph" w:styleId="Bezodstpw">
    <w:name w:val="No Spacing"/>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rsid w:val="005C7EF9"/>
    <w:rPr>
      <w:i/>
      <w:iCs/>
      <w:strike w:val="0"/>
      <w:dstrike w:val="0"/>
      <w:color w:val="0000FF"/>
      <w:u w:val="none"/>
      <w:effect w:val="none"/>
    </w:rPr>
  </w:style>
  <w:style w:type="paragraph" w:styleId="Tekstprzypisudolnego">
    <w:name w:val="footnote text"/>
    <w:basedOn w:val="Normalny"/>
    <w:link w:val="TekstprzypisudolnegoZnak"/>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5C7EF9"/>
    <w:rPr>
      <w:rFonts w:ascii="Times New Roman" w:eastAsia="Calibri" w:hAnsi="Times New Roman" w:cs="Times New Roman"/>
      <w:sz w:val="20"/>
      <w:szCs w:val="20"/>
      <w:lang w:eastAsia="zh-CN"/>
    </w:rPr>
  </w:style>
  <w:style w:type="character" w:styleId="Odwoanieprzypisudolnego">
    <w:name w:val="footnote reference"/>
    <w:uiPriority w:val="99"/>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pPr>
      <w:numPr>
        <w:numId w:val="33"/>
      </w:numPr>
    </w:pPr>
  </w:style>
  <w:style w:type="numbering" w:customStyle="1" w:styleId="Zaimportowanystyl4">
    <w:name w:val="Zaimportowany styl 4"/>
    <w:rsid w:val="007A004B"/>
    <w:pPr>
      <w:numPr>
        <w:numId w:val="34"/>
      </w:numPr>
    </w:pPr>
  </w:style>
  <w:style w:type="numbering" w:customStyle="1" w:styleId="Zaimportowanystyl5">
    <w:name w:val="Zaimportowany styl 5"/>
    <w:rsid w:val="007A004B"/>
    <w:pPr>
      <w:numPr>
        <w:numId w:val="35"/>
      </w:numPr>
    </w:pPr>
  </w:style>
  <w:style w:type="numbering" w:customStyle="1" w:styleId="Numery">
    <w:name w:val="Numery"/>
    <w:rsid w:val="007A004B"/>
    <w:pPr>
      <w:numPr>
        <w:numId w:val="36"/>
      </w:numPr>
    </w:pPr>
  </w:style>
  <w:style w:type="numbering" w:customStyle="1" w:styleId="Zaimportowanystyl7">
    <w:name w:val="Zaimportowany styl 7"/>
    <w:rsid w:val="007A004B"/>
    <w:pPr>
      <w:numPr>
        <w:numId w:val="37"/>
      </w:numPr>
    </w:pPr>
  </w:style>
  <w:style w:type="numbering" w:customStyle="1" w:styleId="Zaimportowanystyl8">
    <w:name w:val="Zaimportowany styl 8"/>
    <w:rsid w:val="007A004B"/>
    <w:pPr>
      <w:numPr>
        <w:numId w:val="38"/>
      </w:numPr>
    </w:pPr>
  </w:style>
  <w:style w:type="paragraph" w:styleId="Listanumerowana2">
    <w:name w:val="List Number 2"/>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4">
    <w:name w:val="Zaimportowany styl 10"/>
    <w:rsid w:val="007A004B"/>
    <w:pPr>
      <w:numPr>
        <w:numId w:val="39"/>
      </w:numPr>
    </w:pPr>
  </w:style>
  <w:style w:type="numbering" w:customStyle="1" w:styleId="Zaimportowanystyl11">
    <w:name w:val="Zaimportowany styl 11"/>
    <w:rsid w:val="007A004B"/>
    <w:pPr>
      <w:numPr>
        <w:numId w:val="40"/>
      </w:numPr>
    </w:pPr>
  </w:style>
  <w:style w:type="numbering" w:customStyle="1" w:styleId="Zaimportowanystyl12">
    <w:name w:val="Zaimportowany styl 12"/>
    <w:rsid w:val="007A004B"/>
    <w:pPr>
      <w:numPr>
        <w:numId w:val="41"/>
      </w:numPr>
    </w:pPr>
  </w:style>
  <w:style w:type="numbering" w:customStyle="1" w:styleId="Zaimportowanystyl13">
    <w:name w:val="Zaimportowany styl 13"/>
    <w:rsid w:val="007A004B"/>
    <w:pPr>
      <w:numPr>
        <w:numId w:val="42"/>
      </w:numPr>
    </w:pPr>
  </w:style>
  <w:style w:type="numbering" w:customStyle="1" w:styleId="Zaimportowanystyl14">
    <w:name w:val="Zaimportowany styl 14"/>
    <w:rsid w:val="007A004B"/>
    <w:pPr>
      <w:numPr>
        <w:numId w:val="43"/>
      </w:numPr>
    </w:pPr>
  </w:style>
  <w:style w:type="numbering" w:customStyle="1" w:styleId="Zaimportowanystyl15">
    <w:name w:val="Zaimportowany styl 15"/>
    <w:rsid w:val="007A004B"/>
    <w:pPr>
      <w:numPr>
        <w:numId w:val="44"/>
      </w:numPr>
    </w:pPr>
  </w:style>
  <w:style w:type="numbering" w:customStyle="1" w:styleId="Zaimportowanystyl16">
    <w:name w:val="Zaimportowany styl 16"/>
    <w:rsid w:val="007A004B"/>
    <w:pPr>
      <w:numPr>
        <w:numId w:val="45"/>
      </w:numPr>
    </w:pPr>
  </w:style>
  <w:style w:type="numbering" w:customStyle="1" w:styleId="Zaimportowanystyl17">
    <w:name w:val="Zaimportowany styl 17"/>
    <w:rsid w:val="007A004B"/>
    <w:pPr>
      <w:numPr>
        <w:numId w:val="46"/>
      </w:numPr>
    </w:pPr>
  </w:style>
  <w:style w:type="numbering" w:customStyle="1" w:styleId="Zaimportowanystyl18">
    <w:name w:val="Zaimportowany styl 18"/>
    <w:rsid w:val="007A004B"/>
    <w:pPr>
      <w:numPr>
        <w:numId w:val="47"/>
      </w:numPr>
    </w:pPr>
  </w:style>
  <w:style w:type="numbering" w:customStyle="1" w:styleId="Zaimportowanystyl19">
    <w:name w:val="Zaimportowany styl 19"/>
    <w:rsid w:val="007A004B"/>
    <w:pPr>
      <w:numPr>
        <w:numId w:val="48"/>
      </w:numPr>
    </w:pPr>
  </w:style>
  <w:style w:type="numbering" w:customStyle="1" w:styleId="Zaimportowanystyl200">
    <w:name w:val="Zaimportowany styl 20"/>
    <w:rsid w:val="007A004B"/>
    <w:pPr>
      <w:numPr>
        <w:numId w:val="49"/>
      </w:numPr>
    </w:pPr>
  </w:style>
  <w:style w:type="numbering" w:customStyle="1" w:styleId="Zaimportowanystyl21">
    <w:name w:val="Zaimportowany styl 21"/>
    <w:rsid w:val="007A004B"/>
    <w:pPr>
      <w:numPr>
        <w:numId w:val="50"/>
      </w:numPr>
    </w:pPr>
  </w:style>
  <w:style w:type="numbering" w:customStyle="1" w:styleId="Zaimportowanystyl22">
    <w:name w:val="Zaimportowany styl 22"/>
    <w:rsid w:val="007A004B"/>
    <w:pPr>
      <w:numPr>
        <w:numId w:val="51"/>
      </w:numPr>
    </w:pPr>
  </w:style>
  <w:style w:type="character" w:customStyle="1" w:styleId="Brak">
    <w:name w:val="Brak"/>
    <w:rsid w:val="007A004B"/>
  </w:style>
  <w:style w:type="character" w:customStyle="1" w:styleId="Hyperlink0">
    <w:name w:val="Hyperlink.0"/>
    <w:basedOn w:val="Brak"/>
    <w:rsid w:val="007A004B"/>
    <w:rPr>
      <w:color w:val="1B7AB8"/>
      <w14:textOutline w14:w="0" w14:cap="rnd" w14:cmpd="sng" w14:algn="ctr">
        <w14:noFill/>
        <w14:prstDash w14:val="solid"/>
        <w14:bevel/>
      </w14:textOutline>
    </w:rPr>
  </w:style>
  <w:style w:type="numbering" w:customStyle="1" w:styleId="Zaimportowanystyl23">
    <w:name w:val="Zaimportowany styl 23"/>
    <w:rsid w:val="007A004B"/>
    <w:pPr>
      <w:numPr>
        <w:numId w:val="52"/>
      </w:numPr>
    </w:pPr>
  </w:style>
  <w:style w:type="paragraph" w:styleId="Nagwek">
    <w:name w:val="header"/>
    <w:basedOn w:val="Normalny"/>
    <w:link w:val="NagwekZnak"/>
    <w:uiPriority w:val="99"/>
    <w:unhideWhenUsed/>
    <w:rsid w:val="007A0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04B"/>
  </w:style>
  <w:style w:type="paragraph" w:styleId="Stopka">
    <w:name w:val="footer"/>
    <w:basedOn w:val="Normalny"/>
    <w:link w:val="StopkaZnak"/>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04B"/>
  </w:style>
  <w:style w:type="table" w:styleId="Tabela-Siatka">
    <w:name w:val="Table Grid"/>
    <w:basedOn w:val="Standardowy"/>
    <w:uiPriority w:val="39"/>
    <w:unhideWhenUsed/>
    <w:rsid w:val="00A922C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343D9A"/>
    <w:rPr>
      <w:i/>
      <w:iCs/>
    </w:rPr>
  </w:style>
  <w:style w:type="paragraph" w:customStyle="1" w:styleId="pkt">
    <w:name w:val="pkt"/>
    <w:basedOn w:val="Normalny"/>
    <w:rsid w:val="00075701"/>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E62A1E"/>
  </w:style>
  <w:style w:type="paragraph" w:styleId="Tekstprzypisukocowego">
    <w:name w:val="endnote text"/>
    <w:basedOn w:val="Normalny"/>
    <w:link w:val="TekstprzypisukocowegoZnak"/>
    <w:uiPriority w:val="99"/>
    <w:semiHidden/>
    <w:unhideWhenUsed/>
    <w:rsid w:val="00E62A1E"/>
    <w:pPr>
      <w:spacing w:after="0" w:line="240" w:lineRule="auto"/>
    </w:pPr>
    <w:rPr>
      <w:rFonts w:ascii="Arial" w:eastAsia="Calibri" w:hAnsi="Arial" w:cs="Arial"/>
      <w:sz w:val="20"/>
      <w:szCs w:val="20"/>
    </w:rPr>
  </w:style>
  <w:style w:type="character" w:customStyle="1" w:styleId="TekstprzypisukocowegoZnak">
    <w:name w:val="Tekst przypisu końcowego Znak"/>
    <w:basedOn w:val="Domylnaczcionkaakapitu"/>
    <w:link w:val="Tekstprzypisukocowego"/>
    <w:uiPriority w:val="99"/>
    <w:semiHidden/>
    <w:rsid w:val="00E62A1E"/>
    <w:rPr>
      <w:rFonts w:ascii="Arial" w:eastAsia="Calibri" w:hAnsi="Arial" w:cs="Arial"/>
      <w:sz w:val="20"/>
      <w:szCs w:val="20"/>
    </w:rPr>
  </w:style>
  <w:style w:type="character" w:styleId="Odwoanieprzypisukocowego">
    <w:name w:val="endnote reference"/>
    <w:basedOn w:val="Domylnaczcionkaakapitu"/>
    <w:uiPriority w:val="99"/>
    <w:semiHidden/>
    <w:unhideWhenUsed/>
    <w:rsid w:val="00E62A1E"/>
    <w:rPr>
      <w:vertAlign w:val="superscript"/>
    </w:rPr>
  </w:style>
  <w:style w:type="character" w:styleId="Tekstzastpczy">
    <w:name w:val="Placeholder Text"/>
    <w:basedOn w:val="Domylnaczcionkaakapitu"/>
    <w:uiPriority w:val="99"/>
    <w:semiHidden/>
    <w:rsid w:val="00E62A1E"/>
    <w:rPr>
      <w:color w:val="808080"/>
    </w:rPr>
  </w:style>
  <w:style w:type="table" w:customStyle="1" w:styleId="TableNormal1">
    <w:name w:val="Table Normal1"/>
    <w:rsid w:val="0022011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
    <w:name w:val="Zaimportowany styl 1"/>
    <w:rsid w:val="00220118"/>
    <w:pPr>
      <w:numPr>
        <w:numId w:val="55"/>
      </w:numPr>
    </w:pPr>
  </w:style>
  <w:style w:type="numbering" w:customStyle="1" w:styleId="Zaimportowanystyl2">
    <w:name w:val="Zaimportowany styl 2"/>
    <w:rsid w:val="00220118"/>
    <w:pPr>
      <w:numPr>
        <w:numId w:val="56"/>
      </w:numPr>
    </w:pPr>
  </w:style>
  <w:style w:type="numbering" w:customStyle="1" w:styleId="Zaimportowanystyl31">
    <w:name w:val="Zaimportowany styl 31"/>
    <w:rsid w:val="00220118"/>
    <w:pPr>
      <w:numPr>
        <w:numId w:val="57"/>
      </w:numPr>
    </w:pPr>
  </w:style>
  <w:style w:type="numbering" w:customStyle="1" w:styleId="Zaimportowanystyl41">
    <w:name w:val="Zaimportowany styl 41"/>
    <w:rsid w:val="00220118"/>
    <w:pPr>
      <w:numPr>
        <w:numId w:val="58"/>
      </w:numPr>
    </w:pPr>
  </w:style>
  <w:style w:type="numbering" w:customStyle="1" w:styleId="Zaimportowanystyl51">
    <w:name w:val="Zaimportowany styl 51"/>
    <w:rsid w:val="00220118"/>
    <w:pPr>
      <w:numPr>
        <w:numId w:val="59"/>
      </w:numPr>
    </w:pPr>
  </w:style>
  <w:style w:type="numbering" w:customStyle="1" w:styleId="Zaimportowanystyl6">
    <w:name w:val="Zaimportowany styl 6"/>
    <w:rsid w:val="00220118"/>
    <w:pPr>
      <w:numPr>
        <w:numId w:val="60"/>
      </w:numPr>
    </w:pPr>
  </w:style>
  <w:style w:type="numbering" w:customStyle="1" w:styleId="Zaimportowanystyl71">
    <w:name w:val="Zaimportowany styl 71"/>
    <w:rsid w:val="00220118"/>
    <w:pPr>
      <w:numPr>
        <w:numId w:val="61"/>
      </w:numPr>
    </w:pPr>
  </w:style>
  <w:style w:type="numbering" w:customStyle="1" w:styleId="Zaimportowanystyl10">
    <w:name w:val="Zaimportowany styl 1.0"/>
    <w:rsid w:val="00220118"/>
    <w:pPr>
      <w:numPr>
        <w:numId w:val="62"/>
      </w:numPr>
    </w:pPr>
  </w:style>
  <w:style w:type="numbering" w:customStyle="1" w:styleId="Zaimportowanystyl20">
    <w:name w:val="Zaimportowany styl 2.0"/>
    <w:rsid w:val="00220118"/>
    <w:pPr>
      <w:numPr>
        <w:numId w:val="63"/>
      </w:numPr>
    </w:pPr>
  </w:style>
  <w:style w:type="numbering" w:customStyle="1" w:styleId="Zaimportowanystyl81">
    <w:name w:val="Zaimportowany styl 81"/>
    <w:rsid w:val="00220118"/>
    <w:pPr>
      <w:numPr>
        <w:numId w:val="64"/>
      </w:numPr>
    </w:pPr>
  </w:style>
  <w:style w:type="numbering" w:customStyle="1" w:styleId="Zaimportowanystyl9">
    <w:name w:val="Zaimportowany styl 9"/>
    <w:rsid w:val="00220118"/>
    <w:pPr>
      <w:numPr>
        <w:numId w:val="65"/>
      </w:numPr>
    </w:pPr>
  </w:style>
  <w:style w:type="numbering" w:customStyle="1" w:styleId="Zaimportowanystyl100">
    <w:name w:val="Zaimportowany styl 1.0.0"/>
    <w:rsid w:val="00220118"/>
    <w:pPr>
      <w:numPr>
        <w:numId w:val="66"/>
      </w:numPr>
    </w:pPr>
  </w:style>
  <w:style w:type="numbering" w:customStyle="1" w:styleId="Zaimportowanystyl110">
    <w:name w:val="Zaimportowany styl 110"/>
    <w:rsid w:val="00220118"/>
    <w:pPr>
      <w:numPr>
        <w:numId w:val="67"/>
      </w:numPr>
    </w:pPr>
  </w:style>
  <w:style w:type="numbering" w:customStyle="1" w:styleId="Zaimportowanystyl24">
    <w:name w:val="Zaimportowany styl 24"/>
    <w:rsid w:val="00220118"/>
    <w:pPr>
      <w:numPr>
        <w:numId w:val="68"/>
      </w:numPr>
    </w:pPr>
  </w:style>
  <w:style w:type="numbering" w:customStyle="1" w:styleId="Zaimportowanystyl32">
    <w:name w:val="Zaimportowany styl 32"/>
    <w:rsid w:val="00220118"/>
    <w:pPr>
      <w:numPr>
        <w:numId w:val="69"/>
      </w:numPr>
    </w:pPr>
  </w:style>
  <w:style w:type="numbering" w:customStyle="1" w:styleId="Zaimportowanystyl42">
    <w:name w:val="Zaimportowany styl 42"/>
    <w:rsid w:val="00220118"/>
    <w:pPr>
      <w:numPr>
        <w:numId w:val="70"/>
      </w:numPr>
    </w:pPr>
  </w:style>
  <w:style w:type="numbering" w:customStyle="1" w:styleId="Zaimportowanystyl52">
    <w:name w:val="Zaimportowany styl 52"/>
    <w:rsid w:val="00220118"/>
    <w:pPr>
      <w:numPr>
        <w:numId w:val="71"/>
      </w:numPr>
    </w:pPr>
  </w:style>
  <w:style w:type="numbering" w:customStyle="1" w:styleId="Zaimportowanystyl72">
    <w:name w:val="Zaimportowany styl 72"/>
    <w:rsid w:val="00220118"/>
    <w:pPr>
      <w:numPr>
        <w:numId w:val="72"/>
      </w:numPr>
    </w:pPr>
  </w:style>
  <w:style w:type="numbering" w:customStyle="1" w:styleId="Zaimportowanystyl61">
    <w:name w:val="Zaimportowany styl 61"/>
    <w:rsid w:val="00220118"/>
    <w:pPr>
      <w:numPr>
        <w:numId w:val="73"/>
      </w:numPr>
    </w:pPr>
  </w:style>
  <w:style w:type="numbering" w:customStyle="1" w:styleId="Zaimportowanystyl82">
    <w:name w:val="Zaimportowany styl 82"/>
    <w:rsid w:val="00220118"/>
    <w:pPr>
      <w:numPr>
        <w:numId w:val="74"/>
      </w:numPr>
    </w:pPr>
  </w:style>
  <w:style w:type="numbering" w:customStyle="1" w:styleId="Zaimportowanystyl91">
    <w:name w:val="Zaimportowany styl 91"/>
    <w:rsid w:val="00220118"/>
    <w:pPr>
      <w:numPr>
        <w:numId w:val="75"/>
      </w:numPr>
    </w:pPr>
  </w:style>
  <w:style w:type="numbering" w:customStyle="1" w:styleId="Zaimportowanystyl1010">
    <w:name w:val="Zaimportowany styl 1.01"/>
    <w:rsid w:val="00220118"/>
    <w:pPr>
      <w:numPr>
        <w:numId w:val="76"/>
      </w:numPr>
    </w:pPr>
  </w:style>
  <w:style w:type="character" w:customStyle="1" w:styleId="WW8Num1z0">
    <w:name w:val="WW8Num1z0"/>
    <w:qFormat/>
    <w:rsid w:val="00F35C90"/>
    <w:rPr>
      <w:i w:val="0"/>
    </w:rPr>
  </w:style>
  <w:style w:type="character" w:customStyle="1" w:styleId="Nagwek1Znak">
    <w:name w:val="Nagłówek 1 Znak"/>
    <w:basedOn w:val="Domylnaczcionkaakapitu"/>
    <w:link w:val="Nagwek1"/>
    <w:uiPriority w:val="1"/>
    <w:rsid w:val="00420596"/>
    <w:rPr>
      <w:rFonts w:asciiTheme="majorHAnsi" w:eastAsiaTheme="majorEastAsia" w:hAnsiTheme="majorHAnsi" w:cstheme="majorBidi"/>
      <w:color w:val="2F5496" w:themeColor="accent1" w:themeShade="BF"/>
      <w:sz w:val="32"/>
      <w:szCs w:val="32"/>
    </w:rPr>
  </w:style>
  <w:style w:type="paragraph" w:styleId="Tekstpodstawowywcity">
    <w:name w:val="Body Text Indent"/>
    <w:basedOn w:val="Normalny"/>
    <w:link w:val="TekstpodstawowywcityZnak"/>
    <w:rsid w:val="00BD3F51"/>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BD3F51"/>
    <w:rPr>
      <w:rFonts w:ascii="Times New Roman" w:eastAsia="Times New Roman" w:hAnsi="Times New Roman" w:cs="Times New Roman"/>
      <w:sz w:val="24"/>
      <w:szCs w:val="24"/>
      <w:lang w:eastAsia="pl-PL"/>
    </w:rPr>
  </w:style>
  <w:style w:type="paragraph" w:styleId="Tekstpodstawowy">
    <w:name w:val="Body Text"/>
    <w:basedOn w:val="Normalny"/>
    <w:link w:val="TekstpodstawowyZnak"/>
    <w:qFormat/>
    <w:rsid w:val="00BD3F51"/>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BD3F51"/>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rsid w:val="00BD3F51"/>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BD3F51"/>
    <w:rPr>
      <w:rFonts w:ascii="Times New Roman" w:eastAsia="Times New Roman" w:hAnsi="Times New Roman" w:cs="Times New Roman"/>
      <w:sz w:val="16"/>
      <w:szCs w:val="16"/>
      <w:lang w:val="x-none" w:eastAsia="x-none"/>
    </w:rPr>
  </w:style>
  <w:style w:type="paragraph" w:styleId="Tekstpodstawowy2">
    <w:name w:val="Body Text 2"/>
    <w:basedOn w:val="Normalny"/>
    <w:link w:val="Tekstpodstawowy2Znak"/>
    <w:rsid w:val="00BD3F51"/>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BD3F51"/>
    <w:rPr>
      <w:rFonts w:ascii="Times New Roman" w:eastAsia="Times New Roman" w:hAnsi="Times New Roman" w:cs="Times New Roman"/>
      <w:sz w:val="24"/>
      <w:szCs w:val="24"/>
      <w:lang w:val="x-none" w:eastAsia="x-none"/>
    </w:rPr>
  </w:style>
  <w:style w:type="paragraph" w:customStyle="1" w:styleId="Domylne">
    <w:name w:val="Domyślne"/>
    <w:rsid w:val="00BD3F51"/>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table" w:customStyle="1" w:styleId="Tabela-Siatka1">
    <w:name w:val="Tabela - Siatka1"/>
    <w:basedOn w:val="Standardowy"/>
    <w:next w:val="Tabela-Siatka"/>
    <w:uiPriority w:val="39"/>
    <w:unhideWhenUsed/>
    <w:rsid w:val="00713F69"/>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unhideWhenUsed/>
    <w:rsid w:val="00713F69"/>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unhideWhenUsed/>
    <w:rsid w:val="00713F69"/>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600BFA"/>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
    <w:link w:val="Akapitzlist"/>
    <w:uiPriority w:val="1"/>
    <w:qFormat/>
    <w:locked/>
    <w:rsid w:val="00341FCA"/>
  </w:style>
  <w:style w:type="table" w:customStyle="1" w:styleId="Tabela-Siatka5">
    <w:name w:val="Tabela - Siatka5"/>
    <w:basedOn w:val="Standardowy"/>
    <w:next w:val="Tabela-Siatka"/>
    <w:uiPriority w:val="39"/>
    <w:unhideWhenUsed/>
    <w:rsid w:val="00341FCA"/>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unhideWhenUsed/>
    <w:rsid w:val="00A43EEC"/>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unhideWhenUsed/>
    <w:rsid w:val="00A43EEC"/>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1">
    <w:name w:val="Zaimportowany styl 111"/>
    <w:rsid w:val="00FE2321"/>
    <w:pPr>
      <w:numPr>
        <w:numId w:val="86"/>
      </w:numPr>
    </w:pPr>
  </w:style>
  <w:style w:type="numbering" w:customStyle="1" w:styleId="Zaimportowanystyl25">
    <w:name w:val="Zaimportowany styl 25"/>
    <w:rsid w:val="00FE2321"/>
    <w:pPr>
      <w:numPr>
        <w:numId w:val="87"/>
      </w:numPr>
    </w:pPr>
  </w:style>
  <w:style w:type="numbering" w:customStyle="1" w:styleId="Zaimportowanystyl33">
    <w:name w:val="Zaimportowany styl 33"/>
    <w:rsid w:val="00FE2321"/>
    <w:pPr>
      <w:numPr>
        <w:numId w:val="88"/>
      </w:numPr>
    </w:pPr>
  </w:style>
  <w:style w:type="numbering" w:customStyle="1" w:styleId="Zaimportowanystyl43">
    <w:name w:val="Zaimportowany styl 43"/>
    <w:rsid w:val="00FE2321"/>
    <w:pPr>
      <w:numPr>
        <w:numId w:val="89"/>
      </w:numPr>
    </w:pPr>
  </w:style>
  <w:style w:type="numbering" w:customStyle="1" w:styleId="Zaimportowanystyl53">
    <w:name w:val="Zaimportowany styl 53"/>
    <w:rsid w:val="00FE2321"/>
    <w:pPr>
      <w:numPr>
        <w:numId w:val="90"/>
      </w:numPr>
    </w:pPr>
  </w:style>
  <w:style w:type="numbering" w:customStyle="1" w:styleId="Zaimportowanystyl62">
    <w:name w:val="Zaimportowany styl 62"/>
    <w:rsid w:val="00FE2321"/>
    <w:pPr>
      <w:numPr>
        <w:numId w:val="91"/>
      </w:numPr>
    </w:pPr>
  </w:style>
  <w:style w:type="numbering" w:customStyle="1" w:styleId="Zaimportowanystyl73">
    <w:name w:val="Zaimportowany styl 73"/>
    <w:rsid w:val="00FE2321"/>
    <w:pPr>
      <w:numPr>
        <w:numId w:val="92"/>
      </w:numPr>
    </w:pPr>
  </w:style>
  <w:style w:type="numbering" w:customStyle="1" w:styleId="Zaimportowanystyl83">
    <w:name w:val="Zaimportowany styl 83"/>
    <w:rsid w:val="00FE2321"/>
    <w:pPr>
      <w:numPr>
        <w:numId w:val="93"/>
      </w:numPr>
    </w:pPr>
  </w:style>
  <w:style w:type="numbering" w:customStyle="1" w:styleId="Zaimportowanystyl92">
    <w:name w:val="Zaimportowany styl 92"/>
    <w:rsid w:val="00FE2321"/>
    <w:pPr>
      <w:numPr>
        <w:numId w:val="94"/>
      </w:numPr>
    </w:pPr>
  </w:style>
  <w:style w:type="numbering" w:customStyle="1" w:styleId="Zaimportowanystyl241">
    <w:name w:val="Zaimportowany styl 241"/>
    <w:rsid w:val="00FE2321"/>
    <w:pPr>
      <w:numPr>
        <w:numId w:val="95"/>
      </w:numPr>
    </w:pPr>
  </w:style>
  <w:style w:type="numbering" w:customStyle="1" w:styleId="Zaimportowanystyl101">
    <w:name w:val="Zaimportowany styl 101"/>
    <w:rsid w:val="00FE2321"/>
    <w:pPr>
      <w:numPr>
        <w:numId w:val="96"/>
      </w:numPr>
    </w:pPr>
  </w:style>
  <w:style w:type="numbering" w:customStyle="1" w:styleId="Zaimportowanystyl54">
    <w:name w:val="Zaimportowany styl 54"/>
    <w:rsid w:val="00E14E07"/>
  </w:style>
  <w:style w:type="numbering" w:customStyle="1" w:styleId="Zaimportowanystyl112">
    <w:name w:val="Zaimportowany styl 112"/>
    <w:rsid w:val="00F10632"/>
    <w:pPr>
      <w:numPr>
        <w:numId w:val="100"/>
      </w:numPr>
    </w:pPr>
  </w:style>
  <w:style w:type="numbering" w:customStyle="1" w:styleId="Zaimportowanystyl26">
    <w:name w:val="Zaimportowany styl 26"/>
    <w:rsid w:val="00F10632"/>
    <w:pPr>
      <w:numPr>
        <w:numId w:val="101"/>
      </w:numPr>
    </w:pPr>
  </w:style>
  <w:style w:type="numbering" w:customStyle="1" w:styleId="Zaimportowanystyl34">
    <w:name w:val="Zaimportowany styl 34"/>
    <w:rsid w:val="00F10632"/>
    <w:pPr>
      <w:numPr>
        <w:numId w:val="102"/>
      </w:numPr>
    </w:pPr>
  </w:style>
  <w:style w:type="numbering" w:customStyle="1" w:styleId="Zaimportowanystyl44">
    <w:name w:val="Zaimportowany styl 44"/>
    <w:rsid w:val="00F10632"/>
    <w:pPr>
      <w:numPr>
        <w:numId w:val="103"/>
      </w:numPr>
    </w:pPr>
  </w:style>
  <w:style w:type="numbering" w:customStyle="1" w:styleId="Zaimportowanystyl55">
    <w:name w:val="Zaimportowany styl 55"/>
    <w:rsid w:val="00F10632"/>
    <w:pPr>
      <w:numPr>
        <w:numId w:val="104"/>
      </w:numPr>
    </w:pPr>
  </w:style>
  <w:style w:type="numbering" w:customStyle="1" w:styleId="Zaimportowanystyl113">
    <w:name w:val="Zaimportowany styl 113"/>
    <w:rsid w:val="00F10632"/>
    <w:pPr>
      <w:numPr>
        <w:numId w:val="105"/>
      </w:numPr>
    </w:pPr>
  </w:style>
  <w:style w:type="numbering" w:customStyle="1" w:styleId="Zaimportowanystyl74">
    <w:name w:val="Zaimportowany styl 74"/>
    <w:rsid w:val="00F10632"/>
    <w:pPr>
      <w:numPr>
        <w:numId w:val="106"/>
      </w:numPr>
    </w:pPr>
  </w:style>
  <w:style w:type="numbering" w:customStyle="1" w:styleId="Zaimportowanystyl93">
    <w:name w:val="Zaimportowany styl 93"/>
    <w:rsid w:val="00F10632"/>
    <w:pPr>
      <w:numPr>
        <w:numId w:val="107"/>
      </w:numPr>
    </w:pPr>
  </w:style>
  <w:style w:type="numbering" w:customStyle="1" w:styleId="Zaimportowanystyl1020">
    <w:name w:val="Zaimportowany styl 102"/>
    <w:rsid w:val="00F10632"/>
    <w:pPr>
      <w:numPr>
        <w:numId w:val="108"/>
      </w:numPr>
    </w:pPr>
  </w:style>
  <w:style w:type="numbering" w:customStyle="1" w:styleId="Zaimportowanystyl131">
    <w:name w:val="Zaimportowany styl 131"/>
    <w:rsid w:val="00F10632"/>
    <w:pPr>
      <w:numPr>
        <w:numId w:val="109"/>
      </w:numPr>
    </w:pPr>
  </w:style>
  <w:style w:type="numbering" w:customStyle="1" w:styleId="Zaimportowanystyl141">
    <w:name w:val="Zaimportowany styl 141"/>
    <w:rsid w:val="00F10632"/>
    <w:pPr>
      <w:numPr>
        <w:numId w:val="110"/>
      </w:numPr>
    </w:pPr>
  </w:style>
  <w:style w:type="numbering" w:customStyle="1" w:styleId="Zaimportowanystyl151">
    <w:name w:val="Zaimportowany styl 151"/>
    <w:rsid w:val="00F10632"/>
    <w:pPr>
      <w:numPr>
        <w:numId w:val="111"/>
      </w:numPr>
    </w:pPr>
  </w:style>
  <w:style w:type="numbering" w:customStyle="1" w:styleId="Zaimportowanystyl161">
    <w:name w:val="Zaimportowany styl 161"/>
    <w:rsid w:val="00F10632"/>
    <w:pPr>
      <w:numPr>
        <w:numId w:val="112"/>
      </w:numPr>
    </w:pPr>
  </w:style>
  <w:style w:type="numbering" w:customStyle="1" w:styleId="Zaimportowanystyl171">
    <w:name w:val="Zaimportowany styl 171"/>
    <w:rsid w:val="00F10632"/>
    <w:pPr>
      <w:numPr>
        <w:numId w:val="113"/>
      </w:numPr>
    </w:pPr>
  </w:style>
  <w:style w:type="character" w:customStyle="1" w:styleId="Nagwek7Znak">
    <w:name w:val="Nagłówek 7 Znak"/>
    <w:basedOn w:val="Domylnaczcionkaakapitu"/>
    <w:link w:val="Nagwek7"/>
    <w:uiPriority w:val="9"/>
    <w:semiHidden/>
    <w:rsid w:val="00737E6C"/>
    <w:rPr>
      <w:rFonts w:asciiTheme="majorHAnsi" w:eastAsiaTheme="majorEastAsia" w:hAnsiTheme="majorHAnsi" w:cstheme="majorBidi"/>
      <w:i/>
      <w:iCs/>
      <w:color w:val="1F3763" w:themeColor="accent1" w:themeShade="7F"/>
    </w:rPr>
  </w:style>
  <w:style w:type="character" w:styleId="Odwoaniedokomentarza">
    <w:name w:val="annotation reference"/>
    <w:basedOn w:val="Domylnaczcionkaakapitu"/>
    <w:uiPriority w:val="99"/>
    <w:semiHidden/>
    <w:unhideWhenUsed/>
    <w:rsid w:val="00313E9A"/>
    <w:rPr>
      <w:sz w:val="16"/>
      <w:szCs w:val="16"/>
    </w:rPr>
  </w:style>
  <w:style w:type="paragraph" w:styleId="Tekstkomentarza">
    <w:name w:val="annotation text"/>
    <w:basedOn w:val="Normalny"/>
    <w:link w:val="TekstkomentarzaZnak"/>
    <w:uiPriority w:val="99"/>
    <w:semiHidden/>
    <w:unhideWhenUsed/>
    <w:rsid w:val="00313E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3E9A"/>
    <w:rPr>
      <w:sz w:val="20"/>
      <w:szCs w:val="20"/>
    </w:rPr>
  </w:style>
  <w:style w:type="paragraph" w:styleId="Tematkomentarza">
    <w:name w:val="annotation subject"/>
    <w:basedOn w:val="Tekstkomentarza"/>
    <w:next w:val="Tekstkomentarza"/>
    <w:link w:val="TematkomentarzaZnak"/>
    <w:uiPriority w:val="99"/>
    <w:semiHidden/>
    <w:unhideWhenUsed/>
    <w:rsid w:val="00313E9A"/>
    <w:rPr>
      <w:b/>
      <w:bCs/>
    </w:rPr>
  </w:style>
  <w:style w:type="character" w:customStyle="1" w:styleId="TematkomentarzaZnak">
    <w:name w:val="Temat komentarza Znak"/>
    <w:basedOn w:val="TekstkomentarzaZnak"/>
    <w:link w:val="Tematkomentarza"/>
    <w:uiPriority w:val="99"/>
    <w:semiHidden/>
    <w:rsid w:val="00313E9A"/>
    <w:rPr>
      <w:b/>
      <w:bCs/>
      <w:sz w:val="20"/>
      <w:szCs w:val="20"/>
    </w:rPr>
  </w:style>
  <w:style w:type="paragraph" w:styleId="Poprawka">
    <w:name w:val="Revision"/>
    <w:hidden/>
    <w:uiPriority w:val="99"/>
    <w:semiHidden/>
    <w:rsid w:val="00313E9A"/>
    <w:pPr>
      <w:spacing w:after="0" w:line="240" w:lineRule="auto"/>
    </w:pPr>
  </w:style>
  <w:style w:type="paragraph" w:styleId="Tekstdymka">
    <w:name w:val="Balloon Text"/>
    <w:basedOn w:val="Normalny"/>
    <w:link w:val="TekstdymkaZnak"/>
    <w:uiPriority w:val="99"/>
    <w:semiHidden/>
    <w:unhideWhenUsed/>
    <w:rsid w:val="00313E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3E9A"/>
    <w:rPr>
      <w:rFonts w:ascii="Segoe UI" w:hAnsi="Segoe UI" w:cs="Segoe UI"/>
      <w:sz w:val="18"/>
      <w:szCs w:val="18"/>
    </w:rPr>
  </w:style>
  <w:style w:type="numbering" w:customStyle="1" w:styleId="Bezlisty2">
    <w:name w:val="Bez listy2"/>
    <w:next w:val="Bezlisty"/>
    <w:uiPriority w:val="99"/>
    <w:semiHidden/>
    <w:unhideWhenUsed/>
    <w:rsid w:val="00AA3FE1"/>
  </w:style>
  <w:style w:type="table" w:customStyle="1" w:styleId="TableNormal2">
    <w:name w:val="Table Normal2"/>
    <w:rsid w:val="00AA3FE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Nagwekistopka">
    <w:name w:val="Nagłówek i stopka"/>
    <w:rsid w:val="00AA3FE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numbering" w:customStyle="1" w:styleId="Zaimportowanystyl114">
    <w:name w:val="Zaimportowany styl 114"/>
    <w:rsid w:val="00AA3FE1"/>
    <w:pPr>
      <w:numPr>
        <w:numId w:val="128"/>
      </w:numPr>
    </w:pPr>
  </w:style>
  <w:style w:type="numbering" w:customStyle="1" w:styleId="Zaimportowanystyl27">
    <w:name w:val="Zaimportowany styl 27"/>
    <w:rsid w:val="00AA3FE1"/>
    <w:pPr>
      <w:numPr>
        <w:numId w:val="131"/>
      </w:numPr>
    </w:pPr>
  </w:style>
  <w:style w:type="numbering" w:customStyle="1" w:styleId="Zaimportowanystyl35">
    <w:name w:val="Zaimportowany styl 35"/>
    <w:rsid w:val="00AA3FE1"/>
    <w:pPr>
      <w:numPr>
        <w:numId w:val="134"/>
      </w:numPr>
    </w:pPr>
  </w:style>
  <w:style w:type="numbering" w:customStyle="1" w:styleId="Zaimportowanystyl45">
    <w:name w:val="Zaimportowany styl 45"/>
    <w:rsid w:val="00AA3FE1"/>
    <w:pPr>
      <w:numPr>
        <w:numId w:val="136"/>
      </w:numPr>
    </w:pPr>
  </w:style>
  <w:style w:type="numbering" w:customStyle="1" w:styleId="Zaimportowanystyl56">
    <w:name w:val="Zaimportowany styl 56"/>
    <w:rsid w:val="00AA3FE1"/>
    <w:pPr>
      <w:numPr>
        <w:numId w:val="138"/>
      </w:numPr>
    </w:pPr>
  </w:style>
  <w:style w:type="numbering" w:customStyle="1" w:styleId="Zaimportowanystyl102">
    <w:name w:val="Zaimportowany styl 1.02"/>
    <w:rsid w:val="00AA3FE1"/>
    <w:pPr>
      <w:numPr>
        <w:numId w:val="140"/>
      </w:numPr>
    </w:pPr>
  </w:style>
  <w:style w:type="numbering" w:customStyle="1" w:styleId="Zaimportowanystyl2010">
    <w:name w:val="Zaimportowany styl 2.01"/>
    <w:rsid w:val="00AA3FE1"/>
    <w:pPr>
      <w:numPr>
        <w:numId w:val="142"/>
      </w:numPr>
    </w:pPr>
  </w:style>
  <w:style w:type="numbering" w:customStyle="1" w:styleId="Zaimportowanystyl63">
    <w:name w:val="Zaimportowany styl 63"/>
    <w:rsid w:val="00AA3FE1"/>
    <w:pPr>
      <w:numPr>
        <w:numId w:val="145"/>
      </w:numPr>
    </w:pPr>
  </w:style>
  <w:style w:type="numbering" w:customStyle="1" w:styleId="Zaimportowanystyl75">
    <w:name w:val="Zaimportowany styl 75"/>
    <w:rsid w:val="00AA3FE1"/>
    <w:pPr>
      <w:numPr>
        <w:numId w:val="148"/>
      </w:numPr>
    </w:pPr>
  </w:style>
  <w:style w:type="numbering" w:customStyle="1" w:styleId="Zaimportowanystyl30">
    <w:name w:val="Zaimportowany styl 3.0"/>
    <w:rsid w:val="00AA3FE1"/>
    <w:pPr>
      <w:numPr>
        <w:numId w:val="151"/>
      </w:numPr>
    </w:pPr>
  </w:style>
  <w:style w:type="numbering" w:customStyle="1" w:styleId="Zaimportowanystyl94">
    <w:name w:val="Zaimportowany styl 94"/>
    <w:rsid w:val="00AA3FE1"/>
    <w:pPr>
      <w:numPr>
        <w:numId w:val="154"/>
      </w:numPr>
    </w:pPr>
  </w:style>
  <w:style w:type="numbering" w:customStyle="1" w:styleId="Zaimportowanystyl103">
    <w:name w:val="Zaimportowany styl 103"/>
    <w:rsid w:val="00AA3FE1"/>
    <w:pPr>
      <w:numPr>
        <w:numId w:val="156"/>
      </w:numPr>
    </w:pPr>
  </w:style>
  <w:style w:type="numbering" w:customStyle="1" w:styleId="Zaimportowanystyl115">
    <w:name w:val="Zaimportowany styl 115"/>
    <w:rsid w:val="00AA3FE1"/>
    <w:pPr>
      <w:numPr>
        <w:numId w:val="158"/>
      </w:numPr>
    </w:pPr>
  </w:style>
  <w:style w:type="numbering" w:customStyle="1" w:styleId="Zaimportowanystyl121">
    <w:name w:val="Zaimportowany styl 121"/>
    <w:rsid w:val="00AA3FE1"/>
    <w:pPr>
      <w:numPr>
        <w:numId w:val="161"/>
      </w:numPr>
    </w:pPr>
  </w:style>
  <w:style w:type="numbering" w:customStyle="1" w:styleId="Zaimportowanystyl40">
    <w:name w:val="Zaimportowany styl 4.0"/>
    <w:rsid w:val="00AA3FE1"/>
    <w:pPr>
      <w:numPr>
        <w:numId w:val="165"/>
      </w:numPr>
    </w:pPr>
  </w:style>
  <w:style w:type="numbering" w:customStyle="1" w:styleId="Zaimportowanystyl142">
    <w:name w:val="Zaimportowany styl 142"/>
    <w:rsid w:val="00AA3FE1"/>
    <w:pPr>
      <w:numPr>
        <w:numId w:val="167"/>
      </w:numPr>
    </w:pPr>
  </w:style>
  <w:style w:type="numbering" w:customStyle="1" w:styleId="Zaimportowanystyl152">
    <w:name w:val="Zaimportowany styl 152"/>
    <w:rsid w:val="00AA3FE1"/>
    <w:pPr>
      <w:numPr>
        <w:numId w:val="170"/>
      </w:numPr>
    </w:pPr>
  </w:style>
  <w:style w:type="numbering" w:customStyle="1" w:styleId="Zaimportowanystyl162">
    <w:name w:val="Zaimportowany styl 162"/>
    <w:rsid w:val="00AA3FE1"/>
    <w:pPr>
      <w:numPr>
        <w:numId w:val="172"/>
      </w:numPr>
    </w:pPr>
  </w:style>
  <w:style w:type="numbering" w:customStyle="1" w:styleId="Zaimportowanystyl50">
    <w:name w:val="Zaimportowany styl 5.0"/>
    <w:rsid w:val="00AA3FE1"/>
    <w:pPr>
      <w:numPr>
        <w:numId w:val="174"/>
      </w:numPr>
    </w:pPr>
  </w:style>
  <w:style w:type="numbering" w:customStyle="1" w:styleId="Zaimportowanystyl172">
    <w:name w:val="Zaimportowany styl 172"/>
    <w:rsid w:val="00AA3FE1"/>
    <w:pPr>
      <w:numPr>
        <w:numId w:val="176"/>
      </w:numPr>
    </w:pPr>
  </w:style>
  <w:style w:type="numbering" w:customStyle="1" w:styleId="Zaimportowanystyl181">
    <w:name w:val="Zaimportowany styl 181"/>
    <w:rsid w:val="00AA3FE1"/>
    <w:pPr>
      <w:numPr>
        <w:numId w:val="178"/>
      </w:numPr>
    </w:pPr>
  </w:style>
  <w:style w:type="numbering" w:customStyle="1" w:styleId="Zaimportowanystyl191">
    <w:name w:val="Zaimportowany styl 191"/>
    <w:rsid w:val="00AA3FE1"/>
    <w:pPr>
      <w:numPr>
        <w:numId w:val="180"/>
      </w:numPr>
    </w:pPr>
  </w:style>
  <w:style w:type="numbering" w:customStyle="1" w:styleId="Numery1">
    <w:name w:val="Numery1"/>
    <w:rsid w:val="00AA3FE1"/>
    <w:pPr>
      <w:numPr>
        <w:numId w:val="183"/>
      </w:numPr>
    </w:pPr>
  </w:style>
  <w:style w:type="numbering" w:customStyle="1" w:styleId="Zaimportowanystyl201">
    <w:name w:val="Zaimportowany styl 201"/>
    <w:rsid w:val="00AA3FE1"/>
    <w:pPr>
      <w:numPr>
        <w:numId w:val="185"/>
      </w:numPr>
    </w:pPr>
  </w:style>
  <w:style w:type="numbering" w:customStyle="1" w:styleId="Zaimportowanystyl211">
    <w:name w:val="Zaimportowany styl 211"/>
    <w:rsid w:val="00AA3FE1"/>
    <w:pPr>
      <w:numPr>
        <w:numId w:val="188"/>
      </w:numPr>
    </w:pPr>
  </w:style>
  <w:style w:type="numbering" w:customStyle="1" w:styleId="Zaimportowanystyl271">
    <w:name w:val="Zaimportowany styl 271"/>
    <w:rsid w:val="00AA3FE1"/>
    <w:pPr>
      <w:numPr>
        <w:numId w:val="195"/>
      </w:numPr>
    </w:pPr>
  </w:style>
  <w:style w:type="numbering" w:customStyle="1" w:styleId="Zaimportowanystyl28">
    <w:name w:val="Zaimportowany styl 28"/>
    <w:rsid w:val="00AA3FE1"/>
    <w:pPr>
      <w:numPr>
        <w:numId w:val="197"/>
      </w:numPr>
    </w:pPr>
  </w:style>
  <w:style w:type="numbering" w:customStyle="1" w:styleId="Zaimportowanystyl29">
    <w:name w:val="Zaimportowany styl 29"/>
    <w:rsid w:val="00AA3FE1"/>
    <w:pPr>
      <w:numPr>
        <w:numId w:val="200"/>
      </w:numPr>
    </w:pPr>
  </w:style>
  <w:style w:type="numbering" w:customStyle="1" w:styleId="Zaimportowanystyl221">
    <w:name w:val="Zaimportowany styl 221"/>
    <w:rsid w:val="00AA3FE1"/>
    <w:pPr>
      <w:numPr>
        <w:numId w:val="203"/>
      </w:numPr>
    </w:pPr>
  </w:style>
  <w:style w:type="numbering" w:customStyle="1" w:styleId="Zaimportowanystyl231">
    <w:name w:val="Zaimportowany styl 231"/>
    <w:rsid w:val="00AA3FE1"/>
    <w:pPr>
      <w:numPr>
        <w:numId w:val="205"/>
      </w:numPr>
    </w:pPr>
  </w:style>
  <w:style w:type="numbering" w:customStyle="1" w:styleId="Zaimportowanystyl251">
    <w:name w:val="Zaimportowany styl 251"/>
    <w:rsid w:val="00AA3FE1"/>
    <w:pPr>
      <w:numPr>
        <w:numId w:val="210"/>
      </w:numPr>
    </w:pPr>
  </w:style>
  <w:style w:type="numbering" w:customStyle="1" w:styleId="Zaimportowanystyl261">
    <w:name w:val="Zaimportowany styl 261"/>
    <w:rsid w:val="00AA3FE1"/>
    <w:pPr>
      <w:numPr>
        <w:numId w:val="212"/>
      </w:numPr>
    </w:pPr>
  </w:style>
  <w:style w:type="numbering" w:customStyle="1" w:styleId="Zaimportowanystyl260">
    <w:name w:val="Zaimportowany styl 26.0"/>
    <w:rsid w:val="00AA3FE1"/>
    <w:pPr>
      <w:numPr>
        <w:numId w:val="214"/>
      </w:numPr>
    </w:pPr>
  </w:style>
  <w:style w:type="numbering" w:customStyle="1" w:styleId="Zaimportowanystyl60">
    <w:name w:val="Zaimportowany styl 6.0"/>
    <w:rsid w:val="00AA3FE1"/>
    <w:pPr>
      <w:numPr>
        <w:numId w:val="2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mailto:iod@amw.gdynia.pl" TargetMode="External"/><Relationship Id="rId7" Type="http://schemas.openxmlformats.org/officeDocument/2006/relationships/endnotes" Target="endnotes.xml"/><Relationship Id="rId12" Type="http://schemas.openxmlformats.org/officeDocument/2006/relationships/hyperlink" Target="http://espd.uzp.gov.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www.amw.gdynia.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przetargi@amw.gdynia.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isap.sejm.gov.pl/isap.nsf/DocDetails.xsp?id=WDU20210000276"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7F110-4D35-4323-9C98-35D773B87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72</Pages>
  <Words>27323</Words>
  <Characters>163938</Characters>
  <Application>Microsoft Office Word</Application>
  <DocSecurity>0</DocSecurity>
  <Lines>1366</Lines>
  <Paragraphs>381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Adamczak Beata</dc:creator>
  <cp:lastModifiedBy>Fudala Rafał</cp:lastModifiedBy>
  <cp:revision>5</cp:revision>
  <cp:lastPrinted>2021-09-08T06:51:00Z</cp:lastPrinted>
  <dcterms:created xsi:type="dcterms:W3CDTF">2021-10-14T11:13:00Z</dcterms:created>
  <dcterms:modified xsi:type="dcterms:W3CDTF">2021-10-14T12:04:00Z</dcterms:modified>
</cp:coreProperties>
</file>