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2937D9A3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0D2C2E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0D2C2E">
        <w:rPr>
          <w:rFonts w:ascii="Cambria" w:hAnsi="Cambria" w:cs="Arial"/>
          <w:bCs/>
          <w:sz w:val="21"/>
          <w:szCs w:val="21"/>
        </w:rPr>
        <w:t>320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EB5DB2">
        <w:rPr>
          <w:rFonts w:ascii="Cambria" w:hAnsi="Cambria"/>
          <w:b/>
          <w:sz w:val="21"/>
          <w:szCs w:val="21"/>
        </w:rPr>
        <w:t>Świadczenie powszechnych usług pocztowych w obroci</w:t>
      </w:r>
      <w:r w:rsidR="000D2C2E">
        <w:rPr>
          <w:rFonts w:ascii="Cambria" w:hAnsi="Cambria"/>
          <w:b/>
          <w:sz w:val="21"/>
          <w:szCs w:val="21"/>
        </w:rPr>
        <w:t>e krajowym i zagranicznym w 2025</w:t>
      </w:r>
      <w:r w:rsidR="00EB5DB2">
        <w:rPr>
          <w:rFonts w:ascii="Cambria" w:hAnsi="Cambria"/>
          <w:b/>
          <w:sz w:val="21"/>
          <w:szCs w:val="21"/>
        </w:rPr>
        <w:t xml:space="preserve"> roku dla Urzędu Gminy Kołbaskowo”</w:t>
      </w:r>
      <w:r w:rsidR="00EB5DB2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</w:t>
      </w:r>
      <w:bookmarkStart w:id="17" w:name="_GoBack"/>
      <w:bookmarkEnd w:id="17"/>
      <w:r w:rsidRPr="00A753BD">
        <w:rPr>
          <w:rFonts w:ascii="Cambria" w:hAnsi="Cambria" w:cs="Arial"/>
          <w:bCs/>
          <w:sz w:val="21"/>
          <w:szCs w:val="21"/>
        </w:rPr>
        <w:t>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8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37E4B" w16cid:durableId="5157D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7D6EB" w14:textId="77777777" w:rsidR="00C81592" w:rsidRDefault="00C81592">
      <w:r>
        <w:separator/>
      </w:r>
    </w:p>
  </w:endnote>
  <w:endnote w:type="continuationSeparator" w:id="0">
    <w:p w14:paraId="4DE45022" w14:textId="77777777" w:rsidR="00C81592" w:rsidRDefault="00C8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C2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1976" w14:textId="77777777" w:rsidR="00C81592" w:rsidRDefault="00C81592">
      <w:r>
        <w:separator/>
      </w:r>
    </w:p>
  </w:footnote>
  <w:footnote w:type="continuationSeparator" w:id="0">
    <w:p w14:paraId="6912BB33" w14:textId="77777777" w:rsidR="00C81592" w:rsidRDefault="00C8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C768" w14:textId="61B80C8B" w:rsidR="00EB5DB2" w:rsidRPr="00EB5DB2" w:rsidRDefault="000D2C2E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ZP.271.13.2024</w:t>
    </w:r>
    <w:r w:rsidR="00EB5DB2" w:rsidRPr="00EB5DB2">
      <w:rPr>
        <w:rFonts w:ascii="Cambria" w:hAnsi="Cambria"/>
        <w:sz w:val="21"/>
        <w:szCs w:val="21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2C2E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3E7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592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B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E7F0-8754-4119-A516-DFE3DD81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Sokolowska</cp:lastModifiedBy>
  <cp:revision>29</cp:revision>
  <cp:lastPrinted>2017-05-23T11:32:00Z</cp:lastPrinted>
  <dcterms:created xsi:type="dcterms:W3CDTF">2022-02-24T08:57:00Z</dcterms:created>
  <dcterms:modified xsi:type="dcterms:W3CDTF">2024-11-13T11:18:00Z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