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E3" w:rsidRDefault="006614E3" w:rsidP="006614E3">
      <w:pPr>
        <w:pStyle w:val="Nagwek6"/>
        <w:spacing w:before="0" w:after="0" w:line="240" w:lineRule="auto"/>
        <w:rPr>
          <w:rFonts w:ascii="Times New Roman" w:hAnsi="Times New Roman"/>
        </w:rPr>
      </w:pPr>
    </w:p>
    <w:p w:rsidR="006614E3" w:rsidRPr="00EE7290" w:rsidRDefault="006614E3" w:rsidP="006614E3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:rsidR="006614E3" w:rsidRDefault="006614E3" w:rsidP="006614E3">
      <w:pPr>
        <w:tabs>
          <w:tab w:val="left" w:pos="6030"/>
        </w:tabs>
        <w:rPr>
          <w:sz w:val="22"/>
          <w:szCs w:val="22"/>
          <w:lang w:eastAsia="en-US"/>
        </w:rPr>
      </w:pPr>
      <w:r w:rsidRPr="00EE7290">
        <w:rPr>
          <w:sz w:val="22"/>
          <w:szCs w:val="22"/>
          <w:lang w:eastAsia="en-US"/>
        </w:rPr>
        <w:tab/>
      </w:r>
    </w:p>
    <w:p w:rsidR="006614E3" w:rsidRPr="00EE7290" w:rsidRDefault="006614E3" w:rsidP="006614E3">
      <w:pPr>
        <w:tabs>
          <w:tab w:val="left" w:pos="6030"/>
        </w:tabs>
        <w:rPr>
          <w:sz w:val="22"/>
          <w:szCs w:val="22"/>
        </w:rPr>
      </w:pPr>
    </w:p>
    <w:p w:rsidR="006614E3" w:rsidRPr="00EE7290" w:rsidRDefault="006614E3" w:rsidP="006614E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:rsidR="006614E3" w:rsidRPr="00711A9E" w:rsidRDefault="006614E3" w:rsidP="006614E3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Pr="00A66616">
        <w:rPr>
          <w:b/>
          <w:bCs/>
          <w:iCs/>
          <w:sz w:val="24"/>
          <w:szCs w:val="24"/>
          <w:lang w:eastAsia="en-US"/>
        </w:rPr>
        <w:t>Dostawa</w:t>
      </w:r>
      <w:r>
        <w:rPr>
          <w:b/>
          <w:bCs/>
          <w:iCs/>
          <w:sz w:val="24"/>
          <w:szCs w:val="24"/>
          <w:lang w:eastAsia="en-US"/>
        </w:rPr>
        <w:t xml:space="preserve"> sadzonek</w:t>
      </w:r>
      <w:r w:rsidRPr="00A66616">
        <w:rPr>
          <w:b/>
          <w:bCs/>
          <w:iCs/>
          <w:sz w:val="24"/>
          <w:szCs w:val="24"/>
          <w:lang w:eastAsia="en-US"/>
        </w:rPr>
        <w:t xml:space="preserve"> drzew</w:t>
      </w:r>
      <w:r w:rsidRPr="00711A9E">
        <w:rPr>
          <w:b/>
          <w:sz w:val="24"/>
          <w:szCs w:val="24"/>
          <w:lang w:eastAsia="en-US"/>
        </w:rPr>
        <w:t>”</w:t>
      </w:r>
    </w:p>
    <w:p w:rsidR="006614E3" w:rsidRPr="00E517B5" w:rsidRDefault="006614E3" w:rsidP="006614E3">
      <w:pPr>
        <w:spacing w:before="120" w:after="120"/>
        <w:jc w:val="center"/>
        <w:outlineLvl w:val="5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6614E3" w:rsidRPr="00EE7290" w:rsidRDefault="006614E3" w:rsidP="006614E3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:rsidR="006614E3" w:rsidRPr="00EE7290" w:rsidRDefault="006614E3" w:rsidP="006614E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614E3" w:rsidRPr="00EE7290" w:rsidRDefault="006614E3" w:rsidP="006614E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:rsidR="006614E3" w:rsidRPr="00EE7290" w:rsidRDefault="006614E3" w:rsidP="006614E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614E3" w:rsidRPr="00892978" w:rsidRDefault="006614E3" w:rsidP="006614E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:rsidR="006614E3" w:rsidRPr="00892978" w:rsidRDefault="006614E3" w:rsidP="006614E3">
      <w:pPr>
        <w:pStyle w:val="Akapitzlist"/>
        <w:rPr>
          <w:sz w:val="22"/>
          <w:szCs w:val="22"/>
        </w:rPr>
      </w:pPr>
    </w:p>
    <w:p w:rsidR="006614E3" w:rsidRDefault="006614E3" w:rsidP="006614E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:rsidR="006614E3" w:rsidRPr="00892978" w:rsidRDefault="006614E3" w:rsidP="006614E3">
      <w:pPr>
        <w:pStyle w:val="Akapitzlist"/>
        <w:rPr>
          <w:sz w:val="22"/>
          <w:szCs w:val="22"/>
        </w:rPr>
      </w:pPr>
    </w:p>
    <w:p w:rsidR="006614E3" w:rsidRPr="00EE7290" w:rsidRDefault="006614E3" w:rsidP="006614E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…………………………………….………..……………………………………………</w:t>
      </w:r>
    </w:p>
    <w:p w:rsidR="006614E3" w:rsidRPr="00EE7290" w:rsidRDefault="006614E3" w:rsidP="006614E3">
      <w:pPr>
        <w:pStyle w:val="Akapitzlist"/>
        <w:rPr>
          <w:sz w:val="22"/>
          <w:szCs w:val="22"/>
        </w:rPr>
      </w:pPr>
    </w:p>
    <w:p w:rsidR="006614E3" w:rsidRPr="00EE7290" w:rsidRDefault="006614E3" w:rsidP="006614E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:rsidR="006614E3" w:rsidRPr="00EE7290" w:rsidRDefault="006614E3" w:rsidP="006614E3">
      <w:pPr>
        <w:pStyle w:val="Akapitzlist"/>
        <w:rPr>
          <w:rFonts w:eastAsia="Lucida Sans Unicode"/>
          <w:bCs/>
          <w:sz w:val="22"/>
          <w:szCs w:val="22"/>
        </w:rPr>
      </w:pPr>
    </w:p>
    <w:p w:rsidR="006614E3" w:rsidRPr="00EE7290" w:rsidRDefault="006614E3" w:rsidP="006614E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:rsidR="006614E3" w:rsidRPr="00EE7290" w:rsidRDefault="006614E3" w:rsidP="006614E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:rsidR="006614E3" w:rsidRPr="00EE7290" w:rsidRDefault="006614E3" w:rsidP="006614E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:rsidR="006614E3" w:rsidRPr="00EE7290" w:rsidRDefault="006614E3" w:rsidP="006614E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:rsidR="006614E3" w:rsidRPr="00EE7290" w:rsidRDefault="006614E3" w:rsidP="006614E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:rsidR="006614E3" w:rsidRPr="00281399" w:rsidRDefault="006614E3" w:rsidP="006614E3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jc w:val="both"/>
        <w:rPr>
          <w:bCs/>
          <w:sz w:val="22"/>
          <w:szCs w:val="22"/>
        </w:rPr>
      </w:pPr>
      <w:r w:rsidRPr="00281399">
        <w:rPr>
          <w:bCs/>
          <w:sz w:val="22"/>
          <w:szCs w:val="22"/>
        </w:rPr>
        <w:t>Wykonawca jest (nale</w:t>
      </w:r>
      <w:r w:rsidRPr="00281399">
        <w:rPr>
          <w:rFonts w:hint="eastAsia"/>
          <w:bCs/>
          <w:sz w:val="22"/>
          <w:szCs w:val="22"/>
        </w:rPr>
        <w:t>ż</w:t>
      </w:r>
      <w:r w:rsidRPr="00281399">
        <w:rPr>
          <w:bCs/>
          <w:sz w:val="22"/>
          <w:szCs w:val="22"/>
        </w:rPr>
        <w:t>y zaznaczy</w:t>
      </w:r>
      <w:r w:rsidRPr="00281399">
        <w:rPr>
          <w:rFonts w:hint="eastAsia"/>
          <w:bCs/>
          <w:sz w:val="22"/>
          <w:szCs w:val="22"/>
        </w:rPr>
        <w:t>ć</w:t>
      </w:r>
      <w:r w:rsidRPr="00281399">
        <w:rPr>
          <w:bCs/>
          <w:sz w:val="22"/>
          <w:szCs w:val="22"/>
        </w:rPr>
        <w:t xml:space="preserve"> jedn</w:t>
      </w:r>
      <w:r w:rsidRPr="00281399">
        <w:rPr>
          <w:rFonts w:hint="eastAsia"/>
          <w:bCs/>
          <w:sz w:val="22"/>
          <w:szCs w:val="22"/>
        </w:rPr>
        <w:t>ą</w:t>
      </w:r>
      <w:r w:rsidRPr="00281399">
        <w:rPr>
          <w:bCs/>
          <w:sz w:val="22"/>
          <w:szCs w:val="22"/>
        </w:rPr>
        <w:t xml:space="preserve"> odpowied</w:t>
      </w:r>
      <w:r w:rsidRPr="00281399">
        <w:rPr>
          <w:rFonts w:hint="eastAsia"/>
          <w:bCs/>
          <w:sz w:val="22"/>
          <w:szCs w:val="22"/>
        </w:rPr>
        <w:t>ź</w:t>
      </w:r>
      <w:r w:rsidRPr="00281399">
        <w:rPr>
          <w:bCs/>
          <w:sz w:val="22"/>
          <w:szCs w:val="22"/>
        </w:rPr>
        <w:t>):</w:t>
      </w:r>
    </w:p>
    <w:p w:rsidR="006614E3" w:rsidRPr="00281399" w:rsidRDefault="006614E3" w:rsidP="006614E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mikroprzedsi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:rsidR="006614E3" w:rsidRPr="00281399" w:rsidRDefault="006614E3" w:rsidP="006614E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ym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:rsidR="006614E3" w:rsidRPr="00281399" w:rsidRDefault="006614E3" w:rsidP="006614E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rednim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:rsidR="006614E3" w:rsidRPr="00281399" w:rsidRDefault="006614E3" w:rsidP="006614E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prowadzi jednoosobow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ść</w:t>
      </w:r>
      <w:r w:rsidRPr="00281399">
        <w:rPr>
          <w:bCs/>
          <w:sz w:val="22"/>
          <w:szCs w:val="22"/>
          <w:lang w:eastAsia="pl-PL"/>
        </w:rPr>
        <w:t xml:space="preserve"> gospodarcz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</w:p>
    <w:p w:rsidR="006614E3" w:rsidRPr="00281399" w:rsidRDefault="006614E3" w:rsidP="006614E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jest osob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fizyczn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nie prowadz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>c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ci gospodarczej</w:t>
      </w:r>
    </w:p>
    <w:p w:rsidR="006614E3" w:rsidRPr="00281399" w:rsidRDefault="006614E3" w:rsidP="006614E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inny rodzaj (je</w:t>
      </w:r>
      <w:r w:rsidRPr="00281399">
        <w:rPr>
          <w:rFonts w:hint="eastAsia"/>
          <w:bCs/>
          <w:sz w:val="22"/>
          <w:szCs w:val="22"/>
          <w:lang w:eastAsia="pl-PL"/>
        </w:rPr>
        <w:t>ż</w:t>
      </w:r>
      <w:r w:rsidRPr="00281399">
        <w:rPr>
          <w:bCs/>
          <w:sz w:val="22"/>
          <w:szCs w:val="22"/>
          <w:lang w:eastAsia="pl-PL"/>
        </w:rPr>
        <w:t>eli tak, prosz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 xml:space="preserve"> wpisa</w:t>
      </w:r>
      <w:r w:rsidRPr="00281399">
        <w:rPr>
          <w:rFonts w:hint="eastAsia"/>
          <w:bCs/>
          <w:sz w:val="22"/>
          <w:szCs w:val="22"/>
          <w:lang w:eastAsia="pl-PL"/>
        </w:rPr>
        <w:t>ć</w:t>
      </w:r>
      <w:r w:rsidRPr="00281399">
        <w:rPr>
          <w:bCs/>
          <w:sz w:val="22"/>
          <w:szCs w:val="22"/>
          <w:lang w:eastAsia="pl-PL"/>
        </w:rPr>
        <w:t xml:space="preserve"> rodzaj: </w:t>
      </w:r>
      <w:r w:rsidRPr="00281399">
        <w:rPr>
          <w:rFonts w:hint="eastAsia"/>
          <w:bCs/>
          <w:sz w:val="22"/>
          <w:szCs w:val="22"/>
          <w:lang w:eastAsia="pl-PL"/>
        </w:rPr>
        <w:t>………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</w:t>
      </w:r>
      <w:r w:rsidRPr="00281399">
        <w:rPr>
          <w:bCs/>
          <w:sz w:val="22"/>
          <w:szCs w:val="22"/>
          <w:lang w:eastAsia="pl-PL"/>
        </w:rPr>
        <w:t>)</w:t>
      </w:r>
    </w:p>
    <w:p w:rsidR="006614E3" w:rsidRDefault="006614E3" w:rsidP="006614E3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  <w:lang w:eastAsia="pl-PL"/>
        </w:rPr>
      </w:pPr>
    </w:p>
    <w:p w:rsidR="006614E3" w:rsidRPr="00281399" w:rsidRDefault="006614E3" w:rsidP="006614E3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</w:rPr>
      </w:pPr>
      <w:r w:rsidRPr="00281399">
        <w:rPr>
          <w:bCs/>
          <w:sz w:val="16"/>
          <w:szCs w:val="16"/>
          <w:u w:val="single"/>
          <w:lang w:eastAsia="pl-PL"/>
        </w:rPr>
        <w:t>W przypadku Wykonawc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w sk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adaj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>cych ofert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ę</w:t>
      </w:r>
      <w:r w:rsidRPr="00281399">
        <w:rPr>
          <w:bCs/>
          <w:sz w:val="16"/>
          <w:szCs w:val="16"/>
          <w:u w:val="single"/>
          <w:lang w:eastAsia="pl-PL"/>
        </w:rPr>
        <w:t xml:space="preserve"> wsp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ln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 xml:space="preserve"> nale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y wype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ni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ć</w:t>
      </w:r>
      <w:r w:rsidRPr="00281399">
        <w:rPr>
          <w:bCs/>
          <w:sz w:val="16"/>
          <w:szCs w:val="16"/>
          <w:u w:val="single"/>
          <w:lang w:eastAsia="pl-PL"/>
        </w:rPr>
        <w:t xml:space="preserve"> dla ka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dego podmiotu osobno.</w:t>
      </w:r>
      <w:r w:rsidRPr="00281399">
        <w:rPr>
          <w:bCs/>
          <w:sz w:val="16"/>
          <w:szCs w:val="16"/>
          <w:u w:val="single"/>
        </w:rPr>
        <w:t xml:space="preserve">     </w:t>
      </w:r>
    </w:p>
    <w:p w:rsidR="006614E3" w:rsidRPr="00B31416" w:rsidRDefault="006614E3" w:rsidP="006614E3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:rsidR="006614E3" w:rsidRPr="00EE7290" w:rsidRDefault="006614E3" w:rsidP="006614E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:rsidR="006614E3" w:rsidRPr="0091522C" w:rsidRDefault="006614E3" w:rsidP="006614E3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91522C">
        <w:rPr>
          <w:rFonts w:eastAsia="Lucida Sans Unicode"/>
          <w:b/>
          <w:sz w:val="22"/>
          <w:szCs w:val="22"/>
        </w:rPr>
        <w:t xml:space="preserve">Niniejszym oświadczam, iż: </w:t>
      </w:r>
    </w:p>
    <w:p w:rsidR="006614E3" w:rsidRPr="002673AA" w:rsidRDefault="006614E3" w:rsidP="006614E3">
      <w:pPr>
        <w:pStyle w:val="Akapitzlist"/>
        <w:numPr>
          <w:ilvl w:val="3"/>
          <w:numId w:val="8"/>
        </w:numPr>
        <w:tabs>
          <w:tab w:val="left" w:pos="284"/>
          <w:tab w:val="num" w:pos="1364"/>
        </w:tabs>
        <w:autoSpaceDE w:val="0"/>
        <w:spacing w:line="200" w:lineRule="atLeast"/>
        <w:ind w:left="284"/>
        <w:jc w:val="both"/>
        <w:rPr>
          <w:rFonts w:eastAsia="Lucida Sans Unicode"/>
          <w:sz w:val="22"/>
          <w:szCs w:val="22"/>
        </w:rPr>
      </w:pPr>
      <w:r w:rsidRPr="002673AA">
        <w:rPr>
          <w:rFonts w:eastAsia="Lucida Sans Unicode"/>
          <w:sz w:val="22"/>
          <w:szCs w:val="22"/>
        </w:rPr>
        <w:t>Oferuję wykonanie zamówienia w zakresie objętym SWZ:</w:t>
      </w:r>
    </w:p>
    <w:p w:rsidR="006614E3" w:rsidRPr="00790180" w:rsidRDefault="006614E3" w:rsidP="006614E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:rsidR="006614E3" w:rsidRDefault="006614E3" w:rsidP="006614E3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</w:p>
    <w:p w:rsidR="006614E3" w:rsidRPr="0055352C" w:rsidRDefault="006614E3" w:rsidP="006614E3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br/>
        <w:t>(słownie:.......................................................................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</w:r>
    </w:p>
    <w:p w:rsidR="006614E3" w:rsidRPr="00790180" w:rsidRDefault="006614E3" w:rsidP="006614E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:rsidR="006614E3" w:rsidRPr="00243E4C" w:rsidRDefault="006614E3" w:rsidP="006614E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614E3" w:rsidRPr="00782FAE" w:rsidRDefault="006614E3" w:rsidP="006614E3">
      <w:pPr>
        <w:pStyle w:val="Akapitzlist"/>
        <w:numPr>
          <w:ilvl w:val="3"/>
          <w:numId w:val="8"/>
        </w:numPr>
        <w:ind w:left="284" w:hanging="426"/>
        <w:rPr>
          <w:rFonts w:eastAsia="Lucida Sans Unicode"/>
          <w:sz w:val="22"/>
          <w:szCs w:val="22"/>
        </w:rPr>
      </w:pPr>
      <w:r w:rsidRPr="002673AA">
        <w:rPr>
          <w:rFonts w:eastAsia="Lucida Sans Unicode"/>
          <w:sz w:val="22"/>
          <w:szCs w:val="22"/>
        </w:rPr>
        <w:t xml:space="preserve">Zamówienie wykonam w terminie: </w:t>
      </w:r>
      <w:r>
        <w:rPr>
          <w:rFonts w:eastAsia="Lucida Sans Unicode"/>
          <w:b/>
          <w:sz w:val="22"/>
          <w:szCs w:val="22"/>
        </w:rPr>
        <w:t>30 dni kalendarzowych, licząc od daty zawarcia umowy.</w:t>
      </w:r>
      <w:r w:rsidRPr="002673AA">
        <w:rPr>
          <w:rFonts w:eastAsia="Lucida Sans Unicode"/>
          <w:b/>
          <w:sz w:val="22"/>
          <w:szCs w:val="22"/>
        </w:rPr>
        <w:t xml:space="preserve"> </w:t>
      </w:r>
    </w:p>
    <w:p w:rsidR="006614E3" w:rsidRPr="004809F6" w:rsidRDefault="006614E3" w:rsidP="006614E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6614E3" w:rsidRPr="008D3E48" w:rsidRDefault="006614E3" w:rsidP="006614E3">
      <w:pPr>
        <w:pStyle w:val="Akapitzlist"/>
        <w:numPr>
          <w:ilvl w:val="3"/>
          <w:numId w:val="8"/>
        </w:numPr>
        <w:ind w:left="284" w:right="6"/>
        <w:jc w:val="both"/>
        <w:rPr>
          <w:sz w:val="22"/>
          <w:szCs w:val="22"/>
        </w:rPr>
      </w:pPr>
      <w:r w:rsidRPr="008D3E48">
        <w:rPr>
          <w:sz w:val="22"/>
          <w:szCs w:val="22"/>
        </w:rPr>
        <w:t xml:space="preserve">Następujące części zamówienia powierzymy Podwykonawcom/Podmiotom udostępniającym swoje zasoby: </w:t>
      </w:r>
    </w:p>
    <w:p w:rsidR="006614E3" w:rsidRPr="00BF7E38" w:rsidRDefault="006614E3" w:rsidP="006614E3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6614E3" w:rsidRPr="005C1801" w:rsidTr="003F5383">
        <w:trPr>
          <w:jc w:val="center"/>
        </w:trPr>
        <w:tc>
          <w:tcPr>
            <w:tcW w:w="549" w:type="dxa"/>
          </w:tcPr>
          <w:p w:rsidR="006614E3" w:rsidRPr="005C1801" w:rsidRDefault="006614E3" w:rsidP="003F5383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4044" w:type="dxa"/>
          </w:tcPr>
          <w:p w:rsidR="006614E3" w:rsidRPr="005C1801" w:rsidRDefault="006614E3" w:rsidP="003F5383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:rsidR="006614E3" w:rsidRPr="005C1801" w:rsidRDefault="006614E3" w:rsidP="003F5383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6614E3" w:rsidRPr="005C1801" w:rsidTr="003F5383">
        <w:trPr>
          <w:trHeight w:val="491"/>
          <w:jc w:val="center"/>
        </w:trPr>
        <w:tc>
          <w:tcPr>
            <w:tcW w:w="549" w:type="dxa"/>
          </w:tcPr>
          <w:p w:rsidR="006614E3" w:rsidRPr="005C1801" w:rsidRDefault="006614E3" w:rsidP="003F5383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6614E3" w:rsidRPr="005C1801" w:rsidRDefault="006614E3" w:rsidP="003F5383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6614E3" w:rsidRPr="005C1801" w:rsidRDefault="006614E3" w:rsidP="003F5383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6614E3" w:rsidRPr="005C1801" w:rsidTr="003F5383">
        <w:trPr>
          <w:jc w:val="center"/>
        </w:trPr>
        <w:tc>
          <w:tcPr>
            <w:tcW w:w="549" w:type="dxa"/>
          </w:tcPr>
          <w:p w:rsidR="006614E3" w:rsidRPr="005C1801" w:rsidRDefault="006614E3" w:rsidP="003F5383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6614E3" w:rsidRPr="005C1801" w:rsidRDefault="006614E3" w:rsidP="003F5383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6614E3" w:rsidRPr="005C1801" w:rsidRDefault="006614E3" w:rsidP="003F5383">
            <w:pPr>
              <w:ind w:right="6"/>
              <w:jc w:val="both"/>
              <w:rPr>
                <w:sz w:val="22"/>
                <w:szCs w:val="22"/>
              </w:rPr>
            </w:pPr>
          </w:p>
          <w:p w:rsidR="006614E3" w:rsidRPr="005C1801" w:rsidRDefault="006614E3" w:rsidP="003F5383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6614E3" w:rsidRPr="00BF7E38" w:rsidRDefault="006614E3" w:rsidP="006614E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6614E3" w:rsidRPr="00EE5EF8" w:rsidRDefault="006614E3" w:rsidP="006614E3">
      <w:pPr>
        <w:pStyle w:val="Akapitzlist"/>
        <w:tabs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</w:p>
    <w:p w:rsidR="006614E3" w:rsidRPr="0022032F" w:rsidRDefault="006614E3" w:rsidP="006614E3">
      <w:pPr>
        <w:pStyle w:val="Akapitzlist"/>
        <w:numPr>
          <w:ilvl w:val="3"/>
          <w:numId w:val="8"/>
        </w:numPr>
        <w:tabs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:rsidR="006614E3" w:rsidRPr="0022032F" w:rsidRDefault="006614E3" w:rsidP="006614E3">
      <w:pPr>
        <w:pStyle w:val="Akapitzlist"/>
        <w:numPr>
          <w:ilvl w:val="3"/>
          <w:numId w:val="8"/>
        </w:numPr>
        <w:tabs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  <w:r w:rsidRPr="0022032F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:rsidR="006614E3" w:rsidRPr="0022032F" w:rsidRDefault="006614E3" w:rsidP="006614E3">
      <w:pPr>
        <w:pStyle w:val="Akapitzlist"/>
        <w:numPr>
          <w:ilvl w:val="3"/>
          <w:numId w:val="8"/>
        </w:numPr>
        <w:tabs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  <w:r w:rsidRPr="0022032F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:rsidR="006614E3" w:rsidRPr="0022032F" w:rsidRDefault="006614E3" w:rsidP="006614E3">
      <w:pPr>
        <w:pStyle w:val="Akapitzlist"/>
        <w:numPr>
          <w:ilvl w:val="3"/>
          <w:numId w:val="8"/>
        </w:numPr>
        <w:tabs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  <w:r w:rsidRPr="0022032F">
        <w:rPr>
          <w:sz w:val="22"/>
          <w:szCs w:val="22"/>
        </w:rPr>
        <w:t xml:space="preserve">Oświadczam, że przy wykonywaniu umowy, </w:t>
      </w:r>
      <w:r w:rsidRPr="0022032F">
        <w:rPr>
          <w:b/>
          <w:sz w:val="22"/>
          <w:szCs w:val="22"/>
          <w:u w:val="single"/>
        </w:rPr>
        <w:t>jeżeli zajdzie taka potrzeba,</w:t>
      </w:r>
      <w:r w:rsidRPr="0022032F">
        <w:rPr>
          <w:sz w:val="22"/>
          <w:szCs w:val="22"/>
        </w:rPr>
        <w:t xml:space="preserve"> będę użytkować pojazdy elektryczne lub pojazdy napędzane gazem ziemnym w ilości i terminie wskazanym w ustawie z dnia 11 stycznia 2018 r. o </w:t>
      </w:r>
      <w:proofErr w:type="spellStart"/>
      <w:r w:rsidRPr="0022032F">
        <w:rPr>
          <w:sz w:val="22"/>
          <w:szCs w:val="22"/>
        </w:rPr>
        <w:t>elektromobilności</w:t>
      </w:r>
      <w:proofErr w:type="spellEnd"/>
      <w:r w:rsidRPr="0022032F">
        <w:rPr>
          <w:sz w:val="22"/>
          <w:szCs w:val="22"/>
        </w:rPr>
        <w:t xml:space="preserve"> i paliwach alternatywnych (tekst jednolity Dz. U. z 2021r., poz. 110), ze wszystkimi konsekwencjami wynikającymi ze wskazanej ustawy. Jednocześnie zobowiązuje się do składania wszelkich wyjaśnień w zakresie użytkowanych przedmiotowych pojazdów</w:t>
      </w:r>
      <w:r>
        <w:rPr>
          <w:sz w:val="22"/>
          <w:szCs w:val="22"/>
        </w:rPr>
        <w:t>.</w:t>
      </w:r>
    </w:p>
    <w:p w:rsidR="006614E3" w:rsidRPr="0022032F" w:rsidRDefault="006614E3" w:rsidP="006614E3">
      <w:pPr>
        <w:pStyle w:val="Akapitzlist"/>
        <w:numPr>
          <w:ilvl w:val="3"/>
          <w:numId w:val="8"/>
        </w:numPr>
        <w:tabs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  <w:r w:rsidRPr="0022032F">
        <w:rPr>
          <w:sz w:val="22"/>
          <w:szCs w:val="22"/>
        </w:rPr>
        <w:t>Oświadczam, że wypełniłem obowiązki informacyjne przewidziane w art. 13 lub art. 14 RODO</w:t>
      </w:r>
      <w:r w:rsidRPr="0022032F">
        <w:rPr>
          <w:sz w:val="22"/>
          <w:szCs w:val="22"/>
          <w:vertAlign w:val="superscript"/>
        </w:rPr>
        <w:t>1)</w:t>
      </w:r>
      <w:r w:rsidRPr="0022032F">
        <w:rPr>
          <w:sz w:val="22"/>
          <w:szCs w:val="22"/>
        </w:rPr>
        <w:t xml:space="preserve"> wobec osób fizycznych, od których dane osobowe bezpośrednio lub pośrednio pozyskałem w celu ubiegania się o udzielenie zamówienia publicznego w niniejszym postępowaniu.***</w:t>
      </w:r>
    </w:p>
    <w:p w:rsidR="006614E3" w:rsidRDefault="006614E3" w:rsidP="006614E3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14E3" w:rsidRPr="0003434D" w:rsidRDefault="006614E3" w:rsidP="006614E3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:rsidR="006614E3" w:rsidRDefault="006614E3" w:rsidP="006614E3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14E3" w:rsidRDefault="006614E3" w:rsidP="006614E3">
      <w:pPr>
        <w:ind w:left="360"/>
        <w:jc w:val="both"/>
        <w:rPr>
          <w:rFonts w:eastAsia="Lucida Sans Unicode"/>
          <w:sz w:val="22"/>
          <w:szCs w:val="22"/>
        </w:rPr>
      </w:pPr>
    </w:p>
    <w:p w:rsidR="006614E3" w:rsidRPr="0022032F" w:rsidRDefault="006614E3" w:rsidP="006614E3">
      <w:pPr>
        <w:ind w:left="360"/>
        <w:jc w:val="both"/>
        <w:rPr>
          <w:i/>
          <w:szCs w:val="22"/>
          <w:lang w:eastAsia="pl-PL"/>
        </w:rPr>
      </w:pPr>
      <w:r w:rsidRPr="0022032F">
        <w:rPr>
          <w:rFonts w:eastAsia="Lucida Sans Unicode"/>
          <w:sz w:val="22"/>
          <w:szCs w:val="22"/>
        </w:rPr>
        <w:t>Spis  treści:</w:t>
      </w:r>
    </w:p>
    <w:p w:rsidR="006614E3" w:rsidRPr="00993A08" w:rsidRDefault="006614E3" w:rsidP="006614E3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 stanowią następujące dokumenty</w:t>
      </w:r>
      <w:r>
        <w:rPr>
          <w:sz w:val="22"/>
          <w:szCs w:val="22"/>
        </w:rPr>
        <w:t>:</w:t>
      </w:r>
      <w:r w:rsidRPr="00993A08">
        <w:rPr>
          <w:sz w:val="22"/>
          <w:szCs w:val="22"/>
        </w:rPr>
        <w:t xml:space="preserve"> </w:t>
      </w:r>
    </w:p>
    <w:p w:rsidR="006614E3" w:rsidRDefault="006614E3" w:rsidP="006614E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</w:p>
    <w:p w:rsidR="006614E3" w:rsidRPr="005C1801" w:rsidRDefault="006614E3" w:rsidP="006614E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:rsidR="006614E3" w:rsidRDefault="006614E3" w:rsidP="006614E3">
      <w:pPr>
        <w:rPr>
          <w:i/>
          <w:color w:val="FF0000"/>
          <w:sz w:val="22"/>
          <w:szCs w:val="22"/>
        </w:rPr>
      </w:pPr>
      <w:bookmarkStart w:id="0" w:name="_Hlk72479420"/>
    </w:p>
    <w:p w:rsidR="006614E3" w:rsidRDefault="006614E3" w:rsidP="006614E3">
      <w:pPr>
        <w:rPr>
          <w:i/>
          <w:color w:val="FF0000"/>
          <w:sz w:val="22"/>
          <w:szCs w:val="22"/>
        </w:rPr>
      </w:pPr>
    </w:p>
    <w:p w:rsidR="006614E3" w:rsidRDefault="006614E3" w:rsidP="006614E3">
      <w:pPr>
        <w:rPr>
          <w:i/>
          <w:color w:val="FF0000"/>
          <w:sz w:val="22"/>
          <w:szCs w:val="22"/>
        </w:rPr>
      </w:pPr>
    </w:p>
    <w:p w:rsidR="006614E3" w:rsidRDefault="006614E3" w:rsidP="006614E3">
      <w:pPr>
        <w:rPr>
          <w:i/>
          <w:color w:val="FF0000"/>
          <w:sz w:val="22"/>
          <w:szCs w:val="22"/>
        </w:rPr>
      </w:pPr>
    </w:p>
    <w:p w:rsidR="006614E3" w:rsidRDefault="006614E3" w:rsidP="006614E3">
      <w:pPr>
        <w:rPr>
          <w:i/>
          <w:color w:val="FF0000"/>
          <w:sz w:val="22"/>
          <w:szCs w:val="22"/>
        </w:rPr>
      </w:pPr>
    </w:p>
    <w:p w:rsidR="006614E3" w:rsidRDefault="006614E3" w:rsidP="006614E3">
      <w:pPr>
        <w:rPr>
          <w:i/>
          <w:color w:val="FF0000"/>
          <w:sz w:val="22"/>
          <w:szCs w:val="22"/>
        </w:rPr>
      </w:pPr>
    </w:p>
    <w:p w:rsidR="006614E3" w:rsidRDefault="006614E3" w:rsidP="006614E3">
      <w:pPr>
        <w:rPr>
          <w:i/>
          <w:color w:val="FF0000"/>
          <w:sz w:val="22"/>
          <w:szCs w:val="22"/>
        </w:rPr>
      </w:pPr>
    </w:p>
    <w:p w:rsidR="006614E3" w:rsidRDefault="006614E3" w:rsidP="006614E3">
      <w:pPr>
        <w:rPr>
          <w:i/>
          <w:color w:val="FF0000"/>
          <w:sz w:val="22"/>
          <w:szCs w:val="22"/>
        </w:rPr>
      </w:pPr>
    </w:p>
    <w:p w:rsidR="006614E3" w:rsidRDefault="006614E3" w:rsidP="006614E3">
      <w:pPr>
        <w:rPr>
          <w:i/>
          <w:color w:val="FF0000"/>
          <w:sz w:val="22"/>
          <w:szCs w:val="22"/>
        </w:rPr>
      </w:pPr>
    </w:p>
    <w:p w:rsidR="006614E3" w:rsidRDefault="006614E3" w:rsidP="006614E3">
      <w:pPr>
        <w:rPr>
          <w:i/>
          <w:color w:val="FF0000"/>
          <w:sz w:val="22"/>
          <w:szCs w:val="22"/>
        </w:rPr>
      </w:pPr>
    </w:p>
    <w:p w:rsidR="006614E3" w:rsidRDefault="006614E3" w:rsidP="006614E3">
      <w:pPr>
        <w:rPr>
          <w:i/>
          <w:color w:val="FF0000"/>
          <w:sz w:val="22"/>
          <w:szCs w:val="22"/>
        </w:rPr>
      </w:pPr>
    </w:p>
    <w:p w:rsidR="006614E3" w:rsidRDefault="006614E3" w:rsidP="006614E3">
      <w:pPr>
        <w:rPr>
          <w:i/>
          <w:color w:val="FF0000"/>
          <w:sz w:val="22"/>
          <w:szCs w:val="22"/>
        </w:rPr>
      </w:pPr>
    </w:p>
    <w:p w:rsidR="006614E3" w:rsidRDefault="006614E3" w:rsidP="006614E3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</w:rPr>
      </w:pPr>
      <w:r w:rsidRPr="00E52C61">
        <w:rPr>
          <w:rFonts w:asciiTheme="minorHAnsi" w:hAnsiTheme="minorHAnsi" w:cstheme="minorHAnsi"/>
          <w:b/>
          <w:sz w:val="22"/>
        </w:rPr>
        <w:t xml:space="preserve">Załącznik nr </w:t>
      </w:r>
      <w:r>
        <w:rPr>
          <w:rFonts w:asciiTheme="minorHAnsi" w:hAnsiTheme="minorHAnsi" w:cstheme="minorHAnsi"/>
          <w:b/>
          <w:sz w:val="22"/>
        </w:rPr>
        <w:t xml:space="preserve">1a </w:t>
      </w:r>
    </w:p>
    <w:p w:rsidR="006614E3" w:rsidRDefault="006614E3" w:rsidP="006614E3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</w:rPr>
      </w:pPr>
    </w:p>
    <w:p w:rsidR="006614E3" w:rsidRPr="00F12311" w:rsidRDefault="006614E3" w:rsidP="006614E3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</w:rPr>
      </w:pPr>
    </w:p>
    <w:p w:rsidR="006614E3" w:rsidRPr="00E52C61" w:rsidRDefault="006614E3" w:rsidP="006614E3">
      <w:pPr>
        <w:tabs>
          <w:tab w:val="left" w:pos="-567"/>
        </w:tabs>
        <w:jc w:val="both"/>
        <w:rPr>
          <w:rFonts w:cstheme="minorHAnsi"/>
          <w:b/>
        </w:rPr>
      </w:pPr>
    </w:p>
    <w:p w:rsidR="006614E3" w:rsidRDefault="006614E3" w:rsidP="006614E3">
      <w:pPr>
        <w:rPr>
          <w:rFonts w:cstheme="minorHAnsi"/>
          <w:b/>
        </w:rPr>
      </w:pPr>
      <w:r w:rsidRPr="00E52C61">
        <w:rPr>
          <w:rFonts w:cstheme="minorHAnsi"/>
          <w:b/>
        </w:rPr>
        <w:t>Oferuję wykonanie zadania pn. „Dostawa sadzonek drzew” według poniżej tabeli:</w:t>
      </w:r>
    </w:p>
    <w:p w:rsidR="006614E3" w:rsidRDefault="006614E3" w:rsidP="006614E3">
      <w:pPr>
        <w:rPr>
          <w:rFonts w:cstheme="minorHAnsi"/>
          <w:b/>
        </w:rPr>
      </w:pPr>
    </w:p>
    <w:p w:rsidR="006614E3" w:rsidRDefault="006614E3" w:rsidP="006614E3">
      <w:pPr>
        <w:rPr>
          <w:rFonts w:cstheme="minorHAnsi"/>
          <w:b/>
        </w:rPr>
      </w:pPr>
    </w:p>
    <w:p w:rsidR="006614E3" w:rsidRPr="00E52C61" w:rsidRDefault="006614E3" w:rsidP="006614E3">
      <w:pPr>
        <w:rPr>
          <w:rFonts w:cstheme="minorHAnsi"/>
          <w:b/>
        </w:rPr>
      </w:pP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1804"/>
        <w:gridCol w:w="3759"/>
        <w:gridCol w:w="1052"/>
        <w:gridCol w:w="903"/>
        <w:gridCol w:w="752"/>
        <w:gridCol w:w="1330"/>
      </w:tblGrid>
      <w:tr w:rsidR="006614E3" w:rsidRPr="00E52C61" w:rsidTr="003F5383">
        <w:trPr>
          <w:trHeight w:val="527"/>
          <w:jc w:val="center"/>
        </w:trPr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2C61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2C61">
              <w:rPr>
                <w:rFonts w:cstheme="minorHAnsi"/>
                <w:b/>
                <w:sz w:val="18"/>
                <w:szCs w:val="18"/>
              </w:rPr>
              <w:t>Gatunek drzewa</w:t>
            </w:r>
          </w:p>
        </w:tc>
        <w:tc>
          <w:tcPr>
            <w:tcW w:w="37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2C61">
              <w:rPr>
                <w:rFonts w:cstheme="minorHAnsi"/>
                <w:b/>
                <w:sz w:val="18"/>
                <w:szCs w:val="18"/>
              </w:rPr>
              <w:t>Parametry materiału szkółkarskiego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614E3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2C61">
              <w:rPr>
                <w:rFonts w:cstheme="minorHAnsi"/>
                <w:b/>
                <w:sz w:val="18"/>
                <w:szCs w:val="18"/>
              </w:rPr>
              <w:t>Cena w złotych</w:t>
            </w:r>
          </w:p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 szt.</w:t>
            </w:r>
          </w:p>
        </w:tc>
        <w:tc>
          <w:tcPr>
            <w:tcW w:w="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4E3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2C61">
              <w:rPr>
                <w:rFonts w:cstheme="minorHAnsi"/>
                <w:b/>
                <w:sz w:val="18"/>
                <w:szCs w:val="18"/>
              </w:rPr>
              <w:t>Liczba sztuk</w:t>
            </w:r>
          </w:p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„c”</w:t>
            </w:r>
          </w:p>
        </w:tc>
        <w:tc>
          <w:tcPr>
            <w:tcW w:w="1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4E3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2C61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„b x c = d”</w:t>
            </w:r>
          </w:p>
        </w:tc>
      </w:tr>
      <w:tr w:rsidR="006614E3" w:rsidRPr="00E52C61" w:rsidTr="003F5383">
        <w:trPr>
          <w:trHeight w:val="319"/>
          <w:jc w:val="center"/>
        </w:trPr>
        <w:tc>
          <w:tcPr>
            <w:tcW w:w="10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614E3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2C61">
              <w:rPr>
                <w:rFonts w:cstheme="minorHAnsi"/>
                <w:b/>
                <w:sz w:val="18"/>
                <w:szCs w:val="18"/>
              </w:rPr>
              <w:t xml:space="preserve">netto </w:t>
            </w:r>
          </w:p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„a”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614E3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2C61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„b”</w:t>
            </w:r>
          </w:p>
        </w:tc>
        <w:tc>
          <w:tcPr>
            <w:tcW w:w="7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614E3" w:rsidRPr="00E52C61" w:rsidTr="003F5383">
        <w:trPr>
          <w:trHeight w:val="652"/>
          <w:jc w:val="center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Buk pospolity „</w:t>
            </w:r>
            <w:proofErr w:type="spellStart"/>
            <w:r w:rsidRPr="00E52C61">
              <w:rPr>
                <w:rFonts w:cstheme="minorHAnsi"/>
                <w:sz w:val="18"/>
                <w:szCs w:val="18"/>
              </w:rPr>
              <w:t>Rohan</w:t>
            </w:r>
            <w:proofErr w:type="spellEnd"/>
            <w:r w:rsidRPr="00E52C61">
              <w:rPr>
                <w:rFonts w:cstheme="minorHAnsi"/>
                <w:sz w:val="18"/>
                <w:szCs w:val="18"/>
              </w:rPr>
              <w:t xml:space="preserve"> obelisk”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color w:val="000000"/>
                <w:sz w:val="18"/>
                <w:szCs w:val="18"/>
              </w:rPr>
              <w:t>obwód 8-10 cm, N, wys. 200-250 cm, donica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6 szt.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14E3" w:rsidRPr="00E52C61" w:rsidTr="003F5383">
        <w:trPr>
          <w:trHeight w:val="933"/>
          <w:jc w:val="center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Grab pospolity „Frans Fontaine”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color w:val="000000"/>
                <w:sz w:val="18"/>
                <w:szCs w:val="18"/>
              </w:rPr>
              <w:t>obwód 8-10 cm, N, wys. 200-250 cm, donica uwaga: przewodnik ugałęziony od nasady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23 szt.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14E3" w:rsidRPr="00E52C61" w:rsidTr="003F5383">
        <w:trPr>
          <w:trHeight w:val="800"/>
          <w:jc w:val="center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Klon zwyczajny „</w:t>
            </w:r>
            <w:proofErr w:type="spellStart"/>
            <w:r w:rsidRPr="00E52C61">
              <w:rPr>
                <w:rFonts w:cstheme="minorHAnsi"/>
                <w:sz w:val="18"/>
                <w:szCs w:val="18"/>
              </w:rPr>
              <w:t>Royal</w:t>
            </w:r>
            <w:proofErr w:type="spellEnd"/>
            <w:r w:rsidRPr="00E52C61">
              <w:rPr>
                <w:rFonts w:cstheme="minorHAnsi"/>
                <w:sz w:val="18"/>
                <w:szCs w:val="18"/>
              </w:rPr>
              <w:t xml:space="preserve"> Red”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1">
              <w:rPr>
                <w:rFonts w:cstheme="minorHAnsi"/>
                <w:color w:val="000000"/>
                <w:sz w:val="18"/>
                <w:szCs w:val="18"/>
              </w:rPr>
              <w:t>obwód 8-10 cm, korona na wys. 210-220 cm,</w:t>
            </w:r>
          </w:p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color w:val="000000" w:themeColor="text1"/>
                <w:sz w:val="18"/>
                <w:szCs w:val="18"/>
              </w:rPr>
              <w:t>wys. sadzonki 260-300 cm, donica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41 szt.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14E3" w:rsidRPr="00E52C61" w:rsidTr="003F5383">
        <w:trPr>
          <w:trHeight w:val="462"/>
          <w:jc w:val="center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 xml:space="preserve">Platan </w:t>
            </w:r>
            <w:proofErr w:type="spellStart"/>
            <w:r w:rsidRPr="00E52C61">
              <w:rPr>
                <w:rFonts w:cstheme="minorHAnsi"/>
                <w:sz w:val="18"/>
                <w:szCs w:val="18"/>
              </w:rPr>
              <w:t>klonolistny</w:t>
            </w:r>
            <w:proofErr w:type="spellEnd"/>
            <w:r w:rsidRPr="00E52C61">
              <w:rPr>
                <w:rFonts w:cstheme="minorHAnsi"/>
                <w:sz w:val="18"/>
                <w:szCs w:val="18"/>
              </w:rPr>
              <w:t xml:space="preserve"> kulisty</w:t>
            </w:r>
          </w:p>
          <w:p w:rsidR="006614E3" w:rsidRPr="00E52C61" w:rsidRDefault="006614E3" w:rsidP="003F5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„</w:t>
            </w:r>
            <w:proofErr w:type="spellStart"/>
            <w:r w:rsidRPr="00E52C61">
              <w:rPr>
                <w:rFonts w:cstheme="minorHAnsi"/>
                <w:sz w:val="18"/>
                <w:szCs w:val="18"/>
              </w:rPr>
              <w:t>Alphen's</w:t>
            </w:r>
            <w:proofErr w:type="spellEnd"/>
            <w:r w:rsidRPr="00E52C6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2C61">
              <w:rPr>
                <w:rFonts w:cstheme="minorHAnsi"/>
                <w:sz w:val="18"/>
                <w:szCs w:val="18"/>
              </w:rPr>
              <w:t>globe</w:t>
            </w:r>
            <w:proofErr w:type="spellEnd"/>
            <w:r w:rsidRPr="00E52C61">
              <w:rPr>
                <w:rFonts w:cstheme="minorHAnsi"/>
                <w:sz w:val="18"/>
                <w:szCs w:val="18"/>
              </w:rPr>
              <w:t>”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52C61">
              <w:rPr>
                <w:rFonts w:cstheme="minorHAnsi"/>
                <w:color w:val="000000"/>
                <w:sz w:val="18"/>
                <w:szCs w:val="18"/>
              </w:rPr>
              <w:t>obwód 8-10 cm, korona na wys. 210-220 cm,</w:t>
            </w:r>
          </w:p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color w:val="000000"/>
                <w:sz w:val="18"/>
                <w:szCs w:val="18"/>
              </w:rPr>
              <w:t>wys. sadzonki 260-300 cm, donica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52C61">
              <w:rPr>
                <w:rFonts w:cstheme="minorHAnsi"/>
                <w:sz w:val="18"/>
                <w:szCs w:val="18"/>
              </w:rPr>
              <w:t>13 szt.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14E3" w:rsidRPr="00E52C61" w:rsidTr="003F5383">
        <w:trPr>
          <w:trHeight w:val="462"/>
          <w:jc w:val="center"/>
        </w:trPr>
        <w:tc>
          <w:tcPr>
            <w:tcW w:w="92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Razem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4E3" w:rsidRPr="00E52C61" w:rsidRDefault="006614E3" w:rsidP="003F53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6614E3" w:rsidRDefault="006614E3" w:rsidP="006614E3">
      <w:pPr>
        <w:spacing w:line="276" w:lineRule="auto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Default="006614E3" w:rsidP="006614E3">
      <w:pPr>
        <w:spacing w:line="276" w:lineRule="auto"/>
        <w:jc w:val="right"/>
        <w:rPr>
          <w:b/>
          <w:sz w:val="22"/>
          <w:szCs w:val="22"/>
        </w:rPr>
      </w:pPr>
    </w:p>
    <w:p w:rsidR="006614E3" w:rsidRPr="00011C1C" w:rsidRDefault="006614E3" w:rsidP="006614E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:rsidR="006614E3" w:rsidRPr="00011C1C" w:rsidRDefault="006614E3" w:rsidP="006614E3">
      <w:pPr>
        <w:spacing w:line="276" w:lineRule="auto"/>
        <w:rPr>
          <w:b/>
        </w:rPr>
      </w:pPr>
    </w:p>
    <w:p w:rsidR="006614E3" w:rsidRPr="00011C1C" w:rsidRDefault="006614E3" w:rsidP="006614E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6614E3" w:rsidRPr="00011C1C" w:rsidRDefault="006614E3" w:rsidP="006614E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:rsidR="006614E3" w:rsidRPr="00011C1C" w:rsidRDefault="006614E3" w:rsidP="006614E3">
      <w:pPr>
        <w:spacing w:after="120"/>
        <w:ind w:right="5386"/>
        <w:rPr>
          <w:i/>
          <w:sz w:val="18"/>
        </w:rPr>
      </w:pPr>
    </w:p>
    <w:p w:rsidR="006614E3" w:rsidRPr="00011C1C" w:rsidRDefault="006614E3" w:rsidP="006614E3">
      <w:pPr>
        <w:rPr>
          <w:sz w:val="8"/>
        </w:rPr>
      </w:pPr>
    </w:p>
    <w:p w:rsidR="006614E3" w:rsidRPr="00011C1C" w:rsidRDefault="006614E3" w:rsidP="006614E3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wykonawcy dotyczące </w:t>
      </w:r>
    </w:p>
    <w:p w:rsidR="006614E3" w:rsidRPr="00011C1C" w:rsidRDefault="006614E3" w:rsidP="006614E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6614E3" w:rsidRPr="00011C1C" w:rsidRDefault="006614E3" w:rsidP="006614E3">
      <w:pPr>
        <w:jc w:val="center"/>
        <w:rPr>
          <w:b/>
          <w:bCs/>
          <w:sz w:val="22"/>
          <w:szCs w:val="21"/>
        </w:rPr>
      </w:pPr>
    </w:p>
    <w:p w:rsidR="006614E3" w:rsidRPr="00011C1C" w:rsidRDefault="006614E3" w:rsidP="006614E3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6614E3" w:rsidRDefault="006614E3" w:rsidP="006614E3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</w:p>
    <w:p w:rsidR="006614E3" w:rsidRPr="00711A9E" w:rsidRDefault="006614E3" w:rsidP="006614E3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Pr="00A66616">
        <w:rPr>
          <w:b/>
          <w:bCs/>
          <w:iCs/>
          <w:sz w:val="24"/>
          <w:szCs w:val="24"/>
          <w:lang w:eastAsia="en-US"/>
        </w:rPr>
        <w:t xml:space="preserve">Dostawa </w:t>
      </w:r>
      <w:r>
        <w:rPr>
          <w:b/>
          <w:bCs/>
          <w:iCs/>
          <w:sz w:val="24"/>
          <w:szCs w:val="24"/>
          <w:lang w:eastAsia="en-US"/>
        </w:rPr>
        <w:t xml:space="preserve">sadzonek </w:t>
      </w:r>
      <w:r w:rsidRPr="00A66616">
        <w:rPr>
          <w:b/>
          <w:bCs/>
          <w:iCs/>
          <w:sz w:val="24"/>
          <w:szCs w:val="24"/>
          <w:lang w:eastAsia="en-US"/>
        </w:rPr>
        <w:t>drzew</w:t>
      </w:r>
      <w:r w:rsidRPr="00711A9E">
        <w:rPr>
          <w:b/>
          <w:sz w:val="24"/>
          <w:szCs w:val="24"/>
          <w:lang w:eastAsia="en-US"/>
        </w:rPr>
        <w:t>”</w:t>
      </w:r>
    </w:p>
    <w:p w:rsidR="006614E3" w:rsidRDefault="006614E3" w:rsidP="006614E3">
      <w:pPr>
        <w:tabs>
          <w:tab w:val="left" w:pos="0"/>
        </w:tabs>
        <w:spacing w:line="276" w:lineRule="auto"/>
        <w:jc w:val="center"/>
        <w:rPr>
          <w:sz w:val="22"/>
        </w:rPr>
      </w:pPr>
    </w:p>
    <w:p w:rsidR="006614E3" w:rsidRPr="00011C1C" w:rsidRDefault="006614E3" w:rsidP="006614E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6614E3" w:rsidRPr="00011C1C" w:rsidRDefault="006614E3" w:rsidP="006614E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6614E3" w:rsidRPr="00011C1C" w:rsidRDefault="006614E3" w:rsidP="006614E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:rsidR="006614E3" w:rsidRPr="00011C1C" w:rsidRDefault="006614E3" w:rsidP="006614E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6614E3" w:rsidRPr="00011C1C" w:rsidRDefault="006614E3" w:rsidP="006614E3">
      <w:pPr>
        <w:numPr>
          <w:ilvl w:val="1"/>
          <w:numId w:val="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>
        <w:rPr>
          <w:b/>
          <w:sz w:val="21"/>
          <w:szCs w:val="21"/>
          <w:lang w:eastAsia="pl-PL"/>
        </w:rPr>
        <w:t xml:space="preserve"> </w:t>
      </w:r>
    </w:p>
    <w:p w:rsidR="006614E3" w:rsidRPr="006614E3" w:rsidRDefault="006614E3" w:rsidP="006614E3">
      <w:pPr>
        <w:numPr>
          <w:ilvl w:val="1"/>
          <w:numId w:val="7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6155DE"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narodowego(Dz.U. z 2022 poz. 835) </w:t>
      </w:r>
      <w:r w:rsidRPr="006155DE">
        <w:rPr>
          <w:i/>
        </w:rPr>
        <w:t>(jeżeli przepisy przywołanej ustawy będą nadal obowiązujące)</w:t>
      </w:r>
    </w:p>
    <w:p w:rsidR="006614E3" w:rsidRPr="00CC37CE" w:rsidRDefault="006614E3" w:rsidP="006614E3">
      <w:p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</w:p>
    <w:p w:rsidR="006614E3" w:rsidRDefault="006614E3" w:rsidP="006614E3">
      <w:pPr>
        <w:spacing w:before="120" w:line="276" w:lineRule="auto"/>
        <w:ind w:left="66"/>
        <w:contextualSpacing/>
        <w:rPr>
          <w:sz w:val="18"/>
        </w:rPr>
      </w:pPr>
      <w:r w:rsidRPr="00CC37CE">
        <w:rPr>
          <w:sz w:val="18"/>
        </w:rPr>
        <w:t>……………………………………………………………………………………………………………………………………</w:t>
      </w:r>
    </w:p>
    <w:p w:rsidR="006614E3" w:rsidRDefault="006614E3" w:rsidP="006614E3">
      <w:pPr>
        <w:spacing w:before="120" w:line="276" w:lineRule="auto"/>
        <w:ind w:left="66"/>
        <w:contextualSpacing/>
        <w:rPr>
          <w:sz w:val="18"/>
        </w:rPr>
      </w:pPr>
    </w:p>
    <w:p w:rsidR="006614E3" w:rsidRPr="00CC37CE" w:rsidRDefault="006614E3" w:rsidP="006614E3">
      <w:pPr>
        <w:spacing w:before="120" w:line="276" w:lineRule="auto"/>
        <w:ind w:left="66"/>
        <w:contextualSpacing/>
        <w:rPr>
          <w:sz w:val="21"/>
          <w:szCs w:val="21"/>
          <w:lang w:eastAsia="pl-PL"/>
        </w:rPr>
      </w:pPr>
      <w:r w:rsidRPr="00CC37CE">
        <w:rPr>
          <w:sz w:val="18"/>
        </w:rPr>
        <w:t>……………………………………………………………………………………………………………………………………</w:t>
      </w:r>
      <w:bookmarkStart w:id="1" w:name="_GoBack"/>
      <w:bookmarkEnd w:id="1"/>
    </w:p>
    <w:p w:rsidR="006614E3" w:rsidRPr="0055352C" w:rsidRDefault="006614E3" w:rsidP="006614E3">
      <w:p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</w:p>
    <w:p w:rsidR="006614E3" w:rsidRPr="006155DE" w:rsidRDefault="006614E3" w:rsidP="006614E3">
      <w:pPr>
        <w:numPr>
          <w:ilvl w:val="1"/>
          <w:numId w:val="7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6614E3" w:rsidRPr="006155DE" w:rsidRDefault="006614E3" w:rsidP="006614E3">
      <w:p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</w:p>
    <w:p w:rsidR="006614E3" w:rsidRPr="00011C1C" w:rsidRDefault="006614E3" w:rsidP="006614E3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 (należy szczegółowo opisać przesłanki, o których mowa w art. 110 ust. 2  ustawy  PZP.</w:t>
      </w:r>
    </w:p>
    <w:p w:rsidR="006614E3" w:rsidRPr="00011C1C" w:rsidRDefault="006614E3" w:rsidP="006614E3">
      <w:pPr>
        <w:spacing w:line="276" w:lineRule="auto"/>
        <w:jc w:val="both"/>
        <w:rPr>
          <w:b/>
          <w:i/>
          <w:sz w:val="8"/>
          <w:u w:val="double"/>
        </w:rPr>
      </w:pPr>
    </w:p>
    <w:p w:rsidR="006614E3" w:rsidRPr="00011C1C" w:rsidRDefault="006614E3" w:rsidP="006614E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6614E3" w:rsidRPr="00011C1C" w:rsidRDefault="006614E3" w:rsidP="006614E3">
      <w:pPr>
        <w:jc w:val="both"/>
        <w:rPr>
          <w:b/>
          <w:i/>
          <w:sz w:val="2"/>
          <w:u w:val="double"/>
        </w:rPr>
      </w:pPr>
    </w:p>
    <w:p w:rsidR="006614E3" w:rsidRPr="00011C1C" w:rsidRDefault="006614E3" w:rsidP="006614E3">
      <w:pPr>
        <w:jc w:val="both"/>
        <w:rPr>
          <w:sz w:val="14"/>
        </w:rPr>
      </w:pPr>
    </w:p>
    <w:p w:rsidR="006614E3" w:rsidRPr="00011C1C" w:rsidRDefault="006614E3" w:rsidP="006614E3">
      <w:pPr>
        <w:jc w:val="both"/>
      </w:pPr>
    </w:p>
    <w:p w:rsidR="006614E3" w:rsidRPr="00011C1C" w:rsidRDefault="006614E3" w:rsidP="006614E3">
      <w:pPr>
        <w:jc w:val="both"/>
        <w:rPr>
          <w:sz w:val="18"/>
        </w:rPr>
      </w:pPr>
    </w:p>
    <w:bookmarkEnd w:id="0"/>
    <w:p w:rsidR="006614E3" w:rsidRPr="00011C1C" w:rsidRDefault="006614E3" w:rsidP="006614E3">
      <w:pPr>
        <w:spacing w:line="276" w:lineRule="auto"/>
        <w:jc w:val="both"/>
        <w:rPr>
          <w:sz w:val="8"/>
        </w:rPr>
      </w:pPr>
    </w:p>
    <w:p w:rsidR="006614E3" w:rsidRPr="00011C1C" w:rsidRDefault="006614E3" w:rsidP="006614E3">
      <w:pPr>
        <w:jc w:val="right"/>
        <w:rPr>
          <w:b/>
          <w:sz w:val="22"/>
          <w:szCs w:val="22"/>
        </w:rPr>
      </w:pPr>
    </w:p>
    <w:p w:rsidR="006614E3" w:rsidRDefault="006614E3" w:rsidP="006614E3">
      <w:pPr>
        <w:jc w:val="right"/>
        <w:rPr>
          <w:b/>
          <w:sz w:val="22"/>
          <w:szCs w:val="22"/>
        </w:rPr>
      </w:pPr>
    </w:p>
    <w:p w:rsidR="006614E3" w:rsidRDefault="006614E3" w:rsidP="006614E3">
      <w:pPr>
        <w:jc w:val="right"/>
        <w:rPr>
          <w:b/>
          <w:sz w:val="22"/>
          <w:szCs w:val="22"/>
        </w:rPr>
      </w:pPr>
    </w:p>
    <w:p w:rsidR="006614E3" w:rsidRPr="00011C1C" w:rsidRDefault="006614E3" w:rsidP="006614E3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6614E3" w:rsidRDefault="006614E3" w:rsidP="006614E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zgodnie z  dyspozycją art. 125 ust. 4 ustawy  PZP oświadczenie  składa każdy z wykonawców</w:t>
      </w:r>
      <w:r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</w:p>
    <w:p w:rsidR="006614E3" w:rsidRDefault="006614E3" w:rsidP="006614E3">
      <w:pPr>
        <w:jc w:val="both"/>
        <w:rPr>
          <w:b/>
          <w:sz w:val="22"/>
          <w:szCs w:val="22"/>
        </w:rPr>
      </w:pPr>
    </w:p>
    <w:p w:rsidR="006614E3" w:rsidRDefault="006614E3" w:rsidP="006614E3">
      <w:pPr>
        <w:jc w:val="both"/>
        <w:rPr>
          <w:b/>
          <w:sz w:val="22"/>
          <w:szCs w:val="22"/>
        </w:rPr>
      </w:pPr>
    </w:p>
    <w:p w:rsidR="006614E3" w:rsidRPr="00011C1C" w:rsidRDefault="006614E3" w:rsidP="006614E3">
      <w:pPr>
        <w:jc w:val="both"/>
        <w:rPr>
          <w:b/>
          <w:sz w:val="22"/>
          <w:szCs w:val="22"/>
        </w:rPr>
      </w:pPr>
    </w:p>
    <w:p w:rsidR="006614E3" w:rsidRPr="00AB4662" w:rsidRDefault="006614E3" w:rsidP="006614E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3 </w:t>
      </w:r>
      <w:r w:rsidRPr="00AB4662">
        <w:rPr>
          <w:b/>
          <w:sz w:val="22"/>
          <w:szCs w:val="22"/>
        </w:rPr>
        <w:t>do SWZ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6614E3" w:rsidRPr="00AB4662" w:rsidRDefault="006614E3" w:rsidP="006614E3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6614E3" w:rsidRPr="00AB4662" w:rsidRDefault="006614E3" w:rsidP="006614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6614E3" w:rsidRPr="00AB4662" w:rsidRDefault="006614E3" w:rsidP="006614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6614E3" w:rsidRPr="00AB4662" w:rsidRDefault="006614E3" w:rsidP="006614E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6614E3" w:rsidRPr="00AB4662" w:rsidRDefault="006614E3" w:rsidP="006614E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6614E3" w:rsidRPr="00AB4662" w:rsidRDefault="006614E3" w:rsidP="006614E3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6614E3" w:rsidRPr="00AB4662" w:rsidRDefault="006614E3" w:rsidP="006614E3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6614E3" w:rsidRPr="00AB4662" w:rsidRDefault="006614E3" w:rsidP="006614E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6614E3" w:rsidRPr="00AB4662" w:rsidRDefault="006614E3" w:rsidP="006614E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:rsidR="006614E3" w:rsidRPr="00AB4662" w:rsidRDefault="006614E3" w:rsidP="006614E3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:rsidR="006614E3" w:rsidRPr="00AB4662" w:rsidRDefault="006614E3" w:rsidP="006614E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6614E3" w:rsidRPr="00AB4662" w:rsidRDefault="006614E3" w:rsidP="006614E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:rsidR="006614E3" w:rsidRPr="00AB4662" w:rsidRDefault="006614E3" w:rsidP="006614E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6614E3" w:rsidRPr="004161D1" w:rsidRDefault="006614E3" w:rsidP="006614E3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Pr="005D22FB">
        <w:rPr>
          <w:b/>
          <w:bCs/>
          <w:sz w:val="22"/>
          <w:szCs w:val="22"/>
        </w:rPr>
        <w:t>„</w:t>
      </w:r>
      <w:r w:rsidRPr="00A66616">
        <w:rPr>
          <w:b/>
          <w:bCs/>
          <w:sz w:val="22"/>
          <w:szCs w:val="22"/>
        </w:rPr>
        <w:t>Dostawa</w:t>
      </w:r>
      <w:r>
        <w:rPr>
          <w:b/>
          <w:bCs/>
          <w:sz w:val="22"/>
          <w:szCs w:val="22"/>
        </w:rPr>
        <w:t xml:space="preserve"> sadzonek</w:t>
      </w:r>
      <w:r w:rsidRPr="00A66616">
        <w:rPr>
          <w:b/>
          <w:bCs/>
          <w:sz w:val="22"/>
          <w:szCs w:val="22"/>
        </w:rPr>
        <w:t xml:space="preserve"> drzew</w:t>
      </w:r>
      <w:r w:rsidRPr="005D22FB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 w:rsidRPr="004161D1">
        <w:rPr>
          <w:kern w:val="1"/>
          <w:sz w:val="22"/>
          <w:szCs w:val="22"/>
          <w:lang w:eastAsia="ar-SA"/>
        </w:rPr>
        <w:t>prowadzonym przez Miasto Jastrzębie-Zdrój, a także do zawarcia umowy w sprawie zamówienia publicznego;</w:t>
      </w:r>
    </w:p>
    <w:p w:rsidR="006614E3" w:rsidRPr="00AB4662" w:rsidRDefault="006614E3" w:rsidP="006614E3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:rsidR="006614E3" w:rsidRPr="00AB4662" w:rsidRDefault="006614E3" w:rsidP="006614E3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pn. </w:t>
      </w:r>
      <w:r w:rsidRPr="005D22FB">
        <w:rPr>
          <w:b/>
          <w:kern w:val="1"/>
          <w:sz w:val="22"/>
          <w:szCs w:val="22"/>
          <w:lang w:eastAsia="ar-SA"/>
        </w:rPr>
        <w:t>„</w:t>
      </w:r>
      <w:r w:rsidRPr="00A66616">
        <w:rPr>
          <w:b/>
          <w:kern w:val="1"/>
          <w:sz w:val="22"/>
          <w:szCs w:val="22"/>
          <w:lang w:eastAsia="ar-SA"/>
        </w:rPr>
        <w:t>Dostawa</w:t>
      </w:r>
      <w:r>
        <w:rPr>
          <w:b/>
          <w:kern w:val="1"/>
          <w:sz w:val="22"/>
          <w:szCs w:val="22"/>
          <w:lang w:eastAsia="ar-SA"/>
        </w:rPr>
        <w:t xml:space="preserve"> sadzonek</w:t>
      </w:r>
      <w:r w:rsidRPr="00A66616">
        <w:rPr>
          <w:b/>
          <w:kern w:val="1"/>
          <w:sz w:val="22"/>
          <w:szCs w:val="22"/>
          <w:lang w:eastAsia="ar-SA"/>
        </w:rPr>
        <w:t xml:space="preserve"> drzew</w:t>
      </w:r>
      <w:r w:rsidRPr="005D22FB">
        <w:rPr>
          <w:b/>
          <w:kern w:val="1"/>
          <w:sz w:val="22"/>
          <w:szCs w:val="22"/>
          <w:lang w:eastAsia="ar-SA"/>
        </w:rPr>
        <w:t>”</w:t>
      </w:r>
      <w:r>
        <w:rPr>
          <w:b/>
          <w:kern w:val="1"/>
          <w:sz w:val="22"/>
          <w:szCs w:val="22"/>
          <w:lang w:eastAsia="ar-SA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:rsidR="006614E3" w:rsidRDefault="006614E3" w:rsidP="006614E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6614E3" w:rsidRDefault="006614E3" w:rsidP="006614E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6614E3" w:rsidRPr="00AB4662" w:rsidRDefault="006614E3" w:rsidP="006614E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6614E3" w:rsidRPr="00AB4662" w:rsidRDefault="006614E3" w:rsidP="006614E3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   w przypadku gdy ofertę składa Konsorcjum złożone z 3 firm. Gdy ofertę składa Konsorcjum więcej niż 3 firm    </w:t>
      </w:r>
    </w:p>
    <w:p w:rsidR="006614E3" w:rsidRPr="00AB4662" w:rsidRDefault="006614E3" w:rsidP="006614E3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firmy.</w:t>
      </w:r>
    </w:p>
    <w:p w:rsidR="006879DD" w:rsidRDefault="006614E3" w:rsidP="006614E3">
      <w:r w:rsidRPr="00AB4662">
        <w:rPr>
          <w:i/>
          <w:szCs w:val="22"/>
          <w:lang w:eastAsia="ar-SA"/>
        </w:rPr>
        <w:t>**     należy wybrać właściwą opcję</w:t>
      </w:r>
    </w:p>
    <w:sectPr w:rsidR="0068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E616089"/>
    <w:multiLevelType w:val="hybridMultilevel"/>
    <w:tmpl w:val="88246AC2"/>
    <w:lvl w:ilvl="0" w:tplc="D78CB58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F408902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E3"/>
    <w:rsid w:val="00103F65"/>
    <w:rsid w:val="006614E3"/>
    <w:rsid w:val="00A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A7F3"/>
  <w15:chartTrackingRefBased/>
  <w15:docId w15:val="{849BE119-3DBC-4644-B088-E832553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6614E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614E3"/>
    <w:rPr>
      <w:rFonts w:ascii="Calibri" w:eastAsia="Times New Roman" w:hAnsi="Calibri" w:cs="Times New Roman"/>
      <w:b/>
      <w:bCs/>
    </w:rPr>
  </w:style>
  <w:style w:type="table" w:styleId="Tabela-Siatka">
    <w:name w:val="Table Grid"/>
    <w:basedOn w:val="Standardowy"/>
    <w:uiPriority w:val="59"/>
    <w:rsid w:val="0066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6614E3"/>
    <w:pPr>
      <w:ind w:left="708"/>
    </w:pPr>
    <w:rPr>
      <w:sz w:val="24"/>
      <w:szCs w:val="24"/>
      <w:lang w:eastAsia="pl-PL"/>
    </w:rPr>
  </w:style>
  <w:style w:type="paragraph" w:customStyle="1" w:styleId="Default">
    <w:name w:val="Default"/>
    <w:rsid w:val="006614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6614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Kuś</dc:creator>
  <cp:keywords/>
  <dc:description/>
  <cp:lastModifiedBy>Martyna Kuś</cp:lastModifiedBy>
  <cp:revision>1</cp:revision>
  <dcterms:created xsi:type="dcterms:W3CDTF">2022-04-28T09:20:00Z</dcterms:created>
  <dcterms:modified xsi:type="dcterms:W3CDTF">2022-04-28T09:29:00Z</dcterms:modified>
</cp:coreProperties>
</file>