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3A977B97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877752">
        <w:rPr>
          <w:rFonts w:ascii="Calibri" w:eastAsia="Times New Roman" w:hAnsi="Calibri" w:cs="Calibri"/>
          <w:bCs/>
          <w:sz w:val="24"/>
          <w:szCs w:val="24"/>
          <w:lang w:eastAsia="pl-PL"/>
        </w:rPr>
        <w:t>1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3C0FA7E4" w14:textId="71D3790F" w:rsidR="00877752" w:rsidRPr="00877752" w:rsidRDefault="00877752" w:rsidP="00877752">
      <w:pPr>
        <w:spacing w:line="200" w:lineRule="atLeast"/>
        <w:jc w:val="both"/>
        <w:rPr>
          <w:rFonts w:cs="Calibri"/>
          <w:bCs/>
          <w:i/>
          <w:sz w:val="18"/>
          <w:szCs w:val="18"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4"/>
      </w:tblGrid>
      <w:tr w:rsidR="00877752" w14:paraId="41C4AEB2" w14:textId="77777777" w:rsidTr="00DF5C4F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A89764" w14:textId="77777777" w:rsidR="00877752" w:rsidRDefault="00877752" w:rsidP="00DF5C4F">
            <w:pPr>
              <w:spacing w:line="200" w:lineRule="atLeast"/>
              <w:rPr>
                <w:rFonts w:eastAsia="Times New Roman" w:cstheme="minorHAnsi"/>
                <w:b/>
                <w:kern w:val="36"/>
                <w:szCs w:val="36"/>
                <w:lang w:eastAsia="pl-PL"/>
              </w:rPr>
            </w:pPr>
            <w:r>
              <w:rPr>
                <w:rFonts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877752" w14:paraId="6708F2BF" w14:textId="77777777" w:rsidTr="00DF5C4F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EB490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  <w:kern w:val="2"/>
              </w:rPr>
            </w:pPr>
            <w:r>
              <w:rPr>
                <w:rFonts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11C03D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Dokładny adres wykonawcy</w:t>
            </w:r>
          </w:p>
        </w:tc>
      </w:tr>
      <w:tr w:rsidR="00877752" w14:paraId="4D8445E4" w14:textId="77777777" w:rsidTr="00DF5C4F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7CB3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339DCDC6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47EBEA3D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00AC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6FD4B081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877752" w14:paraId="698F22F1" w14:textId="77777777" w:rsidTr="00DF5C4F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7A0D93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  <w:szCs w:val="36"/>
              </w:rPr>
            </w:pPr>
            <w:r>
              <w:rPr>
                <w:rFonts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67A0C2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REGON</w:t>
            </w:r>
          </w:p>
        </w:tc>
      </w:tr>
      <w:tr w:rsidR="00877752" w14:paraId="03279D43" w14:textId="77777777" w:rsidTr="00DF5C4F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6A1E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2FBFD053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C84E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7BBC5576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877752" w14:paraId="1814C089" w14:textId="77777777" w:rsidTr="00DF5C4F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C8BD87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  <w:szCs w:val="36"/>
              </w:rPr>
            </w:pPr>
            <w:r>
              <w:rPr>
                <w:rFonts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1BA1A3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Strona internetowa</w:t>
            </w:r>
          </w:p>
        </w:tc>
      </w:tr>
      <w:tr w:rsidR="00877752" w14:paraId="49DA4925" w14:textId="77777777" w:rsidTr="00DF5C4F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4D5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60656101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67F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</w:p>
          <w:p w14:paraId="45683587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877752" w14:paraId="0B22368C" w14:textId="77777777" w:rsidTr="00DF5C4F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634E6C2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8583E8" w14:textId="77777777" w:rsidR="00877752" w:rsidRDefault="00877752" w:rsidP="00DF5C4F">
            <w:pPr>
              <w:spacing w:line="2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Mikro/Małe/Średnie/Duże Przedsiębiorstwo/ Inne</w:t>
            </w:r>
          </w:p>
        </w:tc>
      </w:tr>
      <w:tr w:rsidR="00877752" w14:paraId="7CF8AB34" w14:textId="77777777" w:rsidTr="00DF5C4F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3557A" w14:textId="77777777" w:rsidR="00877752" w:rsidRDefault="00877752" w:rsidP="00DF5C4F">
            <w:pPr>
              <w:spacing w:line="200" w:lineRule="atLeast"/>
              <w:rPr>
                <w:rFonts w:cstheme="minorHAnsi"/>
                <w:sz w:val="12"/>
                <w:szCs w:val="12"/>
              </w:rPr>
            </w:pPr>
          </w:p>
          <w:p w14:paraId="41430123" w14:textId="77777777" w:rsidR="00877752" w:rsidRDefault="00877752" w:rsidP="00DF5C4F">
            <w:pPr>
              <w:spacing w:line="200" w:lineRule="atLeast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428F710F" w14:textId="77777777" w:rsidR="00877752" w:rsidRDefault="00877752" w:rsidP="00DF5C4F">
            <w:pPr>
              <w:spacing w:line="200" w:lineRule="atLeast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12205" w14:textId="77777777" w:rsidR="00877752" w:rsidRDefault="00877752" w:rsidP="00DF5C4F">
            <w:pPr>
              <w:spacing w:line="200" w:lineRule="atLeast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24B2DDEE" w14:textId="77777777" w:rsidR="00877752" w:rsidRDefault="00877752" w:rsidP="00DF5C4F">
            <w:pPr>
              <w:spacing w:line="200" w:lineRule="atLeast"/>
              <w:rPr>
                <w:rFonts w:cstheme="minorHAnsi"/>
                <w:sz w:val="12"/>
                <w:szCs w:val="12"/>
              </w:rPr>
            </w:pPr>
          </w:p>
        </w:tc>
      </w:tr>
    </w:tbl>
    <w:p w14:paraId="530C6327" w14:textId="5BDA58F7" w:rsidR="00877752" w:rsidRPr="003254B9" w:rsidRDefault="00877752" w:rsidP="003254B9">
      <w:pPr>
        <w:spacing w:line="360" w:lineRule="auto"/>
        <w:ind w:right="-284"/>
        <w:rPr>
          <w:rFonts w:eastAsia="Calibri" w:cstheme="minorHAnsi"/>
          <w:b/>
          <w:iCs/>
          <w:color w:val="000000"/>
          <w:spacing w:val="-8"/>
          <w:sz w:val="24"/>
          <w:szCs w:val="24"/>
        </w:rPr>
      </w:pPr>
      <w:r w:rsidRPr="00877752">
        <w:rPr>
          <w:rFonts w:cstheme="minorHAnsi"/>
          <w:sz w:val="24"/>
          <w:szCs w:val="24"/>
        </w:rPr>
        <w:t xml:space="preserve">Nawiązując do ogłoszonego przez Zamawiającego – Uniwersytet Rolniczy im. Hugona Kołłątaja w Krakowie, </w:t>
      </w:r>
      <w:r w:rsidRPr="00877752">
        <w:rPr>
          <w:rFonts w:cstheme="minorHAnsi"/>
          <w:bCs/>
          <w:sz w:val="24"/>
          <w:szCs w:val="24"/>
        </w:rPr>
        <w:t xml:space="preserve">postępowania o udzielenie zamówienia publicznego na usługi </w:t>
      </w:r>
      <w:r w:rsidRPr="00877752">
        <w:rPr>
          <w:rFonts w:cstheme="minorHAnsi"/>
          <w:iCs/>
          <w:sz w:val="24"/>
          <w:szCs w:val="24"/>
        </w:rPr>
        <w:t xml:space="preserve">o wartości zamówienia nie przekraczającej kwoty, o której mowa w art. 3 ust. 1 pkt 1) ustawy z dnia 11 września 2019 r. Prawo zamówień publicznych (tekst jedn. Dz. U. z 2024 r., poz. 1320) </w:t>
      </w:r>
      <w:r w:rsidRPr="00877752">
        <w:rPr>
          <w:rFonts w:cstheme="minorHAnsi"/>
          <w:bCs/>
          <w:sz w:val="24"/>
          <w:szCs w:val="24"/>
        </w:rPr>
        <w:t>prowadzonego pn.</w:t>
      </w:r>
      <w:r w:rsidRPr="00877752">
        <w:rPr>
          <w:rFonts w:cstheme="minorHAnsi"/>
          <w:b/>
          <w:iCs/>
          <w:sz w:val="24"/>
          <w:szCs w:val="24"/>
        </w:rPr>
        <w:t xml:space="preserve"> </w:t>
      </w:r>
      <w:bookmarkStart w:id="0" w:name="_Hlk184746351"/>
      <w:r w:rsidRPr="00877752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>Świadczenie usługi przeprowadzenia badań w metodologii CAWI dla Uniwersytetu Rolniczego im. Hugona Kołłątaja w Krakowie</w:t>
      </w:r>
      <w:bookmarkEnd w:id="0"/>
      <w:r w:rsidRPr="00877752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 xml:space="preserve">, </w:t>
      </w:r>
      <w:r w:rsidRPr="00877752">
        <w:rPr>
          <w:rFonts w:eastAsia="Calibri" w:cstheme="minorHAnsi"/>
          <w:bCs/>
          <w:iCs/>
          <w:color w:val="000000"/>
          <w:spacing w:val="-8"/>
          <w:sz w:val="24"/>
          <w:szCs w:val="24"/>
        </w:rPr>
        <w:t>nr zamówienia</w:t>
      </w:r>
      <w:r w:rsidRPr="00877752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 xml:space="preserve"> DZiK</w:t>
      </w:r>
      <w:r w:rsidR="003254B9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>-</w:t>
      </w:r>
      <w:r w:rsidRPr="00877752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>DZP.2921.1</w:t>
      </w:r>
      <w:r>
        <w:rPr>
          <w:rFonts w:eastAsia="Calibri" w:cstheme="minorHAnsi"/>
          <w:b/>
          <w:iCs/>
          <w:color w:val="000000"/>
          <w:spacing w:val="-8"/>
          <w:sz w:val="24"/>
          <w:szCs w:val="24"/>
        </w:rPr>
        <w:t>12</w:t>
      </w:r>
      <w:r w:rsidRPr="00877752">
        <w:rPr>
          <w:rFonts w:eastAsia="Calibri" w:cstheme="minorHAnsi"/>
          <w:b/>
          <w:iCs/>
          <w:color w:val="000000"/>
          <w:spacing w:val="-8"/>
          <w:sz w:val="24"/>
          <w:szCs w:val="24"/>
        </w:rPr>
        <w:t>.2024</w:t>
      </w:r>
    </w:p>
    <w:p w14:paraId="7098666D" w14:textId="64D86D21" w:rsidR="00877752" w:rsidRPr="00877752" w:rsidRDefault="00877752" w:rsidP="00877752">
      <w:pPr>
        <w:spacing w:line="360" w:lineRule="auto"/>
        <w:jc w:val="both"/>
        <w:rPr>
          <w:rFonts w:cstheme="minorHAnsi"/>
          <w:sz w:val="24"/>
          <w:szCs w:val="24"/>
        </w:rPr>
      </w:pPr>
      <w:r w:rsidRPr="00877752">
        <w:rPr>
          <w:rFonts w:cstheme="minorHAnsi"/>
          <w:sz w:val="24"/>
          <w:szCs w:val="24"/>
        </w:rPr>
        <w:t xml:space="preserve">Cena (waga </w:t>
      </w:r>
      <w:r w:rsidR="003254B9">
        <w:rPr>
          <w:rFonts w:cstheme="minorHAnsi"/>
          <w:sz w:val="24"/>
          <w:szCs w:val="24"/>
        </w:rPr>
        <w:t>60</w:t>
      </w:r>
      <w:r w:rsidRPr="00877752">
        <w:rPr>
          <w:rFonts w:cstheme="minorHAnsi"/>
          <w:sz w:val="24"/>
          <w:szCs w:val="24"/>
        </w:rPr>
        <w:t>%)</w:t>
      </w:r>
    </w:p>
    <w:p w14:paraId="219E60F4" w14:textId="77777777" w:rsidR="00877752" w:rsidRPr="00877752" w:rsidRDefault="00877752" w:rsidP="00877752">
      <w:pPr>
        <w:pStyle w:val="Tekstpodstawowy"/>
        <w:spacing w:after="0" w:line="360" w:lineRule="auto"/>
        <w:ind w:right="-28"/>
        <w:jc w:val="both"/>
        <w:rPr>
          <w:rFonts w:asciiTheme="minorHAnsi" w:hAnsiTheme="minorHAnsi" w:cstheme="minorHAnsi"/>
          <w:b/>
          <w:bCs/>
        </w:rPr>
      </w:pPr>
      <w:r w:rsidRPr="00877752">
        <w:rPr>
          <w:rFonts w:asciiTheme="minorHAnsi" w:hAnsiTheme="minorHAnsi" w:cstheme="minorHAnsi"/>
        </w:rPr>
        <w:t>Oferujemy realizację zamówienia w zakresie objętym Specyfikacją Warunków Zamówienia za cenę .............................................. złotych brutto,</w:t>
      </w:r>
      <w:r w:rsidRPr="00877752">
        <w:rPr>
          <w:rFonts w:asciiTheme="minorHAnsi" w:hAnsiTheme="minorHAnsi" w:cstheme="minorHAnsi"/>
          <w:b/>
        </w:rPr>
        <w:t xml:space="preserve"> </w:t>
      </w:r>
      <w:r w:rsidRPr="00877752">
        <w:rPr>
          <w:rFonts w:asciiTheme="minorHAnsi" w:hAnsiTheme="minorHAnsi" w:cstheme="minorHAnsi"/>
        </w:rPr>
        <w:t>(słownie: ……………….………………………)</w:t>
      </w:r>
      <w:r w:rsidRPr="00877752">
        <w:rPr>
          <w:rFonts w:asciiTheme="minorHAnsi" w:hAnsiTheme="minorHAnsi" w:cstheme="minorHAnsi"/>
          <w:b/>
        </w:rPr>
        <w:t xml:space="preserve"> </w:t>
      </w:r>
      <w:r w:rsidRPr="00877752">
        <w:rPr>
          <w:rFonts w:asciiTheme="minorHAnsi" w:hAnsiTheme="minorHAnsi" w:cstheme="minorHAnsi"/>
        </w:rPr>
        <w:t>w tym</w:t>
      </w:r>
      <w:r w:rsidRPr="00877752">
        <w:rPr>
          <w:rFonts w:asciiTheme="minorHAnsi" w:hAnsiTheme="minorHAnsi" w:cstheme="minorHAnsi"/>
          <w:b/>
        </w:rPr>
        <w:t xml:space="preserve"> </w:t>
      </w:r>
      <w:r w:rsidRPr="00877752">
        <w:rPr>
          <w:rFonts w:asciiTheme="minorHAnsi" w:hAnsiTheme="minorHAnsi" w:cstheme="minorHAnsi"/>
        </w:rPr>
        <w:t>……………………………….. złotych netto</w:t>
      </w:r>
      <w:r w:rsidRPr="00877752">
        <w:rPr>
          <w:rFonts w:asciiTheme="minorHAnsi" w:hAnsiTheme="minorHAnsi" w:cstheme="minorHAnsi"/>
          <w:b/>
        </w:rPr>
        <w:t xml:space="preserve"> </w:t>
      </w:r>
      <w:r w:rsidRPr="00877752">
        <w:rPr>
          <w:rFonts w:asciiTheme="minorHAnsi" w:hAnsiTheme="minorHAnsi" w:cstheme="minorHAnsi"/>
        </w:rPr>
        <w:t>+</w:t>
      </w:r>
      <w:r w:rsidRPr="00877752">
        <w:rPr>
          <w:rFonts w:asciiTheme="minorHAnsi" w:hAnsiTheme="minorHAnsi" w:cstheme="minorHAnsi"/>
          <w:b/>
        </w:rPr>
        <w:t xml:space="preserve"> </w:t>
      </w:r>
      <w:r w:rsidRPr="00877752">
        <w:rPr>
          <w:rFonts w:asciiTheme="minorHAnsi" w:hAnsiTheme="minorHAnsi" w:cstheme="minorHAnsi"/>
        </w:rPr>
        <w:t>……. % podatku VAT tj. …………………….zł.</w:t>
      </w:r>
      <w:r w:rsidRPr="00877752">
        <w:rPr>
          <w:rFonts w:asciiTheme="minorHAnsi" w:hAnsiTheme="minorHAnsi" w:cstheme="minorHAnsi"/>
          <w:b/>
          <w:bCs/>
        </w:rPr>
        <w:t xml:space="preserve"> </w:t>
      </w:r>
    </w:p>
    <w:p w14:paraId="53FA4622" w14:textId="77777777" w:rsidR="00877752" w:rsidRPr="00877752" w:rsidRDefault="00877752" w:rsidP="00877752">
      <w:pPr>
        <w:pStyle w:val="Tekstpodstawowy"/>
        <w:spacing w:line="360" w:lineRule="auto"/>
        <w:ind w:right="-28"/>
        <w:rPr>
          <w:rFonts w:asciiTheme="minorHAnsi" w:hAnsiTheme="minorHAnsi" w:cstheme="minorHAnsi"/>
          <w:bCs/>
        </w:rPr>
      </w:pPr>
    </w:p>
    <w:p w14:paraId="74291BBB" w14:textId="25C4EB14" w:rsidR="00877752" w:rsidRDefault="003254B9" w:rsidP="00B76E11">
      <w:pPr>
        <w:spacing w:line="100" w:lineRule="atLeast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  <w:r w:rsidRPr="003254B9"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  <w:lastRenderedPageBreak/>
        <w:t>Doświadczenie osoby/osób skierowanych do realizacji zamówienia</w:t>
      </w:r>
      <w:r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  <w:t xml:space="preserve"> (waga 40%)</w:t>
      </w:r>
    </w:p>
    <w:p w14:paraId="0E7B2081" w14:textId="06BEB85F" w:rsidR="003254B9" w:rsidRPr="003254B9" w:rsidRDefault="003254B9" w:rsidP="00B76E11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do realizacji zamówienia skieruję osobę, która w okresie ostatnich 3</w:t>
      </w:r>
      <w:r w:rsidR="00B76E11">
        <w:rPr>
          <w:rFonts w:cstheme="minorHAnsi"/>
          <w:sz w:val="24"/>
          <w:szCs w:val="24"/>
        </w:rPr>
        <w:t xml:space="preserve"> lat</w:t>
      </w:r>
      <w:r>
        <w:rPr>
          <w:rFonts w:cstheme="minorHAnsi"/>
          <w:sz w:val="24"/>
          <w:szCs w:val="24"/>
        </w:rPr>
        <w:t xml:space="preserve"> </w:t>
      </w:r>
      <w:r w:rsidR="00B76E11" w:rsidRPr="00B76E11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 xml:space="preserve">kierowała i ukończyła </w:t>
      </w:r>
      <w:r w:rsidR="00B76E11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>…………………….</w:t>
      </w:r>
      <w:r w:rsidR="00B76E11" w:rsidRPr="00B76E11">
        <w:rPr>
          <w:rFonts w:ascii="Calibri" w:eastAsia="SimSun" w:hAnsi="Calibri" w:cs="Calibri"/>
          <w:b/>
          <w:bCs/>
          <w:kern w:val="1"/>
          <w:sz w:val="24"/>
          <w:szCs w:val="24"/>
          <w:lang w:eastAsia="hi-IN" w:bidi="hi-IN"/>
        </w:rPr>
        <w:t xml:space="preserve"> badania rynku na próbach międzynarodowych</w:t>
      </w:r>
      <w:r w:rsidR="00B76E11" w:rsidRPr="00B76E11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>, w tym z wykorzystaniem technik ilościowych CAWI</w:t>
      </w:r>
      <w:r w:rsidR="00B76E11">
        <w:rPr>
          <w:rFonts w:ascii="Calibri" w:eastAsia="SimSun" w:hAnsi="Calibri" w:cs="Calibri"/>
          <w:kern w:val="1"/>
          <w:sz w:val="24"/>
          <w:szCs w:val="24"/>
          <w:lang w:eastAsia="hi-IN" w:bidi="hi-IN"/>
        </w:rPr>
        <w:t>.</w:t>
      </w:r>
    </w:p>
    <w:p w14:paraId="6819B836" w14:textId="77777777" w:rsidR="00877752" w:rsidRPr="00877752" w:rsidRDefault="00877752" w:rsidP="00B76E11">
      <w:pPr>
        <w:spacing w:after="0" w:line="360" w:lineRule="auto"/>
        <w:rPr>
          <w:rFonts w:cstheme="minorHAnsi"/>
          <w:sz w:val="24"/>
          <w:szCs w:val="24"/>
        </w:rPr>
      </w:pPr>
      <w:r w:rsidRPr="00877752">
        <w:rPr>
          <w:rFonts w:cstheme="minorHAnsi"/>
          <w:sz w:val="24"/>
          <w:szCs w:val="24"/>
        </w:rPr>
        <w:t>Ponadto Wykonawca oświadcza, co następuję:</w:t>
      </w:r>
    </w:p>
    <w:p w14:paraId="3DBCE362" w14:textId="77777777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877752">
        <w:rPr>
          <w:rFonts w:cstheme="minorHAnsi"/>
          <w:iCs/>
          <w:sz w:val="24"/>
          <w:szCs w:val="24"/>
        </w:rPr>
        <w:t xml:space="preserve">Wykonawca oświadcza, że zapoznał się ze Specyfikacją Warunków Zamówienia wraz  </w:t>
      </w:r>
      <w:r w:rsidRPr="00877752">
        <w:rPr>
          <w:rFonts w:cstheme="minorHAnsi"/>
          <w:iCs/>
          <w:sz w:val="24"/>
          <w:szCs w:val="24"/>
        </w:rPr>
        <w:br/>
        <w:t>z załączonymi do niej dokumentami i nie wnosi do nich zastrzeżeń oraz że zdobył konieczne informacje potrzebne do właściwego wykonania zamówienia.</w:t>
      </w:r>
    </w:p>
    <w:p w14:paraId="126BF26F" w14:textId="21816B7B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877752">
        <w:rPr>
          <w:rFonts w:cstheme="minorHAnsi"/>
          <w:sz w:val="24"/>
          <w:szCs w:val="24"/>
        </w:rPr>
        <w:t>Wykonawca oświadcza, że przedmiot zamówienia wykona zgodnie z treścią SWZ oraz zakresem</w:t>
      </w:r>
      <w:r w:rsidR="00B76E11">
        <w:rPr>
          <w:rFonts w:cstheme="minorHAnsi"/>
          <w:sz w:val="24"/>
          <w:szCs w:val="24"/>
        </w:rPr>
        <w:t xml:space="preserve"> </w:t>
      </w:r>
      <w:r w:rsidRPr="00877752">
        <w:rPr>
          <w:rFonts w:cstheme="minorHAnsi"/>
          <w:sz w:val="24"/>
          <w:szCs w:val="24"/>
        </w:rPr>
        <w:t>i wymaganiami tam zapisanymi, a także z obowiązującymi normami oraz przepisami prawa.</w:t>
      </w:r>
    </w:p>
    <w:p w14:paraId="524038E8" w14:textId="2F04956C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877752">
        <w:rPr>
          <w:rFonts w:cstheme="minorHAnsi"/>
          <w:bCs/>
          <w:sz w:val="24"/>
          <w:szCs w:val="24"/>
        </w:rPr>
        <w:t xml:space="preserve">Wykonawca oświadcza, że </w:t>
      </w:r>
      <w:r w:rsidRPr="00877752">
        <w:rPr>
          <w:rFonts w:cstheme="minorHAnsi"/>
          <w:sz w:val="24"/>
          <w:szCs w:val="24"/>
        </w:rPr>
        <w:t>cena wskazana w niniejszej ofercie zawiera wszystkie koszty związane z wykonaniem przedmiotu zamówienia.</w:t>
      </w:r>
    </w:p>
    <w:p w14:paraId="04D3F90C" w14:textId="77777777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877752">
        <w:rPr>
          <w:rFonts w:cstheme="minorHAnsi"/>
          <w:sz w:val="24"/>
          <w:szCs w:val="24"/>
        </w:rPr>
        <w:t xml:space="preserve">Wykonawca związany jest niniejszą ofertą przez okres 30 dni od terminu składania ofert tj. do daty wskazanej w </w:t>
      </w:r>
      <w:r w:rsidRPr="00877752">
        <w:rPr>
          <w:rFonts w:cstheme="minorHAnsi"/>
          <w:iCs/>
          <w:sz w:val="24"/>
          <w:szCs w:val="24"/>
        </w:rPr>
        <w:t>Specyfikacji Warunków Zamówienia.</w:t>
      </w:r>
    </w:p>
    <w:p w14:paraId="5305EFE4" w14:textId="38AEED8E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cstheme="minorHAnsi"/>
          <w:i/>
          <w:iCs/>
          <w:sz w:val="24"/>
          <w:szCs w:val="24"/>
          <w:u w:val="single"/>
        </w:rPr>
      </w:pPr>
      <w:r w:rsidRPr="00877752">
        <w:rPr>
          <w:rFonts w:cstheme="minorHAnsi"/>
          <w:sz w:val="24"/>
          <w:szCs w:val="24"/>
        </w:rPr>
        <w:t xml:space="preserve">Wykonawca akceptuje warunki umowy zawarte w projektowanych postanowieniach umowy stanowiących załącznik nr </w:t>
      </w:r>
      <w:r w:rsidR="002B5A9E">
        <w:rPr>
          <w:rFonts w:cstheme="minorHAnsi"/>
          <w:sz w:val="24"/>
          <w:szCs w:val="24"/>
        </w:rPr>
        <w:t>7</w:t>
      </w:r>
      <w:r w:rsidRPr="00877752">
        <w:rPr>
          <w:rFonts w:cstheme="minorHAnsi"/>
          <w:sz w:val="24"/>
          <w:szCs w:val="24"/>
        </w:rPr>
        <w:t xml:space="preserve"> do SWZ.</w:t>
      </w:r>
    </w:p>
    <w:p w14:paraId="25D0CFF4" w14:textId="7D2B0243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877752">
        <w:rPr>
          <w:rFonts w:eastAsia="Calibri" w:cstheme="minorHAnsi"/>
          <w:sz w:val="24"/>
          <w:szCs w:val="24"/>
        </w:rPr>
        <w:t xml:space="preserve">Wykonawca w przypadku wybrania jego oferty, zobowiązuje się do zawarcia umowy na warunkach określonych w Załączniku nr </w:t>
      </w:r>
      <w:r w:rsidR="002B5A9E">
        <w:rPr>
          <w:rFonts w:eastAsia="Calibri" w:cstheme="minorHAnsi"/>
          <w:sz w:val="24"/>
          <w:szCs w:val="24"/>
        </w:rPr>
        <w:t>7</w:t>
      </w:r>
      <w:r w:rsidRPr="00877752">
        <w:rPr>
          <w:rFonts w:eastAsia="Calibri" w:cstheme="minorHAnsi"/>
          <w:sz w:val="24"/>
          <w:szCs w:val="24"/>
        </w:rPr>
        <w:t xml:space="preserve"> do SWZ w miejscu i terminie wskazanym przez zamawiającego.</w:t>
      </w:r>
    </w:p>
    <w:p w14:paraId="56C67A1D" w14:textId="77777777" w:rsidR="00877752" w:rsidRPr="00877752" w:rsidRDefault="00877752" w:rsidP="00B76E11">
      <w:pPr>
        <w:widowControl w:val="0"/>
        <w:numPr>
          <w:ilvl w:val="0"/>
          <w:numId w:val="46"/>
        </w:numPr>
        <w:suppressAutoHyphens/>
        <w:spacing w:after="0" w:line="360" w:lineRule="auto"/>
        <w:ind w:left="284" w:hanging="284"/>
        <w:rPr>
          <w:rFonts w:eastAsia="Calibri" w:cstheme="minorHAnsi"/>
          <w:i/>
          <w:iCs/>
          <w:sz w:val="24"/>
          <w:szCs w:val="24"/>
          <w:u w:val="single"/>
        </w:rPr>
      </w:pPr>
      <w:r w:rsidRPr="00877752">
        <w:rPr>
          <w:rFonts w:eastAsia="Calibri" w:cstheme="minorHAnsi"/>
          <w:b/>
          <w:bCs/>
          <w:sz w:val="24"/>
          <w:szCs w:val="24"/>
        </w:rPr>
        <w:t xml:space="preserve"> </w:t>
      </w:r>
      <w:r w:rsidRPr="00877752">
        <w:rPr>
          <w:rFonts w:eastAsia="Calibri" w:cstheme="minorHAnsi"/>
          <w:sz w:val="24"/>
          <w:szCs w:val="24"/>
        </w:rPr>
        <w:t>Niniejsze zamówienie wykonawca zrealizuje</w:t>
      </w:r>
      <w:r w:rsidRPr="00877752">
        <w:rPr>
          <w:rFonts w:eastAsia="Calibri" w:cstheme="minorHAnsi"/>
          <w:sz w:val="24"/>
          <w:szCs w:val="24"/>
          <w:vertAlign w:val="superscript"/>
        </w:rPr>
        <w:t>2)</w:t>
      </w:r>
      <w:r w:rsidRPr="00877752">
        <w:rPr>
          <w:rFonts w:eastAsia="Calibri" w:cstheme="minorHAnsi"/>
          <w:sz w:val="24"/>
          <w:szCs w:val="24"/>
        </w:rPr>
        <w:t>:</w:t>
      </w:r>
    </w:p>
    <w:p w14:paraId="17478666" w14:textId="77777777" w:rsidR="00877752" w:rsidRPr="00877752" w:rsidRDefault="00877752" w:rsidP="00B76E11">
      <w:pPr>
        <w:pStyle w:val="1NumList1"/>
        <w:numPr>
          <w:ilvl w:val="0"/>
          <w:numId w:val="47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7752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877752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2DFBC50E" w14:textId="77777777" w:rsidR="00877752" w:rsidRPr="00877752" w:rsidRDefault="00877752" w:rsidP="00B76E11">
      <w:pPr>
        <w:pStyle w:val="1NumList1"/>
        <w:numPr>
          <w:ilvl w:val="0"/>
          <w:numId w:val="47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7752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877752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877752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877752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2EC3874C" w14:textId="77777777" w:rsidR="00877752" w:rsidRPr="00877752" w:rsidRDefault="00877752" w:rsidP="00B76E1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77752" w:rsidRPr="00877752" w14:paraId="6BD1105A" w14:textId="77777777" w:rsidTr="00DF5C4F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2A46F4" w14:textId="77777777" w:rsidR="00877752" w:rsidRPr="00877752" w:rsidRDefault="00877752" w:rsidP="00B76E1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87775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6F0B809" w14:textId="77777777" w:rsidR="00877752" w:rsidRPr="00877752" w:rsidRDefault="00877752" w:rsidP="00B76E1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87775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877752" w:rsidRPr="00877752" w14:paraId="22F18864" w14:textId="77777777" w:rsidTr="00DF5C4F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39CA" w14:textId="77777777" w:rsidR="00877752" w:rsidRPr="00877752" w:rsidRDefault="00877752" w:rsidP="00B76E1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E634" w14:textId="77777777" w:rsidR="00877752" w:rsidRPr="00877752" w:rsidRDefault="00877752" w:rsidP="00B76E1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0E24158" w14:textId="77777777" w:rsidR="00877752" w:rsidRPr="00877752" w:rsidRDefault="00877752" w:rsidP="00B76E1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270A1961" w14:textId="77777777" w:rsidR="00877752" w:rsidRPr="00877752" w:rsidRDefault="00877752" w:rsidP="00B76E1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497C68CB" w14:textId="77777777" w:rsidR="00877752" w:rsidRPr="00877752" w:rsidRDefault="00877752" w:rsidP="00B76E11">
      <w:pPr>
        <w:pStyle w:val="1NumList1"/>
        <w:numPr>
          <w:ilvl w:val="0"/>
          <w:numId w:val="46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77752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877752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877752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877752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44CD0352" w14:textId="77777777" w:rsidR="00877752" w:rsidRPr="00877752" w:rsidRDefault="00877752" w:rsidP="00B76E11">
      <w:pPr>
        <w:pStyle w:val="1NumList1"/>
        <w:numPr>
          <w:ilvl w:val="0"/>
          <w:numId w:val="48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7752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877752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877752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080536E3" w14:textId="77777777" w:rsidR="00877752" w:rsidRPr="00877752" w:rsidRDefault="00877752" w:rsidP="00B76E11">
      <w:pPr>
        <w:pStyle w:val="1NumList1"/>
        <w:numPr>
          <w:ilvl w:val="0"/>
          <w:numId w:val="48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7752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877752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87775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877752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877752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4B174AA0" w14:textId="0290FC90" w:rsidR="00877752" w:rsidRPr="00877752" w:rsidRDefault="00877752" w:rsidP="00B76E11">
      <w:pPr>
        <w:numPr>
          <w:ilvl w:val="0"/>
          <w:numId w:val="49"/>
        </w:numPr>
        <w:spacing w:after="0" w:line="360" w:lineRule="auto"/>
        <w:rPr>
          <w:rFonts w:cstheme="minorHAnsi"/>
          <w:sz w:val="24"/>
          <w:szCs w:val="24"/>
        </w:rPr>
      </w:pPr>
      <w:r w:rsidRPr="00877752">
        <w:rPr>
          <w:rFonts w:cstheme="minorHAnsi"/>
          <w:sz w:val="24"/>
          <w:szCs w:val="24"/>
        </w:rPr>
        <w:t>Oświadczam, że do kontaktów z zamawiającym w zakresie związanym z niniejszym zamówieniem upoważniam następujące osoby ……………………………………….. tel. ……………………………...</w:t>
      </w:r>
      <w:r w:rsidR="002B5A9E">
        <w:rPr>
          <w:rFonts w:cstheme="minorHAnsi"/>
          <w:sz w:val="24"/>
          <w:szCs w:val="24"/>
        </w:rPr>
        <w:t xml:space="preserve"> e-mail …………………………………….</w:t>
      </w:r>
      <w:bookmarkStart w:id="1" w:name="_GoBack"/>
      <w:bookmarkEnd w:id="1"/>
    </w:p>
    <w:p w14:paraId="5796C3C0" w14:textId="77777777" w:rsidR="00877752" w:rsidRPr="00877752" w:rsidRDefault="00877752" w:rsidP="00B76E11">
      <w:pPr>
        <w:numPr>
          <w:ilvl w:val="0"/>
          <w:numId w:val="49"/>
        </w:numPr>
        <w:spacing w:after="0" w:line="360" w:lineRule="auto"/>
        <w:rPr>
          <w:rFonts w:cstheme="minorHAnsi"/>
          <w:sz w:val="24"/>
          <w:szCs w:val="24"/>
        </w:rPr>
      </w:pPr>
      <w:r w:rsidRPr="00877752">
        <w:rPr>
          <w:rFonts w:cstheme="minorHAnsi"/>
          <w:sz w:val="24"/>
          <w:szCs w:val="24"/>
        </w:rPr>
        <w:t>Oświadczam, że nadzór nad realizacją umowy będzie sprawowała następująca osoba ………………………………… tel. ……………………………. e-mail …………………………………………</w:t>
      </w:r>
    </w:p>
    <w:p w14:paraId="4DE07E9B" w14:textId="77777777" w:rsidR="00877752" w:rsidRPr="00877752" w:rsidRDefault="00877752" w:rsidP="00B76E11">
      <w:pPr>
        <w:numPr>
          <w:ilvl w:val="0"/>
          <w:numId w:val="49"/>
        </w:numPr>
        <w:spacing w:after="0" w:line="360" w:lineRule="auto"/>
        <w:rPr>
          <w:rFonts w:cstheme="minorHAnsi"/>
          <w:sz w:val="24"/>
          <w:szCs w:val="24"/>
        </w:rPr>
      </w:pPr>
      <w:r w:rsidRPr="00877752">
        <w:rPr>
          <w:rFonts w:cstheme="minorHAnsi"/>
          <w:sz w:val="24"/>
          <w:szCs w:val="24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3865E2B1" w14:textId="77777777" w:rsidR="00877752" w:rsidRPr="00877752" w:rsidRDefault="00877752" w:rsidP="00B76E11">
      <w:pPr>
        <w:autoSpaceDE w:val="0"/>
        <w:spacing w:line="200" w:lineRule="atLeast"/>
        <w:rPr>
          <w:rFonts w:eastAsia="Calibri" w:cstheme="minorHAnsi"/>
          <w:sz w:val="24"/>
          <w:szCs w:val="24"/>
        </w:rPr>
      </w:pPr>
    </w:p>
    <w:p w14:paraId="37B666BC" w14:textId="77777777" w:rsidR="00877752" w:rsidRPr="00877752" w:rsidRDefault="00877752" w:rsidP="00B76E11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after="0" w:line="200" w:lineRule="atLeast"/>
        <w:ind w:left="0" w:firstLine="0"/>
        <w:rPr>
          <w:rFonts w:cstheme="minorHAnsi"/>
          <w:kern w:val="2"/>
          <w:sz w:val="24"/>
          <w:szCs w:val="24"/>
          <w:lang w:eastAsia="ar-SA"/>
        </w:rPr>
      </w:pPr>
      <w:r w:rsidRPr="00877752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77752">
        <w:rPr>
          <w:rFonts w:cstheme="minorHAnsi"/>
          <w:sz w:val="24"/>
          <w:szCs w:val="24"/>
        </w:rPr>
        <w:t xml:space="preserve"> </w:t>
      </w:r>
    </w:p>
    <w:p w14:paraId="01A099F1" w14:textId="77777777" w:rsidR="00877752" w:rsidRDefault="00877752" w:rsidP="00B76E11">
      <w:pPr>
        <w:rPr>
          <w:rFonts w:cstheme="minorHAnsi"/>
          <w:sz w:val="12"/>
          <w:szCs w:val="12"/>
        </w:rPr>
      </w:pPr>
    </w:p>
    <w:p w14:paraId="093E5D43" w14:textId="77777777" w:rsidR="00877752" w:rsidRDefault="00877752" w:rsidP="00B76E11">
      <w:pPr>
        <w:pStyle w:val="1NumList1"/>
        <w:numPr>
          <w:ilvl w:val="0"/>
          <w:numId w:val="44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388C9B59" w14:textId="77777777" w:rsidR="00877752" w:rsidRDefault="00877752" w:rsidP="00B76E11">
      <w:pPr>
        <w:pStyle w:val="1NumList1"/>
        <w:numPr>
          <w:ilvl w:val="0"/>
          <w:numId w:val="44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053079AB" w14:textId="77777777" w:rsidR="00877752" w:rsidRDefault="00877752" w:rsidP="00B76E11">
      <w:pPr>
        <w:pStyle w:val="1NumList1"/>
        <w:numPr>
          <w:ilvl w:val="0"/>
          <w:numId w:val="44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2FB84620" w14:textId="77777777" w:rsidR="00877752" w:rsidRDefault="00877752" w:rsidP="00B76E11">
      <w:pPr>
        <w:widowControl w:val="0"/>
        <w:numPr>
          <w:ilvl w:val="0"/>
          <w:numId w:val="44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  <w:i/>
          <w:iCs/>
          <w:sz w:val="14"/>
          <w:szCs w:val="14"/>
        </w:rPr>
      </w:pPr>
      <w:r>
        <w:rPr>
          <w:rFonts w:cstheme="minorHAnsi"/>
          <w:i/>
          <w:iCs/>
          <w:sz w:val="14"/>
          <w:szCs w:val="14"/>
        </w:rPr>
        <w:t>- wewnątrzwspólnotowego nabycia towarów,</w:t>
      </w:r>
    </w:p>
    <w:p w14:paraId="4B670B85" w14:textId="77777777" w:rsidR="00877752" w:rsidRDefault="00877752" w:rsidP="00B76E11">
      <w:pPr>
        <w:widowControl w:val="0"/>
        <w:numPr>
          <w:ilvl w:val="0"/>
          <w:numId w:val="44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  <w:i/>
          <w:iCs/>
          <w:sz w:val="14"/>
          <w:szCs w:val="14"/>
        </w:rPr>
      </w:pPr>
      <w:r>
        <w:rPr>
          <w:rFonts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4B31DB9C" w14:textId="77777777" w:rsidR="00877752" w:rsidRDefault="00877752" w:rsidP="00B76E11">
      <w:pPr>
        <w:widowControl w:val="0"/>
        <w:numPr>
          <w:ilvl w:val="0"/>
          <w:numId w:val="44"/>
        </w:numPr>
        <w:tabs>
          <w:tab w:val="num" w:pos="0"/>
        </w:tabs>
        <w:suppressAutoHyphens/>
        <w:spacing w:after="0" w:line="100" w:lineRule="atLeast"/>
        <w:ind w:left="0" w:firstLine="0"/>
        <w:rPr>
          <w:rFonts w:cstheme="minorHAnsi"/>
          <w:szCs w:val="36"/>
        </w:rPr>
      </w:pPr>
      <w:r>
        <w:rPr>
          <w:rFonts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52C2D7E5" w14:textId="77777777" w:rsidR="00877752" w:rsidRPr="00892671" w:rsidRDefault="00877752" w:rsidP="00B76E11">
      <w:pPr>
        <w:pStyle w:val="Akapitzlist"/>
        <w:widowControl w:val="0"/>
        <w:numPr>
          <w:ilvl w:val="0"/>
          <w:numId w:val="44"/>
        </w:numPr>
        <w:suppressAutoHyphens/>
        <w:spacing w:after="0" w:line="240" w:lineRule="auto"/>
        <w:rPr>
          <w:rFonts w:cstheme="minorHAnsi"/>
          <w:sz w:val="14"/>
          <w:szCs w:val="14"/>
        </w:rPr>
      </w:pPr>
      <w:r>
        <w:rPr>
          <w:rFonts w:cstheme="minorHAnsi"/>
          <w:sz w:val="14"/>
          <w:szCs w:val="14"/>
          <w:vertAlign w:val="superscript"/>
        </w:rPr>
        <w:t xml:space="preserve">4) </w:t>
      </w:r>
      <w:r>
        <w:rPr>
          <w:rFonts w:cstheme="minorHAnsi"/>
          <w:sz w:val="14"/>
          <w:szCs w:val="14"/>
        </w:rPr>
        <w:t>niepotrzebne skreślić</w:t>
      </w:r>
    </w:p>
    <w:p w14:paraId="17E15F6F" w14:textId="77777777" w:rsidR="00877752" w:rsidRDefault="00877752" w:rsidP="00B76E11">
      <w:pPr>
        <w:spacing w:line="200" w:lineRule="atLeast"/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3686C2E2" w14:textId="28F38C0F" w:rsidR="00CD2A97" w:rsidRPr="0038603C" w:rsidRDefault="00CD2A97" w:rsidP="00B76E11">
      <w:pPr>
        <w:tabs>
          <w:tab w:val="left" w:pos="1560"/>
        </w:tabs>
        <w:suppressAutoHyphens/>
        <w:spacing w:before="240" w:after="0" w:line="360" w:lineRule="auto"/>
        <w:rPr>
          <w:rFonts w:ascii="Arial" w:eastAsia="Times New Roman" w:hAnsi="Arial" w:cs="Arial"/>
          <w:i/>
          <w:sz w:val="16"/>
          <w:szCs w:val="16"/>
        </w:rPr>
      </w:pPr>
    </w:p>
    <w:sectPr w:rsidR="00CD2A97" w:rsidRPr="0038603C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7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8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1C27CD"/>
    <w:multiLevelType w:val="hybridMultilevel"/>
    <w:tmpl w:val="9BC0C53C"/>
    <w:lvl w:ilvl="0" w:tplc="12EA024C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32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8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7"/>
  </w:num>
  <w:num w:numId="3">
    <w:abstractNumId w:val="5"/>
  </w:num>
  <w:num w:numId="4">
    <w:abstractNumId w:val="12"/>
  </w:num>
  <w:num w:numId="5">
    <w:abstractNumId w:val="26"/>
  </w:num>
  <w:num w:numId="6">
    <w:abstractNumId w:val="28"/>
  </w:num>
  <w:num w:numId="7">
    <w:abstractNumId w:val="39"/>
  </w:num>
  <w:num w:numId="8">
    <w:abstractNumId w:val="22"/>
  </w:num>
  <w:num w:numId="9">
    <w:abstractNumId w:val="27"/>
  </w:num>
  <w:num w:numId="10">
    <w:abstractNumId w:val="21"/>
  </w:num>
  <w:num w:numId="11">
    <w:abstractNumId w:val="32"/>
  </w:num>
  <w:num w:numId="12">
    <w:abstractNumId w:val="20"/>
  </w:num>
  <w:num w:numId="13">
    <w:abstractNumId w:val="17"/>
  </w:num>
  <w:num w:numId="14">
    <w:abstractNumId w:val="33"/>
  </w:num>
  <w:num w:numId="15">
    <w:abstractNumId w:val="6"/>
  </w:num>
  <w:num w:numId="16">
    <w:abstractNumId w:val="47"/>
  </w:num>
  <w:num w:numId="17">
    <w:abstractNumId w:val="9"/>
  </w:num>
  <w:num w:numId="18">
    <w:abstractNumId w:val="18"/>
  </w:num>
  <w:num w:numId="19">
    <w:abstractNumId w:val="36"/>
  </w:num>
  <w:num w:numId="20">
    <w:abstractNumId w:val="11"/>
  </w:num>
  <w:num w:numId="21">
    <w:abstractNumId w:val="45"/>
  </w:num>
  <w:num w:numId="22">
    <w:abstractNumId w:val="43"/>
  </w:num>
  <w:num w:numId="23">
    <w:abstractNumId w:val="38"/>
  </w:num>
  <w:num w:numId="24">
    <w:abstractNumId w:val="42"/>
  </w:num>
  <w:num w:numId="25">
    <w:abstractNumId w:val="13"/>
  </w:num>
  <w:num w:numId="26">
    <w:abstractNumId w:val="1"/>
  </w:num>
  <w:num w:numId="27">
    <w:abstractNumId w:val="10"/>
  </w:num>
  <w:num w:numId="28">
    <w:abstractNumId w:val="44"/>
  </w:num>
  <w:num w:numId="29">
    <w:abstractNumId w:val="46"/>
  </w:num>
  <w:num w:numId="30">
    <w:abstractNumId w:val="30"/>
  </w:num>
  <w:num w:numId="31">
    <w:abstractNumId w:val="24"/>
  </w:num>
  <w:num w:numId="32">
    <w:abstractNumId w:val="19"/>
  </w:num>
  <w:num w:numId="33">
    <w:abstractNumId w:val="34"/>
  </w:num>
  <w:num w:numId="34">
    <w:abstractNumId w:val="31"/>
  </w:num>
  <w:num w:numId="35">
    <w:abstractNumId w:val="48"/>
  </w:num>
  <w:num w:numId="36">
    <w:abstractNumId w:val="4"/>
  </w:num>
  <w:num w:numId="37">
    <w:abstractNumId w:val="35"/>
  </w:num>
  <w:num w:numId="38">
    <w:abstractNumId w:val="41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40"/>
  </w:num>
  <w:num w:numId="43">
    <w:abstractNumId w:val="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87F11"/>
    <w:rsid w:val="00296772"/>
    <w:rsid w:val="002B5A9E"/>
    <w:rsid w:val="002D69D8"/>
    <w:rsid w:val="002E2306"/>
    <w:rsid w:val="0031678C"/>
    <w:rsid w:val="003254B9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77752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76E11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7795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877752"/>
    <w:pPr>
      <w:numPr>
        <w:ilvl w:val="1"/>
        <w:numId w:val="44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877752"/>
    <w:pPr>
      <w:numPr>
        <w:ilvl w:val="2"/>
        <w:numId w:val="44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877752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77752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rsid w:val="0087775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87775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NumList1">
    <w:name w:val="1Num_List1"/>
    <w:basedOn w:val="Normalny"/>
    <w:rsid w:val="00877752"/>
    <w:pPr>
      <w:numPr>
        <w:numId w:val="45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2024-12-10T18:11:00Z</dcterms:created>
  <dcterms:modified xsi:type="dcterms:W3CDTF">2024-12-10T18:11:00Z</dcterms:modified>
</cp:coreProperties>
</file>