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F30690" w:rsidRDefault="002A4DB5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P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780A4DBE" w14:textId="77777777" w:rsidR="001517FD" w:rsidRPr="00B8031F" w:rsidRDefault="001517FD" w:rsidP="001517FD">
      <w:pPr>
        <w:spacing w:line="360" w:lineRule="auto"/>
        <w:contextualSpacing/>
        <w:jc w:val="center"/>
        <w:rPr>
          <w:b/>
        </w:rPr>
      </w:pPr>
      <w:r>
        <w:rPr>
          <w:b/>
        </w:rPr>
        <w:t>Sukcesywny zakup oraz dostawa soli drogowej z antyzbrylaczem do zimowego utrzymania dróg w ilości 1000 Mg</w:t>
      </w:r>
    </w:p>
    <w:p w14:paraId="61DAF01A" w14:textId="77777777" w:rsidR="001517FD" w:rsidRDefault="001517FD" w:rsidP="00C77D45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14:paraId="273A0624" w14:textId="77777777" w:rsidR="001517FD" w:rsidRDefault="001517FD" w:rsidP="00C77D45">
      <w:pPr>
        <w:autoSpaceDE w:val="0"/>
        <w:autoSpaceDN w:val="0"/>
        <w:adjustRightInd w:val="0"/>
        <w:rPr>
          <w:b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86EF5BF" w14:textId="77777777" w:rsidR="00F30690" w:rsidRDefault="00F30690">
      <w:pPr>
        <w:rPr>
          <w:lang w:eastAsia="ar-SA"/>
        </w:rPr>
      </w:pPr>
    </w:p>
    <w:p w14:paraId="61D4CF78" w14:textId="7981B417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lastRenderedPageBreak/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704D8"/>
    <w:rsid w:val="0008575E"/>
    <w:rsid w:val="000B5CD3"/>
    <w:rsid w:val="001517FD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2022-09-12T09:33:00Z</cp:lastPrinted>
  <dcterms:created xsi:type="dcterms:W3CDTF">2022-09-12T09:33:00Z</dcterms:created>
  <dcterms:modified xsi:type="dcterms:W3CDTF">2022-09-12T09:33:00Z</dcterms:modified>
</cp:coreProperties>
</file>