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r w:rsidRPr="00311313">
        <w:rPr>
          <w:rFonts w:asciiTheme="minorHAnsi" w:hAnsiTheme="minorHAnsi" w:cstheme="minorHAnsi"/>
          <w:b/>
          <w:caps/>
          <w:sz w:val="20"/>
          <w:szCs w:val="20"/>
        </w:rPr>
        <w:t>specyfikacja warunków zamówienia</w:t>
      </w:r>
    </w:p>
    <w:p w:rsidR="008352E8" w:rsidRPr="00311313" w:rsidRDefault="008352E8" w:rsidP="008352E8">
      <w:pPr>
        <w:spacing w:line="276" w:lineRule="auto"/>
        <w:rPr>
          <w:rFonts w:asciiTheme="minorHAnsi" w:hAnsiTheme="minorHAnsi" w:cstheme="minorHAnsi"/>
          <w:b/>
          <w:caps/>
          <w:sz w:val="20"/>
          <w:szCs w:val="20"/>
        </w:rPr>
      </w:pPr>
    </w:p>
    <w:p w:rsidR="008352E8" w:rsidRPr="00311313" w:rsidRDefault="008352E8" w:rsidP="008352E8">
      <w:pPr>
        <w:spacing w:line="276" w:lineRule="auto"/>
        <w:jc w:val="center"/>
        <w:rPr>
          <w:rFonts w:asciiTheme="minorHAnsi" w:hAnsiTheme="minorHAnsi" w:cstheme="minorHAnsi"/>
          <w:b/>
          <w:caps/>
          <w:sz w:val="20"/>
          <w:szCs w:val="20"/>
        </w:rPr>
      </w:pPr>
    </w:p>
    <w:p w:rsidR="008352E8" w:rsidRPr="00311313" w:rsidRDefault="008352E8" w:rsidP="008352E8">
      <w:pPr>
        <w:spacing w:line="276" w:lineRule="auto"/>
        <w:rPr>
          <w:rFonts w:asciiTheme="minorHAnsi" w:hAnsiTheme="minorHAnsi" w:cstheme="minorHAnsi"/>
          <w:b/>
          <w:caps/>
          <w:sz w:val="20"/>
          <w:szCs w:val="20"/>
          <w:u w:val="single"/>
        </w:rPr>
      </w:pPr>
      <w:r w:rsidRPr="00311313">
        <w:rPr>
          <w:rFonts w:asciiTheme="minorHAnsi" w:hAnsiTheme="minorHAnsi" w:cstheme="minorHAnsi"/>
          <w:b/>
          <w:caps/>
          <w:sz w:val="20"/>
          <w:szCs w:val="20"/>
          <w:u w:val="single"/>
        </w:rPr>
        <w:t>Zamawiający:</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55-300 Środa Śląska ul. Kolejowa 16a</w:t>
      </w:r>
    </w:p>
    <w:p w:rsidR="008352E8" w:rsidRPr="00311313" w:rsidRDefault="008352E8" w:rsidP="008352E8">
      <w:pPr>
        <w:spacing w:line="276" w:lineRule="auto"/>
        <w:jc w:val="both"/>
        <w:rPr>
          <w:rFonts w:asciiTheme="minorHAnsi" w:hAnsiTheme="minorHAnsi" w:cstheme="minorHAnsi"/>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ind w:left="23" w:right="5840"/>
        <w:rPr>
          <w:rFonts w:asciiTheme="minorHAnsi" w:hAnsiTheme="minorHAnsi"/>
          <w:b/>
          <w:sz w:val="20"/>
          <w:szCs w:val="20"/>
        </w:rPr>
      </w:pPr>
    </w:p>
    <w:p w:rsidR="008352E8" w:rsidRPr="00311313" w:rsidRDefault="008352E8" w:rsidP="008352E8">
      <w:pPr>
        <w:spacing w:line="276" w:lineRule="auto"/>
        <w:rPr>
          <w:rFonts w:asciiTheme="minorHAnsi" w:hAnsiTheme="minorHAnsi" w:cstheme="minorHAnsi"/>
          <w:sz w:val="20"/>
          <w:szCs w:val="20"/>
        </w:rPr>
      </w:pP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Zaprasza do złożenia oferty w postępowaniu o udzielenie zamówienia publicznego prowadzonego                </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w trybie podstawowym z możliwością prowadzenia negocjacji, o wartości zamówienia nie przekraczającej progów unijnych </w:t>
      </w:r>
      <w:r w:rsidR="001D660D">
        <w:rPr>
          <w:rFonts w:asciiTheme="minorHAnsi" w:hAnsiTheme="minorHAnsi" w:cstheme="minorHAnsi"/>
          <w:sz w:val="20"/>
          <w:szCs w:val="20"/>
        </w:rPr>
        <w:t xml:space="preserve">                </w:t>
      </w:r>
      <w:r w:rsidRPr="00311313">
        <w:rPr>
          <w:rFonts w:asciiTheme="minorHAnsi" w:hAnsiTheme="minorHAnsi" w:cstheme="minorHAnsi"/>
          <w:sz w:val="20"/>
          <w:szCs w:val="20"/>
        </w:rPr>
        <w:t xml:space="preserve">o jakich stanowi art. 3 ustawy z 11 września 2019 roku - Prawo zamówień publicznych (Dz. U. z 2021 roku poz. 1129) – dalej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pn.:</w:t>
      </w:r>
    </w:p>
    <w:p w:rsidR="009241F1" w:rsidRPr="00311313" w:rsidRDefault="009241F1" w:rsidP="009241F1">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 xml:space="preserve">dostawa  </w:t>
      </w:r>
      <w:r>
        <w:rPr>
          <w:rFonts w:asciiTheme="minorHAnsi" w:hAnsiTheme="minorHAnsi" w:cstheme="minorHAnsi"/>
          <w:b/>
          <w:sz w:val="20"/>
          <w:szCs w:val="20"/>
        </w:rPr>
        <w:t>komputerów</w:t>
      </w:r>
      <w:r w:rsidRPr="009241F1">
        <w:rPr>
          <w:rFonts w:ascii="Calibri Light" w:hAnsi="Calibri Light" w:cs="Calibri Light"/>
          <w:b/>
          <w:bCs/>
          <w:sz w:val="20"/>
          <w:szCs w:val="20"/>
        </w:rPr>
        <w:t xml:space="preserve"> </w:t>
      </w:r>
      <w:r>
        <w:rPr>
          <w:rFonts w:ascii="Calibri Light" w:hAnsi="Calibri Light" w:cs="Calibri Light"/>
          <w:b/>
          <w:bCs/>
          <w:sz w:val="20"/>
          <w:szCs w:val="20"/>
        </w:rPr>
        <w:t xml:space="preserve">stacjonarnych </w:t>
      </w:r>
      <w:r w:rsidRPr="00B901EA">
        <w:rPr>
          <w:rFonts w:ascii="Calibri Light" w:hAnsi="Calibri Light" w:cs="Calibri Light"/>
          <w:b/>
          <w:bCs/>
          <w:sz w:val="20"/>
          <w:szCs w:val="20"/>
        </w:rPr>
        <w:t xml:space="preserve"> Typu All </w:t>
      </w:r>
      <w:proofErr w:type="spellStart"/>
      <w:r w:rsidRPr="00B901EA">
        <w:rPr>
          <w:rFonts w:ascii="Calibri Light" w:hAnsi="Calibri Light" w:cs="Calibri Light"/>
          <w:b/>
          <w:bCs/>
          <w:sz w:val="20"/>
          <w:szCs w:val="20"/>
        </w:rPr>
        <w:t>in</w:t>
      </w:r>
      <w:proofErr w:type="spellEnd"/>
      <w:r w:rsidRPr="00B901EA">
        <w:rPr>
          <w:rFonts w:ascii="Calibri Light" w:hAnsi="Calibri Light" w:cs="Calibri Light"/>
          <w:b/>
          <w:bCs/>
          <w:sz w:val="20"/>
          <w:szCs w:val="20"/>
        </w:rPr>
        <w:t xml:space="preserve"> One</w:t>
      </w:r>
      <w:r>
        <w:rPr>
          <w:rFonts w:ascii="Calibri Light" w:hAnsi="Calibri Light" w:cs="Calibri Light"/>
          <w:bCs/>
          <w:sz w:val="20"/>
          <w:szCs w:val="20"/>
        </w:rPr>
        <w:t xml:space="preserve"> </w:t>
      </w:r>
      <w:r w:rsidRPr="0090314A">
        <w:rPr>
          <w:rFonts w:asciiTheme="minorHAnsi" w:hAnsiTheme="minorHAnsi"/>
          <w:b/>
          <w:sz w:val="20"/>
          <w:szCs w:val="20"/>
        </w:rPr>
        <w:t xml:space="preserve"> </w:t>
      </w:r>
      <w:r>
        <w:rPr>
          <w:rFonts w:asciiTheme="minorHAnsi" w:hAnsiTheme="minorHAnsi"/>
          <w:b/>
          <w:sz w:val="20"/>
          <w:szCs w:val="20"/>
        </w:rPr>
        <w:t xml:space="preserve"> ( 14 sztuk)</w:t>
      </w:r>
      <w:r>
        <w:rPr>
          <w:rFonts w:asciiTheme="minorHAnsi" w:hAnsiTheme="minorHAnsi" w:cstheme="minorHAnsi"/>
          <w:b/>
          <w:sz w:val="20"/>
          <w:szCs w:val="20"/>
        </w:rPr>
        <w:t xml:space="preserve">, </w:t>
      </w:r>
      <w:r w:rsidRPr="00311313">
        <w:rPr>
          <w:rFonts w:asciiTheme="minorHAnsi" w:hAnsiTheme="minorHAnsi" w:cstheme="minorHAnsi"/>
          <w:b/>
          <w:sz w:val="20"/>
          <w:szCs w:val="20"/>
        </w:rPr>
        <w:t>transportem Wykonawcy lub na jego koszt.</w:t>
      </w:r>
      <w:r w:rsidRPr="00311313">
        <w:rPr>
          <w:rFonts w:asciiTheme="minorHAnsi" w:hAnsiTheme="minorHAnsi" w:cstheme="minorHAnsi"/>
          <w:sz w:val="20"/>
          <w:szCs w:val="20"/>
        </w:rPr>
        <w:t xml:space="preserve"> </w:t>
      </w:r>
    </w:p>
    <w:p w:rsidR="000D313E" w:rsidRPr="00311313" w:rsidRDefault="000D313E" w:rsidP="000D313E">
      <w:pPr>
        <w:tabs>
          <w:tab w:val="center" w:pos="4536"/>
          <w:tab w:val="left" w:pos="6945"/>
        </w:tabs>
        <w:spacing w:line="276" w:lineRule="auto"/>
        <w:rPr>
          <w:rFonts w:asciiTheme="minorHAnsi" w:hAnsiTheme="minorHAnsi" w:cstheme="minorHAnsi"/>
          <w:b/>
          <w:sz w:val="20"/>
          <w:szCs w:val="20"/>
        </w:rPr>
      </w:pPr>
    </w:p>
    <w:p w:rsidR="008352E8" w:rsidRPr="00311313" w:rsidRDefault="008352E8" w:rsidP="008352E8">
      <w:pPr>
        <w:spacing w:line="276" w:lineRule="auto"/>
        <w:jc w:val="center"/>
        <w:rPr>
          <w:rFonts w:asciiTheme="minorHAnsi" w:hAnsiTheme="minorHAnsi" w:cstheme="minorHAnsi"/>
          <w:sz w:val="20"/>
          <w:szCs w:val="20"/>
        </w:rPr>
      </w:pPr>
    </w:p>
    <w:p w:rsidR="008352E8" w:rsidRPr="00311313" w:rsidRDefault="008352E8" w:rsidP="008352E8">
      <w:pPr>
        <w:tabs>
          <w:tab w:val="center" w:pos="4536"/>
          <w:tab w:val="left" w:pos="6945"/>
        </w:tabs>
        <w:spacing w:line="276" w:lineRule="auto"/>
        <w:jc w:val="center"/>
        <w:rPr>
          <w:rFonts w:asciiTheme="minorHAnsi" w:hAnsiTheme="minorHAnsi" w:cstheme="minorHAnsi"/>
          <w:b/>
          <w:caps/>
          <w:color w:val="FF0000"/>
          <w:sz w:val="20"/>
          <w:szCs w:val="20"/>
        </w:rPr>
      </w:pPr>
      <w:r w:rsidRPr="00311313">
        <w:rPr>
          <w:rFonts w:asciiTheme="minorHAnsi" w:hAnsiTheme="minorHAnsi" w:cstheme="minorHAnsi"/>
          <w:b/>
          <w:color w:val="FF0000"/>
          <w:sz w:val="20"/>
          <w:szCs w:val="20"/>
        </w:rPr>
        <w:t xml:space="preserve">Nr postępowania: </w:t>
      </w:r>
      <w:r w:rsidR="009241F1">
        <w:rPr>
          <w:rFonts w:asciiTheme="minorHAnsi" w:hAnsiTheme="minorHAnsi" w:cstheme="minorHAnsi"/>
          <w:b/>
          <w:caps/>
          <w:color w:val="FF0000"/>
          <w:sz w:val="20"/>
          <w:szCs w:val="20"/>
        </w:rPr>
        <w:t xml:space="preserve"> ZP.1.2022</w:t>
      </w:r>
      <w:r w:rsidRPr="00311313">
        <w:rPr>
          <w:rFonts w:asciiTheme="minorHAnsi" w:hAnsiTheme="minorHAnsi" w:cstheme="minorHAnsi"/>
          <w:b/>
          <w:caps/>
          <w:color w:val="FF0000"/>
          <w:sz w:val="20"/>
          <w:szCs w:val="20"/>
        </w:rPr>
        <w:t>.TP</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bCs/>
          <w:sz w:val="20"/>
          <w:szCs w:val="20"/>
        </w:rPr>
        <w:tab/>
        <w:t>NAZWA ORAZ ADRES ZAMAWIAJĄCEGO</w:t>
      </w:r>
    </w:p>
    <w:p w:rsidR="008352E8" w:rsidRPr="00311313" w:rsidRDefault="008352E8" w:rsidP="008352E8">
      <w:pPr>
        <w:tabs>
          <w:tab w:val="left" w:pos="540"/>
        </w:tabs>
        <w:spacing w:line="276" w:lineRule="auto"/>
        <w:ind w:left="284"/>
        <w:jc w:val="both"/>
        <w:rPr>
          <w:rFonts w:asciiTheme="minorHAnsi" w:hAnsiTheme="minorHAnsi" w:cstheme="minorHAnsi"/>
          <w:sz w:val="20"/>
          <w:szCs w:val="20"/>
        </w:rPr>
      </w:pP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ŚREDZKIE CENTRUM ZDROWIA</w:t>
      </w:r>
    </w:p>
    <w:p w:rsidR="008352E8" w:rsidRPr="00311313" w:rsidRDefault="008352E8" w:rsidP="008352E8">
      <w:pPr>
        <w:pStyle w:val="NormalnyWeb"/>
        <w:spacing w:before="0" w:after="0" w:line="276" w:lineRule="auto"/>
        <w:jc w:val="left"/>
        <w:rPr>
          <w:rFonts w:asciiTheme="minorHAnsi" w:hAnsiTheme="minorHAnsi"/>
          <w:b/>
          <w:sz w:val="20"/>
          <w:szCs w:val="20"/>
        </w:rPr>
      </w:pPr>
      <w:r w:rsidRPr="00311313">
        <w:rPr>
          <w:rFonts w:asciiTheme="minorHAnsi" w:hAnsiTheme="minorHAnsi"/>
          <w:b/>
          <w:sz w:val="20"/>
          <w:szCs w:val="20"/>
        </w:rPr>
        <w:t xml:space="preserve">SAMODZIELNY PUBLICZNY ZAKŁAD OPIEKI ZDROWOTNEJ  W ŚRODZIE ŚLĄSKIEJ </w:t>
      </w:r>
    </w:p>
    <w:p w:rsidR="008352E8" w:rsidRPr="00311313" w:rsidRDefault="008352E8" w:rsidP="008352E8">
      <w:pPr>
        <w:pStyle w:val="NormalnyWeb"/>
        <w:spacing w:before="0" w:after="0" w:line="276" w:lineRule="auto"/>
        <w:jc w:val="left"/>
        <w:rPr>
          <w:rFonts w:asciiTheme="minorHAnsi" w:hAnsiTheme="minorHAnsi" w:cstheme="minorHAnsi"/>
          <w:b/>
          <w:sz w:val="20"/>
          <w:szCs w:val="20"/>
        </w:rPr>
      </w:pPr>
      <w:r w:rsidRPr="00311313">
        <w:rPr>
          <w:rFonts w:asciiTheme="minorHAnsi" w:hAnsiTheme="minorHAnsi"/>
          <w:b/>
          <w:sz w:val="20"/>
          <w:szCs w:val="20"/>
        </w:rPr>
        <w:t xml:space="preserve"> Siedziba 55-300 Środa Śląska ul. Kolejowa 16a</w:t>
      </w:r>
    </w:p>
    <w:p w:rsidR="008352E8" w:rsidRPr="002C6947" w:rsidRDefault="008352E8" w:rsidP="008352E8">
      <w:pPr>
        <w:spacing w:line="276" w:lineRule="auto"/>
        <w:ind w:left="20"/>
        <w:rPr>
          <w:rFonts w:ascii="Calibri" w:hAnsi="Calibri"/>
          <w:sz w:val="20"/>
          <w:szCs w:val="20"/>
          <w:lang w:val="en-US"/>
        </w:rPr>
      </w:pPr>
      <w:r w:rsidRPr="002C6947">
        <w:rPr>
          <w:rFonts w:ascii="Calibri" w:hAnsi="Calibri"/>
          <w:sz w:val="20"/>
          <w:szCs w:val="20"/>
          <w:lang w:val="en-US"/>
        </w:rPr>
        <w:t>NIP: 9131631912, REGON:520248105</w:t>
      </w:r>
    </w:p>
    <w:p w:rsidR="008352E8" w:rsidRPr="002C6947" w:rsidRDefault="008352E8" w:rsidP="008352E8">
      <w:pPr>
        <w:spacing w:line="276" w:lineRule="auto"/>
        <w:ind w:left="20"/>
        <w:rPr>
          <w:rFonts w:asciiTheme="minorHAnsi" w:hAnsiTheme="minorHAnsi"/>
          <w:sz w:val="20"/>
          <w:szCs w:val="20"/>
          <w:lang w:val="en-US"/>
        </w:rPr>
      </w:pPr>
    </w:p>
    <w:p w:rsidR="008352E8" w:rsidRPr="00311313" w:rsidRDefault="008352E8" w:rsidP="008352E8">
      <w:pPr>
        <w:pStyle w:val="Teksttreci40"/>
        <w:shd w:val="clear" w:color="auto" w:fill="auto"/>
        <w:spacing w:before="0" w:after="0" w:line="276" w:lineRule="auto"/>
        <w:ind w:left="20"/>
        <w:jc w:val="center"/>
        <w:rPr>
          <w:rFonts w:asciiTheme="minorHAnsi" w:hAnsiTheme="minorHAnsi"/>
          <w:sz w:val="20"/>
          <w:szCs w:val="20"/>
        </w:rPr>
      </w:pPr>
      <w:proofErr w:type="spellStart"/>
      <w:r w:rsidRPr="00311313">
        <w:rPr>
          <w:rStyle w:val="Teksttreci410pt"/>
          <w:rFonts w:asciiTheme="minorHAnsi" w:hAnsiTheme="minorHAnsi"/>
          <w:color w:val="auto"/>
          <w:lang w:val="en-US"/>
        </w:rPr>
        <w:t>adres</w:t>
      </w:r>
      <w:proofErr w:type="spellEnd"/>
      <w:r w:rsidRPr="00311313">
        <w:rPr>
          <w:rStyle w:val="Teksttreci410pt"/>
          <w:rFonts w:asciiTheme="minorHAnsi" w:hAnsiTheme="minorHAnsi"/>
          <w:color w:val="auto"/>
          <w:lang w:val="en-US"/>
        </w:rPr>
        <w:t xml:space="preserve"> e-mail: </w:t>
      </w:r>
      <w:hyperlink r:id="rId7" w:history="1">
        <w:r w:rsidR="0086515A" w:rsidRPr="00090D70">
          <w:rPr>
            <w:rStyle w:val="Hipercze"/>
            <w:rFonts w:asciiTheme="minorHAnsi" w:hAnsiTheme="minorHAnsi"/>
            <w:sz w:val="20"/>
            <w:szCs w:val="20"/>
          </w:rPr>
          <w:t>tpodsiadlo-kibil.scz@powiat-sredzki.pl</w:t>
        </w:r>
      </w:hyperlink>
    </w:p>
    <w:p w:rsidR="006271FE" w:rsidRDefault="008352E8" w:rsidP="00945AB6">
      <w:pPr>
        <w:widowControl/>
        <w:suppressAutoHyphens w:val="0"/>
        <w:spacing w:before="100" w:beforeAutospacing="1" w:after="100" w:afterAutospacing="1"/>
        <w:rPr>
          <w:rFonts w:ascii="Ubuntu" w:hAnsi="Ubuntu" w:cs="Arial"/>
          <w:color w:val="2C363A"/>
          <w:sz w:val="22"/>
          <w:szCs w:val="22"/>
        </w:rPr>
      </w:pPr>
      <w:r w:rsidRPr="006D4B34">
        <w:rPr>
          <w:rFonts w:asciiTheme="minorHAnsi" w:hAnsiTheme="minorHAnsi"/>
          <w:sz w:val="20"/>
          <w:szCs w:val="20"/>
          <w:lang w:val="en-US"/>
        </w:rPr>
        <w:t xml:space="preserve"> </w:t>
      </w:r>
      <w:r w:rsidRPr="00311313">
        <w:rPr>
          <w:rFonts w:asciiTheme="minorHAnsi" w:hAnsiTheme="minorHAnsi"/>
          <w:sz w:val="20"/>
          <w:szCs w:val="20"/>
        </w:rPr>
        <w:t xml:space="preserve">Adres strony internetowej prowadzonego postępowania, na której udostępniane będą zmiany i wyjaśnienia treści SWZ oraz inne dokumenty </w:t>
      </w:r>
      <w:r w:rsidR="006271FE">
        <w:rPr>
          <w:rFonts w:asciiTheme="minorHAnsi" w:hAnsiTheme="minorHAnsi"/>
          <w:sz w:val="20"/>
          <w:szCs w:val="20"/>
        </w:rPr>
        <w:t xml:space="preserve">Zamówienia </w:t>
      </w:r>
      <w:hyperlink r:id="rId8" w:tgtFrame="_blank" w:history="1">
        <w:r w:rsidR="006271FE">
          <w:rPr>
            <w:rStyle w:val="Hipercze"/>
            <w:rFonts w:ascii="Ubuntu" w:hAnsi="Ubuntu"/>
            <w:color w:val="008ACC"/>
            <w:sz w:val="22"/>
            <w:szCs w:val="22"/>
          </w:rPr>
          <w:t>https://platformazakupowa.pl/pn/sredzkie_centrum_zdrowia</w:t>
        </w:r>
      </w:hyperlink>
    </w:p>
    <w:p w:rsidR="008352E8" w:rsidRPr="00311313" w:rsidRDefault="008352E8" w:rsidP="008352E8">
      <w:pPr>
        <w:spacing w:line="276" w:lineRule="auto"/>
        <w:ind w:left="760" w:right="20"/>
        <w:jc w:val="center"/>
        <w:rPr>
          <w:rFonts w:asciiTheme="minorHAnsi" w:hAnsiTheme="minorHAnsi"/>
          <w:sz w:val="20"/>
          <w:szCs w:val="20"/>
        </w:rPr>
      </w:pPr>
    </w:p>
    <w:p w:rsidR="008352E8" w:rsidRPr="00311313" w:rsidRDefault="008352E8" w:rsidP="008352E8">
      <w:pPr>
        <w:spacing w:line="276" w:lineRule="auto"/>
        <w:rPr>
          <w:rFonts w:asciiTheme="minorHAnsi" w:eastAsia="Arial" w:hAnsiTheme="minorHAnsi" w:cs="Arial"/>
          <w:b/>
          <w:bCs/>
          <w:sz w:val="20"/>
          <w:szCs w:val="20"/>
        </w:rPr>
      </w:pPr>
    </w:p>
    <w:p w:rsidR="008352E8" w:rsidRPr="00311313" w:rsidRDefault="008352E8" w:rsidP="008352E8">
      <w:pPr>
        <w:tabs>
          <w:tab w:val="left" w:pos="540"/>
        </w:tabs>
        <w:spacing w:line="276" w:lineRule="auto"/>
        <w:ind w:left="284"/>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ab/>
        <w:t>OCHRONA DANYCH OSOBOWYCH</w:t>
      </w:r>
    </w:p>
    <w:p w:rsidR="008352E8" w:rsidRPr="00311313" w:rsidRDefault="008352E8" w:rsidP="008352E8">
      <w:pPr>
        <w:pStyle w:val="pkt"/>
        <w:numPr>
          <w:ilvl w:val="0"/>
          <w:numId w:val="5"/>
        </w:numPr>
        <w:tabs>
          <w:tab w:val="left" w:pos="284"/>
        </w:tabs>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Zgodnie z art. 13 ust. 1 i 2 rozporządzenia Parlamentu Europejskiego i Rady (UE) 2016/679 z dnia 27 kwietnia 2016 roku w sprawie ochrony osób fizycznych w związku z przetwarzaniem danych osobowych i w sprawie swobodnego przepływu takich danych oraz uchylenia dyrektywy 95/46/WE (ogólne rozporządzenie o danych) (Dz. U. UE L119 z dnia 4 maja 2016 roku, str. 1; zwanym dalej „RODO”) informujemy, że:</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administratorem Pani/Pana danych osobowych jest </w:t>
      </w:r>
    </w:p>
    <w:p w:rsidR="006271FE" w:rsidRPr="006271FE" w:rsidRDefault="008352E8" w:rsidP="008352E8">
      <w:pPr>
        <w:pStyle w:val="pkt"/>
        <w:numPr>
          <w:ilvl w:val="0"/>
          <w:numId w:val="13"/>
        </w:numPr>
        <w:spacing w:before="0" w:after="0" w:line="276" w:lineRule="auto"/>
        <w:ind w:left="709" w:hanging="401"/>
        <w:rPr>
          <w:rFonts w:ascii="Calibri" w:hAnsi="Calibri" w:cstheme="minorHAnsi"/>
          <w:sz w:val="20"/>
          <w:szCs w:val="20"/>
        </w:rPr>
      </w:pPr>
      <w:r w:rsidRPr="006271FE">
        <w:rPr>
          <w:rFonts w:asciiTheme="minorHAnsi" w:hAnsiTheme="minorHAnsi" w:cstheme="minorHAnsi"/>
          <w:sz w:val="20"/>
          <w:szCs w:val="20"/>
        </w:rPr>
        <w:t xml:space="preserve"> </w:t>
      </w:r>
      <w:r w:rsidRPr="006271FE">
        <w:rPr>
          <w:rFonts w:ascii="Calibri" w:hAnsi="Calibri" w:cstheme="minorHAnsi"/>
          <w:sz w:val="20"/>
          <w:szCs w:val="20"/>
        </w:rPr>
        <w:t>administrator wyznaczył Inspektora Danych Osobowych</w:t>
      </w:r>
      <w:r w:rsidR="006271FE" w:rsidRPr="006271FE">
        <w:rPr>
          <w:rFonts w:ascii="Calibri" w:hAnsi="Calibri" w:cstheme="minorHAnsi"/>
          <w:sz w:val="20"/>
          <w:szCs w:val="20"/>
        </w:rPr>
        <w:t xml:space="preserve"> –Pan </w:t>
      </w:r>
      <w:r w:rsidR="006271FE">
        <w:rPr>
          <w:rFonts w:ascii="Calibri" w:hAnsi="Calibri" w:cstheme="minorHAnsi"/>
          <w:sz w:val="20"/>
          <w:szCs w:val="20"/>
        </w:rPr>
        <w:t>Robert</w:t>
      </w:r>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Podwin</w:t>
      </w:r>
      <w:proofErr w:type="spellEnd"/>
      <w:r w:rsidR="006271FE" w:rsidRPr="006271FE">
        <w:rPr>
          <w:rFonts w:ascii="Calibri" w:hAnsi="Calibri" w:cstheme="minorHAnsi"/>
          <w:sz w:val="20"/>
          <w:szCs w:val="20"/>
        </w:rPr>
        <w:t xml:space="preserve">  </w:t>
      </w:r>
      <w:proofErr w:type="spellStart"/>
      <w:r w:rsidR="006271FE" w:rsidRPr="006271FE">
        <w:rPr>
          <w:rFonts w:ascii="Calibri" w:hAnsi="Calibri" w:cstheme="minorHAnsi"/>
          <w:sz w:val="20"/>
          <w:szCs w:val="20"/>
        </w:rPr>
        <w:t>tel</w:t>
      </w:r>
      <w:proofErr w:type="spellEnd"/>
      <w:r w:rsidR="006271FE" w:rsidRPr="006271FE">
        <w:rPr>
          <w:rFonts w:ascii="Calibri" w:hAnsi="Calibri"/>
          <w:color w:val="2C363A"/>
          <w:sz w:val="20"/>
          <w:szCs w:val="20"/>
          <w:shd w:val="clear" w:color="auto" w:fill="FFFFFF"/>
        </w:rPr>
        <w:t> +48 789 297 438</w:t>
      </w:r>
      <w:r w:rsidR="006271FE" w:rsidRPr="006271FE">
        <w:rPr>
          <w:rFonts w:ascii="Calibri" w:hAnsi="Calibri" w:cstheme="minorHAnsi"/>
          <w:sz w:val="20"/>
          <w:szCs w:val="20"/>
        </w:rPr>
        <w:t>.</w:t>
      </w:r>
      <w:r w:rsidRPr="006271FE">
        <w:rPr>
          <w:rFonts w:ascii="Calibri" w:hAnsi="Calibri" w:cstheme="minorHAnsi"/>
          <w:sz w:val="20"/>
          <w:szCs w:val="20"/>
        </w:rPr>
        <w:t>, z</w:t>
      </w:r>
      <w:r w:rsidR="006271FE" w:rsidRPr="006271FE">
        <w:rPr>
          <w:rFonts w:ascii="Calibri" w:hAnsi="Calibri" w:cstheme="minorHAnsi"/>
          <w:sz w:val="20"/>
          <w:szCs w:val="20"/>
        </w:rPr>
        <w:t xml:space="preserve">                             </w:t>
      </w:r>
      <w:r w:rsidRPr="006271FE">
        <w:rPr>
          <w:rFonts w:ascii="Calibri" w:hAnsi="Calibri" w:cstheme="minorHAnsi"/>
          <w:sz w:val="20"/>
          <w:szCs w:val="20"/>
        </w:rPr>
        <w:t xml:space="preserve"> którym można się kontaktować pod adresem e-mail: </w:t>
      </w:r>
      <w:hyperlink r:id="rId9" w:history="1">
        <w:r w:rsidR="006271FE" w:rsidRPr="006271FE">
          <w:rPr>
            <w:rStyle w:val="Hipercze"/>
            <w:rFonts w:ascii="Calibri" w:hAnsi="Calibri"/>
            <w:color w:val="008ACC"/>
            <w:sz w:val="20"/>
            <w:szCs w:val="20"/>
            <w:shd w:val="clear" w:color="auto" w:fill="FFFFFF"/>
          </w:rPr>
          <w:t>rodo.hr.consulting@gmail.com</w:t>
        </w:r>
      </w:hyperlink>
    </w:p>
    <w:p w:rsidR="008352E8" w:rsidRPr="006271FE"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6271FE">
        <w:rPr>
          <w:rFonts w:asciiTheme="minorHAnsi" w:hAnsiTheme="minorHAnsi" w:cstheme="minorHAnsi"/>
          <w:sz w:val="20"/>
          <w:szCs w:val="20"/>
        </w:rPr>
        <w:t>Pani/Pana dane osobowe przetwarzane będą na podstawie art. 6 ust. 1 lit. c RODO w celu związanym z przedmiotowym postępowaniem o udzielenie zamówienia publicznego, prowadzonym w trybie przetargu nieograniczonego.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odbiorcami Pani/Pana danych osobowych będą osoby lub podmioty, którym udostępniona zostanie dokumentacja postępowania w oparciu o art. 74 ustawy P.Z.P.</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 xml:space="preserve">  Pani/Pana dane osobowe będą przechowywane, zgodnie z art. 78 ust. 1 P.Z.P. przez okres 4 lat od dnia zakończenia postępowania o udzielenie zamówienia, a jeżeli czas trwania umowy przekracza 4 lata, okres przechowywania obejmuje cały czas trwania umowy;</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lastRenderedPageBreak/>
        <w:t xml:space="preserve"> obowiązek podania przez Panią/Pana danych osobowych bezpośrednio Pani/Pana dotyczących jest wymogiem ustawowym określonym w przepisanych ustawy P.Z.P., związanym z udziałem w postępowaniu o udzielenie zamówienia publicznego.</w:t>
      </w:r>
    </w:p>
    <w:p w:rsidR="008352E8" w:rsidRPr="00311313" w:rsidRDefault="008352E8" w:rsidP="008352E8">
      <w:pPr>
        <w:pStyle w:val="pkt"/>
        <w:numPr>
          <w:ilvl w:val="0"/>
          <w:numId w:val="13"/>
        </w:numPr>
        <w:tabs>
          <w:tab w:val="left" w:pos="709"/>
        </w:tabs>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w odniesieniu do Pani/Pana danych osobowych decyzje nie będą podejmowane w sposób zautomatyzowany, stosownie do art. 22 RODO.</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posiada Pani/Pan:</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16 RODO prawo do sprostowania Pani/Pana danych osobowych (</w:t>
      </w:r>
      <w:r w:rsidRPr="00311313">
        <w:rPr>
          <w:rFonts w:asciiTheme="minorHAnsi" w:hAnsiTheme="minorHAnsi" w:cstheme="minorHAnsi"/>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311313">
        <w:rPr>
          <w:rFonts w:asciiTheme="minorHAnsi" w:hAnsiTheme="minorHAnsi" w:cstheme="minorHAnsi"/>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11313">
        <w:rPr>
          <w:rFonts w:asciiTheme="minorHAnsi" w:hAnsiTheme="minorHAnsi" w:cstheme="minorHAnsi"/>
          <w:sz w:val="20"/>
          <w:szCs w:val="20"/>
        </w:rPr>
        <w:t>);</w:t>
      </w:r>
    </w:p>
    <w:p w:rsidR="008352E8" w:rsidRPr="00311313" w:rsidRDefault="008352E8" w:rsidP="008352E8">
      <w:pPr>
        <w:pStyle w:val="pkt"/>
        <w:numPr>
          <w:ilvl w:val="0"/>
          <w:numId w:val="14"/>
        </w:numPr>
        <w:spacing w:before="0" w:after="0" w:line="276" w:lineRule="auto"/>
        <w:ind w:left="1064" w:hanging="462"/>
        <w:rPr>
          <w:rFonts w:asciiTheme="minorHAnsi" w:hAnsiTheme="minorHAnsi" w:cstheme="minorHAnsi"/>
          <w:sz w:val="20"/>
          <w:szCs w:val="20"/>
        </w:rPr>
      </w:pPr>
      <w:r w:rsidRPr="00311313">
        <w:rPr>
          <w:rFonts w:asciiTheme="minorHAnsi" w:hAnsiTheme="minorHAnsi" w:cstheme="minorHAnsi"/>
          <w:sz w:val="20"/>
          <w:szCs w:val="20"/>
        </w:rPr>
        <w:tab/>
        <w:t xml:space="preserve">prawo do wniesienia skargi do Prezesa Urzędu Ochrony Danych Osobowych, gdy uzna Pani/Pan, że przetwarzanie danych osobowych Pani/Pana dotyczących narusza przepisy RODO; </w:t>
      </w:r>
      <w:r w:rsidRPr="00311313">
        <w:rPr>
          <w:rFonts w:asciiTheme="minorHAnsi" w:hAnsiTheme="minorHAnsi" w:cstheme="minorHAnsi"/>
          <w:i/>
          <w:sz w:val="20"/>
          <w:szCs w:val="20"/>
        </w:rPr>
        <w:t xml:space="preserve">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nie przysługuje Pani/Panu:</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w związku z art. 17 ust. 3 lit. b, d lub e RODO prawo do usunięcia danych osobowych;</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prawo do przenoszenia danych osobowych, o którym mowa w art. 20 RODO;</w:t>
      </w:r>
    </w:p>
    <w:p w:rsidR="008352E8" w:rsidRPr="00311313" w:rsidRDefault="008352E8" w:rsidP="008352E8">
      <w:pPr>
        <w:pStyle w:val="pkt"/>
        <w:numPr>
          <w:ilvl w:val="0"/>
          <w:numId w:val="15"/>
        </w:numPr>
        <w:spacing w:before="0" w:after="0" w:line="276" w:lineRule="auto"/>
        <w:ind w:left="1008" w:hanging="392"/>
        <w:rPr>
          <w:rFonts w:asciiTheme="minorHAnsi" w:hAnsiTheme="minorHAnsi" w:cstheme="minorHAnsi"/>
          <w:sz w:val="20"/>
          <w:szCs w:val="20"/>
        </w:rPr>
      </w:pPr>
      <w:r w:rsidRPr="00311313">
        <w:rPr>
          <w:rFonts w:asciiTheme="minorHAnsi" w:hAnsiTheme="minorHAnsi" w:cstheme="minorHAnsi"/>
          <w:sz w:val="20"/>
          <w:szCs w:val="20"/>
        </w:rPr>
        <w:tab/>
        <w:t xml:space="preserve">na podstawie art. 21 RODO prawo sprzeciwu, wobec przetwarzania danych osobowych, gdyż podstawą prawną przetwarzania Pani/Pana danych osobowych jest art. 6 ust. 1 lit. c RODO; </w:t>
      </w:r>
    </w:p>
    <w:p w:rsidR="008352E8" w:rsidRPr="00311313" w:rsidRDefault="008352E8" w:rsidP="008352E8">
      <w:pPr>
        <w:pStyle w:val="pkt"/>
        <w:numPr>
          <w:ilvl w:val="0"/>
          <w:numId w:val="13"/>
        </w:numPr>
        <w:spacing w:before="0" w:after="0" w:line="276" w:lineRule="auto"/>
        <w:ind w:left="709" w:hanging="401"/>
        <w:rPr>
          <w:rFonts w:asciiTheme="minorHAnsi" w:hAnsiTheme="minorHAnsi" w:cstheme="minorHAnsi"/>
          <w:sz w:val="20"/>
          <w:szCs w:val="20"/>
        </w:rPr>
      </w:pPr>
      <w:r w:rsidRPr="00311313">
        <w:rPr>
          <w:rFonts w:asciiTheme="minorHAnsi" w:hAnsiTheme="minorHAnsi" w:cstheme="minorHAnsi"/>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8352E8" w:rsidRPr="00311313" w:rsidRDefault="008352E8" w:rsidP="008352E8">
      <w:pPr>
        <w:pStyle w:val="pkt"/>
        <w:numPr>
          <w:ilvl w:val="0"/>
          <w:numId w:val="3"/>
        </w:numPr>
        <w:pBdr>
          <w:bottom w:val="double" w:sz="1" w:space="1" w:color="000000"/>
        </w:pBdr>
        <w:shd w:val="clear" w:color="auto" w:fill="DAEEF3"/>
        <w:spacing w:before="0" w:after="0" w:line="276" w:lineRule="auto"/>
        <w:ind w:left="426" w:hanging="426"/>
        <w:rPr>
          <w:rFonts w:asciiTheme="minorHAnsi" w:hAnsiTheme="minorHAnsi" w:cstheme="minorHAnsi"/>
          <w:sz w:val="20"/>
          <w:szCs w:val="20"/>
        </w:rPr>
      </w:pPr>
      <w:r w:rsidRPr="00311313">
        <w:rPr>
          <w:rFonts w:asciiTheme="minorHAnsi" w:hAnsiTheme="minorHAnsi" w:cstheme="minorHAnsi"/>
          <w:b/>
          <w:sz w:val="20"/>
          <w:szCs w:val="20"/>
        </w:rPr>
        <w:tab/>
        <w:t>TRYB UDZIELENIA ZAMÓWIENIA</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1.</w:t>
      </w:r>
      <w:r w:rsidRPr="00311313">
        <w:rPr>
          <w:rFonts w:asciiTheme="minorHAnsi" w:hAnsiTheme="minorHAnsi" w:cstheme="minorHAnsi"/>
          <w:b/>
          <w:sz w:val="20"/>
          <w:szCs w:val="20"/>
        </w:rPr>
        <w:tab/>
      </w:r>
      <w:r w:rsidRPr="00311313">
        <w:rPr>
          <w:rFonts w:asciiTheme="minorHAnsi" w:hAnsiTheme="minorHAnsi" w:cstheme="minorHAnsi"/>
          <w:sz w:val="20"/>
          <w:szCs w:val="20"/>
        </w:rPr>
        <w:t xml:space="preserve">Postępowanie prowadzone jest zgodnie z przepisami ustawy z dnia 11 września 2019 roku - Prawo Zamówień Publicznych (Dz. U. z 2021 r. poz. 1129), zwanej w dalszej części „ustawą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oraz aktów wykonawczych do tej ustawy. W przypadku jakichkolwiek wątpliwości, niejasności, Wykonawca winien przyjąć, że w pierwszej kolejności mają zastosowanie przepisy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i aktów wykonawczych, a w drugiej kolejności zapisy niniejszej SWZ oraz treść ogłoszenia o zamówieniu.</w:t>
      </w:r>
    </w:p>
    <w:p w:rsidR="008352E8" w:rsidRPr="00311313" w:rsidRDefault="008352E8" w:rsidP="008352E8">
      <w:pPr>
        <w:pStyle w:val="Teksttreci1"/>
        <w:shd w:val="clear" w:color="auto" w:fill="auto"/>
        <w:spacing w:before="0" w:after="0" w:line="276" w:lineRule="auto"/>
        <w:ind w:left="307" w:right="23" w:hanging="284"/>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 Postępowanie o udzielenie zamówienia publicznego prowadzone jest w trybie podstawowym z możliwością prowadzenia negocjacji, o którym mowa w art. 275 ust. 2 ustawy z dnia 11 września 2019 roku - Prawo Zamówień Publicznych                (Dz. U. z 2021 r. poz. 1129).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
          <w:sz w:val="20"/>
          <w:szCs w:val="20"/>
        </w:rPr>
        <w:t>3.</w:t>
      </w:r>
      <w:r w:rsidRPr="00311313">
        <w:rPr>
          <w:rFonts w:asciiTheme="minorHAnsi" w:hAnsiTheme="minorHAnsi" w:cstheme="minorHAnsi"/>
          <w:sz w:val="20"/>
          <w:szCs w:val="20"/>
        </w:rPr>
        <w:t xml:space="preserve"> Szacunkowa wartość przedmiotowego zamówienia nie przekracza progów unijnych o jakich mowa                                                          w art. 3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4.</w:t>
      </w:r>
      <w:r w:rsidRPr="00311313">
        <w:rPr>
          <w:rFonts w:asciiTheme="minorHAnsi" w:hAnsiTheme="minorHAnsi" w:cstheme="minorHAnsi"/>
          <w:sz w:val="20"/>
          <w:szCs w:val="20"/>
        </w:rPr>
        <w:t xml:space="preserve"> Zamawiający nie przewiduje aukcji elektronicznej.</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5.</w:t>
      </w:r>
      <w:r w:rsidRPr="00311313">
        <w:rPr>
          <w:rFonts w:asciiTheme="minorHAnsi" w:hAnsiTheme="minorHAnsi" w:cstheme="minorHAnsi"/>
          <w:sz w:val="20"/>
          <w:szCs w:val="20"/>
        </w:rPr>
        <w:t xml:space="preserve"> Zamawiający nie przewiduje złożenia oferty w postaci katalogów elektronicznych.</w:t>
      </w:r>
    </w:p>
    <w:p w:rsidR="008352E8" w:rsidRPr="00311313" w:rsidRDefault="008352E8" w:rsidP="008352E8">
      <w:pPr>
        <w:pStyle w:val="pkt"/>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6.</w:t>
      </w:r>
      <w:r w:rsidRPr="00311313">
        <w:rPr>
          <w:rFonts w:asciiTheme="minorHAnsi" w:hAnsiTheme="minorHAnsi" w:cstheme="minorHAnsi"/>
          <w:sz w:val="20"/>
          <w:szCs w:val="20"/>
        </w:rPr>
        <w:t xml:space="preserve"> Zamawiający nie prowadzi postępowania w celu zawarcia umowy ramowej.</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7.</w:t>
      </w:r>
      <w:r w:rsidRPr="00311313">
        <w:rPr>
          <w:rFonts w:asciiTheme="minorHAnsi" w:hAnsiTheme="minorHAnsi" w:cstheme="minorHAnsi"/>
          <w:sz w:val="20"/>
          <w:szCs w:val="20"/>
        </w:rPr>
        <w:t xml:space="preserve"> Zamawiający </w:t>
      </w:r>
      <w:r w:rsidR="00454C7A">
        <w:rPr>
          <w:rFonts w:asciiTheme="minorHAnsi" w:hAnsiTheme="minorHAnsi" w:cstheme="minorHAnsi"/>
          <w:sz w:val="20"/>
          <w:szCs w:val="20"/>
        </w:rPr>
        <w:t xml:space="preserve"> nie dopuszcza składania</w:t>
      </w:r>
      <w:r w:rsidRPr="00311313">
        <w:rPr>
          <w:rFonts w:asciiTheme="minorHAnsi" w:hAnsiTheme="minorHAnsi" w:cstheme="minorHAnsi"/>
          <w:sz w:val="20"/>
          <w:szCs w:val="20"/>
        </w:rPr>
        <w:t xml:space="preserve">  of</w:t>
      </w:r>
      <w:r w:rsidR="00454C7A">
        <w:rPr>
          <w:rFonts w:asciiTheme="minorHAnsi" w:hAnsiTheme="minorHAnsi" w:cstheme="minorHAnsi"/>
          <w:sz w:val="20"/>
          <w:szCs w:val="20"/>
        </w:rPr>
        <w:t>ert częściowych</w:t>
      </w:r>
      <w:r w:rsidRPr="00311313">
        <w:rPr>
          <w:rFonts w:asciiTheme="minorHAnsi" w:hAnsiTheme="minorHAnsi" w:cstheme="minorHAnsi"/>
          <w:sz w:val="20"/>
          <w:szCs w:val="20"/>
        </w:rPr>
        <w:t xml:space="preserve">.  </w:t>
      </w:r>
    </w:p>
    <w:p w:rsidR="008352E8" w:rsidRPr="00311313" w:rsidRDefault="008352E8" w:rsidP="008352E8">
      <w:pPr>
        <w:pStyle w:val="Teksttreci1"/>
        <w:shd w:val="clear" w:color="auto" w:fill="auto"/>
        <w:spacing w:before="0" w:after="0"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8.</w:t>
      </w:r>
      <w:r w:rsidRPr="00311313">
        <w:rPr>
          <w:rFonts w:asciiTheme="minorHAnsi" w:hAnsiTheme="minorHAnsi" w:cstheme="minorHAnsi"/>
          <w:sz w:val="20"/>
          <w:szCs w:val="20"/>
        </w:rPr>
        <w:t xml:space="preserve"> Zamawiający nie dopuszcza składania ofert wariantowych.</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9</w:t>
      </w:r>
      <w:r w:rsidRPr="00311313">
        <w:rPr>
          <w:rFonts w:asciiTheme="minorHAnsi" w:hAnsiTheme="minorHAnsi" w:cstheme="minorHAnsi"/>
          <w:sz w:val="20"/>
          <w:szCs w:val="20"/>
        </w:rPr>
        <w:t xml:space="preserve">. Zamawiający nie zastrzega możliwości ubiegania się o udzielenie zamówienia wyłącznie przez Wykonawców, o których mowa w art. 94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10.</w:t>
      </w:r>
      <w:r w:rsidRPr="00311313">
        <w:rPr>
          <w:rFonts w:asciiTheme="minorHAnsi" w:hAnsiTheme="minorHAnsi" w:cstheme="minorHAnsi"/>
          <w:sz w:val="20"/>
          <w:szCs w:val="20"/>
        </w:rPr>
        <w:t xml:space="preserve"> Zamawiający nie przewiduje wizji lokalnej.</w:t>
      </w:r>
    </w:p>
    <w:p w:rsidR="008352E8" w:rsidRDefault="008352E8" w:rsidP="008352E8">
      <w:pPr>
        <w:pStyle w:val="Zwykytekst"/>
        <w:spacing w:line="276" w:lineRule="auto"/>
        <w:ind w:left="340" w:hanging="340"/>
        <w:rPr>
          <w:rFonts w:asciiTheme="minorHAnsi" w:hAnsiTheme="minorHAnsi"/>
        </w:rPr>
      </w:pPr>
      <w:r w:rsidRPr="00311313">
        <w:rPr>
          <w:rFonts w:asciiTheme="minorHAnsi" w:hAnsiTheme="minorHAnsi" w:cstheme="minorHAnsi"/>
          <w:b/>
        </w:rPr>
        <w:t>11</w:t>
      </w:r>
      <w:r w:rsidRPr="00311313">
        <w:rPr>
          <w:rFonts w:asciiTheme="minorHAnsi" w:hAnsiTheme="minorHAnsi" w:cstheme="minorHAnsi"/>
        </w:rPr>
        <w:t xml:space="preserve">. </w:t>
      </w:r>
      <w:r w:rsidRPr="00311313">
        <w:rPr>
          <w:rFonts w:asciiTheme="minorHAnsi" w:hAnsiTheme="minorHAnsi"/>
        </w:rPr>
        <w:t xml:space="preserve">Zamawiający nie przewiduje udzielenia zamówienia polegającego na powtórzeniu podobnych  dostaw,                                                o których mowa w art. 214 ust. 1 </w:t>
      </w:r>
      <w:proofErr w:type="spellStart"/>
      <w:r w:rsidRPr="00311313">
        <w:rPr>
          <w:rFonts w:asciiTheme="minorHAnsi" w:hAnsiTheme="minorHAnsi"/>
        </w:rPr>
        <w:t>pkt</w:t>
      </w:r>
      <w:proofErr w:type="spellEnd"/>
      <w:r w:rsidRPr="00311313">
        <w:rPr>
          <w:rFonts w:asciiTheme="minorHAnsi" w:hAnsiTheme="minorHAnsi"/>
        </w:rPr>
        <w:t xml:space="preserve">  8 ustawy </w:t>
      </w:r>
      <w:proofErr w:type="spellStart"/>
      <w:r w:rsidRPr="00311313">
        <w:rPr>
          <w:rFonts w:asciiTheme="minorHAnsi" w:hAnsiTheme="minorHAnsi"/>
        </w:rPr>
        <w:t>pzp</w:t>
      </w:r>
      <w:proofErr w:type="spellEnd"/>
      <w:r w:rsidRPr="00311313">
        <w:rPr>
          <w:rFonts w:asciiTheme="minorHAnsi" w:hAnsiTheme="minorHAnsi"/>
        </w:rPr>
        <w:t>.</w:t>
      </w:r>
    </w:p>
    <w:p w:rsidR="00D64569" w:rsidRPr="00D64569" w:rsidRDefault="00D64569" w:rsidP="00D64569">
      <w:pPr>
        <w:pStyle w:val="pkt"/>
        <w:spacing w:before="0" w:after="0" w:line="276" w:lineRule="auto"/>
        <w:ind w:left="426" w:hanging="426"/>
        <w:rPr>
          <w:rFonts w:ascii="Calibri" w:hAnsi="Calibri" w:cs="Calibri"/>
          <w:sz w:val="20"/>
          <w:szCs w:val="20"/>
        </w:rPr>
      </w:pPr>
      <w:r w:rsidRPr="00D64569">
        <w:rPr>
          <w:rFonts w:asciiTheme="minorHAnsi" w:hAnsiTheme="minorHAnsi" w:cstheme="minorHAnsi"/>
          <w:b/>
          <w:sz w:val="20"/>
          <w:szCs w:val="20"/>
        </w:rPr>
        <w:lastRenderedPageBreak/>
        <w:t>19.</w:t>
      </w:r>
      <w:r w:rsidRPr="00D64569">
        <w:rPr>
          <w:rFonts w:ascii="Calibri" w:hAnsi="Calibri" w:cs="Calibri"/>
          <w:sz w:val="20"/>
          <w:szCs w:val="20"/>
        </w:rPr>
        <w:t xml:space="preserve"> Zamawiający może unieważnić powyższe postępowanie o udzielenie zamówienia publicznego, jeżeli środki publiczne , które Zamawiający zamierzał przeznaczyć na sfinansowanie </w:t>
      </w:r>
      <w:proofErr w:type="spellStart"/>
      <w:r w:rsidRPr="00D64569">
        <w:rPr>
          <w:rFonts w:ascii="Calibri" w:hAnsi="Calibri" w:cs="Calibri"/>
          <w:sz w:val="20"/>
          <w:szCs w:val="20"/>
        </w:rPr>
        <w:t>zamówienia</w:t>
      </w:r>
      <w:proofErr w:type="spellEnd"/>
      <w:r w:rsidRPr="00D64569">
        <w:rPr>
          <w:rFonts w:ascii="Calibri" w:hAnsi="Calibri" w:cs="Calibri"/>
          <w:sz w:val="20"/>
          <w:szCs w:val="20"/>
        </w:rPr>
        <w:t xml:space="preserve"> nie zostały/</w:t>
      </w:r>
      <w:proofErr w:type="spellStart"/>
      <w:r w:rsidRPr="00D64569">
        <w:rPr>
          <w:rFonts w:ascii="Calibri" w:hAnsi="Calibri" w:cs="Calibri"/>
          <w:sz w:val="20"/>
          <w:szCs w:val="20"/>
        </w:rPr>
        <w:t>ną</w:t>
      </w:r>
      <w:proofErr w:type="spellEnd"/>
      <w:r w:rsidRPr="00D64569">
        <w:rPr>
          <w:rFonts w:ascii="Calibri" w:hAnsi="Calibri" w:cs="Calibri"/>
          <w:sz w:val="20"/>
          <w:szCs w:val="20"/>
        </w:rPr>
        <w:t xml:space="preserve"> mu przyznane (art. 257 pkt.1) ustawy z dn. 11 wrzesień 2019 r. „Prawo zamówień publicznych” (</w:t>
      </w:r>
      <w:proofErr w:type="spellStart"/>
      <w:r w:rsidRPr="00D64569">
        <w:rPr>
          <w:rFonts w:ascii="Calibri" w:hAnsi="Calibri" w:cs="Calibri"/>
          <w:sz w:val="20"/>
          <w:szCs w:val="20"/>
        </w:rPr>
        <w:t>tj.Dz</w:t>
      </w:r>
      <w:proofErr w:type="spellEnd"/>
      <w:r w:rsidRPr="00D64569">
        <w:rPr>
          <w:rFonts w:ascii="Calibri" w:hAnsi="Calibri" w:cs="Calibri"/>
          <w:sz w:val="20"/>
          <w:szCs w:val="20"/>
        </w:rPr>
        <w:t>. U. z 2021 r. poz. 1129).</w:t>
      </w:r>
    </w:p>
    <w:p w:rsidR="008352E8" w:rsidRPr="00311313" w:rsidRDefault="008352E8" w:rsidP="00D64569">
      <w:pPr>
        <w:pStyle w:val="pkt"/>
        <w:spacing w:before="0" w:after="0" w:line="276" w:lineRule="auto"/>
        <w:ind w:left="0" w:firstLine="0"/>
        <w:jc w:val="left"/>
        <w:rPr>
          <w:rFonts w:asciiTheme="minorHAnsi" w:hAnsiTheme="minorHAnsi" w:cstheme="minorHAnsi"/>
          <w:sz w:val="20"/>
          <w:szCs w:val="20"/>
        </w:rPr>
      </w:pPr>
    </w:p>
    <w:p w:rsidR="008352E8" w:rsidRPr="00311313" w:rsidRDefault="008352E8" w:rsidP="008352E8">
      <w:pPr>
        <w:pStyle w:val="pkt"/>
        <w:spacing w:before="0" w:after="0" w:line="276" w:lineRule="auto"/>
        <w:ind w:left="227" w:hanging="227"/>
        <w:jc w:val="left"/>
        <w:rPr>
          <w:rFonts w:asciiTheme="minorHAnsi" w:hAnsiTheme="minorHAnsi" w:cstheme="minorHAnsi"/>
          <w:sz w:val="20"/>
          <w:szCs w:val="20"/>
        </w:rPr>
      </w:pPr>
      <w:r w:rsidRPr="00311313">
        <w:rPr>
          <w:rFonts w:asciiTheme="minorHAnsi" w:hAnsiTheme="minorHAnsi" w:cstheme="minorHAnsi"/>
          <w:b/>
          <w:sz w:val="20"/>
          <w:szCs w:val="20"/>
        </w:rPr>
        <w:t>OPIS PRZEDMIOTU ZAMÓWIENIA</w:t>
      </w:r>
    </w:p>
    <w:p w:rsidR="008352E8" w:rsidRPr="00311313" w:rsidRDefault="008352E8" w:rsidP="008352E8">
      <w:pPr>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1</w:t>
      </w:r>
      <w:r w:rsidRPr="00311313">
        <w:rPr>
          <w:rFonts w:asciiTheme="minorHAnsi" w:hAnsiTheme="minorHAnsi" w:cstheme="minorHAnsi"/>
          <w:sz w:val="20"/>
          <w:szCs w:val="20"/>
        </w:rPr>
        <w:t>.Przedmiotem Zamówienia jest:</w:t>
      </w:r>
      <w:r w:rsidRPr="00311313">
        <w:rPr>
          <w:rFonts w:asciiTheme="minorHAnsi" w:hAnsiTheme="minorHAnsi" w:cstheme="minorHAnsi"/>
          <w:b/>
          <w:sz w:val="20"/>
          <w:szCs w:val="20"/>
        </w:rPr>
        <w:t xml:space="preserve"> dostawa  </w:t>
      </w:r>
      <w:r w:rsidR="008A1FF2">
        <w:rPr>
          <w:rFonts w:asciiTheme="minorHAnsi" w:hAnsiTheme="minorHAnsi" w:cstheme="minorHAnsi"/>
          <w:b/>
          <w:sz w:val="20"/>
          <w:szCs w:val="20"/>
        </w:rPr>
        <w:t>komputerów</w:t>
      </w:r>
      <w:r w:rsidR="009241F1" w:rsidRPr="009241F1">
        <w:rPr>
          <w:rFonts w:ascii="Calibri Light" w:hAnsi="Calibri Light" w:cs="Calibri Light"/>
          <w:b/>
          <w:bCs/>
          <w:sz w:val="20"/>
          <w:szCs w:val="20"/>
        </w:rPr>
        <w:t xml:space="preserve"> </w:t>
      </w:r>
      <w:r w:rsidR="009241F1">
        <w:rPr>
          <w:rFonts w:ascii="Calibri Light" w:hAnsi="Calibri Light" w:cs="Calibri Light"/>
          <w:b/>
          <w:bCs/>
          <w:sz w:val="20"/>
          <w:szCs w:val="20"/>
        </w:rPr>
        <w:t xml:space="preserve">stacjonarnych </w:t>
      </w:r>
      <w:r w:rsidR="009241F1" w:rsidRPr="00B901EA">
        <w:rPr>
          <w:rFonts w:ascii="Calibri Light" w:hAnsi="Calibri Light" w:cs="Calibri Light"/>
          <w:b/>
          <w:bCs/>
          <w:sz w:val="20"/>
          <w:szCs w:val="20"/>
        </w:rPr>
        <w:t xml:space="preserve"> Typu All </w:t>
      </w:r>
      <w:proofErr w:type="spellStart"/>
      <w:r w:rsidR="009241F1" w:rsidRPr="00B901EA">
        <w:rPr>
          <w:rFonts w:ascii="Calibri Light" w:hAnsi="Calibri Light" w:cs="Calibri Light"/>
          <w:b/>
          <w:bCs/>
          <w:sz w:val="20"/>
          <w:szCs w:val="20"/>
        </w:rPr>
        <w:t>in</w:t>
      </w:r>
      <w:proofErr w:type="spellEnd"/>
      <w:r w:rsidR="009241F1" w:rsidRPr="00B901EA">
        <w:rPr>
          <w:rFonts w:ascii="Calibri Light" w:hAnsi="Calibri Light" w:cs="Calibri Light"/>
          <w:b/>
          <w:bCs/>
          <w:sz w:val="20"/>
          <w:szCs w:val="20"/>
        </w:rPr>
        <w:t xml:space="preserve"> One</w:t>
      </w:r>
      <w:r w:rsidR="009241F1">
        <w:rPr>
          <w:rFonts w:ascii="Calibri Light" w:hAnsi="Calibri Light" w:cs="Calibri Light"/>
          <w:bCs/>
          <w:sz w:val="20"/>
          <w:szCs w:val="20"/>
        </w:rPr>
        <w:t xml:space="preserve"> </w:t>
      </w:r>
      <w:r w:rsidR="009241F1" w:rsidRPr="0090314A">
        <w:rPr>
          <w:rFonts w:asciiTheme="minorHAnsi" w:hAnsiTheme="minorHAnsi"/>
          <w:b/>
          <w:sz w:val="20"/>
          <w:szCs w:val="20"/>
        </w:rPr>
        <w:t xml:space="preserve"> </w:t>
      </w:r>
      <w:r w:rsidR="009241F1">
        <w:rPr>
          <w:rFonts w:asciiTheme="minorHAnsi" w:hAnsiTheme="minorHAnsi"/>
          <w:b/>
          <w:sz w:val="20"/>
          <w:szCs w:val="20"/>
        </w:rPr>
        <w:t xml:space="preserve"> ( 14 sztuk)</w:t>
      </w:r>
      <w:r w:rsidR="009241F1">
        <w:rPr>
          <w:rFonts w:asciiTheme="minorHAnsi" w:hAnsiTheme="minorHAnsi" w:cstheme="minorHAnsi"/>
          <w:b/>
          <w:sz w:val="20"/>
          <w:szCs w:val="20"/>
        </w:rPr>
        <w:t xml:space="preserve">, </w:t>
      </w:r>
      <w:r w:rsidRPr="00311313">
        <w:rPr>
          <w:rFonts w:asciiTheme="minorHAnsi" w:hAnsiTheme="minorHAnsi" w:cstheme="minorHAnsi"/>
          <w:b/>
          <w:sz w:val="20"/>
          <w:szCs w:val="20"/>
        </w:rPr>
        <w:t>transportem Wykonawcy lub na jego koszt.</w:t>
      </w:r>
      <w:r w:rsidRPr="00311313">
        <w:rPr>
          <w:rFonts w:asciiTheme="minorHAnsi" w:hAnsiTheme="minorHAnsi" w:cstheme="minorHAnsi"/>
          <w:sz w:val="20"/>
          <w:szCs w:val="20"/>
        </w:rPr>
        <w:t xml:space="preserve"> </w:t>
      </w:r>
    </w:p>
    <w:p w:rsidR="008352E8" w:rsidRPr="00311313" w:rsidRDefault="008352E8" w:rsidP="008352E8">
      <w:pPr>
        <w:pStyle w:val="Akapitzlist"/>
        <w:tabs>
          <w:tab w:val="center" w:pos="4536"/>
          <w:tab w:val="left" w:pos="6945"/>
        </w:tabs>
        <w:spacing w:line="276" w:lineRule="auto"/>
        <w:rPr>
          <w:rFonts w:asciiTheme="minorHAnsi" w:hAnsiTheme="minorHAnsi" w:cstheme="minorHAnsi"/>
          <w:b/>
          <w:sz w:val="20"/>
          <w:szCs w:val="20"/>
        </w:rPr>
      </w:pPr>
      <w:r w:rsidRPr="00311313">
        <w:rPr>
          <w:rFonts w:asciiTheme="minorHAnsi" w:hAnsiTheme="minorHAnsi" w:cstheme="minorHAnsi"/>
          <w:b/>
          <w:sz w:val="20"/>
          <w:szCs w:val="20"/>
        </w:rPr>
        <w:t>Szczegółowy opis w Załączniku nr 2 do oferty  ( parametry techniczne).</w:t>
      </w:r>
    </w:p>
    <w:p w:rsidR="008352E8" w:rsidRPr="00311313" w:rsidRDefault="008352E8" w:rsidP="008352E8">
      <w:pPr>
        <w:spacing w:line="276" w:lineRule="auto"/>
        <w:ind w:left="23" w:right="23"/>
        <w:jc w:val="both"/>
        <w:rPr>
          <w:rFonts w:asciiTheme="minorHAnsi" w:hAnsiTheme="minorHAnsi"/>
          <w:sz w:val="20"/>
          <w:szCs w:val="20"/>
        </w:rPr>
      </w:pPr>
      <w:r w:rsidRPr="00311313">
        <w:rPr>
          <w:rFonts w:asciiTheme="minorHAnsi" w:hAnsiTheme="minorHAnsi"/>
          <w:sz w:val="20"/>
          <w:szCs w:val="20"/>
        </w:rPr>
        <w:t>W opisie zamówienia, w których Zamawiający określił przedmiot zamówienia poprzez przykładowe wskazanie nazw własnych, dopuszcza się zaoferowanie sprzętu równoważnego (jeżeli nie zastrzeżono inaczej), a podane przez Zamawiającego wymagania funkcjonalne oraz parametry techniczne określające przedmiot zamówienia są warunkami minimalnymi, których spełnienia Zamawiający będzie oczekiwał (chyba, że w załączniku wskazano inaczej, np. poprzez określenie wymogu maksymalnego). W przypadku złożenia oferty równoważnej Wykonawca musi określić specyfikację oferowanego przedmiotu zamówienia, zgodnie z załącznikiem do oferty, z wyszczególnieniem elementów (właściwości) innych, równoważnych niż wymagane przez Zamawiającego . W przypadku złożenia oferty równoważnej, należy wyraźnie wskazać różnice, które powinny być jednoznacznie opisane w ofercie ( w tabeli) odpowiednio dla danej części zamówienia. Za równoważny przedmiot zamówienia Zamawiający uzna  urządzenie, które  będzie odpowiadać parametrom technicznym lub wymaganiom funkcjonalnym określonym w załącznikach - szczegółowych opisach zamówienia do SWZ. Nazwy własne towarów albo oznaczenia producenta wskazane w SWZ zostały użyte jedynie przykładowo, a Wykonawcy mogą dostarczyć w każdym takim przypadku przedmiot zamówienia równoważny (tj. o nie gorszych parametrach aniżeli posiadane przez przedmiot zamówienia wskazany przykładowo w w/w załączniku). Wykonawca, który powołuje się na rozwiązania równoważne opisywane przez Zamawiającego jest obowiązany wykazać, że oferowany przez niego przedmiot zamówienia spełnia wymagania określone przez Zamawiającego.</w:t>
      </w:r>
    </w:p>
    <w:p w:rsidR="008352E8" w:rsidRPr="00311313" w:rsidRDefault="008352E8" w:rsidP="008352E8">
      <w:pPr>
        <w:pStyle w:val="Teksttreci0"/>
        <w:suppressAutoHyphens w:val="0"/>
        <w:spacing w:line="276" w:lineRule="auto"/>
        <w:ind w:firstLine="0"/>
        <w:jc w:val="both"/>
        <w:rPr>
          <w:rFonts w:asciiTheme="minorHAnsi" w:hAnsiTheme="minorHAnsi" w:cstheme="minorHAnsi"/>
          <w:sz w:val="20"/>
          <w:szCs w:val="20"/>
        </w:rPr>
      </w:pPr>
      <w:r w:rsidRPr="00311313">
        <w:rPr>
          <w:rFonts w:asciiTheme="minorHAnsi" w:hAnsiTheme="minorHAnsi" w:cstheme="minorHAnsi"/>
          <w:b/>
          <w:sz w:val="20"/>
          <w:szCs w:val="20"/>
        </w:rPr>
        <w:t>2.</w:t>
      </w:r>
      <w:r w:rsidRPr="00311313">
        <w:rPr>
          <w:rFonts w:asciiTheme="minorHAnsi" w:hAnsiTheme="minorHAnsi" w:cstheme="minorHAnsi"/>
          <w:sz w:val="20"/>
          <w:szCs w:val="20"/>
        </w:rPr>
        <w:t xml:space="preserve">Wspólny Słownik Zamówień </w:t>
      </w:r>
      <w:r w:rsidR="003900E0" w:rsidRPr="003900E0">
        <w:rPr>
          <w:rFonts w:asciiTheme="minorHAnsi" w:hAnsiTheme="minorHAnsi" w:cstheme="minorHAnsi"/>
          <w:sz w:val="20"/>
          <w:szCs w:val="20"/>
        </w:rPr>
        <w:t xml:space="preserve">CPV: 302 00000-1 – urządzenia </w:t>
      </w:r>
      <w:r w:rsidR="003900E0">
        <w:rPr>
          <w:rFonts w:asciiTheme="minorHAnsi" w:hAnsiTheme="minorHAnsi" w:cstheme="minorHAnsi"/>
          <w:sz w:val="20"/>
          <w:szCs w:val="20"/>
        </w:rPr>
        <w:t>komputerowe</w:t>
      </w:r>
      <w:r w:rsidRPr="00311313">
        <w:rPr>
          <w:rFonts w:asciiTheme="minorHAnsi" w:hAnsiTheme="minorHAnsi" w:cstheme="minorHAnsi"/>
          <w:sz w:val="20"/>
          <w:szCs w:val="20"/>
        </w:rPr>
        <w:t>.</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lang w:val="cs-CZ"/>
        </w:rPr>
        <w:t>3</w:t>
      </w:r>
      <w:r w:rsidRPr="00311313">
        <w:rPr>
          <w:rFonts w:asciiTheme="minorHAnsi" w:hAnsiTheme="minorHAnsi" w:cs="Calibri"/>
          <w:sz w:val="20"/>
          <w:szCs w:val="20"/>
        </w:rPr>
        <w:t>.Zaoferowane produkty muszą spełniać normy oraz specyfi</w:t>
      </w:r>
      <w:r w:rsidR="00552087">
        <w:rPr>
          <w:rFonts w:asciiTheme="minorHAnsi" w:hAnsiTheme="minorHAnsi" w:cs="Calibri"/>
          <w:sz w:val="20"/>
          <w:szCs w:val="20"/>
        </w:rPr>
        <w:t>kacje dla sprzętu komputerowego</w:t>
      </w:r>
      <w:r w:rsidRPr="00311313">
        <w:rPr>
          <w:rFonts w:asciiTheme="minorHAnsi" w:hAnsiTheme="minorHAnsi" w:cs="Calibri"/>
          <w:sz w:val="20"/>
          <w:szCs w:val="20"/>
        </w:rPr>
        <w:t xml:space="preserve"> oraz  posiadać wymagane świadectwa, certyfikaty oraz </w:t>
      </w:r>
      <w:r w:rsidR="00552087">
        <w:rPr>
          <w:rFonts w:asciiTheme="minorHAnsi" w:hAnsiTheme="minorHAnsi" w:cs="Calibri"/>
          <w:sz w:val="20"/>
          <w:szCs w:val="20"/>
        </w:rPr>
        <w:t>certyfikat CE /</w:t>
      </w:r>
      <w:r w:rsidRPr="00311313">
        <w:rPr>
          <w:rFonts w:asciiTheme="minorHAnsi" w:hAnsiTheme="minorHAnsi" w:cs="Calibri"/>
          <w:sz w:val="20"/>
          <w:szCs w:val="20"/>
        </w:rPr>
        <w:t xml:space="preserve"> deklarację zgodności</w:t>
      </w:r>
      <w:r w:rsidR="00552087">
        <w:rPr>
          <w:rFonts w:asciiTheme="minorHAnsi" w:hAnsiTheme="minorHAnsi" w:cs="Calibri"/>
          <w:sz w:val="20"/>
          <w:szCs w:val="20"/>
        </w:rPr>
        <w:t xml:space="preserve"> wystawiona prze producenta</w:t>
      </w:r>
      <w:r w:rsidRPr="00311313">
        <w:rPr>
          <w:rFonts w:asciiTheme="minorHAnsi" w:hAnsiTheme="minorHAnsi" w:cs="Calibri"/>
          <w:sz w:val="20"/>
          <w:szCs w:val="20"/>
        </w:rPr>
        <w:t>.</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cs="Calibri"/>
          <w:b/>
          <w:spacing w:val="-4"/>
          <w:sz w:val="20"/>
          <w:szCs w:val="20"/>
        </w:rPr>
        <w:t>4.</w:t>
      </w:r>
      <w:r w:rsidRPr="00311313">
        <w:rPr>
          <w:rFonts w:asciiTheme="minorHAnsi" w:hAnsiTheme="minorHAnsi" w:cs="Calibri"/>
          <w:spacing w:val="-4"/>
          <w:sz w:val="20"/>
          <w:szCs w:val="20"/>
        </w:rPr>
        <w:t xml:space="preserve">Przedmiot zamówienia musi być fabrycznie nowy, </w:t>
      </w:r>
      <w:r w:rsidRPr="007F1997">
        <w:rPr>
          <w:rFonts w:asciiTheme="minorHAnsi" w:hAnsiTheme="minorHAnsi" w:cs="Calibri"/>
          <w:spacing w:val="-4"/>
          <w:sz w:val="20"/>
          <w:szCs w:val="20"/>
        </w:rPr>
        <w:t xml:space="preserve">rok produkcji </w:t>
      </w:r>
      <w:r w:rsidR="008A5D71" w:rsidRPr="007F1997">
        <w:rPr>
          <w:rFonts w:asciiTheme="minorHAnsi" w:hAnsiTheme="minorHAnsi" w:cs="Calibri"/>
          <w:spacing w:val="-4"/>
          <w:sz w:val="20"/>
          <w:szCs w:val="20"/>
        </w:rPr>
        <w:t xml:space="preserve"> </w:t>
      </w:r>
      <w:r w:rsidRPr="007F1997">
        <w:rPr>
          <w:rFonts w:asciiTheme="minorHAnsi" w:hAnsiTheme="minorHAnsi" w:cs="Calibri"/>
          <w:spacing w:val="-4"/>
          <w:sz w:val="20"/>
          <w:szCs w:val="20"/>
        </w:rPr>
        <w:t>2021</w:t>
      </w:r>
      <w:r w:rsidR="009241F1" w:rsidRPr="007F1997">
        <w:rPr>
          <w:rFonts w:asciiTheme="minorHAnsi" w:hAnsiTheme="minorHAnsi" w:cs="Calibri"/>
          <w:spacing w:val="-4"/>
          <w:sz w:val="20"/>
          <w:szCs w:val="20"/>
        </w:rPr>
        <w:t xml:space="preserve"> lub 2022</w:t>
      </w:r>
      <w:r w:rsidRPr="007F1997">
        <w:rPr>
          <w:rFonts w:asciiTheme="minorHAnsi" w:hAnsiTheme="minorHAnsi" w:cs="Calibri"/>
          <w:spacing w:val="-4"/>
          <w:sz w:val="20"/>
          <w:szCs w:val="20"/>
        </w:rPr>
        <w:t>,</w:t>
      </w:r>
      <w:r w:rsidRPr="00311313">
        <w:rPr>
          <w:rFonts w:asciiTheme="minorHAnsi" w:hAnsiTheme="minorHAnsi" w:cs="Calibri"/>
          <w:spacing w:val="-4"/>
          <w:sz w:val="20"/>
          <w:szCs w:val="20"/>
        </w:rPr>
        <w:t xml:space="preserve"> </w:t>
      </w:r>
      <w:proofErr w:type="spellStart"/>
      <w:r w:rsidRPr="00311313">
        <w:rPr>
          <w:rFonts w:asciiTheme="minorHAnsi" w:hAnsiTheme="minorHAnsi" w:cs="Calibri"/>
          <w:spacing w:val="-4"/>
          <w:sz w:val="20"/>
          <w:szCs w:val="20"/>
        </w:rPr>
        <w:t>wolny</w:t>
      </w:r>
      <w:proofErr w:type="spellEnd"/>
      <w:r w:rsidRPr="00311313">
        <w:rPr>
          <w:rFonts w:asciiTheme="minorHAnsi" w:hAnsiTheme="minorHAnsi" w:cs="Calibri"/>
          <w:spacing w:val="-4"/>
          <w:sz w:val="20"/>
          <w:szCs w:val="20"/>
        </w:rPr>
        <w:t xml:space="preserve"> od wad fizycznych (konstrukcyjnych) oraz prawnych, kompletny pod względem sprzętowym i po zainstalowaniu gotów do pracy bez żadnych dodatkowych zakupów i instalacji.</w:t>
      </w:r>
    </w:p>
    <w:p w:rsidR="008352E8" w:rsidRPr="00311313" w:rsidRDefault="008352E8" w:rsidP="008352E8">
      <w:pPr>
        <w:spacing w:line="276" w:lineRule="auto"/>
        <w:jc w:val="both"/>
        <w:rPr>
          <w:rFonts w:asciiTheme="minorHAnsi" w:hAnsiTheme="minorHAnsi" w:cs="Calibri"/>
          <w:spacing w:val="-4"/>
          <w:sz w:val="20"/>
          <w:szCs w:val="20"/>
        </w:rPr>
      </w:pPr>
      <w:r w:rsidRPr="00311313">
        <w:rPr>
          <w:rFonts w:asciiTheme="minorHAnsi" w:hAnsiTheme="minorHAnsi"/>
          <w:b/>
          <w:sz w:val="20"/>
          <w:szCs w:val="20"/>
        </w:rPr>
        <w:t>5</w:t>
      </w:r>
      <w:r w:rsidRPr="00311313">
        <w:rPr>
          <w:rFonts w:asciiTheme="minorHAnsi" w:hAnsiTheme="minorHAnsi"/>
          <w:sz w:val="20"/>
          <w:szCs w:val="20"/>
        </w:rPr>
        <w:t>.Dostarczony przedmiot zamówienia musi pochodzić  z oficjalnych kanałów dystrybucyjnych producenta obejmujących również rynek Unii Europejskiej, zapewniających w szczególności realizację uprawnień gwarancyjnych.</w:t>
      </w:r>
      <w:r w:rsidR="008A5D71" w:rsidRPr="008A5D71">
        <w:rPr>
          <w:rFonts w:asciiTheme="minorHAnsi" w:hAnsiTheme="minorHAnsi"/>
          <w:sz w:val="20"/>
          <w:szCs w:val="20"/>
        </w:rPr>
        <w:t xml:space="preserve"> </w:t>
      </w:r>
      <w:r w:rsidR="008A5D71">
        <w:rPr>
          <w:rFonts w:asciiTheme="minorHAnsi" w:hAnsiTheme="minorHAnsi"/>
          <w:sz w:val="20"/>
          <w:szCs w:val="20"/>
        </w:rPr>
        <w:t xml:space="preserve">Serwis producenta musi być świadczony prze autoryzowanego partnera producenta, posiadającego certyfikat ISO na świadczenie </w:t>
      </w:r>
      <w:proofErr w:type="spellStart"/>
      <w:r w:rsidR="008A5D71">
        <w:rPr>
          <w:rFonts w:asciiTheme="minorHAnsi" w:hAnsiTheme="minorHAnsi"/>
          <w:sz w:val="20"/>
          <w:szCs w:val="20"/>
        </w:rPr>
        <w:t>usług</w:t>
      </w:r>
      <w:proofErr w:type="spellEnd"/>
      <w:r w:rsidR="008A5D71">
        <w:rPr>
          <w:rFonts w:asciiTheme="minorHAnsi" w:hAnsiTheme="minorHAnsi"/>
          <w:sz w:val="20"/>
          <w:szCs w:val="20"/>
        </w:rPr>
        <w:t xml:space="preserve"> serwisowych (dołączyć do oferty).</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b/>
          <w:sz w:val="20"/>
          <w:szCs w:val="20"/>
        </w:rPr>
        <w:t>6.</w:t>
      </w:r>
      <w:r w:rsidRPr="00311313">
        <w:rPr>
          <w:rFonts w:asciiTheme="minorHAnsi" w:hAnsiTheme="minorHAnsi" w:cs="Calibri"/>
          <w:sz w:val="20"/>
          <w:szCs w:val="20"/>
        </w:rPr>
        <w:t xml:space="preserve">Zamawiający nie dopuszcza zaoferowania urządzeń </w:t>
      </w:r>
      <w:proofErr w:type="spellStart"/>
      <w:r w:rsidRPr="00311313">
        <w:rPr>
          <w:rFonts w:asciiTheme="minorHAnsi" w:hAnsiTheme="minorHAnsi" w:cs="Calibri"/>
          <w:sz w:val="20"/>
          <w:szCs w:val="20"/>
        </w:rPr>
        <w:t>rekondycjonowanych</w:t>
      </w:r>
      <w:proofErr w:type="spellEnd"/>
      <w:r w:rsidRPr="00311313">
        <w:rPr>
          <w:rFonts w:asciiTheme="minorHAnsi" w:hAnsiTheme="minorHAnsi" w:cs="Calibri"/>
          <w:sz w:val="20"/>
          <w:szCs w:val="20"/>
        </w:rPr>
        <w:t xml:space="preserve"> oraz urządzeń</w:t>
      </w:r>
    </w:p>
    <w:p w:rsidR="008352E8" w:rsidRPr="00311313" w:rsidRDefault="008352E8" w:rsidP="008352E8">
      <w:pPr>
        <w:spacing w:line="276" w:lineRule="auto"/>
        <w:jc w:val="both"/>
        <w:rPr>
          <w:rFonts w:asciiTheme="minorHAnsi" w:hAnsiTheme="minorHAnsi" w:cs="Calibri"/>
          <w:sz w:val="20"/>
          <w:szCs w:val="20"/>
        </w:rPr>
      </w:pPr>
      <w:r w:rsidRPr="00311313">
        <w:rPr>
          <w:rFonts w:asciiTheme="minorHAnsi" w:hAnsiTheme="minorHAnsi" w:cs="Calibri"/>
          <w:sz w:val="20"/>
          <w:szCs w:val="20"/>
        </w:rPr>
        <w:t xml:space="preserve">     demonstracyjnych.</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8</w:t>
      </w:r>
      <w:r w:rsidRPr="00311313">
        <w:rPr>
          <w:rFonts w:asciiTheme="minorHAnsi" w:hAnsiTheme="minorHAnsi" w:cs="Calibri"/>
          <w:sz w:val="20"/>
          <w:szCs w:val="20"/>
        </w:rPr>
        <w:t>. Wskazanie przez Zamawiającego marki lub nazwy handlowej określa klasę produktu, będącego przedmiotem zamówienia              i służy ustaleniu standardu, a nie wskazuje na konkretny wyrób lub konkretnego producenta. Oryginalne nazewnictwo lub symbolika podana została w celu uszczegółowienia przedmiotu zamówienia.</w:t>
      </w:r>
    </w:p>
    <w:p w:rsidR="008352E8" w:rsidRPr="00311313" w:rsidRDefault="008352E8" w:rsidP="008352E8">
      <w:pPr>
        <w:pStyle w:val="NormalnyWeb"/>
        <w:spacing w:before="0" w:after="0" w:line="276" w:lineRule="auto"/>
        <w:ind w:left="227" w:hanging="227"/>
        <w:jc w:val="both"/>
        <w:rPr>
          <w:rFonts w:asciiTheme="minorHAnsi" w:hAnsiTheme="minorHAnsi" w:cstheme="minorHAnsi"/>
          <w:color w:val="auto"/>
          <w:sz w:val="20"/>
          <w:szCs w:val="20"/>
        </w:rPr>
      </w:pPr>
      <w:r w:rsidRPr="00311313">
        <w:rPr>
          <w:rFonts w:asciiTheme="minorHAnsi" w:hAnsiTheme="minorHAnsi" w:cstheme="minorHAnsi"/>
          <w:b/>
          <w:color w:val="auto"/>
          <w:sz w:val="20"/>
          <w:szCs w:val="20"/>
        </w:rPr>
        <w:t xml:space="preserve">9 </w:t>
      </w:r>
      <w:r w:rsidRPr="00311313">
        <w:rPr>
          <w:rFonts w:asciiTheme="minorHAnsi" w:hAnsiTheme="minorHAnsi" w:cstheme="minorHAnsi"/>
          <w:color w:val="auto"/>
          <w:sz w:val="20"/>
          <w:szCs w:val="20"/>
        </w:rPr>
        <w:t xml:space="preserve">.Szczegółowe postanowienia zostały zawarte w projekcie umowy – zał. nr 2 do SWZ, stanowiącym jego integralną część. </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b/>
          <w:color w:val="000000"/>
          <w:kern w:val="0"/>
          <w:sz w:val="20"/>
          <w:szCs w:val="20"/>
          <w:lang w:eastAsia="pl-PL"/>
        </w:rPr>
        <w:t>10.</w:t>
      </w:r>
      <w:r w:rsidRPr="00311313">
        <w:rPr>
          <w:rFonts w:asciiTheme="minorHAnsi" w:eastAsia="Times New Roman" w:hAnsiTheme="minorHAnsi" w:cs="Times New Roman"/>
          <w:color w:val="000000"/>
          <w:kern w:val="0"/>
          <w:sz w:val="20"/>
          <w:szCs w:val="20"/>
          <w:lang w:eastAsia="pl-PL"/>
        </w:rPr>
        <w:t xml:space="preserve"> W zakres niniejszego przedmiotu zamówienia wchodzi ponadto:</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imes New Roman"/>
          <w:color w:val="000000"/>
          <w:kern w:val="0"/>
          <w:sz w:val="20"/>
          <w:szCs w:val="20"/>
          <w:lang w:eastAsia="pl-PL"/>
        </w:rPr>
      </w:pPr>
      <w:r w:rsidRPr="00311313">
        <w:rPr>
          <w:rFonts w:asciiTheme="minorHAnsi" w:eastAsia="Times New Roman" w:hAnsiTheme="minorHAnsi" w:cs="Times New Roman"/>
          <w:color w:val="000000"/>
          <w:kern w:val="0"/>
          <w:sz w:val="20"/>
          <w:szCs w:val="20"/>
          <w:lang w:eastAsia="pl-PL"/>
        </w:rPr>
        <w:t>a) Opakowanie towaru oraz jego ubezpieczenie, transport krajowy i zagraniczny, koszty cła, odprawy celnej, podatek                 od towarów i usług, załadunek i rozładunek, wniesienie.</w:t>
      </w:r>
    </w:p>
    <w:p w:rsidR="008352E8" w:rsidRPr="00311313" w:rsidRDefault="008352E8" w:rsidP="008352E8">
      <w:pPr>
        <w:pStyle w:val="pkt"/>
        <w:spacing w:before="0" w:after="0" w:line="276" w:lineRule="auto"/>
        <w:ind w:left="426" w:hanging="426"/>
        <w:jc w:val="left"/>
        <w:rPr>
          <w:rFonts w:asciiTheme="minorHAnsi" w:hAnsiTheme="minorHAnsi" w:cs="Calibri"/>
          <w:b/>
          <w:sz w:val="20"/>
          <w:szCs w:val="20"/>
        </w:rPr>
      </w:pPr>
      <w:r w:rsidRPr="00311313">
        <w:rPr>
          <w:rFonts w:asciiTheme="minorHAnsi" w:hAnsiTheme="minorHAnsi" w:cs="Calibri"/>
          <w:b/>
          <w:sz w:val="20"/>
          <w:szCs w:val="20"/>
        </w:rPr>
        <w:t xml:space="preserve">    </w:t>
      </w:r>
      <w:r w:rsidRPr="00311313">
        <w:rPr>
          <w:rFonts w:asciiTheme="minorHAnsi" w:hAnsiTheme="minorHAnsi" w:cs="Calibri"/>
          <w:sz w:val="20"/>
          <w:szCs w:val="20"/>
        </w:rPr>
        <w:t>Pouczenie: zgodnie z wykładnią art. 297  § 1 kodeksu karnego ; kto, w celu uzyskania dla siebie lub innego (..) zamówienia publicznego, przekłada podrobiony, przerobiony, poświadczający nieprawdę albo nierzetelny dokument albo nierzetelne, pisemne oświadczenie dotyczące okoliczności o istotnym znaczeniu dla uzyskania (..) zamówienia, podlega karze pozbawienia wolności od 3 miesięcy do lat 5.</w:t>
      </w:r>
      <w:r w:rsidRPr="00311313">
        <w:rPr>
          <w:rFonts w:asciiTheme="minorHAnsi" w:hAnsiTheme="minorHAnsi" w:cs="Calibri"/>
          <w:b/>
          <w:sz w:val="20"/>
          <w:szCs w:val="20"/>
        </w:rPr>
        <w:t xml:space="preserve">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d)  Wykonywanie, w okresie gwarancji, przeglądów( w okresie gwarancji bezpłatne przeglądy) i konserwacji sprzętu zgodnie z zaleceniami producenta. </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g) Wykonanie przedmiotu zamówienia przez Wykonawcę potwierdzone będzie protokołem odbioru przedmiotu zamówienia.</w:t>
      </w:r>
    </w:p>
    <w:p w:rsidR="008352E8" w:rsidRPr="00311313" w:rsidRDefault="008352E8" w:rsidP="008352E8">
      <w:pPr>
        <w:widowControl/>
        <w:shd w:val="clear" w:color="auto" w:fill="FFFFFF"/>
        <w:suppressAutoHyphens w:val="0"/>
        <w:spacing w:line="276" w:lineRule="auto"/>
        <w:ind w:left="284" w:right="420" w:hanging="284"/>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h)  Wykonawca dostarczy Zamawiającemu wraz z przedmiotem zamówienia następujące dokumenty: kartę gwarancyjną w języku polskim, instrukcję użytkowania w języku polskim, wykaz autoryzowanych punktów serwisowych oraz </w:t>
      </w:r>
      <w:r w:rsidRPr="00311313">
        <w:rPr>
          <w:rFonts w:asciiTheme="minorHAnsi" w:eastAsia="Times New Roman" w:hAnsiTheme="minorHAnsi" w:cstheme="minorHAnsi"/>
          <w:color w:val="000000"/>
          <w:kern w:val="0"/>
          <w:sz w:val="20"/>
          <w:szCs w:val="20"/>
          <w:lang w:eastAsia="pl-PL"/>
        </w:rPr>
        <w:lastRenderedPageBreak/>
        <w:t>warunki świadczenia usług przez punkty serwisowe, paszport urządzenia</w:t>
      </w:r>
      <w:r w:rsidR="008A5D71" w:rsidRPr="008A5D71">
        <w:rPr>
          <w:rFonts w:asciiTheme="minorHAnsi" w:eastAsia="Times New Roman" w:hAnsiTheme="minorHAnsi" w:cstheme="minorHAnsi"/>
          <w:color w:val="000000"/>
          <w:kern w:val="0"/>
          <w:sz w:val="20"/>
          <w:szCs w:val="20"/>
          <w:lang w:eastAsia="pl-PL"/>
        </w:rPr>
        <w:t xml:space="preserve"> </w:t>
      </w:r>
      <w:r w:rsidR="008A5D71">
        <w:rPr>
          <w:rFonts w:asciiTheme="minorHAnsi" w:eastAsia="Times New Roman" w:hAnsiTheme="minorHAnsi" w:cstheme="minorHAnsi"/>
          <w:color w:val="000000"/>
          <w:kern w:val="0"/>
          <w:sz w:val="20"/>
          <w:szCs w:val="20"/>
          <w:lang w:eastAsia="pl-PL"/>
        </w:rPr>
        <w:t>lub dopuszcza się udostępnienie wskazanych dokumentów w formie dostępu do portalu internetowego producenta</w:t>
      </w:r>
      <w:r w:rsidR="008A5D71" w:rsidRPr="00311313">
        <w:rPr>
          <w:rFonts w:asciiTheme="minorHAnsi" w:eastAsia="Times New Roman" w:hAnsiTheme="minorHAnsi" w:cstheme="minorHAnsi"/>
          <w:color w:val="000000"/>
          <w:kern w:val="0"/>
          <w:sz w:val="20"/>
          <w:szCs w:val="20"/>
          <w:lang w:eastAsia="pl-PL"/>
        </w:rPr>
        <w:t>.</w:t>
      </w:r>
      <w:r w:rsidRPr="00311313">
        <w:rPr>
          <w:rFonts w:asciiTheme="minorHAnsi" w:eastAsia="Times New Roman" w:hAnsiTheme="minorHAnsi" w:cstheme="minorHAnsi"/>
          <w:color w:val="000000"/>
          <w:kern w:val="0"/>
          <w:sz w:val="20"/>
          <w:szCs w:val="20"/>
          <w:lang w:eastAsia="pl-PL"/>
        </w:rPr>
        <w:t>.</w:t>
      </w:r>
    </w:p>
    <w:p w:rsidR="008352E8" w:rsidRPr="00311313" w:rsidRDefault="008352E8" w:rsidP="008352E8">
      <w:pPr>
        <w:pStyle w:val="pkt"/>
        <w:spacing w:before="0" w:after="0" w:line="276" w:lineRule="auto"/>
        <w:ind w:left="426" w:hanging="426"/>
        <w:rPr>
          <w:rFonts w:asciiTheme="minorHAnsi" w:hAnsiTheme="minorHAnsi" w:cs="Calibri"/>
          <w:b/>
          <w:sz w:val="20"/>
          <w:szCs w:val="20"/>
        </w:rPr>
      </w:pPr>
      <w:r w:rsidRPr="00311313">
        <w:rPr>
          <w:rFonts w:asciiTheme="minorHAnsi" w:hAnsiTheme="minorHAnsi" w:cs="Calibri"/>
          <w:b/>
          <w:sz w:val="20"/>
          <w:szCs w:val="20"/>
        </w:rPr>
        <w:t>11</w:t>
      </w:r>
      <w:r w:rsidRPr="00311313">
        <w:rPr>
          <w:rFonts w:asciiTheme="minorHAnsi" w:hAnsiTheme="minorHAnsi" w:cs="Calibri"/>
          <w:sz w:val="20"/>
          <w:szCs w:val="20"/>
        </w:rPr>
        <w:t>. Przedmiot zamówienia musi być oznakowany przez producentów w taki sposób, aby możliwa była identyfikacja zarówno produktu jak i producenta.</w:t>
      </w:r>
    </w:p>
    <w:p w:rsidR="008352E8" w:rsidRPr="00311313" w:rsidRDefault="008352E8" w:rsidP="008352E8">
      <w:pPr>
        <w:pStyle w:val="pkt"/>
        <w:spacing w:before="0" w:after="0" w:line="276" w:lineRule="auto"/>
        <w:ind w:left="426" w:hanging="426"/>
        <w:rPr>
          <w:rFonts w:asciiTheme="minorHAnsi" w:hAnsiTheme="minorHAnsi" w:cs="Calibri"/>
          <w:sz w:val="20"/>
          <w:szCs w:val="20"/>
        </w:rPr>
      </w:pPr>
      <w:r w:rsidRPr="00311313">
        <w:rPr>
          <w:rFonts w:asciiTheme="minorHAnsi" w:hAnsiTheme="minorHAnsi" w:cs="Calibri"/>
          <w:b/>
          <w:sz w:val="20"/>
          <w:szCs w:val="20"/>
        </w:rPr>
        <w:t>12.</w:t>
      </w:r>
      <w:r w:rsidRPr="00311313">
        <w:rPr>
          <w:rFonts w:asciiTheme="minorHAnsi" w:hAnsiTheme="minorHAnsi" w:cs="Calibri"/>
          <w:sz w:val="20"/>
          <w:szCs w:val="20"/>
        </w:rPr>
        <w:t xml:space="preserve"> Wykonawca zobowiązany jest do zdobycia wszelkich informacji, które mogą być konieczne  do przygotowania oferty                       i podpisania umowy.</w:t>
      </w:r>
    </w:p>
    <w:p w:rsidR="008352E8" w:rsidRPr="00311313" w:rsidRDefault="008352E8" w:rsidP="008352E8">
      <w:pPr>
        <w:widowControl/>
        <w:shd w:val="clear" w:color="auto" w:fill="FFFFFF"/>
        <w:suppressAutoHyphens w:val="0"/>
        <w:spacing w:line="276" w:lineRule="auto"/>
        <w:ind w:left="542" w:right="422" w:hanging="54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 xml:space="preserve"> </w:t>
      </w:r>
      <w:r w:rsidRPr="00311313">
        <w:rPr>
          <w:rFonts w:asciiTheme="minorHAnsi" w:hAnsiTheme="minorHAnsi"/>
          <w:b/>
          <w:sz w:val="20"/>
          <w:szCs w:val="20"/>
        </w:rPr>
        <w:t>13</w:t>
      </w:r>
      <w:r w:rsidRPr="00311313">
        <w:rPr>
          <w:rFonts w:asciiTheme="minorHAnsi" w:hAnsiTheme="minorHAnsi"/>
          <w:sz w:val="20"/>
          <w:szCs w:val="20"/>
        </w:rPr>
        <w:t>.</w:t>
      </w:r>
      <w:r w:rsidRPr="00311313">
        <w:rPr>
          <w:rFonts w:asciiTheme="minorHAnsi" w:eastAsia="Times New Roman" w:hAnsiTheme="minorHAnsi" w:cstheme="minorHAnsi"/>
          <w:color w:val="000000"/>
          <w:kern w:val="0"/>
          <w:sz w:val="20"/>
          <w:szCs w:val="20"/>
          <w:lang w:eastAsia="pl-PL"/>
        </w:rPr>
        <w:t>Wynagrodzenie Wykonawcy płatne będzie do 30 dni , licząc od dani przesłania Zamawiającemu prawidłowej faktury.</w:t>
      </w:r>
    </w:p>
    <w:p w:rsidR="008352E8" w:rsidRPr="00311313" w:rsidRDefault="008352E8" w:rsidP="008352E8">
      <w:pPr>
        <w:pStyle w:val="Akapitzlist"/>
        <w:widowControl/>
        <w:numPr>
          <w:ilvl w:val="0"/>
          <w:numId w:val="40"/>
        </w:numPr>
        <w:shd w:val="clear" w:color="auto" w:fill="FFFFFF"/>
        <w:suppressAutoHyphens w:val="0"/>
        <w:spacing w:line="276" w:lineRule="auto"/>
        <w:ind w:right="422"/>
        <w:jc w:val="both"/>
        <w:rPr>
          <w:rFonts w:asciiTheme="minorHAnsi" w:eastAsia="Times New Roman" w:hAnsiTheme="minorHAnsi" w:cstheme="minorHAnsi"/>
          <w:color w:val="000000"/>
          <w:kern w:val="0"/>
          <w:sz w:val="20"/>
          <w:szCs w:val="20"/>
          <w:lang w:eastAsia="pl-PL"/>
        </w:rPr>
      </w:pPr>
      <w:r w:rsidRPr="00311313">
        <w:rPr>
          <w:rFonts w:asciiTheme="minorHAnsi" w:eastAsia="Times New Roman" w:hAnsiTheme="minorHAnsi" w:cstheme="minorHAnsi"/>
          <w:color w:val="000000"/>
          <w:kern w:val="0"/>
          <w:sz w:val="20"/>
          <w:szCs w:val="20"/>
          <w:lang w:eastAsia="pl-PL"/>
        </w:rPr>
        <w:t>Płatność w walucie PLN.</w:t>
      </w:r>
    </w:p>
    <w:p w:rsidR="008352E8" w:rsidRPr="00311313" w:rsidRDefault="008352E8" w:rsidP="008352E8">
      <w:pPr>
        <w:widowControl/>
        <w:suppressAutoHyphens w:val="0"/>
        <w:autoSpaceDE w:val="0"/>
        <w:autoSpaceDN w:val="0"/>
        <w:adjustRightInd w:val="0"/>
        <w:spacing w:line="276" w:lineRule="auto"/>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
          <w:bCs/>
          <w:color w:val="000000"/>
          <w:kern w:val="0"/>
          <w:sz w:val="20"/>
          <w:szCs w:val="20"/>
          <w:lang w:eastAsia="pl-PL"/>
        </w:rPr>
        <w:t>15</w:t>
      </w:r>
      <w:r w:rsidRPr="00311313">
        <w:rPr>
          <w:rFonts w:asciiTheme="minorHAnsi" w:eastAsia="Times New Roman" w:hAnsiTheme="minorHAnsi" w:cstheme="minorHAnsi"/>
          <w:bCs/>
          <w:color w:val="000000"/>
          <w:kern w:val="0"/>
          <w:sz w:val="20"/>
          <w:szCs w:val="20"/>
          <w:lang w:eastAsia="pl-PL"/>
        </w:rPr>
        <w:t>.  Warunki gwarancji:</w:t>
      </w:r>
    </w:p>
    <w:p w:rsidR="008352E8" w:rsidRPr="00311313" w:rsidRDefault="00184635"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Pr>
          <w:rFonts w:asciiTheme="minorHAnsi" w:eastAsia="Times New Roman" w:hAnsiTheme="minorHAnsi" w:cstheme="minorHAnsi"/>
          <w:b/>
          <w:bCs/>
          <w:color w:val="000000"/>
          <w:kern w:val="0"/>
          <w:sz w:val="20"/>
          <w:szCs w:val="20"/>
          <w:lang w:eastAsia="pl-PL"/>
        </w:rPr>
        <w:t>okres gwarancji  wynosi min. 36 miesięcy</w:t>
      </w:r>
      <w:r w:rsidR="008352E8" w:rsidRPr="00311313">
        <w:rPr>
          <w:rFonts w:asciiTheme="minorHAnsi" w:eastAsia="Times New Roman" w:hAnsiTheme="minorHAnsi" w:cstheme="minorHAnsi"/>
          <w:b/>
          <w:bCs/>
          <w:color w:val="000000"/>
          <w:kern w:val="0"/>
          <w:sz w:val="20"/>
          <w:szCs w:val="20"/>
          <w:lang w:eastAsia="pl-PL"/>
        </w:rPr>
        <w:t>,</w:t>
      </w:r>
      <w:r w:rsidR="008352E8" w:rsidRPr="00311313">
        <w:rPr>
          <w:rFonts w:asciiTheme="minorHAnsi" w:eastAsia="Times New Roman" w:hAnsiTheme="minorHAnsi" w:cstheme="minorHAnsi"/>
          <w:bCs/>
          <w:color w:val="000000"/>
          <w:kern w:val="0"/>
          <w:sz w:val="20"/>
          <w:szCs w:val="20"/>
          <w:lang w:eastAsia="pl-PL"/>
        </w:rPr>
        <w:t xml:space="preserve"> licząc od dnia podpisania protokołu odbioru,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Wykonawca zobowiązany jest zapewnić  autoryzowany </w:t>
      </w:r>
    </w:p>
    <w:p w:rsidR="008352E8" w:rsidRPr="00311313" w:rsidRDefault="008352E8" w:rsidP="008352E8">
      <w:pPr>
        <w:pStyle w:val="Akapitzlist"/>
        <w:widowControl/>
        <w:suppressAutoHyphens w:val="0"/>
        <w:autoSpaceDE w:val="0"/>
        <w:autoSpaceDN w:val="0"/>
        <w:adjustRightInd w:val="0"/>
        <w:spacing w:line="276" w:lineRule="auto"/>
        <w:ind w:left="644"/>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 xml:space="preserve">przez producenta serwis gwarancyjny na zaoferowany przedmiot zamówienia, </w:t>
      </w:r>
    </w:p>
    <w:p w:rsidR="008352E8" w:rsidRPr="00311313" w:rsidRDefault="008352E8" w:rsidP="008352E8">
      <w:pPr>
        <w:pStyle w:val="Akapitzlist"/>
        <w:widowControl/>
        <w:numPr>
          <w:ilvl w:val="0"/>
          <w:numId w:val="25"/>
        </w:numPr>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r w:rsidRPr="00311313">
        <w:rPr>
          <w:rFonts w:asciiTheme="minorHAnsi" w:eastAsia="Times New Roman" w:hAnsiTheme="minorHAnsi" w:cstheme="minorHAnsi"/>
          <w:bCs/>
          <w:color w:val="000000"/>
          <w:kern w:val="0"/>
          <w:sz w:val="20"/>
          <w:szCs w:val="20"/>
          <w:lang w:eastAsia="pl-PL"/>
        </w:rPr>
        <w:t>szczegółowe warunki gwarancji zawiera  oferta oraz umowa.</w:t>
      </w:r>
    </w:p>
    <w:p w:rsidR="008352E8" w:rsidRPr="00311313" w:rsidRDefault="008352E8" w:rsidP="008352E8">
      <w:pPr>
        <w:widowControl/>
        <w:suppressAutoHyphens w:val="0"/>
        <w:autoSpaceDE w:val="0"/>
        <w:autoSpaceDN w:val="0"/>
        <w:adjustRightInd w:val="0"/>
        <w:spacing w:line="276" w:lineRule="auto"/>
        <w:jc w:val="both"/>
        <w:rPr>
          <w:rFonts w:asciiTheme="minorHAnsi" w:eastAsia="Times New Roman" w:hAnsiTheme="minorHAnsi" w:cstheme="minorHAnsi"/>
          <w:bCs/>
          <w:color w:val="000000"/>
          <w:kern w:val="0"/>
          <w:sz w:val="20"/>
          <w:szCs w:val="20"/>
          <w:lang w:eastAsia="pl-PL"/>
        </w:rPr>
      </w:pPr>
    </w:p>
    <w:p w:rsidR="008352E8" w:rsidRPr="00311313" w:rsidRDefault="008352E8" w:rsidP="008352E8">
      <w:pPr>
        <w:pStyle w:val="pkt"/>
        <w:spacing w:before="0" w:after="0" w:line="276" w:lineRule="auto"/>
        <w:ind w:left="426" w:hanging="426"/>
        <w:rPr>
          <w:rFonts w:asciiTheme="minorHAnsi" w:hAnsiTheme="minorHAnsi" w:cs="Calibri"/>
          <w:b/>
          <w:color w:val="FF0000"/>
          <w:sz w:val="20"/>
          <w:szCs w:val="20"/>
          <w:u w:val="single"/>
        </w:rPr>
      </w:pPr>
      <w:r w:rsidRPr="00311313">
        <w:rPr>
          <w:rFonts w:asciiTheme="minorHAnsi" w:hAnsiTheme="minorHAnsi" w:cs="Calibri"/>
          <w:b/>
          <w:color w:val="FF0000"/>
          <w:sz w:val="20"/>
          <w:szCs w:val="20"/>
          <w:u w:val="single"/>
        </w:rPr>
        <w:t>16.</w:t>
      </w:r>
      <w:r w:rsidRPr="00311313">
        <w:rPr>
          <w:rFonts w:asciiTheme="minorHAnsi" w:hAnsiTheme="minorHAnsi" w:cs="Calibri"/>
          <w:color w:val="FF0000"/>
          <w:sz w:val="20"/>
          <w:szCs w:val="20"/>
          <w:u w:val="single"/>
        </w:rPr>
        <w:t xml:space="preserve">    </w:t>
      </w:r>
      <w:r w:rsidRPr="00311313">
        <w:rPr>
          <w:rFonts w:asciiTheme="minorHAnsi" w:hAnsiTheme="minorHAnsi" w:cs="Calibri"/>
          <w:b/>
          <w:color w:val="FF0000"/>
          <w:sz w:val="20"/>
          <w:szCs w:val="20"/>
          <w:u w:val="single"/>
        </w:rPr>
        <w:t>Przedmiotowe środki dowodowe:</w:t>
      </w:r>
    </w:p>
    <w:p w:rsidR="008352E8" w:rsidRPr="00742159" w:rsidRDefault="007F1997" w:rsidP="008352E8">
      <w:pPr>
        <w:pStyle w:val="pkt"/>
        <w:spacing w:before="0" w:after="0" w:line="276" w:lineRule="auto"/>
        <w:ind w:left="426" w:hanging="27"/>
        <w:rPr>
          <w:rFonts w:asciiTheme="minorHAnsi" w:hAnsiTheme="minorHAnsi" w:cs="Calibri"/>
          <w:sz w:val="20"/>
          <w:szCs w:val="20"/>
        </w:rPr>
      </w:pPr>
      <w:r>
        <w:rPr>
          <w:rFonts w:asciiTheme="minorHAnsi" w:hAnsiTheme="minorHAnsi" w:cs="Calibri"/>
          <w:sz w:val="20"/>
          <w:szCs w:val="20"/>
        </w:rPr>
        <w:t>1).</w:t>
      </w:r>
      <w:r w:rsidR="008352E8" w:rsidRPr="00311313">
        <w:rPr>
          <w:rFonts w:asciiTheme="minorHAnsi" w:hAnsiTheme="minorHAnsi" w:cs="Calibri"/>
          <w:sz w:val="20"/>
          <w:szCs w:val="20"/>
        </w:rPr>
        <w:t xml:space="preserve">Zamawiający na potwierdzenie, że oferowane dostawy spełniają określone przez Zamawiającego wymagania żąda </w:t>
      </w:r>
      <w:r w:rsidR="008352E8" w:rsidRPr="00742159">
        <w:rPr>
          <w:rFonts w:asciiTheme="minorHAnsi" w:hAnsiTheme="minorHAnsi" w:cs="Calibri"/>
          <w:sz w:val="20"/>
          <w:szCs w:val="20"/>
        </w:rPr>
        <w:t>następujących przedmiotowych środków dowodowych:</w:t>
      </w:r>
    </w:p>
    <w:p w:rsidR="008A5D71" w:rsidRDefault="00742159" w:rsidP="00C55A18">
      <w:pPr>
        <w:pStyle w:val="Tekstpodstawowy"/>
        <w:framePr w:hSpace="141" w:wrap="around" w:vAnchor="text" w:hAnchor="text" w:y="1"/>
        <w:spacing w:line="276" w:lineRule="auto"/>
        <w:ind w:left="495" w:right="72"/>
        <w:suppressOverlap/>
        <w:rPr>
          <w:rFonts w:ascii="Calibri" w:eastAsia="Calibri" w:hAnsi="Calibri" w:cs="Calibri"/>
          <w:b w:val="0"/>
          <w:sz w:val="20"/>
        </w:rPr>
      </w:pPr>
      <w:r w:rsidRPr="00742159">
        <w:rPr>
          <w:rFonts w:ascii="Calibri" w:eastAsia="Calibri" w:hAnsi="Calibri" w:cs="Calibri"/>
          <w:b w:val="0"/>
          <w:sz w:val="20"/>
        </w:rPr>
        <w:t>Certyfi</w:t>
      </w:r>
      <w:r w:rsidR="005652BF">
        <w:rPr>
          <w:rFonts w:ascii="Calibri" w:eastAsia="Calibri" w:hAnsi="Calibri" w:cs="Calibri"/>
          <w:b w:val="0"/>
          <w:sz w:val="20"/>
        </w:rPr>
        <w:t>kat  CE/ Deklaracja  zgodności</w:t>
      </w:r>
      <w:r w:rsidR="002A2576">
        <w:rPr>
          <w:rFonts w:ascii="Calibri" w:eastAsia="Calibri" w:hAnsi="Calibri" w:cs="Calibri"/>
          <w:b w:val="0"/>
          <w:sz w:val="20"/>
        </w:rPr>
        <w:t>– Wykonawca  załącza</w:t>
      </w:r>
      <w:r w:rsidRPr="00742159">
        <w:rPr>
          <w:rFonts w:ascii="Calibri" w:eastAsia="Calibri" w:hAnsi="Calibri" w:cs="Calibri"/>
          <w:b w:val="0"/>
          <w:sz w:val="20"/>
        </w:rPr>
        <w:t xml:space="preserve"> do ofer</w:t>
      </w:r>
      <w:r w:rsidR="005652BF">
        <w:rPr>
          <w:rFonts w:ascii="Calibri" w:eastAsia="Calibri" w:hAnsi="Calibri" w:cs="Calibri"/>
          <w:b w:val="0"/>
          <w:sz w:val="20"/>
        </w:rPr>
        <w:t xml:space="preserve">ty </w:t>
      </w:r>
    </w:p>
    <w:p w:rsidR="00742159" w:rsidRPr="00F16714" w:rsidRDefault="00742159" w:rsidP="00742159">
      <w:pPr>
        <w:framePr w:hSpace="141" w:wrap="around" w:vAnchor="text" w:hAnchor="text" w:y="1"/>
        <w:suppressOverlap/>
        <w:rPr>
          <w:rFonts w:ascii="Calibri" w:eastAsia="Calibri" w:hAnsi="Calibri" w:cs="Calibri"/>
          <w:sz w:val="20"/>
        </w:rPr>
      </w:pPr>
    </w:p>
    <w:p w:rsidR="008352E8" w:rsidRPr="00311313" w:rsidRDefault="008352E8" w:rsidP="00552087">
      <w:pPr>
        <w:pStyle w:val="Tekstpodstawowy"/>
        <w:spacing w:line="276" w:lineRule="auto"/>
        <w:rPr>
          <w:rFonts w:asciiTheme="minorHAnsi" w:hAnsiTheme="minorHAnsi"/>
          <w:b w:val="0"/>
          <w:sz w:val="20"/>
          <w:szCs w:val="20"/>
        </w:rPr>
      </w:pPr>
    </w:p>
    <w:p w:rsidR="008352E8" w:rsidRPr="00311313" w:rsidRDefault="00552087" w:rsidP="008352E8">
      <w:pPr>
        <w:pStyle w:val="Tekstpodstawowy"/>
        <w:spacing w:line="276" w:lineRule="auto"/>
        <w:rPr>
          <w:rFonts w:asciiTheme="minorHAnsi" w:hAnsiTheme="minorHAnsi" w:cs="Calibri"/>
          <w:b w:val="0"/>
          <w:bCs/>
          <w:spacing w:val="-2"/>
          <w:sz w:val="20"/>
          <w:szCs w:val="20"/>
        </w:rPr>
      </w:pPr>
      <w:r>
        <w:rPr>
          <w:rFonts w:asciiTheme="minorHAnsi" w:hAnsiTheme="minorHAnsi" w:cs="Calibri"/>
          <w:sz w:val="20"/>
          <w:szCs w:val="20"/>
        </w:rPr>
        <w:t>2</w:t>
      </w:r>
      <w:r w:rsidR="008352E8" w:rsidRPr="00311313">
        <w:rPr>
          <w:rFonts w:asciiTheme="minorHAnsi" w:hAnsiTheme="minorHAnsi" w:cs="Calibri"/>
          <w:sz w:val="20"/>
          <w:szCs w:val="20"/>
        </w:rPr>
        <w:t>)</w:t>
      </w:r>
      <w:r w:rsidR="008352E8" w:rsidRPr="00311313">
        <w:rPr>
          <w:rFonts w:asciiTheme="minorHAnsi" w:hAnsiTheme="minorHAnsi" w:cs="Calibri"/>
          <w:b w:val="0"/>
          <w:sz w:val="20"/>
          <w:szCs w:val="20"/>
        </w:rPr>
        <w:t xml:space="preserve"> Dokładny opis danych technicznych oferowanego asortymentu, potwierdzający spełnienie parametrów wymaganych przez Zamawiającego zgodnie </w:t>
      </w:r>
      <w:r w:rsidR="008352E8" w:rsidRPr="00311313">
        <w:rPr>
          <w:rFonts w:asciiTheme="minorHAnsi" w:hAnsiTheme="minorHAnsi" w:cs="Calibri"/>
          <w:sz w:val="20"/>
          <w:szCs w:val="20"/>
        </w:rPr>
        <w:t>z powyższym opisem w formie  katalogu (</w:t>
      </w:r>
      <w:r w:rsidR="008352E8" w:rsidRPr="00311313">
        <w:rPr>
          <w:rFonts w:asciiTheme="minorHAnsi" w:hAnsiTheme="minorHAnsi"/>
          <w:b w:val="0"/>
          <w:sz w:val="20"/>
          <w:szCs w:val="20"/>
        </w:rPr>
        <w:t xml:space="preserve"> odpowiednie katalogi producenta (zawierające numery katalogowe oferowanych produktów), foldery lub materiały źródłowe producenta/oświadczenia producenta w czytelny i jasny sposób potwierdzające spełnianie parametrów techniczno-użytkowych opisanych przez Zamawiającego </w:t>
      </w:r>
      <w:r w:rsidR="008352E8" w:rsidRPr="00311313">
        <w:rPr>
          <w:rFonts w:asciiTheme="minorHAnsi" w:hAnsiTheme="minorHAnsi"/>
          <w:sz w:val="20"/>
          <w:szCs w:val="20"/>
        </w:rPr>
        <w:t>w załączniku nr 2 do Oferty)</w:t>
      </w:r>
      <w:r w:rsidR="008352E8" w:rsidRPr="00311313">
        <w:rPr>
          <w:rFonts w:asciiTheme="minorHAnsi" w:hAnsiTheme="minorHAnsi"/>
          <w:b w:val="0"/>
          <w:sz w:val="20"/>
          <w:szCs w:val="20"/>
        </w:rPr>
        <w:t>.</w:t>
      </w:r>
      <w:r w:rsidR="008352E8" w:rsidRPr="00311313">
        <w:rPr>
          <w:rFonts w:asciiTheme="minorHAnsi" w:hAnsiTheme="minorHAnsi" w:cs="Calibri"/>
          <w:sz w:val="20"/>
          <w:szCs w:val="20"/>
        </w:rPr>
        <w:t xml:space="preserve">, lub opisu technicznego albo innego dokumentu w języku polskim </w:t>
      </w:r>
      <w:r w:rsidR="008352E8" w:rsidRPr="00311313">
        <w:rPr>
          <w:rFonts w:asciiTheme="minorHAnsi" w:hAnsiTheme="minorHAnsi" w:cs="Calibri"/>
          <w:b w:val="0"/>
          <w:sz w:val="20"/>
          <w:szCs w:val="20"/>
        </w:rPr>
        <w:t>np. Instrukcja Obsługi urządzenia (lub obcym z tłumaczeniem danego dokumentu na język polski) z zaznaczeniem, który parametr w wymienionych dokumentach  odpowiada parametrowi wymaganemu przez Zamawiającego  ze wskazaniem strony w dokumencie na której znajdują się powyższe informacje – w przypadku braku powyższych  dokumentów oferta zostanie odrzucona jako nie spełniająca wymogów Zamawiającego</w:t>
      </w:r>
      <w:r w:rsidR="008352E8" w:rsidRPr="00311313">
        <w:rPr>
          <w:rFonts w:asciiTheme="minorHAnsi" w:hAnsiTheme="minorHAnsi" w:cs="Calibri"/>
          <w:b w:val="0"/>
          <w:bCs/>
          <w:sz w:val="20"/>
          <w:szCs w:val="20"/>
        </w:rPr>
        <w:t xml:space="preserve">. </w:t>
      </w:r>
      <w:r w:rsidR="008352E8" w:rsidRPr="00311313">
        <w:rPr>
          <w:rFonts w:asciiTheme="minorHAnsi" w:hAnsiTheme="minorHAnsi" w:cs="Calibri"/>
          <w:b w:val="0"/>
          <w:bCs/>
          <w:spacing w:val="-1"/>
          <w:sz w:val="20"/>
          <w:szCs w:val="20"/>
        </w:rPr>
        <w:t>B</w:t>
      </w:r>
      <w:r w:rsidR="008352E8" w:rsidRPr="00311313">
        <w:rPr>
          <w:rFonts w:asciiTheme="minorHAnsi" w:hAnsiTheme="minorHAnsi" w:cs="Calibri"/>
          <w:b w:val="0"/>
          <w:bCs/>
          <w:spacing w:val="-4"/>
          <w:sz w:val="20"/>
          <w:szCs w:val="20"/>
        </w:rPr>
        <w:t>r</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z w:val="20"/>
          <w:szCs w:val="20"/>
        </w:rPr>
        <w:t>k</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wi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3"/>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 xml:space="preserve">w </w:t>
      </w:r>
      <w:r w:rsidR="008352E8" w:rsidRPr="00311313">
        <w:rPr>
          <w:rFonts w:asciiTheme="minorHAnsi" w:hAnsiTheme="minorHAnsi" w:cs="Calibri"/>
          <w:b w:val="0"/>
          <w:bCs/>
          <w:spacing w:val="-2"/>
          <w:sz w:val="20"/>
          <w:szCs w:val="20"/>
        </w:rPr>
        <w:t>wyma</w:t>
      </w:r>
      <w:r w:rsidR="008352E8" w:rsidRPr="00311313">
        <w:rPr>
          <w:rFonts w:asciiTheme="minorHAnsi" w:hAnsiTheme="minorHAnsi" w:cs="Calibri"/>
          <w:b w:val="0"/>
          <w:bCs/>
          <w:spacing w:val="-1"/>
          <w:sz w:val="20"/>
          <w:szCs w:val="20"/>
        </w:rPr>
        <w:t>g</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z w:val="20"/>
          <w:szCs w:val="20"/>
        </w:rPr>
        <w:t>h</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st</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5"/>
          <w:sz w:val="20"/>
          <w:szCs w:val="20"/>
        </w:rPr>
        <w:t>z</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a</w:t>
      </w:r>
      <w:r w:rsidR="008352E8" w:rsidRPr="00311313">
        <w:rPr>
          <w:rFonts w:asciiTheme="minorHAnsi" w:hAnsiTheme="minorHAnsi" w:cs="Calibri"/>
          <w:b w:val="0"/>
          <w:bCs/>
          <w:spacing w:val="-3"/>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z w:val="20"/>
          <w:szCs w:val="20"/>
        </w:rPr>
        <w:t>a</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2"/>
          <w:sz w:val="20"/>
          <w:szCs w:val="20"/>
        </w:rPr>
        <w:t>ł</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pacing w:val="-3"/>
          <w:sz w:val="20"/>
          <w:szCs w:val="20"/>
        </w:rPr>
        <w:t>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ze</w:t>
      </w:r>
      <w:r w:rsidR="008352E8" w:rsidRPr="00311313">
        <w:rPr>
          <w:rFonts w:asciiTheme="minorHAnsi" w:hAnsiTheme="minorHAnsi" w:cs="Calibri"/>
          <w:b w:val="0"/>
          <w:bCs/>
          <w:sz w:val="20"/>
          <w:szCs w:val="20"/>
        </w:rPr>
        <w:t>z</w:t>
      </w:r>
      <w:r w:rsidR="008352E8" w:rsidRPr="00311313">
        <w:rPr>
          <w:rFonts w:asciiTheme="minorHAnsi" w:hAnsiTheme="minorHAnsi" w:cs="Calibri"/>
          <w:b w:val="0"/>
          <w:bCs/>
          <w:spacing w:val="2"/>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4"/>
          <w:sz w:val="20"/>
          <w:szCs w:val="20"/>
        </w:rPr>
        <w:t>a</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z w:val="20"/>
          <w:szCs w:val="20"/>
        </w:rPr>
        <w:t>y</w:t>
      </w:r>
      <w:r w:rsidR="008352E8" w:rsidRPr="00311313">
        <w:rPr>
          <w:rFonts w:asciiTheme="minorHAnsi" w:hAnsiTheme="minorHAnsi" w:cs="Calibri"/>
          <w:b w:val="0"/>
          <w:bCs/>
          <w:spacing w:val="1"/>
          <w:sz w:val="20"/>
          <w:szCs w:val="20"/>
        </w:rPr>
        <w:t xml:space="preserve"> </w:t>
      </w:r>
      <w:r w:rsidR="008352E8" w:rsidRPr="00311313">
        <w:rPr>
          <w:rFonts w:asciiTheme="minorHAnsi" w:hAnsiTheme="minorHAnsi" w:cs="Calibri"/>
          <w:b w:val="0"/>
          <w:bCs/>
          <w:spacing w:val="-3"/>
          <w:sz w:val="20"/>
          <w:szCs w:val="20"/>
        </w:rPr>
        <w:t>s</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zę</w:t>
      </w:r>
      <w:r w:rsidR="008352E8" w:rsidRPr="00311313">
        <w:rPr>
          <w:rFonts w:asciiTheme="minorHAnsi" w:hAnsiTheme="minorHAnsi" w:cs="Calibri"/>
          <w:b w:val="0"/>
          <w:bCs/>
          <w:sz w:val="20"/>
          <w:szCs w:val="20"/>
        </w:rPr>
        <w:t xml:space="preserve">t </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cs="Calibri"/>
          <w:b w:val="0"/>
          <w:bCs/>
          <w:spacing w:val="-3"/>
          <w:sz w:val="20"/>
          <w:szCs w:val="20"/>
        </w:rPr>
        <w:t>c</w:t>
      </w:r>
      <w:r w:rsidR="008352E8" w:rsidRPr="00311313">
        <w:rPr>
          <w:rFonts w:asciiTheme="minorHAnsi" w:hAnsiTheme="minorHAnsi" w:cs="Calibri"/>
          <w:b w:val="0"/>
          <w:bCs/>
          <w:spacing w:val="-1"/>
          <w:sz w:val="20"/>
          <w:szCs w:val="20"/>
        </w:rPr>
        <w:t>h</w:t>
      </w:r>
      <w:r w:rsidR="008352E8" w:rsidRPr="00311313">
        <w:rPr>
          <w:rFonts w:asciiTheme="minorHAnsi" w:hAnsiTheme="minorHAnsi" w:cs="Calibri"/>
          <w:b w:val="0"/>
          <w:bCs/>
          <w:spacing w:val="-3"/>
          <w:sz w:val="20"/>
          <w:szCs w:val="20"/>
        </w:rPr>
        <w:t>ż</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p</w:t>
      </w:r>
      <w:r w:rsidR="008352E8" w:rsidRPr="00311313">
        <w:rPr>
          <w:rFonts w:asciiTheme="minorHAnsi" w:hAnsiTheme="minorHAnsi" w:cs="Calibri"/>
          <w:b w:val="0"/>
          <w:bCs/>
          <w:spacing w:val="-2"/>
          <w:sz w:val="20"/>
          <w:szCs w:val="20"/>
        </w:rPr>
        <w:t>aram</w:t>
      </w:r>
      <w:r w:rsidR="008352E8" w:rsidRPr="00311313">
        <w:rPr>
          <w:rFonts w:asciiTheme="minorHAnsi" w:hAnsiTheme="minorHAnsi" w:cs="Calibri"/>
          <w:b w:val="0"/>
          <w:bCs/>
          <w:spacing w:val="-3"/>
          <w:sz w:val="20"/>
          <w:szCs w:val="20"/>
        </w:rPr>
        <w:t>et</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1"/>
          <w:sz w:val="20"/>
          <w:szCs w:val="20"/>
        </w:rPr>
        <w:t>ó</w:t>
      </w:r>
      <w:r w:rsidR="008352E8" w:rsidRPr="00311313">
        <w:rPr>
          <w:rFonts w:asciiTheme="minorHAnsi" w:hAnsiTheme="minorHAnsi" w:cs="Calibri"/>
          <w:b w:val="0"/>
          <w:bCs/>
          <w:sz w:val="20"/>
          <w:szCs w:val="20"/>
        </w:rPr>
        <w:t>w</w:t>
      </w:r>
      <w:r w:rsidR="008352E8" w:rsidRPr="00311313">
        <w:rPr>
          <w:rFonts w:asciiTheme="minorHAnsi" w:hAnsiTheme="minorHAnsi" w:cs="Calibri"/>
          <w:b w:val="0"/>
          <w:bCs/>
          <w:spacing w:val="-5"/>
          <w:sz w:val="20"/>
          <w:szCs w:val="20"/>
        </w:rPr>
        <w:t xml:space="preserve"> </w:t>
      </w:r>
      <w:r w:rsidR="008352E8" w:rsidRPr="00311313">
        <w:rPr>
          <w:rFonts w:asciiTheme="minorHAnsi" w:hAnsiTheme="minorHAnsi" w:cs="Calibri"/>
          <w:b w:val="0"/>
          <w:bCs/>
          <w:sz w:val="20"/>
          <w:szCs w:val="20"/>
        </w:rPr>
        <w:t>i</w:t>
      </w:r>
      <w:r w:rsidR="008352E8" w:rsidRPr="00311313">
        <w:rPr>
          <w:rFonts w:asciiTheme="minorHAnsi" w:hAnsiTheme="minorHAnsi" w:cs="Calibri"/>
          <w:b w:val="0"/>
          <w:bCs/>
          <w:spacing w:val="-3"/>
          <w:sz w:val="20"/>
          <w:szCs w:val="20"/>
        </w:rPr>
        <w:t xml:space="preserve"> sp</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2"/>
          <w:sz w:val="20"/>
          <w:szCs w:val="20"/>
        </w:rPr>
        <w:t>w</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d</w:t>
      </w:r>
      <w:r w:rsidR="008352E8" w:rsidRPr="00311313">
        <w:rPr>
          <w:rFonts w:asciiTheme="minorHAnsi" w:hAnsiTheme="minorHAnsi" w:cs="Calibri"/>
          <w:b w:val="0"/>
          <w:bCs/>
          <w:spacing w:val="-1"/>
          <w:sz w:val="20"/>
          <w:szCs w:val="20"/>
        </w:rPr>
        <w:t>uj</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o</w:t>
      </w:r>
      <w:r w:rsidR="008352E8" w:rsidRPr="00311313">
        <w:rPr>
          <w:rFonts w:asciiTheme="minorHAnsi" w:hAnsiTheme="minorHAnsi" w:cs="Calibri"/>
          <w:b w:val="0"/>
          <w:bCs/>
          <w:spacing w:val="-1"/>
          <w:sz w:val="20"/>
          <w:szCs w:val="20"/>
        </w:rPr>
        <w:t>d</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z</w:t>
      </w:r>
      <w:r w:rsidR="008352E8" w:rsidRPr="00311313">
        <w:rPr>
          <w:rFonts w:asciiTheme="minorHAnsi" w:hAnsiTheme="minorHAnsi" w:cs="Calibri"/>
          <w:b w:val="0"/>
          <w:bCs/>
          <w:spacing w:val="-1"/>
          <w:sz w:val="20"/>
          <w:szCs w:val="20"/>
        </w:rPr>
        <w:t>u</w:t>
      </w:r>
      <w:r w:rsidR="008352E8" w:rsidRPr="00311313">
        <w:rPr>
          <w:rFonts w:asciiTheme="minorHAnsi" w:hAnsiTheme="minorHAnsi" w:cs="Calibri"/>
          <w:b w:val="0"/>
          <w:bCs/>
          <w:spacing w:val="-3"/>
          <w:sz w:val="20"/>
          <w:szCs w:val="20"/>
        </w:rPr>
        <w:t>ce</w:t>
      </w:r>
      <w:r w:rsidR="008352E8" w:rsidRPr="00311313">
        <w:rPr>
          <w:rFonts w:asciiTheme="minorHAnsi" w:hAnsiTheme="minorHAnsi" w:cs="Calibri"/>
          <w:b w:val="0"/>
          <w:bCs/>
          <w:spacing w:val="-1"/>
          <w:sz w:val="20"/>
          <w:szCs w:val="20"/>
        </w:rPr>
        <w:t>n</w:t>
      </w:r>
      <w:r w:rsidR="008352E8" w:rsidRPr="00311313">
        <w:rPr>
          <w:rFonts w:asciiTheme="minorHAnsi" w:hAnsiTheme="minorHAnsi" w:cs="Calibri"/>
          <w:b w:val="0"/>
          <w:bCs/>
          <w:spacing w:val="-2"/>
          <w:sz w:val="20"/>
          <w:szCs w:val="20"/>
        </w:rPr>
        <w:t>i</w:t>
      </w:r>
      <w:r w:rsidR="008352E8" w:rsidRPr="00311313">
        <w:rPr>
          <w:rFonts w:asciiTheme="minorHAnsi" w:hAnsiTheme="minorHAnsi" w:cs="Calibri"/>
          <w:b w:val="0"/>
          <w:bCs/>
          <w:sz w:val="20"/>
          <w:szCs w:val="20"/>
        </w:rPr>
        <w:t>e</w:t>
      </w:r>
      <w:r w:rsidR="008352E8" w:rsidRPr="00311313">
        <w:rPr>
          <w:rFonts w:asciiTheme="minorHAnsi" w:hAnsiTheme="minorHAnsi" w:cs="Calibri"/>
          <w:b w:val="0"/>
          <w:bCs/>
          <w:spacing w:val="-3"/>
          <w:sz w:val="20"/>
          <w:szCs w:val="20"/>
        </w:rPr>
        <w:t xml:space="preserve"> </w:t>
      </w:r>
      <w:r w:rsidR="008352E8" w:rsidRPr="00311313">
        <w:rPr>
          <w:rFonts w:asciiTheme="minorHAnsi" w:hAnsiTheme="minorHAnsi" w:cs="Calibri"/>
          <w:b w:val="0"/>
          <w:bCs/>
          <w:spacing w:val="-1"/>
          <w:sz w:val="20"/>
          <w:szCs w:val="20"/>
        </w:rPr>
        <w:t>o</w:t>
      </w:r>
      <w:r w:rsidR="008352E8" w:rsidRPr="00311313">
        <w:rPr>
          <w:rFonts w:asciiTheme="minorHAnsi" w:hAnsiTheme="minorHAnsi" w:cs="Calibri"/>
          <w:b w:val="0"/>
          <w:bCs/>
          <w:spacing w:val="-3"/>
          <w:sz w:val="20"/>
          <w:szCs w:val="20"/>
        </w:rPr>
        <w:t>fe</w:t>
      </w:r>
      <w:r w:rsidR="008352E8" w:rsidRPr="00311313">
        <w:rPr>
          <w:rFonts w:asciiTheme="minorHAnsi" w:hAnsiTheme="minorHAnsi" w:cs="Calibri"/>
          <w:b w:val="0"/>
          <w:bCs/>
          <w:spacing w:val="-2"/>
          <w:sz w:val="20"/>
          <w:szCs w:val="20"/>
        </w:rPr>
        <w:t>r</w:t>
      </w:r>
      <w:r w:rsidR="008352E8" w:rsidRPr="00311313">
        <w:rPr>
          <w:rFonts w:asciiTheme="minorHAnsi" w:hAnsiTheme="minorHAnsi" w:cs="Calibri"/>
          <w:b w:val="0"/>
          <w:bCs/>
          <w:spacing w:val="-3"/>
          <w:sz w:val="20"/>
          <w:szCs w:val="20"/>
        </w:rPr>
        <w:t>t</w:t>
      </w:r>
      <w:r w:rsidR="008352E8" w:rsidRPr="00311313">
        <w:rPr>
          <w:rFonts w:asciiTheme="minorHAnsi" w:hAnsiTheme="minorHAnsi" w:cs="Calibri"/>
          <w:b w:val="0"/>
          <w:bCs/>
          <w:spacing w:val="-2"/>
          <w:sz w:val="20"/>
          <w:szCs w:val="20"/>
        </w:rPr>
        <w:t>y,</w:t>
      </w:r>
      <w:r w:rsidR="008352E8" w:rsidRPr="00311313">
        <w:rPr>
          <w:rFonts w:asciiTheme="minorHAnsi" w:hAnsiTheme="minorHAnsi"/>
          <w:b w:val="0"/>
          <w:sz w:val="20"/>
          <w:szCs w:val="20"/>
        </w:rPr>
        <w:t xml:space="preserve"> chyba, że zachodzić będą przesłanki określone w art. 128.                              W przypadku sporządzenia ww. dokumentów w języku obcym do oferty należy dołączyć dokument(y) wraz z tłumaczeniem na język polski. Zamawiający zastrzega sobie prawo do sprawdzenia wiarygodności podanych przez Wykonawcę parametrów we wszystkich dostępnych źródłach.</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cs="Calibri"/>
          <w:sz w:val="20"/>
          <w:szCs w:val="20"/>
        </w:rPr>
        <w:t>3)</w:t>
      </w:r>
      <w:r w:rsidRPr="00311313">
        <w:rPr>
          <w:rFonts w:asciiTheme="minorHAnsi" w:hAnsiTheme="minorHAnsi"/>
          <w:b w:val="0"/>
          <w:sz w:val="20"/>
          <w:szCs w:val="20"/>
        </w:rPr>
        <w:t xml:space="preserve"> Jeżeli (zgodnie z treścią art. 13 ustawy) wytwórca nie ma miejsca zamieszkania lub siedziby w państwie</w:t>
      </w:r>
    </w:p>
    <w:p w:rsidR="008352E8" w:rsidRPr="00311313" w:rsidRDefault="008352E8" w:rsidP="008352E8">
      <w:pPr>
        <w:pStyle w:val="Tekstpodstawowy"/>
        <w:spacing w:line="276" w:lineRule="auto"/>
        <w:ind w:right="72"/>
        <w:rPr>
          <w:rFonts w:asciiTheme="minorHAnsi" w:hAnsiTheme="minorHAnsi"/>
          <w:b w:val="0"/>
          <w:sz w:val="20"/>
          <w:szCs w:val="20"/>
        </w:rPr>
      </w:pPr>
      <w:r w:rsidRPr="00311313">
        <w:rPr>
          <w:rFonts w:asciiTheme="minorHAnsi" w:hAnsiTheme="minorHAnsi"/>
          <w:b w:val="0"/>
          <w:sz w:val="20"/>
          <w:szCs w:val="20"/>
        </w:rPr>
        <w:t>członkowskim oraz nie wyznaczył autoryzowanego przedstawiciela albo jeżeli wyrób nie jest wprowadzany do obrotu na odpowiedzialność wytwórcy lub autoryzowanego przedstawiciela, informuje o tym fakcie Zamawiającego poprzez dołączenie do oferty stosownego oświadczenia w tym zakresie. Jeżeli dany wyrób medyczny nie podlega wpisowi do Rejestru Wyrobów Medycznych i podmiotów odpowiedzialnych za ich wprowadzenie do obrotu i używania, należy załączyć oświadczenie z uzasadnieniem, dlaczego wpisowi nie podlega.</w:t>
      </w:r>
    </w:p>
    <w:p w:rsidR="008352E8" w:rsidRPr="00311313" w:rsidRDefault="008352E8" w:rsidP="008352E8">
      <w:pPr>
        <w:pStyle w:val="Tekstpodstawowy"/>
        <w:spacing w:line="276" w:lineRule="auto"/>
        <w:rPr>
          <w:rFonts w:asciiTheme="minorHAnsi" w:hAnsiTheme="minorHAnsi" w:cs="Calibri"/>
          <w:sz w:val="20"/>
          <w:szCs w:val="20"/>
        </w:rPr>
      </w:pPr>
      <w:r w:rsidRPr="00311313">
        <w:rPr>
          <w:rFonts w:asciiTheme="minorHAnsi" w:hAnsiTheme="minorHAnsi" w:cs="Calibri"/>
          <w:sz w:val="20"/>
          <w:szCs w:val="20"/>
        </w:rPr>
        <w:t xml:space="preserve">16a. Wykonawca przedmiotowe środki dowodowe składa wraz z ofertą (art.107 ust 1 </w:t>
      </w:r>
      <w:proofErr w:type="spellStart"/>
      <w:r w:rsidRPr="00311313">
        <w:rPr>
          <w:rFonts w:asciiTheme="minorHAnsi" w:hAnsiTheme="minorHAnsi" w:cs="Calibri"/>
          <w:sz w:val="20"/>
          <w:szCs w:val="20"/>
        </w:rPr>
        <w:t>pzp</w:t>
      </w:r>
      <w:proofErr w:type="spellEnd"/>
      <w:r w:rsidRPr="00311313">
        <w:rPr>
          <w:rFonts w:asciiTheme="minorHAnsi" w:hAnsiTheme="minorHAnsi" w:cs="Calibri"/>
          <w:sz w:val="20"/>
          <w:szCs w:val="20"/>
        </w:rPr>
        <w:t>)</w:t>
      </w:r>
    </w:p>
    <w:p w:rsidR="008352E8" w:rsidRPr="00311313" w:rsidRDefault="008352E8" w:rsidP="008352E8">
      <w:pPr>
        <w:pStyle w:val="pkt"/>
        <w:spacing w:before="0" w:after="0" w:line="276" w:lineRule="auto"/>
        <w:ind w:left="556" w:firstLine="0"/>
        <w:rPr>
          <w:rFonts w:asciiTheme="minorHAnsi" w:hAnsiTheme="minorHAnsi" w:cs="Calibri"/>
          <w:b/>
          <w:sz w:val="20"/>
          <w:szCs w:val="20"/>
        </w:rPr>
      </w:pPr>
      <w:r w:rsidRPr="00311313">
        <w:rPr>
          <w:rFonts w:asciiTheme="minorHAnsi" w:hAnsiTheme="minorHAnsi" w:cs="Calibri"/>
          <w:b/>
          <w:sz w:val="20"/>
          <w:szCs w:val="20"/>
        </w:rPr>
        <w:t>Jeżeli Wykonawca nie złoży przedmiotowych środków dowodowych lub złożone przedmiotowe środki dowodowe będą niekompletne, Zamawiający wezwie do ich złożenia lub uzupełnienia w wyznaczonym terminie ( art.107 .ust.2).</w:t>
      </w:r>
    </w:p>
    <w:p w:rsidR="008352E8" w:rsidRPr="00311313" w:rsidRDefault="008352E8" w:rsidP="008352E8">
      <w:pPr>
        <w:pStyle w:val="pkt"/>
        <w:spacing w:before="0" w:after="0" w:line="276" w:lineRule="auto"/>
        <w:ind w:left="0" w:firstLine="0"/>
        <w:rPr>
          <w:rFonts w:asciiTheme="minorHAnsi" w:eastAsia="Times New Roman" w:hAnsiTheme="minorHAnsi" w:cstheme="minorHAnsi"/>
          <w:b/>
          <w:color w:val="FF0000"/>
          <w:kern w:val="0"/>
          <w:sz w:val="20"/>
          <w:szCs w:val="20"/>
          <w:u w:val="single"/>
          <w:lang w:eastAsia="pl-PL"/>
        </w:rPr>
      </w:pPr>
    </w:p>
    <w:tbl>
      <w:tblPr>
        <w:tblpPr w:leftFromText="141" w:rightFromText="141" w:vertAnchor="text" w:horzAnchor="margin" w:tblpX="-214" w:tblpY="9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135"/>
      </w:tblGrid>
      <w:tr w:rsidR="008352E8" w:rsidRPr="00311313" w:rsidTr="001D660D">
        <w:tc>
          <w:tcPr>
            <w:tcW w:w="10135" w:type="dxa"/>
            <w:tcBorders>
              <w:top w:val="nil"/>
              <w:left w:val="nil"/>
              <w:bottom w:val="nil"/>
              <w:right w:val="nil"/>
            </w:tcBorders>
            <w:vAlign w:val="center"/>
          </w:tcPr>
          <w:p w:rsidR="008352E8" w:rsidRPr="00311313" w:rsidRDefault="008352E8" w:rsidP="001D660D">
            <w:pPr>
              <w:pStyle w:val="Tekstpodstawowy"/>
              <w:spacing w:line="276" w:lineRule="auto"/>
              <w:ind w:right="72"/>
              <w:rPr>
                <w:rFonts w:asciiTheme="minorHAnsi" w:hAnsiTheme="minorHAnsi"/>
                <w:color w:val="2E74B5"/>
                <w:sz w:val="20"/>
                <w:szCs w:val="20"/>
              </w:rPr>
            </w:pPr>
          </w:p>
        </w:tc>
      </w:tr>
    </w:tbl>
    <w:p w:rsidR="008352E8" w:rsidRDefault="008352E8" w:rsidP="008352E8">
      <w:pPr>
        <w:pStyle w:val="pkt"/>
        <w:spacing w:before="0" w:after="0" w:line="276" w:lineRule="auto"/>
        <w:ind w:left="0" w:firstLine="0"/>
        <w:rPr>
          <w:rFonts w:asciiTheme="minorHAnsi" w:hAnsiTheme="minorHAnsi" w:cstheme="minorHAnsi"/>
          <w:b/>
          <w:sz w:val="20"/>
          <w:szCs w:val="20"/>
        </w:rPr>
      </w:pPr>
    </w:p>
    <w:p w:rsidR="00D77081" w:rsidRDefault="00D77081" w:rsidP="008352E8">
      <w:pPr>
        <w:pStyle w:val="pkt"/>
        <w:spacing w:before="0" w:after="0" w:line="276" w:lineRule="auto"/>
        <w:ind w:left="0" w:firstLine="0"/>
        <w:rPr>
          <w:rFonts w:asciiTheme="minorHAnsi" w:hAnsiTheme="minorHAnsi" w:cstheme="minorHAnsi"/>
          <w:b/>
          <w:sz w:val="20"/>
          <w:szCs w:val="20"/>
        </w:rPr>
      </w:pPr>
    </w:p>
    <w:p w:rsidR="00D77081" w:rsidRPr="00311313" w:rsidRDefault="00D77081" w:rsidP="008352E8">
      <w:pPr>
        <w:pStyle w:val="pkt"/>
        <w:spacing w:before="0" w:after="0" w:line="276" w:lineRule="auto"/>
        <w:ind w:left="0" w:firstLine="0"/>
        <w:rPr>
          <w:rFonts w:asciiTheme="minorHAnsi" w:hAnsiTheme="minorHAnsi" w:cstheme="minorHAnsi"/>
          <w:b/>
          <w:sz w:val="20"/>
          <w:szCs w:val="20"/>
        </w:rPr>
      </w:pPr>
    </w:p>
    <w:p w:rsidR="008352E8" w:rsidRPr="00311313" w:rsidRDefault="008352E8" w:rsidP="008352E8">
      <w:pPr>
        <w:pStyle w:val="arimr"/>
        <w:widowControl/>
        <w:numPr>
          <w:ilvl w:val="0"/>
          <w:numId w:val="3"/>
        </w:numPr>
        <w:pBdr>
          <w:bottom w:val="double" w:sz="1" w:space="1" w:color="000000"/>
        </w:pBdr>
        <w:shd w:val="clear" w:color="auto" w:fill="DAEEF3"/>
        <w:spacing w:line="276" w:lineRule="auto"/>
        <w:ind w:left="284" w:hanging="284"/>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PODWYKONAWSTWO</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spacing w:line="240" w:lineRule="auto"/>
        <w:rPr>
          <w:rFonts w:asciiTheme="minorHAnsi" w:hAnsiTheme="minorHAnsi" w:cstheme="minorHAnsi"/>
          <w:sz w:val="20"/>
          <w:szCs w:val="20"/>
          <w:lang w:val="pl-PL"/>
        </w:rPr>
      </w:pPr>
      <w:r w:rsidRPr="00311313">
        <w:rPr>
          <w:rFonts w:asciiTheme="minorHAnsi" w:hAnsiTheme="minorHAnsi" w:cstheme="minorHAnsi"/>
          <w:sz w:val="20"/>
          <w:szCs w:val="20"/>
          <w:lang w:val="pl-PL"/>
        </w:rPr>
        <w:t>1.Wykonawca może powierzyć wykonanie części zamówienia podwykonawcy (podwykonawcom).</w:t>
      </w:r>
    </w:p>
    <w:p w:rsidR="008352E8" w:rsidRPr="00CB45DD" w:rsidRDefault="008352E8" w:rsidP="008352E8">
      <w:pPr>
        <w:pStyle w:val="arimr"/>
        <w:widowControl/>
        <w:spacing w:line="240" w:lineRule="auto"/>
        <w:rPr>
          <w:rFonts w:asciiTheme="minorHAnsi" w:hAnsiTheme="minorHAnsi"/>
          <w:sz w:val="20"/>
          <w:szCs w:val="20"/>
          <w:lang w:val="pl-PL"/>
        </w:rPr>
      </w:pPr>
      <w:r w:rsidRPr="00311313">
        <w:rPr>
          <w:rFonts w:asciiTheme="minorHAnsi" w:hAnsiTheme="minorHAnsi" w:cstheme="minorHAnsi"/>
          <w:sz w:val="20"/>
          <w:szCs w:val="20"/>
          <w:lang w:val="pl-PL"/>
        </w:rPr>
        <w:lastRenderedPageBreak/>
        <w:t xml:space="preserve">2.Zamawiający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311313">
        <w:rPr>
          <w:rFonts w:asciiTheme="minorHAnsi" w:hAnsiTheme="minorHAnsi"/>
          <w:sz w:val="20"/>
          <w:szCs w:val="20"/>
          <w:lang w:val="pl-PL"/>
        </w:rPr>
        <w:t xml:space="preserve"> </w:t>
      </w:r>
      <w:r w:rsidRPr="00CB45DD">
        <w:rPr>
          <w:rFonts w:asciiTheme="minorHAnsi" w:hAnsiTheme="minorHAnsi"/>
          <w:sz w:val="20"/>
          <w:szCs w:val="20"/>
          <w:lang w:val="pl-PL"/>
        </w:rPr>
        <w:t>3.Powierzenie wykonania części zamówienia podwykonawcom nie zwalnia Wykonawcy z odpowiedzialności za należyte wykonanie tego zamówienia.</w:t>
      </w:r>
    </w:p>
    <w:p w:rsidR="008352E8" w:rsidRPr="00311313" w:rsidRDefault="008352E8" w:rsidP="008352E8">
      <w:pPr>
        <w:pStyle w:val="arimr"/>
        <w:widowControl/>
        <w:spacing w:line="240" w:lineRule="auto"/>
        <w:rPr>
          <w:rFonts w:asciiTheme="minorHAnsi" w:hAnsiTheme="minorHAnsi" w:cstheme="minorHAnsi"/>
          <w:sz w:val="20"/>
          <w:szCs w:val="20"/>
          <w:lang w:val="pl-PL"/>
        </w:rPr>
      </w:pPr>
    </w:p>
    <w:p w:rsidR="008352E8" w:rsidRPr="00311313" w:rsidRDefault="008352E8" w:rsidP="008352E8">
      <w:pPr>
        <w:pStyle w:val="arimr"/>
        <w:widowControl/>
        <w:numPr>
          <w:ilvl w:val="0"/>
          <w:numId w:val="3"/>
        </w:numPr>
        <w:pBdr>
          <w:bottom w:val="double" w:sz="1" w:space="1" w:color="000000"/>
        </w:pBdr>
        <w:shd w:val="clear" w:color="auto" w:fill="DAEEF3"/>
        <w:spacing w:line="240" w:lineRule="auto"/>
        <w:ind w:left="284" w:hanging="284"/>
        <w:jc w:val="both"/>
        <w:rPr>
          <w:rFonts w:asciiTheme="minorHAnsi" w:hAnsiTheme="minorHAnsi" w:cstheme="minorHAnsi"/>
          <w:sz w:val="20"/>
          <w:szCs w:val="20"/>
        </w:rPr>
      </w:pPr>
      <w:r w:rsidRPr="00311313">
        <w:rPr>
          <w:rFonts w:asciiTheme="minorHAnsi" w:hAnsiTheme="minorHAnsi" w:cstheme="minorHAnsi"/>
          <w:b/>
          <w:sz w:val="20"/>
          <w:szCs w:val="20"/>
          <w:lang w:val="pl-PL"/>
        </w:rPr>
        <w:t>TERMIN WYKONANIA ZAMÓWIENIA</w:t>
      </w: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sz w:val="20"/>
          <w:szCs w:val="20"/>
        </w:rPr>
        <w:tab/>
        <w:t xml:space="preserve">Termin realizacji </w:t>
      </w:r>
      <w:r w:rsidR="00B26EF3">
        <w:rPr>
          <w:rFonts w:asciiTheme="minorHAnsi" w:hAnsiTheme="minorHAnsi" w:cstheme="minorHAnsi"/>
          <w:sz w:val="20"/>
          <w:szCs w:val="20"/>
        </w:rPr>
        <w:t xml:space="preserve">Zamówienia </w:t>
      </w:r>
      <w:r w:rsidR="00B26EF3" w:rsidRPr="00586F6B">
        <w:rPr>
          <w:rFonts w:asciiTheme="minorHAnsi" w:hAnsiTheme="minorHAnsi" w:cstheme="minorHAnsi"/>
          <w:sz w:val="20"/>
          <w:szCs w:val="20"/>
        </w:rPr>
        <w:t xml:space="preserve">maksymalny </w:t>
      </w:r>
      <w:r w:rsidRPr="00586F6B">
        <w:rPr>
          <w:rFonts w:asciiTheme="minorHAnsi" w:hAnsiTheme="minorHAnsi" w:cstheme="minorHAnsi"/>
          <w:sz w:val="20"/>
          <w:szCs w:val="20"/>
        </w:rPr>
        <w:t xml:space="preserve">  </w:t>
      </w:r>
      <w:r w:rsidR="00B26EF3" w:rsidRPr="00586F6B">
        <w:rPr>
          <w:rFonts w:asciiTheme="minorHAnsi" w:hAnsiTheme="minorHAnsi" w:cstheme="minorHAnsi"/>
          <w:b/>
          <w:sz w:val="20"/>
          <w:szCs w:val="20"/>
        </w:rPr>
        <w:t xml:space="preserve">do  </w:t>
      </w:r>
      <w:r w:rsidRPr="00586F6B">
        <w:rPr>
          <w:rFonts w:asciiTheme="minorHAnsi" w:hAnsiTheme="minorHAnsi" w:cstheme="minorHAnsi"/>
          <w:b/>
          <w:sz w:val="20"/>
          <w:szCs w:val="20"/>
        </w:rPr>
        <w:t xml:space="preserve"> </w:t>
      </w:r>
      <w:r w:rsidR="009241F1" w:rsidRPr="00586F6B">
        <w:rPr>
          <w:rFonts w:asciiTheme="minorHAnsi" w:hAnsiTheme="minorHAnsi" w:cstheme="minorHAnsi"/>
          <w:b/>
          <w:sz w:val="20"/>
          <w:szCs w:val="20"/>
        </w:rPr>
        <w:t>1</w:t>
      </w:r>
      <w:r w:rsidR="00B173C3" w:rsidRPr="00586F6B">
        <w:rPr>
          <w:rFonts w:asciiTheme="minorHAnsi" w:hAnsiTheme="minorHAnsi" w:cstheme="minorHAnsi"/>
          <w:b/>
          <w:sz w:val="20"/>
          <w:szCs w:val="20"/>
        </w:rPr>
        <w:t>4</w:t>
      </w:r>
      <w:r w:rsidR="00421AE1" w:rsidRPr="00586F6B">
        <w:rPr>
          <w:rFonts w:asciiTheme="minorHAnsi" w:hAnsiTheme="minorHAnsi" w:cstheme="minorHAnsi"/>
          <w:b/>
          <w:sz w:val="20"/>
          <w:szCs w:val="20"/>
        </w:rPr>
        <w:t xml:space="preserve"> </w:t>
      </w:r>
      <w:r w:rsidRPr="00586F6B">
        <w:rPr>
          <w:rFonts w:asciiTheme="minorHAnsi" w:hAnsiTheme="minorHAnsi" w:cstheme="minorHAnsi"/>
          <w:b/>
          <w:sz w:val="20"/>
          <w:szCs w:val="20"/>
        </w:rPr>
        <w:t>dni, liczą</w:t>
      </w:r>
      <w:r w:rsidRPr="00586F6B">
        <w:rPr>
          <w:rFonts w:asciiTheme="minorHAnsi" w:hAnsiTheme="minorHAnsi" w:cstheme="minorHAnsi"/>
          <w:b/>
          <w:sz w:val="20"/>
          <w:szCs w:val="20"/>
          <w:highlight w:val="lightGray"/>
        </w:rPr>
        <w:t>c</w:t>
      </w:r>
      <w:r w:rsidRPr="00311313">
        <w:rPr>
          <w:rFonts w:asciiTheme="minorHAnsi" w:hAnsiTheme="minorHAnsi" w:cstheme="minorHAnsi"/>
          <w:b/>
          <w:sz w:val="20"/>
          <w:szCs w:val="20"/>
        </w:rPr>
        <w:t xml:space="preserve"> od dnia podpisania umowy.</w:t>
      </w:r>
    </w:p>
    <w:p w:rsidR="008352E8" w:rsidRPr="00311313" w:rsidRDefault="008352E8" w:rsidP="008352E8">
      <w:pPr>
        <w:pStyle w:val="pkt"/>
        <w:pBdr>
          <w:bottom w:val="double" w:sz="1" w:space="1" w:color="000000"/>
        </w:pBdr>
        <w:shd w:val="clear" w:color="auto" w:fill="DAEEF3"/>
        <w:spacing w:before="0" w:after="0" w:line="276" w:lineRule="auto"/>
        <w:ind w:left="0" w:firstLine="0"/>
        <w:rPr>
          <w:rFonts w:asciiTheme="minorHAnsi" w:hAnsiTheme="minorHAnsi" w:cstheme="minorHAnsi"/>
          <w:sz w:val="20"/>
          <w:szCs w:val="20"/>
        </w:rPr>
      </w:pPr>
    </w:p>
    <w:p w:rsidR="008352E8" w:rsidRPr="00311313" w:rsidRDefault="008352E8" w:rsidP="008352E8">
      <w:pPr>
        <w:pStyle w:val="pkt"/>
        <w:numPr>
          <w:ilvl w:val="0"/>
          <w:numId w:val="3"/>
        </w:numPr>
        <w:pBdr>
          <w:bottom w:val="double" w:sz="1" w:space="1" w:color="000000"/>
        </w:pBdr>
        <w:shd w:val="clear" w:color="auto" w:fill="DAEEF3"/>
        <w:tabs>
          <w:tab w:val="left" w:pos="0"/>
        </w:tabs>
        <w:spacing w:before="0" w:after="0" w:line="276" w:lineRule="auto"/>
        <w:ind w:left="0" w:firstLine="0"/>
        <w:rPr>
          <w:rFonts w:asciiTheme="minorHAnsi" w:hAnsiTheme="minorHAnsi" w:cstheme="minorHAnsi"/>
          <w:sz w:val="20"/>
          <w:szCs w:val="20"/>
        </w:rPr>
      </w:pPr>
      <w:r w:rsidRPr="00311313">
        <w:rPr>
          <w:rFonts w:asciiTheme="minorHAnsi" w:hAnsiTheme="minorHAnsi" w:cstheme="minorHAnsi"/>
          <w:b/>
          <w:sz w:val="20"/>
          <w:szCs w:val="20"/>
        </w:rPr>
        <w:t>WARUNKI UDZIAŁU W POSTĘPOWANIU</w:t>
      </w:r>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O udzielenie zamówienia mogą ubiegać się Wykonawcy, którzy nie podlegają wykluczeniu na zasadach określonych                     w Rozdziale IX SWZ, oraz spełniają określone przez Zamawiającego warunki</w:t>
      </w:r>
      <w:r w:rsidRPr="00311313">
        <w:rPr>
          <w:rStyle w:val="TeksttreciPogrubienie"/>
          <w:rFonts w:asciiTheme="minorHAnsi" w:hAnsiTheme="minorHAnsi" w:cstheme="minorHAnsi"/>
          <w:sz w:val="20"/>
          <w:szCs w:val="20"/>
          <w:lang w:val="pl-PL"/>
        </w:rPr>
        <w:t xml:space="preserve"> </w:t>
      </w:r>
      <w:r w:rsidRPr="00311313">
        <w:rPr>
          <w:rStyle w:val="TeksttreciPogrubienie"/>
          <w:rFonts w:asciiTheme="minorHAnsi" w:hAnsiTheme="minorHAnsi" w:cstheme="minorHAnsi"/>
          <w:b w:val="0"/>
          <w:sz w:val="20"/>
          <w:szCs w:val="20"/>
          <w:lang w:val="pl-PL"/>
        </w:rPr>
        <w:t>udziału   w postępowaniu.</w:t>
      </w:r>
      <w:bookmarkStart w:id="0" w:name="_GoBack"/>
      <w:bookmarkStart w:id="1" w:name="Bookmark"/>
      <w:bookmarkEnd w:id="0"/>
    </w:p>
    <w:p w:rsidR="008352E8" w:rsidRPr="00311313" w:rsidRDefault="008352E8" w:rsidP="008352E8">
      <w:pPr>
        <w:pStyle w:val="Teksttreci0"/>
        <w:numPr>
          <w:ilvl w:val="0"/>
          <w:numId w:val="1"/>
        </w:numPr>
        <w:spacing w:line="276" w:lineRule="auto"/>
        <w:ind w:left="426" w:right="20" w:hanging="426"/>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ab/>
        <w:t>O udzielenie zamówienia mogą ubiegać się Wykonawcy, którzy spełniają warunki dotyczące:</w:t>
      </w:r>
      <w:bookmarkEnd w:id="1"/>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b/>
          <w:sz w:val="20"/>
          <w:szCs w:val="20"/>
          <w:lang w:val="pl-PL"/>
        </w:rPr>
        <w:tab/>
      </w:r>
      <w:r w:rsidRPr="00311313">
        <w:rPr>
          <w:rFonts w:asciiTheme="minorHAnsi" w:hAnsiTheme="minorHAnsi" w:cstheme="minorHAnsi"/>
          <w:sz w:val="20"/>
          <w:szCs w:val="20"/>
          <w:lang w:val="pl-PL"/>
        </w:rPr>
        <w:t>zdolności do występowania w obrocie gospodarczym:</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rPr>
          <w:rFonts w:asciiTheme="minorHAnsi" w:hAnsiTheme="minorHAnsi" w:cstheme="minorHAnsi"/>
          <w:sz w:val="20"/>
          <w:szCs w:val="20"/>
          <w:lang w:val="pl-PL"/>
        </w:rPr>
      </w:pPr>
      <w:r w:rsidRPr="00311313">
        <w:rPr>
          <w:rFonts w:asciiTheme="minorHAnsi" w:hAnsiTheme="minorHAnsi" w:cstheme="minorHAnsi"/>
          <w:sz w:val="20"/>
          <w:szCs w:val="20"/>
          <w:lang w:val="pl-PL"/>
        </w:rPr>
        <w:tab/>
        <w:t>uprawnień do prowadzenia określonej działalności gospodarczej lub zawodowej, o ile wynika                                                      to z odrębnych przepisów:</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sytuacji ekonomicznej lub finansowej:</w:t>
      </w:r>
    </w:p>
    <w:p w:rsidR="008352E8" w:rsidRPr="00311313" w:rsidRDefault="008352E8" w:rsidP="008352E8">
      <w:pPr>
        <w:pStyle w:val="Teksttreci0"/>
        <w:spacing w:line="276" w:lineRule="auto"/>
        <w:ind w:left="868" w:right="20" w:firstLine="0"/>
        <w:jc w:val="both"/>
        <w:rPr>
          <w:rFonts w:asciiTheme="minorHAnsi" w:hAnsiTheme="minorHAnsi" w:cstheme="minorHAnsi"/>
          <w:i/>
          <w:sz w:val="20"/>
          <w:szCs w:val="20"/>
          <w:lang w:val="pl-PL"/>
        </w:rPr>
      </w:pPr>
      <w:r w:rsidRPr="00311313">
        <w:rPr>
          <w:rFonts w:asciiTheme="minorHAnsi" w:hAnsiTheme="minorHAnsi" w:cstheme="minorHAnsi"/>
          <w:i/>
          <w:sz w:val="20"/>
          <w:szCs w:val="20"/>
          <w:lang w:val="pl-PL"/>
        </w:rPr>
        <w:t>Zamawiający nie stawia warunku w powyższym zakresie.</w:t>
      </w:r>
    </w:p>
    <w:p w:rsidR="008352E8" w:rsidRPr="00311313" w:rsidRDefault="008352E8" w:rsidP="008352E8">
      <w:pPr>
        <w:pStyle w:val="Teksttreci0"/>
        <w:numPr>
          <w:ilvl w:val="0"/>
          <w:numId w:val="16"/>
        </w:numPr>
        <w:spacing w:line="276" w:lineRule="auto"/>
        <w:ind w:left="852" w:right="20"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ab/>
        <w:t>zdolności technicznej lub zawodowej:</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r w:rsidRPr="00311313">
        <w:rPr>
          <w:rFonts w:asciiTheme="minorHAnsi" w:hAnsiTheme="minorHAnsi" w:cs="Arial"/>
          <w:sz w:val="20"/>
          <w:szCs w:val="20"/>
        </w:rPr>
        <w:t xml:space="preserve">Zamawiający uzna warunek za spełniony, jeżeli </w:t>
      </w:r>
      <w:r w:rsidRPr="00311313">
        <w:rPr>
          <w:rFonts w:asciiTheme="minorHAnsi" w:hAnsiTheme="minorHAnsi" w:cs="Calibri"/>
          <w:sz w:val="20"/>
          <w:szCs w:val="20"/>
        </w:rPr>
        <w:t xml:space="preserve">Wykonawca wykaże realizację </w:t>
      </w:r>
      <w:r w:rsidR="008A5D71">
        <w:rPr>
          <w:rFonts w:asciiTheme="minorHAnsi" w:hAnsiTheme="minorHAnsi" w:cs="Calibri"/>
          <w:b/>
          <w:sz w:val="20"/>
          <w:szCs w:val="20"/>
        </w:rPr>
        <w:t xml:space="preserve">  przynajmniej 2 dostawy odpowiadające</w:t>
      </w:r>
      <w:r w:rsidRPr="00311313">
        <w:rPr>
          <w:rFonts w:asciiTheme="minorHAnsi" w:hAnsiTheme="minorHAnsi" w:cs="Calibri"/>
          <w:b/>
          <w:sz w:val="20"/>
          <w:szCs w:val="20"/>
        </w:rPr>
        <w:t xml:space="preserve">  swoim rodzajem przedmiotowi zamówienia lub rodzajowo podobne urządzenia o wartości minimum:</w:t>
      </w:r>
      <w:r w:rsidR="00B173C3">
        <w:rPr>
          <w:rFonts w:asciiTheme="minorHAnsi" w:hAnsiTheme="minorHAnsi" w:cs="Calibri"/>
          <w:b/>
          <w:sz w:val="20"/>
          <w:szCs w:val="20"/>
        </w:rPr>
        <w:t xml:space="preserve">  70 000 PLN</w:t>
      </w:r>
      <w:r w:rsidR="008A5D71">
        <w:rPr>
          <w:rFonts w:asciiTheme="minorHAnsi" w:hAnsiTheme="minorHAnsi" w:cs="Calibri"/>
          <w:b/>
          <w:sz w:val="20"/>
          <w:szCs w:val="20"/>
        </w:rPr>
        <w:t xml:space="preserve"> ( każda )</w:t>
      </w:r>
    </w:p>
    <w:p w:rsidR="008352E8" w:rsidRPr="00311313" w:rsidRDefault="008352E8" w:rsidP="008352E8">
      <w:pPr>
        <w:pStyle w:val="Akapitzlist"/>
        <w:autoSpaceDE w:val="0"/>
        <w:autoSpaceDN w:val="0"/>
        <w:adjustRightInd w:val="0"/>
        <w:spacing w:line="276" w:lineRule="auto"/>
        <w:ind w:left="1004"/>
        <w:jc w:val="both"/>
        <w:rPr>
          <w:rFonts w:asciiTheme="minorHAnsi" w:hAnsiTheme="minorHAnsi" w:cs="Calibri"/>
          <w:sz w:val="20"/>
          <w:szCs w:val="20"/>
        </w:rPr>
      </w:pPr>
    </w:p>
    <w:p w:rsidR="008352E8" w:rsidRPr="00311313" w:rsidRDefault="008352E8" w:rsidP="008352E8">
      <w:pPr>
        <w:spacing w:line="276" w:lineRule="auto"/>
        <w:ind w:right="20"/>
        <w:jc w:val="both"/>
        <w:rPr>
          <w:rFonts w:asciiTheme="minorHAnsi" w:hAnsiTheme="minorHAnsi" w:cstheme="minorHAnsi"/>
          <w:b/>
          <w:sz w:val="20"/>
          <w:szCs w:val="20"/>
        </w:rPr>
      </w:pPr>
      <w:r w:rsidRPr="00311313">
        <w:rPr>
          <w:rFonts w:asciiTheme="minorHAnsi" w:hAnsiTheme="minorHAnsi" w:cs="Arial"/>
          <w:b/>
          <w:sz w:val="20"/>
          <w:szCs w:val="20"/>
        </w:rPr>
        <w:t>Wymagany podmiotowy środek dowodowy:</w:t>
      </w:r>
      <w:r w:rsidRPr="00311313">
        <w:rPr>
          <w:rFonts w:asciiTheme="minorHAnsi" w:hAnsiTheme="minorHAnsi" w:cs="Arial"/>
          <w:sz w:val="20"/>
          <w:szCs w:val="20"/>
        </w:rPr>
        <w:t xml:space="preserve"> </w:t>
      </w:r>
      <w:r w:rsidRPr="00311313">
        <w:rPr>
          <w:rFonts w:asciiTheme="minorHAnsi" w:hAnsiTheme="minorHAnsi" w:cs="Arial"/>
          <w:b/>
          <w:sz w:val="20"/>
          <w:szCs w:val="20"/>
        </w:rPr>
        <w:t>wykaz dostaw wykonanych ( zał. nr 7 do SWZ)</w:t>
      </w:r>
      <w:r w:rsidRPr="00311313">
        <w:rPr>
          <w:rFonts w:asciiTheme="minorHAnsi" w:hAnsiTheme="minorHAnsi"/>
          <w:sz w:val="20"/>
          <w:szCs w:val="20"/>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lub są wykonywane, oraz załączeniem dowodów określających, czy te dostawy lub usługi zostały wykonane lub są wykonywane należycie, przy czym dowodami, o których mowa, </w:t>
      </w:r>
      <w:r w:rsidRPr="00311313">
        <w:rPr>
          <w:rFonts w:asciiTheme="minorHAnsi" w:hAnsiTheme="minorHAnsi"/>
          <w:b/>
          <w:sz w:val="20"/>
          <w:szCs w:val="20"/>
        </w:rPr>
        <w:t>są referencje bądź inne dokumenty sporządzone przez podmiot, na rzecz którego dostawy lub usługi zostały wykonane</w:t>
      </w:r>
      <w:r w:rsidRPr="00311313">
        <w:rPr>
          <w:rFonts w:asciiTheme="minorHAnsi" w:hAnsiTheme="minorHAnsi"/>
          <w:sz w:val="20"/>
          <w:szCs w:val="20"/>
        </w:rPr>
        <w:t xml:space="preserve">, a w przypadku świadczeń powtarzających się lub ciągłych są wykonywane, a </w:t>
      </w:r>
      <w:r w:rsidRPr="00311313">
        <w:rPr>
          <w:rFonts w:asciiTheme="minorHAnsi" w:hAnsiTheme="minorHAnsi"/>
          <w:b/>
          <w:sz w:val="20"/>
          <w:szCs w:val="20"/>
        </w:rPr>
        <w:t>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Pr="00311313">
        <w:rPr>
          <w:rFonts w:asciiTheme="minorHAnsi" w:hAnsiTheme="minorHAnsi"/>
          <w:sz w:val="20"/>
          <w:szCs w:val="20"/>
        </w:rPr>
        <w:t>;</w:t>
      </w:r>
      <w:r w:rsidRPr="00311313">
        <w:rPr>
          <w:rFonts w:asciiTheme="minorHAnsi" w:hAnsiTheme="minorHAnsi" w:cs="Arial"/>
          <w:sz w:val="20"/>
          <w:szCs w:val="20"/>
        </w:rPr>
        <w:t xml:space="preserve"> </w:t>
      </w:r>
    </w:p>
    <w:p w:rsidR="008352E8" w:rsidRPr="00311313" w:rsidRDefault="008352E8" w:rsidP="008352E8">
      <w:pPr>
        <w:pStyle w:val="Akapitzlist"/>
        <w:spacing w:line="276" w:lineRule="auto"/>
        <w:ind w:left="852" w:right="20"/>
        <w:jc w:val="both"/>
        <w:rPr>
          <w:rFonts w:asciiTheme="minorHAnsi" w:hAnsiTheme="minorHAnsi" w:cstheme="minorHAnsi"/>
          <w:b/>
          <w:sz w:val="20"/>
          <w:szCs w:val="20"/>
          <w:u w:val="single"/>
        </w:rPr>
      </w:pPr>
      <w:r w:rsidRPr="00311313">
        <w:rPr>
          <w:rFonts w:asciiTheme="minorHAnsi" w:hAnsiTheme="minorHAnsi" w:cstheme="minorHAnsi"/>
          <w:b/>
          <w:sz w:val="20"/>
          <w:szCs w:val="20"/>
          <w:u w:val="single"/>
        </w:rPr>
        <w:t>Ocena warunku wg reguły spełnia – nie spełnia.</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bCs/>
          <w:sz w:val="20"/>
          <w:szCs w:val="20"/>
        </w:rPr>
        <w:t>Zamawiający, w stosunku do Wykonawców wspólnie ubiegających się o udzielenie zamówienia, w odniesieniu do warunku dotyczącego zdolności technicznej lub zawodowej – dopuszcza łączne spełnianie warunku przez Wykonawców.</w:t>
      </w:r>
    </w:p>
    <w:p w:rsidR="008352E8" w:rsidRPr="00311313" w:rsidRDefault="008352E8" w:rsidP="008352E8">
      <w:pPr>
        <w:pStyle w:val="Teksttreci0"/>
        <w:numPr>
          <w:ilvl w:val="0"/>
          <w:numId w:val="18"/>
        </w:numPr>
        <w:spacing w:line="276" w:lineRule="auto"/>
        <w:ind w:right="20"/>
        <w:jc w:val="both"/>
        <w:rPr>
          <w:rFonts w:asciiTheme="minorHAnsi" w:hAnsiTheme="minorHAnsi" w:cstheme="minorHAnsi"/>
          <w:bCs/>
          <w:sz w:val="20"/>
          <w:szCs w:val="20"/>
        </w:rPr>
      </w:pPr>
      <w:r w:rsidRPr="00311313">
        <w:rPr>
          <w:rFonts w:asciiTheme="minorHAnsi" w:hAnsiTheme="minorHAnsi" w:cstheme="minorHAnsi"/>
          <w:sz w:val="20"/>
          <w:szCs w:val="20"/>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sz w:val="20"/>
          <w:szCs w:val="20"/>
        </w:rPr>
      </w:pPr>
      <w:r w:rsidRPr="00311313">
        <w:rPr>
          <w:rFonts w:asciiTheme="minorHAnsi" w:hAnsiTheme="minorHAnsi" w:cstheme="minorHAnsi"/>
          <w:b/>
          <w:sz w:val="20"/>
          <w:szCs w:val="20"/>
        </w:rPr>
        <w:tab/>
        <w:t>PODSTAWY WYKLUCZENIA Z POSTĘPOWANIA</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Z postępowania o udzielenie zamówienia wyklucza się Wykonawców, w stosunku do których zachodzi którakolwiek z okoliczności wskazanych:</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 108 ust. 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w:t>
      </w:r>
    </w:p>
    <w:p w:rsidR="008352E8" w:rsidRPr="00311313" w:rsidRDefault="008352E8" w:rsidP="008352E8">
      <w:pPr>
        <w:pStyle w:val="Teksttreci0"/>
        <w:numPr>
          <w:ilvl w:val="0"/>
          <w:numId w:val="8"/>
        </w:numPr>
        <w:spacing w:line="276" w:lineRule="auto"/>
        <w:ind w:left="812" w:hanging="386"/>
        <w:jc w:val="both"/>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w art.109 ust. 1 </w:t>
      </w:r>
      <w:proofErr w:type="spellStart"/>
      <w:r w:rsidRPr="00311313">
        <w:rPr>
          <w:rFonts w:asciiTheme="minorHAnsi" w:hAnsiTheme="minorHAnsi" w:cstheme="minorHAnsi"/>
          <w:sz w:val="20"/>
          <w:szCs w:val="20"/>
          <w:lang w:val="pl-PL"/>
        </w:rPr>
        <w:t>pkt</w:t>
      </w:r>
      <w:proofErr w:type="spellEnd"/>
      <w:r w:rsidRPr="00311313">
        <w:rPr>
          <w:rFonts w:asciiTheme="minorHAnsi" w:hAnsiTheme="minorHAnsi" w:cstheme="minorHAnsi"/>
          <w:sz w:val="20"/>
          <w:szCs w:val="20"/>
          <w:lang w:val="pl-PL"/>
        </w:rPr>
        <w:t xml:space="preserve"> 4.</w:t>
      </w:r>
    </w:p>
    <w:p w:rsidR="008352E8" w:rsidRPr="00311313" w:rsidRDefault="008352E8" w:rsidP="008352E8">
      <w:pPr>
        <w:pStyle w:val="Teksttreci0"/>
        <w:numPr>
          <w:ilvl w:val="0"/>
          <w:numId w:val="4"/>
        </w:numPr>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lang w:val="pl-PL"/>
        </w:rPr>
        <w:t xml:space="preserve">Wykluczenie Wykonawcy następuje zgodnie z art. 111 </w:t>
      </w:r>
      <w:proofErr w:type="spellStart"/>
      <w:r w:rsidRPr="00311313">
        <w:rPr>
          <w:rFonts w:asciiTheme="minorHAnsi" w:hAnsiTheme="minorHAnsi" w:cstheme="minorHAnsi"/>
          <w:sz w:val="20"/>
          <w:szCs w:val="20"/>
          <w:lang w:val="pl-PL"/>
        </w:rPr>
        <w:t>p.z.p</w:t>
      </w:r>
      <w:proofErr w:type="spellEnd"/>
      <w:r w:rsidRPr="00311313">
        <w:rPr>
          <w:rFonts w:asciiTheme="minorHAnsi" w:hAnsiTheme="minorHAnsi" w:cstheme="minorHAnsi"/>
          <w:sz w:val="20"/>
          <w:szCs w:val="20"/>
          <w:lang w:val="pl-PL"/>
        </w:rPr>
        <w:t xml:space="preserve">. </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283" w:hanging="425"/>
        <w:jc w:val="both"/>
        <w:rPr>
          <w:rFonts w:asciiTheme="minorHAnsi" w:hAnsiTheme="minorHAnsi" w:cstheme="minorHAnsi"/>
          <w:color w:val="FF0000"/>
          <w:sz w:val="20"/>
          <w:szCs w:val="20"/>
        </w:rPr>
      </w:pPr>
      <w:r w:rsidRPr="00311313">
        <w:rPr>
          <w:rFonts w:asciiTheme="minorHAnsi" w:hAnsiTheme="minorHAnsi" w:cstheme="minorHAnsi"/>
          <w:b/>
          <w:sz w:val="20"/>
          <w:szCs w:val="20"/>
        </w:rPr>
        <w:tab/>
        <w:t xml:space="preserve">OŚWIADCZENIA I DOKUMENTY, JAKIE ZOBOWIĄZANI SĄ DOSTARCZYĆ WYKONAWCY W CELU POTWIERDZENIA SPEŁNIANIA WARUNKÓW UDZIAŁU W POSTĘPOWANIU ORAZ WYKAZANIA BRAKU PODSTAW WYKLUCZENIA </w:t>
      </w:r>
      <w:r w:rsidRPr="00311313">
        <w:rPr>
          <w:rFonts w:asciiTheme="minorHAnsi" w:hAnsiTheme="minorHAnsi" w:cstheme="minorHAnsi"/>
          <w:b/>
          <w:color w:val="FF0000"/>
          <w:sz w:val="20"/>
          <w:szCs w:val="20"/>
        </w:rPr>
        <w:t>(PODMIOTOWE ŚRODKI DOWODOWE)</w:t>
      </w:r>
    </w:p>
    <w:p w:rsidR="008352E8" w:rsidRPr="00311313" w:rsidRDefault="008352E8" w:rsidP="008352E8">
      <w:pPr>
        <w:pStyle w:val="Teksttreci21"/>
        <w:shd w:val="clear" w:color="auto" w:fill="auto"/>
        <w:tabs>
          <w:tab w:val="left" w:pos="468"/>
        </w:tabs>
        <w:spacing w:line="276" w:lineRule="auto"/>
        <w:ind w:left="324" w:right="23" w:hanging="284"/>
        <w:jc w:val="both"/>
        <w:rPr>
          <w:rFonts w:cstheme="minorHAnsi"/>
          <w:b w:val="0"/>
          <w:sz w:val="20"/>
          <w:szCs w:val="20"/>
        </w:rPr>
      </w:pPr>
      <w:r w:rsidRPr="00311313">
        <w:rPr>
          <w:rFonts w:cstheme="minorHAnsi"/>
          <w:b w:val="0"/>
          <w:sz w:val="20"/>
          <w:szCs w:val="20"/>
        </w:rPr>
        <w:t xml:space="preserve">1. Wykaz dokumentów i oświadczeń, jakie mają dostarczyć Wykonawcy w celu wykazania braku podstaw do wykluczenia z postępowania o udzielenie zamówienia publicznego oraz wykazania spełnienia warunków udziału w postępowaniu </w:t>
      </w:r>
      <w:r w:rsidRPr="00311313">
        <w:rPr>
          <w:rFonts w:cstheme="minorHAnsi"/>
          <w:b w:val="0"/>
          <w:sz w:val="20"/>
          <w:szCs w:val="20"/>
        </w:rPr>
        <w:lastRenderedPageBreak/>
        <w:t>składane wraz z ofertą:</w:t>
      </w:r>
    </w:p>
    <w:p w:rsidR="008352E8" w:rsidRPr="00311313" w:rsidRDefault="008352E8" w:rsidP="008352E8">
      <w:pPr>
        <w:pStyle w:val="Teksttreci1"/>
        <w:shd w:val="clear" w:color="auto" w:fill="auto"/>
        <w:tabs>
          <w:tab w:val="left" w:pos="890"/>
        </w:tabs>
        <w:spacing w:before="0" w:after="0" w:line="276" w:lineRule="auto"/>
        <w:ind w:left="380" w:right="23" w:hanging="340"/>
        <w:jc w:val="both"/>
        <w:rPr>
          <w:rFonts w:asciiTheme="minorHAnsi" w:hAnsiTheme="minorHAnsi" w:cstheme="minorHAnsi"/>
          <w:sz w:val="20"/>
          <w:szCs w:val="20"/>
        </w:rPr>
      </w:pPr>
      <w:r w:rsidRPr="00311313">
        <w:rPr>
          <w:rStyle w:val="TeksttreciPogrubienie"/>
          <w:rFonts w:asciiTheme="minorHAnsi" w:hAnsiTheme="minorHAnsi" w:cstheme="minorHAnsi"/>
          <w:b w:val="0"/>
          <w:sz w:val="20"/>
          <w:szCs w:val="20"/>
        </w:rPr>
        <w:t xml:space="preserve">1.1 Oświadczenie wstępne dotyczące przesłanek wykluczenia z postępowania, </w:t>
      </w:r>
      <w:r w:rsidRPr="00311313">
        <w:rPr>
          <w:rFonts w:asciiTheme="minorHAnsi" w:hAnsiTheme="minorHAnsi" w:cstheme="minorHAnsi"/>
          <w:sz w:val="20"/>
          <w:szCs w:val="20"/>
        </w:rPr>
        <w:t>aktualne na dzień składania ofert  (załącznik nr 3 do SWZ).</w:t>
      </w:r>
    </w:p>
    <w:p w:rsidR="008352E8" w:rsidRPr="00311313" w:rsidRDefault="008352E8" w:rsidP="008352E8">
      <w:pPr>
        <w:pStyle w:val="Teksttreci21"/>
        <w:shd w:val="clear" w:color="auto" w:fill="auto"/>
        <w:spacing w:line="276" w:lineRule="auto"/>
        <w:ind w:left="420" w:right="23" w:hanging="397"/>
        <w:jc w:val="both"/>
        <w:rPr>
          <w:rFonts w:cstheme="minorHAnsi"/>
          <w:b w:val="0"/>
          <w:sz w:val="20"/>
          <w:szCs w:val="20"/>
        </w:rPr>
      </w:pPr>
      <w:r w:rsidRPr="00311313">
        <w:rPr>
          <w:rStyle w:val="Teksttreci2Bezpogrubienia"/>
          <w:rFonts w:eastAsia="Verdana" w:cstheme="minorHAnsi"/>
          <w:sz w:val="20"/>
          <w:szCs w:val="20"/>
        </w:rPr>
        <w:t xml:space="preserve">1.2. </w:t>
      </w:r>
      <w:r w:rsidRPr="00311313">
        <w:rPr>
          <w:rFonts w:cstheme="minorHAnsi"/>
          <w:b w:val="0"/>
          <w:sz w:val="20"/>
          <w:szCs w:val="20"/>
        </w:rPr>
        <w:t xml:space="preserve">Oświadczenie wstępne dotyczące spełnienia warunków udziału w postępowaniu, </w:t>
      </w:r>
      <w:r w:rsidRPr="00311313">
        <w:rPr>
          <w:rStyle w:val="Teksttreci2Bezpogrubienia"/>
          <w:rFonts w:eastAsia="Verdana" w:cstheme="minorHAnsi"/>
          <w:sz w:val="20"/>
          <w:szCs w:val="20"/>
        </w:rPr>
        <w:t>aktualne na dzień składania ofert (załącznik nr 4 do SWZ).</w:t>
      </w:r>
    </w:p>
    <w:p w:rsidR="008352E8" w:rsidRPr="00311313" w:rsidRDefault="008352E8" w:rsidP="008352E8">
      <w:pPr>
        <w:pStyle w:val="Teksttreci81"/>
        <w:numPr>
          <w:ilvl w:val="0"/>
          <w:numId w:val="27"/>
        </w:numPr>
        <w:shd w:val="clear" w:color="auto" w:fill="auto"/>
        <w:spacing w:before="0" w:after="0" w:line="276" w:lineRule="auto"/>
        <w:ind w:right="20"/>
        <w:rPr>
          <w:rFonts w:asciiTheme="minorHAnsi" w:hAnsiTheme="minorHAnsi" w:cstheme="minorHAnsi"/>
          <w:sz w:val="20"/>
          <w:szCs w:val="20"/>
        </w:rPr>
      </w:pPr>
      <w:r w:rsidRPr="00311313">
        <w:rPr>
          <w:rFonts w:asciiTheme="minorHAnsi" w:hAnsiTheme="minorHAnsi" w:cstheme="minorHAnsi"/>
          <w:sz w:val="20"/>
          <w:szCs w:val="20"/>
        </w:rPr>
        <w:t>W przypadku wspólnego ubiegania się o zamówienia przez Wykonawców, każdy z Wykonawców składa oświadczenie samodzielnie.</w:t>
      </w:r>
    </w:p>
    <w:p w:rsidR="008352E8" w:rsidRPr="00311313" w:rsidRDefault="008352E8" w:rsidP="008352E8">
      <w:pPr>
        <w:pStyle w:val="Teksttreci21"/>
        <w:shd w:val="clear" w:color="auto" w:fill="auto"/>
        <w:spacing w:line="276" w:lineRule="auto"/>
        <w:ind w:left="20"/>
        <w:jc w:val="both"/>
        <w:rPr>
          <w:rFonts w:cstheme="minorHAnsi"/>
          <w:sz w:val="20"/>
          <w:szCs w:val="20"/>
          <w:u w:val="single"/>
        </w:rPr>
      </w:pPr>
      <w:r w:rsidRPr="00311313">
        <w:rPr>
          <w:rFonts w:cstheme="minorHAnsi"/>
          <w:b w:val="0"/>
          <w:sz w:val="20"/>
          <w:szCs w:val="20"/>
          <w:u w:val="single"/>
        </w:rPr>
        <w:t>2.</w:t>
      </w:r>
      <w:r w:rsidRPr="00311313">
        <w:rPr>
          <w:rFonts w:cstheme="minorHAnsi"/>
          <w:sz w:val="20"/>
          <w:szCs w:val="20"/>
          <w:u w:val="single"/>
        </w:rPr>
        <w:t xml:space="preserve">  </w:t>
      </w:r>
      <w:r w:rsidRPr="00311313">
        <w:rPr>
          <w:rFonts w:cstheme="minorHAnsi"/>
          <w:b w:val="0"/>
          <w:sz w:val="20"/>
          <w:szCs w:val="20"/>
          <w:u w:val="single"/>
        </w:rPr>
        <w:t>Inne wymagane dokumenty składane wraz z ofertą:</w:t>
      </w:r>
    </w:p>
    <w:p w:rsidR="008352E8" w:rsidRPr="00311313" w:rsidRDefault="008352E8" w:rsidP="008352E8">
      <w:pPr>
        <w:pStyle w:val="Teksttreci1"/>
        <w:shd w:val="clear" w:color="auto" w:fill="auto"/>
        <w:spacing w:before="0" w:after="0" w:line="276" w:lineRule="auto"/>
        <w:ind w:left="20" w:firstLine="0"/>
        <w:rPr>
          <w:rFonts w:asciiTheme="minorHAnsi" w:hAnsiTheme="minorHAnsi" w:cstheme="minorHAnsi"/>
          <w:sz w:val="20"/>
          <w:szCs w:val="20"/>
        </w:rPr>
      </w:pPr>
      <w:r w:rsidRPr="00311313">
        <w:rPr>
          <w:rFonts w:asciiTheme="minorHAnsi" w:hAnsiTheme="minorHAnsi" w:cstheme="minorHAnsi"/>
          <w:sz w:val="20"/>
          <w:szCs w:val="20"/>
        </w:rPr>
        <w:t xml:space="preserve">2.1. Uzupełniony </w:t>
      </w:r>
      <w:r w:rsidRPr="00311313">
        <w:rPr>
          <w:rStyle w:val="TeksttreciPogrubienie"/>
          <w:rFonts w:asciiTheme="minorHAnsi" w:hAnsiTheme="minorHAnsi" w:cstheme="minorHAnsi"/>
          <w:b w:val="0"/>
          <w:sz w:val="20"/>
          <w:szCs w:val="20"/>
        </w:rPr>
        <w:t>formularz ofertowy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 xml:space="preserve">(zał. nr 1 do SWZ) oraz  formularz asortymentowo-cenowy  ( zał. nr 1 do oferty )                             i formularz parametrów technicznych (zał. nr 2 do oferty),  </w:t>
      </w:r>
    </w:p>
    <w:p w:rsidR="008352E8" w:rsidRPr="00311313" w:rsidRDefault="008352E8" w:rsidP="008352E8">
      <w:pPr>
        <w:pStyle w:val="Teksttreci1"/>
        <w:shd w:val="clear" w:color="auto" w:fill="auto"/>
        <w:spacing w:before="0" w:after="0" w:line="276" w:lineRule="auto"/>
        <w:ind w:left="420" w:right="23" w:hanging="397"/>
        <w:jc w:val="both"/>
        <w:rPr>
          <w:rFonts w:asciiTheme="minorHAnsi" w:hAnsiTheme="minorHAnsi" w:cstheme="minorHAnsi"/>
          <w:sz w:val="20"/>
          <w:szCs w:val="20"/>
        </w:rPr>
      </w:pPr>
      <w:r w:rsidRPr="00311313">
        <w:rPr>
          <w:rFonts w:asciiTheme="minorHAnsi" w:hAnsiTheme="minorHAnsi" w:cstheme="minorHAnsi"/>
          <w:sz w:val="20"/>
          <w:szCs w:val="20"/>
        </w:rPr>
        <w:t xml:space="preserve">2.2. </w:t>
      </w:r>
      <w:r w:rsidRPr="00311313">
        <w:rPr>
          <w:rStyle w:val="TeksttreciPogrubienie"/>
          <w:rFonts w:asciiTheme="minorHAnsi" w:hAnsiTheme="minorHAnsi" w:cstheme="minorHAnsi"/>
          <w:b w:val="0"/>
          <w:sz w:val="20"/>
          <w:szCs w:val="20"/>
        </w:rPr>
        <w:t>Pełnomocnictwo upoważniające do złożenia oferty,</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o ile ofertę składa pełnomocnik. Pełnomocnictwo do złożenia oferty musi być złożone w oryginale w takiej samej formie, jak składana oferta (</w:t>
      </w:r>
      <w:proofErr w:type="spellStart"/>
      <w:r w:rsidRPr="00311313">
        <w:rPr>
          <w:rFonts w:asciiTheme="minorHAnsi" w:hAnsiTheme="minorHAnsi" w:cstheme="minorHAnsi"/>
          <w:sz w:val="20"/>
          <w:szCs w:val="20"/>
        </w:rPr>
        <w:t>t.j</w:t>
      </w:r>
      <w:proofErr w:type="spellEnd"/>
      <w:r w:rsidRPr="00311313">
        <w:rPr>
          <w:rFonts w:asciiTheme="minorHAnsi" w:hAnsiTheme="minorHAnsi" w:cstheme="minorHAnsi"/>
          <w:sz w:val="20"/>
          <w:szCs w:val="20"/>
        </w:rPr>
        <w:t>. w formie elektronicznej lub postaci elektronicznej opatrzonej podpisem zaufanym lub podpisem osobistym). Dopuszcza się także złożenie elektronicznej kopii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w formie elektronicznego poświadczenia sporządzonego stosownie do art. 97 § 2 ustawy z dnia 14 lutego 1991 roku - Prawo o notariacie, które to poświadczenie notariusz opatruje kwalifikowanym podpisem elektronicznym, bądź też poprzez opatrzenie </w:t>
      </w:r>
      <w:proofErr w:type="spellStart"/>
      <w:r w:rsidRPr="00311313">
        <w:rPr>
          <w:rFonts w:asciiTheme="minorHAnsi" w:hAnsiTheme="minorHAnsi" w:cstheme="minorHAnsi"/>
          <w:sz w:val="20"/>
          <w:szCs w:val="20"/>
        </w:rPr>
        <w:t>skanu</w:t>
      </w:r>
      <w:proofErr w:type="spellEnd"/>
      <w:r w:rsidRPr="00311313">
        <w:rPr>
          <w:rFonts w:asciiTheme="minorHAnsi" w:hAnsiTheme="minorHAnsi" w:cstheme="minorHAnsi"/>
          <w:sz w:val="20"/>
          <w:szCs w:val="20"/>
        </w:rPr>
        <w:t xml:space="preserve"> pełnomocnictwa sporządzonego uprzednio w formie pisemnej kwalifikowanym podpisem, podpisem zaufanym lub podpisem osobistym mocodawcy. Elektroniczna kopia pełnomocnictwa nie może być uwierzytelniona przez upełnomocnionego.</w:t>
      </w:r>
    </w:p>
    <w:p w:rsidR="008352E8" w:rsidRPr="00311313" w:rsidRDefault="008352E8" w:rsidP="008352E8">
      <w:pPr>
        <w:pStyle w:val="Teksttreci21"/>
        <w:shd w:val="clear" w:color="auto" w:fill="auto"/>
        <w:spacing w:line="276" w:lineRule="auto"/>
        <w:ind w:left="399" w:right="20"/>
        <w:jc w:val="both"/>
        <w:rPr>
          <w:rFonts w:cstheme="minorHAnsi"/>
          <w:sz w:val="20"/>
          <w:szCs w:val="20"/>
        </w:rPr>
      </w:pPr>
      <w:r w:rsidRPr="00311313">
        <w:rPr>
          <w:rFonts w:cstheme="minorHAnsi"/>
          <w:b w:val="0"/>
          <w:sz w:val="20"/>
          <w:szCs w:val="20"/>
        </w:rPr>
        <w:t>Pełnomocnictwo dla pełnomocnika do reprezentowania w postępowaniu Wykonawców wspólnie ubiegających się o udzielenie zamówienia</w:t>
      </w:r>
      <w:r w:rsidRPr="00311313">
        <w:rPr>
          <w:rFonts w:cstheme="minorHAnsi"/>
          <w:sz w:val="20"/>
          <w:szCs w:val="20"/>
        </w:rPr>
        <w:t xml:space="preserve"> </w:t>
      </w:r>
      <w:r w:rsidRPr="00311313">
        <w:rPr>
          <w:rStyle w:val="Teksttreci2Bezpogrubienia"/>
          <w:rFonts w:eastAsia="Verdana" w:cstheme="minorHAnsi"/>
          <w:sz w:val="20"/>
          <w:szCs w:val="20"/>
        </w:rPr>
        <w:t>- dotyczy ofert składanych przez Wykonawców wspólnie ubiegających się o udzielenie zamówienia.</w:t>
      </w:r>
    </w:p>
    <w:p w:rsidR="008352E8" w:rsidRPr="00311313" w:rsidRDefault="008352E8" w:rsidP="008352E8">
      <w:pPr>
        <w:pStyle w:val="Teksttreci1"/>
        <w:shd w:val="clear" w:color="auto" w:fill="auto"/>
        <w:spacing w:before="0" w:after="0" w:line="276" w:lineRule="auto"/>
        <w:ind w:left="477" w:right="23" w:hanging="454"/>
        <w:jc w:val="both"/>
        <w:rPr>
          <w:rFonts w:asciiTheme="minorHAnsi" w:hAnsiTheme="minorHAnsi" w:cstheme="minorHAnsi"/>
          <w:sz w:val="20"/>
          <w:szCs w:val="20"/>
        </w:rPr>
      </w:pPr>
      <w:r w:rsidRPr="00311313">
        <w:rPr>
          <w:rFonts w:asciiTheme="minorHAnsi" w:hAnsiTheme="minorHAnsi" w:cstheme="minorHAnsi"/>
          <w:sz w:val="20"/>
          <w:szCs w:val="20"/>
        </w:rPr>
        <w:t>2.3</w:t>
      </w:r>
      <w:r w:rsidRPr="00311313">
        <w:rPr>
          <w:rFonts w:asciiTheme="minorHAnsi" w:hAnsiTheme="minorHAnsi" w:cstheme="minorHAnsi"/>
          <w:b/>
          <w:sz w:val="20"/>
          <w:szCs w:val="20"/>
        </w:rPr>
        <w:t xml:space="preserve">.  </w:t>
      </w:r>
      <w:r w:rsidRPr="00311313">
        <w:rPr>
          <w:rStyle w:val="TeksttreciPogrubienie"/>
          <w:rFonts w:asciiTheme="minorHAnsi" w:hAnsiTheme="minorHAnsi" w:cstheme="minorHAnsi"/>
          <w:b w:val="0"/>
          <w:sz w:val="20"/>
          <w:szCs w:val="20"/>
        </w:rPr>
        <w:t>Pisemne zobowiązanie innych podmiotów do oddania do dyspozycji Wykonawcy niezbędnych zasobów na potrzeby realizacji zamówienia,</w:t>
      </w:r>
      <w:r w:rsidRPr="00311313">
        <w:rPr>
          <w:rStyle w:val="TeksttreciPogrubienie"/>
          <w:rFonts w:asciiTheme="minorHAnsi" w:hAnsiTheme="minorHAnsi" w:cstheme="minorHAnsi"/>
          <w:sz w:val="20"/>
          <w:szCs w:val="20"/>
        </w:rPr>
        <w:t xml:space="preserve"> </w:t>
      </w:r>
      <w:r w:rsidRPr="00311313">
        <w:rPr>
          <w:rFonts w:asciiTheme="minorHAnsi" w:hAnsiTheme="minorHAnsi" w:cstheme="minorHAnsi"/>
          <w:sz w:val="20"/>
          <w:szCs w:val="20"/>
        </w:rPr>
        <w:t>jako dowód polegania na zdolnościach technicznych lub zawodowych lub sytuacji finansowej lub ekonomicznej innych podmiotów w odniesieniu do określonego warunku udziału w postępowaniu — jeżeli dotyczy.</w:t>
      </w:r>
    </w:p>
    <w:p w:rsidR="008352E8" w:rsidRPr="00311313" w:rsidRDefault="008352E8" w:rsidP="008352E8">
      <w:pPr>
        <w:pStyle w:val="Teksttreci21"/>
        <w:shd w:val="clear" w:color="auto" w:fill="auto"/>
        <w:tabs>
          <w:tab w:val="left" w:pos="567"/>
        </w:tabs>
        <w:spacing w:line="276" w:lineRule="auto"/>
        <w:ind w:left="307" w:right="23" w:hanging="284"/>
        <w:jc w:val="both"/>
        <w:rPr>
          <w:rFonts w:cstheme="minorHAnsi"/>
          <w:b w:val="0"/>
          <w:sz w:val="20"/>
          <w:szCs w:val="20"/>
        </w:rPr>
      </w:pPr>
      <w:r w:rsidRPr="00311313">
        <w:rPr>
          <w:rFonts w:cstheme="minorHAnsi"/>
          <w:b w:val="0"/>
          <w:sz w:val="20"/>
          <w:szCs w:val="20"/>
        </w:rPr>
        <w:t>3. Zamawiający wzywa Wykonawcę, którego oferta została najwyżej oceniona, do złożenia w wyznaczonym terminie, nie krótszym niż 5 dni od dnia wezwania, podmiotowych środków dowodowych, aktualnych na dzień złożenia, potwierdzających:</w:t>
      </w:r>
    </w:p>
    <w:p w:rsidR="008352E8" w:rsidRPr="00311313" w:rsidRDefault="008352E8" w:rsidP="008352E8">
      <w:pPr>
        <w:pStyle w:val="Teksttreci21"/>
        <w:shd w:val="clear" w:color="auto" w:fill="auto"/>
        <w:spacing w:line="276" w:lineRule="auto"/>
        <w:jc w:val="both"/>
        <w:rPr>
          <w:rFonts w:cstheme="minorHAnsi"/>
          <w:sz w:val="20"/>
          <w:szCs w:val="20"/>
        </w:rPr>
      </w:pPr>
      <w:r w:rsidRPr="00311313">
        <w:rPr>
          <w:rStyle w:val="Teksttreci22"/>
          <w:rFonts w:eastAsia="Verdana" w:cstheme="minorHAnsi"/>
          <w:sz w:val="20"/>
          <w:szCs w:val="20"/>
        </w:rPr>
        <w:t xml:space="preserve"> 3.1. Brak podstaw do wykluczenia:</w:t>
      </w:r>
    </w:p>
    <w:p w:rsidR="008352E8" w:rsidRDefault="008352E8" w:rsidP="008352E8">
      <w:pPr>
        <w:pStyle w:val="Teksttreci21"/>
        <w:shd w:val="clear" w:color="auto" w:fill="auto"/>
        <w:spacing w:line="276" w:lineRule="auto"/>
        <w:ind w:left="533" w:right="23" w:hanging="510"/>
        <w:jc w:val="both"/>
        <w:rPr>
          <w:rStyle w:val="Teksttreci2Bezpogrubienia"/>
          <w:rFonts w:eastAsia="Verdana" w:cstheme="minorHAnsi"/>
          <w:sz w:val="20"/>
          <w:szCs w:val="20"/>
        </w:rPr>
      </w:pPr>
      <w:r w:rsidRPr="00311313">
        <w:rPr>
          <w:rFonts w:cstheme="minorHAnsi"/>
          <w:b w:val="0"/>
          <w:sz w:val="20"/>
          <w:szCs w:val="20"/>
        </w:rPr>
        <w:t xml:space="preserve">3.1.1. w zakresie art. 109 ust. 1 pkt. 4 Ustawy </w:t>
      </w:r>
      <w:proofErr w:type="spellStart"/>
      <w:r w:rsidRPr="00311313">
        <w:rPr>
          <w:rFonts w:cstheme="minorHAnsi"/>
          <w:b w:val="0"/>
          <w:sz w:val="20"/>
          <w:szCs w:val="20"/>
        </w:rPr>
        <w:t>Pzp</w:t>
      </w:r>
      <w:proofErr w:type="spellEnd"/>
      <w:r w:rsidRPr="00311313">
        <w:rPr>
          <w:rFonts w:cstheme="minorHAnsi"/>
          <w:b w:val="0"/>
          <w:sz w:val="20"/>
          <w:szCs w:val="20"/>
        </w:rPr>
        <w:t xml:space="preserve"> - odpis lub informacji z Krajowego Rejestru Sądowego lub z Centralnej Ewidencji i Informacji o Działalności Gospodarczej, </w:t>
      </w:r>
      <w:r w:rsidRPr="00311313">
        <w:rPr>
          <w:rStyle w:val="Teksttreci2Bezpogrubienia"/>
          <w:rFonts w:eastAsia="Verdana" w:cstheme="minorHAnsi"/>
          <w:sz w:val="20"/>
          <w:szCs w:val="20"/>
        </w:rPr>
        <w:t>sporządzonych nie wcześniej niż 3 miesiące przed jej złożeniem, jeżeli odrębne przepisy wymagają wpisu do rejestru lub ewidencji.</w:t>
      </w:r>
    </w:p>
    <w:p w:rsid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r>
        <w:rPr>
          <w:rFonts w:ascii="Calibri" w:hAnsi="Calibri" w:cs="Calibri"/>
          <w:b w:val="0"/>
          <w:sz w:val="18"/>
          <w:szCs w:val="18"/>
        </w:rPr>
        <w:t>3.1</w:t>
      </w:r>
      <w:r w:rsidR="00F15059" w:rsidRPr="00F15059">
        <w:rPr>
          <w:rFonts w:ascii="Calibri" w:eastAsia="Calibri" w:hAnsi="Calibri" w:cs="Calibri"/>
          <w:b w:val="0"/>
          <w:sz w:val="18"/>
          <w:szCs w:val="18"/>
        </w:rPr>
        <w:t>.</w:t>
      </w:r>
      <w:r>
        <w:rPr>
          <w:rFonts w:ascii="Calibri" w:hAnsi="Calibri" w:cs="Calibri"/>
          <w:b w:val="0"/>
          <w:sz w:val="18"/>
          <w:szCs w:val="18"/>
        </w:rPr>
        <w:t>1.1.</w:t>
      </w:r>
      <w:r w:rsidR="00F15059" w:rsidRPr="00F15059">
        <w:rPr>
          <w:rFonts w:ascii="Calibri" w:eastAsia="Calibri" w:hAnsi="Calibri" w:cs="Calibri"/>
          <w:b w:val="0"/>
          <w:sz w:val="18"/>
          <w:szCs w:val="18"/>
        </w:rPr>
        <w:t xml:space="preserve"> Zamawiający za pomocą bezpłatnych i ogólnodostępnych baz danych, w szczególności rejestrów publicznych w rozumieniu  ustawy  z  dnia  17  lutego  2005  r.  o  informatyzacji  działalności  podmiotów realizujących zadania publiczne (Dz. U. z 2014 r. poz. 1114 oraz z 2016 r. poz. 352) pobierze odpis lub informacja z Krajowego Rejestru Sądowego lub z Centralnej Ewidencji i Informacji o Działalności Gospodarczej, w zakresie art. 109 ust. 1 </w:t>
      </w:r>
      <w:proofErr w:type="spellStart"/>
      <w:r w:rsidR="00F15059" w:rsidRPr="00F15059">
        <w:rPr>
          <w:rFonts w:ascii="Calibri" w:eastAsia="Calibri" w:hAnsi="Calibri" w:cs="Calibri"/>
          <w:b w:val="0"/>
          <w:sz w:val="18"/>
          <w:szCs w:val="18"/>
        </w:rPr>
        <w:t>pkt</w:t>
      </w:r>
      <w:proofErr w:type="spellEnd"/>
      <w:r w:rsidR="00F15059" w:rsidRPr="00F15059">
        <w:rPr>
          <w:rFonts w:ascii="Calibri" w:eastAsia="Calibri" w:hAnsi="Calibri" w:cs="Calibri"/>
          <w:b w:val="0"/>
          <w:sz w:val="18"/>
          <w:szCs w:val="18"/>
        </w:rPr>
        <w:t xml:space="preserve"> 4 </w:t>
      </w:r>
      <w:proofErr w:type="spellStart"/>
      <w:r w:rsidR="00F15059" w:rsidRPr="00F15059">
        <w:rPr>
          <w:rFonts w:ascii="Calibri" w:eastAsia="Calibri" w:hAnsi="Calibri" w:cs="Calibri"/>
          <w:b w:val="0"/>
          <w:sz w:val="18"/>
          <w:szCs w:val="18"/>
        </w:rPr>
        <w:t>p.z.p</w:t>
      </w:r>
      <w:proofErr w:type="spellEnd"/>
      <w:r w:rsidR="00F15059" w:rsidRPr="00F15059">
        <w:rPr>
          <w:rFonts w:ascii="Calibri" w:eastAsia="Calibri" w:hAnsi="Calibri" w:cs="Calibri"/>
          <w:b w:val="0"/>
          <w:sz w:val="18"/>
          <w:szCs w:val="18"/>
        </w:rPr>
        <w:t>., sporządzonych nie wcześniej niż 3 miesiące przed jej złożeniem, jeżeli odrębne przepisy wymagają wpisu do rejestru lub ewidencji .</w:t>
      </w:r>
    </w:p>
    <w:p w:rsidR="006006D4" w:rsidRPr="001040B3" w:rsidRDefault="006006D4" w:rsidP="006006D4">
      <w:pPr>
        <w:pStyle w:val="pkt"/>
        <w:spacing w:before="0" w:after="0" w:line="276" w:lineRule="auto"/>
        <w:ind w:left="426" w:hanging="426"/>
        <w:rPr>
          <w:rFonts w:asciiTheme="minorHAnsi" w:hAnsiTheme="minorHAnsi" w:cstheme="minorHAnsi"/>
          <w:sz w:val="20"/>
        </w:rPr>
      </w:pPr>
      <w:r w:rsidRPr="006006D4">
        <w:rPr>
          <w:rFonts w:ascii="Calibri" w:hAnsi="Calibri" w:cs="Calibri"/>
          <w:sz w:val="18"/>
          <w:szCs w:val="18"/>
        </w:rPr>
        <w:t>3.1.1.1.1</w:t>
      </w:r>
      <w:r>
        <w:rPr>
          <w:rFonts w:ascii="Calibri" w:hAnsi="Calibri" w:cs="Calibri"/>
          <w:b/>
          <w:sz w:val="18"/>
          <w:szCs w:val="18"/>
        </w:rPr>
        <w:t>.</w:t>
      </w:r>
      <w:r w:rsidRPr="00F15059">
        <w:rPr>
          <w:rFonts w:ascii="Calibri" w:hAnsi="Calibri" w:cs="Calibri"/>
          <w:b/>
          <w:sz w:val="18"/>
          <w:szCs w:val="18"/>
        </w:rPr>
        <w:t xml:space="preserve"> </w:t>
      </w:r>
      <w:r w:rsidRPr="001040B3">
        <w:rPr>
          <w:rFonts w:asciiTheme="minorHAnsi" w:hAnsiTheme="minorHAnsi" w:cstheme="minorHAnsi"/>
          <w:sz w:val="20"/>
        </w:rPr>
        <w:t>Jeżeli Wykonawca ma siedzibę lub miejsce zamieszkania poza granicami Rzeczypospolitej Polskiej:</w:t>
      </w:r>
    </w:p>
    <w:p w:rsidR="006006D4" w:rsidRPr="001040B3" w:rsidRDefault="006006D4" w:rsidP="006006D4">
      <w:pPr>
        <w:pStyle w:val="pkt"/>
        <w:spacing w:before="0" w:after="0" w:line="276" w:lineRule="auto"/>
        <w:ind w:left="556" w:firstLine="0"/>
        <w:rPr>
          <w:rFonts w:asciiTheme="minorHAnsi" w:hAnsiTheme="minorHAnsi" w:cstheme="minorHAnsi"/>
          <w:sz w:val="20"/>
        </w:rPr>
      </w:pPr>
      <w:r w:rsidRPr="001040B3">
        <w:rPr>
          <w:rFonts w:asciiTheme="minorHAnsi" w:hAnsiTheme="minorHAnsi" w:cstheme="minorHAnsi"/>
          <w:sz w:val="20"/>
        </w:rPr>
        <w:t>zamiast dok</w:t>
      </w:r>
      <w:r>
        <w:rPr>
          <w:rFonts w:asciiTheme="minorHAnsi" w:hAnsiTheme="minorHAnsi" w:cstheme="minorHAnsi"/>
          <w:sz w:val="20"/>
        </w:rPr>
        <w:t xml:space="preserve">umentów, o których mowa w ust. 3.1 </w:t>
      </w:r>
      <w:proofErr w:type="spellStart"/>
      <w:r>
        <w:rPr>
          <w:rFonts w:asciiTheme="minorHAnsi" w:hAnsiTheme="minorHAnsi" w:cstheme="minorHAnsi"/>
          <w:sz w:val="20"/>
        </w:rPr>
        <w:t>pkt</w:t>
      </w:r>
      <w:proofErr w:type="spellEnd"/>
      <w:r>
        <w:rPr>
          <w:rFonts w:asciiTheme="minorHAnsi" w:hAnsiTheme="minorHAnsi" w:cstheme="minorHAnsi"/>
          <w:sz w:val="20"/>
        </w:rPr>
        <w:t xml:space="preserve"> 3.1.1</w:t>
      </w:r>
      <w:r w:rsidRPr="001040B3">
        <w:rPr>
          <w:rFonts w:asciiTheme="minorHAnsi" w:hAnsiTheme="minorHAnsi" w:cstheme="minorHAnsi"/>
          <w:sz w:val="20"/>
        </w:rPr>
        <w:t xml:space="preserve"> składa dokument lub dokumenty wystawione w kraju, </w:t>
      </w:r>
      <w:r>
        <w:rPr>
          <w:rFonts w:asciiTheme="minorHAnsi" w:hAnsiTheme="minorHAnsi" w:cstheme="minorHAnsi"/>
          <w:sz w:val="20"/>
        </w:rPr>
        <w:t xml:space="preserve">                      </w:t>
      </w:r>
      <w:r w:rsidRPr="001040B3">
        <w:rPr>
          <w:rFonts w:asciiTheme="minorHAnsi" w:hAnsiTheme="minorHAnsi" w:cstheme="minorHAnsi"/>
          <w:sz w:val="20"/>
        </w:rPr>
        <w:t>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 wystawione nie wcześniej niż 3 miesiące przed jego złożeniem;</w:t>
      </w:r>
    </w:p>
    <w:p w:rsidR="006006D4" w:rsidRPr="00F15059" w:rsidRDefault="006006D4" w:rsidP="00F15059">
      <w:pPr>
        <w:pStyle w:val="Nagwek61"/>
        <w:keepNext/>
        <w:keepLines/>
        <w:shd w:val="clear" w:color="auto" w:fill="auto"/>
        <w:tabs>
          <w:tab w:val="left" w:pos="559"/>
        </w:tabs>
        <w:spacing w:before="0" w:after="0" w:line="276" w:lineRule="auto"/>
        <w:rPr>
          <w:rFonts w:ascii="Calibri" w:hAnsi="Calibri" w:cs="Calibri"/>
          <w:b w:val="0"/>
          <w:sz w:val="18"/>
          <w:szCs w:val="18"/>
        </w:rPr>
      </w:pP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2"/>
          <w:rFonts w:eastAsia="Verdana" w:cstheme="minorHAnsi"/>
          <w:sz w:val="20"/>
          <w:szCs w:val="20"/>
        </w:rPr>
        <w:t>3.2. Spełnienie warunków udziału w postępowaniu:</w:t>
      </w:r>
    </w:p>
    <w:p w:rsidR="008352E8" w:rsidRPr="00311313" w:rsidRDefault="008352E8" w:rsidP="008352E8">
      <w:pPr>
        <w:pStyle w:val="Teksttreci21"/>
        <w:shd w:val="clear" w:color="auto" w:fill="auto"/>
        <w:spacing w:line="276" w:lineRule="auto"/>
        <w:ind w:left="20"/>
        <w:jc w:val="both"/>
        <w:rPr>
          <w:rFonts w:cstheme="minorHAnsi"/>
          <w:b w:val="0"/>
          <w:sz w:val="20"/>
          <w:szCs w:val="20"/>
        </w:rPr>
      </w:pPr>
      <w:r w:rsidRPr="00311313">
        <w:rPr>
          <w:rStyle w:val="Teksttreci2Bezpogrubienia"/>
          <w:rFonts w:eastAsia="Verdana" w:cstheme="minorHAnsi"/>
          <w:sz w:val="20"/>
          <w:szCs w:val="20"/>
        </w:rPr>
        <w:t xml:space="preserve">3.2.1. </w:t>
      </w:r>
      <w:r w:rsidRPr="00311313">
        <w:rPr>
          <w:rFonts w:cstheme="minorHAnsi"/>
          <w:b w:val="0"/>
          <w:sz w:val="20"/>
          <w:szCs w:val="20"/>
        </w:rPr>
        <w:t xml:space="preserve">Zdolności do występowania w obrocie gospodarczym: </w:t>
      </w:r>
      <w:r w:rsidRPr="00311313">
        <w:rPr>
          <w:rStyle w:val="Teksttreci2Bezpogrubienia"/>
          <w:rFonts w:eastAsia="Verdana" w:cstheme="minorHAnsi"/>
          <w:sz w:val="20"/>
          <w:szCs w:val="20"/>
        </w:rPr>
        <w:t>nie dotyczy.</w:t>
      </w:r>
    </w:p>
    <w:p w:rsidR="008352E8" w:rsidRPr="00311313" w:rsidRDefault="008352E8" w:rsidP="008352E8">
      <w:pPr>
        <w:pStyle w:val="Teksttreci21"/>
        <w:spacing w:line="276" w:lineRule="auto"/>
        <w:ind w:left="647" w:right="23" w:hanging="624"/>
        <w:jc w:val="both"/>
        <w:rPr>
          <w:rFonts w:cstheme="minorHAnsi"/>
          <w:b w:val="0"/>
          <w:sz w:val="20"/>
          <w:szCs w:val="20"/>
        </w:rPr>
      </w:pPr>
      <w:r w:rsidRPr="00311313">
        <w:rPr>
          <w:rFonts w:cstheme="minorHAnsi"/>
          <w:b w:val="0"/>
          <w:sz w:val="20"/>
          <w:szCs w:val="20"/>
        </w:rPr>
        <w:t>3.2.2. Uprawnień do prowadzenia określonej działalności gospodarczej lub zawodowej, o ile wynika to z odrębnych przepisów:</w:t>
      </w:r>
      <w:r w:rsidRPr="00311313">
        <w:rPr>
          <w:rFonts w:eastAsia="Verdana" w:cstheme="minorHAnsi"/>
          <w:b w:val="0"/>
          <w:color w:val="000000"/>
          <w:sz w:val="20"/>
          <w:szCs w:val="20"/>
        </w:rPr>
        <w:t xml:space="preserve"> </w:t>
      </w:r>
      <w:r w:rsidRPr="00311313">
        <w:rPr>
          <w:rFonts w:cstheme="minorHAnsi"/>
          <w:b w:val="0"/>
          <w:sz w:val="20"/>
          <w:szCs w:val="20"/>
        </w:rPr>
        <w:t>nie dotyczy.</w:t>
      </w:r>
    </w:p>
    <w:p w:rsidR="008352E8" w:rsidRPr="00311313" w:rsidRDefault="008352E8" w:rsidP="008352E8">
      <w:pPr>
        <w:pStyle w:val="Nagwek61"/>
        <w:keepNext/>
        <w:keepLines/>
        <w:shd w:val="clear" w:color="auto" w:fill="auto"/>
        <w:spacing w:before="0" w:after="0" w:line="276" w:lineRule="auto"/>
        <w:ind w:left="40"/>
        <w:rPr>
          <w:rFonts w:eastAsia="Verdana" w:cstheme="minorHAnsi"/>
          <w:b w:val="0"/>
          <w:color w:val="000000"/>
          <w:sz w:val="20"/>
          <w:szCs w:val="20"/>
        </w:rPr>
      </w:pPr>
      <w:bookmarkStart w:id="2" w:name="bookmark18"/>
      <w:r w:rsidRPr="00311313">
        <w:rPr>
          <w:rFonts w:cstheme="minorHAnsi"/>
          <w:b w:val="0"/>
          <w:sz w:val="20"/>
          <w:szCs w:val="20"/>
        </w:rPr>
        <w:t>3.2.3. Sytuacji ekonomicznej lub finansowej:</w:t>
      </w:r>
      <w:bookmarkEnd w:id="2"/>
      <w:r w:rsidRPr="00311313">
        <w:rPr>
          <w:rStyle w:val="Teksttreci2Bezpogrubienia"/>
          <w:rFonts w:eastAsia="Verdana" w:cstheme="minorHAnsi"/>
          <w:sz w:val="20"/>
          <w:szCs w:val="20"/>
        </w:rPr>
        <w:t xml:space="preserve"> nie dotyczy.</w:t>
      </w:r>
    </w:p>
    <w:p w:rsidR="008352E8" w:rsidRPr="00311313" w:rsidRDefault="008352E8" w:rsidP="008352E8">
      <w:pPr>
        <w:autoSpaceDE w:val="0"/>
        <w:autoSpaceDN w:val="0"/>
        <w:adjustRightInd w:val="0"/>
        <w:spacing w:line="276" w:lineRule="auto"/>
        <w:jc w:val="both"/>
        <w:rPr>
          <w:rFonts w:asciiTheme="minorHAnsi" w:hAnsiTheme="minorHAnsi" w:cs="Calibri"/>
          <w:b/>
          <w:sz w:val="20"/>
          <w:szCs w:val="20"/>
        </w:rPr>
      </w:pPr>
      <w:bookmarkStart w:id="3" w:name="bookmark19"/>
      <w:r w:rsidRPr="00311313">
        <w:rPr>
          <w:rFonts w:asciiTheme="minorHAnsi" w:hAnsiTheme="minorHAnsi" w:cstheme="minorHAnsi"/>
          <w:sz w:val="20"/>
          <w:szCs w:val="20"/>
        </w:rPr>
        <w:t>3.2.4. Zdolności technicznej lub zawodowej:</w:t>
      </w:r>
      <w:bookmarkEnd w:id="3"/>
      <w:r w:rsidRPr="00311313">
        <w:rPr>
          <w:rFonts w:asciiTheme="minorHAnsi" w:hAnsiTheme="minorHAnsi"/>
          <w:sz w:val="20"/>
          <w:szCs w:val="20"/>
        </w:rPr>
        <w:t xml:space="preserve"> </w:t>
      </w:r>
      <w:r w:rsidRPr="00311313">
        <w:rPr>
          <w:rFonts w:asciiTheme="minorHAnsi" w:hAnsiTheme="minorHAnsi" w:cs="Calibri"/>
          <w:b/>
          <w:sz w:val="20"/>
          <w:szCs w:val="20"/>
        </w:rPr>
        <w:t>Wykaz dostaw (</w:t>
      </w:r>
      <w:proofErr w:type="spellStart"/>
      <w:r w:rsidRPr="00311313">
        <w:rPr>
          <w:rFonts w:asciiTheme="minorHAnsi" w:hAnsiTheme="minorHAnsi" w:cs="Calibri"/>
          <w:b/>
          <w:sz w:val="20"/>
          <w:szCs w:val="20"/>
        </w:rPr>
        <w:t>zał</w:t>
      </w:r>
      <w:proofErr w:type="spellEnd"/>
      <w:r w:rsidRPr="00311313">
        <w:rPr>
          <w:rFonts w:asciiTheme="minorHAnsi" w:hAnsiTheme="minorHAnsi" w:cs="Calibri"/>
          <w:b/>
          <w:sz w:val="20"/>
          <w:szCs w:val="20"/>
        </w:rPr>
        <w:t xml:space="preserve"> nr 7 do SWZ).</w:t>
      </w:r>
      <w:r w:rsidRPr="00311313">
        <w:rPr>
          <w:rFonts w:asciiTheme="minorHAnsi" w:hAnsiTheme="minorHAnsi"/>
          <w:b/>
          <w:sz w:val="20"/>
          <w:szCs w:val="20"/>
        </w:rPr>
        <w:t xml:space="preserve"> Do wykazu załączamy dowody (referencje/ dokumenty </w:t>
      </w:r>
      <w:r w:rsidRPr="00311313">
        <w:rPr>
          <w:rFonts w:asciiTheme="minorHAnsi" w:hAnsiTheme="minorHAnsi" w:cs="Calibri"/>
          <w:b/>
          <w:sz w:val="20"/>
          <w:szCs w:val="20"/>
        </w:rPr>
        <w:t>sporządzone przez podmiot, na rzecz którego dostawy zostały wykonane/są wykonywane)</w:t>
      </w:r>
      <w:r w:rsidRPr="00311313">
        <w:rPr>
          <w:rFonts w:asciiTheme="minorHAnsi" w:hAnsiTheme="minorHAnsi"/>
          <w:b/>
          <w:sz w:val="20"/>
          <w:szCs w:val="20"/>
        </w:rPr>
        <w:t xml:space="preserve"> potwierdzające, że wyżej wykazane dostawy zostały wykonane lub są wykonywane należycie.</w:t>
      </w:r>
      <w:r w:rsidRPr="00311313">
        <w:rPr>
          <w:rFonts w:asciiTheme="minorHAnsi" w:hAnsiTheme="minorHAnsi" w:cs="Calibri"/>
          <w:b/>
          <w:sz w:val="20"/>
          <w:szCs w:val="20"/>
        </w:rPr>
        <w:t xml:space="preserve"> </w:t>
      </w:r>
      <w:r w:rsidRPr="00311313">
        <w:rPr>
          <w:rFonts w:asciiTheme="minorHAnsi" w:hAnsiTheme="minorHAnsi" w:cs="Calibri"/>
          <w:sz w:val="20"/>
          <w:szCs w:val="20"/>
        </w:rPr>
        <w:t xml:space="preserve">W przypadku świadczeń powtarzających się lub </w:t>
      </w:r>
      <w:r w:rsidRPr="00311313">
        <w:rPr>
          <w:rFonts w:asciiTheme="minorHAnsi" w:hAnsiTheme="minorHAnsi" w:cs="Calibri"/>
          <w:sz w:val="20"/>
          <w:szCs w:val="20"/>
        </w:rPr>
        <w:lastRenderedPageBreak/>
        <w:t xml:space="preserve">ciągłych nadal wykonywanych referencje bądź inne dokumenty potwierdzające ich należyte wykonywanie powinny być wystawione </w:t>
      </w:r>
      <w:r w:rsidRPr="00311313">
        <w:rPr>
          <w:rFonts w:asciiTheme="minorHAnsi" w:hAnsiTheme="minorHAnsi" w:cs="Calibri"/>
          <w:b/>
          <w:sz w:val="20"/>
          <w:szCs w:val="20"/>
        </w:rPr>
        <w:t>w okresie ostatnich 3 miesięcy.</w:t>
      </w:r>
    </w:p>
    <w:p w:rsidR="008352E8" w:rsidRDefault="008352E8" w:rsidP="008352E8">
      <w:pPr>
        <w:pStyle w:val="Nagwek61"/>
        <w:keepNext/>
        <w:keepLines/>
        <w:shd w:val="clear" w:color="auto" w:fill="auto"/>
        <w:spacing w:before="0" w:after="0" w:line="276" w:lineRule="auto"/>
        <w:ind w:left="437" w:hanging="397"/>
        <w:rPr>
          <w:rFonts w:cstheme="minorHAnsi"/>
          <w:b w:val="0"/>
          <w:sz w:val="20"/>
          <w:szCs w:val="20"/>
        </w:rPr>
      </w:pPr>
      <w:r w:rsidRPr="00311313">
        <w:rPr>
          <w:rFonts w:cstheme="minorHAnsi"/>
          <w:b w:val="0"/>
          <w:sz w:val="20"/>
          <w:szCs w:val="20"/>
          <w:u w:val="single"/>
        </w:rPr>
        <w:t>3.3. Oświadczenie Wykonawcy o aktualności informacji</w:t>
      </w:r>
      <w:r w:rsidRPr="00311313">
        <w:rPr>
          <w:rFonts w:cstheme="minorHAnsi"/>
          <w:b w:val="0"/>
          <w:sz w:val="20"/>
          <w:szCs w:val="20"/>
        </w:rPr>
        <w:t xml:space="preserve"> zawartych w załączniku nr 3 i 4, w zakresie podstaw wykluczenia z postępowania wskazanych przez Zamawiającego, o których mowa w art. 108 ust. 1 oraz w art. 109 ust. 1, pkt. 4 - załącznik nr 6 do SWZ.</w:t>
      </w:r>
      <w:bookmarkStart w:id="4" w:name="bookmark21"/>
    </w:p>
    <w:p w:rsidR="00C55A18" w:rsidRPr="00C55A18" w:rsidRDefault="00C55A18" w:rsidP="00C55A18">
      <w:pPr>
        <w:spacing w:line="276" w:lineRule="auto"/>
        <w:jc w:val="both"/>
        <w:rPr>
          <w:rFonts w:asciiTheme="minorHAnsi" w:hAnsiTheme="minorHAnsi" w:cs="Calibri"/>
          <w:spacing w:val="-4"/>
          <w:sz w:val="20"/>
          <w:szCs w:val="20"/>
        </w:rPr>
      </w:pPr>
      <w:r>
        <w:rPr>
          <w:rFonts w:asciiTheme="minorHAnsi" w:hAnsiTheme="minorHAnsi"/>
          <w:sz w:val="20"/>
          <w:szCs w:val="20"/>
        </w:rPr>
        <w:t>3.4.</w:t>
      </w:r>
      <w:r w:rsidRPr="00C55A18">
        <w:rPr>
          <w:rFonts w:asciiTheme="minorHAnsi" w:hAnsiTheme="minorHAnsi"/>
          <w:sz w:val="20"/>
          <w:szCs w:val="20"/>
        </w:rPr>
        <w:t xml:space="preserve">Serwis producenta musi być świadczony prze autoryzowanego partnera producenta, posiadającego certyfikat ISO na świadczenie </w:t>
      </w:r>
      <w:proofErr w:type="spellStart"/>
      <w:r w:rsidRPr="00C55A18">
        <w:rPr>
          <w:rFonts w:asciiTheme="minorHAnsi" w:hAnsiTheme="minorHAnsi"/>
          <w:sz w:val="20"/>
          <w:szCs w:val="20"/>
        </w:rPr>
        <w:t>usług</w:t>
      </w:r>
      <w:proofErr w:type="spellEnd"/>
      <w:r w:rsidRPr="00C55A18">
        <w:rPr>
          <w:rFonts w:asciiTheme="minorHAnsi" w:hAnsiTheme="minorHAnsi"/>
          <w:sz w:val="20"/>
          <w:szCs w:val="20"/>
        </w:rPr>
        <w:t xml:space="preserve"> serwisowych (dołączyć do oferty).</w:t>
      </w:r>
    </w:p>
    <w:p w:rsidR="00C55A18" w:rsidRPr="00742159" w:rsidRDefault="00C55A18" w:rsidP="00C55A18">
      <w:pPr>
        <w:pStyle w:val="Tekstpodstawowy"/>
        <w:spacing w:line="276" w:lineRule="auto"/>
        <w:ind w:left="495" w:right="72"/>
        <w:rPr>
          <w:rFonts w:asciiTheme="minorHAnsi" w:hAnsiTheme="minorHAnsi"/>
          <w:b w:val="0"/>
          <w:color w:val="FF0000"/>
          <w:sz w:val="20"/>
          <w:szCs w:val="20"/>
        </w:rPr>
      </w:pPr>
    </w:p>
    <w:p w:rsidR="00C55A18" w:rsidRPr="00311313" w:rsidRDefault="00C55A18" w:rsidP="00C55A18">
      <w:pPr>
        <w:pStyle w:val="Nagwek61"/>
        <w:keepNext/>
        <w:keepLines/>
        <w:shd w:val="clear" w:color="auto" w:fill="auto"/>
        <w:spacing w:before="0" w:after="0" w:line="276" w:lineRule="auto"/>
        <w:rPr>
          <w:rFonts w:cstheme="minorHAnsi"/>
          <w:b w:val="0"/>
          <w:sz w:val="20"/>
          <w:szCs w:val="20"/>
        </w:rPr>
      </w:pPr>
    </w:p>
    <w:p w:rsidR="008352E8" w:rsidRPr="00311313" w:rsidRDefault="008352E8" w:rsidP="008352E8">
      <w:pPr>
        <w:pStyle w:val="Nagwek61"/>
        <w:keepNext/>
        <w:keepLines/>
        <w:shd w:val="clear" w:color="auto" w:fill="auto"/>
        <w:tabs>
          <w:tab w:val="left" w:pos="559"/>
        </w:tabs>
        <w:spacing w:before="0" w:after="0" w:line="276" w:lineRule="auto"/>
        <w:ind w:left="40"/>
        <w:rPr>
          <w:rFonts w:cstheme="minorHAnsi"/>
          <w:b w:val="0"/>
          <w:sz w:val="20"/>
          <w:szCs w:val="20"/>
        </w:rPr>
      </w:pPr>
      <w:r w:rsidRPr="00311313">
        <w:rPr>
          <w:rFonts w:cstheme="minorHAnsi"/>
          <w:b w:val="0"/>
          <w:sz w:val="20"/>
          <w:szCs w:val="20"/>
        </w:rPr>
        <w:t>4.    Informacje dodatkowe:</w:t>
      </w:r>
      <w:bookmarkEnd w:id="4"/>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4.1. Zgodnie z art. 127 ust. 2 Wykonawca nie jest zobowiązany do złożenia podmiotowych środków dowodowych, które Zamawiający posiada, jeżeli Wykonawca wskaże te środki oraz potwierdzi ich prawidłowość i aktualność.</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4.2. Jeżeli Wykonawca nie złożył oświadczenia, o którym mowa w art. 125 ust. 1, podmiotowych środków dowodowych, innych dokumentów lub oświadczeń składanych w postępowaniu lub są one niekompletne lub zawierają błędy, zamawiający wzywa Wykonawcę odpowiednio do ich złożenia, poprawienia lub uzupełnienia w wyznaczonym terminie, chyba że: 1) wniosek o dopuszczenie do udziału w postępowaniu albo oferta Wykonawcy podlegają odrzuceniu bez względu na ich złożenie, uzupełnienie lub poprawienie lub 2) zachodzą przesłanki unieważnienia postępowania. Wykonawca składa podmiotowe środki dowodowe na wezwanie, aktualne na dzień ich złożenia.</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4.3. Zamawiający może żądać od Wykonawców wyjaśnień dotyczących treści oświadczenia, o którym mowa w art. 125 ust. 1. lub złożonych podmiotowych środków dowodowych lub innych dokumentów lub oświadczeń składanych w postępowaniu.</w:t>
      </w:r>
    </w:p>
    <w:p w:rsidR="008352E8" w:rsidRPr="00311313" w:rsidRDefault="008352E8" w:rsidP="008352E8">
      <w:pPr>
        <w:pStyle w:val="Teksttreci1"/>
        <w:shd w:val="clear" w:color="auto" w:fill="auto"/>
        <w:spacing w:before="0" w:after="0" w:line="276" w:lineRule="auto"/>
        <w:ind w:left="437" w:right="23" w:hanging="397"/>
        <w:jc w:val="both"/>
        <w:rPr>
          <w:rFonts w:asciiTheme="minorHAnsi" w:hAnsiTheme="minorHAnsi" w:cstheme="minorHAnsi"/>
          <w:sz w:val="20"/>
          <w:szCs w:val="20"/>
        </w:rPr>
      </w:pPr>
      <w:r w:rsidRPr="00311313">
        <w:rPr>
          <w:rFonts w:asciiTheme="minorHAnsi" w:hAnsiTheme="minorHAnsi" w:cstheme="minorHAnsi"/>
          <w:sz w:val="20"/>
          <w:szCs w:val="20"/>
        </w:rPr>
        <w:t>4.4.  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kryteriów selekcji lub braku podstaw wykluczenia, o przedstawienie takich informacji lub dokumentów.</w:t>
      </w:r>
    </w:p>
    <w:p w:rsidR="008352E8" w:rsidRPr="00311313" w:rsidRDefault="008352E8" w:rsidP="008352E8">
      <w:pPr>
        <w:pStyle w:val="Teksttreci1"/>
        <w:shd w:val="clear" w:color="auto" w:fill="auto"/>
        <w:spacing w:before="0" w:after="0" w:line="276" w:lineRule="auto"/>
        <w:ind w:left="49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4.5.  Zgodnie z art. 63 ust. 2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ofertę, oświadczenie, o którym mowa w art. 125 ust. 1, składa się. pod rygorem nieważności, w formie elektronicznej lub w postaci elektronicznej opatrzonej podpisem zaufanym lub podpisem osobistym.</w:t>
      </w:r>
    </w:p>
    <w:p w:rsidR="008352E8" w:rsidRPr="00311313" w:rsidRDefault="008352E8" w:rsidP="008352E8">
      <w:pPr>
        <w:pStyle w:val="Teksttreci1"/>
        <w:shd w:val="clear" w:color="auto" w:fill="auto"/>
        <w:spacing w:before="0" w:after="0" w:line="276" w:lineRule="auto"/>
        <w:ind w:left="454" w:right="23" w:hanging="454"/>
        <w:jc w:val="both"/>
        <w:rPr>
          <w:rFonts w:asciiTheme="minorHAnsi" w:hAnsiTheme="minorHAnsi" w:cstheme="minorHAnsi"/>
          <w:sz w:val="20"/>
          <w:szCs w:val="20"/>
        </w:rPr>
      </w:pPr>
      <w:r w:rsidRPr="00311313">
        <w:rPr>
          <w:rFonts w:asciiTheme="minorHAnsi" w:hAnsiTheme="minorHAnsi" w:cstheme="minorHAnsi"/>
          <w:sz w:val="20"/>
          <w:szCs w:val="20"/>
        </w:rPr>
        <w:t xml:space="preserve"> 4.6. W przypadku przekazywania w postępowaniu lub konkursie dokumentu elektronicznego w formacie poddającym dane kompresji, opatrzenie pliku zawierającego skompresowane dokumenty kwalifikowanym podpisem elektronicznym, a w przypadku postępowań lub konkursów o wartości mniejszej niż progi unijne, kwalifikowanym podpisem elektronicznym, podpisem zaufanym lub podpisem osobistym, jest równoznaczne z opatrzeniem wszystkich dokumentów zawartych w tym pliku odpowiednio kwalifikowanym podpisem elektronicznym, podpisem zaufanym lub podpisem osobistym.</w:t>
      </w:r>
    </w:p>
    <w:p w:rsidR="008352E8" w:rsidRPr="00311313" w:rsidRDefault="008352E8" w:rsidP="008352E8">
      <w:pPr>
        <w:pStyle w:val="Akapitzlist1"/>
        <w:numPr>
          <w:ilvl w:val="0"/>
          <w:numId w:val="3"/>
        </w:numPr>
        <w:pBdr>
          <w:bottom w:val="double" w:sz="1" w:space="1" w:color="000000"/>
        </w:pBdr>
        <w:shd w:val="clear" w:color="auto" w:fill="DAEEF3"/>
        <w:spacing w:line="276" w:lineRule="auto"/>
        <w:ind w:left="426" w:hanging="437"/>
        <w:jc w:val="both"/>
        <w:rPr>
          <w:rFonts w:asciiTheme="minorHAnsi" w:hAnsiTheme="minorHAnsi" w:cstheme="minorHAnsi"/>
          <w:sz w:val="20"/>
          <w:szCs w:val="20"/>
        </w:rPr>
      </w:pPr>
      <w:r w:rsidRPr="00311313">
        <w:rPr>
          <w:rFonts w:asciiTheme="minorHAnsi" w:hAnsiTheme="minorHAnsi" w:cstheme="minorHAnsi"/>
          <w:b/>
          <w:sz w:val="20"/>
          <w:szCs w:val="20"/>
        </w:rPr>
        <w:t>POLEGANIE NA ZASOBACH INNYCH PODMIOTÓW</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1. </w:t>
      </w:r>
      <w:r w:rsidRPr="00311313">
        <w:rPr>
          <w:rFonts w:asciiTheme="minorHAnsi" w:hAnsiTheme="minorHAnsi" w:cstheme="minorHAnsi"/>
          <w:sz w:val="20"/>
          <w:szCs w:val="20"/>
          <w:lang w:val="pl-PL"/>
        </w:rPr>
        <w:tab/>
        <w:t>Wykonawca może w celu potwierdzenia spełniania warunków udziału w polegać na zdolnościach technicznych lub zawodowych podmiotów udostępniających zasoby, niezależnie od charakteru prawnego łączących go z nimi stosunków prawnych.</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2. </w:t>
      </w:r>
      <w:r w:rsidRPr="00311313">
        <w:rPr>
          <w:rFonts w:asciiTheme="minorHAnsi" w:hAnsiTheme="minorHAnsi" w:cstheme="minorHAnsi"/>
          <w:sz w:val="20"/>
          <w:szCs w:val="20"/>
          <w:lang w:val="pl-PL"/>
        </w:rPr>
        <w:tab/>
        <w:t>W odniesieniu do warunków dotyczących doświadczenia, Wykonawcy mogą polegać na zdolnościach podmiotów udostępniających zasoby, jeśli podmioty te wykonają świadczenie do realizacji którego te zdolności są wymagane.</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3.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4. </w:t>
      </w:r>
      <w:r w:rsidRPr="00311313">
        <w:rPr>
          <w:rFonts w:asciiTheme="minorHAnsi" w:hAnsiTheme="minorHAnsi" w:cstheme="minorHAnsi"/>
          <w:sz w:val="20"/>
          <w:szCs w:val="20"/>
          <w:lang w:val="pl-PL"/>
        </w:rPr>
        <w:tab/>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sz w:val="20"/>
          <w:szCs w:val="20"/>
          <w:lang w:val="pl-PL"/>
        </w:rPr>
        <w:t xml:space="preserve">5. </w:t>
      </w:r>
      <w:r w:rsidRPr="00311313">
        <w:rPr>
          <w:rFonts w:asciiTheme="minorHAnsi" w:hAnsiTheme="minorHAnsi" w:cstheme="minorHAnsi"/>
          <w:sz w:val="20"/>
          <w:szCs w:val="20"/>
          <w:lang w:val="pl-PL"/>
        </w:rPr>
        <w:tab/>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rsidR="008352E8" w:rsidRPr="00311313" w:rsidRDefault="008352E8" w:rsidP="008352E8">
      <w:pPr>
        <w:pStyle w:val="Teksttreci40"/>
        <w:spacing w:before="0" w:after="0" w:line="276" w:lineRule="auto"/>
        <w:ind w:left="284" w:right="23" w:hanging="284"/>
        <w:rPr>
          <w:rFonts w:asciiTheme="minorHAnsi" w:hAnsiTheme="minorHAnsi" w:cstheme="minorHAnsi"/>
          <w:sz w:val="20"/>
          <w:szCs w:val="20"/>
          <w:lang w:val="pl-PL"/>
        </w:rPr>
      </w:pPr>
      <w:r w:rsidRPr="00311313">
        <w:rPr>
          <w:rFonts w:asciiTheme="minorHAnsi" w:hAnsiTheme="minorHAnsi" w:cstheme="minorHAnsi"/>
          <w:b/>
          <w:sz w:val="20"/>
          <w:szCs w:val="20"/>
          <w:lang w:val="pl-PL"/>
        </w:rPr>
        <w:lastRenderedPageBreak/>
        <w:t xml:space="preserve">       UWAGA: </w:t>
      </w:r>
      <w:r w:rsidRPr="00311313">
        <w:rPr>
          <w:rFonts w:asciiTheme="minorHAnsi" w:hAnsiTheme="minorHAnsi" w:cstheme="minorHAnsi"/>
          <w:sz w:val="20"/>
          <w:szCs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8352E8" w:rsidRPr="00311313" w:rsidRDefault="008352E8" w:rsidP="008352E8">
      <w:pPr>
        <w:pStyle w:val="Teksttreci0"/>
        <w:spacing w:line="276" w:lineRule="auto"/>
        <w:ind w:left="284" w:hanging="284"/>
        <w:jc w:val="both"/>
        <w:rPr>
          <w:rFonts w:asciiTheme="minorHAnsi" w:hAnsiTheme="minorHAnsi" w:cstheme="minorHAnsi"/>
          <w:b/>
          <w:sz w:val="20"/>
          <w:szCs w:val="20"/>
          <w:lang w:val="pl-PL"/>
        </w:rPr>
      </w:pPr>
      <w:r w:rsidRPr="00311313">
        <w:rPr>
          <w:rFonts w:asciiTheme="minorHAnsi" w:hAnsiTheme="minorHAnsi" w:cstheme="minorHAnsi"/>
          <w:sz w:val="20"/>
          <w:szCs w:val="20"/>
          <w:lang w:val="pl-PL"/>
        </w:rPr>
        <w:t xml:space="preserve">6. </w:t>
      </w:r>
      <w:r w:rsidRPr="00311313">
        <w:rPr>
          <w:rFonts w:asciiTheme="minorHAnsi" w:hAnsiTheme="minorHAnsi" w:cstheme="minorHAnsi"/>
          <w:sz w:val="20"/>
          <w:szCs w:val="20"/>
          <w:lang w:val="pl-PL"/>
        </w:rPr>
        <w:tab/>
        <w:t>Wykonawca, w przypadku polegania na zdolnościach lub sytuacji podmiotów udostępniających zasoby, przedstawia, wraz z oświadczeniem, o którym mowa w Rozdziale IX ust. 1.1,1.2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IX SWZ.</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INFORMACJA DLA WYKONAWCÓW WSPÓLNIE UBIEGAJĄCYCH SIĘ O UDZIELENIE ZAMÓWIENIA (SPÓŁKI CYWILNE/ KONSORCJA)</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 xml:space="preserve">winno być załączone do oferty. </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Wykonawcy wspólnie ubiegający się o udzielenie zamówienia dołączają do oferty oświadczenie, z którego wynika, które roboty budowlane/dostawy/usługi wykonają poszczególni Wykonawcy.</w:t>
      </w:r>
    </w:p>
    <w:p w:rsidR="008352E8" w:rsidRPr="00311313" w:rsidRDefault="008352E8" w:rsidP="008352E8">
      <w:pPr>
        <w:pStyle w:val="Akapitzlist1"/>
        <w:numPr>
          <w:ilvl w:val="0"/>
          <w:numId w:val="6"/>
        </w:numPr>
        <w:spacing w:line="276" w:lineRule="auto"/>
        <w:ind w:left="426" w:hanging="426"/>
        <w:jc w:val="both"/>
        <w:rPr>
          <w:rFonts w:asciiTheme="minorHAnsi" w:hAnsiTheme="minorHAnsi" w:cstheme="minorHAnsi"/>
          <w:b/>
          <w:bCs/>
          <w:sz w:val="20"/>
          <w:szCs w:val="20"/>
        </w:rPr>
      </w:pPr>
      <w:r w:rsidRPr="00311313">
        <w:rPr>
          <w:rFonts w:asciiTheme="minorHAnsi" w:hAnsiTheme="minorHAnsi" w:cstheme="minorHAnsi"/>
          <w:sz w:val="20"/>
          <w:szCs w:val="20"/>
        </w:rPr>
        <w:t>Oświadczenia i dokumenty potwierdzające brak podstaw do wykluczenia z postępowania składa każdy z Wykonawców wspólnie ubiegających się o zamówienie.</w:t>
      </w:r>
      <w:bookmarkStart w:id="5" w:name="Bookmark1"/>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bCs/>
          <w:sz w:val="20"/>
          <w:szCs w:val="20"/>
        </w:rPr>
      </w:pPr>
      <w:r w:rsidRPr="00311313">
        <w:rPr>
          <w:rFonts w:asciiTheme="minorHAnsi" w:hAnsiTheme="minorHAnsi" w:cstheme="minorHAnsi"/>
          <w:b/>
          <w:bCs/>
          <w:sz w:val="20"/>
          <w:szCs w:val="20"/>
        </w:rPr>
        <w:t xml:space="preserve">SPOSÓB KOMUNIKACJI ORAZ </w:t>
      </w:r>
      <w:bookmarkEnd w:id="5"/>
      <w:r w:rsidRPr="00311313">
        <w:rPr>
          <w:rFonts w:asciiTheme="minorHAnsi" w:hAnsiTheme="minorHAnsi" w:cstheme="minorHAnsi"/>
          <w:b/>
          <w:bCs/>
          <w:sz w:val="20"/>
          <w:szCs w:val="20"/>
        </w:rPr>
        <w:t>WYJAŚNIENIA TREŚCI SWZ</w:t>
      </w:r>
    </w:p>
    <w:p w:rsidR="008352E8" w:rsidRPr="00311313" w:rsidRDefault="008352E8" w:rsidP="008352E8">
      <w:pPr>
        <w:keepNext/>
        <w:keepLines/>
        <w:suppressAutoHyphens w:val="0"/>
        <w:spacing w:line="276" w:lineRule="auto"/>
        <w:jc w:val="both"/>
        <w:outlineLvl w:val="2"/>
        <w:rPr>
          <w:rFonts w:asciiTheme="minorHAnsi" w:hAnsiTheme="minorHAnsi" w:cstheme="minorHAnsi"/>
          <w:b/>
          <w:bCs/>
          <w:sz w:val="20"/>
          <w:szCs w:val="20"/>
          <w:lang w:val="cs-CZ"/>
        </w:rPr>
      </w:pPr>
      <w:bookmarkStart w:id="6" w:name="bookmark23"/>
    </w:p>
    <w:bookmarkEnd w:id="6"/>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1. </w:t>
      </w:r>
      <w:r w:rsidRPr="004976A5">
        <w:rPr>
          <w:rFonts w:ascii="Calibri" w:hAnsi="Calibri" w:cs="Calibri"/>
          <w:bCs/>
          <w:sz w:val="20"/>
          <w:szCs w:val="20"/>
        </w:rPr>
        <w:tab/>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xml:space="preserve">., odbywa się przy użyciu środków komunikacji elektronicznej. Przez środki komunikacji elektronicznej rozumie się środki komunikacji elektronicznej zdefiniowane w ustawie z dnia 18 lipca 2002 roku o świadczeniu usług drogą elektroniczną (Dz. U. z 2019 r. poz. 123 i 730). </w:t>
      </w:r>
    </w:p>
    <w:p w:rsidR="006271FE" w:rsidRDefault="008352E8" w:rsidP="006271FE">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2. </w:t>
      </w:r>
      <w:r w:rsidRPr="004976A5">
        <w:rPr>
          <w:rFonts w:ascii="Calibri" w:hAnsi="Calibri" w:cs="Calibri"/>
          <w:bCs/>
          <w:sz w:val="20"/>
          <w:szCs w:val="20"/>
        </w:rPr>
        <w:tab/>
        <w:t xml:space="preserve">Ofertę, oświadczenia, o których mowa w art. 125 ust. 1 </w:t>
      </w:r>
      <w:proofErr w:type="spellStart"/>
      <w:r w:rsidRPr="004976A5">
        <w:rPr>
          <w:rFonts w:ascii="Calibri" w:hAnsi="Calibri" w:cs="Calibri"/>
          <w:bCs/>
          <w:sz w:val="20"/>
          <w:szCs w:val="20"/>
        </w:rPr>
        <w:t>p.z.p</w:t>
      </w:r>
      <w:proofErr w:type="spellEnd"/>
      <w:r w:rsidRPr="004976A5">
        <w:rPr>
          <w:rFonts w:ascii="Calibri" w:hAnsi="Calibri" w:cs="Calibri"/>
          <w:bCs/>
          <w:sz w:val="20"/>
          <w:szCs w:val="20"/>
        </w:rPr>
        <w:t>., podmiotowe środki dowodowe, pełnomocnictwa, zobowiązanie podmiotu udostępniającego zasoby sporządza się w postaci elektronicznej, w ogólnie dostępnych formatach danych, w szczególności w formatach .</w:t>
      </w:r>
      <w:proofErr w:type="spellStart"/>
      <w:r w:rsidRPr="004976A5">
        <w:rPr>
          <w:rFonts w:ascii="Calibri" w:hAnsi="Calibri" w:cs="Calibri"/>
          <w:bCs/>
          <w:sz w:val="20"/>
          <w:szCs w:val="20"/>
        </w:rPr>
        <w:t>txt</w:t>
      </w:r>
      <w:proofErr w:type="spellEnd"/>
      <w:r w:rsidRPr="004976A5">
        <w:rPr>
          <w:rFonts w:ascii="Calibri" w:hAnsi="Calibri" w:cs="Calibri"/>
          <w:bCs/>
          <w:sz w:val="20"/>
          <w:szCs w:val="20"/>
        </w:rPr>
        <w:t>, .</w:t>
      </w:r>
      <w:proofErr w:type="spellStart"/>
      <w:r w:rsidRPr="004976A5">
        <w:rPr>
          <w:rFonts w:ascii="Calibri" w:hAnsi="Calibri" w:cs="Calibri"/>
          <w:bCs/>
          <w:sz w:val="20"/>
          <w:szCs w:val="20"/>
        </w:rPr>
        <w:t>rtf</w:t>
      </w:r>
      <w:proofErr w:type="spellEnd"/>
      <w:r w:rsidRPr="004976A5">
        <w:rPr>
          <w:rFonts w:ascii="Calibri" w:hAnsi="Calibri" w:cs="Calibri"/>
          <w:bCs/>
          <w:sz w:val="20"/>
          <w:szCs w:val="20"/>
        </w:rPr>
        <w:t xml:space="preserve">, </w:t>
      </w:r>
      <w:proofErr w:type="spellStart"/>
      <w:r w:rsidRPr="004976A5">
        <w:rPr>
          <w:rFonts w:ascii="Calibri" w:hAnsi="Calibri" w:cs="Calibri"/>
          <w:bCs/>
          <w:sz w:val="20"/>
          <w:szCs w:val="20"/>
        </w:rPr>
        <w:t>.pd</w:t>
      </w:r>
      <w:proofErr w:type="spellEnd"/>
      <w:r w:rsidRPr="004976A5">
        <w:rPr>
          <w:rFonts w:ascii="Calibri" w:hAnsi="Calibri" w:cs="Calibri"/>
          <w:bCs/>
          <w:sz w:val="20"/>
          <w:szCs w:val="20"/>
        </w:rPr>
        <w:t>f, .</w:t>
      </w:r>
      <w:proofErr w:type="spellStart"/>
      <w:r w:rsidRPr="004976A5">
        <w:rPr>
          <w:rFonts w:ascii="Calibri" w:hAnsi="Calibri" w:cs="Calibri"/>
          <w:bCs/>
          <w:sz w:val="20"/>
          <w:szCs w:val="20"/>
        </w:rPr>
        <w:t>doc</w:t>
      </w:r>
      <w:proofErr w:type="spellEnd"/>
      <w:r w:rsidRPr="004976A5">
        <w:rPr>
          <w:rFonts w:ascii="Calibri" w:hAnsi="Calibri" w:cs="Calibri"/>
          <w:bCs/>
          <w:sz w:val="20"/>
          <w:szCs w:val="20"/>
        </w:rPr>
        <w:t>, .</w:t>
      </w:r>
      <w:proofErr w:type="spellStart"/>
      <w:r w:rsidRPr="004976A5">
        <w:rPr>
          <w:rFonts w:ascii="Calibri" w:hAnsi="Calibri" w:cs="Calibri"/>
          <w:bCs/>
          <w:sz w:val="20"/>
          <w:szCs w:val="20"/>
        </w:rPr>
        <w:t>docx</w:t>
      </w:r>
      <w:proofErr w:type="spellEnd"/>
      <w:r w:rsidRPr="004976A5">
        <w:rPr>
          <w:rFonts w:ascii="Calibri" w:hAnsi="Calibri" w:cs="Calibri"/>
          <w:bCs/>
          <w:sz w:val="20"/>
          <w:szCs w:val="20"/>
        </w:rPr>
        <w:t>, .</w:t>
      </w:r>
      <w:proofErr w:type="spellStart"/>
      <w:r w:rsidRPr="004976A5">
        <w:rPr>
          <w:rFonts w:ascii="Calibri" w:hAnsi="Calibri" w:cs="Calibri"/>
          <w:bCs/>
          <w:sz w:val="20"/>
          <w:szCs w:val="20"/>
        </w:rPr>
        <w:t>odt</w:t>
      </w:r>
      <w:proofErr w:type="spellEnd"/>
      <w:r w:rsidRPr="004976A5">
        <w:rPr>
          <w:rFonts w:ascii="Calibri" w:hAnsi="Calibri" w:cs="Calibri"/>
          <w:bCs/>
          <w:sz w:val="20"/>
          <w:szCs w:val="20"/>
        </w:rPr>
        <w:t xml:space="preserve">. Ofertę, a także oświadczenie o jakim mowa w Rozdziale X ust. 1 SWZ składa się, pod rygorem nieważności, w formie elektronicznej lub w postaci elektronicznej opatrzonej podpisem zaufanym lub podpisem osobistym. </w:t>
      </w:r>
    </w:p>
    <w:p w:rsidR="006271FE" w:rsidRPr="006271FE" w:rsidRDefault="006271FE" w:rsidP="006271FE">
      <w:pPr>
        <w:pStyle w:val="Akapitzlist2"/>
        <w:spacing w:line="276" w:lineRule="auto"/>
        <w:ind w:left="0"/>
        <w:jc w:val="both"/>
        <w:rPr>
          <w:rFonts w:ascii="Calibri" w:hAnsi="Calibri" w:cs="Calibri"/>
          <w:sz w:val="20"/>
          <w:szCs w:val="20"/>
        </w:rPr>
      </w:pPr>
      <w:r>
        <w:rPr>
          <w:rFonts w:ascii="Calibri" w:hAnsi="Calibri" w:cs="Calibri"/>
          <w:bCs/>
          <w:sz w:val="20"/>
          <w:szCs w:val="20"/>
        </w:rPr>
        <w:t>3.</w:t>
      </w:r>
      <w:r w:rsidR="008352E8" w:rsidRPr="006271FE">
        <w:rPr>
          <w:rFonts w:ascii="Calibri" w:hAnsi="Calibri" w:cs="Calibri"/>
          <w:sz w:val="20"/>
          <w:szCs w:val="20"/>
        </w:rPr>
        <w:t xml:space="preserve">Zawiadomienia, oświadczenia, wnioski lub informacje Wykonawcy przekazują poprzez Platformę, dostępną pod adresem: </w:t>
      </w:r>
      <w:hyperlink r:id="rId10" w:tgtFrame="_blank" w:history="1">
        <w:r w:rsidRPr="006271FE">
          <w:rPr>
            <w:rStyle w:val="Hipercze"/>
            <w:rFonts w:ascii="Ubuntu" w:hAnsi="Ubuntu"/>
            <w:color w:val="008ACC"/>
            <w:sz w:val="20"/>
            <w:szCs w:val="20"/>
          </w:rPr>
          <w:t>https://platformazakupowa.pl/pn/sredzkie_centrum_zdrowia</w:t>
        </w:r>
      </w:hyperlink>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4. Wykonawca zamierzający wziąć udział w niniejszym postępowaniu o udzielenie zamówienia publicznego, musi posiadać konto na Platformie. Korzystanie z Platformy przez Wykonawcę jest bezpłatne.</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5. </w:t>
      </w:r>
      <w:r w:rsidRPr="004976A5">
        <w:rPr>
          <w:rFonts w:ascii="Calibri" w:hAnsi="Calibri" w:cs="Calibri"/>
          <w:bCs/>
          <w:sz w:val="20"/>
          <w:szCs w:val="20"/>
        </w:rPr>
        <w:tab/>
        <w:t xml:space="preserve">Wykonawca, przystępując do niniejszego postępowania o udzielenie zamówienia publicznego: </w:t>
      </w:r>
    </w:p>
    <w:p w:rsidR="008352E8" w:rsidRPr="004976A5" w:rsidRDefault="008352E8" w:rsidP="008352E8">
      <w:pPr>
        <w:pStyle w:val="Akapitzlist2"/>
        <w:spacing w:line="276" w:lineRule="auto"/>
        <w:ind w:left="0"/>
        <w:jc w:val="both"/>
        <w:rPr>
          <w:rFonts w:ascii="Calibri" w:hAnsi="Calibri" w:cs="Calibri"/>
          <w:bCs/>
          <w:sz w:val="20"/>
          <w:szCs w:val="20"/>
        </w:rPr>
      </w:pPr>
      <w:r w:rsidRPr="004976A5">
        <w:rPr>
          <w:rFonts w:ascii="Calibri" w:hAnsi="Calibri" w:cs="Calibri"/>
          <w:bCs/>
          <w:sz w:val="20"/>
          <w:szCs w:val="20"/>
        </w:rPr>
        <w:t xml:space="preserve">a) akceptuje warunki korzystania z platformazakupowa.pl określone w Regulaminie zamieszczonym na stronie internetowej pod linkiem w zakładce „Regulamin” oraz uznaje go za wiążący, </w:t>
      </w:r>
    </w:p>
    <w:p w:rsidR="008352E8" w:rsidRPr="004976A5" w:rsidRDefault="008352E8" w:rsidP="009B1439">
      <w:pPr>
        <w:pStyle w:val="Akapitzlist2"/>
        <w:spacing w:line="276" w:lineRule="auto"/>
        <w:ind w:left="0"/>
        <w:rPr>
          <w:rFonts w:ascii="Calibri" w:hAnsi="Calibri" w:cs="Calibri"/>
          <w:sz w:val="20"/>
          <w:szCs w:val="20"/>
        </w:rPr>
      </w:pPr>
      <w:r w:rsidRPr="004976A5">
        <w:rPr>
          <w:rFonts w:ascii="Calibri" w:hAnsi="Calibri" w:cs="Calibri"/>
          <w:bCs/>
          <w:sz w:val="20"/>
          <w:szCs w:val="20"/>
        </w:rPr>
        <w:t xml:space="preserve">b) zapoznał i stosuje się do Instrukcji składania ofert/wniosków dostępnej pod linkiem </w:t>
      </w:r>
      <w:r w:rsidRPr="004976A5">
        <w:rPr>
          <w:rFonts w:ascii="Calibri" w:hAnsi="Calibri" w:cs="Calibri"/>
          <w:bCs/>
          <w:sz w:val="20"/>
          <w:szCs w:val="20"/>
          <w:u w:val="single"/>
        </w:rPr>
        <w:t>https://platformazakupowa.pl.strona/45-instrukcje.</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6. </w:t>
      </w:r>
      <w:r w:rsidRPr="004976A5">
        <w:rPr>
          <w:rFonts w:ascii="Calibri" w:hAnsi="Calibri" w:cs="Calibri"/>
          <w:sz w:val="20"/>
          <w:szCs w:val="20"/>
        </w:rPr>
        <w:tab/>
        <w:t xml:space="preserve">Sposób sporządzenia, wysyłania i odbierania korespondencji elektronicznej musi być zgodny z wymaganiami określonymi w rozporządzeniu wydanym na podstawie art. 70 Ustawy.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7.  Wykonawca, przystępując do niniejszego postępowania o udzielenie zamówienia, akceptuje warunki korzystania z Platformy określone w Regulaminie oraz zobowiązuje się, korzystając z Platformy, przestrzegać postanowień Regulaminu.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8.   Maksymalny rozmiar plików przesyłanych za pośrednictwem Platformy wynosi 150 MB. </w:t>
      </w:r>
    </w:p>
    <w:p w:rsidR="008352E8" w:rsidRPr="004976A5" w:rsidRDefault="008352E8" w:rsidP="008352E8">
      <w:pPr>
        <w:pStyle w:val="Akapitzlist2"/>
        <w:spacing w:line="276" w:lineRule="auto"/>
        <w:ind w:left="0"/>
        <w:jc w:val="both"/>
        <w:rPr>
          <w:rFonts w:ascii="Calibri" w:hAnsi="Calibri" w:cs="Calibri"/>
          <w:sz w:val="20"/>
          <w:szCs w:val="20"/>
        </w:rPr>
      </w:pPr>
      <w:r w:rsidRPr="004976A5">
        <w:rPr>
          <w:rFonts w:ascii="Calibri" w:hAnsi="Calibri" w:cs="Calibri"/>
          <w:sz w:val="20"/>
          <w:szCs w:val="20"/>
        </w:rPr>
        <w:t xml:space="preserve">9.  Za datę: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1) przekazania oferty przyjmuje się datę jej przekazania w systemie Platformy poprzez kliknięcie przycisku Złóż ofertę w drugim kroku i wyświetlaniu komunikatu, że oferta została złożona; </w:t>
      </w:r>
    </w:p>
    <w:p w:rsidR="008352E8" w:rsidRPr="004976A5" w:rsidRDefault="008352E8" w:rsidP="008352E8">
      <w:pPr>
        <w:pStyle w:val="Akapitzlist2"/>
        <w:spacing w:line="276" w:lineRule="auto"/>
        <w:ind w:left="227"/>
        <w:jc w:val="both"/>
        <w:rPr>
          <w:rFonts w:ascii="Calibri" w:hAnsi="Calibri" w:cs="Calibri"/>
          <w:sz w:val="20"/>
          <w:szCs w:val="20"/>
        </w:rPr>
      </w:pPr>
      <w:r w:rsidRPr="004976A5">
        <w:rPr>
          <w:rFonts w:ascii="Calibri" w:hAnsi="Calibri" w:cs="Calibri"/>
          <w:sz w:val="20"/>
          <w:szCs w:val="20"/>
        </w:rPr>
        <w:t xml:space="preserve">2) zawiadomień, dokumentów lub oświadczeń elektronicznych, podmiotowych środków dowodowych lub cyfrowego </w:t>
      </w:r>
      <w:r w:rsidRPr="004976A5">
        <w:rPr>
          <w:rFonts w:ascii="Calibri" w:hAnsi="Calibri" w:cs="Calibri"/>
          <w:sz w:val="20"/>
          <w:szCs w:val="20"/>
        </w:rPr>
        <w:lastRenderedPageBreak/>
        <w:t xml:space="preserve">odwzorowania podmiotowych środków dowodowych oraz innych informacji sporządzonych pierwotnie w postaci papierowej, przyjmuje się datę kliknięcia przycisku Wyślij wiadomość po których pojawi się komunikat, że wiadomość została wysłana do Zamawiającego. </w:t>
      </w:r>
    </w:p>
    <w:p w:rsidR="008352E8" w:rsidRPr="004976A5" w:rsidRDefault="008352E8" w:rsidP="008352E8">
      <w:pPr>
        <w:pStyle w:val="Akapitzlist2"/>
        <w:spacing w:line="276" w:lineRule="auto"/>
        <w:ind w:left="0"/>
        <w:jc w:val="both"/>
        <w:rPr>
          <w:rFonts w:ascii="Calibri" w:hAnsi="Calibri" w:cs="Calibri"/>
          <w:b/>
          <w:sz w:val="20"/>
          <w:szCs w:val="20"/>
        </w:rPr>
      </w:pPr>
      <w:r w:rsidRPr="004976A5">
        <w:rPr>
          <w:rFonts w:ascii="Calibri" w:hAnsi="Calibri" w:cs="Calibri"/>
          <w:sz w:val="20"/>
          <w:szCs w:val="20"/>
        </w:rPr>
        <w:t xml:space="preserve">10  Wykonawca może zwrócić się do Zamawiającego za pośrednictwem Platformy z wnioskiem o wyjaśnienie treści SWZ. Zamawiający udzieli wyjaśnień niezwłocznie, jednak nie później niż na 2 dni przed upływem terminu składania ofert (udostępniając je na stronie internetowej prowadzonego postępowania (Platformie), pod warunkiem że wniosek o wyjaśnienie treści SWZ wpłynął do Zamawiającego nie później niż na 4 dni przed upływem terminu składania ofert. W przypadku gdy wniosek o wyjaśnienie treści SWZ nie wpłynie w terminie, Zamawiający nie ma obowiązku udzielania wyjaśnień SWZ oraz przedłużenia terminu składania ofert. Przedłużenie terminu składania ofert nie wpływa na bieg terminu składania wniosku o wyjaśnienie treści SWZ.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 xml:space="preserve">11. Osobą uprawnioną do porozumiewania się z Wykonawcami jest  w zakresie proceduralnym:  </w:t>
      </w:r>
    </w:p>
    <w:p w:rsidR="008352E8" w:rsidRPr="004976A5" w:rsidRDefault="008352E8" w:rsidP="008352E8">
      <w:pPr>
        <w:spacing w:line="276" w:lineRule="auto"/>
        <w:jc w:val="both"/>
        <w:rPr>
          <w:rFonts w:ascii="Calibri" w:hAnsi="Calibri" w:cs="Calibri"/>
          <w:sz w:val="20"/>
          <w:szCs w:val="20"/>
        </w:rPr>
      </w:pPr>
      <w:r w:rsidRPr="004976A5">
        <w:rPr>
          <w:rFonts w:ascii="Calibri" w:hAnsi="Calibri" w:cs="Calibri"/>
          <w:sz w:val="20"/>
          <w:szCs w:val="20"/>
        </w:rPr>
        <w:t>Teresa Podsia</w:t>
      </w:r>
      <w:r w:rsidR="009E3EE4">
        <w:rPr>
          <w:rFonts w:ascii="Calibri" w:hAnsi="Calibri" w:cs="Calibri"/>
          <w:sz w:val="20"/>
          <w:szCs w:val="20"/>
        </w:rPr>
        <w:t>dło e-mail: tpodsiadlo-kibil.scz</w:t>
      </w:r>
      <w:r>
        <w:rPr>
          <w:rFonts w:ascii="Calibri" w:hAnsi="Calibri" w:cs="Calibri"/>
          <w:sz w:val="20"/>
          <w:szCs w:val="20"/>
        </w:rPr>
        <w:t>@powiat-sredzki</w:t>
      </w:r>
      <w:r w:rsidRPr="004976A5">
        <w:rPr>
          <w:rFonts w:ascii="Calibri" w:hAnsi="Calibri" w:cs="Calibri"/>
          <w:sz w:val="20"/>
          <w:szCs w:val="20"/>
        </w:rPr>
        <w:t>.pl</w:t>
      </w:r>
      <w:r w:rsidRPr="004976A5">
        <w:rPr>
          <w:rFonts w:ascii="Calibri" w:hAnsi="Calibri" w:cs="Calibri"/>
          <w:b/>
          <w:sz w:val="20"/>
          <w:szCs w:val="20"/>
        </w:rPr>
        <w:t xml:space="preserve"> </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12. W korespondencji kierowanej do Zamawiającego Wykonawcy powinni posługiwać się numerem  przedmiotowego postępowania.</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13. Wykonawca może zwrócić się do Zamawiającego z wnioskiem o wyjaśnienie treści SWZ.</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14. 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15. Jeżeli zamawiający nie udzieli wyjaśnień w terminie, o którym mowa w ust. 14,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10, zamawiający nie ma obowiązku udzielania wyjaśnień SWZ oraz obowiązku przedłużenia terminu składania ofert.</w:t>
      </w:r>
    </w:p>
    <w:p w:rsidR="008352E8" w:rsidRPr="004976A5" w:rsidRDefault="008352E8" w:rsidP="008352E8">
      <w:pPr>
        <w:spacing w:line="276" w:lineRule="auto"/>
        <w:jc w:val="both"/>
        <w:rPr>
          <w:rFonts w:ascii="Calibri" w:hAnsi="Calibri" w:cs="Calibri"/>
          <w:b/>
          <w:sz w:val="20"/>
          <w:szCs w:val="20"/>
        </w:rPr>
      </w:pPr>
      <w:r w:rsidRPr="004976A5">
        <w:rPr>
          <w:rFonts w:ascii="Calibri" w:hAnsi="Calibri" w:cs="Calibri"/>
          <w:sz w:val="20"/>
          <w:szCs w:val="20"/>
        </w:rPr>
        <w:t>16. Przedłużenie terminu składania ofert, o których mowa w ust. 15, nie wpływa na bieg terminu składania wniosku o wyjaśnienie treści SWZ.</w:t>
      </w:r>
    </w:p>
    <w:p w:rsidR="008352E8" w:rsidRDefault="008352E8" w:rsidP="008352E8">
      <w:pPr>
        <w:suppressAutoHyphens w:val="0"/>
        <w:spacing w:line="276" w:lineRule="auto"/>
        <w:ind w:right="40"/>
        <w:jc w:val="both"/>
        <w:rPr>
          <w:rFonts w:asciiTheme="minorHAnsi" w:hAnsiTheme="minorHAnsi"/>
          <w:sz w:val="20"/>
          <w:szCs w:val="20"/>
        </w:rPr>
      </w:pPr>
    </w:p>
    <w:p w:rsidR="008352E8" w:rsidRDefault="008352E8" w:rsidP="008352E8">
      <w:pPr>
        <w:suppressAutoHyphens w:val="0"/>
        <w:spacing w:line="276" w:lineRule="auto"/>
        <w:ind w:right="40"/>
        <w:jc w:val="both"/>
        <w:rPr>
          <w:rFonts w:asciiTheme="minorHAnsi" w:hAnsiTheme="minorHAnsi"/>
          <w:sz w:val="20"/>
          <w:szCs w:val="20"/>
        </w:rPr>
      </w:pPr>
    </w:p>
    <w:p w:rsidR="008352E8" w:rsidRPr="004976A5" w:rsidRDefault="008352E8" w:rsidP="008352E8">
      <w:pPr>
        <w:suppressAutoHyphens w:val="0"/>
        <w:spacing w:line="276" w:lineRule="auto"/>
        <w:ind w:right="40"/>
        <w:jc w:val="both"/>
        <w:rPr>
          <w:rFonts w:asciiTheme="minorHAnsi" w:hAnsiTheme="minorHAnsi"/>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bookmarkStart w:id="7" w:name="Bookmark2"/>
      <w:r w:rsidRPr="004976A5">
        <w:rPr>
          <w:rFonts w:asciiTheme="minorHAnsi" w:hAnsiTheme="minorHAnsi" w:cstheme="minorHAnsi"/>
          <w:b/>
          <w:bCs/>
          <w:sz w:val="20"/>
          <w:szCs w:val="20"/>
        </w:rPr>
        <w:tab/>
        <w:t>OPIS SPOSOBU PRZYGOTOWANIA OFER</w:t>
      </w:r>
      <w:bookmarkEnd w:id="7"/>
      <w:r w:rsidRPr="004976A5">
        <w:rPr>
          <w:rFonts w:asciiTheme="minorHAnsi" w:hAnsiTheme="minorHAnsi" w:cstheme="minorHAnsi"/>
          <w:b/>
          <w:bCs/>
          <w:sz w:val="20"/>
          <w:szCs w:val="20"/>
        </w:rPr>
        <w:t>T ORAZ WYMAGANIA FORMALNE DOTYCZĄCE SKŁADANYCH OŚWIADCZEŃ I</w:t>
      </w:r>
      <w:r w:rsidRPr="00311313">
        <w:rPr>
          <w:rFonts w:asciiTheme="minorHAnsi" w:hAnsiTheme="minorHAnsi" w:cstheme="minorHAnsi"/>
          <w:b/>
          <w:bCs/>
          <w:sz w:val="20"/>
          <w:szCs w:val="20"/>
        </w:rPr>
        <w:t xml:space="preserve"> DOKUMENTÓW</w:t>
      </w:r>
    </w:p>
    <w:p w:rsidR="008352E8" w:rsidRPr="00311313" w:rsidRDefault="008352E8" w:rsidP="008352E8">
      <w:pPr>
        <w:pStyle w:val="Akapitzlist1"/>
        <w:spacing w:line="276" w:lineRule="auto"/>
        <w:ind w:left="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 Wykonawca może złożyć tylko jedną ofertę.</w:t>
      </w:r>
    </w:p>
    <w:p w:rsidR="008352E8" w:rsidRPr="00311313" w:rsidRDefault="008352E8" w:rsidP="008352E8">
      <w:pPr>
        <w:spacing w:line="276" w:lineRule="auto"/>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2. Treść oferty musi odpowiadać treści SWZ.</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3. Ofertę składa się na Formularzu Ofertowym (zał. nr 1 do SWZ). </w:t>
      </w:r>
    </w:p>
    <w:p w:rsidR="008352E8" w:rsidRPr="00311313" w:rsidRDefault="008352E8" w:rsidP="008352E8">
      <w:pPr>
        <w:spacing w:line="276" w:lineRule="auto"/>
        <w:ind w:right="2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    Wraz z ofertą Wykonawca jest zobowiązany złożyć:</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oświadczenia, o których mowa w Rozdziale IX ust. 1 SWZ;</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zobowiązanie innego podmiotu, o którym mowa w Rozdziale XI ust. 3 SWZ (jeżeli dotyczy);</w:t>
      </w:r>
    </w:p>
    <w:p w:rsidR="008352E8" w:rsidRPr="00311313" w:rsidRDefault="008352E8" w:rsidP="008352E8">
      <w:pPr>
        <w:pStyle w:val="Akapitzlist1"/>
        <w:numPr>
          <w:ilvl w:val="0"/>
          <w:numId w:val="9"/>
        </w:numPr>
        <w:spacing w:line="276" w:lineRule="auto"/>
        <w:ind w:left="852" w:right="20" w:hanging="426"/>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ab/>
        <w:t xml:space="preserve">dokumenty, z których wynika prawo do podpisania oferty; odpowiednie pełnomocnictwa (jeżeli dotyczy). </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4. 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8352E8" w:rsidRPr="00311313" w:rsidRDefault="008352E8" w:rsidP="008352E8">
      <w:pPr>
        <w:spacing w:line="276" w:lineRule="auto"/>
        <w:ind w:left="273" w:right="23" w:hanging="284"/>
        <w:jc w:val="both"/>
        <w:rPr>
          <w:rFonts w:asciiTheme="minorHAnsi" w:eastAsia="Verdana" w:hAnsiTheme="minorHAnsi" w:cstheme="minorHAnsi"/>
          <w:b/>
          <w:sz w:val="20"/>
          <w:szCs w:val="20"/>
        </w:rPr>
      </w:pPr>
      <w:r w:rsidRPr="00311313">
        <w:rPr>
          <w:rFonts w:asciiTheme="minorHAnsi" w:eastAsia="Verdana" w:hAnsiTheme="minorHAnsi" w:cstheme="minorHAnsi"/>
          <w:sz w:val="20"/>
          <w:szCs w:val="20"/>
        </w:rPr>
        <w:t>5. Oferta oraz pozostałe oświadczenia i dokumenty, dla których Zamawiający określił wzory w formie formularzy zamieszczonych w załącznikach do SWZ, powinny być sporządzone zgodnie z tymi wzorami, co do treści oraz opisu kolumn i wierszy.</w:t>
      </w:r>
    </w:p>
    <w:p w:rsidR="008352E8" w:rsidRPr="00311313" w:rsidRDefault="008352E8" w:rsidP="008352E8">
      <w:pPr>
        <w:spacing w:line="276" w:lineRule="auto"/>
        <w:ind w:left="273" w:right="23" w:hanging="284"/>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6. Ofertę składa się pod rygorem nieważności w formie elektronicznej lub w postaci elektronicznej opatrzonej podpisem zaufanym lub podpisem osobistym.</w:t>
      </w:r>
    </w:p>
    <w:p w:rsidR="008352E8" w:rsidRPr="00311313" w:rsidRDefault="008352E8" w:rsidP="008352E8">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7. Oferta powinna być sporządzona w języku polskim. Każdy dokument składający się na ofertę powinien być czytelny.</w:t>
      </w:r>
    </w:p>
    <w:p w:rsid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 xml:space="preserve">8. Jeśli oferta zawiera informacje stanowiące tajemnicę przedsiębiorstwa w rozumieniu ustawy z dnia 16 kwietnia 1993 roku o zwalczaniu nieuczciwej konkurencji (Dz. U. z 2019 r. poz. 1010 ze zm.), Wykonawca powinien nie później niż w terminie składania ofert, zastrzec, że nie mogą one być udostępnione oraz wykazać, iż zastrzeżone informacje stanowią tajemnicę przedsiębiorstwa.. </w:t>
      </w:r>
    </w:p>
    <w:p w:rsidR="008352E8" w:rsidRPr="006271FE" w:rsidRDefault="008352E8" w:rsidP="006271FE">
      <w:pPr>
        <w:spacing w:line="276" w:lineRule="auto"/>
        <w:ind w:left="216" w:right="23" w:hanging="227"/>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lastRenderedPageBreak/>
        <w:t xml:space="preserve">9. W celu złożenia oferty należy zarejestrować (zalogować) się na Platformie i postępować zgodnie z instrukcjami dostępnymi u dostawcy rozwiązania informatycznego pod adresem: </w:t>
      </w:r>
      <w:hyperlink r:id="rId11" w:tgtFrame="_blank" w:history="1">
        <w:r w:rsidR="006271FE" w:rsidRPr="006271FE">
          <w:rPr>
            <w:rStyle w:val="Hipercze"/>
            <w:rFonts w:ascii="Ubuntu" w:hAnsi="Ubuntu"/>
            <w:color w:val="008ACC"/>
            <w:sz w:val="20"/>
            <w:szCs w:val="20"/>
          </w:rPr>
          <w:t>https://platformazakupowa.pl/pn/sredzkie_centrum_zdrowia</w:t>
        </w:r>
      </w:hyperlink>
    </w:p>
    <w:p w:rsidR="008352E8" w:rsidRPr="00311313" w:rsidRDefault="008352E8" w:rsidP="008352E8">
      <w:pPr>
        <w:spacing w:line="276" w:lineRule="auto"/>
        <w:ind w:left="329"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10. 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rsidR="008352E8" w:rsidRPr="00311313" w:rsidRDefault="008352E8" w:rsidP="008352E8">
      <w:pPr>
        <w:spacing w:line="276" w:lineRule="auto"/>
        <w:ind w:left="346" w:right="23" w:hanging="340"/>
        <w:jc w:val="both"/>
        <w:rPr>
          <w:rFonts w:asciiTheme="minorHAnsi" w:eastAsia="Verdana" w:hAnsiTheme="minorHAnsi" w:cstheme="minorHAnsi"/>
          <w:sz w:val="20"/>
          <w:szCs w:val="20"/>
        </w:rPr>
      </w:pPr>
      <w:r w:rsidRPr="00311313">
        <w:rPr>
          <w:rFonts w:asciiTheme="minorHAnsi" w:eastAsia="Verdana" w:hAnsiTheme="minorHAnsi" w:cstheme="minorHAnsi"/>
          <w:sz w:val="20"/>
          <w:szCs w:val="20"/>
        </w:rPr>
        <w:t>11. Podmiotowe środki dowodowe lub inne dokumenty, w tym dokumenty potwierdzające umocowanie do reprezentowania, sporządzone w języku obcym przekazuje się wraz z tłumaczeniem na język polski.</w:t>
      </w:r>
    </w:p>
    <w:p w:rsidR="008352E8" w:rsidRPr="00311313" w:rsidRDefault="008352E8" w:rsidP="008352E8">
      <w:pPr>
        <w:spacing w:line="276" w:lineRule="auto"/>
        <w:ind w:left="346" w:right="23" w:hanging="340"/>
        <w:jc w:val="both"/>
        <w:rPr>
          <w:rFonts w:asciiTheme="minorHAnsi" w:hAnsiTheme="minorHAnsi" w:cstheme="minorHAnsi"/>
          <w:b/>
          <w:sz w:val="20"/>
          <w:szCs w:val="20"/>
        </w:rPr>
      </w:pPr>
      <w:r w:rsidRPr="00311313">
        <w:rPr>
          <w:rFonts w:asciiTheme="minorHAnsi" w:eastAsia="Verdana" w:hAnsiTheme="minorHAnsi" w:cstheme="minorHAnsi"/>
          <w:sz w:val="20"/>
          <w:szCs w:val="20"/>
        </w:rPr>
        <w:t>12. Wszystkie koszty związane z uczestnictwem w postępowaniu, w szczególności z przygotowaniem i złożeniem oferty ponosi Wykonawca składający ofertę. Zamawiający nie przewiduje zwrotu kosztów udziału w postępowaniu.</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 OBLICZENIA CENY OFERTY</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Wykonawca podaje cenę za realizację przedmiotu zamówienia zgodnie ze wzorem formularza ofertowego i załącznika nr 1 do oferty, stanowiącego (zał. nr 1 do SWZ).</w:t>
      </w:r>
    </w:p>
    <w:p w:rsidR="008352E8" w:rsidRPr="0086515A"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b/>
          <w:sz w:val="20"/>
          <w:szCs w:val="20"/>
        </w:rPr>
        <w:tab/>
      </w:r>
      <w:r w:rsidRPr="0086515A">
        <w:rPr>
          <w:rFonts w:asciiTheme="minorHAnsi" w:hAnsiTheme="minorHAnsi" w:cstheme="minorHAnsi"/>
          <w:sz w:val="20"/>
          <w:szCs w:val="20"/>
        </w:rPr>
        <w:t xml:space="preserve">Cena ofertowa brutto musi uwzględniać wszystkie koszty związane z realizacją przedmiotu zamówienia zgodnie z opisem przedmiotu zamówienia oraz postanowieniami umowy określonymi w niniejszej SWZ. Cena musi uwzględniać koszty wytworzenia przedmiotu zamówienia, zapakowania, ubezpieczenia, dostarczenia do siedziby Zamawiającego. </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86515A">
        <w:rPr>
          <w:rFonts w:asciiTheme="minorHAnsi" w:hAnsiTheme="minorHAnsi" w:cstheme="minorHAnsi"/>
          <w:sz w:val="20"/>
          <w:szCs w:val="20"/>
        </w:rPr>
        <w:tab/>
        <w:t>Cena podana na Formularzu Ofertowym jest ceną ostateczną, niepodlegającą negocjacji i wyczerpującą wszelkie należności Wykonawcy wobec Zamawiającego związane z realizacją przedmiotu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Cena oferty powinna być wyrażona w złotych polskich (PLN) z dokładnością do dwóch miejsc po przecinku.</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Zamawiający nie przewiduje rozliczeń w walucie obcej.</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ab/>
        <w:t>Wyliczona cena oferty brutto będzie służyć do porównania złożonych ofert i do rozliczenia w trakcie realizacji zamówienia.</w:t>
      </w:r>
    </w:p>
    <w:p w:rsidR="008352E8" w:rsidRPr="00311313" w:rsidRDefault="008352E8" w:rsidP="008352E8">
      <w:pPr>
        <w:numPr>
          <w:ilvl w:val="0"/>
          <w:numId w:val="7"/>
        </w:numPr>
        <w:spacing w:line="276" w:lineRule="auto"/>
        <w:ind w:left="426" w:hanging="426"/>
        <w:jc w:val="both"/>
        <w:rPr>
          <w:rFonts w:asciiTheme="minorHAnsi" w:hAnsiTheme="minorHAnsi" w:cstheme="minorHAnsi"/>
          <w:sz w:val="20"/>
          <w:szCs w:val="20"/>
        </w:rPr>
      </w:pPr>
      <w:r w:rsidRPr="00311313">
        <w:rPr>
          <w:rFonts w:asciiTheme="minorHAnsi" w:hAnsiTheme="minorHAnsi" w:cstheme="minorHAnsi"/>
          <w:sz w:val="20"/>
          <w:szCs w:val="20"/>
        </w:rPr>
        <w:t xml:space="preserve"> Jeżeli została złożona oferta, której wybór prowadziłby do powstania u Zamawiającego obowiązku podatkowego zgodnie z ustawą z dnia 11 marca 2004 roku o podatku od towarów i usług (Dz. U. z 2018 r. poz. 2174, z </w:t>
      </w:r>
      <w:proofErr w:type="spellStart"/>
      <w:r w:rsidRPr="00311313">
        <w:rPr>
          <w:rFonts w:asciiTheme="minorHAnsi" w:hAnsiTheme="minorHAnsi" w:cstheme="minorHAnsi"/>
          <w:sz w:val="20"/>
          <w:szCs w:val="20"/>
        </w:rPr>
        <w:t>późn</w:t>
      </w:r>
      <w:proofErr w:type="spellEnd"/>
      <w:r w:rsidRPr="00311313">
        <w:rPr>
          <w:rFonts w:asciiTheme="minorHAnsi" w:hAnsiTheme="minorHAnsi" w:cstheme="minorHAnsi"/>
          <w:sz w:val="20"/>
          <w:szCs w:val="20"/>
        </w:rPr>
        <w:t>. zm.), dla celów zastosowania kryterium ceny lub kosztu Zamawiający dolicza do przedstawionej w tej ofercie ceny kwotę podatku od towarów i usług, którą miałby obowiązek rozliczyć.</w:t>
      </w:r>
      <w:r w:rsidRPr="00311313">
        <w:rPr>
          <w:rFonts w:asciiTheme="minorHAnsi" w:hAnsiTheme="minorHAnsi" w:cstheme="minorHAnsi"/>
          <w:b/>
          <w:sz w:val="20"/>
          <w:szCs w:val="20"/>
        </w:rPr>
        <w:t xml:space="preserve"> </w:t>
      </w:r>
      <w:r w:rsidRPr="00311313">
        <w:rPr>
          <w:rFonts w:asciiTheme="minorHAnsi" w:hAnsiTheme="minorHAnsi" w:cstheme="minorHAnsi"/>
          <w:sz w:val="20"/>
          <w:szCs w:val="20"/>
        </w:rPr>
        <w:t>W ofercie, o której mowa w ust. 1, Wykonawca ma obowiązek:</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poinformowania Zamawiającego, że wybór jego oferty będzie prowadził do powstania u Zamawiającego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wskazania nazwy (rodzaju) towaru lub usługi, których dostawa lub świadczenie będą prowadziły do powstania obowiązku podatkowego;</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wskazania wartości towaru lub usługi objętego obowiązkiem podatkowym Zamawiającego, bez kwoty podatku;</w:t>
      </w:r>
    </w:p>
    <w:p w:rsidR="008352E8" w:rsidRPr="00311313" w:rsidRDefault="008352E8" w:rsidP="008352E8">
      <w:pPr>
        <w:tabs>
          <w:tab w:val="left" w:pos="3855"/>
        </w:tabs>
        <w:spacing w:line="276" w:lineRule="auto"/>
        <w:ind w:left="826" w:hanging="409"/>
        <w:jc w:val="both"/>
        <w:rPr>
          <w:rFonts w:asciiTheme="minorHAnsi" w:hAnsiTheme="minorHAnsi" w:cstheme="minorHAnsi"/>
          <w:sz w:val="20"/>
          <w:szCs w:val="20"/>
        </w:rPr>
      </w:pPr>
      <w:r w:rsidRPr="00311313">
        <w:rPr>
          <w:rFonts w:asciiTheme="minorHAnsi" w:hAnsiTheme="minorHAnsi" w:cstheme="minorHAnsi"/>
          <w:sz w:val="20"/>
          <w:szCs w:val="20"/>
        </w:rPr>
        <w:t>4)</w:t>
      </w:r>
      <w:r w:rsidRPr="00311313">
        <w:rPr>
          <w:rFonts w:asciiTheme="minorHAnsi" w:hAnsiTheme="minorHAnsi" w:cstheme="minorHAnsi"/>
          <w:sz w:val="20"/>
          <w:szCs w:val="20"/>
        </w:rPr>
        <w:tab/>
        <w:t>wskazania stawki podatku od towarów i usług, która zgodnie z wiedzą Wykonawcy, będzie miała zastosowanie.</w:t>
      </w:r>
    </w:p>
    <w:p w:rsidR="008352E8" w:rsidRPr="00311313" w:rsidRDefault="008352E8" w:rsidP="008352E8">
      <w:pPr>
        <w:numPr>
          <w:ilvl w:val="0"/>
          <w:numId w:val="7"/>
        </w:numPr>
        <w:suppressAutoHyphens w:val="0"/>
        <w:spacing w:line="276" w:lineRule="auto"/>
        <w:ind w:left="426" w:hanging="426"/>
        <w:jc w:val="both"/>
        <w:rPr>
          <w:rFonts w:asciiTheme="minorHAnsi" w:hAnsiTheme="minorHAnsi" w:cstheme="minorHAnsi"/>
          <w:b/>
          <w:sz w:val="20"/>
          <w:szCs w:val="20"/>
        </w:rPr>
      </w:pPr>
      <w:r w:rsidRPr="00311313">
        <w:rPr>
          <w:rFonts w:asciiTheme="minorHAnsi" w:hAnsiTheme="minorHAnsi" w:cstheme="minorHAnsi"/>
          <w:sz w:val="20"/>
          <w:szCs w:val="20"/>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WYMAGANIA</w:t>
      </w:r>
      <w:r w:rsidRPr="00311313">
        <w:rPr>
          <w:rFonts w:asciiTheme="minorHAnsi" w:hAnsiTheme="minorHAnsi" w:cstheme="minorHAnsi"/>
          <w:b/>
          <w:sz w:val="20"/>
          <w:szCs w:val="20"/>
        </w:rPr>
        <w:t xml:space="preserve"> DOTYCZĄCE WADIUM</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TERMIN ZWIĄZANIA OFERTĄ</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1.  Wykonawca będzie związany ofertą przez okres 30 dni, tj. </w:t>
      </w:r>
      <w:r w:rsidRPr="00311313">
        <w:rPr>
          <w:rFonts w:asciiTheme="minorHAnsi" w:hAnsiTheme="minorHAnsi" w:cstheme="minorHAnsi"/>
          <w:sz w:val="20"/>
          <w:szCs w:val="20"/>
          <w:highlight w:val="yellow"/>
        </w:rPr>
        <w:t xml:space="preserve">do dnia </w:t>
      </w:r>
      <w:r w:rsidR="008045DE">
        <w:rPr>
          <w:rFonts w:asciiTheme="minorHAnsi" w:hAnsiTheme="minorHAnsi" w:cstheme="minorHAnsi"/>
          <w:caps/>
          <w:color w:val="FF0000"/>
          <w:sz w:val="20"/>
          <w:szCs w:val="20"/>
          <w:highlight w:val="yellow"/>
        </w:rPr>
        <w:t xml:space="preserve">  </w:t>
      </w:r>
      <w:r w:rsidR="008A5D71">
        <w:rPr>
          <w:rFonts w:asciiTheme="minorHAnsi" w:hAnsiTheme="minorHAnsi" w:cstheme="minorHAnsi"/>
          <w:caps/>
          <w:color w:val="FF0000"/>
          <w:sz w:val="20"/>
          <w:szCs w:val="20"/>
          <w:highlight w:val="yellow"/>
        </w:rPr>
        <w:t>02</w:t>
      </w:r>
      <w:r w:rsidR="008045DE">
        <w:rPr>
          <w:rFonts w:asciiTheme="minorHAnsi" w:hAnsiTheme="minorHAnsi" w:cstheme="minorHAnsi"/>
          <w:caps/>
          <w:color w:val="FF0000"/>
          <w:sz w:val="20"/>
          <w:szCs w:val="20"/>
          <w:highlight w:val="yellow"/>
        </w:rPr>
        <w:t>.</w:t>
      </w:r>
      <w:r w:rsidR="00B173C3">
        <w:rPr>
          <w:rFonts w:asciiTheme="minorHAnsi" w:hAnsiTheme="minorHAnsi" w:cstheme="minorHAnsi"/>
          <w:caps/>
          <w:color w:val="FF0000"/>
          <w:sz w:val="20"/>
          <w:szCs w:val="20"/>
          <w:highlight w:val="yellow"/>
        </w:rPr>
        <w:t>0</w:t>
      </w:r>
      <w:r w:rsidR="009B1439">
        <w:rPr>
          <w:rFonts w:asciiTheme="minorHAnsi" w:hAnsiTheme="minorHAnsi" w:cstheme="minorHAnsi"/>
          <w:caps/>
          <w:color w:val="FF0000"/>
          <w:sz w:val="20"/>
          <w:szCs w:val="20"/>
          <w:highlight w:val="yellow"/>
        </w:rPr>
        <w:t>3</w:t>
      </w:r>
      <w:r w:rsidRPr="00311313">
        <w:rPr>
          <w:rFonts w:asciiTheme="minorHAnsi" w:hAnsiTheme="minorHAnsi" w:cstheme="minorHAnsi"/>
          <w:caps/>
          <w:color w:val="FF0000"/>
          <w:sz w:val="20"/>
          <w:szCs w:val="20"/>
          <w:highlight w:val="yellow"/>
        </w:rPr>
        <w:t>.202</w:t>
      </w:r>
      <w:r w:rsidR="00421AE1">
        <w:rPr>
          <w:rFonts w:asciiTheme="minorHAnsi" w:hAnsiTheme="minorHAnsi" w:cstheme="minorHAnsi"/>
          <w:caps/>
          <w:color w:val="FF0000"/>
          <w:sz w:val="20"/>
          <w:szCs w:val="20"/>
          <w:highlight w:val="yellow"/>
        </w:rPr>
        <w:t>2</w:t>
      </w:r>
      <w:r w:rsidRPr="00311313">
        <w:rPr>
          <w:rFonts w:asciiTheme="minorHAnsi" w:hAnsiTheme="minorHAnsi" w:cstheme="minorHAnsi"/>
          <w:color w:val="FF0000"/>
          <w:sz w:val="20"/>
          <w:szCs w:val="20"/>
          <w:highlight w:val="yellow"/>
        </w:rPr>
        <w:t xml:space="preserve"> r.</w:t>
      </w:r>
      <w:r w:rsidRPr="00311313">
        <w:rPr>
          <w:rFonts w:asciiTheme="minorHAnsi" w:hAnsiTheme="minorHAnsi" w:cstheme="minorHAnsi"/>
          <w:b/>
          <w:color w:val="FF0000"/>
          <w:sz w:val="20"/>
          <w:szCs w:val="20"/>
        </w:rPr>
        <w:t xml:space="preserve"> </w:t>
      </w:r>
      <w:r w:rsidRPr="00311313">
        <w:rPr>
          <w:rFonts w:asciiTheme="minorHAnsi" w:hAnsiTheme="minorHAnsi" w:cstheme="minorHAnsi"/>
          <w:sz w:val="20"/>
          <w:szCs w:val="20"/>
        </w:rPr>
        <w:t>Bieg terminu związania ofertą rozpoczyna się wraz z upływem terminu składania ofert.</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2. </w:t>
      </w:r>
      <w:r w:rsidRPr="00311313">
        <w:rPr>
          <w:rFonts w:asciiTheme="minorHAnsi" w:hAnsiTheme="minorHAnsi" w:cstheme="minorHAnsi"/>
          <w:sz w:val="20"/>
          <w:szCs w:val="20"/>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311313">
        <w:rPr>
          <w:rFonts w:asciiTheme="minorHAnsi" w:hAnsiTheme="minorHAnsi" w:cstheme="minorHAnsi"/>
          <w:sz w:val="20"/>
          <w:szCs w:val="20"/>
        </w:rPr>
        <w:tab/>
        <w:t>Przedłużenie terminu związania ofertą wymaga złożenia przez Wykonawcę pisemnego oświadczenia o wyrażeniu zgody na przedłużenie terminu związania ofertą.</w:t>
      </w:r>
    </w:p>
    <w:p w:rsidR="008352E8" w:rsidRPr="00311313" w:rsidRDefault="008352E8" w:rsidP="008352E8">
      <w:pPr>
        <w:spacing w:line="276" w:lineRule="auto"/>
        <w:jc w:val="both"/>
        <w:rPr>
          <w:rFonts w:asciiTheme="minorHAnsi" w:hAnsiTheme="minorHAnsi" w:cstheme="minorHAnsi"/>
          <w:b/>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Odmowa wyrażenia zgody na przedłużenie terminu związania ofertą nie powoduje utraty wadium.</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lang w:val="pl-PL"/>
        </w:rPr>
        <w:t>SPOSÓB</w:t>
      </w:r>
      <w:r w:rsidRPr="00311313">
        <w:rPr>
          <w:rFonts w:asciiTheme="minorHAnsi" w:hAnsiTheme="minorHAnsi" w:cstheme="minorHAnsi"/>
          <w:b/>
          <w:sz w:val="20"/>
          <w:szCs w:val="20"/>
        </w:rPr>
        <w:t xml:space="preserve"> I TERMIN SKŁADANIA I OTWARCIA OFERT</w:t>
      </w:r>
    </w:p>
    <w:p w:rsidR="008352E8" w:rsidRPr="003A5328" w:rsidRDefault="008352E8" w:rsidP="008352E8">
      <w:pPr>
        <w:spacing w:line="276" w:lineRule="auto"/>
        <w:jc w:val="both"/>
        <w:rPr>
          <w:rFonts w:asciiTheme="minorHAnsi" w:hAnsiTheme="minorHAnsi" w:cstheme="minorHAnsi"/>
          <w:b/>
          <w:color w:val="FF0000"/>
          <w:sz w:val="20"/>
          <w:szCs w:val="20"/>
        </w:rPr>
      </w:pPr>
      <w:r w:rsidRPr="00311313">
        <w:rPr>
          <w:rFonts w:asciiTheme="minorHAnsi" w:hAnsiTheme="minorHAnsi" w:cstheme="minorHAnsi"/>
          <w:sz w:val="20"/>
          <w:szCs w:val="20"/>
        </w:rPr>
        <w:t xml:space="preserve">1. </w:t>
      </w:r>
      <w:r w:rsidRPr="00311313">
        <w:rPr>
          <w:rFonts w:asciiTheme="minorHAnsi" w:hAnsiTheme="minorHAnsi" w:cstheme="minorHAnsi"/>
          <w:sz w:val="20"/>
          <w:szCs w:val="20"/>
        </w:rPr>
        <w:tab/>
        <w:t xml:space="preserve">Ofertę należy złożyć poprzez Platformę do dnia </w:t>
      </w:r>
      <w:r w:rsidRPr="00311313">
        <w:rPr>
          <w:rFonts w:asciiTheme="minorHAnsi" w:hAnsiTheme="minorHAnsi" w:cstheme="minorHAnsi"/>
          <w:caps/>
          <w:sz w:val="20"/>
          <w:szCs w:val="20"/>
        </w:rPr>
        <w:t xml:space="preserve"> </w:t>
      </w:r>
      <w:r w:rsidR="008A5D71">
        <w:rPr>
          <w:rFonts w:asciiTheme="minorHAnsi" w:hAnsiTheme="minorHAnsi" w:cstheme="minorHAnsi"/>
          <w:b/>
          <w:caps/>
          <w:color w:val="FF0000"/>
          <w:sz w:val="20"/>
          <w:szCs w:val="20"/>
        </w:rPr>
        <w:t>01.02</w:t>
      </w:r>
      <w:r w:rsidR="008045DE">
        <w:rPr>
          <w:rFonts w:asciiTheme="minorHAnsi" w:hAnsiTheme="minorHAnsi" w:cstheme="minorHAnsi"/>
          <w:b/>
          <w:caps/>
          <w:color w:val="FF0000"/>
          <w:sz w:val="20"/>
          <w:szCs w:val="20"/>
        </w:rPr>
        <w:t>.2022</w:t>
      </w:r>
      <w:r w:rsidRPr="003A5328">
        <w:rPr>
          <w:rFonts w:asciiTheme="minorHAnsi" w:hAnsiTheme="minorHAnsi" w:cstheme="minorHAnsi"/>
          <w:b/>
          <w:color w:val="FF0000"/>
          <w:sz w:val="20"/>
          <w:szCs w:val="20"/>
        </w:rPr>
        <w:t xml:space="preserve"> r.  do godziny </w:t>
      </w:r>
      <w:r w:rsidR="00F941FD">
        <w:rPr>
          <w:rFonts w:asciiTheme="minorHAnsi" w:hAnsiTheme="minorHAnsi" w:cstheme="minorHAnsi"/>
          <w:b/>
          <w:caps/>
          <w:color w:val="FF0000"/>
          <w:sz w:val="20"/>
          <w:szCs w:val="20"/>
        </w:rPr>
        <w:t xml:space="preserve"> 09</w:t>
      </w:r>
      <w:r w:rsidRPr="003A5328">
        <w:rPr>
          <w:rFonts w:asciiTheme="minorHAnsi" w:hAnsiTheme="minorHAnsi" w:cstheme="minorHAnsi"/>
          <w:b/>
          <w:caps/>
          <w:color w:val="FF0000"/>
          <w:sz w:val="20"/>
          <w:szCs w:val="20"/>
        </w:rPr>
        <w:t>:</w:t>
      </w:r>
      <w:r w:rsidR="00F941FD">
        <w:rPr>
          <w:rFonts w:asciiTheme="minorHAnsi" w:hAnsiTheme="minorHAnsi" w:cstheme="minorHAnsi"/>
          <w:b/>
          <w:caps/>
          <w:color w:val="FF0000"/>
          <w:sz w:val="20"/>
          <w:szCs w:val="20"/>
        </w:rPr>
        <w:t>3</w:t>
      </w:r>
      <w:r w:rsidRPr="003A5328">
        <w:rPr>
          <w:rFonts w:asciiTheme="minorHAnsi" w:hAnsiTheme="minorHAnsi" w:cstheme="minorHAnsi"/>
          <w:b/>
          <w:color w:val="FF0000"/>
          <w:sz w:val="20"/>
          <w:szCs w:val="20"/>
        </w:rPr>
        <w:t>0.</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2. O terminie złożenia oferty decyduje czas pełnego przeprocesowania transakcji na Platformie.</w:t>
      </w:r>
    </w:p>
    <w:p w:rsidR="008352E8" w:rsidRPr="00311313" w:rsidRDefault="008352E8" w:rsidP="008352E8">
      <w:pPr>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Otwarcie ofert następ w dniu </w:t>
      </w:r>
      <w:r w:rsidR="0005034E">
        <w:rPr>
          <w:rFonts w:asciiTheme="minorHAnsi" w:hAnsiTheme="minorHAnsi" w:cstheme="minorHAnsi"/>
          <w:caps/>
          <w:color w:val="FF0000"/>
          <w:sz w:val="20"/>
          <w:szCs w:val="20"/>
        </w:rPr>
        <w:t xml:space="preserve"> </w:t>
      </w:r>
      <w:r w:rsidR="008A5D71">
        <w:rPr>
          <w:rFonts w:asciiTheme="minorHAnsi" w:hAnsiTheme="minorHAnsi" w:cstheme="minorHAnsi"/>
          <w:b/>
          <w:caps/>
          <w:color w:val="FF0000"/>
          <w:sz w:val="20"/>
          <w:szCs w:val="20"/>
        </w:rPr>
        <w:t>0</w:t>
      </w:r>
      <w:r w:rsidR="00B173C3">
        <w:rPr>
          <w:rFonts w:asciiTheme="minorHAnsi" w:hAnsiTheme="minorHAnsi" w:cstheme="minorHAnsi"/>
          <w:b/>
          <w:caps/>
          <w:color w:val="FF0000"/>
          <w:sz w:val="20"/>
          <w:szCs w:val="20"/>
        </w:rPr>
        <w:t>1</w:t>
      </w:r>
      <w:r w:rsidR="008A5D71">
        <w:rPr>
          <w:rFonts w:asciiTheme="minorHAnsi" w:hAnsiTheme="minorHAnsi" w:cstheme="minorHAnsi"/>
          <w:b/>
          <w:caps/>
          <w:color w:val="FF0000"/>
          <w:sz w:val="20"/>
          <w:szCs w:val="20"/>
        </w:rPr>
        <w:t>.02</w:t>
      </w:r>
      <w:r w:rsidRPr="003A5328">
        <w:rPr>
          <w:rFonts w:asciiTheme="minorHAnsi" w:hAnsiTheme="minorHAnsi" w:cstheme="minorHAnsi"/>
          <w:b/>
          <w:caps/>
          <w:color w:val="FF0000"/>
          <w:sz w:val="20"/>
          <w:szCs w:val="20"/>
        </w:rPr>
        <w:t>.202</w:t>
      </w:r>
      <w:r w:rsidR="008045DE">
        <w:rPr>
          <w:rFonts w:asciiTheme="minorHAnsi" w:hAnsiTheme="minorHAnsi" w:cstheme="minorHAnsi"/>
          <w:b/>
          <w:caps/>
          <w:color w:val="FF0000"/>
          <w:sz w:val="20"/>
          <w:szCs w:val="20"/>
        </w:rPr>
        <w:t>2</w:t>
      </w:r>
      <w:r w:rsidRPr="003A5328">
        <w:rPr>
          <w:rFonts w:asciiTheme="minorHAnsi" w:hAnsiTheme="minorHAnsi" w:cstheme="minorHAnsi"/>
          <w:b/>
          <w:color w:val="FF0000"/>
          <w:sz w:val="20"/>
          <w:szCs w:val="20"/>
        </w:rPr>
        <w:t xml:space="preserve"> r. o godzinie</w:t>
      </w:r>
      <w:r w:rsidRPr="003A5328">
        <w:rPr>
          <w:rFonts w:asciiTheme="minorHAnsi" w:hAnsiTheme="minorHAnsi" w:cstheme="minorHAnsi"/>
          <w:b/>
          <w:caps/>
          <w:color w:val="FF0000"/>
          <w:sz w:val="20"/>
          <w:szCs w:val="20"/>
        </w:rPr>
        <w:t xml:space="preserve"> 1</w:t>
      </w:r>
      <w:r w:rsidR="00F941FD">
        <w:rPr>
          <w:rFonts w:asciiTheme="minorHAnsi" w:hAnsiTheme="minorHAnsi" w:cstheme="minorHAnsi"/>
          <w:b/>
          <w:caps/>
          <w:color w:val="FF0000"/>
          <w:sz w:val="20"/>
          <w:szCs w:val="20"/>
        </w:rPr>
        <w:t>0</w:t>
      </w:r>
      <w:r w:rsidRPr="003A5328">
        <w:rPr>
          <w:rFonts w:asciiTheme="minorHAnsi" w:hAnsiTheme="minorHAnsi" w:cstheme="minorHAnsi"/>
          <w:b/>
          <w:color w:val="FF0000"/>
          <w:sz w:val="20"/>
          <w:szCs w:val="20"/>
        </w:rPr>
        <w:t>:</w:t>
      </w:r>
      <w:r w:rsidR="00F941FD">
        <w:rPr>
          <w:rFonts w:asciiTheme="minorHAnsi" w:hAnsiTheme="minorHAnsi" w:cstheme="minorHAnsi"/>
          <w:b/>
          <w:color w:val="FF0000"/>
          <w:sz w:val="20"/>
          <w:szCs w:val="20"/>
        </w:rPr>
        <w:t>00</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4. Najpóźniej przed otwarciem ofert, udostępnia się na stronie internetowej prowadzonego postępowania informację o kwocie, jaką zamierza się przeznaczyć na sfinansowanie</w:t>
      </w:r>
      <w:r w:rsidR="00382B69">
        <w:rPr>
          <w:rFonts w:asciiTheme="minorHAnsi" w:hAnsiTheme="minorHAnsi" w:cstheme="minorHAnsi"/>
          <w:sz w:val="20"/>
          <w:szCs w:val="20"/>
        </w:rPr>
        <w:t xml:space="preserve"> zamó</w:t>
      </w:r>
      <w:r w:rsidR="0080654C">
        <w:rPr>
          <w:rFonts w:asciiTheme="minorHAnsi" w:hAnsiTheme="minorHAnsi" w:cstheme="minorHAnsi"/>
          <w:sz w:val="20"/>
          <w:szCs w:val="20"/>
        </w:rPr>
        <w:t>wienia</w:t>
      </w:r>
      <w:r w:rsidRPr="00311313">
        <w:rPr>
          <w:rFonts w:asciiTheme="minorHAnsi" w:hAnsiTheme="minorHAnsi" w:cstheme="minorHAnsi"/>
          <w:sz w:val="20"/>
          <w:szCs w:val="20"/>
        </w:rPr>
        <w:t xml:space="preserve">. </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lastRenderedPageBreak/>
        <w:t xml:space="preserve">5. </w:t>
      </w:r>
      <w:r w:rsidRPr="00311313">
        <w:rPr>
          <w:rFonts w:asciiTheme="minorHAnsi" w:hAnsiTheme="minorHAnsi" w:cstheme="minorHAnsi"/>
          <w:sz w:val="20"/>
          <w:szCs w:val="20"/>
        </w:rPr>
        <w:tab/>
        <w:t xml:space="preserve">Niezwłocznie po otwarciu ofert, udostępnia się na stronie internetowej prowadzonego postępowania informacje o: </w:t>
      </w:r>
    </w:p>
    <w:p w:rsidR="008352E8" w:rsidRPr="00311313" w:rsidRDefault="008352E8" w:rsidP="008352E8">
      <w:pPr>
        <w:spacing w:line="276" w:lineRule="auto"/>
        <w:ind w:left="568"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nazwach albo imionach i nazwiskach oraz siedzibach lub miejscach prowadzonej działalności gospodarczej albo miejscach zamieszkania Wykonawców, których oferty zostały otwarte, </w:t>
      </w:r>
    </w:p>
    <w:p w:rsidR="008352E8" w:rsidRPr="00311313" w:rsidRDefault="008352E8" w:rsidP="008352E8">
      <w:pPr>
        <w:spacing w:line="276" w:lineRule="auto"/>
        <w:ind w:left="284"/>
        <w:jc w:val="both"/>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 cenach lub kosztach zawartych w ofertach.</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6. W przypadku wystąpienia awarii systemu teleinformatycznego, która spowoduje brak możliwości otwarcia ofert w terminie określonym przez Zamawiającego, otwarcie ofert nastąpi niezwłocznie po usunięciu awarii.</w:t>
      </w:r>
    </w:p>
    <w:p w:rsidR="008352E8" w:rsidRPr="00311313" w:rsidRDefault="008352E8" w:rsidP="008352E8">
      <w:pPr>
        <w:widowControl/>
        <w:tabs>
          <w:tab w:val="left" w:pos="424"/>
        </w:tabs>
        <w:suppressAutoHyphens w:val="0"/>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7. Zamawiający poinformuje o zmianie terminu otwarcia ofert na stronie internetowej prowadzonego postępowania.</w:t>
      </w:r>
    </w:p>
    <w:p w:rsidR="008352E8" w:rsidRPr="00311313" w:rsidRDefault="008352E8" w:rsidP="008352E8">
      <w:pPr>
        <w:spacing w:line="276" w:lineRule="auto"/>
        <w:ind w:left="284"/>
        <w:rPr>
          <w:rFonts w:asciiTheme="minorHAnsi" w:hAnsiTheme="minorHAnsi" w:cstheme="minorHAnsi"/>
          <w:b/>
          <w:sz w:val="20"/>
          <w:szCs w:val="20"/>
        </w:rPr>
      </w:pPr>
    </w:p>
    <w:p w:rsidR="008352E8" w:rsidRPr="00311313" w:rsidRDefault="008352E8" w:rsidP="00945AB6">
      <w:pPr>
        <w:pStyle w:val="pkt"/>
        <w:numPr>
          <w:ilvl w:val="0"/>
          <w:numId w:val="44"/>
        </w:numPr>
        <w:pBdr>
          <w:bottom w:val="double" w:sz="4" w:space="1" w:color="auto"/>
        </w:pBdr>
        <w:shd w:val="clear" w:color="auto" w:fill="DAEEF3"/>
        <w:spacing w:before="0" w:after="0" w:line="276" w:lineRule="auto"/>
        <w:rPr>
          <w:rFonts w:asciiTheme="minorHAnsi" w:hAnsiTheme="minorHAnsi" w:cs="Calibri"/>
          <w:b/>
          <w:sz w:val="20"/>
          <w:szCs w:val="20"/>
        </w:rPr>
      </w:pPr>
      <w:bookmarkStart w:id="8" w:name="Bookmark3"/>
      <w:r w:rsidRPr="00311313">
        <w:rPr>
          <w:rFonts w:asciiTheme="minorHAnsi" w:hAnsiTheme="minorHAnsi" w:cs="Calibri"/>
          <w:b/>
          <w:sz w:val="20"/>
          <w:szCs w:val="20"/>
        </w:rPr>
        <w:t>OPIS KRYTERIÓW, KTÓRYMI ZAMAWIAJĄCY BĘDZIE SIĘ KIEROWAŁ PRZY WYBORZE OFERTY, WRAZ Z PODANIEM WAG TYCH KRYTERIÓW I SPOSOBU OCENY OFERT</w:t>
      </w:r>
    </w:p>
    <w:p w:rsidR="008352E8" w:rsidRPr="00B26EF3" w:rsidRDefault="008352E8" w:rsidP="008352E8">
      <w:pPr>
        <w:pStyle w:val="Podpistabeli20"/>
        <w:numPr>
          <w:ilvl w:val="1"/>
          <w:numId w:val="7"/>
        </w:numPr>
        <w:shd w:val="clear" w:color="auto" w:fill="auto"/>
        <w:spacing w:line="276" w:lineRule="auto"/>
        <w:rPr>
          <w:rFonts w:ascii="Calibri" w:hAnsi="Calibri"/>
          <w:sz w:val="20"/>
          <w:szCs w:val="20"/>
        </w:rPr>
      </w:pPr>
      <w:r w:rsidRPr="00B26EF3">
        <w:rPr>
          <w:rFonts w:ascii="Calibri" w:hAnsi="Calibri"/>
          <w:sz w:val="20"/>
          <w:szCs w:val="20"/>
        </w:rPr>
        <w:t>Zamawiający przyjął następujące kryteria oceny ofert:</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1 - Cena oferty brutto  „C” – 60 %</w:t>
      </w:r>
    </w:p>
    <w:p w:rsidR="00B26EF3" w:rsidRPr="00B26EF3" w:rsidRDefault="00B26EF3" w:rsidP="00B26EF3">
      <w:pPr>
        <w:pStyle w:val="Akapitzlist"/>
        <w:autoSpaceDE w:val="0"/>
        <w:jc w:val="both"/>
        <w:rPr>
          <w:rFonts w:ascii="Calibri" w:hAnsi="Calibri"/>
          <w:b/>
          <w:sz w:val="20"/>
          <w:szCs w:val="20"/>
        </w:rPr>
      </w:pPr>
      <w:r w:rsidRPr="00B26EF3">
        <w:rPr>
          <w:rFonts w:ascii="Calibri" w:hAnsi="Calibri"/>
          <w:b/>
          <w:sz w:val="20"/>
          <w:szCs w:val="20"/>
        </w:rPr>
        <w:t>Kryterium nr 2 - Termin dostawy  „T”– 40 %</w:t>
      </w:r>
    </w:p>
    <w:p w:rsidR="00B26EF3" w:rsidRPr="00B26EF3" w:rsidRDefault="00B26EF3" w:rsidP="00B26EF3">
      <w:pPr>
        <w:pStyle w:val="Akapitzlist"/>
        <w:autoSpaceDE w:val="0"/>
        <w:jc w:val="both"/>
        <w:rPr>
          <w:rFonts w:ascii="Calibri" w:hAnsi="Calibri"/>
          <w:sz w:val="20"/>
          <w:szCs w:val="20"/>
        </w:rPr>
      </w:pPr>
    </w:p>
    <w:p w:rsidR="009241F1" w:rsidRPr="007E2961" w:rsidRDefault="009241F1" w:rsidP="009241F1">
      <w:pPr>
        <w:pStyle w:val="Teksttreci0"/>
        <w:numPr>
          <w:ilvl w:val="0"/>
          <w:numId w:val="29"/>
        </w:numPr>
        <w:shd w:val="clear" w:color="auto" w:fill="auto"/>
        <w:tabs>
          <w:tab w:val="left" w:pos="393"/>
          <w:tab w:val="center" w:pos="8975"/>
        </w:tabs>
        <w:suppressAutoHyphens w:val="0"/>
        <w:spacing w:before="25" w:line="276" w:lineRule="auto"/>
        <w:ind w:left="40" w:firstLine="0"/>
        <w:jc w:val="both"/>
        <w:rPr>
          <w:rFonts w:asciiTheme="minorHAnsi" w:hAnsiTheme="minorHAnsi"/>
          <w:b/>
          <w:sz w:val="20"/>
          <w:szCs w:val="20"/>
        </w:rPr>
      </w:pPr>
      <w:r w:rsidRPr="007E2961">
        <w:rPr>
          <w:rFonts w:asciiTheme="minorHAnsi" w:hAnsiTheme="minorHAnsi"/>
          <w:b/>
          <w:sz w:val="20"/>
          <w:szCs w:val="20"/>
        </w:rPr>
        <w:t>Kryterium cena zostanie wyliczona według poniższego wzoru:</w:t>
      </w:r>
      <w:r w:rsidRPr="007E2961">
        <w:rPr>
          <w:rFonts w:asciiTheme="minorHAnsi" w:hAnsiTheme="minorHAnsi"/>
          <w:b/>
          <w:sz w:val="20"/>
          <w:szCs w:val="20"/>
        </w:rPr>
        <w:tab/>
        <w:t>;</w:t>
      </w:r>
    </w:p>
    <w:p w:rsidR="009241F1" w:rsidRPr="007E2961" w:rsidRDefault="009241F1" w:rsidP="009241F1">
      <w:pPr>
        <w:pStyle w:val="Teksttreci110"/>
        <w:shd w:val="clear" w:color="auto" w:fill="auto"/>
        <w:spacing w:before="0" w:after="0" w:line="276" w:lineRule="auto"/>
        <w:ind w:left="420" w:firstLine="0"/>
        <w:jc w:val="left"/>
        <w:rPr>
          <w:sz w:val="20"/>
          <w:szCs w:val="20"/>
        </w:rPr>
      </w:pPr>
      <w:r w:rsidRPr="007E2961">
        <w:rPr>
          <w:sz w:val="20"/>
          <w:szCs w:val="20"/>
        </w:rPr>
        <w:t>Kryterium nr 1 - cena (C)</w:t>
      </w:r>
    </w:p>
    <w:p w:rsidR="009241F1" w:rsidRPr="007E2961" w:rsidRDefault="009241F1" w:rsidP="009241F1">
      <w:pPr>
        <w:spacing w:line="276" w:lineRule="auto"/>
        <w:ind w:left="4260"/>
        <w:rPr>
          <w:rFonts w:asciiTheme="minorHAnsi" w:hAnsiTheme="minorHAnsi"/>
          <w:b/>
          <w:sz w:val="20"/>
          <w:szCs w:val="20"/>
        </w:rPr>
      </w:pPr>
      <w:proofErr w:type="spellStart"/>
      <w:r>
        <w:rPr>
          <w:rFonts w:asciiTheme="minorHAnsi" w:hAnsiTheme="minorHAnsi"/>
          <w:b/>
          <w:sz w:val="20"/>
          <w:szCs w:val="20"/>
        </w:rPr>
        <w:t>C</w:t>
      </w:r>
      <w:r w:rsidRPr="007E2961">
        <w:rPr>
          <w:rFonts w:asciiTheme="minorHAnsi" w:hAnsiTheme="minorHAnsi"/>
          <w:b/>
          <w:sz w:val="20"/>
          <w:szCs w:val="20"/>
        </w:rPr>
        <w:t>m</w:t>
      </w:r>
      <w:r>
        <w:rPr>
          <w:rFonts w:asciiTheme="minorHAnsi" w:hAnsiTheme="minorHAnsi"/>
          <w:b/>
          <w:sz w:val="20"/>
          <w:szCs w:val="20"/>
        </w:rPr>
        <w:t>in</w:t>
      </w:r>
      <w:proofErr w:type="spellEnd"/>
    </w:p>
    <w:p w:rsidR="009241F1" w:rsidRPr="00184635" w:rsidRDefault="009241F1" w:rsidP="009241F1">
      <w:pPr>
        <w:pStyle w:val="Teksttreci0"/>
        <w:shd w:val="clear" w:color="auto" w:fill="auto"/>
        <w:tabs>
          <w:tab w:val="right" w:leader="hyphen" w:pos="5936"/>
          <w:tab w:val="right" w:pos="6185"/>
          <w:tab w:val="right" w:pos="6419"/>
          <w:tab w:val="left" w:pos="6622"/>
        </w:tabs>
        <w:spacing w:after="153" w:line="276" w:lineRule="auto"/>
        <w:ind w:left="3060" w:firstLine="0"/>
        <w:jc w:val="both"/>
        <w:rPr>
          <w:rFonts w:asciiTheme="minorHAnsi" w:hAnsiTheme="minorHAnsi"/>
          <w:b/>
          <w:sz w:val="20"/>
          <w:szCs w:val="20"/>
          <w:lang w:val="pl-PL"/>
        </w:rPr>
      </w:pPr>
      <w:r w:rsidRPr="00184635">
        <w:rPr>
          <w:rFonts w:asciiTheme="minorHAnsi" w:hAnsiTheme="minorHAnsi"/>
          <w:b/>
          <w:sz w:val="20"/>
          <w:szCs w:val="20"/>
          <w:lang w:val="pl-PL"/>
        </w:rPr>
        <w:t>C ~</w:t>
      </w:r>
      <w:r w:rsidRPr="00184635">
        <w:rPr>
          <w:rFonts w:asciiTheme="minorHAnsi" w:hAnsiTheme="minorHAnsi"/>
          <w:b/>
          <w:sz w:val="20"/>
          <w:szCs w:val="20"/>
          <w:lang w:val="pl-PL"/>
        </w:rPr>
        <w:tab/>
        <w:t>x</w:t>
      </w:r>
      <w:r w:rsidRPr="00184635">
        <w:rPr>
          <w:rFonts w:asciiTheme="minorHAnsi" w:hAnsiTheme="minorHAnsi"/>
          <w:b/>
          <w:sz w:val="20"/>
          <w:szCs w:val="20"/>
          <w:lang w:val="pl-PL"/>
        </w:rPr>
        <w:tab/>
        <w:t>60</w:t>
      </w:r>
      <w:r w:rsidRPr="00184635">
        <w:rPr>
          <w:rFonts w:asciiTheme="minorHAnsi" w:hAnsiTheme="minorHAnsi"/>
          <w:b/>
          <w:sz w:val="20"/>
          <w:szCs w:val="20"/>
          <w:lang w:val="pl-PL"/>
        </w:rPr>
        <w:tab/>
        <w:t>%</w:t>
      </w:r>
      <w:r w:rsidRPr="00184635">
        <w:rPr>
          <w:rFonts w:asciiTheme="minorHAnsi" w:hAnsiTheme="minorHAnsi"/>
          <w:b/>
          <w:sz w:val="20"/>
          <w:szCs w:val="20"/>
          <w:lang w:val="pl-PL"/>
        </w:rPr>
        <w:tab/>
        <w:t xml:space="preserve">x 100 </w:t>
      </w:r>
    </w:p>
    <w:p w:rsidR="009241F1" w:rsidRPr="00184635" w:rsidRDefault="009241F1" w:rsidP="009241F1">
      <w:pPr>
        <w:pStyle w:val="Teksttreci140"/>
        <w:shd w:val="clear" w:color="auto" w:fill="auto"/>
        <w:spacing w:before="0" w:after="0" w:line="276" w:lineRule="auto"/>
        <w:ind w:left="4260"/>
        <w:rPr>
          <w:b/>
          <w:sz w:val="20"/>
          <w:szCs w:val="20"/>
        </w:rPr>
      </w:pPr>
      <w:r w:rsidRPr="00184635">
        <w:rPr>
          <w:rStyle w:val="Teksttreci14Bezkursywy"/>
          <w:b/>
          <w:sz w:val="20"/>
          <w:szCs w:val="20"/>
        </w:rPr>
        <w:t xml:space="preserve">C </w:t>
      </w:r>
      <w:proofErr w:type="spellStart"/>
      <w:r w:rsidRPr="00184635">
        <w:rPr>
          <w:b/>
          <w:sz w:val="20"/>
          <w:szCs w:val="20"/>
          <w:lang w:bidi="en-US"/>
        </w:rPr>
        <w:t>bad</w:t>
      </w:r>
      <w:proofErr w:type="spellEnd"/>
      <w:r w:rsidRPr="00184635">
        <w:rPr>
          <w:b/>
          <w:sz w:val="20"/>
          <w:szCs w:val="20"/>
          <w:lang w:bidi="en-US"/>
        </w:rPr>
        <w:t xml:space="preserve">. </w:t>
      </w:r>
      <w:r w:rsidRPr="00184635">
        <w:rPr>
          <w:b/>
          <w:sz w:val="20"/>
          <w:szCs w:val="20"/>
        </w:rPr>
        <w:t>oferty</w:t>
      </w:r>
    </w:p>
    <w:p w:rsidR="009241F1" w:rsidRPr="007E2961" w:rsidRDefault="009241F1" w:rsidP="009241F1">
      <w:pPr>
        <w:pStyle w:val="Teksttreci120"/>
        <w:shd w:val="clear" w:color="auto" w:fill="auto"/>
        <w:spacing w:line="276" w:lineRule="auto"/>
        <w:ind w:left="40" w:firstLine="0"/>
        <w:jc w:val="both"/>
        <w:rPr>
          <w:b/>
          <w:sz w:val="20"/>
          <w:szCs w:val="20"/>
        </w:rPr>
      </w:pPr>
      <w:r w:rsidRPr="007E2961">
        <w:rPr>
          <w:b/>
          <w:sz w:val="20"/>
          <w:szCs w:val="20"/>
        </w:rPr>
        <w:t>gdzie:</w:t>
      </w:r>
    </w:p>
    <w:p w:rsidR="009241F1" w:rsidRPr="007E2961" w:rsidRDefault="009241F1" w:rsidP="009241F1">
      <w:pPr>
        <w:pStyle w:val="Teksttreci120"/>
        <w:shd w:val="clear" w:color="auto" w:fill="auto"/>
        <w:spacing w:line="276" w:lineRule="auto"/>
        <w:ind w:left="40" w:firstLine="0"/>
        <w:jc w:val="both"/>
        <w:rPr>
          <w:b/>
          <w:sz w:val="20"/>
          <w:szCs w:val="20"/>
        </w:rPr>
      </w:pPr>
      <w:r w:rsidRPr="007E2961">
        <w:rPr>
          <w:b/>
          <w:sz w:val="20"/>
          <w:szCs w:val="20"/>
        </w:rPr>
        <w:t>C- cena</w:t>
      </w:r>
    </w:p>
    <w:p w:rsidR="009241F1" w:rsidRPr="007E2961" w:rsidRDefault="009241F1" w:rsidP="009241F1">
      <w:pPr>
        <w:pStyle w:val="Teksttreci120"/>
        <w:shd w:val="clear" w:color="auto" w:fill="auto"/>
        <w:spacing w:after="305" w:line="276" w:lineRule="auto"/>
        <w:ind w:left="40" w:right="4480" w:firstLine="0"/>
        <w:jc w:val="left"/>
        <w:rPr>
          <w:b/>
          <w:sz w:val="20"/>
          <w:szCs w:val="20"/>
        </w:rPr>
      </w:pPr>
      <w:r w:rsidRPr="007E2961">
        <w:rPr>
          <w:b/>
          <w:sz w:val="20"/>
          <w:szCs w:val="20"/>
        </w:rPr>
        <w:t xml:space="preserve">C </w:t>
      </w:r>
      <w:r w:rsidRPr="007E2961">
        <w:rPr>
          <w:b/>
          <w:sz w:val="20"/>
          <w:szCs w:val="20"/>
          <w:vertAlign w:val="subscript"/>
        </w:rPr>
        <w:t>min</w:t>
      </w:r>
      <w:r w:rsidRPr="007E2961">
        <w:rPr>
          <w:b/>
          <w:sz w:val="20"/>
          <w:szCs w:val="20"/>
        </w:rPr>
        <w:t xml:space="preserve"> - najniższa cena ogółem brutto spośród ofert nie odrzuconych C </w:t>
      </w:r>
      <w:proofErr w:type="spellStart"/>
      <w:r w:rsidRPr="007E2961">
        <w:rPr>
          <w:b/>
          <w:sz w:val="20"/>
          <w:szCs w:val="20"/>
          <w:lang w:bidi="en-US"/>
        </w:rPr>
        <w:t>bad</w:t>
      </w:r>
      <w:proofErr w:type="spellEnd"/>
      <w:r w:rsidRPr="007E2961">
        <w:rPr>
          <w:b/>
          <w:sz w:val="20"/>
          <w:szCs w:val="20"/>
          <w:lang w:bidi="en-US"/>
        </w:rPr>
        <w:t xml:space="preserve">. </w:t>
      </w:r>
      <w:r w:rsidRPr="007E2961">
        <w:rPr>
          <w:b/>
          <w:sz w:val="20"/>
          <w:szCs w:val="20"/>
        </w:rPr>
        <w:t>oferty - cena ogółem brutto ocenianej oferty</w:t>
      </w:r>
    </w:p>
    <w:p w:rsidR="009241F1" w:rsidRPr="007E2961" w:rsidRDefault="009241F1" w:rsidP="009241F1">
      <w:pPr>
        <w:pStyle w:val="Teksttreci110"/>
        <w:shd w:val="clear" w:color="auto" w:fill="auto"/>
        <w:spacing w:before="0" w:after="436" w:line="276" w:lineRule="auto"/>
        <w:ind w:left="420" w:firstLine="0"/>
        <w:jc w:val="left"/>
        <w:rPr>
          <w:b w:val="0"/>
          <w:sz w:val="20"/>
          <w:szCs w:val="20"/>
        </w:rPr>
      </w:pPr>
      <w:r w:rsidRPr="007E2961">
        <w:rPr>
          <w:sz w:val="20"/>
          <w:szCs w:val="20"/>
        </w:rPr>
        <w:t xml:space="preserve">Kryterium nr 2 - </w:t>
      </w:r>
      <w:r w:rsidRPr="007E2961">
        <w:rPr>
          <w:sz w:val="20"/>
          <w:szCs w:val="20"/>
        </w:rPr>
        <w:tab/>
        <w:t>Termin dostawy  „T”– 40 %</w:t>
      </w:r>
    </w:p>
    <w:p w:rsidR="009241F1" w:rsidRPr="008A5D71" w:rsidRDefault="009241F1" w:rsidP="009241F1">
      <w:pPr>
        <w:spacing w:line="276" w:lineRule="auto"/>
        <w:jc w:val="center"/>
        <w:rPr>
          <w:rFonts w:asciiTheme="minorHAnsi" w:hAnsiTheme="minorHAnsi" w:cstheme="minorHAnsi"/>
          <w:b/>
          <w:sz w:val="20"/>
          <w:szCs w:val="20"/>
        </w:rPr>
      </w:pPr>
      <w:r w:rsidRPr="008A5D71">
        <w:rPr>
          <w:rFonts w:asciiTheme="minorHAnsi" w:hAnsiTheme="minorHAnsi" w:cstheme="minorHAnsi"/>
          <w:b/>
          <w:sz w:val="20"/>
          <w:szCs w:val="20"/>
        </w:rPr>
        <w:t>Termin dostawy:</w:t>
      </w:r>
    </w:p>
    <w:p w:rsidR="009241F1" w:rsidRPr="008A5D71" w:rsidRDefault="00B173C3" w:rsidP="009241F1">
      <w:pPr>
        <w:spacing w:line="276" w:lineRule="auto"/>
        <w:jc w:val="center"/>
        <w:rPr>
          <w:rFonts w:asciiTheme="minorHAnsi" w:hAnsiTheme="minorHAnsi" w:cstheme="minorHAnsi"/>
          <w:b/>
          <w:sz w:val="20"/>
          <w:szCs w:val="20"/>
        </w:rPr>
      </w:pPr>
      <w:r w:rsidRPr="008A5D71">
        <w:rPr>
          <w:rFonts w:asciiTheme="minorHAnsi" w:hAnsiTheme="minorHAnsi" w:cstheme="minorHAnsi"/>
          <w:b/>
          <w:sz w:val="20"/>
          <w:szCs w:val="20"/>
        </w:rPr>
        <w:t xml:space="preserve">14 </w:t>
      </w:r>
      <w:r w:rsidR="009241F1" w:rsidRPr="008A5D71">
        <w:rPr>
          <w:rFonts w:asciiTheme="minorHAnsi" w:hAnsiTheme="minorHAnsi" w:cstheme="minorHAnsi"/>
          <w:b/>
          <w:sz w:val="20"/>
          <w:szCs w:val="20"/>
        </w:rPr>
        <w:t xml:space="preserve">dni  –  1 </w:t>
      </w:r>
      <w:proofErr w:type="spellStart"/>
      <w:r w:rsidR="009241F1" w:rsidRPr="008A5D71">
        <w:rPr>
          <w:rFonts w:asciiTheme="minorHAnsi" w:hAnsiTheme="minorHAnsi" w:cstheme="minorHAnsi"/>
          <w:b/>
          <w:sz w:val="20"/>
          <w:szCs w:val="20"/>
        </w:rPr>
        <w:t>pkt</w:t>
      </w:r>
      <w:proofErr w:type="spellEnd"/>
    </w:p>
    <w:p w:rsidR="009241F1" w:rsidRPr="008A5D71" w:rsidRDefault="00B173C3" w:rsidP="009241F1">
      <w:pPr>
        <w:spacing w:line="276" w:lineRule="auto"/>
        <w:jc w:val="center"/>
        <w:rPr>
          <w:rFonts w:asciiTheme="minorHAnsi" w:hAnsiTheme="minorHAnsi" w:cstheme="minorHAnsi"/>
          <w:b/>
          <w:sz w:val="20"/>
          <w:szCs w:val="20"/>
        </w:rPr>
      </w:pPr>
      <w:r w:rsidRPr="008A5D71">
        <w:rPr>
          <w:rFonts w:asciiTheme="minorHAnsi" w:hAnsiTheme="minorHAnsi" w:cstheme="minorHAnsi"/>
          <w:b/>
          <w:sz w:val="20"/>
          <w:szCs w:val="20"/>
        </w:rPr>
        <w:t>8</w:t>
      </w:r>
      <w:r w:rsidR="009241F1" w:rsidRPr="008A5D71">
        <w:rPr>
          <w:rFonts w:asciiTheme="minorHAnsi" w:hAnsiTheme="minorHAnsi" w:cstheme="minorHAnsi"/>
          <w:b/>
          <w:sz w:val="20"/>
          <w:szCs w:val="20"/>
        </w:rPr>
        <w:t xml:space="preserve"> dni  – 10pkt</w:t>
      </w:r>
    </w:p>
    <w:p w:rsidR="009241F1" w:rsidRPr="008A5D71" w:rsidRDefault="009241F1" w:rsidP="009241F1">
      <w:pPr>
        <w:spacing w:line="276" w:lineRule="auto"/>
        <w:jc w:val="center"/>
        <w:rPr>
          <w:rFonts w:asciiTheme="minorHAnsi" w:hAnsiTheme="minorHAnsi" w:cstheme="minorHAnsi"/>
          <w:b/>
          <w:sz w:val="20"/>
          <w:szCs w:val="20"/>
        </w:rPr>
      </w:pPr>
      <w:r w:rsidRPr="008A5D71">
        <w:rPr>
          <w:rFonts w:asciiTheme="minorHAnsi" w:hAnsiTheme="minorHAnsi" w:cstheme="minorHAnsi"/>
          <w:b/>
          <w:sz w:val="20"/>
          <w:szCs w:val="20"/>
        </w:rPr>
        <w:t>5 dni  – 40pkt</w:t>
      </w:r>
    </w:p>
    <w:p w:rsidR="00B173C3" w:rsidRPr="008A5D71" w:rsidRDefault="009241F1" w:rsidP="008352E8">
      <w:pPr>
        <w:pStyle w:val="Podpistabeli20"/>
        <w:shd w:val="clear" w:color="auto" w:fill="auto"/>
        <w:spacing w:line="276" w:lineRule="auto"/>
        <w:ind w:left="720"/>
        <w:rPr>
          <w:rFonts w:ascii="Calibri" w:hAnsi="Calibri"/>
          <w:sz w:val="20"/>
          <w:szCs w:val="20"/>
        </w:rPr>
      </w:pPr>
      <w:r w:rsidRPr="008A5D71">
        <w:rPr>
          <w:rFonts w:ascii="Calibri" w:hAnsi="Calibri"/>
          <w:sz w:val="20"/>
          <w:szCs w:val="20"/>
        </w:rPr>
        <w:t xml:space="preserve">Uwaga: </w:t>
      </w:r>
    </w:p>
    <w:p w:rsidR="00B173C3" w:rsidRPr="008A5D71" w:rsidRDefault="00B173C3" w:rsidP="008352E8">
      <w:pPr>
        <w:pStyle w:val="Podpistabeli20"/>
        <w:shd w:val="clear" w:color="auto" w:fill="auto"/>
        <w:spacing w:line="276" w:lineRule="auto"/>
        <w:ind w:left="720"/>
        <w:rPr>
          <w:rFonts w:ascii="Calibri" w:hAnsi="Calibri"/>
          <w:sz w:val="20"/>
          <w:szCs w:val="20"/>
        </w:rPr>
      </w:pPr>
      <w:r w:rsidRPr="008A5D71">
        <w:rPr>
          <w:rFonts w:ascii="Calibri" w:hAnsi="Calibri"/>
          <w:sz w:val="20"/>
          <w:szCs w:val="20"/>
        </w:rPr>
        <w:t>1.</w:t>
      </w:r>
      <w:r w:rsidR="009241F1" w:rsidRPr="008A5D71">
        <w:rPr>
          <w:rFonts w:ascii="Calibri" w:hAnsi="Calibri"/>
          <w:sz w:val="20"/>
          <w:szCs w:val="20"/>
        </w:rPr>
        <w:t>W przypadku wpisania przez Wykonawcę w  Załączniku nr 1 oferty   dni roboczych Zamawiający  będzie liczył  jako dni kalendarzowe</w:t>
      </w:r>
      <w:r w:rsidRPr="008A5D71">
        <w:rPr>
          <w:rFonts w:ascii="Calibri" w:hAnsi="Calibri"/>
          <w:sz w:val="20"/>
          <w:szCs w:val="20"/>
        </w:rPr>
        <w:t xml:space="preserve"> .  </w:t>
      </w:r>
    </w:p>
    <w:p w:rsidR="009241F1" w:rsidRPr="008A5D71" w:rsidRDefault="00B173C3" w:rsidP="008352E8">
      <w:pPr>
        <w:pStyle w:val="Podpistabeli20"/>
        <w:shd w:val="clear" w:color="auto" w:fill="auto"/>
        <w:spacing w:line="276" w:lineRule="auto"/>
        <w:ind w:left="720"/>
        <w:rPr>
          <w:rFonts w:ascii="Calibri" w:hAnsi="Calibri"/>
          <w:sz w:val="20"/>
          <w:szCs w:val="20"/>
        </w:rPr>
      </w:pPr>
      <w:r w:rsidRPr="008A5D71">
        <w:rPr>
          <w:rFonts w:ascii="Calibri" w:hAnsi="Calibri"/>
          <w:sz w:val="20"/>
          <w:szCs w:val="20"/>
        </w:rPr>
        <w:t>2.W przypadku zaoferowania terminu dostawy, krótszego niż 5 dni. Zamawiający  przy p</w:t>
      </w:r>
      <w:r w:rsidR="008A5D71" w:rsidRPr="008A5D71">
        <w:rPr>
          <w:rFonts w:ascii="Calibri" w:hAnsi="Calibri"/>
          <w:sz w:val="20"/>
          <w:szCs w:val="20"/>
        </w:rPr>
        <w:t>orównywaniu ofert - przyjmie punktację</w:t>
      </w:r>
      <w:r w:rsidRPr="008A5D71">
        <w:rPr>
          <w:rFonts w:ascii="Calibri" w:hAnsi="Calibri"/>
          <w:sz w:val="20"/>
          <w:szCs w:val="20"/>
        </w:rPr>
        <w:t>. dla 5 dni czyli 40 pkt..</w:t>
      </w:r>
    </w:p>
    <w:p w:rsidR="00B173C3" w:rsidRPr="008A5D71" w:rsidRDefault="00B173C3" w:rsidP="008352E8">
      <w:pPr>
        <w:pStyle w:val="Podpistabeli20"/>
        <w:shd w:val="clear" w:color="auto" w:fill="auto"/>
        <w:spacing w:line="276" w:lineRule="auto"/>
        <w:ind w:left="720"/>
        <w:rPr>
          <w:rFonts w:ascii="Calibri" w:hAnsi="Calibri"/>
          <w:sz w:val="20"/>
          <w:szCs w:val="20"/>
        </w:rPr>
      </w:pPr>
      <w:r w:rsidRPr="008A5D71">
        <w:rPr>
          <w:rFonts w:ascii="Calibri" w:hAnsi="Calibri"/>
          <w:sz w:val="20"/>
          <w:szCs w:val="20"/>
        </w:rPr>
        <w:t xml:space="preserve">3. TERMIN DOSTAWY 14 DNI JEST TERMINEM MAKSYMALNYM.  </w:t>
      </w:r>
    </w:p>
    <w:p w:rsidR="00B173C3" w:rsidRPr="008A5D71" w:rsidRDefault="00B173C3" w:rsidP="008352E8">
      <w:pPr>
        <w:pStyle w:val="Podpistabeli20"/>
        <w:shd w:val="clear" w:color="auto" w:fill="auto"/>
        <w:spacing w:line="276" w:lineRule="auto"/>
        <w:ind w:left="720"/>
        <w:rPr>
          <w:rFonts w:ascii="Calibri" w:hAnsi="Calibri"/>
          <w:sz w:val="20"/>
          <w:szCs w:val="20"/>
        </w:rPr>
      </w:pPr>
      <w:r w:rsidRPr="008A5D71">
        <w:rPr>
          <w:rFonts w:ascii="Calibri" w:hAnsi="Calibri"/>
          <w:sz w:val="20"/>
          <w:szCs w:val="20"/>
        </w:rPr>
        <w:t>Jeżeli Wykonawca zaoferuje dłuższy termin dostawy oferta podlega odrzucenia</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4.</w:t>
      </w:r>
      <w:r w:rsidRPr="00B26EF3">
        <w:rPr>
          <w:rFonts w:ascii="Calibri" w:hAnsi="Calibri" w:cs="Calibri"/>
          <w:b/>
          <w:sz w:val="20"/>
          <w:szCs w:val="20"/>
        </w:rPr>
        <w:tab/>
      </w:r>
      <w:r w:rsidRPr="00B26EF3">
        <w:rPr>
          <w:rFonts w:ascii="Calibri" w:hAnsi="Calibri" w:cs="Calibri"/>
          <w:sz w:val="20"/>
          <w:szCs w:val="20"/>
        </w:rPr>
        <w:t xml:space="preserve"> 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5.</w:t>
      </w:r>
      <w:r w:rsidRPr="00B26EF3">
        <w:rPr>
          <w:rFonts w:ascii="Calibri" w:hAnsi="Calibri" w:cs="Calibri"/>
          <w:b/>
          <w:sz w:val="20"/>
          <w:szCs w:val="20"/>
        </w:rPr>
        <w:tab/>
      </w:r>
      <w:r w:rsidRPr="00B26EF3">
        <w:rPr>
          <w:rFonts w:ascii="Calibri" w:hAnsi="Calibri" w:cs="Calibri"/>
          <w:sz w:val="20"/>
          <w:szCs w:val="20"/>
        </w:rPr>
        <w:t>W toku badania i oceny ofert Zamawiający może żądać od Wykonawcy wyjaśnień dotyczących treści złożonej oferty, w tym zaoferowanej ceny.</w:t>
      </w:r>
    </w:p>
    <w:p w:rsidR="008352E8" w:rsidRPr="00B26EF3" w:rsidRDefault="008352E8" w:rsidP="008352E8">
      <w:pPr>
        <w:spacing w:line="276" w:lineRule="auto"/>
        <w:ind w:left="426" w:hanging="426"/>
        <w:jc w:val="both"/>
        <w:rPr>
          <w:rFonts w:ascii="Calibri" w:hAnsi="Calibri" w:cs="Calibri"/>
          <w:sz w:val="20"/>
          <w:szCs w:val="20"/>
        </w:rPr>
      </w:pPr>
      <w:r w:rsidRPr="00B26EF3">
        <w:rPr>
          <w:rFonts w:ascii="Calibri" w:hAnsi="Calibri" w:cs="Calibri"/>
          <w:b/>
          <w:sz w:val="20"/>
          <w:szCs w:val="20"/>
        </w:rPr>
        <w:t>6.</w:t>
      </w:r>
      <w:r w:rsidRPr="00B26EF3">
        <w:rPr>
          <w:rFonts w:ascii="Calibri" w:hAnsi="Calibri" w:cs="Calibri"/>
          <w:b/>
          <w:sz w:val="20"/>
          <w:szCs w:val="20"/>
        </w:rPr>
        <w:tab/>
      </w:r>
      <w:r w:rsidRPr="00B26EF3">
        <w:rPr>
          <w:rFonts w:ascii="Calibri" w:hAnsi="Calibri" w:cs="Calibri"/>
          <w:sz w:val="20"/>
          <w:szCs w:val="20"/>
        </w:rPr>
        <w:t xml:space="preserve">Zamawiający udzieli </w:t>
      </w:r>
      <w:r w:rsidR="00E77520" w:rsidRPr="00B26EF3">
        <w:rPr>
          <w:rFonts w:ascii="Calibri" w:hAnsi="Calibri" w:cs="Calibri"/>
          <w:sz w:val="20"/>
          <w:szCs w:val="20"/>
        </w:rPr>
        <w:t xml:space="preserve"> zamówienia</w:t>
      </w:r>
      <w:r w:rsidRPr="00B26EF3">
        <w:rPr>
          <w:rFonts w:ascii="Calibri" w:hAnsi="Calibri" w:cs="Calibri"/>
          <w:sz w:val="20"/>
          <w:szCs w:val="20"/>
        </w:rPr>
        <w:t xml:space="preserve"> Wykonawcy, którego oferta zostanie uznana za najkorzystniejszą.</w:t>
      </w:r>
    </w:p>
    <w:p w:rsidR="008352E8" w:rsidRPr="00B26EF3" w:rsidRDefault="008352E8" w:rsidP="00664BF4">
      <w:pPr>
        <w:spacing w:line="276" w:lineRule="auto"/>
        <w:jc w:val="both"/>
        <w:rPr>
          <w:rFonts w:ascii="Calibri" w:hAnsi="Calibri" w:cs="Calibri"/>
          <w:sz w:val="20"/>
          <w:szCs w:val="20"/>
        </w:rPr>
      </w:pPr>
    </w:p>
    <w:p w:rsidR="008352E8" w:rsidRPr="00B26EF3" w:rsidRDefault="008352E8" w:rsidP="008352E8">
      <w:pPr>
        <w:pStyle w:val="Akapitzlist1"/>
        <w:spacing w:line="276" w:lineRule="auto"/>
        <w:ind w:left="0"/>
        <w:rPr>
          <w:rFonts w:ascii="Calibri" w:hAnsi="Calibri" w:cstheme="minorHAnsi"/>
          <w:sz w:val="20"/>
          <w:szCs w:val="20"/>
        </w:rPr>
      </w:pPr>
    </w:p>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PROWADZENIE PROCEDURY WRAZ Z</w:t>
      </w:r>
      <w:r w:rsidR="00945AB6" w:rsidRPr="00B26EF3">
        <w:rPr>
          <w:rFonts w:ascii="Calibri" w:hAnsi="Calibri" w:cstheme="minorHAnsi"/>
          <w:b/>
          <w:sz w:val="20"/>
          <w:szCs w:val="20"/>
        </w:rPr>
        <w:t> </w:t>
      </w:r>
      <w:r w:rsidRPr="00B26EF3">
        <w:rPr>
          <w:rFonts w:ascii="Calibri" w:hAnsi="Calibri" w:cstheme="minorHAnsi"/>
          <w:b/>
          <w:sz w:val="20"/>
          <w:szCs w:val="20"/>
        </w:rPr>
        <w:t>NEGOCJACJAMI</w:t>
      </w:r>
    </w:p>
    <w:p w:rsidR="008352E8" w:rsidRPr="00B26EF3" w:rsidRDefault="008352E8" w:rsidP="008352E8">
      <w:pPr>
        <w:pStyle w:val="Akapitzlist1"/>
        <w:spacing w:line="276" w:lineRule="auto"/>
        <w:ind w:left="0"/>
        <w:rPr>
          <w:rFonts w:ascii="Calibri" w:hAnsi="Calibri" w:cstheme="minorHAnsi"/>
          <w:b/>
          <w:sz w:val="20"/>
          <w:szCs w:val="20"/>
        </w:rPr>
      </w:pPr>
    </w:p>
    <w:p w:rsidR="008352E8" w:rsidRPr="00B26EF3" w:rsidRDefault="008352E8" w:rsidP="008352E8">
      <w:pPr>
        <w:pStyle w:val="Akapitzlist1"/>
        <w:spacing w:line="276" w:lineRule="auto"/>
        <w:ind w:left="0"/>
        <w:jc w:val="both"/>
        <w:rPr>
          <w:rFonts w:ascii="Calibri" w:hAnsi="Calibri" w:cstheme="minorHAnsi"/>
          <w:sz w:val="20"/>
          <w:szCs w:val="20"/>
        </w:rPr>
      </w:pPr>
      <w:r w:rsidRPr="00B26EF3">
        <w:rPr>
          <w:rFonts w:ascii="Calibri" w:hAnsi="Calibri" w:cstheme="minorHAnsi"/>
          <w:sz w:val="20"/>
          <w:szCs w:val="20"/>
        </w:rPr>
        <w:t>1.</w:t>
      </w:r>
      <w:r w:rsidRPr="00B26EF3">
        <w:rPr>
          <w:rFonts w:ascii="Calibri" w:hAnsi="Calibri" w:cstheme="minorHAnsi"/>
          <w:sz w:val="20"/>
          <w:szCs w:val="20"/>
        </w:rPr>
        <w:tab/>
        <w:t xml:space="preserve">  Zamawiający nie korzysta z uprawnienia, o jakim stanowi </w:t>
      </w:r>
      <w:r w:rsidR="001D660D" w:rsidRPr="00B26EF3">
        <w:rPr>
          <w:rFonts w:ascii="Calibri" w:hAnsi="Calibri" w:cstheme="minorHAnsi"/>
          <w:sz w:val="20"/>
          <w:szCs w:val="20"/>
        </w:rPr>
        <w:t xml:space="preserve"> art.</w:t>
      </w:r>
      <w:r w:rsidR="00945AB6" w:rsidRPr="00B26EF3">
        <w:rPr>
          <w:rFonts w:ascii="Calibri" w:hAnsi="Calibri" w:cstheme="minorHAnsi"/>
          <w:sz w:val="20"/>
          <w:szCs w:val="20"/>
        </w:rPr>
        <w:pgNum/>
      </w:r>
      <w:r w:rsidRPr="00B26EF3">
        <w:rPr>
          <w:rFonts w:ascii="Calibri" w:hAnsi="Calibri" w:cstheme="minorHAnsi"/>
          <w:sz w:val="20"/>
          <w:szCs w:val="20"/>
        </w:rPr>
        <w:t xml:space="preserve"> 288 ust. 1 </w:t>
      </w:r>
      <w:proofErr w:type="spellStart"/>
      <w:r w:rsidRPr="00B26EF3">
        <w:rPr>
          <w:rFonts w:ascii="Calibri" w:hAnsi="Calibri" w:cstheme="minorHAnsi"/>
          <w:sz w:val="20"/>
          <w:szCs w:val="20"/>
        </w:rPr>
        <w:t>p.z.p</w:t>
      </w:r>
      <w:proofErr w:type="spellEnd"/>
      <w:r w:rsidRPr="00B26EF3">
        <w:rPr>
          <w:rFonts w:ascii="Calibri" w:hAnsi="Calibri" w:cstheme="minorHAnsi"/>
          <w:sz w:val="20"/>
          <w:szCs w:val="20"/>
        </w:rPr>
        <w:t xml:space="preserve">.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lastRenderedPageBreak/>
        <w:t>2. W przypadku podjęcia decyzji o prowadzeniu negocjacji w pierwszym kroku Zamawiający poinformuje równocześnie wszystkich Wykonawców, którzy złożyli oferty, o Wykonawcach: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których oferty nie zostały odrzucone, oraz punktacji przyznanej ofertom w każdym kryterium oceny ofert i łącznej punktacji,</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których oferty zostały odrzucone,</w:t>
      </w:r>
      <w:r w:rsidRPr="00B26EF3">
        <w:rPr>
          <w:rFonts w:ascii="Calibri" w:hAnsi="Calibri" w:cstheme="minorHAnsi"/>
          <w:sz w:val="20"/>
          <w:szCs w:val="20"/>
        </w:rPr>
        <w:tab/>
        <w:t xml:space="preserve"> podając uzasadnienie faktyczne i prawne.</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3.</w:t>
      </w:r>
      <w:r w:rsidRPr="00B26EF3">
        <w:rPr>
          <w:rFonts w:ascii="Calibri" w:hAnsi="Calibri" w:cstheme="minorHAnsi"/>
          <w:sz w:val="20"/>
          <w:szCs w:val="20"/>
        </w:rPr>
        <w:tab/>
        <w:t>Zamawiający w zaproszeniu do negocjacji wskaże miejsce, termin i sposób prowadzenia negocjacji oraz kryteria oceny ofert, w ramach których będą prowadzone negocjacje w celu ulepszenia treści ofert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4.</w:t>
      </w:r>
      <w:r w:rsidRPr="00B26EF3">
        <w:rPr>
          <w:rFonts w:ascii="Calibri" w:hAnsi="Calibri" w:cstheme="minorHAnsi"/>
          <w:sz w:val="20"/>
          <w:szCs w:val="20"/>
        </w:rPr>
        <w:tab/>
        <w:t>Prowadzone negocjacje mają poufny charakter. Żadna ze stron nie może, bez zgody drugiej strony, ujawniać informacji  handlowych związanych z negocjacjami. Zgoda jest udzielana w odniesieniu do konkretnych informacji i przed ich ujawnieniem.</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5.</w:t>
      </w:r>
      <w:r w:rsidRPr="00B26EF3">
        <w:rPr>
          <w:rFonts w:ascii="Calibri" w:hAnsi="Calibri" w:cstheme="minorHAnsi"/>
          <w:sz w:val="20"/>
          <w:szCs w:val="20"/>
        </w:rPr>
        <w:tab/>
        <w:t>Po zakończeniu negocjacji z wszystkimi Wykonawcami, Zamawiający informuje o tym fakcie uczestników negocjacji oraz zaprasza ich do składania ofert dodatkowych.</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6.</w:t>
      </w:r>
      <w:r w:rsidRPr="00B26EF3">
        <w:rPr>
          <w:rFonts w:ascii="Calibri" w:hAnsi="Calibri" w:cstheme="minorHAnsi"/>
          <w:sz w:val="20"/>
          <w:szCs w:val="20"/>
        </w:rPr>
        <w:tab/>
        <w:t>Zaproszenie do złożenia ofert dodatkowych będzie zawierać co najmniej:</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a)</w:t>
      </w:r>
      <w:r w:rsidRPr="00B26EF3">
        <w:rPr>
          <w:rFonts w:ascii="Calibri" w:hAnsi="Calibri" w:cstheme="minorHAnsi"/>
          <w:sz w:val="20"/>
          <w:szCs w:val="20"/>
        </w:rPr>
        <w:tab/>
        <w:t>nazwę oraz adres Zamawiającego, numer telefonu, adres poczty elektronicznej oraz strony internetowej prowadzonego postępowania,</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b)</w:t>
      </w:r>
      <w:r w:rsidRPr="00B26EF3">
        <w:rPr>
          <w:rFonts w:ascii="Calibri" w:hAnsi="Calibri" w:cstheme="minorHAnsi"/>
          <w:sz w:val="20"/>
          <w:szCs w:val="20"/>
        </w:rPr>
        <w:tab/>
        <w:t>sposób i termin składania ofert dodatkowych oraz język lub języki, w jakich muszą one być sporządzone, oraz termin otwarcia tych ofert.</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7.</w:t>
      </w:r>
      <w:r w:rsidRPr="00B26EF3">
        <w:rPr>
          <w:rFonts w:ascii="Calibri" w:hAnsi="Calibri" w:cstheme="minorHAnsi"/>
          <w:sz w:val="20"/>
          <w:szCs w:val="20"/>
        </w:rPr>
        <w:tab/>
        <w:t xml:space="preserve">Wykonawca może złożyć ofertę dodatkową, która zawiera nowe propozycje w zakresie treści oferty podlegających ocenie w ramach kryteriów oceny ofert wskazanych przez Zamawiającego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8.</w:t>
      </w:r>
      <w:r w:rsidRPr="00B26EF3">
        <w:rPr>
          <w:rFonts w:ascii="Calibri" w:hAnsi="Calibri" w:cstheme="minorHAnsi"/>
          <w:sz w:val="20"/>
          <w:szCs w:val="20"/>
        </w:rPr>
        <w:tab/>
        <w:t xml:space="preserve">Oferta dodatkowa nie może być mniej korzystna w żadnym z kryteriów oceny ofert wskazanych w zaproszeniu do negocjacji niż oferta złożona w odpowiedzi na ogłoszenie o zamówieniu.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9.</w:t>
      </w:r>
      <w:r w:rsidRPr="00B26EF3">
        <w:rPr>
          <w:rFonts w:ascii="Calibri" w:hAnsi="Calibri" w:cstheme="minorHAnsi"/>
          <w:sz w:val="20"/>
          <w:szCs w:val="20"/>
        </w:rPr>
        <w:tab/>
        <w:t xml:space="preserve">Oferta przestaje wiązać Wykonawcę w zakresie, w jakim złoży on ofertę dodatkową zawierającą korzystniejsze propozycje w ramach każdego z kryteriów oceny ofert wskazanych w zaproszeniu do negocjacji. </w:t>
      </w:r>
    </w:p>
    <w:p w:rsidR="008352E8" w:rsidRPr="00B26EF3" w:rsidRDefault="008352E8" w:rsidP="008352E8">
      <w:pPr>
        <w:pStyle w:val="Akapitzlist1"/>
        <w:spacing w:line="276" w:lineRule="auto"/>
        <w:ind w:left="284" w:hanging="284"/>
        <w:jc w:val="both"/>
        <w:rPr>
          <w:rFonts w:ascii="Calibri" w:hAnsi="Calibri" w:cstheme="minorHAnsi"/>
          <w:sz w:val="20"/>
          <w:szCs w:val="20"/>
        </w:rPr>
      </w:pPr>
      <w:r w:rsidRPr="00B26EF3">
        <w:rPr>
          <w:rFonts w:ascii="Calibri" w:hAnsi="Calibri" w:cstheme="minorHAnsi"/>
          <w:sz w:val="20"/>
          <w:szCs w:val="20"/>
        </w:rPr>
        <w:t>10.</w:t>
      </w:r>
      <w:r w:rsidRPr="00B26EF3">
        <w:rPr>
          <w:rFonts w:ascii="Calibri" w:hAnsi="Calibri" w:cstheme="minorHAnsi"/>
          <w:sz w:val="20"/>
          <w:szCs w:val="20"/>
        </w:rPr>
        <w:tab/>
        <w:t>Oferta dodatkowa, która jest mniej korzystna w którymkolwiek z kryteriów oceny ofert wskazanych w zaproszeniu do negocjacji niż oferta złożona w odpowiedzi na ogłoszenie o zamówieniu, podlega odrzuceniu.</w:t>
      </w:r>
    </w:p>
    <w:p w:rsidR="008352E8" w:rsidRPr="00B26EF3" w:rsidRDefault="008352E8" w:rsidP="008352E8">
      <w:pPr>
        <w:pStyle w:val="Akapitzlist1"/>
        <w:spacing w:line="276" w:lineRule="auto"/>
        <w:ind w:left="0"/>
        <w:rPr>
          <w:rFonts w:ascii="Calibri" w:hAnsi="Calibri" w:cstheme="minorHAnsi"/>
          <w:b/>
          <w:sz w:val="20"/>
          <w:szCs w:val="20"/>
        </w:rPr>
      </w:pPr>
    </w:p>
    <w:bookmarkEnd w:id="8"/>
    <w:p w:rsidR="008352E8" w:rsidRPr="00B26EF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Calibri" w:hAnsi="Calibri" w:cstheme="minorHAnsi"/>
          <w:sz w:val="20"/>
          <w:szCs w:val="20"/>
        </w:rPr>
      </w:pPr>
      <w:r w:rsidRPr="00B26EF3">
        <w:rPr>
          <w:rFonts w:ascii="Calibri" w:hAnsi="Calibri" w:cstheme="minorHAnsi"/>
          <w:b/>
          <w:sz w:val="20"/>
          <w:szCs w:val="20"/>
        </w:rPr>
        <w:tab/>
        <w:t>INFORMACJE O FORMALNOŚCIACH, JAKIE POWINNY BYĆ DOPEŁNIONE PO WYBORZE OFERTY W CELU ZAWARCIA UMOWY W SPRAWIE ZAMÓWIENIA PUBLICZNEGO</w:t>
      </w:r>
    </w:p>
    <w:p w:rsidR="008352E8" w:rsidRPr="00B26EF3" w:rsidRDefault="008352E8" w:rsidP="008352E8">
      <w:pPr>
        <w:spacing w:line="276" w:lineRule="auto"/>
        <w:ind w:left="284" w:hanging="284"/>
        <w:rPr>
          <w:rFonts w:ascii="Calibri" w:hAnsi="Calibri" w:cstheme="minorHAnsi"/>
          <w:sz w:val="20"/>
          <w:szCs w:val="20"/>
        </w:rPr>
      </w:pPr>
      <w:r w:rsidRPr="00B26EF3">
        <w:rPr>
          <w:rFonts w:ascii="Calibri" w:hAnsi="Calibri" w:cstheme="minorHAnsi"/>
          <w:sz w:val="20"/>
          <w:szCs w:val="20"/>
        </w:rPr>
        <w:t xml:space="preserve">1. </w:t>
      </w:r>
      <w:r w:rsidRPr="00B26EF3">
        <w:rPr>
          <w:rFonts w:ascii="Calibri" w:hAnsi="Calibri" w:cstheme="minorHAnsi"/>
          <w:sz w:val="20"/>
          <w:szCs w:val="20"/>
        </w:rPr>
        <w:tab/>
        <w:t xml:space="preserve">Zamawiający zawiera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w terminie nie krótszym niż 5 dni od dnia przesłania zawiadomienia o wyborze najkorzystniejszej oferty.</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B26EF3">
        <w:rPr>
          <w:rFonts w:ascii="Calibri" w:hAnsi="Calibri" w:cstheme="minorHAnsi"/>
          <w:sz w:val="20"/>
          <w:szCs w:val="20"/>
        </w:rPr>
        <w:t xml:space="preserve">2. </w:t>
      </w:r>
      <w:r w:rsidRPr="00B26EF3">
        <w:rPr>
          <w:rFonts w:ascii="Calibri" w:hAnsi="Calibri" w:cstheme="minorHAnsi"/>
          <w:sz w:val="20"/>
          <w:szCs w:val="20"/>
        </w:rPr>
        <w:tab/>
        <w:t xml:space="preserve">Zamawiający może zawrzeć umowę w sprawie </w:t>
      </w:r>
      <w:r w:rsidR="00E77520" w:rsidRPr="00B26EF3">
        <w:rPr>
          <w:rFonts w:ascii="Calibri" w:hAnsi="Calibri" w:cstheme="minorHAnsi"/>
          <w:sz w:val="20"/>
          <w:szCs w:val="20"/>
        </w:rPr>
        <w:t>zamówienia</w:t>
      </w:r>
      <w:r w:rsidRPr="00B26EF3">
        <w:rPr>
          <w:rFonts w:ascii="Calibri" w:hAnsi="Calibri" w:cstheme="minorHAnsi"/>
          <w:sz w:val="20"/>
          <w:szCs w:val="20"/>
        </w:rPr>
        <w:t xml:space="preserve"> publicznego przed upływem terminu, o którym mowa w ust. 1,</w:t>
      </w:r>
      <w:r w:rsidR="00D247E9">
        <w:rPr>
          <w:rFonts w:asciiTheme="minorHAnsi" w:hAnsiTheme="minorHAnsi" w:cstheme="minorHAnsi"/>
          <w:sz w:val="20"/>
          <w:szCs w:val="20"/>
        </w:rPr>
        <w:t xml:space="preserve"> jeżeli </w:t>
      </w:r>
      <w:r w:rsidRPr="00311313">
        <w:rPr>
          <w:rFonts w:asciiTheme="minorHAnsi" w:hAnsiTheme="minorHAnsi" w:cstheme="minorHAnsi"/>
          <w:sz w:val="20"/>
          <w:szCs w:val="20"/>
        </w:rPr>
        <w:t xml:space="preserve"> </w:t>
      </w:r>
      <w:r w:rsidRPr="00311313">
        <w:rPr>
          <w:rFonts w:asciiTheme="minorHAnsi" w:hAnsiTheme="minorHAnsi" w:cstheme="minorHAnsi"/>
          <w:spacing w:val="-2"/>
          <w:sz w:val="20"/>
          <w:szCs w:val="20"/>
        </w:rPr>
        <w:t xml:space="preserve">w postępowaniu o udzielenie </w:t>
      </w:r>
      <w:r w:rsidR="00E77520">
        <w:rPr>
          <w:rFonts w:asciiTheme="minorHAnsi" w:hAnsiTheme="minorHAnsi" w:cstheme="minorHAnsi"/>
          <w:spacing w:val="-2"/>
          <w:sz w:val="20"/>
          <w:szCs w:val="20"/>
        </w:rPr>
        <w:t>zamówienia</w:t>
      </w:r>
      <w:r w:rsidRPr="00311313">
        <w:rPr>
          <w:rFonts w:asciiTheme="minorHAnsi" w:hAnsiTheme="minorHAnsi" w:cstheme="minorHAnsi"/>
          <w:sz w:val="20"/>
          <w:szCs w:val="20"/>
        </w:rPr>
        <w:t xml:space="preserve"> prowadzonym w trybie</w:t>
      </w:r>
      <w:r w:rsidRPr="00311313">
        <w:rPr>
          <w:rFonts w:asciiTheme="minorHAnsi" w:hAnsiTheme="minorHAnsi" w:cstheme="minorHAnsi"/>
          <w:sz w:val="20"/>
          <w:szCs w:val="20"/>
        </w:rPr>
        <w:tab/>
        <w:t>podstawowym złożono tylko jedną ofertę.</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Wykonawca, którego oferta zostanie uznana za najkorzystniejszą, będzie zobowiązany przed podpisaniem umowy do wniesienia zabezpieczenia należytego wykonania umowy (jeżeli jego wniesienie było wymagane) w wysokości i formie określonej w Rozdziale XXI SWZ.</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W przypadku wyboru oferty złożonej przez Wykonawców wspólnie ubiegających się o udzielenie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Zamawiający zastrzega sobie prawo żądania przed zawarciem umowy w sprawie</w:t>
      </w:r>
      <w:r w:rsidR="00E77520" w:rsidRPr="00E77520">
        <w:rPr>
          <w:rFonts w:asciiTheme="minorHAnsi" w:hAnsiTheme="minorHAnsi" w:cstheme="minorHAnsi"/>
          <w:sz w:val="20"/>
          <w:szCs w:val="20"/>
        </w:rPr>
        <w:t xml:space="preserve"> </w:t>
      </w:r>
      <w:r w:rsidR="00E77520">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umowy regulującej współpracę tych Wykonawców.</w:t>
      </w:r>
    </w:p>
    <w:p w:rsidR="008352E8" w:rsidRPr="00311313" w:rsidRDefault="008352E8" w:rsidP="008352E8">
      <w:pPr>
        <w:spacing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 xml:space="preserve">5. </w:t>
      </w:r>
      <w:r w:rsidRPr="00311313">
        <w:rPr>
          <w:rFonts w:asciiTheme="minorHAnsi" w:hAnsiTheme="minorHAnsi" w:cstheme="minorHAnsi"/>
          <w:sz w:val="20"/>
          <w:szCs w:val="20"/>
        </w:rPr>
        <w:tab/>
        <w:t>Wykonawca będzie zobowiązany do podpisania umowy w miejscu i terminie wskazanym przez Zamawiającego.</w:t>
      </w:r>
    </w:p>
    <w:p w:rsidR="008352E8" w:rsidRPr="00311313" w:rsidRDefault="008352E8" w:rsidP="008352E8">
      <w:pPr>
        <w:spacing w:line="276" w:lineRule="auto"/>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0" w:firstLine="0"/>
        <w:jc w:val="left"/>
        <w:rPr>
          <w:rFonts w:asciiTheme="minorHAnsi" w:hAnsiTheme="minorHAnsi" w:cstheme="minorHAnsi"/>
          <w:sz w:val="20"/>
          <w:szCs w:val="20"/>
        </w:rPr>
      </w:pPr>
      <w:r w:rsidRPr="00311313">
        <w:rPr>
          <w:rFonts w:asciiTheme="minorHAnsi" w:hAnsiTheme="minorHAnsi" w:cstheme="minorHAnsi"/>
          <w:b/>
          <w:sz w:val="20"/>
          <w:szCs w:val="20"/>
        </w:rPr>
        <w:t>WYMAGANIA DOTYCZĄCE ZABEZPIECZENIA NALEŻYTEGO WYKONANIA UMOWY</w:t>
      </w:r>
    </w:p>
    <w:p w:rsidR="008352E8" w:rsidRPr="00311313" w:rsidRDefault="008352E8" w:rsidP="008352E8">
      <w:pPr>
        <w:pStyle w:val="Akapitzlist1"/>
        <w:spacing w:line="276" w:lineRule="auto"/>
        <w:ind w:left="0"/>
        <w:jc w:val="both"/>
        <w:rPr>
          <w:rFonts w:asciiTheme="minorHAnsi" w:hAnsiTheme="minorHAnsi" w:cstheme="minorHAnsi"/>
          <w:b/>
          <w:sz w:val="20"/>
          <w:szCs w:val="20"/>
        </w:rPr>
      </w:pPr>
      <w:r w:rsidRPr="00311313">
        <w:rPr>
          <w:rFonts w:asciiTheme="minorHAnsi" w:hAnsiTheme="minorHAnsi" w:cstheme="minorHAnsi"/>
          <w:sz w:val="20"/>
          <w:szCs w:val="20"/>
        </w:rPr>
        <w:t>Zamawiający nie wymaga wniesienia zabezpieczenia należytego wykonania umowy.</w:t>
      </w: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INFORMACJE O TREŚCI ZAWIERANEJ UMOWY ORAZ MOŻLIWOŚCI JEJ ZMIANY</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  Wybrany Wykonawca jest zobowiązany do zawarcia umowy w sprawie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publicznego na warunkach określonych we wzorze umowy, </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2.  Zakres świadczenia Wykonawcy wynikający z umowy jest tożsamy z jego zobowiązaniem zawartym w ofercie.</w:t>
      </w:r>
    </w:p>
    <w:p w:rsidR="008352E8" w:rsidRPr="00311313" w:rsidRDefault="008352E8" w:rsidP="008352E8">
      <w:pPr>
        <w:pStyle w:val="Akapitzlist1"/>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 xml:space="preserve">3. </w:t>
      </w:r>
      <w:r w:rsidRPr="00311313">
        <w:rPr>
          <w:rFonts w:asciiTheme="minorHAnsi" w:hAnsiTheme="minorHAnsi" w:cstheme="minorHAnsi"/>
          <w:sz w:val="20"/>
          <w:szCs w:val="20"/>
        </w:rPr>
        <w:tab/>
        <w:t xml:space="preserve">Zamawiający przewiduje możliwość zmiany zawartej umowy w stosunku do treści wybranej oferty w zakresie uregulowanym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454-455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wskazanym we wzorze umowy.</w:t>
      </w:r>
    </w:p>
    <w:p w:rsidR="008352E8" w:rsidRPr="00311313" w:rsidRDefault="008352E8" w:rsidP="008352E8">
      <w:pPr>
        <w:pStyle w:val="Akapitzlist1"/>
        <w:spacing w:line="276" w:lineRule="auto"/>
        <w:ind w:left="0"/>
        <w:jc w:val="both"/>
        <w:rPr>
          <w:rFonts w:asciiTheme="minorHAnsi" w:hAnsiTheme="minorHAnsi" w:cstheme="minorHAnsi"/>
          <w:sz w:val="20"/>
          <w:szCs w:val="20"/>
        </w:rPr>
      </w:pPr>
      <w:r w:rsidRPr="00311313">
        <w:rPr>
          <w:rFonts w:asciiTheme="minorHAnsi" w:hAnsiTheme="minorHAnsi" w:cstheme="minorHAnsi"/>
          <w:sz w:val="20"/>
          <w:szCs w:val="20"/>
        </w:rPr>
        <w:t xml:space="preserve">4. </w:t>
      </w:r>
      <w:r w:rsidRPr="00311313">
        <w:rPr>
          <w:rFonts w:asciiTheme="minorHAnsi" w:hAnsiTheme="minorHAnsi" w:cstheme="minorHAnsi"/>
          <w:sz w:val="20"/>
          <w:szCs w:val="20"/>
        </w:rPr>
        <w:tab/>
        <w:t xml:space="preserve"> Zmiana umowy wymaga dla swej ważności, pod rygorem nieważności, zachowania formy pisemnej.</w:t>
      </w:r>
    </w:p>
    <w:p w:rsidR="008352E8" w:rsidRPr="00311313" w:rsidRDefault="008352E8" w:rsidP="008352E8">
      <w:pPr>
        <w:pStyle w:val="Akapitzlist1"/>
        <w:spacing w:line="276" w:lineRule="auto"/>
        <w:ind w:left="284"/>
        <w:jc w:val="both"/>
        <w:rPr>
          <w:rFonts w:asciiTheme="minorHAnsi" w:hAnsiTheme="minorHAnsi" w:cstheme="minorHAnsi"/>
          <w:b/>
          <w:sz w:val="20"/>
          <w:szCs w:val="20"/>
        </w:rPr>
      </w:pPr>
    </w:p>
    <w:p w:rsidR="008352E8" w:rsidRPr="00311313" w:rsidRDefault="008352E8" w:rsidP="008352E8">
      <w:pPr>
        <w:pStyle w:val="Teksttreci40"/>
        <w:numPr>
          <w:ilvl w:val="0"/>
          <w:numId w:val="3"/>
        </w:numPr>
        <w:pBdr>
          <w:bottom w:val="double" w:sz="1" w:space="1" w:color="000000"/>
        </w:pBdr>
        <w:shd w:val="clear" w:color="auto" w:fill="DAEEF3"/>
        <w:tabs>
          <w:tab w:val="left" w:pos="426"/>
        </w:tabs>
        <w:spacing w:before="0" w:after="0" w:line="276" w:lineRule="auto"/>
        <w:ind w:left="426" w:right="23" w:hanging="426"/>
        <w:rPr>
          <w:rFonts w:asciiTheme="minorHAnsi" w:hAnsiTheme="minorHAnsi" w:cstheme="minorHAnsi"/>
          <w:sz w:val="20"/>
          <w:szCs w:val="20"/>
        </w:rPr>
      </w:pPr>
      <w:r w:rsidRPr="00311313">
        <w:rPr>
          <w:rFonts w:asciiTheme="minorHAnsi" w:hAnsiTheme="minorHAnsi" w:cstheme="minorHAnsi"/>
          <w:b/>
          <w:sz w:val="20"/>
          <w:szCs w:val="20"/>
        </w:rPr>
        <w:t xml:space="preserve">POUCZENIE O </w:t>
      </w:r>
      <w:r w:rsidRPr="00311313">
        <w:rPr>
          <w:rFonts w:asciiTheme="minorHAnsi" w:hAnsiTheme="minorHAnsi" w:cstheme="minorHAnsi"/>
          <w:b/>
          <w:sz w:val="20"/>
          <w:szCs w:val="20"/>
          <w:lang w:val="pl-PL"/>
        </w:rPr>
        <w:t>ŚRODKACH</w:t>
      </w:r>
      <w:r w:rsidRPr="00311313">
        <w:rPr>
          <w:rFonts w:asciiTheme="minorHAnsi" w:hAnsiTheme="minorHAnsi" w:cstheme="minorHAnsi"/>
          <w:b/>
          <w:sz w:val="20"/>
          <w:szCs w:val="20"/>
        </w:rPr>
        <w:t xml:space="preserve"> OCHRONY PRAWNEJ PRZYSŁUGUJĄCYCH WYKONAWCY</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lastRenderedPageBreak/>
        <w:t>1.</w:t>
      </w:r>
      <w:r w:rsidRPr="00311313">
        <w:rPr>
          <w:rFonts w:asciiTheme="minorHAnsi" w:hAnsiTheme="minorHAnsi" w:cstheme="minorHAnsi"/>
          <w:sz w:val="20"/>
          <w:szCs w:val="20"/>
        </w:rPr>
        <w:tab/>
        <w:t xml:space="preserve">Środki ochrony prawnej określone w niniejszym dziale przysługują Wykonawcy, uczestnikowi konkursu oraz innemu podmiotowi, jeżeli ma lub miał interes w uzyskaniu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 xml:space="preserve">lub nagrody w konkursie oraz poniósł lub może ponieść szkodę w wyniku naruszenia przez Zamawiającego przepisów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Środki ochrony prawnej wobec ogłoszenia wszczynającego postępowanie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lub ogłoszenia o konkursie oraz dokumentów</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xml:space="preserve"> przysługują również organizacjom wpisanym na listę, o której mowa w </w:t>
      </w:r>
      <w:r w:rsidR="00945AB6">
        <w:rPr>
          <w:rFonts w:asciiTheme="minorHAnsi" w:hAnsiTheme="minorHAnsi" w:cstheme="minorHAnsi"/>
          <w:sz w:val="20"/>
          <w:szCs w:val="20"/>
        </w:rPr>
        <w:pgNum/>
      </w:r>
      <w:proofErr w:type="spellStart"/>
      <w:r w:rsidR="00945AB6">
        <w:rPr>
          <w:rFonts w:asciiTheme="minorHAnsi" w:hAnsiTheme="minorHAnsi" w:cstheme="minorHAnsi"/>
          <w:sz w:val="20"/>
          <w:szCs w:val="20"/>
        </w:rPr>
        <w:t>ec</w:t>
      </w:r>
      <w:proofErr w:type="spellEnd"/>
      <w:r w:rsidRPr="00311313">
        <w:rPr>
          <w:rFonts w:asciiTheme="minorHAnsi" w:hAnsiTheme="minorHAnsi" w:cstheme="minorHAnsi"/>
          <w:sz w:val="20"/>
          <w:szCs w:val="20"/>
        </w:rPr>
        <w:t xml:space="preserve">. 469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15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oraz Rzecznikowi Małych i Średnich Przedsiębiorców.</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3.</w:t>
      </w:r>
      <w:r w:rsidRPr="00311313">
        <w:rPr>
          <w:rFonts w:asciiTheme="minorHAnsi" w:hAnsiTheme="minorHAnsi" w:cstheme="minorHAnsi"/>
          <w:sz w:val="20"/>
          <w:szCs w:val="20"/>
        </w:rPr>
        <w:tab/>
        <w:t>Odwołanie przysługuje na:</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niezgodną z przepisami ustawy czynność Zamawiającego, podjętą w postępowaniu o udzielenie</w:t>
      </w:r>
      <w:r w:rsidR="00BC6A28" w:rsidRPr="00BC6A28">
        <w:rPr>
          <w:rFonts w:asciiTheme="minorHAnsi" w:hAnsiTheme="minorHAnsi" w:cstheme="minorHAnsi"/>
          <w:sz w:val="20"/>
          <w:szCs w:val="20"/>
        </w:rPr>
        <w:t xml:space="preserve"> </w:t>
      </w:r>
      <w:r w:rsidR="00BC6A28">
        <w:rPr>
          <w:rFonts w:asciiTheme="minorHAnsi" w:hAnsiTheme="minorHAnsi" w:cstheme="minorHAnsi"/>
          <w:sz w:val="20"/>
          <w:szCs w:val="20"/>
        </w:rPr>
        <w:t>zamówienia</w:t>
      </w:r>
      <w:r w:rsidRPr="00311313">
        <w:rPr>
          <w:rFonts w:asciiTheme="minorHAnsi" w:hAnsiTheme="minorHAnsi" w:cstheme="minorHAnsi"/>
          <w:sz w:val="20"/>
          <w:szCs w:val="20"/>
        </w:rPr>
        <w:t>, w tym na projektowane postanowienie umowy;</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zaniechanie czynności w postępowaniu o udzielenie </w:t>
      </w:r>
      <w:r w:rsidR="00BC6A28">
        <w:rPr>
          <w:rFonts w:asciiTheme="minorHAnsi" w:hAnsiTheme="minorHAnsi" w:cstheme="minorHAnsi"/>
          <w:sz w:val="20"/>
          <w:szCs w:val="20"/>
        </w:rPr>
        <w:t>zamówienia</w:t>
      </w:r>
      <w:r w:rsidR="00BC6A28" w:rsidRPr="00311313">
        <w:rPr>
          <w:rFonts w:asciiTheme="minorHAnsi" w:hAnsiTheme="minorHAnsi" w:cstheme="minorHAnsi"/>
          <w:sz w:val="20"/>
          <w:szCs w:val="20"/>
        </w:rPr>
        <w:t xml:space="preserve"> </w:t>
      </w:r>
      <w:r w:rsidRPr="00311313">
        <w:rPr>
          <w:rFonts w:asciiTheme="minorHAnsi" w:hAnsiTheme="minorHAnsi" w:cstheme="minorHAnsi"/>
          <w:sz w:val="20"/>
          <w:szCs w:val="20"/>
        </w:rPr>
        <w:t>do której Zamawiający był obowiązany na podstawie ustawy;</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4.</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5.</w:t>
      </w:r>
      <w:r w:rsidRPr="00311313">
        <w:rPr>
          <w:rFonts w:asciiTheme="minorHAnsi" w:hAnsiTheme="minorHAnsi" w:cstheme="minorHAnsi"/>
          <w:sz w:val="20"/>
          <w:szCs w:val="20"/>
        </w:rPr>
        <w:tab/>
      </w:r>
      <w:r w:rsidRPr="00311313">
        <w:rPr>
          <w:rFonts w:asciiTheme="minorHAnsi" w:hAnsiTheme="minorHAnsi" w:cstheme="minorHAnsi"/>
          <w:sz w:val="20"/>
          <w:szCs w:val="20"/>
        </w:rPr>
        <w:tab/>
        <w:t>Odwołanie wobec treści ogłoszenia lub treści SWZ wnosi się w terminie 5 dni od dnia zamieszczenia ogłoszenia w Biuletynie Zamówień Publicznych lub treści SWZ na stronie internetowej.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6.</w:t>
      </w:r>
      <w:r w:rsidRPr="00311313">
        <w:rPr>
          <w:rFonts w:asciiTheme="minorHAnsi" w:hAnsiTheme="minorHAnsi" w:cstheme="minorHAnsi"/>
          <w:sz w:val="20"/>
          <w:szCs w:val="20"/>
        </w:rPr>
        <w:tab/>
        <w:t>Odwołanie wnosi się w terminie:</w:t>
      </w:r>
    </w:p>
    <w:p w:rsidR="008352E8" w:rsidRPr="00311313" w:rsidRDefault="008352E8" w:rsidP="008352E8">
      <w:pPr>
        <w:spacing w:line="276" w:lineRule="auto"/>
        <w:ind w:left="284" w:hanging="284"/>
        <w:jc w:val="both"/>
        <w:rPr>
          <w:rFonts w:asciiTheme="minorHAnsi" w:hAnsiTheme="minorHAnsi" w:cstheme="minorHAnsi"/>
          <w:sz w:val="20"/>
          <w:szCs w:val="20"/>
        </w:rPr>
      </w:pPr>
      <w:r w:rsidRPr="00311313">
        <w:rPr>
          <w:rFonts w:asciiTheme="minorHAnsi" w:hAnsiTheme="minorHAnsi" w:cstheme="minorHAnsi"/>
          <w:sz w:val="20"/>
          <w:szCs w:val="20"/>
        </w:rPr>
        <w:t>1)</w:t>
      </w:r>
      <w:r w:rsidRPr="00311313">
        <w:rPr>
          <w:rFonts w:asciiTheme="minorHAnsi" w:hAnsiTheme="minorHAnsi" w:cstheme="minorHAnsi"/>
          <w:sz w:val="20"/>
          <w:szCs w:val="20"/>
        </w:rPr>
        <w:tab/>
        <w:t xml:space="preserve">5 dni od dnia przekazania informacji o czynności Zamawiającego stanowiącej podstawę jego wniesienia, jeżeli </w:t>
      </w:r>
      <w:r w:rsidR="00BC6A28">
        <w:rPr>
          <w:rFonts w:asciiTheme="minorHAnsi" w:hAnsiTheme="minorHAnsi" w:cstheme="minorHAnsi"/>
          <w:sz w:val="20"/>
          <w:szCs w:val="20"/>
        </w:rPr>
        <w:t xml:space="preserve">Informacja </w:t>
      </w:r>
      <w:r w:rsidRPr="00311313">
        <w:rPr>
          <w:rFonts w:asciiTheme="minorHAnsi" w:hAnsiTheme="minorHAnsi" w:cstheme="minorHAnsi"/>
          <w:sz w:val="20"/>
          <w:szCs w:val="20"/>
        </w:rPr>
        <w:t>została przekazana przy użyciu środków komunikacji elektronicznej,</w:t>
      </w:r>
    </w:p>
    <w:p w:rsidR="008352E8" w:rsidRPr="00311313" w:rsidRDefault="008352E8" w:rsidP="008352E8">
      <w:pPr>
        <w:spacing w:line="276" w:lineRule="auto"/>
        <w:ind w:left="284" w:hanging="284"/>
        <w:jc w:val="both"/>
        <w:rPr>
          <w:rFonts w:asciiTheme="minorHAnsi" w:hAnsiTheme="minorHAnsi" w:cstheme="minorHAnsi"/>
          <w:bCs/>
          <w:sz w:val="20"/>
          <w:szCs w:val="20"/>
        </w:rPr>
      </w:pPr>
      <w:r w:rsidRPr="00311313">
        <w:rPr>
          <w:rFonts w:asciiTheme="minorHAnsi" w:hAnsiTheme="minorHAnsi" w:cstheme="minorHAnsi"/>
          <w:sz w:val="20"/>
          <w:szCs w:val="20"/>
        </w:rPr>
        <w:t>2)</w:t>
      </w:r>
      <w:r w:rsidRPr="00311313">
        <w:rPr>
          <w:rFonts w:asciiTheme="minorHAnsi" w:hAnsiTheme="minorHAnsi" w:cstheme="minorHAnsi"/>
          <w:sz w:val="20"/>
          <w:szCs w:val="20"/>
        </w:rPr>
        <w:tab/>
        <w:t xml:space="preserve">10 dni od dnia przekazania informacji o czynności Zamawiającego stanowiącej podstawę jego wniesienia, jeżeli </w:t>
      </w:r>
      <w:r w:rsidR="00BC6A28">
        <w:rPr>
          <w:rFonts w:asciiTheme="minorHAnsi" w:hAnsiTheme="minorHAnsi" w:cstheme="minorHAnsi"/>
          <w:sz w:val="20"/>
          <w:szCs w:val="20"/>
        </w:rPr>
        <w:t>informacja</w:t>
      </w:r>
      <w:r w:rsidRPr="00311313">
        <w:rPr>
          <w:rFonts w:asciiTheme="minorHAnsi" w:hAnsiTheme="minorHAnsi" w:cstheme="minorHAnsi"/>
          <w:sz w:val="20"/>
          <w:szCs w:val="20"/>
        </w:rPr>
        <w:t xml:space="preserve"> została przekazana w sposób inny niż określony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1).</w:t>
      </w:r>
    </w:p>
    <w:p w:rsidR="008352E8" w:rsidRPr="00311313" w:rsidRDefault="008352E8" w:rsidP="008352E8">
      <w:pPr>
        <w:pStyle w:val="pkt"/>
        <w:spacing w:before="0" w:after="0" w:line="276" w:lineRule="auto"/>
        <w:ind w:left="284" w:hanging="284"/>
        <w:rPr>
          <w:rFonts w:asciiTheme="minorHAnsi" w:hAnsiTheme="minorHAnsi" w:cstheme="minorHAnsi"/>
          <w:bCs/>
          <w:sz w:val="20"/>
          <w:szCs w:val="20"/>
        </w:rPr>
      </w:pPr>
      <w:r w:rsidRPr="00311313">
        <w:rPr>
          <w:rFonts w:asciiTheme="minorHAnsi" w:hAnsiTheme="minorHAnsi" w:cstheme="minorHAnsi"/>
          <w:bCs/>
          <w:sz w:val="20"/>
          <w:szCs w:val="20"/>
        </w:rPr>
        <w:t>7.</w:t>
      </w:r>
      <w:r w:rsidRPr="00311313">
        <w:rPr>
          <w:rFonts w:asciiTheme="minorHAnsi" w:hAnsiTheme="minorHAnsi" w:cstheme="minorHAnsi"/>
          <w:bCs/>
          <w:sz w:val="20"/>
          <w:szCs w:val="20"/>
        </w:rPr>
        <w:tab/>
      </w:r>
      <w:r w:rsidRPr="00311313">
        <w:rPr>
          <w:rFonts w:asciiTheme="minorHAnsi" w:hAnsiTheme="minorHAnsi" w:cstheme="minorHAnsi"/>
          <w:sz w:val="20"/>
          <w:szCs w:val="20"/>
        </w:rPr>
        <w:t xml:space="preserve">Odwołanie w przypadkach innych niż określone w </w:t>
      </w:r>
      <w:proofErr w:type="spellStart"/>
      <w:r w:rsidRPr="00311313">
        <w:rPr>
          <w:rFonts w:asciiTheme="minorHAnsi" w:hAnsiTheme="minorHAnsi" w:cstheme="minorHAnsi"/>
          <w:sz w:val="20"/>
          <w:szCs w:val="20"/>
        </w:rPr>
        <w:t>pkt</w:t>
      </w:r>
      <w:proofErr w:type="spellEnd"/>
      <w:r w:rsidRPr="00311313">
        <w:rPr>
          <w:rFonts w:asciiTheme="minorHAnsi" w:hAnsiTheme="minorHAnsi" w:cstheme="minorHAnsi"/>
          <w:sz w:val="20"/>
          <w:szCs w:val="20"/>
        </w:rPr>
        <w:t xml:space="preserve"> 5 i 6 wnosi się w terminie 5 dni od dnia, w którym powzięto lub przy zachowaniu należytej staranności można było powziąć wiadomość o okolicznościach stanowiących podstawę jego wniesienia</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bCs/>
          <w:sz w:val="20"/>
          <w:szCs w:val="20"/>
        </w:rPr>
        <w:t>8.</w:t>
      </w:r>
      <w:r w:rsidRPr="00311313">
        <w:rPr>
          <w:rFonts w:asciiTheme="minorHAnsi" w:hAnsiTheme="minorHAnsi" w:cstheme="minorHAnsi"/>
          <w:sz w:val="20"/>
          <w:szCs w:val="20"/>
        </w:rPr>
        <w:tab/>
        <w:t xml:space="preserve">Na orzeczenie Izby oraz postanowienie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stronom oraz uczestnikom postępowania odwoławczego przysługuje skarga do sądu.</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9.</w:t>
      </w:r>
      <w:r w:rsidRPr="00311313">
        <w:rPr>
          <w:rFonts w:asciiTheme="minorHAnsi" w:hAnsiTheme="minorHAnsi" w:cstheme="minorHAnsi"/>
          <w:sz w:val="20"/>
          <w:szCs w:val="20"/>
        </w:rPr>
        <w:tab/>
        <w:t xml:space="preserve">W postępowaniu toczącym się wskutek wniesienia skargi stosuje się odpowiednio przepisy ustawy z dnia 17.11.1964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Kodeks postępowania cywilnego o apelacji, jeżeli przepisy niniejszego rozdziału nie stanowią inaczej.</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10.</w:t>
      </w:r>
      <w:r w:rsidRPr="00311313">
        <w:rPr>
          <w:rFonts w:asciiTheme="minorHAnsi" w:hAnsiTheme="minorHAnsi" w:cstheme="minorHAnsi"/>
          <w:sz w:val="20"/>
          <w:szCs w:val="20"/>
        </w:rPr>
        <w:tab/>
      </w:r>
      <w:r w:rsidRPr="00311313">
        <w:rPr>
          <w:rFonts w:asciiTheme="minorHAnsi" w:hAnsiTheme="minorHAnsi" w:cstheme="minorHAnsi"/>
          <w:sz w:val="20"/>
          <w:szCs w:val="20"/>
        </w:rPr>
        <w:tab/>
        <w:t xml:space="preserve">Skargę wnosi się do Sądu Okręgowego w Warszawie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sądu zamówień publicznych, zwanego dalej </w:t>
      </w:r>
      <w:r w:rsidR="00945AB6">
        <w:rPr>
          <w:rFonts w:asciiTheme="minorHAnsi" w:hAnsiTheme="minorHAnsi" w:cstheme="minorHAnsi"/>
          <w:sz w:val="20"/>
          <w:szCs w:val="20"/>
        </w:rPr>
        <w:t>„</w:t>
      </w:r>
      <w:r w:rsidRPr="00311313">
        <w:rPr>
          <w:rFonts w:asciiTheme="minorHAnsi" w:hAnsiTheme="minorHAnsi" w:cstheme="minorHAnsi"/>
          <w:sz w:val="20"/>
          <w:szCs w:val="20"/>
        </w:rPr>
        <w:t>sądem zamówień publicznych</w:t>
      </w:r>
      <w:r w:rsidR="00945AB6">
        <w:rPr>
          <w:rFonts w:asciiTheme="minorHAnsi" w:hAnsiTheme="minorHAnsi" w:cstheme="minorHAnsi"/>
          <w:sz w:val="20"/>
          <w:szCs w:val="20"/>
        </w:rPr>
        <w:t>”</w:t>
      </w:r>
      <w:r w:rsidRPr="00311313">
        <w:rPr>
          <w:rFonts w:asciiTheme="minorHAnsi" w:hAnsiTheme="minorHAnsi" w:cstheme="minorHAnsi"/>
          <w:sz w:val="20"/>
          <w:szCs w:val="20"/>
        </w:rPr>
        <w:t>.</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11.</w:t>
      </w:r>
      <w:r w:rsidRPr="00311313">
        <w:rPr>
          <w:rFonts w:asciiTheme="minorHAnsi" w:hAnsiTheme="minorHAnsi" w:cstheme="minorHAnsi"/>
          <w:sz w:val="20"/>
          <w:szCs w:val="20"/>
        </w:rPr>
        <w:tab/>
        <w:t xml:space="preserve">Skargę wnosi się za pośrednictwem Prezesa Izby, w terminie 14 dni od dnia doręczenia orzeczenia Izby lub postanowienia Prezesa Izby, o którym mowa w art. 519 ust. 1 ustawy </w:t>
      </w:r>
      <w:proofErr w:type="spellStart"/>
      <w:r w:rsidRPr="00311313">
        <w:rPr>
          <w:rFonts w:asciiTheme="minorHAnsi" w:hAnsiTheme="minorHAnsi" w:cstheme="minorHAnsi"/>
          <w:sz w:val="20"/>
          <w:szCs w:val="20"/>
        </w:rPr>
        <w:t>p.z.p</w:t>
      </w:r>
      <w:proofErr w:type="spellEnd"/>
      <w:r w:rsidRPr="00311313">
        <w:rPr>
          <w:rFonts w:asciiTheme="minorHAnsi" w:hAnsiTheme="minorHAnsi" w:cstheme="minorHAnsi"/>
          <w:sz w:val="20"/>
          <w:szCs w:val="20"/>
        </w:rPr>
        <w:t xml:space="preserve">., przesyłając jednocześnie jej odpis przeciwnikowi skargi. Złożenie skargi w placówce pocztowej operatora wyznaczonego w rozumieniu ustawy z dnia 23.11.2012 roku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Prawo pocztowe jest równoznaczne z jej wniesieniem.</w:t>
      </w:r>
    </w:p>
    <w:p w:rsidR="008352E8" w:rsidRPr="00311313" w:rsidRDefault="008352E8" w:rsidP="008352E8">
      <w:pPr>
        <w:pStyle w:val="pkt"/>
        <w:spacing w:before="0" w:after="0" w:line="276" w:lineRule="auto"/>
        <w:ind w:left="284" w:hanging="284"/>
        <w:rPr>
          <w:rFonts w:asciiTheme="minorHAnsi" w:hAnsiTheme="minorHAnsi" w:cstheme="minorHAnsi"/>
          <w:sz w:val="20"/>
          <w:szCs w:val="20"/>
        </w:rPr>
      </w:pPr>
      <w:r w:rsidRPr="00311313">
        <w:rPr>
          <w:rFonts w:asciiTheme="minorHAnsi" w:hAnsiTheme="minorHAnsi" w:cstheme="minorHAnsi"/>
          <w:sz w:val="20"/>
          <w:szCs w:val="20"/>
        </w:rPr>
        <w:t>12.</w:t>
      </w:r>
      <w:r w:rsidRPr="00311313">
        <w:rPr>
          <w:rFonts w:asciiTheme="minorHAnsi" w:hAnsiTheme="minorHAnsi" w:cstheme="minorHAnsi"/>
          <w:sz w:val="20"/>
          <w:szCs w:val="20"/>
        </w:rPr>
        <w:tab/>
        <w:t>Prezes Izby przekazuje skargę wraz z aktami postępowania odwoławczego do sądu zamówień publicznych w terminie 7 dni od dnia jej otrzymania.</w:t>
      </w:r>
    </w:p>
    <w:p w:rsidR="008352E8" w:rsidRPr="00311313" w:rsidRDefault="008352E8" w:rsidP="008352E8">
      <w:pPr>
        <w:pStyle w:val="Teksttreci40"/>
        <w:numPr>
          <w:ilvl w:val="0"/>
          <w:numId w:val="3"/>
        </w:numPr>
        <w:pBdr>
          <w:bottom w:val="double" w:sz="1" w:space="1" w:color="000000"/>
        </w:pBdr>
        <w:shd w:val="clear" w:color="auto" w:fill="DAEEF3"/>
        <w:spacing w:before="0" w:after="0" w:line="276" w:lineRule="auto"/>
        <w:ind w:left="710" w:right="23" w:hanging="710"/>
        <w:rPr>
          <w:rFonts w:asciiTheme="minorHAnsi" w:hAnsiTheme="minorHAnsi" w:cstheme="minorHAnsi"/>
          <w:sz w:val="20"/>
          <w:szCs w:val="20"/>
        </w:rPr>
      </w:pPr>
      <w:r w:rsidRPr="00311313">
        <w:rPr>
          <w:rFonts w:asciiTheme="minorHAnsi" w:hAnsiTheme="minorHAnsi" w:cstheme="minorHAnsi"/>
          <w:b/>
          <w:sz w:val="20"/>
          <w:szCs w:val="20"/>
        </w:rPr>
        <w:tab/>
        <w:t>WYKAZ ZAŁĄCZNIKÓW DO SWZ</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sz w:val="20"/>
          <w:szCs w:val="20"/>
          <w:u w:val="single"/>
        </w:rPr>
        <w:t>Załącznik nr 1</w:t>
      </w:r>
      <w:r w:rsidRPr="00311313">
        <w:rPr>
          <w:rFonts w:asciiTheme="minorHAnsi" w:hAnsiTheme="minorHAnsi" w:cstheme="minorHAnsi"/>
          <w:sz w:val="20"/>
          <w:szCs w:val="20"/>
        </w:rPr>
        <w:t xml:space="preserve"> </w:t>
      </w:r>
      <w:r w:rsidR="00945AB6">
        <w:rPr>
          <w:rFonts w:asciiTheme="minorHAnsi" w:hAnsiTheme="minorHAnsi" w:cstheme="minorHAnsi"/>
          <w:b/>
          <w:sz w:val="20"/>
          <w:szCs w:val="20"/>
        </w:rPr>
        <w:t>–</w:t>
      </w:r>
      <w:r w:rsidRPr="00311313">
        <w:rPr>
          <w:rFonts w:asciiTheme="minorHAnsi" w:hAnsiTheme="minorHAnsi" w:cstheme="minorHAnsi"/>
          <w:b/>
          <w:sz w:val="20"/>
          <w:szCs w:val="20"/>
        </w:rPr>
        <w:t xml:space="preserve"> Formularz Ofertowy</w:t>
      </w:r>
      <w:r w:rsidRPr="00311313">
        <w:rPr>
          <w:rFonts w:asciiTheme="minorHAnsi" w:hAnsiTheme="minorHAnsi" w:cstheme="minorHAnsi"/>
          <w:sz w:val="20"/>
          <w:szCs w:val="20"/>
        </w:rPr>
        <w:t xml:space="preserve">  </w:t>
      </w:r>
      <w:r w:rsidRPr="00311313">
        <w:rPr>
          <w:rFonts w:asciiTheme="minorHAnsi" w:hAnsiTheme="minorHAnsi" w:cstheme="minorHAnsi"/>
          <w:b/>
          <w:sz w:val="20"/>
          <w:szCs w:val="20"/>
        </w:rPr>
        <w:t>wraz z  załącznikami</w:t>
      </w:r>
      <w:r w:rsidRPr="00311313">
        <w:rPr>
          <w:rFonts w:asciiTheme="minorHAnsi" w:hAnsiTheme="minorHAnsi" w:cstheme="minorHAnsi"/>
          <w:sz w:val="20"/>
          <w:szCs w:val="20"/>
        </w:rPr>
        <w:t>:</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1 do Oferty</w:t>
      </w:r>
      <w:r w:rsidRPr="00311313">
        <w:rPr>
          <w:rFonts w:asciiTheme="minorHAnsi" w:hAnsiTheme="minorHAnsi" w:cstheme="minorHAnsi"/>
          <w:sz w:val="20"/>
          <w:szCs w:val="20"/>
        </w:rPr>
        <w:t xml:space="preserve"> – Formularz  asortymentowo- cenowy.</w:t>
      </w:r>
    </w:p>
    <w:p w:rsidR="008352E8" w:rsidRPr="00311313" w:rsidRDefault="008352E8" w:rsidP="008352E8">
      <w:pPr>
        <w:suppressAutoHyphens w:val="0"/>
        <w:spacing w:line="276" w:lineRule="auto"/>
        <w:rPr>
          <w:rFonts w:asciiTheme="minorHAnsi" w:hAnsiTheme="minorHAnsi" w:cstheme="minorHAnsi"/>
          <w:sz w:val="20"/>
          <w:szCs w:val="20"/>
        </w:rPr>
      </w:pPr>
      <w:r w:rsidRPr="00311313">
        <w:rPr>
          <w:rFonts w:asciiTheme="minorHAnsi" w:hAnsiTheme="minorHAnsi" w:cstheme="minorHAnsi"/>
          <w:b/>
          <w:sz w:val="20"/>
          <w:szCs w:val="20"/>
        </w:rPr>
        <w:t>Załącznik nr 2 do Oferty</w:t>
      </w:r>
      <w:r w:rsidRPr="00311313">
        <w:rPr>
          <w:rFonts w:asciiTheme="minorHAnsi" w:hAnsiTheme="minorHAnsi" w:cstheme="minorHAnsi"/>
          <w:sz w:val="20"/>
          <w:szCs w:val="20"/>
        </w:rPr>
        <w:t xml:space="preserve"> – Formularz parametrów </w:t>
      </w:r>
      <w:r w:rsidR="0086515A">
        <w:rPr>
          <w:rFonts w:asciiTheme="minorHAnsi" w:hAnsiTheme="minorHAnsi" w:cstheme="minorHAnsi"/>
          <w:sz w:val="20"/>
          <w:szCs w:val="20"/>
        </w:rPr>
        <w:t xml:space="preserve"> </w:t>
      </w:r>
      <w:r w:rsidR="000E1977">
        <w:rPr>
          <w:rFonts w:asciiTheme="minorHAnsi" w:hAnsiTheme="minorHAnsi" w:cstheme="minorHAnsi"/>
          <w:sz w:val="20"/>
          <w:szCs w:val="20"/>
        </w:rPr>
        <w:t>t</w:t>
      </w:r>
      <w:r w:rsidR="00945AB6">
        <w:rPr>
          <w:rFonts w:asciiTheme="minorHAnsi" w:hAnsiTheme="minorHAnsi" w:cstheme="minorHAnsi"/>
          <w:sz w:val="20"/>
          <w:szCs w:val="20"/>
        </w:rPr>
        <w:t>echnicznych</w:t>
      </w:r>
      <w:r w:rsidRPr="00311313">
        <w:rPr>
          <w:rFonts w:asciiTheme="minorHAnsi" w:hAnsiTheme="minorHAnsi" w:cstheme="minorHAnsi"/>
          <w:sz w:val="20"/>
          <w:szCs w:val="20"/>
        </w:rPr>
        <w:t>.</w:t>
      </w:r>
    </w:p>
    <w:p w:rsidR="008352E8" w:rsidRPr="00311313" w:rsidRDefault="008352E8" w:rsidP="008352E8">
      <w:pPr>
        <w:suppressAutoHyphens w:val="0"/>
        <w:spacing w:line="276" w:lineRule="auto"/>
        <w:jc w:val="both"/>
        <w:rPr>
          <w:rFonts w:asciiTheme="minorHAnsi" w:hAnsiTheme="minorHAnsi" w:cstheme="minorHAnsi"/>
          <w:bCs/>
          <w:sz w:val="20"/>
          <w:szCs w:val="20"/>
        </w:rPr>
      </w:pPr>
      <w:r w:rsidRPr="00311313">
        <w:rPr>
          <w:rFonts w:asciiTheme="minorHAnsi" w:hAnsiTheme="minorHAnsi" w:cstheme="minorHAnsi"/>
          <w:sz w:val="20"/>
          <w:szCs w:val="20"/>
        </w:rPr>
        <w:t>Załącznik nr 2 – Wzór umowy</w:t>
      </w:r>
      <w:r w:rsidRPr="00311313">
        <w:rPr>
          <w:rFonts w:asciiTheme="minorHAnsi" w:hAnsiTheme="minorHAnsi" w:cstheme="minorHAnsi"/>
          <w:bCs/>
          <w:sz w:val="20"/>
          <w:szCs w:val="20"/>
        </w:rPr>
        <w:t>.</w:t>
      </w:r>
    </w:p>
    <w:p w:rsidR="008352E8" w:rsidRPr="00311313" w:rsidRDefault="008352E8" w:rsidP="008352E8">
      <w:pPr>
        <w:suppressAutoHyphens w:val="0"/>
        <w:spacing w:line="276" w:lineRule="auto"/>
        <w:jc w:val="both"/>
        <w:rPr>
          <w:rFonts w:asciiTheme="minorHAnsi" w:hAnsiTheme="minorHAnsi" w:cstheme="minorHAnsi"/>
          <w:sz w:val="20"/>
          <w:szCs w:val="20"/>
        </w:rPr>
      </w:pPr>
      <w:r w:rsidRPr="00311313">
        <w:rPr>
          <w:rFonts w:asciiTheme="minorHAnsi" w:hAnsiTheme="minorHAnsi" w:cstheme="minorHAnsi"/>
          <w:sz w:val="20"/>
          <w:szCs w:val="20"/>
        </w:rPr>
        <w:t xml:space="preserve">Załącznik nr 3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o braku podstaw do wykluczenia i o spełnianiu warunków udziału w postępowaniu.</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r w:rsidRPr="00311313">
        <w:rPr>
          <w:rFonts w:asciiTheme="minorHAnsi" w:hAnsiTheme="minorHAnsi" w:cstheme="minorHAnsi"/>
          <w:sz w:val="20"/>
          <w:szCs w:val="20"/>
        </w:rPr>
        <w:t xml:space="preserve">Załącznik nr 4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Oświadczenie Wykonawcy dotyczące warunków udziału w postępowaniu. </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hAnsiTheme="minorHAnsi" w:cstheme="minorHAnsi"/>
          <w:sz w:val="20"/>
          <w:szCs w:val="20"/>
        </w:rPr>
        <w:t xml:space="preserve">Załącznik nr 5 </w:t>
      </w:r>
      <w:r w:rsidR="00945AB6">
        <w:rPr>
          <w:rFonts w:asciiTheme="minorHAnsi" w:hAnsiTheme="minorHAnsi" w:cstheme="minorHAnsi"/>
          <w:sz w:val="20"/>
          <w:szCs w:val="20"/>
        </w:rPr>
        <w:t>–</w:t>
      </w:r>
      <w:r w:rsidRPr="00311313">
        <w:rPr>
          <w:rFonts w:asciiTheme="minorHAnsi" w:hAnsiTheme="minorHAnsi" w:cstheme="minorHAnsi"/>
          <w:sz w:val="20"/>
          <w:szCs w:val="20"/>
        </w:rPr>
        <w:t xml:space="preserve"> </w:t>
      </w:r>
      <w:r w:rsidRPr="00311313">
        <w:rPr>
          <w:rFonts w:asciiTheme="minorHAnsi" w:eastAsia="Verdana" w:hAnsiTheme="minorHAnsi" w:cstheme="minorHAnsi"/>
          <w:kern w:val="0"/>
          <w:sz w:val="20"/>
          <w:szCs w:val="20"/>
          <w:lang w:eastAsia="pl-PL"/>
        </w:rPr>
        <w:t>Zobowiązanie do oddania zasobów.</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6 – Oświadczenie o aktualności informacji.</w:t>
      </w:r>
    </w:p>
    <w:p w:rsidR="008352E8" w:rsidRPr="00311313" w:rsidRDefault="008352E8" w:rsidP="008352E8">
      <w:pPr>
        <w:spacing w:line="276" w:lineRule="auto"/>
        <w:rPr>
          <w:rFonts w:asciiTheme="minorHAnsi" w:eastAsia="Verdana" w:hAnsiTheme="minorHAnsi" w:cstheme="minorHAnsi"/>
          <w:kern w:val="0"/>
          <w:sz w:val="20"/>
          <w:szCs w:val="20"/>
          <w:lang w:eastAsia="pl-PL"/>
        </w:rPr>
      </w:pPr>
      <w:r w:rsidRPr="00311313">
        <w:rPr>
          <w:rFonts w:asciiTheme="minorHAnsi" w:eastAsia="Verdana" w:hAnsiTheme="minorHAnsi" w:cstheme="minorHAnsi"/>
          <w:kern w:val="0"/>
          <w:sz w:val="20"/>
          <w:szCs w:val="20"/>
          <w:lang w:eastAsia="pl-PL"/>
        </w:rPr>
        <w:t>Załącznik nr 7 – Wykaz dostaw.</w:t>
      </w:r>
    </w:p>
    <w:p w:rsidR="008352E8" w:rsidRPr="00311313" w:rsidRDefault="008352E8" w:rsidP="008352E8">
      <w:pPr>
        <w:pStyle w:val="Teksttreci1"/>
        <w:shd w:val="clear" w:color="auto" w:fill="auto"/>
        <w:spacing w:before="0" w:after="0" w:line="276" w:lineRule="auto"/>
        <w:ind w:right="340" w:firstLine="0"/>
        <w:rPr>
          <w:rFonts w:asciiTheme="minorHAnsi" w:hAnsiTheme="minorHAnsi" w:cstheme="minorHAnsi"/>
          <w:sz w:val="20"/>
          <w:szCs w:val="20"/>
        </w:rPr>
      </w:pPr>
    </w:p>
    <w:p w:rsidR="008352E8" w:rsidRPr="00311313" w:rsidRDefault="00945AB6" w:rsidP="00945AB6">
      <w:pPr>
        <w:tabs>
          <w:tab w:val="left" w:pos="0"/>
        </w:tabs>
        <w:spacing w:line="276" w:lineRule="auto"/>
        <w:ind w:left="709" w:hanging="709"/>
        <w:rPr>
          <w:rFonts w:asciiTheme="minorHAnsi" w:hAnsiTheme="minorHAnsi" w:cstheme="minorHAnsi"/>
          <w:b/>
          <w:bCs/>
          <w:sz w:val="20"/>
          <w:szCs w:val="20"/>
        </w:rPr>
      </w:pPr>
      <w:proofErr w:type="spellStart"/>
      <w:r>
        <w:rPr>
          <w:rFonts w:asciiTheme="minorHAnsi" w:hAnsiTheme="minorHAnsi" w:cstheme="minorHAnsi"/>
          <w:b/>
          <w:bCs/>
          <w:sz w:val="20"/>
          <w:szCs w:val="20"/>
        </w:rPr>
        <w:t>Sporządzil</w:t>
      </w:r>
      <w:proofErr w:type="spellEnd"/>
      <w:r>
        <w:rPr>
          <w:rFonts w:asciiTheme="minorHAnsi" w:hAnsiTheme="minorHAnsi" w:cstheme="minorHAnsi"/>
          <w:b/>
          <w:bCs/>
          <w:sz w:val="20"/>
          <w:szCs w:val="20"/>
        </w:rPr>
        <w:t>:</w:t>
      </w:r>
    </w:p>
    <w:p w:rsidR="008352E8" w:rsidRPr="00311313" w:rsidRDefault="008352E8" w:rsidP="008352E8">
      <w:pPr>
        <w:tabs>
          <w:tab w:val="left" w:pos="0"/>
        </w:tabs>
        <w:spacing w:line="276" w:lineRule="auto"/>
        <w:ind w:left="709" w:hanging="709"/>
        <w:jc w:val="right"/>
        <w:rPr>
          <w:rFonts w:asciiTheme="minorHAnsi" w:hAnsiTheme="minorHAnsi" w:cstheme="minorHAnsi"/>
          <w:sz w:val="20"/>
          <w:szCs w:val="20"/>
        </w:rPr>
      </w:pPr>
    </w:p>
    <w:p w:rsidR="00056D5F" w:rsidRDefault="00056D5F"/>
    <w:sectPr w:rsidR="00056D5F" w:rsidSect="001D660D">
      <w:footerReference w:type="default" r:id="rId12"/>
      <w:pgSz w:w="11906" w:h="16838" w:code="9"/>
      <w:pgMar w:top="1134" w:right="851" w:bottom="1134" w:left="851" w:header="799" w:footer="811"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60D" w:rsidRDefault="001D660D" w:rsidP="00C92FE0">
      <w:r>
        <w:separator/>
      </w:r>
    </w:p>
  </w:endnote>
  <w:endnote w:type="continuationSeparator" w:id="0">
    <w:p w:rsidR="001D660D" w:rsidRDefault="001D660D" w:rsidP="00C92F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10002FF" w:usb1="4000FCFF" w:usb2="00000009" w:usb3="00000000" w:csb0="0000019F" w:csb1="00000000"/>
  </w:font>
  <w:font w:name="Franklin Gothic Heavy">
    <w:panose1 w:val="020B09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Ubuntu">
    <w:altName w:val="Calibri"/>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60D" w:rsidRPr="006D425B" w:rsidRDefault="001D660D" w:rsidP="001D660D">
    <w:pPr>
      <w:pStyle w:val="Stopka"/>
      <w:rPr>
        <w:rFonts w:asciiTheme="minorHAnsi" w:hAnsiTheme="minorHAnsi" w:cstheme="minorHAnsi"/>
        <w:sz w:val="16"/>
        <w:szCs w:val="16"/>
      </w:rPr>
    </w:pPr>
    <w:r w:rsidRPr="006D425B">
      <w:rPr>
        <w:rFonts w:asciiTheme="minorHAnsi" w:hAnsiTheme="minorHAnsi" w:cstheme="minorHAnsi"/>
        <w:sz w:val="16"/>
        <w:szCs w:val="16"/>
      </w:rPr>
      <w:t xml:space="preserve">Strona </w:t>
    </w:r>
    <w:r w:rsidR="006E37E6"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PAGE </w:instrText>
    </w:r>
    <w:r w:rsidR="006E37E6" w:rsidRPr="006D425B">
      <w:rPr>
        <w:rFonts w:asciiTheme="minorHAnsi" w:hAnsiTheme="minorHAnsi" w:cstheme="minorHAnsi"/>
        <w:sz w:val="16"/>
        <w:szCs w:val="16"/>
      </w:rPr>
      <w:fldChar w:fldCharType="separate"/>
    </w:r>
    <w:r w:rsidR="00045802">
      <w:rPr>
        <w:rFonts w:asciiTheme="minorHAnsi" w:hAnsiTheme="minorHAnsi" w:cstheme="minorHAnsi"/>
        <w:noProof/>
        <w:sz w:val="16"/>
        <w:szCs w:val="16"/>
      </w:rPr>
      <w:t>4</w:t>
    </w:r>
    <w:r w:rsidR="006E37E6" w:rsidRPr="006D425B">
      <w:rPr>
        <w:rFonts w:asciiTheme="minorHAnsi" w:hAnsiTheme="minorHAnsi" w:cstheme="minorHAnsi"/>
        <w:sz w:val="16"/>
        <w:szCs w:val="16"/>
      </w:rPr>
      <w:fldChar w:fldCharType="end"/>
    </w:r>
    <w:r w:rsidRPr="006D425B">
      <w:rPr>
        <w:rFonts w:asciiTheme="minorHAnsi" w:hAnsiTheme="minorHAnsi" w:cstheme="minorHAnsi"/>
        <w:sz w:val="16"/>
        <w:szCs w:val="16"/>
      </w:rPr>
      <w:t xml:space="preserve"> z </w:t>
    </w:r>
    <w:r w:rsidR="006E37E6" w:rsidRPr="006D425B">
      <w:rPr>
        <w:rFonts w:asciiTheme="minorHAnsi" w:hAnsiTheme="minorHAnsi" w:cstheme="minorHAnsi"/>
        <w:sz w:val="16"/>
        <w:szCs w:val="16"/>
      </w:rPr>
      <w:fldChar w:fldCharType="begin"/>
    </w:r>
    <w:r w:rsidRPr="006D425B">
      <w:rPr>
        <w:rFonts w:asciiTheme="minorHAnsi" w:hAnsiTheme="minorHAnsi" w:cstheme="minorHAnsi"/>
        <w:sz w:val="16"/>
        <w:szCs w:val="16"/>
      </w:rPr>
      <w:instrText xml:space="preserve"> NUMPAGES </w:instrText>
    </w:r>
    <w:r w:rsidR="006E37E6" w:rsidRPr="006D425B">
      <w:rPr>
        <w:rFonts w:asciiTheme="minorHAnsi" w:hAnsiTheme="minorHAnsi" w:cstheme="minorHAnsi"/>
        <w:sz w:val="16"/>
        <w:szCs w:val="16"/>
      </w:rPr>
      <w:fldChar w:fldCharType="separate"/>
    </w:r>
    <w:r w:rsidR="00045802">
      <w:rPr>
        <w:rFonts w:asciiTheme="minorHAnsi" w:hAnsiTheme="minorHAnsi" w:cstheme="minorHAnsi"/>
        <w:noProof/>
        <w:sz w:val="16"/>
        <w:szCs w:val="16"/>
      </w:rPr>
      <w:t>13</w:t>
    </w:r>
    <w:r w:rsidR="006E37E6" w:rsidRPr="006D425B">
      <w:rPr>
        <w:rFonts w:asciiTheme="minorHAnsi" w:hAnsiTheme="minorHAnsi" w:cstheme="minorHAnsi"/>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60D" w:rsidRDefault="001D660D" w:rsidP="00C92FE0">
      <w:r>
        <w:separator/>
      </w:r>
    </w:p>
  </w:footnote>
  <w:footnote w:type="continuationSeparator" w:id="0">
    <w:p w:rsidR="001D660D" w:rsidRDefault="001D660D" w:rsidP="00C92F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8C500E"/>
    <w:name w:val="WWNum13"/>
    <w:lvl w:ilvl="0">
      <w:start w:val="1"/>
      <w:numFmt w:val="decimal"/>
      <w:lvlText w:val="%1."/>
      <w:lvlJc w:val="left"/>
      <w:pPr>
        <w:tabs>
          <w:tab w:val="num" w:pos="454"/>
        </w:tabs>
        <w:ind w:left="454" w:hanging="454"/>
      </w:pPr>
      <w:rPr>
        <w:b w:val="0"/>
        <w:sz w:val="22"/>
        <w:szCs w:val="22"/>
      </w:rPr>
    </w:lvl>
    <w:lvl w:ilvl="1">
      <w:start w:val="1"/>
      <w:numFmt w:val="lowerLetter"/>
      <w:lvlText w:val="%2)"/>
      <w:lvlJc w:val="left"/>
      <w:pPr>
        <w:tabs>
          <w:tab w:val="num" w:pos="0"/>
        </w:tabs>
        <w:ind w:left="884" w:hanging="360"/>
      </w:pPr>
      <w:rPr>
        <w:lang w:val="pl-PL"/>
      </w:rPr>
    </w:lvl>
    <w:lvl w:ilvl="2">
      <w:start w:val="1"/>
      <w:numFmt w:val="decimal"/>
      <w:lvlText w:val="%2.%3)"/>
      <w:lvlJc w:val="left"/>
      <w:pPr>
        <w:tabs>
          <w:tab w:val="num" w:pos="0"/>
        </w:tabs>
        <w:ind w:left="644" w:hanging="360"/>
      </w:pPr>
      <w:rPr>
        <w:b/>
        <w:bCs/>
      </w:rPr>
    </w:lvl>
    <w:lvl w:ilvl="3">
      <w:start w:val="1"/>
      <w:numFmt w:val="decimal"/>
      <w:lvlText w:val="%2.%3.%4."/>
      <w:lvlJc w:val="left"/>
      <w:pPr>
        <w:tabs>
          <w:tab w:val="num" w:pos="2324"/>
        </w:tabs>
        <w:ind w:left="2324" w:hanging="360"/>
      </w:pPr>
      <w:rPr>
        <w:b/>
      </w:rPr>
    </w:lvl>
    <w:lvl w:ilvl="4">
      <w:start w:val="1"/>
      <w:numFmt w:val="lowerLetter"/>
      <w:lvlText w:val="%2.%3.%4.%5."/>
      <w:lvlJc w:val="left"/>
      <w:pPr>
        <w:tabs>
          <w:tab w:val="num" w:pos="3044"/>
        </w:tabs>
        <w:ind w:left="3044" w:hanging="360"/>
      </w:pPr>
    </w:lvl>
    <w:lvl w:ilvl="5">
      <w:start w:val="1"/>
      <w:numFmt w:val="lowerRoman"/>
      <w:lvlText w:val="%2.%3.%4.%5.%6."/>
      <w:lvlJc w:val="right"/>
      <w:pPr>
        <w:tabs>
          <w:tab w:val="num" w:pos="3764"/>
        </w:tabs>
        <w:ind w:left="3764" w:hanging="180"/>
      </w:pPr>
    </w:lvl>
    <w:lvl w:ilvl="6">
      <w:start w:val="1"/>
      <w:numFmt w:val="decimal"/>
      <w:lvlText w:val="%2.%3.%4.%5.%6.%7."/>
      <w:lvlJc w:val="left"/>
      <w:pPr>
        <w:tabs>
          <w:tab w:val="num" w:pos="4484"/>
        </w:tabs>
        <w:ind w:left="4484" w:hanging="360"/>
      </w:pPr>
    </w:lvl>
    <w:lvl w:ilvl="7">
      <w:start w:val="1"/>
      <w:numFmt w:val="lowerLetter"/>
      <w:lvlText w:val="%2.%3.%4.%5.%6.%7.%8."/>
      <w:lvlJc w:val="left"/>
      <w:pPr>
        <w:tabs>
          <w:tab w:val="num" w:pos="5204"/>
        </w:tabs>
        <w:ind w:left="5204" w:hanging="360"/>
      </w:pPr>
    </w:lvl>
    <w:lvl w:ilvl="8">
      <w:start w:val="1"/>
      <w:numFmt w:val="lowerRoman"/>
      <w:lvlText w:val="%2.%3.%4.%5.%6.%7.%8.%9."/>
      <w:lvlJc w:val="right"/>
      <w:pPr>
        <w:tabs>
          <w:tab w:val="num" w:pos="5924"/>
        </w:tabs>
        <w:ind w:left="5924" w:hanging="180"/>
      </w:pPr>
    </w:lvl>
  </w:abstractNum>
  <w:abstractNum w:abstractNumId="1">
    <w:nsid w:val="00000008"/>
    <w:multiLevelType w:val="multilevel"/>
    <w:tmpl w:val="83AE4FAC"/>
    <w:name w:val="WWNum19"/>
    <w:lvl w:ilvl="0">
      <w:start w:val="11"/>
      <w:numFmt w:val="decimal"/>
      <w:lvlText w:val="%1."/>
      <w:lvlJc w:val="left"/>
      <w:pPr>
        <w:tabs>
          <w:tab w:val="num" w:pos="0"/>
        </w:tabs>
        <w:ind w:left="720" w:hanging="360"/>
      </w:pPr>
      <w:rPr>
        <w:rFonts w:eastAsia="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1080" w:hanging="360"/>
      </w:pPr>
      <w:rPr>
        <w:rFonts w:eastAsia="Verdana" w:cs="Arial"/>
        <w:b w:val="0"/>
        <w:bCs w:val="0"/>
        <w:i w:val="0"/>
        <w:iCs w:val="0"/>
        <w:caps w:val="0"/>
        <w:smallCaps w:val="0"/>
        <w:strike w:val="0"/>
        <w:dstrike w:val="0"/>
        <w:color w:val="000000"/>
        <w:spacing w:val="0"/>
        <w:w w:val="100"/>
        <w:position w:val="0"/>
        <w:sz w:val="22"/>
        <w:szCs w:val="22"/>
        <w:u w:val="none"/>
        <w:vertAlign w:val="baseline"/>
      </w:r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2">
    <w:nsid w:val="0000000A"/>
    <w:multiLevelType w:val="multilevel"/>
    <w:tmpl w:val="0000000A"/>
    <w:name w:val="WWNum21"/>
    <w:lvl w:ilvl="0">
      <w:start w:val="1"/>
      <w:numFmt w:val="upperRoman"/>
      <w:lvlText w:val="%1."/>
      <w:lvlJc w:val="left"/>
      <w:pPr>
        <w:tabs>
          <w:tab w:val="num" w:pos="0"/>
        </w:tabs>
        <w:ind w:left="1276" w:hanging="72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B"/>
    <w:multiLevelType w:val="multilevel"/>
    <w:tmpl w:val="B80647D0"/>
    <w:name w:val="WWNum24"/>
    <w:lvl w:ilvl="0">
      <w:start w:val="1"/>
      <w:numFmt w:val="decimal"/>
      <w:lvlText w:val="%1."/>
      <w:lvlJc w:val="left"/>
      <w:pPr>
        <w:tabs>
          <w:tab w:val="num" w:pos="1009"/>
        </w:tabs>
        <w:ind w:left="1009" w:hanging="453"/>
      </w:pPr>
      <w:rPr>
        <w:b w:val="0"/>
      </w:rPr>
    </w:lvl>
    <w:lvl w:ilvl="1">
      <w:start w:val="1"/>
      <w:numFmt w:val="lowerLetter"/>
      <w:lvlText w:val="%2)"/>
      <w:lvlJc w:val="left"/>
      <w:pPr>
        <w:tabs>
          <w:tab w:val="num" w:pos="0"/>
        </w:tabs>
        <w:ind w:left="1440" w:hanging="360"/>
      </w:pPr>
      <w:rPr>
        <w:rFonts w:eastAsia="Times New Roman" w:cs="Arial"/>
      </w:rPr>
    </w:lvl>
    <w:lvl w:ilvl="2">
      <w:start w:val="1"/>
      <w:numFmt w:val="lowerRoman"/>
      <w:lvlText w:val="%2.%3."/>
      <w:lvlJc w:val="right"/>
      <w:pPr>
        <w:tabs>
          <w:tab w:val="num" w:pos="0"/>
        </w:tabs>
        <w:ind w:left="2160" w:hanging="180"/>
      </w:pPr>
    </w:lvl>
    <w:lvl w:ilvl="3">
      <w:start w:val="1"/>
      <w:numFmt w:val="decimal"/>
      <w:lvlText w:val="%2.%3.%4."/>
      <w:lvlJc w:val="left"/>
      <w:pPr>
        <w:tabs>
          <w:tab w:val="num" w:pos="1009"/>
        </w:tabs>
        <w:ind w:left="1009" w:hanging="453"/>
      </w:pPr>
      <w:rPr>
        <w:b/>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nsid w:val="0000000C"/>
    <w:multiLevelType w:val="multilevel"/>
    <w:tmpl w:val="0F382BC4"/>
    <w:name w:val="WWNum25"/>
    <w:lvl w:ilvl="0">
      <w:start w:val="1"/>
      <w:numFmt w:val="decimal"/>
      <w:lvlText w:val="%1."/>
      <w:lvlJc w:val="left"/>
      <w:pPr>
        <w:tabs>
          <w:tab w:val="num" w:pos="1009"/>
        </w:tabs>
        <w:ind w:left="1009" w:hanging="453"/>
      </w:pPr>
      <w:rPr>
        <w:b w:val="0"/>
        <w:color w:val="00000A"/>
      </w:rPr>
    </w:lvl>
    <w:lvl w:ilvl="1">
      <w:start w:val="1"/>
      <w:numFmt w:val="lowerLetter"/>
      <w:lvlText w:val="%2."/>
      <w:lvlJc w:val="left"/>
      <w:pPr>
        <w:tabs>
          <w:tab w:val="num" w:pos="2783"/>
        </w:tabs>
        <w:ind w:left="2783" w:hanging="360"/>
      </w:pPr>
    </w:lvl>
    <w:lvl w:ilvl="2">
      <w:start w:val="1"/>
      <w:numFmt w:val="lowerRoman"/>
      <w:lvlText w:val="%2.%3."/>
      <w:lvlJc w:val="right"/>
      <w:pPr>
        <w:tabs>
          <w:tab w:val="num" w:pos="3503"/>
        </w:tabs>
        <w:ind w:left="3503" w:hanging="180"/>
      </w:pPr>
    </w:lvl>
    <w:lvl w:ilvl="3">
      <w:start w:val="1"/>
      <w:numFmt w:val="decimal"/>
      <w:lvlText w:val="%2.%3.%4."/>
      <w:lvlJc w:val="left"/>
      <w:pPr>
        <w:tabs>
          <w:tab w:val="num" w:pos="4223"/>
        </w:tabs>
        <w:ind w:left="4223" w:hanging="360"/>
      </w:pPr>
    </w:lvl>
    <w:lvl w:ilvl="4">
      <w:start w:val="1"/>
      <w:numFmt w:val="lowerLetter"/>
      <w:lvlText w:val="%2.%3.%4.%5."/>
      <w:lvlJc w:val="left"/>
      <w:pPr>
        <w:tabs>
          <w:tab w:val="num" w:pos="4943"/>
        </w:tabs>
        <w:ind w:left="4943" w:hanging="360"/>
      </w:pPr>
    </w:lvl>
    <w:lvl w:ilvl="5">
      <w:start w:val="1"/>
      <w:numFmt w:val="lowerRoman"/>
      <w:lvlText w:val="%2.%3.%4.%5.%6."/>
      <w:lvlJc w:val="right"/>
      <w:pPr>
        <w:tabs>
          <w:tab w:val="num" w:pos="5663"/>
        </w:tabs>
        <w:ind w:left="5663" w:hanging="180"/>
      </w:pPr>
    </w:lvl>
    <w:lvl w:ilvl="6">
      <w:start w:val="1"/>
      <w:numFmt w:val="decimal"/>
      <w:lvlText w:val="%2.%3.%4.%5.%6.%7."/>
      <w:lvlJc w:val="left"/>
      <w:pPr>
        <w:tabs>
          <w:tab w:val="num" w:pos="6383"/>
        </w:tabs>
        <w:ind w:left="6383" w:hanging="360"/>
      </w:pPr>
    </w:lvl>
    <w:lvl w:ilvl="7">
      <w:start w:val="1"/>
      <w:numFmt w:val="lowerLetter"/>
      <w:lvlText w:val="%2.%3.%4.%5.%6.%7.%8."/>
      <w:lvlJc w:val="left"/>
      <w:pPr>
        <w:tabs>
          <w:tab w:val="num" w:pos="7103"/>
        </w:tabs>
        <w:ind w:left="7103" w:hanging="360"/>
      </w:pPr>
    </w:lvl>
    <w:lvl w:ilvl="8">
      <w:start w:val="1"/>
      <w:numFmt w:val="lowerRoman"/>
      <w:lvlText w:val="%2.%3.%4.%5.%6.%7.%8.%9."/>
      <w:lvlJc w:val="right"/>
      <w:pPr>
        <w:tabs>
          <w:tab w:val="num" w:pos="7823"/>
        </w:tabs>
        <w:ind w:left="7823" w:hanging="180"/>
      </w:pPr>
    </w:lvl>
  </w:abstractNum>
  <w:abstractNum w:abstractNumId="5">
    <w:nsid w:val="0000000D"/>
    <w:multiLevelType w:val="multilevel"/>
    <w:tmpl w:val="950C92BE"/>
    <w:name w:val="WWNum26"/>
    <w:lvl w:ilvl="0">
      <w:start w:val="1"/>
      <w:numFmt w:val="decimal"/>
      <w:lvlText w:val="%1."/>
      <w:lvlJc w:val="left"/>
      <w:pPr>
        <w:tabs>
          <w:tab w:val="num" w:pos="1009"/>
        </w:tabs>
        <w:ind w:left="1009" w:hanging="453"/>
      </w:pPr>
      <w:rPr>
        <w:b w:val="0"/>
        <w:i w:val="0"/>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nsid w:val="0000000E"/>
    <w:multiLevelType w:val="multilevel"/>
    <w:tmpl w:val="C602F37C"/>
    <w:name w:val="WWNum27"/>
    <w:lvl w:ilvl="0">
      <w:start w:val="1"/>
      <w:numFmt w:val="decimal"/>
      <w:lvlText w:val="%1."/>
      <w:lvlJc w:val="left"/>
      <w:pPr>
        <w:tabs>
          <w:tab w:val="num" w:pos="0"/>
        </w:tabs>
        <w:ind w:left="720" w:hanging="720"/>
      </w:pPr>
      <w:rPr>
        <w:rFonts w:eastAsia="Times New Roman" w:cs="Arial"/>
        <w:b w:val="0"/>
        <w:color w:val="00000A"/>
      </w:rPr>
    </w:lvl>
    <w:lvl w:ilvl="1">
      <w:start w:val="1"/>
      <w:numFmt w:val="decimal"/>
      <w:lvlText w:val="%2."/>
      <w:lvlJc w:val="left"/>
      <w:pPr>
        <w:tabs>
          <w:tab w:val="num" w:pos="0"/>
        </w:tabs>
        <w:ind w:left="72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decimal"/>
      <w:lvlText w:val="%2.%3.%4.%5.%6."/>
      <w:lvlJc w:val="right"/>
      <w:pPr>
        <w:tabs>
          <w:tab w:val="num" w:pos="0"/>
        </w:tabs>
        <w:ind w:left="4320" w:hanging="180"/>
      </w:pPr>
      <w:rPr>
        <w:rFonts w:eastAsia="Times New Roman" w:cs="Arial"/>
      </w:r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10"/>
    <w:multiLevelType w:val="multilevel"/>
    <w:tmpl w:val="666257D8"/>
    <w:name w:val="WWNum29"/>
    <w:lvl w:ilvl="0">
      <w:start w:val="1"/>
      <w:numFmt w:val="lowerLetter"/>
      <w:lvlText w:val="%1)"/>
      <w:lvlJc w:val="left"/>
      <w:pPr>
        <w:tabs>
          <w:tab w:val="num" w:pos="0"/>
        </w:tabs>
        <w:ind w:left="502" w:hanging="360"/>
      </w:pPr>
      <w:rPr>
        <w:b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8">
    <w:nsid w:val="00000012"/>
    <w:multiLevelType w:val="multilevel"/>
    <w:tmpl w:val="D2E89884"/>
    <w:name w:val="WWNum34"/>
    <w:lvl w:ilvl="0">
      <w:start w:val="1"/>
      <w:numFmt w:val="decimal"/>
      <w:lvlText w:val="%1)"/>
      <w:lvlJc w:val="left"/>
      <w:pPr>
        <w:tabs>
          <w:tab w:val="num" w:pos="-938"/>
        </w:tabs>
        <w:ind w:left="502" w:hanging="360"/>
      </w:pPr>
      <w:rPr>
        <w:b w:val="0"/>
        <w:color w:val="00000A"/>
      </w:rPr>
    </w:lvl>
    <w:lvl w:ilvl="1">
      <w:start w:val="1"/>
      <w:numFmt w:val="lowerLetter"/>
      <w:lvlText w:val="%2."/>
      <w:lvlJc w:val="left"/>
      <w:pPr>
        <w:tabs>
          <w:tab w:val="num" w:pos="-938"/>
        </w:tabs>
        <w:ind w:left="1222" w:hanging="360"/>
      </w:pPr>
    </w:lvl>
    <w:lvl w:ilvl="2">
      <w:start w:val="1"/>
      <w:numFmt w:val="lowerRoman"/>
      <w:lvlText w:val="%2.%3."/>
      <w:lvlJc w:val="right"/>
      <w:pPr>
        <w:tabs>
          <w:tab w:val="num" w:pos="-938"/>
        </w:tabs>
        <w:ind w:left="1942" w:hanging="180"/>
      </w:pPr>
    </w:lvl>
    <w:lvl w:ilvl="3">
      <w:start w:val="1"/>
      <w:numFmt w:val="decimal"/>
      <w:lvlText w:val="%2.%3.%4."/>
      <w:lvlJc w:val="left"/>
      <w:pPr>
        <w:tabs>
          <w:tab w:val="num" w:pos="-938"/>
        </w:tabs>
        <w:ind w:left="2662" w:hanging="360"/>
      </w:pPr>
    </w:lvl>
    <w:lvl w:ilvl="4">
      <w:start w:val="1"/>
      <w:numFmt w:val="lowerLetter"/>
      <w:lvlText w:val="%2.%3.%4.%5."/>
      <w:lvlJc w:val="left"/>
      <w:pPr>
        <w:tabs>
          <w:tab w:val="num" w:pos="-938"/>
        </w:tabs>
        <w:ind w:left="3382" w:hanging="360"/>
      </w:pPr>
    </w:lvl>
    <w:lvl w:ilvl="5">
      <w:start w:val="1"/>
      <w:numFmt w:val="lowerRoman"/>
      <w:lvlText w:val="%2.%3.%4.%5.%6."/>
      <w:lvlJc w:val="right"/>
      <w:pPr>
        <w:tabs>
          <w:tab w:val="num" w:pos="-938"/>
        </w:tabs>
        <w:ind w:left="4102" w:hanging="180"/>
      </w:pPr>
    </w:lvl>
    <w:lvl w:ilvl="6">
      <w:start w:val="1"/>
      <w:numFmt w:val="decimal"/>
      <w:lvlText w:val="%2.%3.%4.%5.%6.%7."/>
      <w:lvlJc w:val="left"/>
      <w:pPr>
        <w:tabs>
          <w:tab w:val="num" w:pos="-938"/>
        </w:tabs>
        <w:ind w:left="4822" w:hanging="360"/>
      </w:pPr>
    </w:lvl>
    <w:lvl w:ilvl="7">
      <w:start w:val="1"/>
      <w:numFmt w:val="lowerLetter"/>
      <w:lvlText w:val="%2.%3.%4.%5.%6.%7.%8."/>
      <w:lvlJc w:val="left"/>
      <w:pPr>
        <w:tabs>
          <w:tab w:val="num" w:pos="-938"/>
        </w:tabs>
        <w:ind w:left="5542" w:hanging="360"/>
      </w:pPr>
    </w:lvl>
    <w:lvl w:ilvl="8">
      <w:start w:val="1"/>
      <w:numFmt w:val="lowerRoman"/>
      <w:lvlText w:val="%2.%3.%4.%5.%6.%7.%8.%9."/>
      <w:lvlJc w:val="right"/>
      <w:pPr>
        <w:tabs>
          <w:tab w:val="num" w:pos="-938"/>
        </w:tabs>
        <w:ind w:left="6262" w:hanging="180"/>
      </w:pPr>
    </w:lvl>
  </w:abstractNum>
  <w:abstractNum w:abstractNumId="9">
    <w:nsid w:val="00000013"/>
    <w:multiLevelType w:val="multilevel"/>
    <w:tmpl w:val="CD62E790"/>
    <w:name w:val="WWNum36"/>
    <w:lvl w:ilvl="0">
      <w:start w:val="1"/>
      <w:numFmt w:val="decimal"/>
      <w:lvlText w:val="%1)"/>
      <w:lvlJc w:val="left"/>
      <w:pPr>
        <w:tabs>
          <w:tab w:val="num" w:pos="0"/>
        </w:tabs>
        <w:ind w:left="1068" w:hanging="360"/>
      </w:pPr>
      <w:rPr>
        <w:rFonts w:eastAsia="Times New Roman" w:cs="Calibri"/>
        <w:b w:val="0"/>
      </w:r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10">
    <w:nsid w:val="00000014"/>
    <w:multiLevelType w:val="multilevel"/>
    <w:tmpl w:val="3A927FF0"/>
    <w:name w:val="WWNum38"/>
    <w:lvl w:ilvl="0">
      <w:start w:val="1"/>
      <w:numFmt w:val="lowerLetter"/>
      <w:lvlText w:val="%1)"/>
      <w:lvlJc w:val="left"/>
      <w:pPr>
        <w:tabs>
          <w:tab w:val="num" w:pos="-426"/>
        </w:tabs>
        <w:ind w:left="360" w:hanging="360"/>
      </w:pPr>
      <w:rPr>
        <w:b w:val="0"/>
        <w:color w:val="00000A"/>
      </w:rPr>
    </w:lvl>
    <w:lvl w:ilvl="1">
      <w:start w:val="1"/>
      <w:numFmt w:val="lowerLetter"/>
      <w:lvlText w:val="%2."/>
      <w:lvlJc w:val="left"/>
      <w:pPr>
        <w:tabs>
          <w:tab w:val="num" w:pos="-426"/>
        </w:tabs>
        <w:ind w:left="1080" w:hanging="360"/>
      </w:pPr>
    </w:lvl>
    <w:lvl w:ilvl="2">
      <w:start w:val="1"/>
      <w:numFmt w:val="lowerRoman"/>
      <w:lvlText w:val="%2.%3."/>
      <w:lvlJc w:val="right"/>
      <w:pPr>
        <w:tabs>
          <w:tab w:val="num" w:pos="-426"/>
        </w:tabs>
        <w:ind w:left="1800" w:hanging="180"/>
      </w:pPr>
    </w:lvl>
    <w:lvl w:ilvl="3">
      <w:start w:val="1"/>
      <w:numFmt w:val="decimal"/>
      <w:lvlText w:val="%2.%3.%4."/>
      <w:lvlJc w:val="left"/>
      <w:pPr>
        <w:tabs>
          <w:tab w:val="num" w:pos="-426"/>
        </w:tabs>
        <w:ind w:left="2520" w:hanging="360"/>
      </w:pPr>
    </w:lvl>
    <w:lvl w:ilvl="4">
      <w:start w:val="1"/>
      <w:numFmt w:val="lowerLetter"/>
      <w:lvlText w:val="%2.%3.%4.%5."/>
      <w:lvlJc w:val="left"/>
      <w:pPr>
        <w:tabs>
          <w:tab w:val="num" w:pos="-426"/>
        </w:tabs>
        <w:ind w:left="3240" w:hanging="360"/>
      </w:pPr>
    </w:lvl>
    <w:lvl w:ilvl="5">
      <w:start w:val="1"/>
      <w:numFmt w:val="lowerRoman"/>
      <w:lvlText w:val="%2.%3.%4.%5.%6."/>
      <w:lvlJc w:val="right"/>
      <w:pPr>
        <w:tabs>
          <w:tab w:val="num" w:pos="-426"/>
        </w:tabs>
        <w:ind w:left="3960" w:hanging="180"/>
      </w:pPr>
    </w:lvl>
    <w:lvl w:ilvl="6">
      <w:start w:val="1"/>
      <w:numFmt w:val="decimal"/>
      <w:lvlText w:val="%2.%3.%4.%5.%6.%7."/>
      <w:lvlJc w:val="left"/>
      <w:pPr>
        <w:tabs>
          <w:tab w:val="num" w:pos="-426"/>
        </w:tabs>
        <w:ind w:left="4680" w:hanging="360"/>
      </w:pPr>
    </w:lvl>
    <w:lvl w:ilvl="7">
      <w:start w:val="1"/>
      <w:numFmt w:val="lowerLetter"/>
      <w:lvlText w:val="%2.%3.%4.%5.%6.%7.%8."/>
      <w:lvlJc w:val="left"/>
      <w:pPr>
        <w:tabs>
          <w:tab w:val="num" w:pos="-426"/>
        </w:tabs>
        <w:ind w:left="5400" w:hanging="360"/>
      </w:pPr>
    </w:lvl>
    <w:lvl w:ilvl="8">
      <w:start w:val="1"/>
      <w:numFmt w:val="lowerRoman"/>
      <w:lvlText w:val="%2.%3.%4.%5.%6.%7.%8.%9."/>
      <w:lvlJc w:val="right"/>
      <w:pPr>
        <w:tabs>
          <w:tab w:val="num" w:pos="-426"/>
        </w:tabs>
        <w:ind w:left="6120" w:hanging="180"/>
      </w:pPr>
    </w:lvl>
  </w:abstractNum>
  <w:abstractNum w:abstractNumId="11">
    <w:nsid w:val="00000015"/>
    <w:multiLevelType w:val="multilevel"/>
    <w:tmpl w:val="A1421134"/>
    <w:name w:val="WWNum39"/>
    <w:lvl w:ilvl="0">
      <w:start w:val="1"/>
      <w:numFmt w:val="decimal"/>
      <w:lvlText w:val="%1."/>
      <w:lvlJc w:val="left"/>
      <w:pPr>
        <w:tabs>
          <w:tab w:val="num" w:pos="453"/>
        </w:tabs>
        <w:ind w:left="453" w:hanging="453"/>
      </w:pPr>
      <w:rPr>
        <w:b w:val="0"/>
        <w:color w:val="00000A"/>
      </w:rPr>
    </w:lvl>
    <w:lvl w:ilvl="1">
      <w:start w:val="1"/>
      <w:numFmt w:val="lowerLetter"/>
      <w:lvlText w:val="%2."/>
      <w:lvlJc w:val="left"/>
      <w:pPr>
        <w:tabs>
          <w:tab w:val="num" w:pos="0"/>
        </w:tabs>
        <w:ind w:left="164" w:hanging="360"/>
      </w:pPr>
    </w:lvl>
    <w:lvl w:ilvl="2">
      <w:start w:val="1"/>
      <w:numFmt w:val="lowerRoman"/>
      <w:lvlText w:val="%2.%3."/>
      <w:lvlJc w:val="right"/>
      <w:pPr>
        <w:tabs>
          <w:tab w:val="num" w:pos="0"/>
        </w:tabs>
        <w:ind w:left="884" w:hanging="180"/>
      </w:pPr>
    </w:lvl>
    <w:lvl w:ilvl="3">
      <w:start w:val="1"/>
      <w:numFmt w:val="decimal"/>
      <w:lvlText w:val="%2.%3.%4."/>
      <w:lvlJc w:val="left"/>
      <w:pPr>
        <w:tabs>
          <w:tab w:val="num" w:pos="0"/>
        </w:tabs>
        <w:ind w:left="1604" w:hanging="360"/>
      </w:pPr>
    </w:lvl>
    <w:lvl w:ilvl="4">
      <w:start w:val="1"/>
      <w:numFmt w:val="lowerLetter"/>
      <w:lvlText w:val="%2.%3.%4.%5."/>
      <w:lvlJc w:val="left"/>
      <w:pPr>
        <w:tabs>
          <w:tab w:val="num" w:pos="0"/>
        </w:tabs>
        <w:ind w:left="2324" w:hanging="360"/>
      </w:pPr>
    </w:lvl>
    <w:lvl w:ilvl="5">
      <w:start w:val="1"/>
      <w:numFmt w:val="lowerRoman"/>
      <w:lvlText w:val="%2.%3.%4.%5.%6."/>
      <w:lvlJc w:val="right"/>
      <w:pPr>
        <w:tabs>
          <w:tab w:val="num" w:pos="0"/>
        </w:tabs>
        <w:ind w:left="3044" w:hanging="180"/>
      </w:pPr>
    </w:lvl>
    <w:lvl w:ilvl="6">
      <w:start w:val="1"/>
      <w:numFmt w:val="decimal"/>
      <w:lvlText w:val="%2.%3.%4.%5.%6.%7."/>
      <w:lvlJc w:val="left"/>
      <w:pPr>
        <w:tabs>
          <w:tab w:val="num" w:pos="0"/>
        </w:tabs>
        <w:ind w:left="3764" w:hanging="360"/>
      </w:pPr>
    </w:lvl>
    <w:lvl w:ilvl="7">
      <w:start w:val="1"/>
      <w:numFmt w:val="lowerLetter"/>
      <w:lvlText w:val="%2.%3.%4.%5.%6.%7.%8."/>
      <w:lvlJc w:val="left"/>
      <w:pPr>
        <w:tabs>
          <w:tab w:val="num" w:pos="0"/>
        </w:tabs>
        <w:ind w:left="4484" w:hanging="360"/>
      </w:pPr>
    </w:lvl>
    <w:lvl w:ilvl="8">
      <w:start w:val="1"/>
      <w:numFmt w:val="lowerRoman"/>
      <w:lvlText w:val="%2.%3.%4.%5.%6.%7.%8.%9."/>
      <w:lvlJc w:val="right"/>
      <w:pPr>
        <w:tabs>
          <w:tab w:val="num" w:pos="0"/>
        </w:tabs>
        <w:ind w:left="5204" w:hanging="180"/>
      </w:pPr>
    </w:lvl>
  </w:abstractNum>
  <w:abstractNum w:abstractNumId="12">
    <w:nsid w:val="00000016"/>
    <w:multiLevelType w:val="multilevel"/>
    <w:tmpl w:val="48484AD4"/>
    <w:name w:val="WWNum40"/>
    <w:lvl w:ilvl="0">
      <w:start w:val="1"/>
      <w:numFmt w:val="decimal"/>
      <w:lvlText w:val="%1)"/>
      <w:lvlJc w:val="left"/>
      <w:pPr>
        <w:tabs>
          <w:tab w:val="num" w:pos="595"/>
        </w:tabs>
        <w:ind w:left="916" w:hanging="360"/>
      </w:pPr>
      <w:rPr>
        <w:rFonts w:cs="Calibri"/>
        <w:b w:val="0"/>
        <w:sz w:val="22"/>
        <w:szCs w:val="22"/>
      </w:r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13">
    <w:nsid w:val="00000017"/>
    <w:multiLevelType w:val="multilevel"/>
    <w:tmpl w:val="42EE388A"/>
    <w:name w:val="WWNum41"/>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4">
    <w:nsid w:val="00000018"/>
    <w:multiLevelType w:val="multilevel"/>
    <w:tmpl w:val="00CC0DB6"/>
    <w:name w:val="WWNum42"/>
    <w:lvl w:ilvl="0">
      <w:start w:val="1"/>
      <w:numFmt w:val="lowerLetter"/>
      <w:lvlText w:val="%1)"/>
      <w:lvlJc w:val="left"/>
      <w:pPr>
        <w:tabs>
          <w:tab w:val="num" w:pos="0"/>
        </w:tabs>
        <w:ind w:left="1636" w:hanging="360"/>
      </w:pPr>
      <w:rPr>
        <w:b w:val="0"/>
      </w:rPr>
    </w:lvl>
    <w:lvl w:ilvl="1">
      <w:start w:val="1"/>
      <w:numFmt w:val="lowerLetter"/>
      <w:lvlText w:val="%2."/>
      <w:lvlJc w:val="left"/>
      <w:pPr>
        <w:tabs>
          <w:tab w:val="num" w:pos="0"/>
        </w:tabs>
        <w:ind w:left="2356" w:hanging="360"/>
      </w:pPr>
    </w:lvl>
    <w:lvl w:ilvl="2">
      <w:start w:val="1"/>
      <w:numFmt w:val="lowerRoman"/>
      <w:lvlText w:val="%2.%3."/>
      <w:lvlJc w:val="right"/>
      <w:pPr>
        <w:tabs>
          <w:tab w:val="num" w:pos="0"/>
        </w:tabs>
        <w:ind w:left="3076" w:hanging="180"/>
      </w:pPr>
    </w:lvl>
    <w:lvl w:ilvl="3">
      <w:start w:val="1"/>
      <w:numFmt w:val="decimal"/>
      <w:lvlText w:val="%2.%3.%4."/>
      <w:lvlJc w:val="left"/>
      <w:pPr>
        <w:tabs>
          <w:tab w:val="num" w:pos="0"/>
        </w:tabs>
        <w:ind w:left="3796" w:hanging="360"/>
      </w:pPr>
    </w:lvl>
    <w:lvl w:ilvl="4">
      <w:start w:val="1"/>
      <w:numFmt w:val="lowerLetter"/>
      <w:lvlText w:val="%2.%3.%4.%5."/>
      <w:lvlJc w:val="left"/>
      <w:pPr>
        <w:tabs>
          <w:tab w:val="num" w:pos="0"/>
        </w:tabs>
        <w:ind w:left="4516" w:hanging="360"/>
      </w:pPr>
    </w:lvl>
    <w:lvl w:ilvl="5">
      <w:start w:val="1"/>
      <w:numFmt w:val="lowerRoman"/>
      <w:lvlText w:val="%2.%3.%4.%5.%6."/>
      <w:lvlJc w:val="right"/>
      <w:pPr>
        <w:tabs>
          <w:tab w:val="num" w:pos="0"/>
        </w:tabs>
        <w:ind w:left="5236" w:hanging="180"/>
      </w:pPr>
    </w:lvl>
    <w:lvl w:ilvl="6">
      <w:start w:val="1"/>
      <w:numFmt w:val="decimal"/>
      <w:lvlText w:val="%2.%3.%4.%5.%6.%7."/>
      <w:lvlJc w:val="left"/>
      <w:pPr>
        <w:tabs>
          <w:tab w:val="num" w:pos="0"/>
        </w:tabs>
        <w:ind w:left="5956" w:hanging="360"/>
      </w:pPr>
    </w:lvl>
    <w:lvl w:ilvl="7">
      <w:start w:val="1"/>
      <w:numFmt w:val="lowerLetter"/>
      <w:lvlText w:val="%2.%3.%4.%5.%6.%7.%8."/>
      <w:lvlJc w:val="left"/>
      <w:pPr>
        <w:tabs>
          <w:tab w:val="num" w:pos="0"/>
        </w:tabs>
        <w:ind w:left="6676" w:hanging="360"/>
      </w:pPr>
    </w:lvl>
    <w:lvl w:ilvl="8">
      <w:start w:val="1"/>
      <w:numFmt w:val="lowerRoman"/>
      <w:lvlText w:val="%2.%3.%4.%5.%6.%7.%8.%9."/>
      <w:lvlJc w:val="right"/>
      <w:pPr>
        <w:tabs>
          <w:tab w:val="num" w:pos="0"/>
        </w:tabs>
        <w:ind w:left="7396" w:hanging="180"/>
      </w:pPr>
    </w:lvl>
  </w:abstractNum>
  <w:abstractNum w:abstractNumId="15">
    <w:nsid w:val="0000001A"/>
    <w:multiLevelType w:val="multilevel"/>
    <w:tmpl w:val="F2623526"/>
    <w:name w:val="WWNum45"/>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6">
    <w:nsid w:val="0000001B"/>
    <w:multiLevelType w:val="multilevel"/>
    <w:tmpl w:val="1AE2BCD8"/>
    <w:name w:val="WWNum46"/>
    <w:lvl w:ilvl="0">
      <w:start w:val="1"/>
      <w:numFmt w:val="decimal"/>
      <w:lvlText w:val="%1."/>
      <w:lvlJc w:val="left"/>
      <w:pPr>
        <w:tabs>
          <w:tab w:val="num" w:pos="0"/>
        </w:tabs>
        <w:ind w:left="1004" w:hanging="360"/>
      </w:pPr>
      <w:rPr>
        <w:b w:val="0"/>
      </w:r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7">
    <w:nsid w:val="024958DD"/>
    <w:multiLevelType w:val="multilevel"/>
    <w:tmpl w:val="D46CAB8C"/>
    <w:lvl w:ilvl="0">
      <w:start w:val="8"/>
      <w:numFmt w:val="decimal"/>
      <w:lvlText w:val="%1"/>
      <w:lvlJc w:val="left"/>
      <w:pPr>
        <w:ind w:left="360" w:hanging="360"/>
      </w:pPr>
      <w:rPr>
        <w:rFonts w:hint="default"/>
      </w:rPr>
    </w:lvl>
    <w:lvl w:ilvl="1">
      <w:start w:val="1"/>
      <w:numFmt w:val="decimal"/>
      <w:lvlText w:val="%1.%2"/>
      <w:lvlJc w:val="left"/>
      <w:pPr>
        <w:ind w:left="380" w:hanging="36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780" w:hanging="720"/>
      </w:pPr>
      <w:rPr>
        <w:rFonts w:hint="default"/>
      </w:rPr>
    </w:lvl>
    <w:lvl w:ilvl="4">
      <w:start w:val="1"/>
      <w:numFmt w:val="decimal"/>
      <w:lvlText w:val="%1.%2.%3.%4.%5"/>
      <w:lvlJc w:val="left"/>
      <w:pPr>
        <w:ind w:left="800" w:hanging="720"/>
      </w:pPr>
      <w:rPr>
        <w:rFonts w:hint="default"/>
      </w:rPr>
    </w:lvl>
    <w:lvl w:ilvl="5">
      <w:start w:val="1"/>
      <w:numFmt w:val="decimal"/>
      <w:lvlText w:val="%1.%2.%3.%4.%5.%6"/>
      <w:lvlJc w:val="left"/>
      <w:pPr>
        <w:ind w:left="1180" w:hanging="1080"/>
      </w:pPr>
      <w:rPr>
        <w:rFonts w:hint="default"/>
      </w:rPr>
    </w:lvl>
    <w:lvl w:ilvl="6">
      <w:start w:val="1"/>
      <w:numFmt w:val="decimal"/>
      <w:lvlText w:val="%1.%2.%3.%4.%5.%6.%7"/>
      <w:lvlJc w:val="left"/>
      <w:pPr>
        <w:ind w:left="1200" w:hanging="1080"/>
      </w:pPr>
      <w:rPr>
        <w:rFonts w:hint="default"/>
      </w:rPr>
    </w:lvl>
    <w:lvl w:ilvl="7">
      <w:start w:val="1"/>
      <w:numFmt w:val="decimal"/>
      <w:lvlText w:val="%1.%2.%3.%4.%5.%6.%7.%8"/>
      <w:lvlJc w:val="left"/>
      <w:pPr>
        <w:ind w:left="1580" w:hanging="1440"/>
      </w:pPr>
      <w:rPr>
        <w:rFonts w:hint="default"/>
      </w:rPr>
    </w:lvl>
    <w:lvl w:ilvl="8">
      <w:start w:val="1"/>
      <w:numFmt w:val="decimal"/>
      <w:lvlText w:val="%1.%2.%3.%4.%5.%6.%7.%8.%9"/>
      <w:lvlJc w:val="left"/>
      <w:pPr>
        <w:ind w:left="1600" w:hanging="1440"/>
      </w:pPr>
      <w:rPr>
        <w:rFonts w:hint="default"/>
      </w:rPr>
    </w:lvl>
  </w:abstractNum>
  <w:abstractNum w:abstractNumId="18">
    <w:nsid w:val="087B08E3"/>
    <w:multiLevelType w:val="hybridMultilevel"/>
    <w:tmpl w:val="1616BB8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9">
    <w:nsid w:val="09C5038C"/>
    <w:multiLevelType w:val="hybridMultilevel"/>
    <w:tmpl w:val="0024E332"/>
    <w:lvl w:ilvl="0" w:tplc="D924E878">
      <w:start w:val="1"/>
      <w:numFmt w:val="decimal"/>
      <w:lvlText w:val="%1)"/>
      <w:lvlJc w:val="left"/>
      <w:pPr>
        <w:ind w:left="495" w:hanging="360"/>
      </w:pPr>
      <w:rPr>
        <w:rFonts w:asciiTheme="minorHAnsi" w:eastAsia="Lucida Sans Unicode" w:hAnsiTheme="minorHAnsi"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20">
    <w:nsid w:val="114B2B13"/>
    <w:multiLevelType w:val="hybridMultilevel"/>
    <w:tmpl w:val="66AEA83E"/>
    <w:lvl w:ilvl="0" w:tplc="72D0F8B6">
      <w:start w:val="1"/>
      <w:numFmt w:val="bullet"/>
      <w:lvlText w:val=""/>
      <w:lvlJc w:val="center"/>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1">
    <w:nsid w:val="14146E7A"/>
    <w:multiLevelType w:val="multilevel"/>
    <w:tmpl w:val="F57EAC0E"/>
    <w:lvl w:ilvl="0">
      <w:start w:val="1"/>
      <w:numFmt w:val="decimal"/>
      <w:lvlText w:val="%1."/>
      <w:lvlJc w:val="left"/>
      <w:pPr>
        <w:ind w:left="0" w:firstLine="0"/>
      </w:pPr>
      <w:rPr>
        <w:rFonts w:ascii="Arial" w:eastAsia="Arial" w:hAnsi="Arial" w:cs="Arial"/>
        <w:b/>
        <w:bCs/>
        <w:i w:val="0"/>
        <w:iCs w:val="0"/>
        <w:smallCaps w:val="0"/>
        <w:color w:val="000000"/>
        <w:spacing w:val="0"/>
        <w:w w:val="100"/>
        <w:position w:val="0"/>
        <w:sz w:val="20"/>
        <w:szCs w:val="20"/>
        <w:u w:val="single"/>
        <w:lang w:val="pl-PL" w:eastAsia="pl-PL" w:bidi="pl-PL"/>
      </w:rPr>
    </w:lvl>
    <w:lvl w:ilvl="1">
      <w:start w:val="1"/>
      <w:numFmt w:val="decimal"/>
      <w:lvlText w:val="%1.%2"/>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15272767"/>
    <w:multiLevelType w:val="hybridMultilevel"/>
    <w:tmpl w:val="B934849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6C5743"/>
    <w:multiLevelType w:val="multilevel"/>
    <w:tmpl w:val="F3A82B98"/>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22FC62F5"/>
    <w:multiLevelType w:val="hybridMultilevel"/>
    <w:tmpl w:val="3F54DD76"/>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nsid w:val="23C45073"/>
    <w:multiLevelType w:val="hybridMultilevel"/>
    <w:tmpl w:val="E228DC42"/>
    <w:lvl w:ilvl="0" w:tplc="BAE203E0">
      <w:start w:val="1"/>
      <w:numFmt w:val="decimal"/>
      <w:lvlText w:val="%1."/>
      <w:lvlJc w:val="left"/>
      <w:pPr>
        <w:ind w:left="720" w:hanging="360"/>
      </w:pPr>
      <w:rPr>
        <w:rFonts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5B25BBA"/>
    <w:multiLevelType w:val="hybridMultilevel"/>
    <w:tmpl w:val="0DBE7072"/>
    <w:lvl w:ilvl="0" w:tplc="1C541FAA">
      <w:start w:val="14"/>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7">
    <w:nsid w:val="288077D7"/>
    <w:multiLevelType w:val="multilevel"/>
    <w:tmpl w:val="ACA26EB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2DD86165"/>
    <w:multiLevelType w:val="multilevel"/>
    <w:tmpl w:val="ABD82F2E"/>
    <w:lvl w:ilvl="0">
      <w:start w:val="3"/>
      <w:numFmt w:val="decimal"/>
      <w:lvlText w:val="%1."/>
      <w:lvlJc w:val="left"/>
      <w:pPr>
        <w:tabs>
          <w:tab w:val="num" w:pos="480"/>
        </w:tabs>
        <w:ind w:left="480" w:hanging="480"/>
      </w:pPr>
    </w:lvl>
    <w:lvl w:ilvl="1">
      <w:start w:val="1"/>
      <w:numFmt w:val="decimal"/>
      <w:lvlText w:val="%1.%2."/>
      <w:lvlJc w:val="left"/>
      <w:pPr>
        <w:tabs>
          <w:tab w:val="num" w:pos="720"/>
        </w:tabs>
        <w:ind w:left="720" w:hanging="720"/>
      </w:pPr>
      <w:rPr>
        <w:b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nsid w:val="31A5421F"/>
    <w:multiLevelType w:val="hybridMultilevel"/>
    <w:tmpl w:val="2A44C0C4"/>
    <w:lvl w:ilvl="0" w:tplc="2F461EB4">
      <w:start w:val="12"/>
      <w:numFmt w:val="decimal"/>
      <w:lvlText w:val="%1."/>
      <w:lvlJc w:val="left"/>
      <w:pPr>
        <w:ind w:left="1004" w:hanging="644"/>
      </w:pPr>
      <w:rPr>
        <w:rFonts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9F40501"/>
    <w:multiLevelType w:val="multilevel"/>
    <w:tmpl w:val="BF98DC82"/>
    <w:lvl w:ilvl="0">
      <w:start w:val="1"/>
      <w:numFmt w:val="decimal"/>
      <w:lvlText w:val="%1."/>
      <w:lvlJc w:val="left"/>
      <w:rPr>
        <w:rFonts w:ascii="Calibri" w:eastAsia="Times New Roman" w:hAnsi="Calibri" w:cs="Calibri" w:hint="default"/>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1">
    <w:nsid w:val="3B74204B"/>
    <w:multiLevelType w:val="hybridMultilevel"/>
    <w:tmpl w:val="823243B8"/>
    <w:name w:val="WWNum452"/>
    <w:lvl w:ilvl="0" w:tplc="67CEAADC">
      <w:start w:val="3"/>
      <w:numFmt w:val="decimal"/>
      <w:lvlText w:val="%1."/>
      <w:lvlJc w:val="left"/>
      <w:pPr>
        <w:tabs>
          <w:tab w:val="num" w:pos="454"/>
        </w:tabs>
        <w:ind w:left="454" w:hanging="454"/>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19B1BD6"/>
    <w:multiLevelType w:val="hybridMultilevel"/>
    <w:tmpl w:val="4726F28E"/>
    <w:lvl w:ilvl="0" w:tplc="0BC618BE">
      <w:start w:val="1"/>
      <w:numFmt w:val="bullet"/>
      <w:lvlText w:val="-"/>
      <w:lvlJc w:val="left"/>
      <w:pPr>
        <w:ind w:left="644" w:hanging="360"/>
      </w:pPr>
      <w:rPr>
        <w:rFonts w:ascii="Calibri" w:hAnsi="Calibri" w:cs="Times New Roman"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3">
    <w:nsid w:val="4D17224B"/>
    <w:multiLevelType w:val="multilevel"/>
    <w:tmpl w:val="883E3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C74284"/>
    <w:multiLevelType w:val="multilevel"/>
    <w:tmpl w:val="E9CAA7F0"/>
    <w:lvl w:ilvl="0">
      <w:start w:val="6"/>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nsid w:val="5A3F6969"/>
    <w:multiLevelType w:val="hybridMultilevel"/>
    <w:tmpl w:val="442255B0"/>
    <w:lvl w:ilvl="0" w:tplc="663EE18C">
      <w:start w:val="15"/>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6">
    <w:nsid w:val="5C2B1951"/>
    <w:multiLevelType w:val="hybridMultilevel"/>
    <w:tmpl w:val="BB7CFDE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nsid w:val="5E1463C0"/>
    <w:multiLevelType w:val="hybridMultilevel"/>
    <w:tmpl w:val="2BB2908E"/>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8">
    <w:nsid w:val="5EEE15DA"/>
    <w:multiLevelType w:val="hybridMultilevel"/>
    <w:tmpl w:val="04D819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60706E56"/>
    <w:multiLevelType w:val="multilevel"/>
    <w:tmpl w:val="553E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AEE6EF2"/>
    <w:multiLevelType w:val="hybridMultilevel"/>
    <w:tmpl w:val="26F281C4"/>
    <w:name w:val="WWNum212"/>
    <w:lvl w:ilvl="0" w:tplc="261E9CE0">
      <w:start w:val="12"/>
      <w:numFmt w:val="lowerLetter"/>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DE94CDE"/>
    <w:multiLevelType w:val="multilevel"/>
    <w:tmpl w:val="5E36C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453658"/>
    <w:multiLevelType w:val="multilevel"/>
    <w:tmpl w:val="15B89786"/>
    <w:lvl w:ilvl="0">
      <w:start w:val="2"/>
      <w:numFmt w:val="decimal"/>
      <w:lvlText w:val="5.%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3">
    <w:nsid w:val="74953B5E"/>
    <w:multiLevelType w:val="multilevel"/>
    <w:tmpl w:val="725EE252"/>
    <w:lvl w:ilvl="0">
      <w:start w:val="1"/>
      <w:numFmt w:val="decimal"/>
      <w:lvlText w:val="%1."/>
      <w:lvlJc w:val="left"/>
      <w:pPr>
        <w:ind w:left="0" w:firstLine="0"/>
      </w:pPr>
      <w:rPr>
        <w:rFonts w:ascii="Arial" w:eastAsia="Arial" w:hAnsi="Arial" w:cs="Arial"/>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1"/>
  </w:num>
  <w:num w:numId="19">
    <w:abstractNumId w:val="32"/>
  </w:num>
  <w:num w:numId="20">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37"/>
  </w:num>
  <w:num w:numId="25">
    <w:abstractNumId w:val="24"/>
  </w:num>
  <w:num w:numId="26">
    <w:abstractNumId w:val="20"/>
  </w:num>
  <w:num w:numId="27">
    <w:abstractNumId w:val="18"/>
  </w:num>
  <w:num w:numId="28">
    <w:abstractNumId w:val="40"/>
  </w:num>
  <w:num w:numId="29">
    <w:abstractNumId w:val="30"/>
  </w:num>
  <w:num w:numId="30">
    <w:abstractNumId w:val="25"/>
  </w:num>
  <w:num w:numId="31">
    <w:abstractNumId w:val="34"/>
    <w:lvlOverride w:ilvl="0">
      <w:startOverride w:val="6"/>
    </w:lvlOverride>
    <w:lvlOverride w:ilvl="1"/>
    <w:lvlOverride w:ilvl="2"/>
    <w:lvlOverride w:ilvl="3"/>
    <w:lvlOverride w:ilvl="4"/>
    <w:lvlOverride w:ilvl="5"/>
    <w:lvlOverride w:ilvl="6"/>
    <w:lvlOverride w:ilvl="7"/>
    <w:lvlOverride w:ilvl="8"/>
  </w:num>
  <w:num w:numId="32">
    <w:abstractNumId w:val="22"/>
  </w:num>
  <w:num w:numId="33">
    <w:abstractNumId w:val="43"/>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35">
    <w:abstractNumId w:val="23"/>
    <w:lvlOverride w:ilvl="0">
      <w:startOverride w:val="1"/>
    </w:lvlOverride>
    <w:lvlOverride w:ilvl="1"/>
    <w:lvlOverride w:ilvl="2"/>
    <w:lvlOverride w:ilvl="3"/>
    <w:lvlOverride w:ilvl="4"/>
    <w:lvlOverride w:ilvl="5"/>
    <w:lvlOverride w:ilvl="6"/>
    <w:lvlOverride w:ilvl="7"/>
    <w:lvlOverride w:ilvl="8"/>
  </w:num>
  <w:num w:numId="36">
    <w:abstractNumId w:val="42"/>
    <w:lvlOverride w:ilvl="0">
      <w:startOverride w:val="2"/>
    </w:lvlOverride>
    <w:lvlOverride w:ilvl="1"/>
    <w:lvlOverride w:ilvl="2"/>
    <w:lvlOverride w:ilvl="3"/>
    <w:lvlOverride w:ilvl="4"/>
    <w:lvlOverride w:ilvl="5"/>
    <w:lvlOverride w:ilvl="6"/>
    <w:lvlOverride w:ilvl="7"/>
    <w:lvlOverride w:ilvl="8"/>
  </w:num>
  <w:num w:numId="37">
    <w:abstractNumId w:val="17"/>
  </w:num>
  <w:num w:numId="38">
    <w:abstractNumId w:val="27"/>
  </w:num>
  <w:num w:numId="39">
    <w:abstractNumId w:val="35"/>
  </w:num>
  <w:num w:numId="40">
    <w:abstractNumId w:val="26"/>
  </w:num>
  <w:num w:numId="41">
    <w:abstractNumId w:val="41"/>
  </w:num>
  <w:num w:numId="42">
    <w:abstractNumId w:val="33"/>
  </w:num>
  <w:num w:numId="43">
    <w:abstractNumId w:val="39"/>
  </w:num>
  <w:num w:numId="44">
    <w:abstractNumId w:val="29"/>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8352E8"/>
    <w:rsid w:val="00010EE6"/>
    <w:rsid w:val="00045802"/>
    <w:rsid w:val="0005034E"/>
    <w:rsid w:val="00052725"/>
    <w:rsid w:val="00056D5F"/>
    <w:rsid w:val="000639B6"/>
    <w:rsid w:val="000704B2"/>
    <w:rsid w:val="000B71F4"/>
    <w:rsid w:val="000D313E"/>
    <w:rsid w:val="000E1977"/>
    <w:rsid w:val="001340BB"/>
    <w:rsid w:val="00141EDB"/>
    <w:rsid w:val="0017607C"/>
    <w:rsid w:val="00184635"/>
    <w:rsid w:val="001C5D5C"/>
    <w:rsid w:val="001D660D"/>
    <w:rsid w:val="002341C3"/>
    <w:rsid w:val="00245D35"/>
    <w:rsid w:val="0025468C"/>
    <w:rsid w:val="002A2576"/>
    <w:rsid w:val="002A64AB"/>
    <w:rsid w:val="002D4BCC"/>
    <w:rsid w:val="002F6EDF"/>
    <w:rsid w:val="00311615"/>
    <w:rsid w:val="003414DA"/>
    <w:rsid w:val="00361774"/>
    <w:rsid w:val="00382B69"/>
    <w:rsid w:val="003900E0"/>
    <w:rsid w:val="003A417A"/>
    <w:rsid w:val="003A5328"/>
    <w:rsid w:val="003F15A8"/>
    <w:rsid w:val="00421AE1"/>
    <w:rsid w:val="00454C7A"/>
    <w:rsid w:val="004550B3"/>
    <w:rsid w:val="00480176"/>
    <w:rsid w:val="004942D6"/>
    <w:rsid w:val="004C04E1"/>
    <w:rsid w:val="004C35F4"/>
    <w:rsid w:val="004D6D6F"/>
    <w:rsid w:val="005507C9"/>
    <w:rsid w:val="00552087"/>
    <w:rsid w:val="005652BF"/>
    <w:rsid w:val="005674AF"/>
    <w:rsid w:val="00573A58"/>
    <w:rsid w:val="0058024F"/>
    <w:rsid w:val="00585902"/>
    <w:rsid w:val="00586F6B"/>
    <w:rsid w:val="00593E91"/>
    <w:rsid w:val="00594458"/>
    <w:rsid w:val="006006D4"/>
    <w:rsid w:val="00602583"/>
    <w:rsid w:val="00606CE7"/>
    <w:rsid w:val="00606D97"/>
    <w:rsid w:val="006134C1"/>
    <w:rsid w:val="006271FE"/>
    <w:rsid w:val="00632AAC"/>
    <w:rsid w:val="006420D1"/>
    <w:rsid w:val="00664BF4"/>
    <w:rsid w:val="00686C38"/>
    <w:rsid w:val="006D4B34"/>
    <w:rsid w:val="006E37E6"/>
    <w:rsid w:val="00703EE4"/>
    <w:rsid w:val="00712CB7"/>
    <w:rsid w:val="0073358B"/>
    <w:rsid w:val="00742159"/>
    <w:rsid w:val="00770418"/>
    <w:rsid w:val="0077562A"/>
    <w:rsid w:val="007B08AA"/>
    <w:rsid w:val="007E445F"/>
    <w:rsid w:val="007F07F8"/>
    <w:rsid w:val="007F1997"/>
    <w:rsid w:val="008045DE"/>
    <w:rsid w:val="0080654C"/>
    <w:rsid w:val="00815F53"/>
    <w:rsid w:val="008352E8"/>
    <w:rsid w:val="00847432"/>
    <w:rsid w:val="0084794C"/>
    <w:rsid w:val="0086515A"/>
    <w:rsid w:val="00875B61"/>
    <w:rsid w:val="00875C1A"/>
    <w:rsid w:val="008A1FF2"/>
    <w:rsid w:val="008A5D71"/>
    <w:rsid w:val="008F5C47"/>
    <w:rsid w:val="00911D9C"/>
    <w:rsid w:val="009241F1"/>
    <w:rsid w:val="00945AB6"/>
    <w:rsid w:val="0094663E"/>
    <w:rsid w:val="00954862"/>
    <w:rsid w:val="009729F4"/>
    <w:rsid w:val="009B1439"/>
    <w:rsid w:val="009D3B6F"/>
    <w:rsid w:val="009E3EE4"/>
    <w:rsid w:val="00A135CA"/>
    <w:rsid w:val="00A40D6F"/>
    <w:rsid w:val="00A71B72"/>
    <w:rsid w:val="00A944F0"/>
    <w:rsid w:val="00AE6FD5"/>
    <w:rsid w:val="00B12DBB"/>
    <w:rsid w:val="00B173C3"/>
    <w:rsid w:val="00B26EF3"/>
    <w:rsid w:val="00B3700C"/>
    <w:rsid w:val="00B4444C"/>
    <w:rsid w:val="00B65C12"/>
    <w:rsid w:val="00B956CD"/>
    <w:rsid w:val="00BA010D"/>
    <w:rsid w:val="00BA05F0"/>
    <w:rsid w:val="00BC6A28"/>
    <w:rsid w:val="00C11ED9"/>
    <w:rsid w:val="00C231A0"/>
    <w:rsid w:val="00C55A18"/>
    <w:rsid w:val="00C9140A"/>
    <w:rsid w:val="00C92FE0"/>
    <w:rsid w:val="00CE7985"/>
    <w:rsid w:val="00D033FD"/>
    <w:rsid w:val="00D07220"/>
    <w:rsid w:val="00D247E9"/>
    <w:rsid w:val="00D64569"/>
    <w:rsid w:val="00D77081"/>
    <w:rsid w:val="00D860A6"/>
    <w:rsid w:val="00DB2825"/>
    <w:rsid w:val="00DB39F8"/>
    <w:rsid w:val="00DC6D5C"/>
    <w:rsid w:val="00DE1704"/>
    <w:rsid w:val="00DF015C"/>
    <w:rsid w:val="00E438A8"/>
    <w:rsid w:val="00E47B6F"/>
    <w:rsid w:val="00E5741B"/>
    <w:rsid w:val="00E77520"/>
    <w:rsid w:val="00F15059"/>
    <w:rsid w:val="00F207D2"/>
    <w:rsid w:val="00F539CB"/>
    <w:rsid w:val="00F616C5"/>
    <w:rsid w:val="00F941FD"/>
    <w:rsid w:val="00FA4E2A"/>
    <w:rsid w:val="00FE537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52E8"/>
    <w:pPr>
      <w:widowControl w:val="0"/>
      <w:suppressAutoHyphens/>
      <w:spacing w:after="0" w:line="240" w:lineRule="auto"/>
    </w:pPr>
    <w:rPr>
      <w:rFonts w:ascii="Times New Roman" w:eastAsia="Lucida Sans Unicode" w:hAnsi="Times New Roman" w:cs="Tahoma"/>
      <w:kern w:val="1"/>
      <w:sz w:val="24"/>
      <w:szCs w:val="24"/>
      <w:lang w:eastAsia="ar-SA"/>
    </w:rPr>
  </w:style>
  <w:style w:type="paragraph" w:styleId="Nagwek1">
    <w:name w:val="heading 1"/>
    <w:basedOn w:val="Normalny"/>
    <w:next w:val="Tekstpodstawowy"/>
    <w:link w:val="Nagwek1Znak"/>
    <w:qFormat/>
    <w:rsid w:val="008352E8"/>
    <w:pPr>
      <w:keepNext/>
      <w:tabs>
        <w:tab w:val="num" w:pos="850"/>
      </w:tabs>
      <w:spacing w:before="240" w:after="60"/>
      <w:ind w:left="850" w:hanging="850"/>
      <w:outlineLvl w:val="0"/>
    </w:pPr>
    <w:rPr>
      <w:rFonts w:ascii="Arial" w:hAnsi="Arial" w:cs="Arial"/>
      <w:b/>
      <w:bCs/>
      <w:sz w:val="32"/>
      <w:szCs w:val="32"/>
    </w:rPr>
  </w:style>
  <w:style w:type="paragraph" w:styleId="Nagwek2">
    <w:name w:val="heading 2"/>
    <w:basedOn w:val="Normalny"/>
    <w:next w:val="Tekstpodstawowy"/>
    <w:link w:val="Nagwek2Znak"/>
    <w:qFormat/>
    <w:rsid w:val="008352E8"/>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link w:val="Nagwek3Znak"/>
    <w:qFormat/>
    <w:rsid w:val="008352E8"/>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link w:val="Nagwek4Znak"/>
    <w:qFormat/>
    <w:rsid w:val="008352E8"/>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link w:val="Nagwek5Znak"/>
    <w:qFormat/>
    <w:rsid w:val="008352E8"/>
    <w:pPr>
      <w:tabs>
        <w:tab w:val="num" w:pos="1008"/>
      </w:tabs>
      <w:spacing w:before="240" w:after="60"/>
      <w:ind w:left="1008" w:hanging="1008"/>
      <w:outlineLvl w:val="4"/>
    </w:pPr>
    <w:rPr>
      <w:b/>
      <w:bCs/>
      <w:i/>
      <w:iCs/>
      <w:sz w:val="26"/>
      <w:szCs w:val="26"/>
    </w:rPr>
  </w:style>
  <w:style w:type="paragraph" w:styleId="Nagwek7">
    <w:name w:val="heading 7"/>
    <w:basedOn w:val="Normalny"/>
    <w:next w:val="Tekstpodstawowy"/>
    <w:link w:val="Nagwek7Znak"/>
    <w:qFormat/>
    <w:rsid w:val="008352E8"/>
    <w:pPr>
      <w:keepNext/>
      <w:pBdr>
        <w:bottom w:val="single" w:sz="4" w:space="1" w:color="000000"/>
      </w:pBdr>
      <w:tabs>
        <w:tab w:val="num" w:pos="1296"/>
      </w:tabs>
      <w:ind w:left="-851"/>
      <w:jc w:val="both"/>
      <w:outlineLvl w:val="6"/>
    </w:pPr>
    <w:rPr>
      <w:rFonts w:ascii="Tahoma" w:hAnsi="Tahoma"/>
      <w:b/>
    </w:rPr>
  </w:style>
  <w:style w:type="paragraph" w:styleId="Nagwek8">
    <w:name w:val="heading 8"/>
    <w:basedOn w:val="Normalny"/>
    <w:next w:val="Tekstpodstawowy"/>
    <w:link w:val="Nagwek8Znak"/>
    <w:qFormat/>
    <w:rsid w:val="008352E8"/>
    <w:pPr>
      <w:tabs>
        <w:tab w:val="num" w:pos="1440"/>
      </w:tabs>
      <w:spacing w:before="240" w:after="60"/>
      <w:ind w:left="1440" w:hanging="144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352E8"/>
    <w:rPr>
      <w:rFonts w:ascii="Arial" w:eastAsia="Lucida Sans Unicode" w:hAnsi="Arial" w:cs="Arial"/>
      <w:b/>
      <w:bCs/>
      <w:kern w:val="1"/>
      <w:sz w:val="32"/>
      <w:szCs w:val="32"/>
      <w:lang w:eastAsia="ar-SA"/>
    </w:rPr>
  </w:style>
  <w:style w:type="character" w:customStyle="1" w:styleId="Nagwek2Znak">
    <w:name w:val="Nagłówek 2 Znak"/>
    <w:basedOn w:val="Domylnaczcionkaakapitu"/>
    <w:link w:val="Nagwek2"/>
    <w:rsid w:val="008352E8"/>
    <w:rPr>
      <w:rFonts w:ascii="Arial" w:eastAsia="Lucida Sans Unicode" w:hAnsi="Arial" w:cs="Arial"/>
      <w:b/>
      <w:bCs/>
      <w:i/>
      <w:iCs/>
      <w:kern w:val="1"/>
      <w:sz w:val="28"/>
      <w:szCs w:val="28"/>
      <w:lang w:eastAsia="ar-SA"/>
    </w:rPr>
  </w:style>
  <w:style w:type="character" w:customStyle="1" w:styleId="Nagwek3Znak">
    <w:name w:val="Nagłówek 3 Znak"/>
    <w:basedOn w:val="Domylnaczcionkaakapitu"/>
    <w:link w:val="Nagwek3"/>
    <w:rsid w:val="008352E8"/>
    <w:rPr>
      <w:rFonts w:ascii="Arial" w:eastAsia="Lucida Sans Unicode" w:hAnsi="Arial" w:cs="Arial"/>
      <w:b/>
      <w:bCs/>
      <w:kern w:val="1"/>
      <w:sz w:val="26"/>
      <w:szCs w:val="26"/>
      <w:lang w:eastAsia="ar-SA"/>
    </w:rPr>
  </w:style>
  <w:style w:type="character" w:customStyle="1" w:styleId="Nagwek4Znak">
    <w:name w:val="Nagłówek 4 Znak"/>
    <w:basedOn w:val="Domylnaczcionkaakapitu"/>
    <w:link w:val="Nagwek4"/>
    <w:rsid w:val="008352E8"/>
    <w:rPr>
      <w:rFonts w:ascii="Times New Roman" w:eastAsia="Lucida Sans Unicode" w:hAnsi="Times New Roman" w:cs="Tahoma"/>
      <w:b/>
      <w:bCs/>
      <w:kern w:val="1"/>
      <w:sz w:val="28"/>
      <w:szCs w:val="28"/>
      <w:lang w:eastAsia="ar-SA"/>
    </w:rPr>
  </w:style>
  <w:style w:type="character" w:customStyle="1" w:styleId="Nagwek5Znak">
    <w:name w:val="Nagłówek 5 Znak"/>
    <w:basedOn w:val="Domylnaczcionkaakapitu"/>
    <w:link w:val="Nagwek5"/>
    <w:rsid w:val="008352E8"/>
    <w:rPr>
      <w:rFonts w:ascii="Times New Roman" w:eastAsia="Lucida Sans Unicode" w:hAnsi="Times New Roman" w:cs="Tahoma"/>
      <w:b/>
      <w:bCs/>
      <w:i/>
      <w:iCs/>
      <w:kern w:val="1"/>
      <w:sz w:val="26"/>
      <w:szCs w:val="26"/>
      <w:lang w:eastAsia="ar-SA"/>
    </w:rPr>
  </w:style>
  <w:style w:type="character" w:customStyle="1" w:styleId="Nagwek7Znak">
    <w:name w:val="Nagłówek 7 Znak"/>
    <w:basedOn w:val="Domylnaczcionkaakapitu"/>
    <w:link w:val="Nagwek7"/>
    <w:rsid w:val="008352E8"/>
    <w:rPr>
      <w:rFonts w:ascii="Tahoma" w:eastAsia="Lucida Sans Unicode" w:hAnsi="Tahoma" w:cs="Tahoma"/>
      <w:b/>
      <w:kern w:val="1"/>
      <w:sz w:val="24"/>
      <w:szCs w:val="24"/>
      <w:lang w:eastAsia="ar-SA"/>
    </w:rPr>
  </w:style>
  <w:style w:type="character" w:customStyle="1" w:styleId="Nagwek8Znak">
    <w:name w:val="Nagłówek 8 Znak"/>
    <w:basedOn w:val="Domylnaczcionkaakapitu"/>
    <w:link w:val="Nagwek8"/>
    <w:rsid w:val="008352E8"/>
    <w:rPr>
      <w:rFonts w:ascii="Times New Roman" w:eastAsia="Lucida Sans Unicode" w:hAnsi="Times New Roman" w:cs="Tahoma"/>
      <w:i/>
      <w:iCs/>
      <w:kern w:val="1"/>
      <w:sz w:val="24"/>
      <w:szCs w:val="24"/>
      <w:lang w:eastAsia="ar-SA"/>
    </w:rPr>
  </w:style>
  <w:style w:type="character" w:customStyle="1" w:styleId="Domylnaczcionkaakapitu1">
    <w:name w:val="Domyślna czcionka akapitu1"/>
    <w:rsid w:val="008352E8"/>
  </w:style>
  <w:style w:type="character" w:customStyle="1" w:styleId="pktZnak">
    <w:name w:val="pkt Znak"/>
    <w:uiPriority w:val="99"/>
    <w:rsid w:val="008352E8"/>
    <w:rPr>
      <w:rFonts w:ascii="Times New Roman" w:eastAsia="Times New Roman" w:hAnsi="Times New Roman" w:cs="Times New Roman"/>
      <w:szCs w:val="20"/>
      <w:lang w:val="pl-PL"/>
    </w:rPr>
  </w:style>
  <w:style w:type="character" w:customStyle="1" w:styleId="TytuZnak">
    <w:name w:val="Tytuł Znak"/>
    <w:rsid w:val="008352E8"/>
    <w:rPr>
      <w:rFonts w:ascii="Arial" w:eastAsia="Times New Roman" w:hAnsi="Arial" w:cs="Times New Roman"/>
      <w:b/>
      <w:sz w:val="22"/>
      <w:szCs w:val="20"/>
      <w:lang w:val="pl-PL"/>
    </w:rPr>
  </w:style>
  <w:style w:type="character" w:customStyle="1" w:styleId="TekstpodstawowyZnak">
    <w:name w:val="Tekst podstawowy Znak"/>
    <w:rsid w:val="008352E8"/>
    <w:rPr>
      <w:rFonts w:ascii="Arial" w:eastAsia="Times New Roman" w:hAnsi="Arial" w:cs="Times New Roman"/>
      <w:b/>
      <w:sz w:val="22"/>
      <w:szCs w:val="20"/>
      <w:lang w:val="pl-PL"/>
    </w:rPr>
  </w:style>
  <w:style w:type="character" w:customStyle="1" w:styleId="Tekstpodstawowy2Znak">
    <w:name w:val="Tekst podstawowy 2 Znak"/>
    <w:rsid w:val="008352E8"/>
    <w:rPr>
      <w:rFonts w:ascii="Arial" w:eastAsia="Times New Roman" w:hAnsi="Arial" w:cs="Times New Roman"/>
      <w:sz w:val="20"/>
      <w:szCs w:val="20"/>
    </w:rPr>
  </w:style>
  <w:style w:type="character" w:customStyle="1" w:styleId="StopkaZnak">
    <w:name w:val="Stopka Znak"/>
    <w:rsid w:val="008352E8"/>
    <w:rPr>
      <w:rFonts w:ascii="Tahoma" w:eastAsia="Times New Roman" w:hAnsi="Tahoma" w:cs="Times New Roman"/>
      <w:sz w:val="20"/>
      <w:szCs w:val="20"/>
      <w:lang w:val="pl-PL"/>
    </w:rPr>
  </w:style>
  <w:style w:type="character" w:customStyle="1" w:styleId="WW8Num2z0">
    <w:name w:val="WW8Num2z0"/>
    <w:rsid w:val="008352E8"/>
    <w:rPr>
      <w:rFonts w:ascii="Times New Roman" w:hAnsi="Times New Roman" w:cs="Times New Roman"/>
    </w:rPr>
  </w:style>
  <w:style w:type="character" w:customStyle="1" w:styleId="Tekstpodstawowy3Znak">
    <w:name w:val="Tekst podstawowy 3 Znak"/>
    <w:rsid w:val="008352E8"/>
    <w:rPr>
      <w:rFonts w:ascii="Times New Roman" w:eastAsia="Times New Roman" w:hAnsi="Times New Roman" w:cs="Times New Roman"/>
      <w:sz w:val="16"/>
      <w:szCs w:val="16"/>
      <w:lang w:val="pl-PL"/>
    </w:rPr>
  </w:style>
  <w:style w:type="character" w:styleId="Hipercze">
    <w:name w:val="Hyperlink"/>
    <w:rsid w:val="008352E8"/>
    <w:rPr>
      <w:color w:val="FF0000"/>
      <w:u w:val="single" w:color="000000"/>
    </w:rPr>
  </w:style>
  <w:style w:type="character" w:customStyle="1" w:styleId="TekstpodstawowywcityZnak">
    <w:name w:val="Tekst podstawowy wcięty Znak"/>
    <w:rsid w:val="008352E8"/>
    <w:rPr>
      <w:rFonts w:ascii="Times New Roman" w:eastAsia="Times New Roman" w:hAnsi="Times New Roman" w:cs="Times New Roman"/>
      <w:lang w:val="pl-PL"/>
    </w:rPr>
  </w:style>
  <w:style w:type="character" w:customStyle="1" w:styleId="Tekstpodstawowywcity2Znak">
    <w:name w:val="Tekst podstawowy wcięty 2 Znak"/>
    <w:rsid w:val="008352E8"/>
    <w:rPr>
      <w:rFonts w:ascii="Times New Roman" w:eastAsia="Times New Roman" w:hAnsi="Times New Roman" w:cs="Times New Roman"/>
      <w:lang w:val="pl-PL"/>
    </w:rPr>
  </w:style>
  <w:style w:type="character" w:customStyle="1" w:styleId="TekstprzypisudolnegoZnak">
    <w:name w:val="Tekst przypisu dolnego Znak"/>
    <w:rsid w:val="008352E8"/>
    <w:rPr>
      <w:rFonts w:ascii="Tahoma" w:eastAsia="Times New Roman" w:hAnsi="Tahoma" w:cs="Times New Roman"/>
      <w:sz w:val="20"/>
      <w:szCs w:val="20"/>
      <w:lang w:val="pl-PL"/>
    </w:rPr>
  </w:style>
  <w:style w:type="character" w:customStyle="1" w:styleId="ZwykytekstZnak">
    <w:name w:val="Zwykły tekst Znak"/>
    <w:link w:val="Zwykytekst"/>
    <w:uiPriority w:val="99"/>
    <w:rsid w:val="008352E8"/>
    <w:rPr>
      <w:rFonts w:ascii="Courier New" w:eastAsia="Times New Roman" w:hAnsi="Courier New" w:cs="Courier New"/>
      <w:sz w:val="20"/>
      <w:szCs w:val="20"/>
    </w:rPr>
  </w:style>
  <w:style w:type="character" w:customStyle="1" w:styleId="Odwoaniedokomentarza1">
    <w:name w:val="Odwołanie do komentarza1"/>
    <w:rsid w:val="008352E8"/>
    <w:rPr>
      <w:sz w:val="16"/>
    </w:rPr>
  </w:style>
  <w:style w:type="character" w:customStyle="1" w:styleId="TekstkomentarzaZnak">
    <w:name w:val="Tekst komentarza Znak"/>
    <w:rsid w:val="008352E8"/>
    <w:rPr>
      <w:rFonts w:ascii="Tahoma" w:eastAsia="Times New Roman" w:hAnsi="Tahoma" w:cs="Times New Roman"/>
      <w:sz w:val="20"/>
      <w:szCs w:val="20"/>
      <w:lang w:val="pl-PL"/>
    </w:rPr>
  </w:style>
  <w:style w:type="character" w:customStyle="1" w:styleId="TekstdymkaZnak">
    <w:name w:val="Tekst dymka Znak"/>
    <w:rsid w:val="008352E8"/>
    <w:rPr>
      <w:rFonts w:ascii="Tahoma" w:eastAsia="Times New Roman" w:hAnsi="Tahoma" w:cs="Times New Roman"/>
      <w:sz w:val="16"/>
      <w:szCs w:val="16"/>
    </w:rPr>
  </w:style>
  <w:style w:type="character" w:customStyle="1" w:styleId="Odwoanieprzypisudolnego1">
    <w:name w:val="Odwołanie przypisu dolnego1"/>
    <w:rsid w:val="008352E8"/>
    <w:rPr>
      <w:sz w:val="20"/>
      <w:vertAlign w:val="superscript"/>
    </w:rPr>
  </w:style>
  <w:style w:type="character" w:customStyle="1" w:styleId="Numerstrony1">
    <w:name w:val="Numer strony1"/>
    <w:basedOn w:val="Domylnaczcionkaakapitu1"/>
    <w:rsid w:val="008352E8"/>
  </w:style>
  <w:style w:type="character" w:customStyle="1" w:styleId="PodpisZnak">
    <w:name w:val="Podpis Znak"/>
    <w:rsid w:val="008352E8"/>
    <w:rPr>
      <w:rFonts w:ascii="Times New Roman" w:eastAsia="Times New Roman" w:hAnsi="Times New Roman" w:cs="Times New Roman"/>
      <w:b/>
      <w:bCs/>
      <w:i/>
      <w:iCs/>
      <w:lang w:val="pl-PL"/>
    </w:rPr>
  </w:style>
  <w:style w:type="character" w:customStyle="1" w:styleId="TematkomentarzaZnak">
    <w:name w:val="Temat komentarza Znak"/>
    <w:rsid w:val="008352E8"/>
    <w:rPr>
      <w:rFonts w:ascii="Times New Roman" w:eastAsia="Times New Roman" w:hAnsi="Times New Roman" w:cs="Times New Roman"/>
      <w:b/>
      <w:bCs/>
      <w:sz w:val="20"/>
      <w:szCs w:val="20"/>
      <w:lang w:val="pl-PL"/>
    </w:rPr>
  </w:style>
  <w:style w:type="character" w:customStyle="1" w:styleId="NagwekZnak">
    <w:name w:val="Nagłówek Znak"/>
    <w:rsid w:val="008352E8"/>
    <w:rPr>
      <w:rFonts w:ascii="Times New Roman" w:eastAsia="Times New Roman" w:hAnsi="Times New Roman" w:cs="Times New Roman"/>
    </w:rPr>
  </w:style>
  <w:style w:type="character" w:customStyle="1" w:styleId="Tekstpodstawowywcity3Znak">
    <w:name w:val="Tekst podstawowy wcięty 3 Znak"/>
    <w:rsid w:val="008352E8"/>
    <w:rPr>
      <w:rFonts w:ascii="Times New Roman" w:eastAsia="Times New Roman" w:hAnsi="Times New Roman" w:cs="Times New Roman"/>
      <w:sz w:val="16"/>
      <w:szCs w:val="16"/>
      <w:lang w:val="pl-PL"/>
    </w:rPr>
  </w:style>
  <w:style w:type="character" w:customStyle="1" w:styleId="apple-style-span">
    <w:name w:val="apple-style-span"/>
    <w:basedOn w:val="Domylnaczcionkaakapitu1"/>
    <w:rsid w:val="008352E8"/>
  </w:style>
  <w:style w:type="character" w:customStyle="1" w:styleId="PodtytuZnak">
    <w:name w:val="Podtytuł Znak"/>
    <w:rsid w:val="008352E8"/>
    <w:rPr>
      <w:rFonts w:ascii="Arial" w:eastAsia="Times New Roman" w:hAnsi="Arial" w:cs="Arial"/>
      <w:b/>
      <w:bCs/>
      <w:sz w:val="22"/>
      <w:lang w:val="pl-PL"/>
    </w:rPr>
  </w:style>
  <w:style w:type="character" w:customStyle="1" w:styleId="TekstprzypisukocowegoZnak">
    <w:name w:val="Tekst przypisu końcowego Znak"/>
    <w:rsid w:val="008352E8"/>
    <w:rPr>
      <w:rFonts w:ascii="Times New Roman" w:eastAsia="Times New Roman" w:hAnsi="Times New Roman" w:cs="Times New Roman"/>
      <w:sz w:val="20"/>
      <w:szCs w:val="20"/>
      <w:lang w:val="pl-PL"/>
    </w:rPr>
  </w:style>
  <w:style w:type="character" w:customStyle="1" w:styleId="MapadokumentuZnak">
    <w:name w:val="Mapa dokumentu Znak"/>
    <w:rsid w:val="008352E8"/>
    <w:rPr>
      <w:rFonts w:ascii="Tahoma" w:eastAsia="Times New Roman" w:hAnsi="Tahoma" w:cs="Tahoma"/>
      <w:sz w:val="16"/>
      <w:szCs w:val="16"/>
      <w:lang w:val="pl-PL"/>
    </w:rPr>
  </w:style>
  <w:style w:type="character" w:customStyle="1" w:styleId="ZnakZnak13">
    <w:name w:val="Znak Znak13"/>
    <w:rsid w:val="008352E8"/>
    <w:rPr>
      <w:rFonts w:ascii="Arial" w:hAnsi="Arial"/>
      <w:b/>
      <w:sz w:val="22"/>
      <w:lang w:val="pl-PL" w:eastAsia="ar-SA" w:bidi="ar-SA"/>
    </w:rPr>
  </w:style>
  <w:style w:type="character" w:customStyle="1" w:styleId="ZnakZnak8">
    <w:name w:val="Znak Znak8"/>
    <w:rsid w:val="008352E8"/>
    <w:rPr>
      <w:sz w:val="24"/>
      <w:szCs w:val="24"/>
      <w:lang w:val="pl-PL" w:eastAsia="ar-SA" w:bidi="ar-SA"/>
    </w:rPr>
  </w:style>
  <w:style w:type="character" w:customStyle="1" w:styleId="FontStyle17">
    <w:name w:val="Font Style17"/>
    <w:rsid w:val="008352E8"/>
    <w:rPr>
      <w:rFonts w:ascii="Arial Unicode MS" w:eastAsia="Arial Unicode MS" w:hAnsi="Arial Unicode MS" w:cs="Arial Unicode MS"/>
      <w:sz w:val="18"/>
      <w:szCs w:val="18"/>
    </w:rPr>
  </w:style>
  <w:style w:type="character" w:customStyle="1" w:styleId="UyteHipercze1">
    <w:name w:val="UżyteHiperłącze1"/>
    <w:rsid w:val="008352E8"/>
    <w:rPr>
      <w:color w:val="800080"/>
      <w:u w:val="single"/>
    </w:rPr>
  </w:style>
  <w:style w:type="character" w:customStyle="1" w:styleId="NormalBoldChar">
    <w:name w:val="NormalBold Char"/>
    <w:rsid w:val="008352E8"/>
    <w:rPr>
      <w:rFonts w:ascii="Times New Roman" w:eastAsia="Times New Roman" w:hAnsi="Times New Roman" w:cs="Times New Roman"/>
      <w:b/>
      <w:szCs w:val="22"/>
      <w:lang w:val="pl-PL"/>
    </w:rPr>
  </w:style>
  <w:style w:type="character" w:customStyle="1" w:styleId="DeltaViewInsertion">
    <w:name w:val="DeltaView Insertion"/>
    <w:rsid w:val="008352E8"/>
    <w:rPr>
      <w:b/>
      <w:i/>
      <w:spacing w:val="0"/>
    </w:rPr>
  </w:style>
  <w:style w:type="character" w:styleId="Uwydatnienie">
    <w:name w:val="Emphasis"/>
    <w:qFormat/>
    <w:rsid w:val="008352E8"/>
    <w:rPr>
      <w:i/>
      <w:iCs/>
    </w:rPr>
  </w:style>
  <w:style w:type="character" w:customStyle="1" w:styleId="Teksttreci">
    <w:name w:val="Tekst treści_"/>
    <w:link w:val="Teksttreci1"/>
    <w:rsid w:val="008352E8"/>
    <w:rPr>
      <w:rFonts w:ascii="Verdana" w:eastAsia="Verdana" w:hAnsi="Verdana" w:cs="Verdana"/>
      <w:sz w:val="19"/>
      <w:szCs w:val="19"/>
      <w:shd w:val="clear" w:color="auto" w:fill="FFFFFF"/>
    </w:rPr>
  </w:style>
  <w:style w:type="character" w:customStyle="1" w:styleId="TeksttreciPogrubienie">
    <w:name w:val="Tekst treści + Pogrubienie"/>
    <w:uiPriority w:val="99"/>
    <w:rsid w:val="008352E8"/>
    <w:rPr>
      <w:rFonts w:ascii="Verdana" w:eastAsia="Verdana" w:hAnsi="Verdana" w:cs="Verdana"/>
      <w:b/>
      <w:bCs/>
      <w:i w:val="0"/>
      <w:iCs w:val="0"/>
      <w:caps w:val="0"/>
      <w:smallCaps w:val="0"/>
      <w:strike w:val="0"/>
      <w:dstrike w:val="0"/>
      <w:spacing w:val="0"/>
      <w:sz w:val="19"/>
      <w:szCs w:val="19"/>
    </w:rPr>
  </w:style>
  <w:style w:type="character" w:customStyle="1" w:styleId="Nagwek30">
    <w:name w:val="Nagłówek #3_"/>
    <w:rsid w:val="008352E8"/>
    <w:rPr>
      <w:rFonts w:ascii="Verdana" w:eastAsia="Verdana" w:hAnsi="Verdana" w:cs="Verdana"/>
      <w:sz w:val="19"/>
      <w:szCs w:val="19"/>
    </w:rPr>
  </w:style>
  <w:style w:type="character" w:customStyle="1" w:styleId="Nagwek3ArialBezpogrubieniaKursywa">
    <w:name w:val="Nagłówek #3 + Arial;Bez pogrubienia;Kursywa"/>
    <w:rsid w:val="008352E8"/>
    <w:rPr>
      <w:rFonts w:ascii="Arial" w:eastAsia="Arial" w:hAnsi="Arial" w:cs="Arial"/>
      <w:b/>
      <w:bCs/>
      <w:i/>
      <w:iCs/>
      <w:sz w:val="19"/>
      <w:szCs w:val="19"/>
    </w:rPr>
  </w:style>
  <w:style w:type="character" w:customStyle="1" w:styleId="Teksttreci4">
    <w:name w:val="Tekst treści (4)_"/>
    <w:rsid w:val="008352E8"/>
    <w:rPr>
      <w:rFonts w:ascii="Verdana" w:eastAsia="Verdana" w:hAnsi="Verdana" w:cs="Verdana"/>
      <w:sz w:val="19"/>
      <w:szCs w:val="19"/>
    </w:rPr>
  </w:style>
  <w:style w:type="character" w:customStyle="1" w:styleId="Teksttreci8">
    <w:name w:val="Tekst treści (8)_"/>
    <w:link w:val="Teksttreci81"/>
    <w:rsid w:val="008352E8"/>
    <w:rPr>
      <w:rFonts w:ascii="Verdana" w:eastAsia="Verdana" w:hAnsi="Verdana" w:cs="Verdana"/>
      <w:sz w:val="28"/>
      <w:szCs w:val="28"/>
      <w:shd w:val="clear" w:color="auto" w:fill="FFFFFF"/>
    </w:rPr>
  </w:style>
  <w:style w:type="character" w:customStyle="1" w:styleId="AkapitzlistZnak">
    <w:name w:val="Akapit z listą Znak"/>
    <w:rsid w:val="008352E8"/>
    <w:rPr>
      <w:rFonts w:ascii="Times New Roman" w:eastAsia="Times New Roman" w:hAnsi="Times New Roman" w:cs="Times New Roman"/>
      <w:lang w:val="pl-PL"/>
    </w:rPr>
  </w:style>
  <w:style w:type="character" w:customStyle="1" w:styleId="Odwoanieprzypisukocowego1">
    <w:name w:val="Odwołanie przypisu końcowego1"/>
    <w:rsid w:val="008352E8"/>
    <w:rPr>
      <w:vertAlign w:val="superscript"/>
    </w:rPr>
  </w:style>
  <w:style w:type="character" w:customStyle="1" w:styleId="Nierozpoznanawzmianka1">
    <w:name w:val="Nierozpoznana wzmianka1"/>
    <w:rsid w:val="008352E8"/>
    <w:rPr>
      <w:color w:val="605E5C"/>
    </w:rPr>
  </w:style>
  <w:style w:type="character" w:customStyle="1" w:styleId="WW8Num6z1">
    <w:name w:val="WW8Num6z1"/>
    <w:rsid w:val="008352E8"/>
  </w:style>
  <w:style w:type="character" w:customStyle="1" w:styleId="ListLabel1">
    <w:name w:val="ListLabel 1"/>
    <w:rsid w:val="008352E8"/>
    <w:rPr>
      <w:b/>
      <w:sz w:val="23"/>
    </w:rPr>
  </w:style>
  <w:style w:type="character" w:customStyle="1" w:styleId="ListLabel2">
    <w:name w:val="ListLabel 2"/>
    <w:rsid w:val="008352E8"/>
    <w:rPr>
      <w:rFonts w:cs="Times New Roman"/>
      <w:sz w:val="22"/>
      <w:szCs w:val="22"/>
    </w:rPr>
  </w:style>
  <w:style w:type="character" w:customStyle="1" w:styleId="ListLabel3">
    <w:name w:val="ListLabel 3"/>
    <w:rsid w:val="008352E8"/>
    <w:rPr>
      <w:rFonts w:eastAsia="Times New Roman" w:cs="Segoe UI"/>
      <w:b w:val="0"/>
    </w:rPr>
  </w:style>
  <w:style w:type="character" w:customStyle="1" w:styleId="ListLabel4">
    <w:name w:val="ListLabel 4"/>
    <w:rsid w:val="008352E8"/>
    <w:rPr>
      <w:b/>
    </w:rPr>
  </w:style>
  <w:style w:type="character" w:customStyle="1" w:styleId="ListLabel5">
    <w:name w:val="ListLabel 5"/>
    <w:rsid w:val="008352E8"/>
    <w:rPr>
      <w:b w:val="0"/>
    </w:rPr>
  </w:style>
  <w:style w:type="character" w:customStyle="1" w:styleId="ListLabel6">
    <w:name w:val="ListLabel 6"/>
    <w:rsid w:val="008352E8"/>
    <w:rPr>
      <w:b/>
      <w:color w:val="00000A"/>
    </w:rPr>
  </w:style>
  <w:style w:type="character" w:customStyle="1" w:styleId="ListLabel7">
    <w:name w:val="ListLabel 7"/>
    <w:rsid w:val="008352E8"/>
    <w:rPr>
      <w:b/>
      <w:sz w:val="22"/>
      <w:szCs w:val="22"/>
    </w:rPr>
  </w:style>
  <w:style w:type="character" w:customStyle="1" w:styleId="ListLabel8">
    <w:name w:val="ListLabel 8"/>
    <w:rsid w:val="008352E8"/>
    <w:rPr>
      <w:lang w:val="pl-PL"/>
    </w:rPr>
  </w:style>
  <w:style w:type="character" w:customStyle="1" w:styleId="ListLabel9">
    <w:name w:val="ListLabel 9"/>
    <w:rsid w:val="008352E8"/>
    <w:rPr>
      <w:b/>
      <w:bCs/>
    </w:rPr>
  </w:style>
  <w:style w:type="character" w:customStyle="1" w:styleId="ListLabel10">
    <w:name w:val="ListLabel 10"/>
    <w:rsid w:val="008352E8"/>
    <w:rPr>
      <w:b w:val="0"/>
      <w:i w:val="0"/>
    </w:rPr>
  </w:style>
  <w:style w:type="character" w:customStyle="1" w:styleId="ListLabel11">
    <w:name w:val="ListLabel 11"/>
    <w:rsid w:val="008352E8"/>
    <w:rPr>
      <w:b/>
      <w:i w:val="0"/>
      <w:color w:val="00000A"/>
      <w:sz w:val="20"/>
      <w:szCs w:val="20"/>
    </w:rPr>
  </w:style>
  <w:style w:type="character" w:customStyle="1" w:styleId="ListLabel12">
    <w:name w:val="ListLabel 12"/>
    <w:rsid w:val="008352E8"/>
    <w:rPr>
      <w:rFonts w:cs="Arial"/>
      <w:b/>
      <w:color w:val="00000A"/>
      <w:sz w:val="20"/>
      <w:szCs w:val="20"/>
    </w:rPr>
  </w:style>
  <w:style w:type="character" w:customStyle="1" w:styleId="ListLabel13">
    <w:name w:val="ListLabel 13"/>
    <w:rsid w:val="008352E8"/>
    <w:rPr>
      <w:rFonts w:eastAsia="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ListLabel14">
    <w:name w:val="ListLabel 14"/>
    <w:rsid w:val="008352E8"/>
    <w:rPr>
      <w:rFonts w:eastAsia="Verdana"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5">
    <w:name w:val="ListLabel 15"/>
    <w:rsid w:val="008352E8"/>
    <w:rPr>
      <w:rFonts w:eastAsia="Verdana" w:cs="Arial"/>
      <w:b/>
      <w:bCs w:val="0"/>
      <w:i w:val="0"/>
      <w:iCs w:val="0"/>
      <w:caps w:val="0"/>
      <w:smallCaps w:val="0"/>
      <w:strike w:val="0"/>
      <w:dstrike w:val="0"/>
      <w:color w:val="000000"/>
      <w:spacing w:val="0"/>
      <w:w w:val="100"/>
      <w:position w:val="0"/>
      <w:sz w:val="20"/>
      <w:szCs w:val="20"/>
      <w:u w:val="none"/>
      <w:vertAlign w:val="baseline"/>
    </w:rPr>
  </w:style>
  <w:style w:type="character" w:customStyle="1" w:styleId="ListLabel16">
    <w:name w:val="ListLabel 16"/>
    <w:rsid w:val="008352E8"/>
    <w:rPr>
      <w:rFonts w:eastAsia="Times New Roman" w:cs="Arial"/>
      <w:b/>
      <w:bCs w:val="0"/>
      <w:i w:val="0"/>
      <w:iCs w:val="0"/>
      <w:caps w:val="0"/>
      <w:smallCaps w:val="0"/>
      <w:strike w:val="0"/>
      <w:dstrike w:val="0"/>
      <w:color w:val="000000"/>
      <w:spacing w:val="0"/>
      <w:w w:val="100"/>
      <w:position w:val="0"/>
      <w:sz w:val="19"/>
      <w:szCs w:val="19"/>
      <w:u w:val="none"/>
      <w:vertAlign w:val="baseline"/>
    </w:rPr>
  </w:style>
  <w:style w:type="character" w:customStyle="1" w:styleId="ListLabel17">
    <w:name w:val="ListLabel 17"/>
    <w:rsid w:val="008352E8"/>
    <w:rPr>
      <w:rFonts w:eastAsia="Times New Roman" w:cs="Arial"/>
    </w:rPr>
  </w:style>
  <w:style w:type="character" w:customStyle="1" w:styleId="ListLabel18">
    <w:name w:val="ListLabel 18"/>
    <w:rsid w:val="008352E8"/>
    <w:rPr>
      <w:b/>
      <w:i w:val="0"/>
      <w:sz w:val="20"/>
    </w:rPr>
  </w:style>
  <w:style w:type="character" w:customStyle="1" w:styleId="ListLabel19">
    <w:name w:val="ListLabel 19"/>
    <w:rsid w:val="008352E8"/>
    <w:rPr>
      <w:rFonts w:eastAsia="Times New Roman" w:cs="Arial"/>
      <w:b/>
      <w:color w:val="00000A"/>
    </w:rPr>
  </w:style>
  <w:style w:type="character" w:customStyle="1" w:styleId="ListLabel20">
    <w:name w:val="ListLabel 20"/>
    <w:rsid w:val="008352E8"/>
    <w:rPr>
      <w:rFonts w:eastAsia="Times New Roman" w:cs="Calibri"/>
      <w:b/>
    </w:rPr>
  </w:style>
  <w:style w:type="character" w:customStyle="1" w:styleId="ListLabel21">
    <w:name w:val="ListLabel 21"/>
    <w:rsid w:val="008352E8"/>
    <w:rPr>
      <w:b/>
      <w:bCs w:val="0"/>
    </w:rPr>
  </w:style>
  <w:style w:type="character" w:customStyle="1" w:styleId="ListLabel22">
    <w:name w:val="ListLabel 22"/>
    <w:rsid w:val="008352E8"/>
    <w:rPr>
      <w:rFonts w:eastAsia="Times New Roman" w:cs="Arial"/>
      <w:b/>
    </w:rPr>
  </w:style>
  <w:style w:type="character" w:customStyle="1" w:styleId="ListLabel23">
    <w:name w:val="ListLabel 23"/>
    <w:rsid w:val="008352E8"/>
    <w:rPr>
      <w:rFonts w:cs="Calibri"/>
      <w:b/>
      <w:sz w:val="22"/>
      <w:szCs w:val="22"/>
    </w:rPr>
  </w:style>
  <w:style w:type="paragraph" w:customStyle="1" w:styleId="Nagwek10">
    <w:name w:val="Nagłówek1"/>
    <w:basedOn w:val="Normalny"/>
    <w:next w:val="Tekstpodstawowy"/>
    <w:rsid w:val="008352E8"/>
    <w:pPr>
      <w:keepNext/>
      <w:spacing w:before="240" w:after="120"/>
    </w:pPr>
    <w:rPr>
      <w:rFonts w:ascii="Arial" w:eastAsia="Microsoft YaHei" w:hAnsi="Arial" w:cs="Arial"/>
      <w:sz w:val="28"/>
      <w:szCs w:val="28"/>
    </w:rPr>
  </w:style>
  <w:style w:type="paragraph" w:styleId="Tekstpodstawowy">
    <w:name w:val="Body Text"/>
    <w:basedOn w:val="Normalny"/>
    <w:link w:val="TekstpodstawowyZnak1"/>
    <w:rsid w:val="008352E8"/>
    <w:pPr>
      <w:jc w:val="both"/>
    </w:pPr>
    <w:rPr>
      <w:rFonts w:ascii="Arial" w:hAnsi="Arial"/>
      <w:b/>
      <w:sz w:val="22"/>
    </w:rPr>
  </w:style>
  <w:style w:type="character" w:customStyle="1" w:styleId="TekstpodstawowyZnak1">
    <w:name w:val="Tekst podstawowy Znak1"/>
    <w:basedOn w:val="Domylnaczcionkaakapitu"/>
    <w:link w:val="Tekstpodstawowy"/>
    <w:rsid w:val="008352E8"/>
    <w:rPr>
      <w:rFonts w:ascii="Arial" w:eastAsia="Lucida Sans Unicode" w:hAnsi="Arial" w:cs="Tahoma"/>
      <w:b/>
      <w:kern w:val="1"/>
      <w:szCs w:val="24"/>
      <w:lang w:eastAsia="ar-SA"/>
    </w:rPr>
  </w:style>
  <w:style w:type="paragraph" w:styleId="Lista">
    <w:name w:val="List"/>
    <w:basedOn w:val="Normalny"/>
    <w:rsid w:val="008352E8"/>
    <w:pPr>
      <w:ind w:left="283" w:hanging="283"/>
    </w:pPr>
    <w:rPr>
      <w:rFonts w:cs="Arial"/>
    </w:rPr>
  </w:style>
  <w:style w:type="paragraph" w:customStyle="1" w:styleId="Podpis1">
    <w:name w:val="Podpis1"/>
    <w:basedOn w:val="Normalny"/>
    <w:rsid w:val="008352E8"/>
    <w:pPr>
      <w:suppressLineNumbers/>
      <w:spacing w:before="120" w:after="120"/>
      <w:jc w:val="right"/>
    </w:pPr>
    <w:rPr>
      <w:rFonts w:cs="Arial"/>
      <w:b/>
      <w:bCs/>
      <w:i/>
      <w:iCs/>
    </w:rPr>
  </w:style>
  <w:style w:type="paragraph" w:customStyle="1" w:styleId="Indeks">
    <w:name w:val="Indeks"/>
    <w:basedOn w:val="Normalny"/>
    <w:rsid w:val="008352E8"/>
    <w:pPr>
      <w:suppressLineNumbers/>
    </w:pPr>
    <w:rPr>
      <w:rFonts w:cs="Arial"/>
    </w:rPr>
  </w:style>
  <w:style w:type="paragraph" w:customStyle="1" w:styleId="pkt">
    <w:name w:val="pkt"/>
    <w:basedOn w:val="Normalny"/>
    <w:uiPriority w:val="99"/>
    <w:rsid w:val="008352E8"/>
    <w:pPr>
      <w:spacing w:before="60" w:after="60"/>
      <w:ind w:left="851" w:hanging="295"/>
      <w:jc w:val="both"/>
    </w:pPr>
  </w:style>
  <w:style w:type="paragraph" w:customStyle="1" w:styleId="pkt1">
    <w:name w:val="pkt1"/>
    <w:basedOn w:val="pkt"/>
    <w:rsid w:val="008352E8"/>
    <w:pPr>
      <w:ind w:left="850" w:hanging="425"/>
    </w:pPr>
  </w:style>
  <w:style w:type="paragraph" w:styleId="Tytu">
    <w:name w:val="Title"/>
    <w:basedOn w:val="Normalny"/>
    <w:next w:val="Podtytu"/>
    <w:link w:val="TytuZnak1"/>
    <w:qFormat/>
    <w:rsid w:val="008352E8"/>
    <w:pPr>
      <w:jc w:val="center"/>
    </w:pPr>
    <w:rPr>
      <w:rFonts w:ascii="Arial" w:hAnsi="Arial"/>
      <w:b/>
      <w:bCs/>
      <w:sz w:val="22"/>
      <w:szCs w:val="36"/>
    </w:rPr>
  </w:style>
  <w:style w:type="character" w:customStyle="1" w:styleId="TytuZnak1">
    <w:name w:val="Tytuł Znak1"/>
    <w:basedOn w:val="Domylnaczcionkaakapitu"/>
    <w:link w:val="Tytu"/>
    <w:rsid w:val="008352E8"/>
    <w:rPr>
      <w:rFonts w:ascii="Arial" w:eastAsia="Lucida Sans Unicode" w:hAnsi="Arial" w:cs="Tahoma"/>
      <w:b/>
      <w:bCs/>
      <w:kern w:val="1"/>
      <w:szCs w:val="36"/>
      <w:lang w:eastAsia="ar-SA"/>
    </w:rPr>
  </w:style>
  <w:style w:type="paragraph" w:styleId="Podtytu">
    <w:name w:val="Subtitle"/>
    <w:basedOn w:val="Normalny"/>
    <w:next w:val="Tekstpodstawowy"/>
    <w:link w:val="PodtytuZnak1"/>
    <w:qFormat/>
    <w:rsid w:val="008352E8"/>
    <w:rPr>
      <w:rFonts w:ascii="Arial" w:hAnsi="Arial" w:cs="Arial"/>
      <w:b/>
      <w:bCs/>
      <w:i/>
      <w:iCs/>
      <w:sz w:val="22"/>
      <w:szCs w:val="28"/>
    </w:rPr>
  </w:style>
  <w:style w:type="character" w:customStyle="1" w:styleId="PodtytuZnak1">
    <w:name w:val="Podtytuł Znak1"/>
    <w:basedOn w:val="Domylnaczcionkaakapitu"/>
    <w:link w:val="Podtytu"/>
    <w:rsid w:val="008352E8"/>
    <w:rPr>
      <w:rFonts w:ascii="Arial" w:eastAsia="Lucida Sans Unicode" w:hAnsi="Arial" w:cs="Arial"/>
      <w:b/>
      <w:bCs/>
      <w:i/>
      <w:iCs/>
      <w:kern w:val="1"/>
      <w:szCs w:val="28"/>
      <w:lang w:eastAsia="ar-SA"/>
    </w:rPr>
  </w:style>
  <w:style w:type="paragraph" w:customStyle="1" w:styleId="Tekstpodstawowy21">
    <w:name w:val="Tekst podstawowy 21"/>
    <w:basedOn w:val="Normalny"/>
    <w:rsid w:val="008352E8"/>
    <w:pPr>
      <w:jc w:val="both"/>
    </w:pPr>
    <w:rPr>
      <w:rFonts w:ascii="Arial" w:hAnsi="Arial"/>
    </w:rPr>
  </w:style>
  <w:style w:type="paragraph" w:styleId="Stopka">
    <w:name w:val="footer"/>
    <w:basedOn w:val="Normalny"/>
    <w:link w:val="StopkaZnak1"/>
    <w:rsid w:val="008352E8"/>
    <w:pPr>
      <w:suppressLineNumbers/>
      <w:tabs>
        <w:tab w:val="center" w:pos="4536"/>
        <w:tab w:val="right" w:pos="9072"/>
      </w:tabs>
    </w:pPr>
    <w:rPr>
      <w:rFonts w:ascii="Tahoma" w:hAnsi="Tahoma"/>
    </w:rPr>
  </w:style>
  <w:style w:type="character" w:customStyle="1" w:styleId="StopkaZnak1">
    <w:name w:val="Stopka Znak1"/>
    <w:basedOn w:val="Domylnaczcionkaakapitu"/>
    <w:link w:val="Stopka"/>
    <w:rsid w:val="008352E8"/>
    <w:rPr>
      <w:rFonts w:ascii="Tahoma" w:eastAsia="Lucida Sans Unicode" w:hAnsi="Tahoma" w:cs="Tahoma"/>
      <w:kern w:val="1"/>
      <w:sz w:val="24"/>
      <w:szCs w:val="24"/>
      <w:lang w:eastAsia="ar-SA"/>
    </w:rPr>
  </w:style>
  <w:style w:type="paragraph" w:customStyle="1" w:styleId="Tekstpodstawowy31">
    <w:name w:val="Tekst podstawowy 31"/>
    <w:basedOn w:val="Normalny"/>
    <w:rsid w:val="008352E8"/>
    <w:pPr>
      <w:spacing w:after="120"/>
    </w:pPr>
    <w:rPr>
      <w:sz w:val="16"/>
      <w:szCs w:val="16"/>
    </w:rPr>
  </w:style>
  <w:style w:type="paragraph" w:customStyle="1" w:styleId="NormalnyWeb1">
    <w:name w:val="Normalny (Web)1"/>
    <w:basedOn w:val="Normalny"/>
    <w:rsid w:val="008352E8"/>
    <w:pPr>
      <w:spacing w:before="100" w:after="100"/>
      <w:jc w:val="both"/>
    </w:pPr>
  </w:style>
  <w:style w:type="paragraph" w:styleId="Tekstpodstawowywcity">
    <w:name w:val="Body Text Indent"/>
    <w:basedOn w:val="Normalny"/>
    <w:link w:val="TekstpodstawowywcityZnak1"/>
    <w:rsid w:val="008352E8"/>
    <w:pPr>
      <w:spacing w:after="120"/>
      <w:ind w:left="283"/>
    </w:pPr>
  </w:style>
  <w:style w:type="character" w:customStyle="1" w:styleId="TekstpodstawowywcityZnak1">
    <w:name w:val="Tekst podstawowy wcięty Znak1"/>
    <w:basedOn w:val="Domylnaczcionkaakapitu"/>
    <w:link w:val="Tekstpodstawowywcity"/>
    <w:rsid w:val="008352E8"/>
    <w:rPr>
      <w:rFonts w:ascii="Times New Roman" w:eastAsia="Lucida Sans Unicode" w:hAnsi="Times New Roman" w:cs="Tahoma"/>
      <w:kern w:val="1"/>
      <w:sz w:val="24"/>
      <w:szCs w:val="24"/>
      <w:lang w:eastAsia="ar-SA"/>
    </w:rPr>
  </w:style>
  <w:style w:type="paragraph" w:customStyle="1" w:styleId="Tekstpodstawowywcity21">
    <w:name w:val="Tekst podstawowy wcięty 21"/>
    <w:basedOn w:val="Normalny"/>
    <w:rsid w:val="008352E8"/>
    <w:pPr>
      <w:spacing w:after="120" w:line="480" w:lineRule="auto"/>
      <w:ind w:left="283"/>
    </w:pPr>
  </w:style>
  <w:style w:type="paragraph" w:customStyle="1" w:styleId="Tekstprzypisudolnego1">
    <w:name w:val="Tekst przypisu dolnego1"/>
    <w:basedOn w:val="Normalny"/>
    <w:rsid w:val="008352E8"/>
    <w:rPr>
      <w:rFonts w:ascii="Tahoma" w:hAnsi="Tahoma"/>
    </w:rPr>
  </w:style>
  <w:style w:type="paragraph" w:customStyle="1" w:styleId="Zwykytekst1">
    <w:name w:val="Zwykły tekst1"/>
    <w:basedOn w:val="Normalny"/>
    <w:rsid w:val="008352E8"/>
    <w:rPr>
      <w:rFonts w:ascii="Courier New" w:hAnsi="Courier New" w:cs="Courier New"/>
    </w:rPr>
  </w:style>
  <w:style w:type="paragraph" w:customStyle="1" w:styleId="wypunkt">
    <w:name w:val="wypunkt"/>
    <w:basedOn w:val="Normalny"/>
    <w:rsid w:val="008352E8"/>
    <w:pPr>
      <w:tabs>
        <w:tab w:val="left" w:pos="0"/>
        <w:tab w:val="num" w:pos="850"/>
      </w:tabs>
      <w:spacing w:line="360" w:lineRule="auto"/>
      <w:ind w:left="850" w:hanging="850"/>
      <w:jc w:val="both"/>
    </w:pPr>
  </w:style>
  <w:style w:type="paragraph" w:customStyle="1" w:styleId="Tekstkomentarza1">
    <w:name w:val="Tekst komentarza1"/>
    <w:basedOn w:val="Normalny"/>
    <w:rsid w:val="008352E8"/>
    <w:rPr>
      <w:rFonts w:ascii="Tahoma" w:hAnsi="Tahoma"/>
    </w:rPr>
  </w:style>
  <w:style w:type="paragraph" w:customStyle="1" w:styleId="Tekstdymka1">
    <w:name w:val="Tekst dymka1"/>
    <w:basedOn w:val="Normalny"/>
    <w:rsid w:val="008352E8"/>
    <w:rPr>
      <w:rFonts w:ascii="Tahoma" w:hAnsi="Tahoma"/>
      <w:sz w:val="16"/>
      <w:szCs w:val="16"/>
    </w:rPr>
  </w:style>
  <w:style w:type="paragraph" w:customStyle="1" w:styleId="ust">
    <w:name w:val="ust"/>
    <w:rsid w:val="008352E8"/>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ustp">
    <w:name w:val="ustęp"/>
    <w:basedOn w:val="Normalny"/>
    <w:rsid w:val="008352E8"/>
    <w:pPr>
      <w:tabs>
        <w:tab w:val="left" w:pos="1080"/>
      </w:tabs>
      <w:spacing w:after="120" w:line="312" w:lineRule="auto"/>
      <w:jc w:val="both"/>
    </w:pPr>
    <w:rPr>
      <w:sz w:val="26"/>
    </w:rPr>
  </w:style>
  <w:style w:type="paragraph" w:customStyle="1" w:styleId="tx">
    <w:name w:val="tx"/>
    <w:basedOn w:val="Normalny"/>
    <w:rsid w:val="008352E8"/>
    <w:pPr>
      <w:spacing w:before="100" w:after="100"/>
    </w:pPr>
    <w:rPr>
      <w:b/>
      <w:bCs/>
      <w:lang w:val="en-US"/>
    </w:rPr>
  </w:style>
  <w:style w:type="paragraph" w:customStyle="1" w:styleId="ust1art">
    <w:name w:val="ust1 art"/>
    <w:rsid w:val="008352E8"/>
    <w:pPr>
      <w:suppressAutoHyphens/>
      <w:spacing w:before="60" w:after="60" w:line="240" w:lineRule="auto"/>
      <w:ind w:left="1843" w:hanging="255"/>
      <w:jc w:val="both"/>
    </w:pPr>
    <w:rPr>
      <w:rFonts w:ascii="Times New Roman" w:eastAsia="Times New Roman" w:hAnsi="Times New Roman" w:cs="Times New Roman"/>
      <w:sz w:val="24"/>
      <w:szCs w:val="20"/>
      <w:lang w:eastAsia="ar-SA"/>
    </w:rPr>
  </w:style>
  <w:style w:type="paragraph" w:customStyle="1" w:styleId="Tematkomentarza1">
    <w:name w:val="Temat komentarza1"/>
    <w:basedOn w:val="Tekstkomentarza1"/>
    <w:rsid w:val="008352E8"/>
    <w:rPr>
      <w:rFonts w:ascii="Times New Roman" w:hAnsi="Times New Roman"/>
      <w:b/>
      <w:bCs/>
    </w:rPr>
  </w:style>
  <w:style w:type="paragraph" w:styleId="Nagwek">
    <w:name w:val="header"/>
    <w:basedOn w:val="Normalny"/>
    <w:link w:val="NagwekZnak1"/>
    <w:rsid w:val="008352E8"/>
    <w:pPr>
      <w:suppressLineNumbers/>
      <w:tabs>
        <w:tab w:val="center" w:pos="4536"/>
        <w:tab w:val="right" w:pos="9072"/>
      </w:tabs>
    </w:pPr>
  </w:style>
  <w:style w:type="character" w:customStyle="1" w:styleId="NagwekZnak1">
    <w:name w:val="Nagłówek Znak1"/>
    <w:basedOn w:val="Domylnaczcionkaakapitu"/>
    <w:link w:val="Nagwek"/>
    <w:rsid w:val="008352E8"/>
    <w:rPr>
      <w:rFonts w:ascii="Times New Roman" w:eastAsia="Lucida Sans Unicode" w:hAnsi="Times New Roman" w:cs="Tahoma"/>
      <w:kern w:val="1"/>
      <w:sz w:val="24"/>
      <w:szCs w:val="24"/>
      <w:lang w:eastAsia="ar-SA"/>
    </w:rPr>
  </w:style>
  <w:style w:type="paragraph" w:customStyle="1" w:styleId="Tekstpodstawowywcity31">
    <w:name w:val="Tekst podstawowy wcięty 31"/>
    <w:basedOn w:val="Normalny"/>
    <w:rsid w:val="008352E8"/>
    <w:pPr>
      <w:spacing w:after="120"/>
      <w:ind w:left="283"/>
    </w:pPr>
    <w:rPr>
      <w:sz w:val="16"/>
      <w:szCs w:val="16"/>
    </w:rPr>
  </w:style>
  <w:style w:type="paragraph" w:customStyle="1" w:styleId="CharZnakCharZnakCharZnakCharZnakZnakZnakZnak">
    <w:name w:val="Char Znak Char Znak Char Znak Char Znak Znak Znak Znak"/>
    <w:basedOn w:val="Normalny"/>
    <w:rsid w:val="008352E8"/>
  </w:style>
  <w:style w:type="paragraph" w:customStyle="1" w:styleId="Lista21">
    <w:name w:val="Lista 21"/>
    <w:basedOn w:val="Normalny"/>
    <w:rsid w:val="008352E8"/>
    <w:pPr>
      <w:spacing w:after="120"/>
      <w:ind w:left="566" w:hanging="283"/>
    </w:pPr>
  </w:style>
  <w:style w:type="paragraph" w:customStyle="1" w:styleId="Listapunktowana1">
    <w:name w:val="Lista punktowana1"/>
    <w:basedOn w:val="Normalny"/>
    <w:rsid w:val="008352E8"/>
  </w:style>
  <w:style w:type="paragraph" w:customStyle="1" w:styleId="Listapunktowana21">
    <w:name w:val="Lista punktowana 21"/>
    <w:basedOn w:val="Normalny"/>
    <w:rsid w:val="008352E8"/>
  </w:style>
  <w:style w:type="paragraph" w:customStyle="1" w:styleId="Listapunktowana31">
    <w:name w:val="Lista punktowana 31"/>
    <w:basedOn w:val="Normalny"/>
    <w:rsid w:val="008352E8"/>
  </w:style>
  <w:style w:type="paragraph" w:customStyle="1" w:styleId="Lista-kontynuacja1">
    <w:name w:val="Lista - kontynuacja1"/>
    <w:basedOn w:val="Normalny"/>
    <w:rsid w:val="008352E8"/>
    <w:pPr>
      <w:spacing w:after="120"/>
      <w:ind w:left="283"/>
    </w:pPr>
  </w:style>
  <w:style w:type="paragraph" w:customStyle="1" w:styleId="Lista-kontynuacja21">
    <w:name w:val="Lista - kontynuacja 21"/>
    <w:basedOn w:val="Normalny"/>
    <w:rsid w:val="008352E8"/>
    <w:pPr>
      <w:spacing w:after="120"/>
      <w:ind w:left="566"/>
    </w:pPr>
  </w:style>
  <w:style w:type="paragraph" w:customStyle="1" w:styleId="CharZnakCharZnakCharZnakCharZnak">
    <w:name w:val="Char Znak Char Znak Char Znak Char Znak"/>
    <w:basedOn w:val="Normalny"/>
    <w:rsid w:val="008352E8"/>
  </w:style>
  <w:style w:type="paragraph" w:customStyle="1" w:styleId="CharZnakCharZnakCharZnakCharZnakZnakZnakZnakZnakZnakZnak">
    <w:name w:val="Char Znak Char Znak Char Znak Char Znak Znak Znak Znak Znak Znak Znak"/>
    <w:basedOn w:val="Normalny"/>
    <w:rsid w:val="008352E8"/>
  </w:style>
  <w:style w:type="paragraph" w:customStyle="1" w:styleId="Default">
    <w:name w:val="Default"/>
    <w:rsid w:val="008352E8"/>
    <w:pPr>
      <w:suppressAutoHyphens/>
      <w:spacing w:after="0" w:line="240" w:lineRule="auto"/>
    </w:pPr>
    <w:rPr>
      <w:rFonts w:ascii="Times New Roman" w:eastAsia="Times New Roman" w:hAnsi="Times New Roman" w:cs="Times New Roman"/>
      <w:color w:val="000000"/>
      <w:sz w:val="24"/>
      <w:szCs w:val="24"/>
      <w:lang w:eastAsia="ar-SA"/>
    </w:rPr>
  </w:style>
  <w:style w:type="paragraph" w:customStyle="1" w:styleId="Akapitzlist1">
    <w:name w:val="Akapit z listą1"/>
    <w:basedOn w:val="Normalny"/>
    <w:rsid w:val="008352E8"/>
    <w:pPr>
      <w:ind w:left="708"/>
    </w:pPr>
  </w:style>
  <w:style w:type="paragraph" w:customStyle="1" w:styleId="Tekstpodstawowywcity32">
    <w:name w:val="Tekst podstawowy wcięty 32"/>
    <w:basedOn w:val="Normalny"/>
    <w:rsid w:val="008352E8"/>
    <w:pPr>
      <w:ind w:left="360"/>
    </w:pPr>
    <w:rPr>
      <w:rFonts w:ascii="Arial" w:hAnsi="Arial"/>
      <w:i/>
      <w:color w:val="000000"/>
      <w:sz w:val="22"/>
    </w:rPr>
  </w:style>
  <w:style w:type="paragraph" w:customStyle="1" w:styleId="Normalny4">
    <w:name w:val="Normalny+4"/>
    <w:basedOn w:val="Default"/>
    <w:rsid w:val="008352E8"/>
    <w:rPr>
      <w:rFonts w:ascii="Arial" w:hAnsi="Arial"/>
      <w:color w:val="00000A"/>
    </w:rPr>
  </w:style>
  <w:style w:type="paragraph" w:customStyle="1" w:styleId="Tekstpodstawowy23">
    <w:name w:val="Tekst podstawowy 2+3"/>
    <w:basedOn w:val="Default"/>
    <w:rsid w:val="008352E8"/>
    <w:rPr>
      <w:rFonts w:ascii="Arial" w:hAnsi="Arial"/>
      <w:color w:val="00000A"/>
    </w:rPr>
  </w:style>
  <w:style w:type="paragraph" w:customStyle="1" w:styleId="arimr">
    <w:name w:val="arimr"/>
    <w:basedOn w:val="Normalny"/>
    <w:rsid w:val="008352E8"/>
    <w:pPr>
      <w:spacing w:line="360" w:lineRule="auto"/>
    </w:pPr>
    <w:rPr>
      <w:lang w:val="en-US"/>
    </w:rPr>
  </w:style>
  <w:style w:type="paragraph" w:customStyle="1" w:styleId="Tytu0">
    <w:name w:val="Tytu?"/>
    <w:basedOn w:val="Normalny"/>
    <w:rsid w:val="008352E8"/>
    <w:pPr>
      <w:jc w:val="center"/>
    </w:pPr>
    <w:rPr>
      <w:b/>
    </w:rPr>
  </w:style>
  <w:style w:type="paragraph" w:customStyle="1" w:styleId="Tekstprzypisukocowego1">
    <w:name w:val="Tekst przypisu końcowego1"/>
    <w:basedOn w:val="Normalny"/>
    <w:rsid w:val="008352E8"/>
  </w:style>
  <w:style w:type="paragraph" w:customStyle="1" w:styleId="paragraf">
    <w:name w:val="paragraf"/>
    <w:basedOn w:val="Normalny"/>
    <w:rsid w:val="008352E8"/>
    <w:pPr>
      <w:keepNext/>
      <w:tabs>
        <w:tab w:val="num" w:pos="850"/>
      </w:tabs>
      <w:spacing w:before="240" w:after="120" w:line="312" w:lineRule="auto"/>
      <w:ind w:left="850" w:hanging="850"/>
      <w:jc w:val="center"/>
    </w:pPr>
    <w:rPr>
      <w:b/>
      <w:sz w:val="26"/>
    </w:rPr>
  </w:style>
  <w:style w:type="paragraph" w:customStyle="1" w:styleId="litera">
    <w:name w:val="litera"/>
    <w:basedOn w:val="Normalny"/>
    <w:rsid w:val="008352E8"/>
    <w:pPr>
      <w:tabs>
        <w:tab w:val="left" w:pos="720"/>
      </w:tabs>
      <w:spacing w:after="120" w:line="288" w:lineRule="auto"/>
      <w:ind w:left="720" w:hanging="432"/>
      <w:jc w:val="both"/>
    </w:pPr>
    <w:rPr>
      <w:sz w:val="26"/>
    </w:rPr>
  </w:style>
  <w:style w:type="paragraph" w:customStyle="1" w:styleId="podpisy">
    <w:name w:val="podpisy"/>
    <w:basedOn w:val="Normalny"/>
    <w:rsid w:val="008352E8"/>
    <w:pPr>
      <w:keepNext/>
      <w:keepLines/>
      <w:tabs>
        <w:tab w:val="center" w:pos="2268"/>
        <w:tab w:val="center" w:pos="7371"/>
      </w:tabs>
      <w:spacing w:before="600" w:line="288" w:lineRule="auto"/>
      <w:jc w:val="both"/>
    </w:pPr>
    <w:rPr>
      <w:sz w:val="26"/>
    </w:rPr>
  </w:style>
  <w:style w:type="paragraph" w:customStyle="1" w:styleId="Tekstpodstawowy230">
    <w:name w:val="Tekst podstawowy 23"/>
    <w:basedOn w:val="Normalny"/>
    <w:rsid w:val="008352E8"/>
    <w:pPr>
      <w:spacing w:after="120" w:line="480" w:lineRule="auto"/>
    </w:pPr>
  </w:style>
  <w:style w:type="paragraph" w:customStyle="1" w:styleId="Mapadokumentu1">
    <w:name w:val="Mapa dokumentu1"/>
    <w:basedOn w:val="Normalny"/>
    <w:rsid w:val="008352E8"/>
    <w:rPr>
      <w:rFonts w:ascii="Tahoma" w:hAnsi="Tahoma"/>
      <w:sz w:val="16"/>
      <w:szCs w:val="16"/>
    </w:rPr>
  </w:style>
  <w:style w:type="paragraph" w:customStyle="1" w:styleId="ZnakZnak1">
    <w:name w:val="Znak Znak1"/>
    <w:basedOn w:val="Normalny"/>
    <w:rsid w:val="008352E8"/>
    <w:rPr>
      <w:rFonts w:ascii="Arial" w:hAnsi="Arial" w:cs="Arial"/>
    </w:rPr>
  </w:style>
  <w:style w:type="paragraph" w:styleId="Spistreci1">
    <w:name w:val="toc 1"/>
    <w:basedOn w:val="Normalny"/>
    <w:rsid w:val="008352E8"/>
    <w:pPr>
      <w:tabs>
        <w:tab w:val="left" w:pos="480"/>
        <w:tab w:val="right" w:leader="dot" w:pos="9062"/>
      </w:tabs>
    </w:pPr>
    <w:rPr>
      <w:rFonts w:ascii="Arial" w:hAnsi="Arial"/>
      <w:b/>
    </w:rPr>
  </w:style>
  <w:style w:type="paragraph" w:customStyle="1" w:styleId="xl53">
    <w:name w:val="xl53"/>
    <w:basedOn w:val="Normalny"/>
    <w:rsid w:val="008352E8"/>
    <w:pPr>
      <w:spacing w:before="100" w:after="100"/>
      <w:jc w:val="center"/>
    </w:pPr>
    <w:rPr>
      <w:b/>
      <w:bCs/>
    </w:rPr>
  </w:style>
  <w:style w:type="paragraph" w:customStyle="1" w:styleId="Poprawka1">
    <w:name w:val="Poprawka1"/>
    <w:rsid w:val="008352E8"/>
    <w:pPr>
      <w:suppressAutoHyphens/>
      <w:spacing w:after="0" w:line="240" w:lineRule="auto"/>
    </w:pPr>
    <w:rPr>
      <w:rFonts w:ascii="Times New Roman" w:eastAsia="Times New Roman" w:hAnsi="Times New Roman" w:cs="Times New Roman"/>
      <w:sz w:val="24"/>
      <w:szCs w:val="24"/>
      <w:lang w:eastAsia="ar-SA"/>
    </w:rPr>
  </w:style>
  <w:style w:type="paragraph" w:customStyle="1" w:styleId="wt-listawielopoziomowa">
    <w:name w:val="wt-lista_wielopoziomowa"/>
    <w:basedOn w:val="Normalny"/>
    <w:rsid w:val="008352E8"/>
    <w:pPr>
      <w:tabs>
        <w:tab w:val="num" w:pos="850"/>
      </w:tabs>
      <w:spacing w:before="120" w:after="120"/>
      <w:ind w:left="850" w:hanging="850"/>
    </w:pPr>
    <w:rPr>
      <w:rFonts w:ascii="Arial" w:hAnsi="Arial" w:cs="Arial"/>
      <w:sz w:val="22"/>
    </w:rPr>
  </w:style>
  <w:style w:type="paragraph" w:customStyle="1" w:styleId="Zawartotabeli">
    <w:name w:val="Zawartość tabeli"/>
    <w:basedOn w:val="Normalny"/>
    <w:rsid w:val="008352E8"/>
    <w:pPr>
      <w:suppressLineNumbers/>
    </w:pPr>
    <w:rPr>
      <w:rFonts w:eastAsia="MS Mincho"/>
    </w:rPr>
  </w:style>
  <w:style w:type="paragraph" w:customStyle="1" w:styleId="wylicz">
    <w:name w:val="wylicz"/>
    <w:basedOn w:val="Normalny"/>
    <w:rsid w:val="008352E8"/>
    <w:pPr>
      <w:ind w:left="993" w:hanging="426"/>
    </w:pPr>
    <w:rPr>
      <w:rFonts w:ascii="Arial" w:hAnsi="Arial"/>
      <w:sz w:val="22"/>
      <w:lang w:val="de-DE"/>
    </w:rPr>
  </w:style>
  <w:style w:type="paragraph" w:customStyle="1" w:styleId="podpunkt">
    <w:name w:val="podpunkt"/>
    <w:basedOn w:val="Normalny"/>
    <w:rsid w:val="008352E8"/>
    <w:pPr>
      <w:ind w:left="567"/>
    </w:pPr>
    <w:rPr>
      <w:rFonts w:ascii="Arial" w:hAnsi="Arial"/>
      <w:b/>
      <w:sz w:val="22"/>
      <w:lang w:val="de-DE"/>
    </w:rPr>
  </w:style>
  <w:style w:type="paragraph" w:customStyle="1" w:styleId="Bezodstpw1">
    <w:name w:val="Bez odstępów1"/>
    <w:rsid w:val="008352E8"/>
    <w:pPr>
      <w:suppressAutoHyphens/>
      <w:spacing w:after="0" w:line="240" w:lineRule="auto"/>
    </w:pPr>
    <w:rPr>
      <w:rFonts w:ascii="Times New Roman" w:eastAsia="SimSun" w:hAnsi="Times New Roman" w:cs="Times New Roman"/>
      <w:sz w:val="24"/>
      <w:szCs w:val="24"/>
      <w:lang w:eastAsia="ar-SA"/>
    </w:rPr>
  </w:style>
  <w:style w:type="paragraph" w:customStyle="1" w:styleId="AbsatzTableFormat">
    <w:name w:val="AbsatzTableFormat"/>
    <w:basedOn w:val="Normalny"/>
    <w:rsid w:val="008352E8"/>
    <w:pPr>
      <w:ind w:left="-69"/>
    </w:pPr>
    <w:rPr>
      <w:rFonts w:eastAsia="MS Mincho"/>
      <w:sz w:val="16"/>
      <w:szCs w:val="16"/>
    </w:rPr>
  </w:style>
  <w:style w:type="paragraph" w:customStyle="1" w:styleId="NormalBold">
    <w:name w:val="NormalBold"/>
    <w:basedOn w:val="Normalny"/>
    <w:rsid w:val="008352E8"/>
    <w:rPr>
      <w:b/>
      <w:szCs w:val="22"/>
    </w:rPr>
  </w:style>
  <w:style w:type="paragraph" w:customStyle="1" w:styleId="Text1">
    <w:name w:val="Text 1"/>
    <w:basedOn w:val="Normalny"/>
    <w:rsid w:val="008352E8"/>
    <w:pPr>
      <w:spacing w:before="120" w:after="120"/>
      <w:ind w:left="850"/>
      <w:jc w:val="both"/>
    </w:pPr>
    <w:rPr>
      <w:rFonts w:eastAsia="Calibri"/>
      <w:szCs w:val="22"/>
    </w:rPr>
  </w:style>
  <w:style w:type="paragraph" w:customStyle="1" w:styleId="NormalLeft">
    <w:name w:val="Normal Left"/>
    <w:basedOn w:val="Normalny"/>
    <w:rsid w:val="008352E8"/>
    <w:pPr>
      <w:spacing w:before="120" w:after="120"/>
    </w:pPr>
    <w:rPr>
      <w:rFonts w:eastAsia="Calibri"/>
      <w:szCs w:val="22"/>
    </w:rPr>
  </w:style>
  <w:style w:type="paragraph" w:customStyle="1" w:styleId="Tiret0">
    <w:name w:val="Tiret 0"/>
    <w:basedOn w:val="Normalny"/>
    <w:rsid w:val="008352E8"/>
    <w:pPr>
      <w:spacing w:before="120" w:after="120"/>
      <w:jc w:val="both"/>
    </w:pPr>
    <w:rPr>
      <w:rFonts w:eastAsia="Calibri"/>
      <w:szCs w:val="22"/>
    </w:rPr>
  </w:style>
  <w:style w:type="paragraph" w:customStyle="1" w:styleId="Tiret1">
    <w:name w:val="Tiret 1"/>
    <w:basedOn w:val="Normalny"/>
    <w:rsid w:val="008352E8"/>
    <w:pPr>
      <w:spacing w:before="120" w:after="120"/>
      <w:jc w:val="both"/>
    </w:pPr>
    <w:rPr>
      <w:rFonts w:eastAsia="Calibri"/>
      <w:szCs w:val="22"/>
    </w:rPr>
  </w:style>
  <w:style w:type="paragraph" w:customStyle="1" w:styleId="NumPar1">
    <w:name w:val="NumPar 1"/>
    <w:basedOn w:val="Normalny"/>
    <w:rsid w:val="008352E8"/>
    <w:pPr>
      <w:tabs>
        <w:tab w:val="num" w:pos="850"/>
      </w:tabs>
      <w:spacing w:before="120" w:after="120"/>
      <w:ind w:left="850" w:hanging="850"/>
      <w:jc w:val="both"/>
      <w:outlineLvl w:val="0"/>
    </w:pPr>
    <w:rPr>
      <w:rFonts w:eastAsia="Calibri"/>
      <w:szCs w:val="22"/>
    </w:rPr>
  </w:style>
  <w:style w:type="paragraph" w:customStyle="1" w:styleId="NumPar2">
    <w:name w:val="NumPar 2"/>
    <w:basedOn w:val="Normalny"/>
    <w:rsid w:val="008352E8"/>
    <w:pPr>
      <w:tabs>
        <w:tab w:val="num" w:pos="850"/>
      </w:tabs>
      <w:spacing w:before="120" w:after="120"/>
      <w:ind w:left="850" w:hanging="850"/>
      <w:jc w:val="both"/>
      <w:outlineLvl w:val="1"/>
    </w:pPr>
    <w:rPr>
      <w:rFonts w:eastAsia="Calibri"/>
      <w:szCs w:val="22"/>
    </w:rPr>
  </w:style>
  <w:style w:type="paragraph" w:customStyle="1" w:styleId="NumPar3">
    <w:name w:val="NumPar 3"/>
    <w:basedOn w:val="Normalny"/>
    <w:rsid w:val="008352E8"/>
    <w:pPr>
      <w:tabs>
        <w:tab w:val="num" w:pos="850"/>
      </w:tabs>
      <w:spacing w:before="120" w:after="120"/>
      <w:ind w:left="850" w:hanging="850"/>
      <w:jc w:val="both"/>
      <w:outlineLvl w:val="2"/>
    </w:pPr>
    <w:rPr>
      <w:rFonts w:eastAsia="Calibri"/>
      <w:szCs w:val="22"/>
    </w:rPr>
  </w:style>
  <w:style w:type="paragraph" w:customStyle="1" w:styleId="NumPar4">
    <w:name w:val="NumPar 4"/>
    <w:basedOn w:val="Normalny"/>
    <w:rsid w:val="008352E8"/>
    <w:pPr>
      <w:tabs>
        <w:tab w:val="num" w:pos="850"/>
      </w:tabs>
      <w:spacing w:before="120" w:after="120"/>
      <w:ind w:left="850" w:hanging="850"/>
      <w:jc w:val="both"/>
      <w:outlineLvl w:val="3"/>
    </w:pPr>
    <w:rPr>
      <w:rFonts w:eastAsia="Calibri"/>
      <w:szCs w:val="22"/>
    </w:rPr>
  </w:style>
  <w:style w:type="paragraph" w:customStyle="1" w:styleId="ChapterTitle">
    <w:name w:val="ChapterTitle"/>
    <w:basedOn w:val="Normalny"/>
    <w:rsid w:val="008352E8"/>
    <w:pPr>
      <w:keepNext/>
      <w:spacing w:before="120" w:after="360"/>
      <w:jc w:val="center"/>
    </w:pPr>
    <w:rPr>
      <w:rFonts w:eastAsia="Calibri"/>
      <w:b/>
      <w:sz w:val="32"/>
      <w:szCs w:val="22"/>
    </w:rPr>
  </w:style>
  <w:style w:type="paragraph" w:customStyle="1" w:styleId="SectionTitle">
    <w:name w:val="SectionTitle"/>
    <w:basedOn w:val="Normalny"/>
    <w:rsid w:val="008352E8"/>
    <w:pPr>
      <w:keepNext/>
      <w:spacing w:before="120" w:after="360"/>
      <w:jc w:val="center"/>
    </w:pPr>
    <w:rPr>
      <w:rFonts w:eastAsia="Calibri"/>
      <w:b/>
      <w:smallCaps/>
      <w:sz w:val="28"/>
      <w:szCs w:val="22"/>
    </w:rPr>
  </w:style>
  <w:style w:type="paragraph" w:customStyle="1" w:styleId="Annexetitre">
    <w:name w:val="Annexe titre"/>
    <w:basedOn w:val="Normalny"/>
    <w:rsid w:val="008352E8"/>
    <w:pPr>
      <w:spacing w:before="120" w:after="120"/>
      <w:jc w:val="center"/>
    </w:pPr>
    <w:rPr>
      <w:rFonts w:eastAsia="Calibri"/>
      <w:b/>
      <w:szCs w:val="22"/>
      <w:u w:val="single"/>
    </w:rPr>
  </w:style>
  <w:style w:type="paragraph" w:customStyle="1" w:styleId="Teksttreci0">
    <w:name w:val="Tekst treści"/>
    <w:basedOn w:val="Normalny"/>
    <w:rsid w:val="008352E8"/>
    <w:pPr>
      <w:shd w:val="clear" w:color="auto" w:fill="FFFFFF"/>
      <w:spacing w:line="0" w:lineRule="atLeast"/>
      <w:ind w:hanging="1700"/>
    </w:pPr>
    <w:rPr>
      <w:rFonts w:ascii="Verdana" w:eastAsia="Verdana" w:hAnsi="Verdana" w:cs="Verdana"/>
      <w:sz w:val="19"/>
      <w:szCs w:val="19"/>
      <w:lang w:val="cs-CZ"/>
    </w:rPr>
  </w:style>
  <w:style w:type="paragraph" w:customStyle="1" w:styleId="Nagwek31">
    <w:name w:val="Nagłówek #3"/>
    <w:basedOn w:val="Normalny"/>
    <w:rsid w:val="008352E8"/>
    <w:pPr>
      <w:shd w:val="clear" w:color="auto" w:fill="FFFFFF"/>
      <w:spacing w:line="241" w:lineRule="exact"/>
      <w:ind w:hanging="720"/>
      <w:jc w:val="both"/>
    </w:pPr>
    <w:rPr>
      <w:rFonts w:ascii="Verdana" w:eastAsia="Verdana" w:hAnsi="Verdana" w:cs="Verdana"/>
      <w:sz w:val="19"/>
      <w:szCs w:val="19"/>
      <w:lang w:val="cs-CZ"/>
    </w:rPr>
  </w:style>
  <w:style w:type="paragraph" w:customStyle="1" w:styleId="Teksttreci40">
    <w:name w:val="Tekst treści (4)"/>
    <w:basedOn w:val="Normalny"/>
    <w:rsid w:val="008352E8"/>
    <w:pPr>
      <w:shd w:val="clear" w:color="auto" w:fill="FFFFFF"/>
      <w:spacing w:before="240" w:after="240" w:line="0" w:lineRule="atLeast"/>
      <w:ind w:hanging="1420"/>
      <w:jc w:val="both"/>
    </w:pPr>
    <w:rPr>
      <w:rFonts w:ascii="Verdana" w:eastAsia="Verdana" w:hAnsi="Verdana" w:cs="Verdana"/>
      <w:sz w:val="19"/>
      <w:szCs w:val="19"/>
      <w:lang w:val="cs-CZ"/>
    </w:rPr>
  </w:style>
  <w:style w:type="paragraph" w:customStyle="1" w:styleId="Teksttreci80">
    <w:name w:val="Tekst treści (8)"/>
    <w:basedOn w:val="Normalny"/>
    <w:rsid w:val="008352E8"/>
    <w:pPr>
      <w:shd w:val="clear" w:color="auto" w:fill="FFFFFF"/>
      <w:spacing w:after="1080" w:line="0" w:lineRule="atLeast"/>
    </w:pPr>
    <w:rPr>
      <w:rFonts w:ascii="Verdana" w:eastAsia="Verdana" w:hAnsi="Verdana" w:cs="Verdana"/>
      <w:sz w:val="28"/>
      <w:szCs w:val="28"/>
      <w:lang w:val="cs-CZ"/>
    </w:rPr>
  </w:style>
  <w:style w:type="paragraph" w:customStyle="1" w:styleId="Teksttreci1">
    <w:name w:val="Tekst treści1"/>
    <w:basedOn w:val="Normalny"/>
    <w:link w:val="Teksttreci"/>
    <w:rsid w:val="008352E8"/>
    <w:pPr>
      <w:shd w:val="clear" w:color="auto" w:fill="FFFFFF"/>
      <w:suppressAutoHyphens w:val="0"/>
      <w:spacing w:before="1020" w:after="360" w:line="283" w:lineRule="exact"/>
      <w:ind w:hanging="720"/>
    </w:pPr>
    <w:rPr>
      <w:rFonts w:ascii="Verdana" w:eastAsia="Verdana" w:hAnsi="Verdana" w:cs="Verdana"/>
      <w:kern w:val="0"/>
      <w:sz w:val="19"/>
      <w:szCs w:val="19"/>
      <w:lang w:eastAsia="en-US"/>
    </w:rPr>
  </w:style>
  <w:style w:type="paragraph" w:styleId="NormalnyWeb">
    <w:name w:val="Normal (Web)"/>
    <w:basedOn w:val="Normalny"/>
    <w:link w:val="NormalnyWebZnak"/>
    <w:uiPriority w:val="99"/>
    <w:rsid w:val="008352E8"/>
    <w:pPr>
      <w:widowControl/>
      <w:spacing w:before="100" w:after="100" w:line="360" w:lineRule="auto"/>
      <w:jc w:val="center"/>
    </w:pPr>
    <w:rPr>
      <w:rFonts w:ascii="Arial Unicode MS" w:eastAsia="Arial Unicode MS" w:hAnsi="Arial Unicode MS" w:cs="Arial Unicode MS"/>
      <w:color w:val="000000"/>
      <w:kern w:val="0"/>
    </w:rPr>
  </w:style>
  <w:style w:type="character" w:customStyle="1" w:styleId="WW8Num14z4">
    <w:name w:val="WW8Num14z4"/>
    <w:rsid w:val="008352E8"/>
  </w:style>
  <w:style w:type="character" w:customStyle="1" w:styleId="Nagwek6">
    <w:name w:val="Nagłówek #6_"/>
    <w:basedOn w:val="Domylnaczcionkaakapitu"/>
    <w:link w:val="Nagwek61"/>
    <w:locked/>
    <w:rsid w:val="008352E8"/>
    <w:rPr>
      <w:b/>
      <w:bCs/>
      <w:sz w:val="21"/>
      <w:szCs w:val="21"/>
      <w:shd w:val="clear" w:color="auto" w:fill="FFFFFF"/>
    </w:rPr>
  </w:style>
  <w:style w:type="character" w:customStyle="1" w:styleId="Nagwek6Bezpogrubienia">
    <w:name w:val="Nagłówek #6 + Bez pogrubienia"/>
    <w:basedOn w:val="Nagwek6"/>
    <w:rsid w:val="008352E8"/>
    <w:rPr>
      <w:color w:val="000000"/>
      <w:spacing w:val="0"/>
      <w:w w:val="100"/>
      <w:position w:val="0"/>
      <w:lang w:val="pl-PL" w:eastAsia="pl-PL"/>
    </w:rPr>
  </w:style>
  <w:style w:type="paragraph" w:customStyle="1" w:styleId="Nagwek61">
    <w:name w:val="Nagłówek #61"/>
    <w:basedOn w:val="Normalny"/>
    <w:link w:val="Nagwek6"/>
    <w:rsid w:val="008352E8"/>
    <w:pPr>
      <w:shd w:val="clear" w:color="auto" w:fill="FFFFFF"/>
      <w:suppressAutoHyphens w:val="0"/>
      <w:spacing w:before="480" w:after="180" w:line="240" w:lineRule="atLeast"/>
      <w:jc w:val="both"/>
      <w:outlineLvl w:val="5"/>
    </w:pPr>
    <w:rPr>
      <w:rFonts w:asciiTheme="minorHAnsi" w:eastAsiaTheme="minorHAnsi" w:hAnsiTheme="minorHAnsi" w:cstheme="minorBidi"/>
      <w:b/>
      <w:bCs/>
      <w:kern w:val="0"/>
      <w:sz w:val="21"/>
      <w:szCs w:val="21"/>
      <w:lang w:eastAsia="en-US"/>
    </w:rPr>
  </w:style>
  <w:style w:type="character" w:customStyle="1" w:styleId="Teksttreci2">
    <w:name w:val="Tekst treści (2)_"/>
    <w:basedOn w:val="Domylnaczcionkaakapitu"/>
    <w:link w:val="Teksttreci21"/>
    <w:locked/>
    <w:rsid w:val="008352E8"/>
    <w:rPr>
      <w:b/>
      <w:bCs/>
      <w:sz w:val="21"/>
      <w:szCs w:val="21"/>
      <w:shd w:val="clear" w:color="auto" w:fill="FFFFFF"/>
    </w:rPr>
  </w:style>
  <w:style w:type="character" w:customStyle="1" w:styleId="Teksttreci2Bezpogrubienia">
    <w:name w:val="Tekst treści (2) + Bez pogrubienia"/>
    <w:basedOn w:val="Teksttreci2"/>
    <w:rsid w:val="008352E8"/>
    <w:rPr>
      <w:color w:val="000000"/>
      <w:spacing w:val="0"/>
      <w:w w:val="100"/>
      <w:position w:val="0"/>
      <w:lang w:val="pl-PL" w:eastAsia="pl-PL"/>
    </w:rPr>
  </w:style>
  <w:style w:type="character" w:customStyle="1" w:styleId="Teksttreci22">
    <w:name w:val="Tekst treści (2)2"/>
    <w:basedOn w:val="Teksttreci2"/>
    <w:rsid w:val="008352E8"/>
    <w:rPr>
      <w:color w:val="000000"/>
      <w:spacing w:val="0"/>
      <w:w w:val="100"/>
      <w:position w:val="0"/>
      <w:u w:val="single"/>
      <w:lang w:val="pl-PL" w:eastAsia="pl-PL"/>
    </w:rPr>
  </w:style>
  <w:style w:type="paragraph" w:customStyle="1" w:styleId="Teksttreci21">
    <w:name w:val="Tekst treści (2)1"/>
    <w:basedOn w:val="Normalny"/>
    <w:link w:val="Teksttreci2"/>
    <w:rsid w:val="008352E8"/>
    <w:pPr>
      <w:shd w:val="clear" w:color="auto" w:fill="FFFFFF"/>
      <w:suppressAutoHyphens w:val="0"/>
      <w:spacing w:line="451" w:lineRule="exact"/>
    </w:pPr>
    <w:rPr>
      <w:rFonts w:asciiTheme="minorHAnsi" w:eastAsiaTheme="minorHAnsi" w:hAnsiTheme="minorHAnsi" w:cstheme="minorBidi"/>
      <w:b/>
      <w:bCs/>
      <w:kern w:val="0"/>
      <w:sz w:val="21"/>
      <w:szCs w:val="21"/>
      <w:lang w:eastAsia="en-US"/>
    </w:rPr>
  </w:style>
  <w:style w:type="paragraph" w:customStyle="1" w:styleId="Teksttreci81">
    <w:name w:val="Tekst treści (8)1"/>
    <w:basedOn w:val="Normalny"/>
    <w:link w:val="Teksttreci8"/>
    <w:rsid w:val="008352E8"/>
    <w:pPr>
      <w:shd w:val="clear" w:color="auto" w:fill="FFFFFF"/>
      <w:suppressAutoHyphens w:val="0"/>
      <w:spacing w:before="180" w:after="420" w:line="283" w:lineRule="exact"/>
      <w:jc w:val="both"/>
    </w:pPr>
    <w:rPr>
      <w:rFonts w:ascii="Verdana" w:eastAsia="Verdana" w:hAnsi="Verdana" w:cs="Verdana"/>
      <w:kern w:val="0"/>
      <w:sz w:val="28"/>
      <w:szCs w:val="28"/>
      <w:lang w:eastAsia="en-US"/>
    </w:rPr>
  </w:style>
  <w:style w:type="paragraph" w:styleId="Tekstdymka">
    <w:name w:val="Balloon Text"/>
    <w:basedOn w:val="Normalny"/>
    <w:link w:val="TekstdymkaZnak1"/>
    <w:semiHidden/>
    <w:rsid w:val="008352E8"/>
    <w:rPr>
      <w:rFonts w:ascii="Tahoma" w:hAnsi="Tahoma"/>
      <w:sz w:val="16"/>
      <w:szCs w:val="16"/>
    </w:rPr>
  </w:style>
  <w:style w:type="character" w:customStyle="1" w:styleId="TekstdymkaZnak1">
    <w:name w:val="Tekst dymka Znak1"/>
    <w:basedOn w:val="Domylnaczcionkaakapitu"/>
    <w:link w:val="Tekstdymka"/>
    <w:semiHidden/>
    <w:rsid w:val="008352E8"/>
    <w:rPr>
      <w:rFonts w:ascii="Tahoma" w:eastAsia="Lucida Sans Unicode" w:hAnsi="Tahoma" w:cs="Tahoma"/>
      <w:kern w:val="1"/>
      <w:sz w:val="16"/>
      <w:szCs w:val="16"/>
      <w:lang w:eastAsia="ar-SA"/>
    </w:rPr>
  </w:style>
  <w:style w:type="paragraph" w:styleId="Akapitzlist">
    <w:name w:val="List Paragraph"/>
    <w:basedOn w:val="Normalny"/>
    <w:uiPriority w:val="34"/>
    <w:qFormat/>
    <w:rsid w:val="008352E8"/>
    <w:pPr>
      <w:ind w:left="720"/>
      <w:contextualSpacing/>
    </w:pPr>
  </w:style>
  <w:style w:type="paragraph" w:styleId="Zwykytekst">
    <w:name w:val="Plain Text"/>
    <w:basedOn w:val="Normalny"/>
    <w:link w:val="ZwykytekstZnak"/>
    <w:uiPriority w:val="99"/>
    <w:rsid w:val="008352E8"/>
    <w:pPr>
      <w:widowControl/>
      <w:suppressAutoHyphens w:val="0"/>
    </w:pPr>
    <w:rPr>
      <w:rFonts w:ascii="Courier New" w:eastAsia="Times New Roman" w:hAnsi="Courier New" w:cs="Courier New"/>
      <w:kern w:val="0"/>
      <w:sz w:val="20"/>
      <w:szCs w:val="20"/>
      <w:lang w:eastAsia="en-US"/>
    </w:rPr>
  </w:style>
  <w:style w:type="character" w:customStyle="1" w:styleId="ZwykytekstZnak1">
    <w:name w:val="Zwykły tekst Znak1"/>
    <w:basedOn w:val="Domylnaczcionkaakapitu"/>
    <w:link w:val="Zwykytekst"/>
    <w:rsid w:val="008352E8"/>
    <w:rPr>
      <w:rFonts w:ascii="Consolas" w:eastAsia="Lucida Sans Unicode" w:hAnsi="Consolas" w:cs="Consolas"/>
      <w:kern w:val="1"/>
      <w:sz w:val="21"/>
      <w:szCs w:val="21"/>
      <w:lang w:eastAsia="ar-SA"/>
    </w:rPr>
  </w:style>
  <w:style w:type="character" w:customStyle="1" w:styleId="Teksttreci11">
    <w:name w:val="Tekst treści (11)_"/>
    <w:link w:val="Teksttreci110"/>
    <w:locked/>
    <w:rsid w:val="008352E8"/>
    <w:rPr>
      <w:b/>
      <w:sz w:val="21"/>
      <w:shd w:val="clear" w:color="auto" w:fill="FFFFFF"/>
    </w:rPr>
  </w:style>
  <w:style w:type="paragraph" w:customStyle="1" w:styleId="Teksttreci110">
    <w:name w:val="Tekst treści (11)"/>
    <w:basedOn w:val="Normalny"/>
    <w:link w:val="Teksttreci11"/>
    <w:rsid w:val="008352E8"/>
    <w:pPr>
      <w:shd w:val="clear" w:color="auto" w:fill="FFFFFF"/>
      <w:suppressAutoHyphens w:val="0"/>
      <w:spacing w:before="60" w:after="240" w:line="240" w:lineRule="atLeast"/>
      <w:ind w:hanging="380"/>
      <w:jc w:val="both"/>
    </w:pPr>
    <w:rPr>
      <w:rFonts w:asciiTheme="minorHAnsi" w:eastAsiaTheme="minorHAnsi" w:hAnsiTheme="minorHAnsi" w:cstheme="minorBidi"/>
      <w:b/>
      <w:kern w:val="0"/>
      <w:sz w:val="21"/>
      <w:szCs w:val="22"/>
      <w:shd w:val="clear" w:color="auto" w:fill="FFFFFF"/>
      <w:lang w:eastAsia="en-US"/>
    </w:rPr>
  </w:style>
  <w:style w:type="character" w:customStyle="1" w:styleId="Teksttreci12">
    <w:name w:val="Tekst treści (12)_"/>
    <w:link w:val="Teksttreci120"/>
    <w:locked/>
    <w:rsid w:val="008352E8"/>
    <w:rPr>
      <w:i/>
      <w:sz w:val="19"/>
      <w:shd w:val="clear" w:color="auto" w:fill="FFFFFF"/>
    </w:rPr>
  </w:style>
  <w:style w:type="paragraph" w:customStyle="1" w:styleId="Teksttreci120">
    <w:name w:val="Tekst treści (12)"/>
    <w:basedOn w:val="Normalny"/>
    <w:link w:val="Teksttreci12"/>
    <w:rsid w:val="008352E8"/>
    <w:pPr>
      <w:shd w:val="clear" w:color="auto" w:fill="FFFFFF"/>
      <w:suppressAutoHyphens w:val="0"/>
      <w:spacing w:line="240" w:lineRule="atLeast"/>
      <w:ind w:hanging="340"/>
      <w:jc w:val="right"/>
    </w:pPr>
    <w:rPr>
      <w:rFonts w:asciiTheme="minorHAnsi" w:eastAsiaTheme="minorHAnsi" w:hAnsiTheme="minorHAnsi" w:cstheme="minorBidi"/>
      <w:i/>
      <w:kern w:val="0"/>
      <w:sz w:val="19"/>
      <w:szCs w:val="22"/>
      <w:shd w:val="clear" w:color="auto" w:fill="FFFFFF"/>
      <w:lang w:eastAsia="en-US"/>
    </w:rPr>
  </w:style>
  <w:style w:type="character" w:customStyle="1" w:styleId="Podpistabeli2">
    <w:name w:val="Podpis tabeli (2)_"/>
    <w:link w:val="Podpistabeli20"/>
    <w:locked/>
    <w:rsid w:val="008352E8"/>
    <w:rPr>
      <w:sz w:val="21"/>
      <w:shd w:val="clear" w:color="auto" w:fill="FFFFFF"/>
    </w:rPr>
  </w:style>
  <w:style w:type="paragraph" w:customStyle="1" w:styleId="Podpistabeli20">
    <w:name w:val="Podpis tabeli (2)"/>
    <w:basedOn w:val="Normalny"/>
    <w:link w:val="Podpistabeli2"/>
    <w:rsid w:val="008352E8"/>
    <w:pPr>
      <w:shd w:val="clear" w:color="auto" w:fill="FFFFFF"/>
      <w:suppressAutoHyphens w:val="0"/>
      <w:spacing w:line="240" w:lineRule="atLeast"/>
    </w:pPr>
    <w:rPr>
      <w:rFonts w:asciiTheme="minorHAnsi" w:eastAsiaTheme="minorHAnsi" w:hAnsiTheme="minorHAnsi" w:cstheme="minorBidi"/>
      <w:kern w:val="0"/>
      <w:sz w:val="21"/>
      <w:szCs w:val="22"/>
      <w:shd w:val="clear" w:color="auto" w:fill="FFFFFF"/>
      <w:lang w:eastAsia="en-US"/>
    </w:rPr>
  </w:style>
  <w:style w:type="character" w:customStyle="1" w:styleId="TeksttreciKursywa">
    <w:name w:val="Tekst treści + Kursywa"/>
    <w:rsid w:val="008352E8"/>
    <w:rPr>
      <w:rFonts w:ascii="Times New Roman" w:hAnsi="Times New Roman"/>
      <w:i/>
      <w:color w:val="000000"/>
      <w:spacing w:val="0"/>
      <w:w w:val="100"/>
      <w:position w:val="0"/>
      <w:sz w:val="21"/>
      <w:u w:val="none"/>
      <w:lang w:val="pl-PL" w:eastAsia="pl-PL"/>
    </w:rPr>
  </w:style>
  <w:style w:type="character" w:customStyle="1" w:styleId="Teksttreci14">
    <w:name w:val="Tekst treści (14)_"/>
    <w:link w:val="Teksttreci140"/>
    <w:locked/>
    <w:rsid w:val="008352E8"/>
    <w:rPr>
      <w:i/>
      <w:sz w:val="14"/>
      <w:shd w:val="clear" w:color="auto" w:fill="FFFFFF"/>
    </w:rPr>
  </w:style>
  <w:style w:type="paragraph" w:customStyle="1" w:styleId="Teksttreci140">
    <w:name w:val="Tekst treści (14)"/>
    <w:basedOn w:val="Normalny"/>
    <w:link w:val="Teksttreci14"/>
    <w:rsid w:val="008352E8"/>
    <w:pPr>
      <w:shd w:val="clear" w:color="auto" w:fill="FFFFFF"/>
      <w:suppressAutoHyphens w:val="0"/>
      <w:spacing w:before="120" w:after="120" w:line="240" w:lineRule="atLeast"/>
    </w:pPr>
    <w:rPr>
      <w:rFonts w:asciiTheme="minorHAnsi" w:eastAsiaTheme="minorHAnsi" w:hAnsiTheme="minorHAnsi" w:cstheme="minorBidi"/>
      <w:i/>
      <w:kern w:val="0"/>
      <w:sz w:val="14"/>
      <w:szCs w:val="22"/>
      <w:shd w:val="clear" w:color="auto" w:fill="FFFFFF"/>
      <w:lang w:eastAsia="en-US"/>
    </w:rPr>
  </w:style>
  <w:style w:type="character" w:customStyle="1" w:styleId="Teksttreci14Bezkursywy">
    <w:name w:val="Tekst treści (14) + Bez kursywy"/>
    <w:rsid w:val="008352E8"/>
    <w:rPr>
      <w:i/>
      <w:color w:val="000000"/>
      <w:spacing w:val="0"/>
      <w:w w:val="100"/>
      <w:position w:val="0"/>
      <w:sz w:val="14"/>
      <w:shd w:val="clear" w:color="auto" w:fill="FFFFFF"/>
      <w:lang w:val="pl-PL" w:eastAsia="pl-PL"/>
    </w:rPr>
  </w:style>
  <w:style w:type="character" w:customStyle="1" w:styleId="Teksttreci12Bezkursywy">
    <w:name w:val="Tekst treści (12) + Bez kursywy"/>
    <w:rsid w:val="008352E8"/>
    <w:rPr>
      <w:i/>
      <w:color w:val="000000"/>
      <w:spacing w:val="0"/>
      <w:w w:val="100"/>
      <w:position w:val="0"/>
      <w:sz w:val="19"/>
      <w:shd w:val="clear" w:color="auto" w:fill="FFFFFF"/>
      <w:lang w:val="pl-PL" w:eastAsia="pl-PL"/>
    </w:rPr>
  </w:style>
  <w:style w:type="character" w:customStyle="1" w:styleId="Teksttreci15">
    <w:name w:val="Tekst treści (15)_"/>
    <w:link w:val="Teksttreci150"/>
    <w:locked/>
    <w:rsid w:val="008352E8"/>
    <w:rPr>
      <w:i/>
      <w:sz w:val="17"/>
      <w:shd w:val="clear" w:color="auto" w:fill="FFFFFF"/>
    </w:rPr>
  </w:style>
  <w:style w:type="paragraph" w:customStyle="1" w:styleId="Teksttreci150">
    <w:name w:val="Tekst treści (15)"/>
    <w:basedOn w:val="Normalny"/>
    <w:link w:val="Teksttreci15"/>
    <w:rsid w:val="008352E8"/>
    <w:pPr>
      <w:shd w:val="clear" w:color="auto" w:fill="FFFFFF"/>
      <w:suppressAutoHyphens w:val="0"/>
      <w:spacing w:before="420" w:line="295" w:lineRule="exact"/>
    </w:pPr>
    <w:rPr>
      <w:rFonts w:asciiTheme="minorHAnsi" w:eastAsiaTheme="minorHAnsi" w:hAnsiTheme="minorHAnsi" w:cstheme="minorBidi"/>
      <w:i/>
      <w:kern w:val="0"/>
      <w:sz w:val="17"/>
      <w:szCs w:val="22"/>
      <w:lang w:eastAsia="en-US"/>
    </w:rPr>
  </w:style>
  <w:style w:type="character" w:customStyle="1" w:styleId="Teksttreci9">
    <w:name w:val="Tekst treści (9)_"/>
    <w:basedOn w:val="Domylnaczcionkaakapitu"/>
    <w:link w:val="Teksttreci90"/>
    <w:locked/>
    <w:rsid w:val="008352E8"/>
    <w:rPr>
      <w:b/>
      <w:bCs/>
      <w:i/>
      <w:iCs/>
      <w:sz w:val="21"/>
      <w:szCs w:val="21"/>
      <w:shd w:val="clear" w:color="auto" w:fill="FFFFFF"/>
    </w:rPr>
  </w:style>
  <w:style w:type="character" w:customStyle="1" w:styleId="Teksttreci9Bezkursywy">
    <w:name w:val="Tekst treści (9) + Bez kursywy"/>
    <w:basedOn w:val="Teksttreci9"/>
    <w:rsid w:val="008352E8"/>
    <w:rPr>
      <w:color w:val="000000"/>
      <w:spacing w:val="0"/>
      <w:w w:val="100"/>
      <w:position w:val="0"/>
      <w:lang w:val="pl-PL" w:eastAsia="pl-PL"/>
    </w:rPr>
  </w:style>
  <w:style w:type="character" w:customStyle="1" w:styleId="TeksttreciFranklinGothicHeavy">
    <w:name w:val="Tekst treści + Franklin Gothic Heavy"/>
    <w:aliases w:val="7,5 pt"/>
    <w:basedOn w:val="Teksttreci"/>
    <w:uiPriority w:val="99"/>
    <w:rsid w:val="008352E8"/>
    <w:rPr>
      <w:rFonts w:ascii="Franklin Gothic Heavy" w:eastAsia="Times New Roman" w:hAnsi="Franklin Gothic Heavy" w:cs="Franklin Gothic Heavy"/>
      <w:color w:val="000000"/>
      <w:spacing w:val="0"/>
      <w:w w:val="100"/>
      <w:position w:val="0"/>
      <w:sz w:val="15"/>
      <w:szCs w:val="15"/>
      <w:u w:val="none"/>
      <w:shd w:val="clear" w:color="auto" w:fill="FFFFFF"/>
      <w:lang w:val="pl-PL" w:eastAsia="pl-PL"/>
    </w:rPr>
  </w:style>
  <w:style w:type="character" w:customStyle="1" w:styleId="Teksttreci11Kursywa">
    <w:name w:val="Tekst treści (11) + Kursywa"/>
    <w:basedOn w:val="Teksttreci11"/>
    <w:rsid w:val="008352E8"/>
    <w:rPr>
      <w:rFonts w:cs="Times New Roman"/>
      <w:bCs/>
      <w:i/>
      <w:iCs/>
      <w:color w:val="000000"/>
      <w:spacing w:val="0"/>
      <w:w w:val="100"/>
      <w:position w:val="0"/>
      <w:szCs w:val="21"/>
      <w:lang w:val="pl-PL" w:eastAsia="pl-PL"/>
    </w:rPr>
  </w:style>
  <w:style w:type="paragraph" w:customStyle="1" w:styleId="Teksttreci90">
    <w:name w:val="Tekst treści (9)"/>
    <w:basedOn w:val="Normalny"/>
    <w:link w:val="Teksttreci9"/>
    <w:rsid w:val="008352E8"/>
    <w:pPr>
      <w:shd w:val="clear" w:color="auto" w:fill="FFFFFF"/>
      <w:suppressAutoHyphens w:val="0"/>
      <w:spacing w:before="60" w:line="252" w:lineRule="exact"/>
      <w:ind w:hanging="340"/>
      <w:jc w:val="both"/>
    </w:pPr>
    <w:rPr>
      <w:rFonts w:asciiTheme="minorHAnsi" w:eastAsiaTheme="minorHAnsi" w:hAnsiTheme="minorHAnsi" w:cstheme="minorBidi"/>
      <w:b/>
      <w:bCs/>
      <w:i/>
      <w:iCs/>
      <w:kern w:val="0"/>
      <w:sz w:val="21"/>
      <w:szCs w:val="21"/>
      <w:lang w:eastAsia="en-US"/>
    </w:rPr>
  </w:style>
  <w:style w:type="character" w:customStyle="1" w:styleId="NormalnyWebZnak">
    <w:name w:val="Normalny (Web) Znak"/>
    <w:link w:val="NormalnyWeb"/>
    <w:uiPriority w:val="99"/>
    <w:locked/>
    <w:rsid w:val="008352E8"/>
    <w:rPr>
      <w:rFonts w:ascii="Arial Unicode MS" w:eastAsia="Arial Unicode MS" w:hAnsi="Arial Unicode MS" w:cs="Arial Unicode MS"/>
      <w:color w:val="000000"/>
      <w:sz w:val="24"/>
      <w:szCs w:val="24"/>
      <w:lang w:eastAsia="ar-SA"/>
    </w:rPr>
  </w:style>
  <w:style w:type="table" w:styleId="Tabela-Siatka">
    <w:name w:val="Table Grid"/>
    <w:basedOn w:val="Standardowy"/>
    <w:rsid w:val="008352E8"/>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ksttreci5Bezpogrubienia">
    <w:name w:val="Tekst treści (5)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410pt">
    <w:name w:val="Tekst treści (4) + 10 pt"/>
    <w:basedOn w:val="Teksttreci4"/>
    <w:rsid w:val="008352E8"/>
    <w:rPr>
      <w:rFonts w:ascii="Arial" w:eastAsia="Arial" w:hAnsi="Arial" w:cs="Arial"/>
      <w:color w:val="000000"/>
      <w:spacing w:val="0"/>
      <w:w w:val="100"/>
      <w:position w:val="0"/>
      <w:sz w:val="20"/>
      <w:szCs w:val="20"/>
      <w:shd w:val="clear" w:color="auto" w:fill="FFFFFF"/>
      <w:lang w:val="pl-PL" w:eastAsia="pl-PL" w:bidi="pl-PL"/>
    </w:rPr>
  </w:style>
  <w:style w:type="character" w:customStyle="1" w:styleId="Teksttreci10">
    <w:name w:val="Tekst treści (10)"/>
    <w:basedOn w:val="Domylnaczcionkaakapitu"/>
    <w:rsid w:val="008352E8"/>
    <w:rPr>
      <w:rFonts w:ascii="Times New Roman" w:eastAsia="Times New Roman" w:hAnsi="Times New Roman" w:cs="Times New Roman" w:hint="default"/>
      <w:b/>
      <w:bCs/>
      <w:i w:val="0"/>
      <w:iCs w:val="0"/>
      <w:smallCaps w:val="0"/>
      <w:color w:val="000000"/>
      <w:spacing w:val="0"/>
      <w:w w:val="100"/>
      <w:position w:val="0"/>
      <w:sz w:val="21"/>
      <w:szCs w:val="21"/>
      <w:u w:val="single"/>
      <w:lang w:val="pl-PL" w:eastAsia="pl-PL" w:bidi="pl-PL"/>
    </w:rPr>
  </w:style>
  <w:style w:type="character" w:customStyle="1" w:styleId="TeksttreciFranklinGothicHeavy75pt">
    <w:name w:val="Tekst treści + Franklin Gothic Heavy;7;5 pt"/>
    <w:basedOn w:val="Teksttreci"/>
    <w:rsid w:val="008352E8"/>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pl-PL" w:eastAsia="pl-PL" w:bidi="pl-PL"/>
    </w:rPr>
  </w:style>
  <w:style w:type="character" w:customStyle="1" w:styleId="Nagwek3Bezpogrubienia">
    <w:name w:val="Nagłówek #3 + Bez pogrubienia"/>
    <w:basedOn w:val="Domylnaczcionkaakapitu"/>
    <w:rsid w:val="008352E8"/>
    <w:rPr>
      <w:rFonts w:ascii="Arial" w:eastAsia="Arial" w:hAnsi="Arial" w:cs="Arial" w:hint="default"/>
      <w:b/>
      <w:bCs/>
      <w:i w:val="0"/>
      <w:iCs w:val="0"/>
      <w:smallCaps w:val="0"/>
      <w:strike w:val="0"/>
      <w:dstrike w:val="0"/>
      <w:color w:val="000000"/>
      <w:spacing w:val="0"/>
      <w:w w:val="100"/>
      <w:position w:val="0"/>
      <w:sz w:val="20"/>
      <w:szCs w:val="20"/>
      <w:u w:val="none"/>
      <w:effect w:val="none"/>
      <w:lang w:val="pl-PL" w:eastAsia="pl-PL" w:bidi="pl-PL"/>
    </w:rPr>
  </w:style>
  <w:style w:type="character" w:customStyle="1" w:styleId="Teksttreci9pt">
    <w:name w:val="Tekst treści + 9 pt"/>
    <w:basedOn w:val="Domylnaczcionkaakapitu"/>
    <w:rsid w:val="008352E8"/>
    <w:rPr>
      <w:rFonts w:ascii="Arial" w:eastAsia="Arial" w:hAnsi="Arial" w:cs="Arial" w:hint="default"/>
      <w:b w:val="0"/>
      <w:bCs w:val="0"/>
      <w:i w:val="0"/>
      <w:iCs w:val="0"/>
      <w:smallCaps w:val="0"/>
      <w:color w:val="000000"/>
      <w:spacing w:val="0"/>
      <w:w w:val="100"/>
      <w:position w:val="0"/>
      <w:sz w:val="18"/>
      <w:szCs w:val="18"/>
      <w:u w:val="single"/>
      <w:lang w:val="pl-PL" w:eastAsia="pl-PL" w:bidi="pl-PL"/>
    </w:rPr>
  </w:style>
  <w:style w:type="paragraph" w:customStyle="1" w:styleId="Akapitzlist2">
    <w:name w:val="Akapit z listą2"/>
    <w:basedOn w:val="Normalny"/>
    <w:rsid w:val="008352E8"/>
    <w:pPr>
      <w:ind w:left="708"/>
    </w:pPr>
  </w:style>
  <w:style w:type="character" w:customStyle="1" w:styleId="Teksttreci100">
    <w:name w:val="Tekst treści (10)_"/>
    <w:basedOn w:val="Domylnaczcionkaakapitu"/>
    <w:rsid w:val="009241F1"/>
    <w:rPr>
      <w:i/>
      <w:iCs/>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687098596">
      <w:bodyDiv w:val="1"/>
      <w:marLeft w:val="0"/>
      <w:marRight w:val="0"/>
      <w:marTop w:val="0"/>
      <w:marBottom w:val="0"/>
      <w:divBdr>
        <w:top w:val="none" w:sz="0" w:space="0" w:color="auto"/>
        <w:left w:val="none" w:sz="0" w:space="0" w:color="auto"/>
        <w:bottom w:val="none" w:sz="0" w:space="0" w:color="auto"/>
        <w:right w:val="none" w:sz="0" w:space="0" w:color="auto"/>
      </w:divBdr>
      <w:divsChild>
        <w:div w:id="1530989827">
          <w:marLeft w:val="0"/>
          <w:marRight w:val="0"/>
          <w:marTop w:val="0"/>
          <w:marBottom w:val="0"/>
          <w:divBdr>
            <w:top w:val="none" w:sz="0" w:space="0" w:color="auto"/>
            <w:left w:val="none" w:sz="0" w:space="0" w:color="auto"/>
            <w:bottom w:val="none" w:sz="0" w:space="0" w:color="auto"/>
            <w:right w:val="none" w:sz="0" w:space="0" w:color="auto"/>
          </w:divBdr>
        </w:div>
      </w:divsChild>
    </w:div>
    <w:div w:id="1445732769">
      <w:bodyDiv w:val="1"/>
      <w:marLeft w:val="0"/>
      <w:marRight w:val="0"/>
      <w:marTop w:val="0"/>
      <w:marBottom w:val="0"/>
      <w:divBdr>
        <w:top w:val="none" w:sz="0" w:space="0" w:color="auto"/>
        <w:left w:val="none" w:sz="0" w:space="0" w:color="auto"/>
        <w:bottom w:val="none" w:sz="0" w:space="0" w:color="auto"/>
        <w:right w:val="none" w:sz="0" w:space="0" w:color="auto"/>
      </w:divBdr>
      <w:divsChild>
        <w:div w:id="1200120497">
          <w:marLeft w:val="0"/>
          <w:marRight w:val="0"/>
          <w:marTop w:val="0"/>
          <w:marBottom w:val="0"/>
          <w:divBdr>
            <w:top w:val="none" w:sz="0" w:space="0" w:color="auto"/>
            <w:left w:val="none" w:sz="0" w:space="0" w:color="auto"/>
            <w:bottom w:val="none" w:sz="0" w:space="0" w:color="auto"/>
            <w:right w:val="none" w:sz="0" w:space="0" w:color="auto"/>
          </w:divBdr>
        </w:div>
      </w:divsChild>
    </w:div>
    <w:div w:id="1985115115">
      <w:bodyDiv w:val="1"/>
      <w:marLeft w:val="0"/>
      <w:marRight w:val="0"/>
      <w:marTop w:val="0"/>
      <w:marBottom w:val="0"/>
      <w:divBdr>
        <w:top w:val="none" w:sz="0" w:space="0" w:color="auto"/>
        <w:left w:val="none" w:sz="0" w:space="0" w:color="auto"/>
        <w:bottom w:val="none" w:sz="0" w:space="0" w:color="auto"/>
        <w:right w:val="none" w:sz="0" w:space="0" w:color="auto"/>
      </w:divBdr>
      <w:divsChild>
        <w:div w:id="1061296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sredzkie_centrum_zdrow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podsiadlo-kibil.scz@powiat-sredzki.p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sredzkie_centrum_zdrowia" TargetMode="External"/><Relationship Id="rId5" Type="http://schemas.openxmlformats.org/officeDocument/2006/relationships/footnotes" Target="footnotes.xml"/><Relationship Id="rId10" Type="http://schemas.openxmlformats.org/officeDocument/2006/relationships/hyperlink" Target="https://platformazakupowa.pl/pn/sredzkie_centrum_zdrowia" TargetMode="External"/><Relationship Id="rId4" Type="http://schemas.openxmlformats.org/officeDocument/2006/relationships/webSettings" Target="webSettings.xml"/><Relationship Id="rId9" Type="http://schemas.openxmlformats.org/officeDocument/2006/relationships/hyperlink" Target="mailto:rodo.hr.consulting@gmail.com"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7451</Words>
  <Characters>44708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tpodsiadlo</cp:lastModifiedBy>
  <cp:revision>20</cp:revision>
  <cp:lastPrinted>2021-11-24T09:49:00Z</cp:lastPrinted>
  <dcterms:created xsi:type="dcterms:W3CDTF">2022-01-21T14:44:00Z</dcterms:created>
  <dcterms:modified xsi:type="dcterms:W3CDTF">2022-01-24T17:53:00Z</dcterms:modified>
</cp:coreProperties>
</file>