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6DD3CB" w14:textId="77777777" w:rsidR="003430D5" w:rsidRPr="009F10DE" w:rsidRDefault="003430D5" w:rsidP="00A3710E">
      <w:pPr>
        <w:pStyle w:val="Styl"/>
        <w:ind w:right="57"/>
        <w:jc w:val="center"/>
        <w:rPr>
          <w:rFonts w:ascii="Lato" w:hAnsi="Lato"/>
          <w:iCs/>
          <w:sz w:val="20"/>
          <w:szCs w:val="20"/>
        </w:rPr>
      </w:pPr>
      <w:r w:rsidRPr="009F10DE">
        <w:rPr>
          <w:rFonts w:ascii="Lato" w:hAnsi="Lato"/>
          <w:iCs/>
          <w:sz w:val="20"/>
          <w:szCs w:val="20"/>
          <w:u w:val="single"/>
        </w:rPr>
        <w:t>Zamawiający</w:t>
      </w:r>
      <w:r w:rsidRPr="009F10DE">
        <w:rPr>
          <w:rFonts w:ascii="Lato" w:hAnsi="Lato"/>
          <w:iCs/>
          <w:sz w:val="20"/>
          <w:szCs w:val="20"/>
        </w:rPr>
        <w:t>:</w:t>
      </w:r>
    </w:p>
    <w:p w14:paraId="2362F25B" w14:textId="77777777" w:rsidR="003430D5" w:rsidRPr="009F10DE" w:rsidRDefault="003430D5" w:rsidP="00A3710E">
      <w:pPr>
        <w:pStyle w:val="Styl"/>
        <w:ind w:right="57"/>
        <w:jc w:val="center"/>
        <w:rPr>
          <w:rFonts w:ascii="Lato" w:hAnsi="Lato"/>
          <w:iCs/>
          <w:sz w:val="20"/>
          <w:szCs w:val="20"/>
        </w:rPr>
      </w:pPr>
      <w:r w:rsidRPr="009F10DE">
        <w:rPr>
          <w:rFonts w:ascii="Lato" w:hAnsi="Lato"/>
          <w:iCs/>
          <w:sz w:val="20"/>
          <w:szCs w:val="20"/>
        </w:rPr>
        <w:t>Muzeum Archeologiczne w Gdańsku</w:t>
      </w:r>
    </w:p>
    <w:p w14:paraId="25F85E35" w14:textId="77777777" w:rsidR="003430D5" w:rsidRPr="009F10DE" w:rsidRDefault="003430D5" w:rsidP="00A3710E">
      <w:pPr>
        <w:pStyle w:val="Styl"/>
        <w:ind w:right="57"/>
        <w:jc w:val="center"/>
        <w:rPr>
          <w:rFonts w:ascii="Lato" w:hAnsi="Lato"/>
          <w:iCs/>
          <w:sz w:val="20"/>
          <w:szCs w:val="20"/>
        </w:rPr>
      </w:pPr>
      <w:r w:rsidRPr="009F10DE">
        <w:rPr>
          <w:rFonts w:ascii="Lato" w:hAnsi="Lato"/>
          <w:iCs/>
          <w:sz w:val="20"/>
          <w:szCs w:val="20"/>
        </w:rPr>
        <w:t>ul. Mariacka 25/26, 80-833 Gdańsk</w:t>
      </w:r>
    </w:p>
    <w:p w14:paraId="4442E63A" w14:textId="77777777" w:rsidR="003430D5" w:rsidRPr="009F10DE" w:rsidRDefault="003430D5" w:rsidP="00CA48D8">
      <w:pPr>
        <w:pStyle w:val="Styl"/>
        <w:pBdr>
          <w:bottom w:val="single" w:sz="4" w:space="1" w:color="auto"/>
        </w:pBdr>
        <w:ind w:right="57"/>
        <w:jc w:val="center"/>
        <w:rPr>
          <w:rFonts w:ascii="Lato" w:hAnsi="Lato"/>
          <w:iCs/>
          <w:sz w:val="20"/>
          <w:szCs w:val="20"/>
        </w:rPr>
      </w:pPr>
      <w:r w:rsidRPr="009F10DE">
        <w:rPr>
          <w:rFonts w:ascii="Lato" w:hAnsi="Lato"/>
          <w:iCs/>
          <w:sz w:val="20"/>
          <w:szCs w:val="20"/>
        </w:rPr>
        <w:t>tel. +58-322-21-12, www.archeologia.pl</w:t>
      </w:r>
    </w:p>
    <w:p w14:paraId="55872A24" w14:textId="77777777" w:rsidR="003430D5" w:rsidRPr="009F10DE" w:rsidRDefault="003430D5" w:rsidP="00A3710E">
      <w:pPr>
        <w:pStyle w:val="Styl"/>
        <w:spacing w:line="360" w:lineRule="auto"/>
        <w:ind w:right="57"/>
        <w:rPr>
          <w:rFonts w:ascii="Lato" w:hAnsi="Lato"/>
          <w:iCs/>
          <w:sz w:val="20"/>
          <w:szCs w:val="20"/>
        </w:rPr>
      </w:pPr>
      <w:r w:rsidRPr="009F10DE">
        <w:rPr>
          <w:rFonts w:ascii="Lato" w:hAnsi="Lato"/>
          <w:i/>
          <w:iCs/>
          <w:sz w:val="20"/>
          <w:szCs w:val="20"/>
        </w:rPr>
        <w:t>Nasz znak: DZP.2260.1.21</w:t>
      </w:r>
    </w:p>
    <w:p w14:paraId="3D689692" w14:textId="77777777" w:rsidR="003430D5" w:rsidRPr="009F10DE" w:rsidRDefault="003430D5" w:rsidP="004D0B5C">
      <w:pPr>
        <w:pStyle w:val="Styl"/>
        <w:ind w:right="57"/>
        <w:rPr>
          <w:rFonts w:ascii="Lato" w:hAnsi="Lato"/>
          <w:sz w:val="20"/>
          <w:szCs w:val="20"/>
        </w:rPr>
      </w:pPr>
    </w:p>
    <w:p w14:paraId="706543AA" w14:textId="77777777" w:rsidR="003430D5" w:rsidRPr="009F10DE" w:rsidRDefault="003430D5" w:rsidP="004D0B5C">
      <w:pPr>
        <w:pStyle w:val="Styl"/>
        <w:ind w:right="57"/>
        <w:rPr>
          <w:rFonts w:ascii="Lato" w:hAnsi="Lato"/>
          <w:sz w:val="20"/>
          <w:szCs w:val="20"/>
        </w:rPr>
      </w:pPr>
    </w:p>
    <w:p w14:paraId="77E1CEC9" w14:textId="77777777" w:rsidR="003430D5" w:rsidRPr="009F10DE" w:rsidRDefault="003430D5" w:rsidP="00A3710E">
      <w:pPr>
        <w:pStyle w:val="Styl"/>
        <w:ind w:right="57"/>
        <w:jc w:val="center"/>
        <w:rPr>
          <w:rFonts w:ascii="Lato" w:hAnsi="Lato"/>
          <w:iCs/>
          <w:sz w:val="20"/>
          <w:szCs w:val="20"/>
        </w:rPr>
      </w:pPr>
    </w:p>
    <w:p w14:paraId="2CC6E2F1" w14:textId="77777777" w:rsidR="003430D5" w:rsidRPr="009F10DE" w:rsidRDefault="003430D5" w:rsidP="00A3710E">
      <w:pPr>
        <w:pStyle w:val="Styl"/>
        <w:ind w:right="57"/>
        <w:jc w:val="center"/>
        <w:rPr>
          <w:rFonts w:ascii="Lato" w:hAnsi="Lato"/>
          <w:iCs/>
          <w:sz w:val="20"/>
          <w:szCs w:val="20"/>
        </w:rPr>
      </w:pPr>
    </w:p>
    <w:p w14:paraId="64FCFD02" w14:textId="77777777" w:rsidR="003430D5" w:rsidRPr="009F10DE" w:rsidRDefault="003430D5" w:rsidP="00A3710E">
      <w:pPr>
        <w:pStyle w:val="Styl"/>
        <w:ind w:right="57"/>
        <w:jc w:val="center"/>
        <w:rPr>
          <w:rFonts w:ascii="Lato" w:hAnsi="Lato"/>
          <w:iCs/>
          <w:sz w:val="20"/>
          <w:szCs w:val="20"/>
        </w:rPr>
      </w:pPr>
    </w:p>
    <w:p w14:paraId="58831E2D" w14:textId="77777777" w:rsidR="003430D5" w:rsidRPr="009F10DE" w:rsidRDefault="003430D5" w:rsidP="00A3710E">
      <w:pPr>
        <w:pStyle w:val="Styl"/>
        <w:ind w:right="57"/>
        <w:jc w:val="center"/>
        <w:rPr>
          <w:rFonts w:ascii="Lato" w:hAnsi="Lato"/>
          <w:iCs/>
          <w:sz w:val="20"/>
          <w:szCs w:val="20"/>
        </w:rPr>
      </w:pPr>
    </w:p>
    <w:p w14:paraId="39298621" w14:textId="77777777" w:rsidR="003430D5" w:rsidRPr="006603C4" w:rsidRDefault="003430D5" w:rsidP="00CA48D8">
      <w:pPr>
        <w:pStyle w:val="Styl"/>
        <w:ind w:right="57"/>
        <w:jc w:val="center"/>
        <w:rPr>
          <w:rFonts w:ascii="Lato" w:hAnsi="Lato"/>
          <w:b/>
          <w:iCs/>
          <w:sz w:val="28"/>
          <w:szCs w:val="28"/>
        </w:rPr>
      </w:pPr>
      <w:r w:rsidRPr="006603C4">
        <w:rPr>
          <w:rFonts w:ascii="Lato" w:hAnsi="Lato"/>
          <w:b/>
          <w:iCs/>
          <w:sz w:val="28"/>
          <w:szCs w:val="28"/>
        </w:rPr>
        <w:t>SPECYFIKACJA WARUNKÓW ZAMÓWIENIA</w:t>
      </w:r>
    </w:p>
    <w:p w14:paraId="090B7B68" w14:textId="77777777" w:rsidR="003430D5" w:rsidRPr="002037B4" w:rsidRDefault="003430D5" w:rsidP="002037B4">
      <w:pPr>
        <w:pStyle w:val="Styl"/>
        <w:ind w:right="57"/>
        <w:jc w:val="center"/>
        <w:rPr>
          <w:rFonts w:ascii="Lato" w:hAnsi="Lato"/>
          <w:iCs/>
          <w:sz w:val="20"/>
          <w:szCs w:val="20"/>
        </w:rPr>
      </w:pPr>
      <w:r w:rsidRPr="009F10DE">
        <w:rPr>
          <w:rFonts w:ascii="Lato" w:hAnsi="Lato"/>
          <w:iCs/>
          <w:sz w:val="20"/>
          <w:szCs w:val="20"/>
        </w:rPr>
        <w:t>dla zamówienia pro</w:t>
      </w:r>
      <w:r>
        <w:rPr>
          <w:rFonts w:ascii="Lato" w:hAnsi="Lato"/>
          <w:iCs/>
          <w:sz w:val="20"/>
          <w:szCs w:val="20"/>
        </w:rPr>
        <w:t xml:space="preserve">wadzonego w trybie podstawowym z możliwością </w:t>
      </w:r>
      <w:r w:rsidRPr="009F10DE">
        <w:rPr>
          <w:rFonts w:ascii="Lato" w:hAnsi="Lato"/>
          <w:iCs/>
          <w:sz w:val="20"/>
          <w:szCs w:val="20"/>
        </w:rPr>
        <w:t>przeprowadzenia negocjacji,</w:t>
      </w:r>
    </w:p>
    <w:p w14:paraId="1889E8F9" w14:textId="77777777" w:rsidR="003430D5" w:rsidRPr="009F10DE" w:rsidRDefault="003430D5" w:rsidP="00CA48D8">
      <w:pPr>
        <w:pStyle w:val="Styl"/>
        <w:ind w:right="57"/>
        <w:jc w:val="center"/>
        <w:rPr>
          <w:rFonts w:ascii="Lato" w:hAnsi="Lato"/>
          <w:iCs/>
          <w:sz w:val="20"/>
          <w:szCs w:val="20"/>
        </w:rPr>
      </w:pPr>
      <w:r w:rsidRPr="009F10DE">
        <w:rPr>
          <w:rFonts w:ascii="Lato" w:hAnsi="Lato"/>
          <w:iCs/>
          <w:sz w:val="20"/>
          <w:szCs w:val="20"/>
        </w:rPr>
        <w:t xml:space="preserve">na podstawie art. 275 pkt </w:t>
      </w:r>
      <w:r>
        <w:rPr>
          <w:rFonts w:ascii="Lato" w:hAnsi="Lato"/>
          <w:iCs/>
          <w:sz w:val="20"/>
          <w:szCs w:val="20"/>
        </w:rPr>
        <w:t>2</w:t>
      </w:r>
      <w:r w:rsidRPr="009F10DE">
        <w:rPr>
          <w:rFonts w:ascii="Lato" w:hAnsi="Lato"/>
          <w:iCs/>
          <w:sz w:val="20"/>
          <w:szCs w:val="20"/>
        </w:rPr>
        <w:t xml:space="preserve"> ustawy z dnia 11 września 2019 r. Prawo zamówień publicznych</w:t>
      </w:r>
    </w:p>
    <w:p w14:paraId="7DBB6807" w14:textId="77777777" w:rsidR="003430D5" w:rsidRPr="009F10DE" w:rsidRDefault="003430D5" w:rsidP="00CA48D8">
      <w:pPr>
        <w:pStyle w:val="Styl"/>
        <w:ind w:right="57"/>
        <w:jc w:val="center"/>
        <w:rPr>
          <w:rFonts w:ascii="Lato" w:hAnsi="Lato"/>
          <w:iCs/>
          <w:sz w:val="20"/>
          <w:szCs w:val="20"/>
        </w:rPr>
      </w:pPr>
    </w:p>
    <w:p w14:paraId="1992D100" w14:textId="77777777" w:rsidR="003430D5" w:rsidRPr="009F10DE" w:rsidRDefault="003430D5" w:rsidP="00CA48D8">
      <w:pPr>
        <w:pStyle w:val="Styl"/>
        <w:ind w:right="57"/>
        <w:jc w:val="center"/>
        <w:rPr>
          <w:rFonts w:ascii="Lato" w:hAnsi="Lato"/>
          <w:iCs/>
          <w:sz w:val="20"/>
          <w:szCs w:val="20"/>
        </w:rPr>
      </w:pPr>
    </w:p>
    <w:p w14:paraId="05B13617" w14:textId="77777777" w:rsidR="00946860" w:rsidRDefault="003430D5" w:rsidP="00CA48D8">
      <w:pPr>
        <w:pStyle w:val="Styl"/>
        <w:ind w:right="57"/>
        <w:jc w:val="center"/>
        <w:rPr>
          <w:rFonts w:ascii="Lato" w:hAnsi="Lato"/>
          <w:b/>
          <w:iCs/>
          <w:sz w:val="28"/>
          <w:szCs w:val="28"/>
        </w:rPr>
      </w:pPr>
      <w:r w:rsidRPr="006603C4">
        <w:rPr>
          <w:rFonts w:ascii="Lato" w:hAnsi="Lato"/>
          <w:b/>
          <w:iCs/>
          <w:sz w:val="28"/>
          <w:szCs w:val="28"/>
        </w:rPr>
        <w:t xml:space="preserve">NA ROBOTY BUDOWLANE I </w:t>
      </w:r>
      <w:r w:rsidR="005A3CA1">
        <w:rPr>
          <w:rFonts w:ascii="Lato" w:hAnsi="Lato"/>
          <w:b/>
          <w:iCs/>
          <w:sz w:val="28"/>
          <w:szCs w:val="28"/>
        </w:rPr>
        <w:t xml:space="preserve">PRACE </w:t>
      </w:r>
      <w:r w:rsidRPr="006603C4">
        <w:rPr>
          <w:rFonts w:ascii="Lato" w:hAnsi="Lato"/>
          <w:b/>
          <w:iCs/>
          <w:sz w:val="28"/>
          <w:szCs w:val="28"/>
        </w:rPr>
        <w:t>KONSERWATORSKIE ZABYTKOWYCH KAM</w:t>
      </w:r>
      <w:r w:rsidR="005A3CA1">
        <w:rPr>
          <w:rFonts w:ascii="Lato" w:hAnsi="Lato"/>
          <w:b/>
          <w:iCs/>
          <w:sz w:val="28"/>
          <w:szCs w:val="28"/>
        </w:rPr>
        <w:t xml:space="preserve">IENIC </w:t>
      </w:r>
    </w:p>
    <w:p w14:paraId="3068BB9A" w14:textId="7A74D31D" w:rsidR="003430D5" w:rsidRPr="006603C4" w:rsidRDefault="005A3CA1" w:rsidP="00CA48D8">
      <w:pPr>
        <w:pStyle w:val="Styl"/>
        <w:ind w:right="57"/>
        <w:jc w:val="center"/>
        <w:rPr>
          <w:rFonts w:ascii="Lato" w:hAnsi="Lato"/>
          <w:b/>
          <w:iCs/>
          <w:sz w:val="28"/>
          <w:szCs w:val="28"/>
        </w:rPr>
      </w:pPr>
      <w:r>
        <w:rPr>
          <w:rFonts w:ascii="Lato" w:hAnsi="Lato"/>
          <w:b/>
          <w:iCs/>
          <w:sz w:val="28"/>
          <w:szCs w:val="28"/>
        </w:rPr>
        <w:t>MUZEUM ARCHEOLOGICZNEGO W </w:t>
      </w:r>
      <w:r w:rsidR="003430D5" w:rsidRPr="006603C4">
        <w:rPr>
          <w:rFonts w:ascii="Lato" w:hAnsi="Lato"/>
          <w:b/>
          <w:iCs/>
          <w:sz w:val="28"/>
          <w:szCs w:val="28"/>
        </w:rPr>
        <w:t>GDAŃSKU</w:t>
      </w:r>
    </w:p>
    <w:p w14:paraId="3CF1CB2D" w14:textId="77777777" w:rsidR="003430D5" w:rsidRPr="006603C4" w:rsidRDefault="003430D5" w:rsidP="00CA48D8">
      <w:pPr>
        <w:pStyle w:val="Styl"/>
        <w:ind w:right="57"/>
        <w:jc w:val="center"/>
        <w:rPr>
          <w:rFonts w:ascii="Lato" w:hAnsi="Lato"/>
          <w:b/>
          <w:iCs/>
          <w:sz w:val="28"/>
          <w:szCs w:val="28"/>
        </w:rPr>
      </w:pPr>
      <w:r w:rsidRPr="006603C4">
        <w:rPr>
          <w:rFonts w:ascii="Lato" w:hAnsi="Lato"/>
          <w:b/>
          <w:iCs/>
          <w:sz w:val="28"/>
          <w:szCs w:val="28"/>
        </w:rPr>
        <w:t>W CELU STWORZENIA ODPOWIEDNICH WARUNKÓW</w:t>
      </w:r>
    </w:p>
    <w:p w14:paraId="230C5B16" w14:textId="77777777" w:rsidR="003430D5" w:rsidRPr="006603C4" w:rsidRDefault="003430D5" w:rsidP="00CA48D8">
      <w:pPr>
        <w:pStyle w:val="Styl"/>
        <w:ind w:right="57"/>
        <w:jc w:val="center"/>
        <w:rPr>
          <w:rFonts w:ascii="Lato" w:hAnsi="Lato"/>
          <w:b/>
          <w:iCs/>
          <w:sz w:val="28"/>
          <w:szCs w:val="28"/>
        </w:rPr>
      </w:pPr>
      <w:r w:rsidRPr="006603C4">
        <w:rPr>
          <w:rFonts w:ascii="Lato" w:hAnsi="Lato"/>
          <w:b/>
          <w:iCs/>
          <w:sz w:val="28"/>
          <w:szCs w:val="28"/>
        </w:rPr>
        <w:t>DO PROWADZENIA DZIAŁALNOŚCI KULTURALNEJ</w:t>
      </w:r>
    </w:p>
    <w:p w14:paraId="2C0F1763" w14:textId="77777777" w:rsidR="003430D5" w:rsidRPr="009F10DE" w:rsidRDefault="003430D5" w:rsidP="00CA48D8">
      <w:pPr>
        <w:suppressAutoHyphens w:val="0"/>
        <w:autoSpaceDE w:val="0"/>
        <w:autoSpaceDN w:val="0"/>
        <w:rPr>
          <w:rFonts w:ascii="Lato" w:hAnsi="Lato"/>
          <w:iCs/>
          <w:sz w:val="20"/>
          <w:szCs w:val="20"/>
        </w:rPr>
      </w:pPr>
    </w:p>
    <w:p w14:paraId="5A00F3E0" w14:textId="77777777" w:rsidR="003430D5" w:rsidRPr="009F10DE" w:rsidRDefault="003430D5" w:rsidP="00E0570B">
      <w:pPr>
        <w:pStyle w:val="Styl"/>
        <w:spacing w:line="360" w:lineRule="auto"/>
        <w:ind w:right="57"/>
        <w:jc w:val="center"/>
        <w:rPr>
          <w:rFonts w:ascii="Lato" w:hAnsi="Lato"/>
          <w:iCs/>
          <w:sz w:val="20"/>
          <w:szCs w:val="20"/>
        </w:rPr>
      </w:pPr>
    </w:p>
    <w:p w14:paraId="7198BA14" w14:textId="77777777" w:rsidR="003430D5" w:rsidRPr="009F10DE" w:rsidRDefault="003430D5" w:rsidP="00E0570B">
      <w:pPr>
        <w:pStyle w:val="Styl"/>
        <w:spacing w:line="360" w:lineRule="auto"/>
        <w:ind w:right="57"/>
        <w:jc w:val="center"/>
        <w:rPr>
          <w:rFonts w:ascii="Lato" w:hAnsi="Lato"/>
          <w:iCs/>
          <w:sz w:val="20"/>
          <w:szCs w:val="20"/>
        </w:rPr>
      </w:pPr>
    </w:p>
    <w:p w14:paraId="0B278C14" w14:textId="77777777" w:rsidR="003430D5" w:rsidRPr="009F10DE" w:rsidRDefault="003430D5" w:rsidP="00E0570B">
      <w:pPr>
        <w:pStyle w:val="Styl"/>
        <w:spacing w:line="360" w:lineRule="auto"/>
        <w:ind w:right="57"/>
        <w:rPr>
          <w:rFonts w:ascii="Lato" w:hAnsi="Lato"/>
          <w:iCs/>
          <w:sz w:val="20"/>
          <w:szCs w:val="20"/>
        </w:rPr>
      </w:pPr>
    </w:p>
    <w:p w14:paraId="073583A8" w14:textId="77777777" w:rsidR="003430D5" w:rsidRPr="009F10DE" w:rsidRDefault="003430D5" w:rsidP="00E0570B">
      <w:pPr>
        <w:pStyle w:val="Styl"/>
        <w:spacing w:line="360" w:lineRule="auto"/>
        <w:ind w:right="57"/>
        <w:rPr>
          <w:rFonts w:ascii="Lato" w:hAnsi="Lato"/>
          <w:iCs/>
          <w:sz w:val="20"/>
          <w:szCs w:val="20"/>
        </w:rPr>
      </w:pPr>
    </w:p>
    <w:p w14:paraId="2B0873D6" w14:textId="77777777" w:rsidR="003430D5" w:rsidRPr="009F10DE" w:rsidRDefault="003430D5" w:rsidP="00E0570B">
      <w:pPr>
        <w:pStyle w:val="Styl"/>
        <w:spacing w:line="360" w:lineRule="auto"/>
        <w:ind w:right="57"/>
        <w:rPr>
          <w:rFonts w:ascii="Lato" w:hAnsi="Lato"/>
          <w:iCs/>
          <w:sz w:val="20"/>
          <w:szCs w:val="20"/>
        </w:rPr>
      </w:pPr>
    </w:p>
    <w:p w14:paraId="7E50AE3B" w14:textId="77777777" w:rsidR="003430D5" w:rsidRPr="009F10DE" w:rsidRDefault="003430D5" w:rsidP="00E0570B">
      <w:pPr>
        <w:pStyle w:val="Styl"/>
        <w:spacing w:line="360" w:lineRule="auto"/>
        <w:ind w:right="57"/>
        <w:rPr>
          <w:rFonts w:ascii="Lato" w:hAnsi="Lato"/>
          <w:iCs/>
          <w:sz w:val="20"/>
          <w:szCs w:val="20"/>
        </w:rPr>
      </w:pPr>
    </w:p>
    <w:p w14:paraId="7839174C" w14:textId="77777777" w:rsidR="003430D5" w:rsidRPr="009F10DE" w:rsidRDefault="003430D5" w:rsidP="00E0570B">
      <w:pPr>
        <w:pStyle w:val="Styl"/>
        <w:spacing w:line="360" w:lineRule="auto"/>
        <w:ind w:right="57"/>
        <w:rPr>
          <w:rFonts w:ascii="Lato" w:hAnsi="Lato"/>
          <w:iCs/>
          <w:sz w:val="20"/>
          <w:szCs w:val="20"/>
        </w:rPr>
      </w:pPr>
    </w:p>
    <w:p w14:paraId="413FC734" w14:textId="77777777" w:rsidR="003430D5" w:rsidRPr="009F10DE" w:rsidRDefault="003430D5" w:rsidP="00E0570B">
      <w:pPr>
        <w:pStyle w:val="Styl"/>
        <w:spacing w:line="360" w:lineRule="auto"/>
        <w:ind w:right="57"/>
        <w:rPr>
          <w:rFonts w:ascii="Lato" w:hAnsi="Lato"/>
          <w:iCs/>
          <w:sz w:val="20"/>
          <w:szCs w:val="20"/>
        </w:rPr>
      </w:pPr>
      <w:r w:rsidRPr="009F10DE">
        <w:rPr>
          <w:rFonts w:ascii="Lato" w:hAnsi="Lato"/>
          <w:iCs/>
          <w:sz w:val="20"/>
          <w:szCs w:val="20"/>
        </w:rPr>
        <w:t>Zatwierdzenie SWZ:</w:t>
      </w:r>
    </w:p>
    <w:p w14:paraId="46C9F4D3" w14:textId="77777777" w:rsidR="003430D5" w:rsidRPr="009F10DE" w:rsidRDefault="003430D5" w:rsidP="00E0570B">
      <w:pPr>
        <w:pStyle w:val="Styl"/>
        <w:spacing w:line="360" w:lineRule="auto"/>
        <w:ind w:right="57"/>
        <w:jc w:val="center"/>
        <w:rPr>
          <w:rFonts w:ascii="Lato" w:hAnsi="Lato"/>
          <w:iCs/>
          <w:sz w:val="20"/>
          <w:szCs w:val="20"/>
        </w:rPr>
      </w:pPr>
    </w:p>
    <w:p w14:paraId="4CC221D0" w14:textId="77777777" w:rsidR="003430D5" w:rsidRPr="009F10DE" w:rsidRDefault="003430D5" w:rsidP="00E0570B">
      <w:pPr>
        <w:pStyle w:val="Styl"/>
        <w:spacing w:line="360" w:lineRule="auto"/>
        <w:ind w:right="57"/>
        <w:jc w:val="center"/>
        <w:rPr>
          <w:rFonts w:ascii="Lato" w:hAnsi="Lato"/>
          <w:iCs/>
          <w:sz w:val="20"/>
          <w:szCs w:val="20"/>
        </w:rPr>
      </w:pPr>
    </w:p>
    <w:p w14:paraId="4E97F643" w14:textId="77777777" w:rsidR="003430D5" w:rsidRPr="009F10DE" w:rsidRDefault="003430D5" w:rsidP="00E0570B">
      <w:pPr>
        <w:pStyle w:val="Styl"/>
        <w:spacing w:line="360" w:lineRule="auto"/>
        <w:ind w:right="57"/>
        <w:jc w:val="center"/>
        <w:rPr>
          <w:rFonts w:ascii="Lato" w:hAnsi="Lato"/>
          <w:iCs/>
          <w:sz w:val="20"/>
          <w:szCs w:val="20"/>
        </w:rPr>
      </w:pPr>
    </w:p>
    <w:p w14:paraId="36CF500B" w14:textId="77777777" w:rsidR="003430D5" w:rsidRPr="009F10DE" w:rsidRDefault="003430D5" w:rsidP="00E0570B">
      <w:pPr>
        <w:pStyle w:val="Styl"/>
        <w:spacing w:line="360" w:lineRule="auto"/>
        <w:ind w:right="57"/>
        <w:jc w:val="center"/>
        <w:rPr>
          <w:rFonts w:ascii="Lato" w:hAnsi="Lato"/>
          <w:iCs/>
          <w:sz w:val="20"/>
          <w:szCs w:val="20"/>
        </w:rPr>
      </w:pPr>
    </w:p>
    <w:p w14:paraId="4A3E7875" w14:textId="77777777" w:rsidR="003430D5" w:rsidRPr="009F10DE" w:rsidRDefault="003430D5" w:rsidP="00E0570B">
      <w:pPr>
        <w:pStyle w:val="Styl"/>
        <w:spacing w:line="360" w:lineRule="auto"/>
        <w:ind w:right="57"/>
        <w:jc w:val="center"/>
        <w:rPr>
          <w:rFonts w:ascii="Lato" w:hAnsi="Lato"/>
          <w:iCs/>
          <w:sz w:val="20"/>
          <w:szCs w:val="20"/>
        </w:rPr>
      </w:pPr>
      <w:r w:rsidRPr="009F10DE">
        <w:rPr>
          <w:rFonts w:ascii="Lato" w:hAnsi="Lato"/>
          <w:iCs/>
          <w:sz w:val="20"/>
          <w:szCs w:val="20"/>
        </w:rPr>
        <w:t>Sygnatura sprawy: ZP/01/2021</w:t>
      </w:r>
      <w:r w:rsidRPr="009F10DE">
        <w:rPr>
          <w:rFonts w:ascii="Lato" w:hAnsi="Lato"/>
          <w:iCs/>
          <w:sz w:val="20"/>
          <w:szCs w:val="20"/>
        </w:rPr>
        <w:tab/>
      </w:r>
    </w:p>
    <w:p w14:paraId="599FFEC3" w14:textId="77777777" w:rsidR="003430D5" w:rsidRPr="00DF57BE" w:rsidRDefault="003430D5" w:rsidP="00CA48D8">
      <w:pPr>
        <w:numPr>
          <w:ilvl w:val="0"/>
          <w:numId w:val="4"/>
        </w:numPr>
        <w:tabs>
          <w:tab w:val="num" w:pos="426"/>
        </w:tabs>
        <w:ind w:left="426" w:hanging="426"/>
        <w:jc w:val="both"/>
        <w:rPr>
          <w:rFonts w:ascii="Lato" w:hAnsi="Lato" w:cs="Arial"/>
          <w:sz w:val="20"/>
          <w:szCs w:val="20"/>
        </w:rPr>
      </w:pPr>
      <w:r w:rsidRPr="009F10DE">
        <w:rPr>
          <w:rFonts w:ascii="Lato" w:hAnsi="Lato" w:cs="Arial"/>
          <w:color w:val="000000"/>
          <w:sz w:val="20"/>
          <w:szCs w:val="20"/>
          <w:lang w:eastAsia="pl-PL"/>
        </w:rPr>
        <w:br w:type="page"/>
      </w:r>
      <w:r w:rsidRPr="00DF57BE">
        <w:rPr>
          <w:rFonts w:ascii="Lato" w:hAnsi="Lato" w:cs="Arial"/>
          <w:sz w:val="20"/>
          <w:szCs w:val="20"/>
        </w:rPr>
        <w:lastRenderedPageBreak/>
        <w:t xml:space="preserve">Nazwa i adres Zamawiającego </w:t>
      </w:r>
    </w:p>
    <w:p w14:paraId="69FD6C02" w14:textId="77777777" w:rsidR="003430D5" w:rsidRPr="00DF57BE" w:rsidRDefault="003430D5" w:rsidP="00CA48D8">
      <w:pPr>
        <w:numPr>
          <w:ilvl w:val="1"/>
          <w:numId w:val="4"/>
        </w:numPr>
        <w:jc w:val="both"/>
        <w:rPr>
          <w:rFonts w:ascii="Lato" w:hAnsi="Lato" w:cs="Arial"/>
          <w:sz w:val="20"/>
          <w:szCs w:val="20"/>
        </w:rPr>
      </w:pPr>
      <w:r w:rsidRPr="00DF57BE">
        <w:rPr>
          <w:rFonts w:ascii="Lato" w:hAnsi="Lato" w:cs="Arial"/>
          <w:sz w:val="20"/>
          <w:szCs w:val="20"/>
        </w:rPr>
        <w:t>Muzeum Archeologiczne w Gdańsku, ul. Mariacka 25/26, 80-833 Gdańsk</w:t>
      </w:r>
    </w:p>
    <w:p w14:paraId="3A257B84" w14:textId="77777777" w:rsidR="003430D5" w:rsidRPr="00E63DC0" w:rsidRDefault="003430D5" w:rsidP="00B6520B">
      <w:pPr>
        <w:ind w:left="852" w:firstLine="282"/>
        <w:rPr>
          <w:rFonts w:ascii="Lato" w:hAnsi="Lato" w:cs="Arial"/>
          <w:sz w:val="20"/>
          <w:szCs w:val="20"/>
          <w:lang w:val="de-DE"/>
        </w:rPr>
      </w:pPr>
      <w:r w:rsidRPr="00E63DC0">
        <w:rPr>
          <w:rFonts w:ascii="Lato" w:hAnsi="Lato" w:cs="Arial"/>
          <w:sz w:val="20"/>
          <w:szCs w:val="20"/>
          <w:lang w:val="de-DE"/>
        </w:rPr>
        <w:t xml:space="preserve">tel. +58-322-21-12, www.archeologia.pl; </w:t>
      </w:r>
      <w:proofErr w:type="spellStart"/>
      <w:r w:rsidRPr="00E63DC0">
        <w:rPr>
          <w:rFonts w:ascii="Lato" w:hAnsi="Lato" w:cs="Arial"/>
          <w:sz w:val="20"/>
          <w:szCs w:val="20"/>
          <w:lang w:val="de-DE"/>
        </w:rPr>
        <w:t>e-mail</w:t>
      </w:r>
      <w:proofErr w:type="spellEnd"/>
      <w:r w:rsidRPr="00E63DC0">
        <w:rPr>
          <w:rFonts w:ascii="Lato" w:hAnsi="Lato" w:cs="Arial"/>
          <w:sz w:val="20"/>
          <w:szCs w:val="20"/>
          <w:lang w:val="de-DE"/>
        </w:rPr>
        <w:t>: sekretariat@archeologia.pl</w:t>
      </w:r>
    </w:p>
    <w:p w14:paraId="4B005B48" w14:textId="77777777" w:rsidR="003430D5" w:rsidRPr="00DF57BE" w:rsidRDefault="003430D5" w:rsidP="00CA48D8">
      <w:pPr>
        <w:numPr>
          <w:ilvl w:val="1"/>
          <w:numId w:val="4"/>
        </w:numPr>
        <w:jc w:val="both"/>
        <w:rPr>
          <w:rFonts w:ascii="Lato" w:hAnsi="Lato" w:cs="Arial"/>
          <w:sz w:val="20"/>
          <w:szCs w:val="20"/>
        </w:rPr>
      </w:pPr>
      <w:r w:rsidRPr="00DF57BE">
        <w:rPr>
          <w:rFonts w:ascii="Lato" w:hAnsi="Lato" w:cs="Arial"/>
          <w:sz w:val="20"/>
          <w:szCs w:val="20"/>
        </w:rPr>
        <w:t>Adres strony internetowej prowadzonego postępowania:</w:t>
      </w:r>
    </w:p>
    <w:p w14:paraId="67BABB4F" w14:textId="77777777" w:rsidR="003430D5" w:rsidRPr="00DF57BE" w:rsidRDefault="004C3098" w:rsidP="0036435D">
      <w:pPr>
        <w:pStyle w:val="Akapitzlist1"/>
        <w:spacing w:after="0" w:line="240" w:lineRule="auto"/>
        <w:ind w:left="852" w:firstLine="282"/>
        <w:rPr>
          <w:rFonts w:ascii="Lato" w:hAnsi="Lato"/>
          <w:sz w:val="20"/>
          <w:szCs w:val="20"/>
        </w:rPr>
      </w:pPr>
      <w:hyperlink r:id="rId8" w:history="1">
        <w:r w:rsidR="003430D5" w:rsidRPr="00DF57BE">
          <w:rPr>
            <w:rStyle w:val="Internetlink"/>
            <w:rFonts w:ascii="Lato" w:hAnsi="Lato"/>
            <w:sz w:val="20"/>
            <w:szCs w:val="20"/>
          </w:rPr>
          <w:t>https://platformazakupowa.pl/</w:t>
        </w:r>
      </w:hyperlink>
    </w:p>
    <w:p w14:paraId="01B0C3F5" w14:textId="77777777" w:rsidR="003430D5" w:rsidRPr="00DF57BE" w:rsidRDefault="003430D5" w:rsidP="00CA48D8">
      <w:pPr>
        <w:numPr>
          <w:ilvl w:val="1"/>
          <w:numId w:val="4"/>
        </w:numPr>
        <w:jc w:val="both"/>
        <w:rPr>
          <w:rFonts w:ascii="Lato" w:hAnsi="Lato" w:cs="Arial"/>
          <w:sz w:val="20"/>
          <w:szCs w:val="20"/>
        </w:rPr>
      </w:pPr>
      <w:r w:rsidRPr="00DF57BE">
        <w:rPr>
          <w:rFonts w:ascii="Lato" w:hAnsi="Lato" w:cs="Arial"/>
          <w:sz w:val="20"/>
          <w:szCs w:val="20"/>
        </w:rPr>
        <w:t>Adres strony internetowej, na której udostępniane będą zmiany i wyjaśnienia treści SWZ oraz dokumenty zamówienia bezpośrednio związane z postępowaniem o udzielenie zamówienia:</w:t>
      </w:r>
    </w:p>
    <w:p w14:paraId="755A43F3" w14:textId="77777777" w:rsidR="003430D5" w:rsidRPr="00DF57BE" w:rsidRDefault="004C3098" w:rsidP="002037B4">
      <w:pPr>
        <w:ind w:left="852" w:firstLine="282"/>
        <w:contextualSpacing/>
        <w:rPr>
          <w:rFonts w:ascii="Lato" w:hAnsi="Lato" w:cs="Arial"/>
          <w:sz w:val="20"/>
          <w:szCs w:val="20"/>
        </w:rPr>
      </w:pPr>
      <w:hyperlink r:id="rId9" w:history="1">
        <w:r w:rsidR="003430D5" w:rsidRPr="00DF57BE">
          <w:rPr>
            <w:rStyle w:val="Internetlink"/>
            <w:rFonts w:ascii="Lato" w:hAnsi="Lato" w:cs="Arial"/>
            <w:sz w:val="20"/>
            <w:szCs w:val="20"/>
          </w:rPr>
          <w:t>https://platformazakupowa.pl/</w:t>
        </w:r>
      </w:hyperlink>
    </w:p>
    <w:p w14:paraId="22EDB918" w14:textId="77777777" w:rsidR="003430D5" w:rsidRPr="00DF57BE" w:rsidRDefault="003430D5" w:rsidP="002037B4">
      <w:pPr>
        <w:ind w:left="426"/>
        <w:contextualSpacing/>
        <w:rPr>
          <w:rFonts w:ascii="Lato" w:hAnsi="Lato" w:cs="Arial"/>
          <w:sz w:val="20"/>
          <w:szCs w:val="20"/>
        </w:rPr>
      </w:pPr>
    </w:p>
    <w:p w14:paraId="14E282D9" w14:textId="77777777" w:rsidR="003430D5" w:rsidRPr="00DF57BE" w:rsidRDefault="003430D5" w:rsidP="002037B4">
      <w:pPr>
        <w:numPr>
          <w:ilvl w:val="0"/>
          <w:numId w:val="4"/>
        </w:numPr>
        <w:tabs>
          <w:tab w:val="num" w:pos="426"/>
        </w:tabs>
        <w:ind w:left="426" w:hanging="426"/>
        <w:contextualSpacing/>
        <w:jc w:val="both"/>
        <w:rPr>
          <w:rFonts w:ascii="Lato" w:hAnsi="Lato" w:cs="Arial"/>
          <w:sz w:val="20"/>
          <w:szCs w:val="20"/>
        </w:rPr>
      </w:pPr>
      <w:r w:rsidRPr="00DF57BE">
        <w:rPr>
          <w:rFonts w:ascii="Lato" w:hAnsi="Lato" w:cs="Arial"/>
          <w:sz w:val="20"/>
          <w:szCs w:val="20"/>
        </w:rPr>
        <w:t>Tryb udzielenia zamówienia</w:t>
      </w:r>
      <w:r w:rsidRPr="00DF57BE">
        <w:rPr>
          <w:rFonts w:ascii="Lato" w:hAnsi="Lato" w:cs="Arial"/>
          <w:bCs/>
          <w:sz w:val="20"/>
          <w:szCs w:val="20"/>
        </w:rPr>
        <w:t xml:space="preserve"> oraz informacja czy Zamawiający przewiduje wy</w:t>
      </w:r>
      <w:r>
        <w:rPr>
          <w:rFonts w:ascii="Lato" w:hAnsi="Lato" w:cs="Arial"/>
          <w:bCs/>
          <w:sz w:val="20"/>
          <w:szCs w:val="20"/>
        </w:rPr>
        <w:t>bór najkorzystniejszej oferty z </w:t>
      </w:r>
      <w:r w:rsidRPr="00DF57BE">
        <w:rPr>
          <w:rFonts w:ascii="Lato" w:hAnsi="Lato" w:cs="Arial"/>
          <w:bCs/>
          <w:sz w:val="20"/>
          <w:szCs w:val="20"/>
        </w:rPr>
        <w:t>możliwością  przeprowadzenia negocjacji</w:t>
      </w:r>
    </w:p>
    <w:p w14:paraId="50C269FD" w14:textId="07727463" w:rsidR="003430D5" w:rsidRPr="00DF57BE" w:rsidRDefault="003430D5" w:rsidP="002037B4">
      <w:pPr>
        <w:numPr>
          <w:ilvl w:val="1"/>
          <w:numId w:val="4"/>
        </w:numPr>
        <w:contextualSpacing/>
        <w:jc w:val="both"/>
        <w:rPr>
          <w:rFonts w:ascii="Lato" w:hAnsi="Lato" w:cs="Arial"/>
          <w:sz w:val="20"/>
          <w:szCs w:val="20"/>
        </w:rPr>
      </w:pPr>
      <w:r w:rsidRPr="00DF57BE">
        <w:rPr>
          <w:rFonts w:ascii="Lato" w:hAnsi="Lato" w:cs="Arial"/>
          <w:sz w:val="20"/>
          <w:szCs w:val="20"/>
        </w:rPr>
        <w:t xml:space="preserve">Postępowanie prowadzone jest w trybie podstawowym na podstawie art. 275 pkt </w:t>
      </w:r>
      <w:r>
        <w:rPr>
          <w:rFonts w:ascii="Lato" w:hAnsi="Lato" w:cs="Arial"/>
          <w:sz w:val="20"/>
          <w:szCs w:val="20"/>
        </w:rPr>
        <w:t>2</w:t>
      </w:r>
      <w:r w:rsidRPr="00DF57BE">
        <w:rPr>
          <w:rFonts w:ascii="Lato" w:hAnsi="Lato" w:cs="Arial"/>
          <w:sz w:val="20"/>
          <w:szCs w:val="20"/>
        </w:rPr>
        <w:t xml:space="preserve"> ustawy z dnia 11 września 2019 r. Prawo zamówień publicznych (Dz. U. z 2019 r., poz. 2019), zwanej w dalszej części specyfikacji ustawą PZP.</w:t>
      </w:r>
      <w:r w:rsidR="007E0796">
        <w:rPr>
          <w:rFonts w:ascii="Lato" w:hAnsi="Lato" w:cs="Arial"/>
          <w:sz w:val="20"/>
          <w:szCs w:val="20"/>
        </w:rPr>
        <w:t xml:space="preserve"> </w:t>
      </w:r>
    </w:p>
    <w:p w14:paraId="4D6900BA" w14:textId="77777777" w:rsidR="003430D5" w:rsidRPr="002F3F0A" w:rsidRDefault="003430D5" w:rsidP="002F3F0A">
      <w:pPr>
        <w:numPr>
          <w:ilvl w:val="1"/>
          <w:numId w:val="4"/>
        </w:numPr>
        <w:contextualSpacing/>
        <w:jc w:val="both"/>
        <w:rPr>
          <w:rFonts w:ascii="Lato" w:hAnsi="Lato" w:cs="Arial"/>
          <w:sz w:val="20"/>
          <w:szCs w:val="20"/>
        </w:rPr>
      </w:pPr>
      <w:r w:rsidRPr="00DF57BE">
        <w:rPr>
          <w:rFonts w:ascii="Lato" w:hAnsi="Lato" w:cs="Arial"/>
          <w:sz w:val="20"/>
          <w:szCs w:val="20"/>
        </w:rPr>
        <w:t xml:space="preserve">Zamawiający </w:t>
      </w:r>
      <w:r>
        <w:rPr>
          <w:rFonts w:ascii="Lato" w:hAnsi="Lato" w:cs="Arial"/>
          <w:sz w:val="20"/>
          <w:szCs w:val="20"/>
        </w:rPr>
        <w:t xml:space="preserve">przewiduje wybór </w:t>
      </w:r>
      <w:r w:rsidRPr="00DF57BE">
        <w:rPr>
          <w:rFonts w:ascii="Lato" w:hAnsi="Lato" w:cs="Arial"/>
          <w:sz w:val="20"/>
          <w:szCs w:val="20"/>
        </w:rPr>
        <w:t xml:space="preserve">najkorzystniejszej oferty z możliwością </w:t>
      </w:r>
      <w:r>
        <w:rPr>
          <w:rFonts w:ascii="Lato" w:hAnsi="Lato" w:cs="Arial"/>
          <w:sz w:val="20"/>
          <w:szCs w:val="20"/>
        </w:rPr>
        <w:t>prze</w:t>
      </w:r>
      <w:r w:rsidRPr="00DF57BE">
        <w:rPr>
          <w:rFonts w:ascii="Lato" w:hAnsi="Lato" w:cs="Arial"/>
          <w:sz w:val="20"/>
          <w:szCs w:val="20"/>
        </w:rPr>
        <w:t>prowadzenia negocjacji</w:t>
      </w:r>
      <w:r>
        <w:rPr>
          <w:rFonts w:ascii="Lato" w:hAnsi="Lato" w:cs="Arial"/>
          <w:sz w:val="20"/>
          <w:szCs w:val="20"/>
        </w:rPr>
        <w:t>. Z</w:t>
      </w:r>
      <w:r w:rsidRPr="002F3F0A">
        <w:rPr>
          <w:rFonts w:ascii="Lato" w:hAnsi="Lato" w:cs="Arial"/>
          <w:sz w:val="20"/>
          <w:szCs w:val="20"/>
        </w:rPr>
        <w:t xml:space="preserve">amawiający </w:t>
      </w:r>
      <w:r>
        <w:rPr>
          <w:rFonts w:ascii="Lato" w:hAnsi="Lato" w:cs="Arial"/>
          <w:sz w:val="20"/>
          <w:szCs w:val="20"/>
        </w:rPr>
        <w:t xml:space="preserve">nie </w:t>
      </w:r>
      <w:r w:rsidRPr="002F3F0A">
        <w:rPr>
          <w:rFonts w:ascii="Lato" w:hAnsi="Lato" w:cs="Arial"/>
          <w:sz w:val="20"/>
          <w:szCs w:val="20"/>
        </w:rPr>
        <w:t>przewiduje możliwoś</w:t>
      </w:r>
      <w:r>
        <w:rPr>
          <w:rFonts w:ascii="Lato" w:hAnsi="Lato" w:cs="Arial"/>
          <w:sz w:val="20"/>
          <w:szCs w:val="20"/>
        </w:rPr>
        <w:t>ci</w:t>
      </w:r>
      <w:r w:rsidRPr="002F3F0A">
        <w:rPr>
          <w:rFonts w:ascii="Lato" w:hAnsi="Lato" w:cs="Arial"/>
          <w:sz w:val="20"/>
          <w:szCs w:val="20"/>
        </w:rPr>
        <w:t xml:space="preserve"> ograniczenia liczby wykonawców,</w:t>
      </w:r>
      <w:r>
        <w:rPr>
          <w:rFonts w:ascii="Lato" w:hAnsi="Lato" w:cs="Arial"/>
          <w:sz w:val="20"/>
          <w:szCs w:val="20"/>
        </w:rPr>
        <w:t xml:space="preserve"> </w:t>
      </w:r>
      <w:r w:rsidRPr="002F3F0A">
        <w:rPr>
          <w:rFonts w:ascii="Lato" w:hAnsi="Lato" w:cs="Arial"/>
          <w:sz w:val="20"/>
          <w:szCs w:val="20"/>
        </w:rPr>
        <w:t>których zaprosi do negocjacji,</w:t>
      </w:r>
      <w:r>
        <w:rPr>
          <w:rFonts w:ascii="Lato" w:hAnsi="Lato" w:cs="Arial"/>
          <w:sz w:val="20"/>
          <w:szCs w:val="20"/>
        </w:rPr>
        <w:t xml:space="preserve"> sto</w:t>
      </w:r>
      <w:r w:rsidRPr="002F3F0A">
        <w:rPr>
          <w:rFonts w:ascii="Lato" w:hAnsi="Lato" w:cs="Arial"/>
          <w:sz w:val="20"/>
          <w:szCs w:val="20"/>
        </w:rPr>
        <w:t>sując kryteria oceny ofert</w:t>
      </w:r>
      <w:r>
        <w:rPr>
          <w:rFonts w:ascii="Lato" w:hAnsi="Lato" w:cs="Arial"/>
          <w:sz w:val="20"/>
          <w:szCs w:val="20"/>
        </w:rPr>
        <w:t xml:space="preserve">. </w:t>
      </w:r>
    </w:p>
    <w:p w14:paraId="504DB609" w14:textId="77777777" w:rsidR="003430D5" w:rsidRDefault="003430D5" w:rsidP="002037B4">
      <w:pPr>
        <w:numPr>
          <w:ilvl w:val="1"/>
          <w:numId w:val="4"/>
        </w:numPr>
        <w:contextualSpacing/>
        <w:jc w:val="both"/>
        <w:rPr>
          <w:rFonts w:ascii="Lato" w:hAnsi="Lato" w:cs="Arial"/>
          <w:sz w:val="20"/>
          <w:szCs w:val="20"/>
        </w:rPr>
      </w:pPr>
      <w:r w:rsidRPr="00DF57BE">
        <w:rPr>
          <w:rFonts w:ascii="Lato" w:hAnsi="Lato" w:cs="Arial"/>
          <w:sz w:val="20"/>
          <w:szCs w:val="20"/>
        </w:rPr>
        <w:t xml:space="preserve">Wykonawca winien zapoznać się z całością niniejszej specyfikacji warunków zamówienia (SWZ). Wszystkie załączniki oraz ewentualne zmiany wprowadzone w trakcie postępowania oraz wyjaśnienia do SWZ stanowią jej integralną część. </w:t>
      </w:r>
    </w:p>
    <w:p w14:paraId="504D68A3" w14:textId="77777777" w:rsidR="003430D5" w:rsidRPr="00DF57BE" w:rsidRDefault="003430D5" w:rsidP="002037B4">
      <w:pPr>
        <w:ind w:left="1134"/>
        <w:contextualSpacing/>
        <w:jc w:val="both"/>
        <w:rPr>
          <w:rFonts w:ascii="Lato" w:hAnsi="Lato" w:cs="Arial"/>
          <w:sz w:val="20"/>
          <w:szCs w:val="20"/>
        </w:rPr>
      </w:pPr>
    </w:p>
    <w:p w14:paraId="44B4083C" w14:textId="77777777" w:rsidR="003430D5" w:rsidRPr="00DF57BE" w:rsidRDefault="003430D5" w:rsidP="002037B4">
      <w:pPr>
        <w:numPr>
          <w:ilvl w:val="0"/>
          <w:numId w:val="4"/>
        </w:numPr>
        <w:tabs>
          <w:tab w:val="num" w:pos="426"/>
        </w:tabs>
        <w:ind w:left="426" w:hanging="426"/>
        <w:contextualSpacing/>
        <w:jc w:val="both"/>
        <w:rPr>
          <w:rFonts w:ascii="Lato" w:hAnsi="Lato" w:cs="Arial"/>
          <w:sz w:val="20"/>
          <w:szCs w:val="20"/>
        </w:rPr>
      </w:pPr>
      <w:r w:rsidRPr="00DF57BE">
        <w:rPr>
          <w:rFonts w:ascii="Lato" w:hAnsi="Lato" w:cs="Arial"/>
          <w:sz w:val="20"/>
          <w:szCs w:val="20"/>
        </w:rPr>
        <w:t>Opis przedmiotu zamówienia</w:t>
      </w:r>
    </w:p>
    <w:p w14:paraId="49ACC987" w14:textId="2AE3DCB2" w:rsidR="003430D5" w:rsidRDefault="003430D5" w:rsidP="002037B4">
      <w:pPr>
        <w:numPr>
          <w:ilvl w:val="1"/>
          <w:numId w:val="4"/>
        </w:numPr>
        <w:contextualSpacing/>
        <w:jc w:val="both"/>
        <w:rPr>
          <w:rFonts w:ascii="Lato" w:hAnsi="Lato" w:cs="Arial"/>
          <w:sz w:val="20"/>
          <w:szCs w:val="20"/>
        </w:rPr>
      </w:pPr>
      <w:r w:rsidRPr="00DF57BE">
        <w:rPr>
          <w:rFonts w:ascii="Lato" w:hAnsi="Lato" w:cs="Arial"/>
          <w:sz w:val="20"/>
          <w:szCs w:val="20"/>
        </w:rPr>
        <w:t xml:space="preserve">Przedmiotem zamówienia jest wykonanie robót budowlanych i </w:t>
      </w:r>
      <w:r w:rsidR="00D01718">
        <w:rPr>
          <w:rFonts w:ascii="Lato" w:hAnsi="Lato" w:cs="Arial"/>
          <w:sz w:val="20"/>
          <w:szCs w:val="20"/>
        </w:rPr>
        <w:t xml:space="preserve">prac </w:t>
      </w:r>
      <w:r w:rsidRPr="00DF57BE">
        <w:rPr>
          <w:rFonts w:ascii="Lato" w:hAnsi="Lato" w:cs="Arial"/>
          <w:sz w:val="20"/>
          <w:szCs w:val="20"/>
        </w:rPr>
        <w:t>konserwatorskich zabytkowych kamienic Muzeum Archeologicznego w Gdańsku w celu stworzenia odpowiednich warunków do prowadzenia działalności kulturalnej.</w:t>
      </w:r>
      <w:r>
        <w:rPr>
          <w:rFonts w:ascii="Lato" w:hAnsi="Lato" w:cs="Arial"/>
          <w:sz w:val="20"/>
          <w:szCs w:val="20"/>
        </w:rPr>
        <w:t xml:space="preserve"> Budynki wpisane są do rejestru zabytków nieruchomych, położone są przy ul. Mariackiej 25/26 i 27 oraz ul. Dzianej 9 w Gdańsku.</w:t>
      </w:r>
      <w:r w:rsidR="0080772E">
        <w:rPr>
          <w:rFonts w:ascii="Lato" w:hAnsi="Lato" w:cs="Arial"/>
          <w:sz w:val="20"/>
          <w:szCs w:val="20"/>
        </w:rPr>
        <w:t xml:space="preserve"> Zamówienie nie obejmuje ekspozycji wystawy.</w:t>
      </w:r>
    </w:p>
    <w:p w14:paraId="04BC10D2" w14:textId="77777777" w:rsidR="003430D5" w:rsidRDefault="003430D5" w:rsidP="002037B4">
      <w:pPr>
        <w:numPr>
          <w:ilvl w:val="1"/>
          <w:numId w:val="4"/>
        </w:numPr>
        <w:contextualSpacing/>
        <w:jc w:val="both"/>
        <w:rPr>
          <w:rFonts w:ascii="Lato" w:hAnsi="Lato" w:cs="Arial"/>
          <w:sz w:val="20"/>
          <w:szCs w:val="20"/>
        </w:rPr>
      </w:pPr>
      <w:r>
        <w:rPr>
          <w:rFonts w:ascii="Lato" w:hAnsi="Lato" w:cs="Arial"/>
          <w:sz w:val="20"/>
          <w:szCs w:val="20"/>
        </w:rPr>
        <w:t>Przedmiot zamówienia podzielony został na 3 etapy:</w:t>
      </w:r>
    </w:p>
    <w:p w14:paraId="3DDDF46C" w14:textId="790C29CA" w:rsidR="003430D5" w:rsidRPr="00E63DC0" w:rsidRDefault="003430D5" w:rsidP="002037B4">
      <w:pPr>
        <w:numPr>
          <w:ilvl w:val="2"/>
          <w:numId w:val="4"/>
        </w:numPr>
        <w:contextualSpacing/>
        <w:jc w:val="both"/>
        <w:rPr>
          <w:rFonts w:ascii="Lato" w:hAnsi="Lato" w:cs="Arial"/>
          <w:sz w:val="20"/>
          <w:szCs w:val="20"/>
        </w:rPr>
      </w:pPr>
      <w:r w:rsidRPr="00E63DC0">
        <w:rPr>
          <w:rFonts w:ascii="Lato" w:hAnsi="Lato" w:cs="Arial"/>
          <w:sz w:val="20"/>
          <w:szCs w:val="20"/>
        </w:rPr>
        <w:t xml:space="preserve">Roboty budowlane polegające na termomodernizacji </w:t>
      </w:r>
      <w:r w:rsidR="003048C6">
        <w:rPr>
          <w:rFonts w:ascii="Lato" w:hAnsi="Lato" w:cs="Arial"/>
          <w:sz w:val="20"/>
          <w:szCs w:val="20"/>
        </w:rPr>
        <w:t xml:space="preserve">i wymianie pokrycia </w:t>
      </w:r>
      <w:r w:rsidRPr="00E63DC0">
        <w:rPr>
          <w:rFonts w:ascii="Lato" w:hAnsi="Lato" w:cs="Arial"/>
          <w:sz w:val="20"/>
          <w:szCs w:val="20"/>
        </w:rPr>
        <w:t>dachu budynku Domu Przyrodników, objęte pozwoleniem na budowę nr WUiA.VI.6740.1742-3.2019.OZ.375527 z dnia 29.09.2019 r. oraz pozwoleniem wydanym przez Pomorskiego Wojewódzkiego Konserwatora Zabytków, nr ZN.5142.1468.2019.IK z dnia 30.10.2019 r.</w:t>
      </w:r>
    </w:p>
    <w:p w14:paraId="06F6AC8D" w14:textId="77777777" w:rsidR="003430D5" w:rsidRPr="00E63DC0" w:rsidRDefault="003430D5" w:rsidP="002037B4">
      <w:pPr>
        <w:numPr>
          <w:ilvl w:val="2"/>
          <w:numId w:val="4"/>
        </w:numPr>
        <w:contextualSpacing/>
        <w:jc w:val="both"/>
        <w:rPr>
          <w:rFonts w:ascii="Lato" w:hAnsi="Lato" w:cs="Arial"/>
          <w:sz w:val="20"/>
          <w:szCs w:val="20"/>
        </w:rPr>
      </w:pPr>
      <w:r w:rsidRPr="00E63DC0">
        <w:rPr>
          <w:rFonts w:ascii="Lato" w:hAnsi="Lato" w:cs="Arial"/>
          <w:sz w:val="20"/>
          <w:szCs w:val="20"/>
        </w:rPr>
        <w:t>Roboty budowlane w budynku Domu Przyrodników, objęte pozwoleniem na budowę nr WUiA.I.6740.160-2.2017.4-PE.30746 z dnia 24.03.2017 r. oraz pozwoleniem wydanym przez Pomorskiego Wojewódzkiego Konserwatora Zabytków, nr ZN.5142.261.2020.IK z dnia 11.03.2020 r.</w:t>
      </w:r>
    </w:p>
    <w:p w14:paraId="4046647B" w14:textId="77777777" w:rsidR="003430D5" w:rsidRPr="00E63DC0" w:rsidRDefault="003430D5" w:rsidP="002037B4">
      <w:pPr>
        <w:numPr>
          <w:ilvl w:val="2"/>
          <w:numId w:val="4"/>
        </w:numPr>
        <w:contextualSpacing/>
        <w:jc w:val="both"/>
        <w:rPr>
          <w:rFonts w:ascii="Lato" w:hAnsi="Lato" w:cs="Arial"/>
          <w:sz w:val="20"/>
          <w:szCs w:val="20"/>
        </w:rPr>
      </w:pPr>
      <w:r w:rsidRPr="00E63DC0">
        <w:rPr>
          <w:rFonts w:ascii="Lato" w:hAnsi="Lato" w:cs="Arial"/>
          <w:sz w:val="20"/>
          <w:szCs w:val="20"/>
        </w:rPr>
        <w:t>Roboty budowlane oraz prace konserwatorskie w budynku Brama Mariacka, objęte pozwoleniem wydanym przez Pomorskiego Wojewódzkiego Konserwatora Zabytków, nr ZN.SG.5142.1828.2.2020.JT z dnia 10.05.2021 r. Obecnie procedowane jest uzyskanie pozwolenia na budowę. Rozpoczęcie prac nastąpi po uprawomocnieniu się ww. decyzji.</w:t>
      </w:r>
    </w:p>
    <w:p w14:paraId="6789928E" w14:textId="77777777" w:rsidR="003430D5" w:rsidRPr="00B80611" w:rsidRDefault="003430D5" w:rsidP="002037B4">
      <w:pPr>
        <w:numPr>
          <w:ilvl w:val="1"/>
          <w:numId w:val="4"/>
        </w:numPr>
        <w:contextualSpacing/>
        <w:jc w:val="both"/>
        <w:rPr>
          <w:rFonts w:ascii="Lato" w:hAnsi="Lato" w:cs="Arial"/>
          <w:sz w:val="20"/>
          <w:szCs w:val="20"/>
        </w:rPr>
      </w:pPr>
      <w:r>
        <w:rPr>
          <w:rFonts w:ascii="Lato" w:hAnsi="Lato" w:cs="Arial"/>
          <w:sz w:val="20"/>
          <w:szCs w:val="20"/>
        </w:rPr>
        <w:t xml:space="preserve">Uwaga! Część rysunkowa oraz opisowa projektu termomodernizacji dachu zawiera w swej treści informacje o wymianie (rekonstrukcji) iglicy. Zamawiający informuje, że zakres ten został już zrealizowany i </w:t>
      </w:r>
      <w:r w:rsidRPr="00E63DC0">
        <w:rPr>
          <w:rFonts w:ascii="Lato" w:hAnsi="Lato" w:cs="Arial"/>
          <w:b/>
          <w:bCs/>
          <w:sz w:val="20"/>
          <w:szCs w:val="20"/>
        </w:rPr>
        <w:t>nie należy przyjmować go do wyceny</w:t>
      </w:r>
      <w:r>
        <w:rPr>
          <w:rFonts w:ascii="Lato" w:hAnsi="Lato" w:cs="Arial"/>
          <w:sz w:val="20"/>
          <w:szCs w:val="20"/>
        </w:rPr>
        <w:t xml:space="preserve">. Udostępniony przez Zamawiającego przedmiar robót został </w:t>
      </w:r>
      <w:r w:rsidRPr="00B80611">
        <w:rPr>
          <w:rFonts w:ascii="Lato" w:hAnsi="Lato" w:cs="Arial"/>
          <w:sz w:val="20"/>
          <w:szCs w:val="20"/>
        </w:rPr>
        <w:t>zaktualizowany, i pomija ten zakres robót.</w:t>
      </w:r>
    </w:p>
    <w:p w14:paraId="23C8438E" w14:textId="77777777" w:rsidR="003430D5" w:rsidRPr="00B80611" w:rsidRDefault="003430D5" w:rsidP="00B80611">
      <w:pPr>
        <w:numPr>
          <w:ilvl w:val="1"/>
          <w:numId w:val="4"/>
        </w:numPr>
        <w:contextualSpacing/>
        <w:jc w:val="both"/>
        <w:rPr>
          <w:rFonts w:ascii="Lato" w:hAnsi="Lato" w:cs="Arial"/>
          <w:sz w:val="20"/>
          <w:szCs w:val="20"/>
        </w:rPr>
      </w:pPr>
      <w:r w:rsidRPr="00B80611">
        <w:rPr>
          <w:rFonts w:ascii="Lato" w:hAnsi="Lato" w:cs="Arial"/>
          <w:sz w:val="20"/>
          <w:szCs w:val="20"/>
        </w:rPr>
        <w:t>Uwaga 2! Przed przekazaniem terenu budowy, wykonawca zobowiązany jest do sporządzenia dokumentacji fotograficznej stanu pomieszczeń, również tych niepodlegających przebudowie, a także elementów zewnętrznych budynków, celem zadokumentowania stanu technicznego. Dokumentację, wraz z opisem, należy sporządzić w dwóch egzemplarzach, po jednym dla każdej ze stron.</w:t>
      </w:r>
    </w:p>
    <w:p w14:paraId="54D45CA0" w14:textId="77777777" w:rsidR="003430D5" w:rsidRPr="00B80611" w:rsidRDefault="003430D5" w:rsidP="00B80611">
      <w:pPr>
        <w:numPr>
          <w:ilvl w:val="1"/>
          <w:numId w:val="4"/>
        </w:numPr>
        <w:contextualSpacing/>
        <w:jc w:val="both"/>
        <w:rPr>
          <w:rFonts w:ascii="Lato" w:hAnsi="Lato" w:cs="Arial"/>
          <w:sz w:val="20"/>
          <w:szCs w:val="20"/>
        </w:rPr>
      </w:pPr>
      <w:r w:rsidRPr="00B80611">
        <w:rPr>
          <w:rFonts w:ascii="Lato" w:hAnsi="Lato" w:cs="Arial"/>
          <w:sz w:val="20"/>
          <w:szCs w:val="20"/>
        </w:rPr>
        <w:t>Uwaga 3! Zgodnie z zaleceniami Pomorskiego Wojewódzkiego Konserwatora Zabytków:</w:t>
      </w:r>
    </w:p>
    <w:p w14:paraId="71F24F3F" w14:textId="77777777" w:rsidR="003430D5" w:rsidRPr="00B80611" w:rsidRDefault="003430D5" w:rsidP="00B80611">
      <w:pPr>
        <w:pStyle w:val="Akapitzlist"/>
        <w:numPr>
          <w:ilvl w:val="0"/>
          <w:numId w:val="103"/>
        </w:numPr>
        <w:spacing w:after="0" w:line="240" w:lineRule="auto"/>
        <w:jc w:val="both"/>
        <w:rPr>
          <w:rFonts w:ascii="Lato" w:hAnsi="Lato" w:cs="Arial"/>
        </w:rPr>
      </w:pPr>
      <w:r w:rsidRPr="00B80611">
        <w:rPr>
          <w:rFonts w:ascii="Lato" w:hAnsi="Lato" w:cs="Arial"/>
        </w:rPr>
        <w:t xml:space="preserve">Istniejąca Ściana nośna (I piętro), stanowiąca wydzielenie Sal 3.03 i 3.04, przeznaczona w części do wyburzenia, zgodnie z rys. MA_A_PB_03 (projekt budowlany, architektura), wymaga w pierwszej kolejności, przed robotami wyburzeniowymi, przeprowadzenia odkrywek i ustalenia, czy jest to mur oryginalny zabytkowy, czy mur współczesny. Dokonane odkrywki będą podstawą </w:t>
      </w:r>
      <w:r w:rsidRPr="00B80611">
        <w:rPr>
          <w:rFonts w:ascii="Lato" w:hAnsi="Lato" w:cs="Arial"/>
        </w:rPr>
        <w:lastRenderedPageBreak/>
        <w:t>do podjęcia dalszych działań związanych z prowadzeniem robót przy ścianie (skan rysunku z informacją Projektanta stanowi załącznik nr 12 do SWZ),</w:t>
      </w:r>
    </w:p>
    <w:p w14:paraId="77D71E04" w14:textId="1E24E573" w:rsidR="003430D5" w:rsidRPr="00B80611" w:rsidRDefault="003430D5" w:rsidP="00B80611">
      <w:pPr>
        <w:pStyle w:val="Akapitzlist"/>
        <w:numPr>
          <w:ilvl w:val="0"/>
          <w:numId w:val="103"/>
        </w:numPr>
        <w:spacing w:after="0" w:line="240" w:lineRule="auto"/>
        <w:jc w:val="both"/>
        <w:rPr>
          <w:rFonts w:ascii="Lato" w:hAnsi="Lato" w:cs="Arial"/>
        </w:rPr>
      </w:pPr>
      <w:r w:rsidRPr="00B80611">
        <w:rPr>
          <w:rFonts w:ascii="Lato" w:hAnsi="Lato" w:cs="Arial"/>
        </w:rPr>
        <w:t>Lokalizacja agregatów skraplających (projekt budowlany, elewacja południowa) wg rysunku, stanowiącego załącznik nr 13 do SWZ</w:t>
      </w:r>
      <w:r w:rsidR="00910433">
        <w:rPr>
          <w:rFonts w:ascii="Lato" w:hAnsi="Lato" w:cs="Arial"/>
        </w:rPr>
        <w:t>.</w:t>
      </w:r>
    </w:p>
    <w:p w14:paraId="12A782A8" w14:textId="77777777" w:rsidR="003430D5" w:rsidRPr="00B80611" w:rsidRDefault="003430D5" w:rsidP="002037B4">
      <w:pPr>
        <w:numPr>
          <w:ilvl w:val="1"/>
          <w:numId w:val="4"/>
        </w:numPr>
        <w:contextualSpacing/>
        <w:jc w:val="both"/>
        <w:rPr>
          <w:rFonts w:ascii="Lato" w:hAnsi="Lato" w:cs="Arial"/>
          <w:sz w:val="20"/>
          <w:szCs w:val="20"/>
        </w:rPr>
      </w:pPr>
      <w:r w:rsidRPr="00B80611">
        <w:rPr>
          <w:rFonts w:ascii="Lato" w:hAnsi="Lato" w:cs="Arial"/>
          <w:sz w:val="20"/>
          <w:szCs w:val="20"/>
        </w:rPr>
        <w:t>Szczegółowy opis i zakres przedmiotu zamówienia określa dołączona do niniejszej specyfikacji warunków zamówienia dokumentacja projektowa oraz specyfikacje techniczne wykonania i odbioru robót budowlanych.</w:t>
      </w:r>
    </w:p>
    <w:p w14:paraId="3F4C1C9B" w14:textId="77777777" w:rsidR="003430D5" w:rsidRPr="00B80611" w:rsidRDefault="003430D5" w:rsidP="002037B4">
      <w:pPr>
        <w:numPr>
          <w:ilvl w:val="1"/>
          <w:numId w:val="4"/>
        </w:numPr>
        <w:tabs>
          <w:tab w:val="num" w:pos="1134"/>
        </w:tabs>
        <w:ind w:hanging="594"/>
        <w:contextualSpacing/>
        <w:jc w:val="both"/>
        <w:rPr>
          <w:rFonts w:ascii="Lato" w:hAnsi="Lato" w:cs="Arial"/>
          <w:sz w:val="20"/>
          <w:szCs w:val="20"/>
        </w:rPr>
      </w:pPr>
      <w:r w:rsidRPr="00B80611">
        <w:rPr>
          <w:rFonts w:ascii="Lato" w:hAnsi="Lato" w:cs="Arial"/>
          <w:sz w:val="20"/>
          <w:szCs w:val="20"/>
        </w:rPr>
        <w:t>W ramach przedmiotu zamówienia Wykonawca zobowiązany będzie również:</w:t>
      </w:r>
    </w:p>
    <w:p w14:paraId="65F23B46" w14:textId="77777777" w:rsidR="003430D5" w:rsidRPr="00B80611" w:rsidRDefault="003430D5" w:rsidP="002037B4">
      <w:pPr>
        <w:pStyle w:val="Akapitzlist"/>
        <w:numPr>
          <w:ilvl w:val="2"/>
          <w:numId w:val="4"/>
        </w:numPr>
        <w:spacing w:after="0" w:line="240" w:lineRule="auto"/>
        <w:jc w:val="both"/>
        <w:rPr>
          <w:rFonts w:ascii="Lato" w:hAnsi="Lato" w:cs="Arial"/>
        </w:rPr>
      </w:pPr>
      <w:r w:rsidRPr="00B80611">
        <w:rPr>
          <w:rFonts w:ascii="Lato" w:hAnsi="Lato" w:cs="Arial"/>
        </w:rPr>
        <w:t>Do zabezpieczenia, w ramach robót przygotowawczych, pomieszczeń nie podlegających przebudowie, poprzez wykonanie tymczasowych ścianek z płyt g-k wraz z przejściem awaryjnym (drzwi zamykane na klucz), z uszczelnieniem styków uniemożliwiających przedostawanie się pyłu – zwłaszcza do pomieszczeń biurowych, oraz biblioteki.</w:t>
      </w:r>
    </w:p>
    <w:p w14:paraId="18D8EBE3" w14:textId="77777777" w:rsidR="003430D5" w:rsidRPr="00B80611" w:rsidRDefault="003430D5" w:rsidP="00B846BF">
      <w:pPr>
        <w:pStyle w:val="Akapitzlist"/>
        <w:numPr>
          <w:ilvl w:val="2"/>
          <w:numId w:val="4"/>
        </w:numPr>
        <w:jc w:val="both"/>
        <w:rPr>
          <w:rFonts w:ascii="Lato" w:hAnsi="Lato" w:cs="Arial"/>
        </w:rPr>
      </w:pPr>
      <w:r w:rsidRPr="00B80611">
        <w:rPr>
          <w:rFonts w:ascii="Lato" w:hAnsi="Lato" w:cs="Arial"/>
        </w:rPr>
        <w:t>W ramach robót na dachu (wymiana pokrycia), do zabezpieczenia przed działaniem szkodliwych czynników atmosferycznych niższych kondygnacji budynku – za ewentualne szkody odpowiedzialność ponosi wykonawca.</w:t>
      </w:r>
    </w:p>
    <w:p w14:paraId="54DE15D1" w14:textId="77777777" w:rsidR="003430D5" w:rsidRDefault="003430D5" w:rsidP="002037B4">
      <w:pPr>
        <w:pStyle w:val="Akapitzlist"/>
        <w:numPr>
          <w:ilvl w:val="2"/>
          <w:numId w:val="4"/>
        </w:numPr>
        <w:spacing w:after="0" w:line="240" w:lineRule="auto"/>
        <w:jc w:val="both"/>
        <w:rPr>
          <w:rFonts w:ascii="Lato" w:hAnsi="Lato" w:cs="Arial"/>
        </w:rPr>
      </w:pPr>
      <w:r w:rsidRPr="00B80611">
        <w:rPr>
          <w:rFonts w:ascii="Lato" w:hAnsi="Lato" w:cs="Arial"/>
        </w:rPr>
        <w:t>Do opracowania, dla dźwigu osobowego, pełnej dokumentacji niezbędnej do rejestracji dźwigu w Urzędzie Dozoru Technicznego – decyzja o rejestracji i dopuszczeniu do użytkowania musi zostać złożona wraz z zgłoszeniem</w:t>
      </w:r>
      <w:r>
        <w:rPr>
          <w:rFonts w:ascii="Lato" w:hAnsi="Lato" w:cs="Arial"/>
        </w:rPr>
        <w:t xml:space="preserve"> robót do odbioru końcowego.</w:t>
      </w:r>
    </w:p>
    <w:p w14:paraId="66F7CF29" w14:textId="77777777" w:rsidR="003430D5" w:rsidRDefault="003430D5" w:rsidP="002037B4">
      <w:pPr>
        <w:pStyle w:val="Akapitzlist"/>
        <w:numPr>
          <w:ilvl w:val="2"/>
          <w:numId w:val="4"/>
        </w:numPr>
        <w:spacing w:after="0" w:line="240" w:lineRule="auto"/>
        <w:jc w:val="both"/>
        <w:rPr>
          <w:rFonts w:ascii="Lato" w:hAnsi="Lato" w:cs="Arial"/>
        </w:rPr>
      </w:pPr>
      <w:r>
        <w:rPr>
          <w:rFonts w:ascii="Lato" w:hAnsi="Lato" w:cs="Arial"/>
        </w:rPr>
        <w:t xml:space="preserve">W ramach robót odtworzeniowych, do naprawy podłóg (parkietów drewnianych) wraz z cyklinowaniem w miejscach, gdzie usuwane lub przesuwane będą ściany istniejące – do wykorzystania można przyjąć materiał (klepki drewniane) z rozbiórki podłóg w salach wystawowych. </w:t>
      </w:r>
    </w:p>
    <w:p w14:paraId="4BD348BC" w14:textId="77777777" w:rsidR="003430D5" w:rsidRDefault="003430D5" w:rsidP="002037B4">
      <w:pPr>
        <w:pStyle w:val="Akapitzlist"/>
        <w:numPr>
          <w:ilvl w:val="2"/>
          <w:numId w:val="4"/>
        </w:numPr>
        <w:spacing w:after="0" w:line="240" w:lineRule="auto"/>
        <w:jc w:val="both"/>
        <w:rPr>
          <w:rFonts w:ascii="Lato" w:hAnsi="Lato" w:cs="Arial"/>
        </w:rPr>
      </w:pPr>
      <w:r>
        <w:rPr>
          <w:rFonts w:ascii="Lato" w:hAnsi="Lato" w:cs="Arial"/>
        </w:rPr>
        <w:t>W ramach robót odtworzeniowych, do naprawy ścian (tynkowanie, gładzie, malowanie) w pomieszczeniach, które nie są objęte przebudową, ale w wyniku robót rozbiórkowych, murowych i innych, prowadzonych w pomieszczeniach sąsiednich, elementy budowlane tych pomieszczeń ulegną zniszczeniu lub utracą walory estetyczne czy użytkowe.</w:t>
      </w:r>
    </w:p>
    <w:p w14:paraId="039A4345" w14:textId="77777777" w:rsidR="003430D5" w:rsidRDefault="003430D5" w:rsidP="002037B4">
      <w:pPr>
        <w:pStyle w:val="Akapitzlist"/>
        <w:numPr>
          <w:ilvl w:val="2"/>
          <w:numId w:val="4"/>
        </w:numPr>
        <w:spacing w:after="0" w:line="240" w:lineRule="auto"/>
        <w:jc w:val="both"/>
        <w:rPr>
          <w:rFonts w:ascii="Lato" w:hAnsi="Lato" w:cs="Arial"/>
        </w:rPr>
      </w:pPr>
      <w:r>
        <w:rPr>
          <w:rFonts w:ascii="Lato" w:hAnsi="Lato" w:cs="Arial"/>
        </w:rPr>
        <w:t>Do demontażu oraz utylizacji gablot wystawowych, wykonanych z drewna i szkła, w ilości ok. 30m</w:t>
      </w:r>
      <w:r w:rsidRPr="00E63DC0">
        <w:rPr>
          <w:rFonts w:ascii="Lato" w:hAnsi="Lato" w:cs="Arial"/>
          <w:vertAlign w:val="superscript"/>
        </w:rPr>
        <w:t>3</w:t>
      </w:r>
      <w:r>
        <w:rPr>
          <w:rFonts w:ascii="Lato" w:hAnsi="Lato" w:cs="Arial"/>
        </w:rPr>
        <w:t xml:space="preserve"> odpadu – cena oferty powinna uwzględniać taki koszt.</w:t>
      </w:r>
    </w:p>
    <w:p w14:paraId="501361EB" w14:textId="7FF2AABE" w:rsidR="003430D5" w:rsidRPr="00355A6C" w:rsidRDefault="000B69F7" w:rsidP="002037B4">
      <w:pPr>
        <w:pStyle w:val="Akapitzlist"/>
        <w:numPr>
          <w:ilvl w:val="2"/>
          <w:numId w:val="4"/>
        </w:numPr>
        <w:spacing w:after="0" w:line="240" w:lineRule="auto"/>
        <w:jc w:val="both"/>
        <w:rPr>
          <w:rFonts w:ascii="Lato" w:hAnsi="Lato" w:cs="Arial"/>
        </w:rPr>
      </w:pPr>
      <w:r w:rsidRPr="000B69F7">
        <w:rPr>
          <w:rFonts w:ascii="Lato" w:hAnsi="Lato" w:cs="Arial"/>
        </w:rPr>
        <w:t>W okresie  prowadzenia robót należy pozostawić istniejącą centralę pożarową, oraz zapewnić ciągłość instalacji i czujek/sygnalizatorów w pomieszczeniach nieobjętych robotami budowlanymi. Obowiązkiem wykonawcy jest całodobowa obsługa centrali, w tym podejmowanie każdorazowo reakcji, w przypadku wystąpienia alarmu informującego o pożarze w budynku</w:t>
      </w:r>
      <w:r w:rsidR="003430D5" w:rsidRPr="00355A6C">
        <w:rPr>
          <w:rFonts w:ascii="Lato" w:hAnsi="Lato" w:cs="Arial"/>
        </w:rPr>
        <w:t xml:space="preserve">. </w:t>
      </w:r>
    </w:p>
    <w:p w14:paraId="12A04286" w14:textId="77777777" w:rsidR="003430D5" w:rsidRDefault="003430D5" w:rsidP="002037B4">
      <w:pPr>
        <w:pStyle w:val="Akapitzlist"/>
        <w:numPr>
          <w:ilvl w:val="2"/>
          <w:numId w:val="4"/>
        </w:numPr>
        <w:spacing w:after="0" w:line="240" w:lineRule="auto"/>
        <w:jc w:val="both"/>
        <w:rPr>
          <w:rFonts w:ascii="Lato" w:hAnsi="Lato" w:cs="Arial"/>
        </w:rPr>
      </w:pPr>
      <w:r w:rsidRPr="00355A6C">
        <w:rPr>
          <w:rFonts w:ascii="Lato" w:hAnsi="Lato" w:cs="Arial"/>
        </w:rPr>
        <w:t xml:space="preserve">Do opracowania projektów warsztatowych, i przekazania tych projektów inwestorowi, celem akceptacji przyjętych szczegółowych rozwiązań przez inwestora oraz nadzór autorski, w szczególności ścian mobilnych, systemu podziału pomieszczeń zasłonami, platform </w:t>
      </w:r>
      <w:proofErr w:type="spellStart"/>
      <w:r w:rsidRPr="00355A6C">
        <w:rPr>
          <w:rFonts w:ascii="Lato" w:hAnsi="Lato" w:cs="Arial"/>
        </w:rPr>
        <w:t>przyschodowych</w:t>
      </w:r>
      <w:proofErr w:type="spellEnd"/>
      <w:r w:rsidRPr="00355A6C">
        <w:rPr>
          <w:rFonts w:ascii="Lato" w:hAnsi="Lato" w:cs="Arial"/>
        </w:rPr>
        <w:t xml:space="preserve">, ścianek aluminiowo-szklanych, dźwigu </w:t>
      </w:r>
      <w:r>
        <w:rPr>
          <w:rFonts w:ascii="Lato" w:hAnsi="Lato" w:cs="Arial"/>
        </w:rPr>
        <w:t>osobowego, a także szczegóły rozwiązań obróbek blacharskich, zwłaszcza czerpni i wyrzutni, wychodzących na dach.</w:t>
      </w:r>
    </w:p>
    <w:p w14:paraId="2924D377" w14:textId="6A42B769" w:rsidR="003430D5" w:rsidRPr="00FF6044" w:rsidRDefault="003430D5" w:rsidP="002037B4">
      <w:pPr>
        <w:pStyle w:val="Akapitzlist"/>
        <w:numPr>
          <w:ilvl w:val="2"/>
          <w:numId w:val="4"/>
        </w:numPr>
        <w:spacing w:after="0" w:line="240" w:lineRule="auto"/>
        <w:jc w:val="both"/>
        <w:rPr>
          <w:rFonts w:ascii="Lato" w:hAnsi="Lato" w:cs="Arial"/>
        </w:rPr>
      </w:pPr>
      <w:r>
        <w:rPr>
          <w:rFonts w:ascii="Lato" w:hAnsi="Lato" w:cs="Arial"/>
        </w:rPr>
        <w:t xml:space="preserve">Do przestrzegania wytycznych, dotyczących odbiorów częściowych z udziałem przedstawicieli Pomorskiego Wojewódzkiego Konserwatora Zabytków, określonych </w:t>
      </w:r>
      <w:r w:rsidRPr="00FF6044">
        <w:rPr>
          <w:rFonts w:ascii="Lato" w:hAnsi="Lato" w:cs="Arial"/>
        </w:rPr>
        <w:t>w decyzjach administracyjnych, wydanych dla przedmiotowej inwestycji. Na Wykonawcy ciąży obowiązek informowania Zamawiającego z odpowiednim wyprzedzeniem o konieczności</w:t>
      </w:r>
      <w:r w:rsidR="003048C6">
        <w:rPr>
          <w:rFonts w:ascii="Lato" w:hAnsi="Lato" w:cs="Arial"/>
        </w:rPr>
        <w:t xml:space="preserve"> zaakceptowania przez PKWZ próbek materiałowych oraz</w:t>
      </w:r>
      <w:r w:rsidRPr="00FF6044">
        <w:rPr>
          <w:rFonts w:ascii="Lato" w:hAnsi="Lato" w:cs="Arial"/>
        </w:rPr>
        <w:t xml:space="preserve"> odbiorów robót z udziałem PWKZ. Zamawiający nie ponosi odpowiedzialności za opóźnienia w odbiorach z tego tytułu, co skutkować może nie uwzględnianiem całego zakresu robót w protokołach częściowych. </w:t>
      </w:r>
    </w:p>
    <w:p w14:paraId="04D14C55" w14:textId="77777777" w:rsidR="003430D5" w:rsidRPr="00FF6044" w:rsidRDefault="003430D5" w:rsidP="002037B4">
      <w:pPr>
        <w:numPr>
          <w:ilvl w:val="1"/>
          <w:numId w:val="4"/>
        </w:numPr>
        <w:tabs>
          <w:tab w:val="num" w:pos="1134"/>
        </w:tabs>
        <w:ind w:hanging="594"/>
        <w:contextualSpacing/>
        <w:jc w:val="both"/>
        <w:rPr>
          <w:rFonts w:ascii="Lato" w:hAnsi="Lato" w:cs="Arial"/>
          <w:sz w:val="20"/>
          <w:szCs w:val="20"/>
        </w:rPr>
      </w:pPr>
      <w:r w:rsidRPr="00FF6044">
        <w:rPr>
          <w:rFonts w:ascii="Lato" w:hAnsi="Lato" w:cs="Arial"/>
          <w:sz w:val="20"/>
          <w:szCs w:val="20"/>
        </w:rPr>
        <w:t xml:space="preserve">Zamawiający informuje, że w Sali wystawowej nr 6 (II piętro) pozostawiono replikę </w:t>
      </w:r>
      <w:r w:rsidRPr="00FF6044">
        <w:rPr>
          <w:rFonts w:ascii="Lato" w:hAnsi="Lato" w:cs="Arial"/>
          <w:sz w:val="20"/>
          <w:szCs w:val="20"/>
          <w:lang w:eastAsia="en-US"/>
        </w:rPr>
        <w:t xml:space="preserve">łodzi z X-XIII wieku, której nie można usunąć z budynku z uwagi na </w:t>
      </w:r>
      <w:r>
        <w:rPr>
          <w:rFonts w:ascii="Lato" w:hAnsi="Lato" w:cs="Arial"/>
          <w:sz w:val="20"/>
          <w:szCs w:val="20"/>
          <w:lang w:eastAsia="en-US"/>
        </w:rPr>
        <w:t xml:space="preserve">jej wymiary </w:t>
      </w:r>
      <w:r w:rsidRPr="00FF6044">
        <w:rPr>
          <w:rFonts w:ascii="Lato" w:hAnsi="Lato" w:cs="Arial"/>
          <w:sz w:val="20"/>
          <w:szCs w:val="20"/>
          <w:lang w:eastAsia="en-US"/>
        </w:rPr>
        <w:t>(12,8 m x 2,45 m x 1,57 m). Wykonawca będzie prowadzić roboty budowlane z obiektem w pomieszczeniu. Zamawiający zobowiązuje się do zabezpieczenia obiektu przed uszkodzeniem</w:t>
      </w:r>
      <w:r>
        <w:rPr>
          <w:rFonts w:ascii="Lato" w:hAnsi="Lato" w:cs="Arial"/>
          <w:sz w:val="20"/>
          <w:szCs w:val="20"/>
          <w:lang w:eastAsia="en-US"/>
        </w:rPr>
        <w:t xml:space="preserve"> przez w</w:t>
      </w:r>
      <w:r w:rsidRPr="000F2FA0">
        <w:rPr>
          <w:rFonts w:ascii="Lato" w:hAnsi="Lato" w:cs="Arial"/>
          <w:sz w:val="20"/>
          <w:szCs w:val="20"/>
          <w:lang w:eastAsia="en-US"/>
        </w:rPr>
        <w:t>ykwalifikowanych pracowników Muzeum</w:t>
      </w:r>
      <w:r w:rsidRPr="00FF6044">
        <w:rPr>
          <w:rFonts w:ascii="Lato" w:hAnsi="Lato" w:cs="Arial"/>
          <w:sz w:val="20"/>
          <w:szCs w:val="20"/>
          <w:lang w:eastAsia="en-US"/>
        </w:rPr>
        <w:t xml:space="preserve">, natomiast obowiązkiem Wykonawcy będzie objęcie obiektu ubezpieczeniem do wysokości 50.000 zł,  w ramach </w:t>
      </w:r>
      <w:r w:rsidRPr="00FF6044">
        <w:rPr>
          <w:rFonts w:ascii="Lato" w:hAnsi="Lato" w:cs="Arial"/>
          <w:sz w:val="20"/>
          <w:szCs w:val="20"/>
          <w:lang w:eastAsia="en-US"/>
        </w:rPr>
        <w:lastRenderedPageBreak/>
        <w:t>ubezpieczenia kontraktu (CAR), o którym mowa w pkt 3.13 SWZ</w:t>
      </w:r>
      <w:r w:rsidRPr="00FF6044">
        <w:rPr>
          <w:rFonts w:ascii="Lato" w:hAnsi="Lato" w:cs="Arial"/>
          <w:sz w:val="20"/>
          <w:szCs w:val="20"/>
        </w:rPr>
        <w:t>.</w:t>
      </w:r>
      <w:r>
        <w:rPr>
          <w:rFonts w:ascii="Lato" w:hAnsi="Lato" w:cs="Arial"/>
          <w:sz w:val="20"/>
          <w:szCs w:val="20"/>
        </w:rPr>
        <w:t xml:space="preserve"> W załączniku nr 11 znajdują się informacje o replice łodzi.</w:t>
      </w:r>
    </w:p>
    <w:p w14:paraId="6C6A1305" w14:textId="77777777" w:rsidR="003430D5" w:rsidRPr="00DF57BE" w:rsidRDefault="003430D5" w:rsidP="002037B4">
      <w:pPr>
        <w:numPr>
          <w:ilvl w:val="1"/>
          <w:numId w:val="4"/>
        </w:numPr>
        <w:tabs>
          <w:tab w:val="num" w:pos="1134"/>
        </w:tabs>
        <w:ind w:hanging="594"/>
        <w:contextualSpacing/>
        <w:jc w:val="both"/>
        <w:rPr>
          <w:rFonts w:ascii="Lato" w:hAnsi="Lato" w:cs="Arial"/>
          <w:sz w:val="20"/>
          <w:szCs w:val="20"/>
        </w:rPr>
      </w:pPr>
      <w:r w:rsidRPr="00FF6044">
        <w:rPr>
          <w:rFonts w:ascii="Lato" w:hAnsi="Lato" w:cs="Arial"/>
          <w:bCs/>
          <w:sz w:val="20"/>
          <w:szCs w:val="20"/>
        </w:rPr>
        <w:t xml:space="preserve">Zamawiający informuje, że </w:t>
      </w:r>
      <w:r w:rsidRPr="00246282">
        <w:rPr>
          <w:rFonts w:ascii="Lato" w:hAnsi="Lato" w:cs="Arial"/>
          <w:b/>
          <w:bCs/>
          <w:sz w:val="20"/>
          <w:szCs w:val="20"/>
        </w:rPr>
        <w:t>w dniu 10.06.2021 r. o godz. 11:00</w:t>
      </w:r>
      <w:r w:rsidRPr="00FF6044">
        <w:rPr>
          <w:rFonts w:ascii="Lato" w:hAnsi="Lato" w:cs="Arial"/>
          <w:bCs/>
          <w:sz w:val="20"/>
          <w:szCs w:val="20"/>
        </w:rPr>
        <w:t xml:space="preserve"> w budynku przy ul. Mariackiej 25/26 w Gdańsku odbędzie się </w:t>
      </w:r>
      <w:r w:rsidRPr="00246282">
        <w:rPr>
          <w:rFonts w:ascii="Lato" w:hAnsi="Lato" w:cs="Arial"/>
          <w:b/>
          <w:bCs/>
          <w:sz w:val="20"/>
          <w:szCs w:val="20"/>
        </w:rPr>
        <w:t>wizja lokalna</w:t>
      </w:r>
      <w:r w:rsidRPr="00FF6044">
        <w:rPr>
          <w:rFonts w:ascii="Lato" w:hAnsi="Lato" w:cs="Arial"/>
          <w:bCs/>
          <w:sz w:val="20"/>
          <w:szCs w:val="20"/>
        </w:rPr>
        <w:t xml:space="preserve"> dla Wykonawców zgłaszających chęć udziału</w:t>
      </w:r>
      <w:r w:rsidRPr="00DF57BE">
        <w:rPr>
          <w:rFonts w:ascii="Lato" w:hAnsi="Lato" w:cs="Arial"/>
          <w:bCs/>
          <w:sz w:val="20"/>
          <w:szCs w:val="20"/>
        </w:rPr>
        <w:t xml:space="preserve"> w postępowaniu</w:t>
      </w:r>
      <w:r w:rsidRPr="00DF57BE">
        <w:rPr>
          <w:rFonts w:ascii="Lato" w:hAnsi="Lato" w:cs="Arial"/>
          <w:sz w:val="20"/>
          <w:szCs w:val="20"/>
        </w:rPr>
        <w:t>.</w:t>
      </w:r>
    </w:p>
    <w:p w14:paraId="3C68A539" w14:textId="77777777" w:rsidR="003430D5" w:rsidRPr="00DF57BE" w:rsidRDefault="003430D5" w:rsidP="00F83FB8">
      <w:pPr>
        <w:numPr>
          <w:ilvl w:val="1"/>
          <w:numId w:val="4"/>
        </w:numPr>
        <w:tabs>
          <w:tab w:val="num" w:pos="1134"/>
        </w:tabs>
        <w:ind w:hanging="594"/>
        <w:jc w:val="both"/>
        <w:rPr>
          <w:rFonts w:ascii="Lato" w:hAnsi="Lato" w:cs="Arial"/>
          <w:sz w:val="20"/>
          <w:szCs w:val="20"/>
        </w:rPr>
      </w:pPr>
      <w:r w:rsidRPr="00DF57BE">
        <w:rPr>
          <w:rFonts w:ascii="Lato" w:hAnsi="Lato" w:cs="Arial"/>
          <w:sz w:val="20"/>
          <w:szCs w:val="20"/>
        </w:rPr>
        <w:t>Ilekroć w dokumentacji użyte są nazwy własne wyrobów i urządzeń lub określenia wskazujące znaki towarowe, należy traktować te nazwy wyłącznie w kategoriach określenia standardu funkcjonalno-jakościowego oraz parametrów technicznych wyrobów lub urządzeń. Każdorazowo dopuszczalne jest zastosowanie równoważnych rozwiązań, o parametrach technicznych, jakościowych i funkcjonalnych nie gorszych niż wskazane przez projektanta w projekcie oraz zgodnych z obowiązującymi wymaganiami prawnymi.</w:t>
      </w:r>
    </w:p>
    <w:p w14:paraId="15973FAB" w14:textId="77777777" w:rsidR="003430D5" w:rsidRPr="00DF57BE" w:rsidRDefault="003430D5" w:rsidP="00F83FB8">
      <w:pPr>
        <w:numPr>
          <w:ilvl w:val="1"/>
          <w:numId w:val="4"/>
        </w:numPr>
        <w:tabs>
          <w:tab w:val="num" w:pos="1134"/>
        </w:tabs>
        <w:ind w:hanging="594"/>
        <w:jc w:val="both"/>
        <w:rPr>
          <w:rFonts w:ascii="Lato" w:hAnsi="Lato" w:cs="Arial"/>
          <w:sz w:val="20"/>
          <w:szCs w:val="20"/>
        </w:rPr>
      </w:pPr>
      <w:r w:rsidRPr="00DF57BE">
        <w:rPr>
          <w:rFonts w:ascii="Lato" w:hAnsi="Lato" w:cs="Arial"/>
          <w:sz w:val="20"/>
          <w:szCs w:val="20"/>
        </w:rPr>
        <w:t>Ilekroć w opisie przedmiotu zamówienia jest odniesienie do norm, europejskich ocen technicznych, aprobat, specyfikacji technicznych i systemów referencji technicznych, o których mowa w art. 101 ust. 1 pkt 2 i ust. 3 ustawy PZP, Zamawiający dopuszcza rozwiązania równoważne opisywanym, pod warunkiem zagwarantowania równorzędnych parametrów technicznych  i technologicznych nie gorszych niż określone w dokumentacji projektowej oraz zgodnych z obowiązującymi wymaganiami prawnymi.</w:t>
      </w:r>
    </w:p>
    <w:p w14:paraId="6672534B" w14:textId="77777777" w:rsidR="003430D5" w:rsidRPr="00D06D9B" w:rsidRDefault="003430D5" w:rsidP="00F83FB8">
      <w:pPr>
        <w:numPr>
          <w:ilvl w:val="1"/>
          <w:numId w:val="4"/>
        </w:numPr>
        <w:tabs>
          <w:tab w:val="num" w:pos="1134"/>
        </w:tabs>
        <w:ind w:hanging="594"/>
        <w:jc w:val="both"/>
        <w:rPr>
          <w:rFonts w:ascii="Lato" w:hAnsi="Lato" w:cs="Arial"/>
          <w:sz w:val="20"/>
          <w:szCs w:val="20"/>
        </w:rPr>
      </w:pPr>
      <w:r w:rsidRPr="00DF57BE">
        <w:rPr>
          <w:rFonts w:ascii="Lato" w:hAnsi="Lato" w:cs="Arial"/>
          <w:sz w:val="20"/>
          <w:szCs w:val="20"/>
        </w:rPr>
        <w:t xml:space="preserve">Wskazane w dokumentacji atesty, świadectwa jakości (certyfikaty) i inne dokumenty stwierdzające jakość wbudowanych materiałów i zamontowanych urządzeń Wykonawca </w:t>
      </w:r>
      <w:r w:rsidRPr="00D06D9B">
        <w:rPr>
          <w:rFonts w:ascii="Lato" w:hAnsi="Lato" w:cs="Arial"/>
          <w:sz w:val="20"/>
          <w:szCs w:val="20"/>
        </w:rPr>
        <w:t>będzie dostarczał w trakcie realizacji przedmiotu umowy.</w:t>
      </w:r>
    </w:p>
    <w:p w14:paraId="4AF24BB9" w14:textId="77777777" w:rsidR="003430D5" w:rsidRPr="00D06D9B" w:rsidRDefault="003430D5" w:rsidP="00F83FB8">
      <w:pPr>
        <w:numPr>
          <w:ilvl w:val="1"/>
          <w:numId w:val="4"/>
        </w:numPr>
        <w:tabs>
          <w:tab w:val="num" w:pos="1134"/>
        </w:tabs>
        <w:ind w:hanging="594"/>
        <w:jc w:val="both"/>
        <w:rPr>
          <w:rFonts w:ascii="Lato" w:hAnsi="Lato" w:cs="Arial"/>
          <w:sz w:val="20"/>
          <w:szCs w:val="20"/>
        </w:rPr>
      </w:pPr>
      <w:r w:rsidRPr="00D06D9B">
        <w:rPr>
          <w:rFonts w:ascii="Lato" w:hAnsi="Lato" w:cs="Arial"/>
          <w:sz w:val="20"/>
          <w:szCs w:val="20"/>
        </w:rPr>
        <w:t>Warunki realizacji zamówienia</w:t>
      </w:r>
    </w:p>
    <w:p w14:paraId="4C4FCC20" w14:textId="77777777" w:rsidR="003430D5" w:rsidRPr="00761803" w:rsidRDefault="003430D5" w:rsidP="00F866D2">
      <w:pPr>
        <w:numPr>
          <w:ilvl w:val="2"/>
          <w:numId w:val="4"/>
        </w:numPr>
        <w:jc w:val="both"/>
        <w:rPr>
          <w:rFonts w:ascii="Lato" w:hAnsi="Lato" w:cs="Arial"/>
          <w:sz w:val="20"/>
          <w:szCs w:val="20"/>
        </w:rPr>
      </w:pPr>
      <w:r w:rsidRPr="00761803">
        <w:rPr>
          <w:rFonts w:ascii="Lato" w:hAnsi="Lato" w:cs="Arial"/>
          <w:sz w:val="20"/>
          <w:szCs w:val="20"/>
        </w:rPr>
        <w:t>Wykonawca jest zobowiązany do zapewnienia całodobowej ochrony obiektów podczas realizacji przedmiotu zamówienia.</w:t>
      </w:r>
    </w:p>
    <w:p w14:paraId="2C56D240" w14:textId="77777777" w:rsidR="003430D5" w:rsidRPr="00567D7F" w:rsidRDefault="003430D5" w:rsidP="00F83FB8">
      <w:pPr>
        <w:numPr>
          <w:ilvl w:val="2"/>
          <w:numId w:val="4"/>
        </w:numPr>
        <w:jc w:val="both"/>
        <w:rPr>
          <w:rFonts w:ascii="Lato" w:hAnsi="Lato" w:cs="Arial"/>
          <w:sz w:val="20"/>
          <w:szCs w:val="20"/>
        </w:rPr>
      </w:pPr>
      <w:r w:rsidRPr="00DF57BE">
        <w:rPr>
          <w:rFonts w:ascii="Lato" w:hAnsi="Lato" w:cs="Arial"/>
          <w:sz w:val="20"/>
          <w:szCs w:val="20"/>
        </w:rPr>
        <w:t xml:space="preserve">Wykonawca zobowiązany jest do sporządzenia i uzgodnienia z Zamawiającym w terminie </w:t>
      </w:r>
      <w:r>
        <w:rPr>
          <w:rFonts w:ascii="Lato" w:hAnsi="Lato" w:cs="Arial"/>
          <w:sz w:val="20"/>
          <w:szCs w:val="20"/>
        </w:rPr>
        <w:t>14</w:t>
      </w:r>
      <w:r w:rsidRPr="00DF57BE">
        <w:rPr>
          <w:rFonts w:ascii="Lato" w:hAnsi="Lato" w:cs="Arial"/>
          <w:sz w:val="20"/>
          <w:szCs w:val="20"/>
        </w:rPr>
        <w:t xml:space="preserve"> dni od dnia podpisania umowy harmonogramu rzeczowo - finansowego, który </w:t>
      </w:r>
      <w:r w:rsidRPr="00E4009F">
        <w:rPr>
          <w:rFonts w:ascii="Lato" w:hAnsi="Lato" w:cs="Arial"/>
          <w:sz w:val="20"/>
          <w:szCs w:val="20"/>
        </w:rPr>
        <w:t xml:space="preserve">ma służyć do kontrolowania postępu prac oraz prowadzenia rozliczeń za </w:t>
      </w:r>
      <w:r w:rsidRPr="00567D7F">
        <w:rPr>
          <w:rFonts w:ascii="Lato" w:hAnsi="Lato" w:cs="Arial"/>
          <w:sz w:val="20"/>
          <w:szCs w:val="20"/>
        </w:rPr>
        <w:t xml:space="preserve">zrealizowane prace. </w:t>
      </w:r>
    </w:p>
    <w:p w14:paraId="19CCA6F0" w14:textId="77777777" w:rsidR="003430D5" w:rsidRPr="00567D7F" w:rsidRDefault="003430D5" w:rsidP="00F83FB8">
      <w:pPr>
        <w:numPr>
          <w:ilvl w:val="2"/>
          <w:numId w:val="4"/>
        </w:numPr>
        <w:jc w:val="both"/>
        <w:rPr>
          <w:rFonts w:ascii="Lato" w:hAnsi="Lato" w:cs="Arial"/>
          <w:sz w:val="20"/>
          <w:szCs w:val="20"/>
        </w:rPr>
      </w:pPr>
      <w:r w:rsidRPr="00567D7F">
        <w:rPr>
          <w:rFonts w:ascii="Lato" w:hAnsi="Lato" w:cs="Arial"/>
          <w:sz w:val="20"/>
          <w:szCs w:val="20"/>
        </w:rPr>
        <w:t>W harmonogramie rzeczowo-finansowym Wykonawca musi uwzględnić, że inwestycja jest zaplanowana do realizacji w okresie 19 miesięcy. Planuje się, że wysokość  uzasadnionych wydatków w roku 2021 będzie na poziomie 1.500.00 zł.</w:t>
      </w:r>
    </w:p>
    <w:p w14:paraId="5B2CF5D1" w14:textId="77777777" w:rsidR="003430D5" w:rsidRPr="00567D7F" w:rsidRDefault="003430D5" w:rsidP="00F83FB8">
      <w:pPr>
        <w:numPr>
          <w:ilvl w:val="2"/>
          <w:numId w:val="4"/>
        </w:numPr>
        <w:tabs>
          <w:tab w:val="num" w:pos="1134"/>
        </w:tabs>
        <w:jc w:val="both"/>
        <w:rPr>
          <w:rFonts w:ascii="Lato" w:hAnsi="Lato" w:cs="Arial"/>
          <w:sz w:val="20"/>
          <w:szCs w:val="20"/>
        </w:rPr>
      </w:pPr>
      <w:r w:rsidRPr="00567D7F">
        <w:rPr>
          <w:rFonts w:ascii="Lato" w:hAnsi="Lato" w:cs="Arial"/>
          <w:sz w:val="20"/>
          <w:szCs w:val="20"/>
        </w:rPr>
        <w:t>Ewentualne zmiany harmonogramu rzeczowo - finansowego mogą nastąpić na pisemny wniosek Wykonawcy po akceptacji Zamawiającego.</w:t>
      </w:r>
    </w:p>
    <w:p w14:paraId="66DF2858" w14:textId="77777777" w:rsidR="003430D5" w:rsidRPr="00567D7F" w:rsidRDefault="003430D5" w:rsidP="00F83FB8">
      <w:pPr>
        <w:numPr>
          <w:ilvl w:val="2"/>
          <w:numId w:val="4"/>
        </w:numPr>
        <w:tabs>
          <w:tab w:val="num" w:pos="1134"/>
        </w:tabs>
        <w:jc w:val="both"/>
        <w:rPr>
          <w:rFonts w:ascii="Lato" w:hAnsi="Lato" w:cs="Arial"/>
          <w:sz w:val="20"/>
          <w:szCs w:val="20"/>
        </w:rPr>
      </w:pPr>
      <w:r w:rsidRPr="00567D7F">
        <w:rPr>
          <w:rFonts w:ascii="Lato" w:hAnsi="Lato" w:cs="Arial"/>
          <w:sz w:val="20"/>
          <w:szCs w:val="20"/>
        </w:rPr>
        <w:t>Harmonogram rzeczowo - finansowy może ulec zmianie w zakresie kolejności wykonywania robót budowlanych, zgodnie z zaleceniami nadzoru autorskiego.</w:t>
      </w:r>
    </w:p>
    <w:p w14:paraId="1A1B9482"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Zatwierdzony harmonogram rzeczowo - finansowy będzie podstawą do przeprowadzenia odbiorów częściowych oraz częściowego fakturowania wykonanych prac.</w:t>
      </w:r>
    </w:p>
    <w:p w14:paraId="2F1CFF37"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Wykonawca zobowiązany jest do prowadzenia robót w sposób, który będzie jak najmniej uciążliwy dla funkcjonowania oddziału Muzeum oraz sąsiadujących instytucji.</w:t>
      </w:r>
    </w:p>
    <w:p w14:paraId="0677BF78"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Wykonawca zobowiązany jest do zapoznania się z przedmiotem zamówienia oraz zawarcia w cenie oferty wszystkich kosztów za roboty (prace) niezbędne do prawidłowego ich wykonania, zgodnie z technologią robót określoną polskimi normami, dokumentacją projektową oraz warunkami technicznymi odbioru robót oraz przy zachowaniu przepisów BHP.</w:t>
      </w:r>
    </w:p>
    <w:p w14:paraId="3AF913F1" w14:textId="06A98888" w:rsidR="003430D5" w:rsidRPr="00321849"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Wykonawca zobowiązany jest do wykonania dokumentacji powykonawczej dla całego przedmiotu</w:t>
      </w:r>
      <w:r w:rsidR="00321849" w:rsidRPr="00321849">
        <w:rPr>
          <w:rFonts w:ascii="Lato" w:hAnsi="Lato" w:cs="Arial"/>
          <w:sz w:val="20"/>
          <w:szCs w:val="20"/>
        </w:rPr>
        <w:t xml:space="preserve"> </w:t>
      </w:r>
      <w:r w:rsidR="00321849" w:rsidRPr="00DF57BE">
        <w:rPr>
          <w:rFonts w:ascii="Lato" w:hAnsi="Lato" w:cs="Arial"/>
          <w:sz w:val="20"/>
          <w:szCs w:val="20"/>
        </w:rPr>
        <w:t>zamówienia</w:t>
      </w:r>
      <w:r w:rsidR="00321849">
        <w:rPr>
          <w:rFonts w:ascii="Lato" w:hAnsi="Lato" w:cs="Arial"/>
          <w:sz w:val="20"/>
          <w:szCs w:val="20"/>
        </w:rPr>
        <w:t xml:space="preserve"> </w:t>
      </w:r>
      <w:r w:rsidR="00321849" w:rsidRPr="00321849">
        <w:rPr>
          <w:rFonts w:ascii="Lato" w:hAnsi="Lato" w:cs="Arial"/>
          <w:sz w:val="20"/>
          <w:szCs w:val="20"/>
        </w:rPr>
        <w:t>(w tym w formie elektronicznej na nośniku CD lub DVD, pliki w formacie pdf)</w:t>
      </w:r>
      <w:r w:rsidRPr="00321849">
        <w:rPr>
          <w:rFonts w:ascii="Lato" w:hAnsi="Lato" w:cs="Arial"/>
          <w:sz w:val="20"/>
          <w:szCs w:val="20"/>
        </w:rPr>
        <w:t>.</w:t>
      </w:r>
    </w:p>
    <w:p w14:paraId="007EEAFB"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Wykonawca gwarantuje wykonanie przedmiotu zamówienia pod kierownictwem osób posiadających wymagane przygotowanie zawodowe do pełnienia samodzielnych funkcji technicznych w budownictwie oraz całości prac konserwatorskich i restauratorskich przez osoby posiadające odpowiednie wykształcenie konserwatorskie zgodnie z przepisami ustawy z dnia 23 lipca 2003r. o ochronie zabytków i opiece nad zabytkami.</w:t>
      </w:r>
    </w:p>
    <w:p w14:paraId="20095E47" w14:textId="6D2365A2"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Zamaw</w:t>
      </w:r>
      <w:r w:rsidR="00321849">
        <w:rPr>
          <w:rFonts w:ascii="Lato" w:hAnsi="Lato" w:cs="Arial"/>
          <w:sz w:val="20"/>
          <w:szCs w:val="20"/>
        </w:rPr>
        <w:t>iający zapewnia nadzór autorski i inwestorski.</w:t>
      </w:r>
    </w:p>
    <w:p w14:paraId="22727B06"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 xml:space="preserve">Wykonawca zapewni materiały i urządzenia niezbędne do wykonania przedmiotu umowy, posiadające aktualne atesty i certyfikaty pozwalające na ich stosowanie. Transport materiałów na plac budowy (miejsce wykonania zamówienia) </w:t>
      </w:r>
      <w:r w:rsidRPr="00DF57BE">
        <w:rPr>
          <w:rFonts w:ascii="Lato" w:hAnsi="Lato" w:cs="Arial"/>
          <w:sz w:val="20"/>
          <w:szCs w:val="20"/>
        </w:rPr>
        <w:lastRenderedPageBreak/>
        <w:t>oraz dostarczenie i eksploatacja maszyn i urządzeń niezbędnych do prawidłowego wykonania zamówienia Wykonawca wykona własnym staraniem i na swój koszt.</w:t>
      </w:r>
    </w:p>
    <w:p w14:paraId="1CE6611F"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Wykonawca ponosi koszty związane z organizacją zaplecza budowy, zajęcia pasa drogowego, zużyciem energii elektrycznej i wody, całodobowego dozoru budowy, opracowania dokumentacji powykonawczej i pomiarów.</w:t>
      </w:r>
    </w:p>
    <w:p w14:paraId="4D28AC7A" w14:textId="01FEE626"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Wykonawca zobowiązany jest do zapewnienia we własnym zakresie zajęcia pasa drogowego w niezbędnym zakresie, wywozu i utylizacji odpadów (</w:t>
      </w:r>
      <w:r w:rsidR="00321849">
        <w:rPr>
          <w:rFonts w:ascii="Lato" w:hAnsi="Lato" w:cs="Arial"/>
          <w:sz w:val="20"/>
          <w:szCs w:val="20"/>
        </w:rPr>
        <w:t xml:space="preserve">w tym </w:t>
      </w:r>
      <w:r w:rsidRPr="00DF57BE">
        <w:rPr>
          <w:rFonts w:ascii="Lato" w:hAnsi="Lato" w:cs="Arial"/>
          <w:sz w:val="20"/>
          <w:szCs w:val="20"/>
        </w:rPr>
        <w:t>śmieci, gruzu, itp.) zgodnie z przepisami ustawy o odpadach oraz udokumentowania tych czynności na żądanie Zamawiającego.</w:t>
      </w:r>
    </w:p>
    <w:p w14:paraId="2C6DAE15"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Pozostałe warunki wykonania zamówienia określone są we wzorze umowy stanowiącym załącznik nr 9 do SWZ.</w:t>
      </w:r>
    </w:p>
    <w:p w14:paraId="06BC310D"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Ilekroć w dokumentacji użyte są nazwy własne wyrobów i urządzeń, należy traktować te nazwy wyłącznie w kategoriach określenia standardu funkcjonalno-jakościowego oraz parametrów technicznych wyrobów lub urządzeń. Każdorazowo dopuszczalne jest zastosowanie równoważnych rozwiązań, o parametrach technicznych, jakościowych i funkcjonalnych nie gorszych niż wskazane przez projektanta w projekcie.</w:t>
      </w:r>
    </w:p>
    <w:p w14:paraId="7CB275E4"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w:t>
      </w:r>
      <w:r>
        <w:rPr>
          <w:rFonts w:ascii="Lato" w:hAnsi="Lato" w:cs="Arial"/>
          <w:sz w:val="20"/>
          <w:szCs w:val="20"/>
        </w:rPr>
        <w:t>miotu zamówienia określonego w SWZ</w:t>
      </w:r>
      <w:r w:rsidRPr="00DF57BE">
        <w:rPr>
          <w:rFonts w:ascii="Lato" w:hAnsi="Lato" w:cs="Arial"/>
          <w:sz w:val="20"/>
          <w:szCs w:val="20"/>
        </w:rPr>
        <w:t>.</w:t>
      </w:r>
    </w:p>
    <w:p w14:paraId="6561B88B"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Z uwagi na fakt, iż w istotnych postanowieniach umowy przewidziano zasadę wynagrodzen</w:t>
      </w:r>
      <w:r>
        <w:rPr>
          <w:rFonts w:ascii="Lato" w:hAnsi="Lato" w:cs="Arial"/>
          <w:sz w:val="20"/>
          <w:szCs w:val="20"/>
        </w:rPr>
        <w:t>ia ryczałtowego, dołączony do SWZ</w:t>
      </w:r>
      <w:r w:rsidRPr="00DF57BE">
        <w:rPr>
          <w:rFonts w:ascii="Lato" w:hAnsi="Lato" w:cs="Arial"/>
          <w:sz w:val="20"/>
          <w:szCs w:val="20"/>
        </w:rPr>
        <w:t xml:space="preserve"> przedmiar robót należy traktować jedynie jako materiał pomocniczy do sporządzenia szczegółowego kosztorysu ofertowego i obliczenia ceny ryczałtowej. Przedmiar robót jest dokumentem informacyjnym o charakterze pomocniczym.</w:t>
      </w:r>
    </w:p>
    <w:p w14:paraId="70F18B21" w14:textId="77777777" w:rsidR="003430D5" w:rsidRPr="00DF57BE"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W przypadku rozbieżności między dokumentacją projektową a przedmiarem, bezwzględne pierwszeństwo należy przyznać dokumentacji projektowej (wraz z Zaleceniami i Programem Prac Konserwatorskich). W przypadkach wątpliwych rozstrzyga decyzja autora projektu, pełniącego nadzór autorski.</w:t>
      </w:r>
    </w:p>
    <w:p w14:paraId="7D735AA2" w14:textId="77777777" w:rsidR="003430D5" w:rsidRPr="00A17066" w:rsidRDefault="003430D5" w:rsidP="00F83FB8">
      <w:pPr>
        <w:numPr>
          <w:ilvl w:val="2"/>
          <w:numId w:val="4"/>
        </w:numPr>
        <w:tabs>
          <w:tab w:val="num" w:pos="1134"/>
        </w:tabs>
        <w:jc w:val="both"/>
        <w:rPr>
          <w:rFonts w:ascii="Lato" w:hAnsi="Lato" w:cs="Arial"/>
          <w:sz w:val="20"/>
          <w:szCs w:val="20"/>
        </w:rPr>
      </w:pPr>
      <w:r w:rsidRPr="00DF57BE">
        <w:rPr>
          <w:rFonts w:ascii="Lato" w:hAnsi="Lato" w:cs="Arial"/>
          <w:sz w:val="20"/>
          <w:szCs w:val="20"/>
        </w:rPr>
        <w:t xml:space="preserve">W okresie realizacji zamówienia Wykonawca jest zobowiązany do zapewnienia </w:t>
      </w:r>
      <w:r w:rsidRPr="00A17066">
        <w:rPr>
          <w:rFonts w:ascii="Lato" w:hAnsi="Lato" w:cs="Arial"/>
          <w:sz w:val="20"/>
          <w:szCs w:val="20"/>
        </w:rPr>
        <w:t>ciągłego nadzoru kierownictwa budowy lub robót nad wykonywanymi robotami, do zapewnienia całodobowego dozorowania terenu budowy oraz do oznakowania i ogrodzenia terenu budowy zgodnie z obowiązującymi przepisami.</w:t>
      </w:r>
    </w:p>
    <w:p w14:paraId="4D68FD8D" w14:textId="77777777" w:rsidR="003430D5" w:rsidRPr="00D06D9B" w:rsidRDefault="003430D5" w:rsidP="00F83FB8">
      <w:pPr>
        <w:numPr>
          <w:ilvl w:val="2"/>
          <w:numId w:val="4"/>
        </w:numPr>
        <w:tabs>
          <w:tab w:val="num" w:pos="1134"/>
        </w:tabs>
        <w:jc w:val="both"/>
        <w:rPr>
          <w:rFonts w:ascii="Lato" w:hAnsi="Lato" w:cs="Arial"/>
          <w:sz w:val="20"/>
          <w:szCs w:val="20"/>
        </w:rPr>
      </w:pPr>
      <w:r w:rsidRPr="00D06D9B">
        <w:rPr>
          <w:rFonts w:ascii="Lato" w:hAnsi="Lato" w:cs="Arial"/>
          <w:sz w:val="20"/>
          <w:szCs w:val="20"/>
        </w:rPr>
        <w:t>Rękojmia na wykonane roboty obejmuje okres co najmniej 5 lat, licząc od daty podpisania protokołu odbioru końcowego.</w:t>
      </w:r>
    </w:p>
    <w:p w14:paraId="4FD3D813" w14:textId="77777777" w:rsidR="003430D5" w:rsidRPr="00DF57BE" w:rsidRDefault="003430D5" w:rsidP="00F83FB8">
      <w:pPr>
        <w:numPr>
          <w:ilvl w:val="2"/>
          <w:numId w:val="4"/>
        </w:numPr>
        <w:tabs>
          <w:tab w:val="num" w:pos="1134"/>
        </w:tabs>
        <w:jc w:val="both"/>
        <w:rPr>
          <w:rFonts w:ascii="Lato" w:hAnsi="Lato" w:cs="Arial"/>
          <w:sz w:val="20"/>
          <w:szCs w:val="20"/>
        </w:rPr>
      </w:pPr>
      <w:r w:rsidRPr="00D06D9B">
        <w:rPr>
          <w:rFonts w:ascii="Lato" w:hAnsi="Lato" w:cs="Arial"/>
          <w:sz w:val="20"/>
          <w:szCs w:val="20"/>
        </w:rPr>
        <w:t>Wykonawca zobowiązany jest ustanowić co najmniej 5-letni okres gwarancji na wykonany przedmiot zamówienia, licząc od daty podpisania protokołu odbioru</w:t>
      </w:r>
      <w:r w:rsidRPr="00DF57BE">
        <w:rPr>
          <w:rFonts w:ascii="Lato" w:hAnsi="Lato" w:cs="Arial"/>
          <w:sz w:val="20"/>
          <w:szCs w:val="20"/>
        </w:rPr>
        <w:t xml:space="preserve"> końcowego.</w:t>
      </w:r>
    </w:p>
    <w:p w14:paraId="0D15202E" w14:textId="77777777" w:rsidR="003430D5" w:rsidRPr="00D06D9B" w:rsidRDefault="003430D5" w:rsidP="00F83FB8">
      <w:pPr>
        <w:numPr>
          <w:ilvl w:val="2"/>
          <w:numId w:val="4"/>
        </w:numPr>
        <w:tabs>
          <w:tab w:val="num" w:pos="1134"/>
        </w:tabs>
        <w:jc w:val="both"/>
        <w:rPr>
          <w:rFonts w:ascii="Lato" w:hAnsi="Lato" w:cs="Arial"/>
          <w:sz w:val="20"/>
          <w:szCs w:val="20"/>
        </w:rPr>
      </w:pPr>
      <w:r w:rsidRPr="00D06D9B">
        <w:rPr>
          <w:rFonts w:ascii="Lato" w:hAnsi="Lato" w:cs="Arial"/>
          <w:sz w:val="20"/>
          <w:szCs w:val="20"/>
        </w:rPr>
        <w:t>Wymagania dotyczące umowy o podwykonawstwo, których niespełnienie spowoduje zgłoszenie przez Zamawiającego zastrzeżeń lub sprzeciwu – zawarte są we Wzorze umowy.</w:t>
      </w:r>
    </w:p>
    <w:p w14:paraId="7E803EED" w14:textId="77777777" w:rsidR="003430D5" w:rsidRPr="00D06D9B" w:rsidRDefault="003430D5" w:rsidP="00F83FB8">
      <w:pPr>
        <w:numPr>
          <w:ilvl w:val="2"/>
          <w:numId w:val="4"/>
        </w:numPr>
        <w:tabs>
          <w:tab w:val="num" w:pos="1134"/>
        </w:tabs>
        <w:jc w:val="both"/>
        <w:rPr>
          <w:rFonts w:ascii="Lato" w:hAnsi="Lato" w:cs="Arial"/>
          <w:sz w:val="20"/>
          <w:szCs w:val="20"/>
        </w:rPr>
      </w:pPr>
      <w:r w:rsidRPr="00D06D9B">
        <w:rPr>
          <w:rFonts w:ascii="Lato" w:hAnsi="Lato" w:cs="Arial"/>
          <w:sz w:val="20"/>
          <w:szCs w:val="20"/>
        </w:rPr>
        <w:t>Pozostałe zapisy dotyczące realizacji zamówienia zawiera Wzór umowy stanowiący załącznik nr 9 do SWZ.</w:t>
      </w:r>
    </w:p>
    <w:p w14:paraId="18FB0F79" w14:textId="77777777" w:rsidR="003430D5" w:rsidRPr="00F621E7" w:rsidRDefault="003430D5" w:rsidP="00F83FB8">
      <w:pPr>
        <w:numPr>
          <w:ilvl w:val="1"/>
          <w:numId w:val="4"/>
        </w:numPr>
        <w:tabs>
          <w:tab w:val="num" w:pos="1134"/>
        </w:tabs>
        <w:ind w:hanging="594"/>
        <w:jc w:val="both"/>
        <w:rPr>
          <w:rFonts w:ascii="Lato" w:hAnsi="Lato" w:cs="Arial"/>
          <w:sz w:val="20"/>
          <w:szCs w:val="20"/>
        </w:rPr>
      </w:pPr>
      <w:r w:rsidRPr="00F621E7">
        <w:rPr>
          <w:rFonts w:ascii="Lato" w:hAnsi="Lato" w:cs="Arial"/>
          <w:sz w:val="20"/>
          <w:szCs w:val="20"/>
        </w:rPr>
        <w:t>Ubezpieczenie</w:t>
      </w:r>
    </w:p>
    <w:p w14:paraId="728D54B8" w14:textId="77777777" w:rsidR="003430D5" w:rsidRPr="00F621E7" w:rsidRDefault="003430D5" w:rsidP="009707DB">
      <w:pPr>
        <w:numPr>
          <w:ilvl w:val="2"/>
          <w:numId w:val="4"/>
        </w:numPr>
        <w:jc w:val="both"/>
        <w:rPr>
          <w:rFonts w:ascii="Lato" w:hAnsi="Lato" w:cs="Arial"/>
          <w:sz w:val="20"/>
          <w:szCs w:val="20"/>
        </w:rPr>
      </w:pPr>
      <w:r w:rsidRPr="00F621E7">
        <w:rPr>
          <w:rFonts w:ascii="Lato" w:hAnsi="Lato" w:cs="Arial"/>
          <w:sz w:val="20"/>
          <w:szCs w:val="20"/>
        </w:rPr>
        <w:t>Zamawiający wymaga, aby przed podpisaniem umowy Wykonawca przedstawił:</w:t>
      </w:r>
    </w:p>
    <w:p w14:paraId="32F806CA" w14:textId="217B0540" w:rsidR="003430D5" w:rsidRPr="00F621E7" w:rsidRDefault="003430D5" w:rsidP="009707DB">
      <w:pPr>
        <w:ind w:left="1134"/>
        <w:jc w:val="both"/>
        <w:rPr>
          <w:rFonts w:ascii="Lato" w:hAnsi="Lato" w:cs="Arial"/>
          <w:sz w:val="20"/>
          <w:szCs w:val="20"/>
        </w:rPr>
      </w:pPr>
      <w:r w:rsidRPr="00F621E7">
        <w:rPr>
          <w:rFonts w:ascii="Lato" w:hAnsi="Lato" w:cs="Arial"/>
          <w:sz w:val="20"/>
          <w:szCs w:val="20"/>
        </w:rPr>
        <w:t>a) polisę ubezpieczenia od odpowiedzialności cywilnej w zakresie prowadzonej działalności związanej z przedmiotem zamówienia na sumę gwarancyjną nie mniejszą niż 5.000.000 zł (na jedno i wszystkie zdarzenia)</w:t>
      </w:r>
      <w:r w:rsidR="00666933">
        <w:rPr>
          <w:rFonts w:ascii="Lato" w:hAnsi="Lato" w:cs="Arial"/>
          <w:sz w:val="20"/>
          <w:szCs w:val="20"/>
        </w:rPr>
        <w:t>,</w:t>
      </w:r>
      <w:r w:rsidRPr="00F621E7">
        <w:rPr>
          <w:rFonts w:ascii="Lato" w:hAnsi="Lato" w:cs="Arial"/>
          <w:sz w:val="20"/>
          <w:szCs w:val="20"/>
        </w:rPr>
        <w:t xml:space="preserve"> </w:t>
      </w:r>
      <w:r w:rsidR="00666933" w:rsidRPr="00666933">
        <w:rPr>
          <w:rFonts w:ascii="Lato" w:hAnsi="Lato" w:cs="Arial"/>
          <w:sz w:val="20"/>
          <w:szCs w:val="20"/>
        </w:rPr>
        <w:t>obejmującą kompleks budynków Zamawiającego przy ulicy Dzianej i Mariackiej, również tych części, które nie podlegają przebudowie, w związku z całkowitym opuszczeniem budynków przez Zamawiającego</w:t>
      </w:r>
      <w:r w:rsidR="00666933">
        <w:rPr>
          <w:rFonts w:ascii="Lato" w:hAnsi="Lato" w:cs="Arial"/>
          <w:sz w:val="20"/>
          <w:szCs w:val="20"/>
        </w:rPr>
        <w:t>,</w:t>
      </w:r>
      <w:r w:rsidR="00E752C8">
        <w:rPr>
          <w:rFonts w:ascii="Lato" w:hAnsi="Lato" w:cs="Arial"/>
          <w:sz w:val="20"/>
          <w:szCs w:val="20"/>
        </w:rPr>
        <w:t xml:space="preserve"> </w:t>
      </w:r>
      <w:r w:rsidRPr="00F621E7">
        <w:rPr>
          <w:rFonts w:ascii="Lato" w:hAnsi="Lato" w:cs="Arial"/>
          <w:sz w:val="20"/>
          <w:szCs w:val="20"/>
        </w:rPr>
        <w:t xml:space="preserve">na czas trwania </w:t>
      </w:r>
      <w:r w:rsidR="00E752C8">
        <w:rPr>
          <w:rFonts w:ascii="Lato" w:hAnsi="Lato" w:cs="Arial"/>
          <w:sz w:val="20"/>
          <w:szCs w:val="20"/>
        </w:rPr>
        <w:t>umowy</w:t>
      </w:r>
      <w:r w:rsidR="00666933">
        <w:rPr>
          <w:rFonts w:ascii="Lato" w:hAnsi="Lato" w:cs="Arial"/>
          <w:sz w:val="20"/>
          <w:szCs w:val="20"/>
        </w:rPr>
        <w:t xml:space="preserve"> </w:t>
      </w:r>
      <w:r w:rsidRPr="00F621E7">
        <w:rPr>
          <w:rFonts w:ascii="Lato" w:hAnsi="Lato" w:cs="Arial"/>
          <w:sz w:val="20"/>
          <w:szCs w:val="20"/>
        </w:rPr>
        <w:t>w zakresie: odpowiedzialności kontraktowej i deliktowej oraz odpowiedzialności za:</w:t>
      </w:r>
    </w:p>
    <w:p w14:paraId="7029353E" w14:textId="6CABAB3B" w:rsidR="003430D5" w:rsidRPr="00F621E7" w:rsidRDefault="003430D5" w:rsidP="00F621E7">
      <w:pPr>
        <w:numPr>
          <w:ilvl w:val="1"/>
          <w:numId w:val="104"/>
        </w:numPr>
        <w:tabs>
          <w:tab w:val="left" w:pos="1418"/>
        </w:tabs>
        <w:ind w:left="1418" w:hanging="284"/>
        <w:jc w:val="both"/>
        <w:rPr>
          <w:rFonts w:ascii="Lato" w:hAnsi="Lato" w:cs="Arial"/>
          <w:sz w:val="20"/>
          <w:szCs w:val="20"/>
        </w:rPr>
      </w:pPr>
      <w:r w:rsidRPr="00F621E7">
        <w:rPr>
          <w:rFonts w:ascii="Lato" w:hAnsi="Lato" w:cs="Arial"/>
          <w:sz w:val="20"/>
          <w:szCs w:val="20"/>
        </w:rPr>
        <w:t>szkody powstałe w rzeczach ruchomych</w:t>
      </w:r>
      <w:r w:rsidR="00666933">
        <w:rPr>
          <w:rFonts w:ascii="Lato" w:hAnsi="Lato" w:cs="Arial"/>
          <w:sz w:val="20"/>
          <w:szCs w:val="20"/>
        </w:rPr>
        <w:t xml:space="preserve"> i nieruchomych</w:t>
      </w:r>
      <w:r w:rsidRPr="00F621E7">
        <w:rPr>
          <w:rFonts w:ascii="Lato" w:hAnsi="Lato" w:cs="Arial"/>
          <w:sz w:val="20"/>
          <w:szCs w:val="20"/>
        </w:rPr>
        <w:t>, z których ubezpieczony korzystał,</w:t>
      </w:r>
    </w:p>
    <w:p w14:paraId="77EC7EC3" w14:textId="77777777" w:rsidR="003430D5" w:rsidRPr="00F621E7" w:rsidRDefault="003430D5" w:rsidP="00F621E7">
      <w:pPr>
        <w:numPr>
          <w:ilvl w:val="1"/>
          <w:numId w:val="104"/>
        </w:numPr>
        <w:tabs>
          <w:tab w:val="left" w:pos="1418"/>
        </w:tabs>
        <w:ind w:left="1418" w:hanging="284"/>
        <w:jc w:val="both"/>
        <w:rPr>
          <w:rFonts w:ascii="Lato" w:hAnsi="Lato" w:cs="Arial"/>
          <w:sz w:val="20"/>
          <w:szCs w:val="20"/>
        </w:rPr>
      </w:pPr>
      <w:r w:rsidRPr="00F621E7">
        <w:rPr>
          <w:rFonts w:ascii="Lato" w:hAnsi="Lato" w:cs="Arial"/>
          <w:sz w:val="20"/>
          <w:szCs w:val="20"/>
        </w:rPr>
        <w:t>szkody w mieniu znajdującym się w pieczy, pod dozorem lub kontrolą, polegające na zniszczeniu, uszkodzeniu lub utracie,</w:t>
      </w:r>
    </w:p>
    <w:p w14:paraId="46C7E6C4" w14:textId="77777777" w:rsidR="003430D5" w:rsidRPr="00F621E7" w:rsidRDefault="003430D5" w:rsidP="00F621E7">
      <w:pPr>
        <w:numPr>
          <w:ilvl w:val="1"/>
          <w:numId w:val="104"/>
        </w:numPr>
        <w:tabs>
          <w:tab w:val="left" w:pos="1418"/>
        </w:tabs>
        <w:ind w:left="1418" w:hanging="284"/>
        <w:jc w:val="both"/>
        <w:rPr>
          <w:rFonts w:ascii="Lato" w:hAnsi="Lato" w:cs="Arial"/>
          <w:sz w:val="20"/>
          <w:szCs w:val="20"/>
        </w:rPr>
      </w:pPr>
      <w:r w:rsidRPr="00F621E7">
        <w:rPr>
          <w:rFonts w:ascii="Lato" w:hAnsi="Lato" w:cs="Arial"/>
          <w:sz w:val="20"/>
          <w:szCs w:val="20"/>
        </w:rPr>
        <w:t xml:space="preserve">szkody wyrządzone przez podwykonawców,  </w:t>
      </w:r>
    </w:p>
    <w:p w14:paraId="7DECC4A4" w14:textId="77777777" w:rsidR="003430D5" w:rsidRPr="00F621E7" w:rsidRDefault="003430D5" w:rsidP="00F621E7">
      <w:pPr>
        <w:numPr>
          <w:ilvl w:val="1"/>
          <w:numId w:val="104"/>
        </w:numPr>
        <w:tabs>
          <w:tab w:val="left" w:pos="1418"/>
        </w:tabs>
        <w:ind w:left="1418" w:hanging="284"/>
        <w:jc w:val="both"/>
        <w:rPr>
          <w:rFonts w:ascii="Lato" w:hAnsi="Lato" w:cs="Arial"/>
          <w:sz w:val="20"/>
          <w:szCs w:val="20"/>
        </w:rPr>
      </w:pPr>
      <w:r w:rsidRPr="00F621E7">
        <w:rPr>
          <w:rFonts w:ascii="Lato" w:hAnsi="Lato" w:cs="Arial"/>
          <w:sz w:val="20"/>
          <w:szCs w:val="20"/>
        </w:rPr>
        <w:lastRenderedPageBreak/>
        <w:t>szkody wyrządzone nieumyślnie, w tym wskutek rażącego niedbalstwa,</w:t>
      </w:r>
    </w:p>
    <w:p w14:paraId="7F40C6CE" w14:textId="77777777" w:rsidR="003430D5" w:rsidRPr="00F621E7" w:rsidRDefault="003430D5" w:rsidP="00F621E7">
      <w:pPr>
        <w:numPr>
          <w:ilvl w:val="1"/>
          <w:numId w:val="104"/>
        </w:numPr>
        <w:tabs>
          <w:tab w:val="left" w:pos="1418"/>
        </w:tabs>
        <w:ind w:left="1418" w:hanging="284"/>
        <w:jc w:val="both"/>
        <w:rPr>
          <w:rFonts w:ascii="Lato" w:hAnsi="Lato" w:cs="Arial"/>
          <w:sz w:val="20"/>
          <w:szCs w:val="20"/>
        </w:rPr>
      </w:pPr>
      <w:r w:rsidRPr="00F621E7">
        <w:rPr>
          <w:rFonts w:ascii="Lato" w:hAnsi="Lato" w:cs="Arial"/>
          <w:sz w:val="20"/>
          <w:szCs w:val="20"/>
        </w:rPr>
        <w:t>szkody wyrządzone pracownikom osób objętych ubezpieczeniem (OC pracodawcy),</w:t>
      </w:r>
    </w:p>
    <w:p w14:paraId="7317B728" w14:textId="77777777" w:rsidR="003430D5" w:rsidRPr="00F621E7" w:rsidRDefault="003430D5" w:rsidP="00F621E7">
      <w:pPr>
        <w:numPr>
          <w:ilvl w:val="1"/>
          <w:numId w:val="104"/>
        </w:numPr>
        <w:tabs>
          <w:tab w:val="left" w:pos="1418"/>
        </w:tabs>
        <w:ind w:left="1418" w:hanging="284"/>
        <w:jc w:val="both"/>
        <w:rPr>
          <w:rFonts w:ascii="Lato" w:hAnsi="Lato" w:cs="Arial"/>
          <w:sz w:val="20"/>
          <w:szCs w:val="20"/>
        </w:rPr>
      </w:pPr>
      <w:bookmarkStart w:id="0" w:name="_Hlk73091696"/>
      <w:r w:rsidRPr="00F621E7">
        <w:rPr>
          <w:rFonts w:ascii="Lato" w:hAnsi="Lato" w:cs="Arial"/>
          <w:sz w:val="20"/>
          <w:szCs w:val="20"/>
        </w:rPr>
        <w:t>szkody w mieniu powierzonym, które stanowiło przedmiot obróbki, naprawy, czyszczenia lub innych usług o podobnych charakterze wykonywanych przez ubezpieczonego</w:t>
      </w:r>
      <w:bookmarkEnd w:id="0"/>
      <w:r w:rsidRPr="00F621E7">
        <w:rPr>
          <w:rFonts w:ascii="Lato" w:hAnsi="Lato" w:cs="Arial"/>
          <w:sz w:val="20"/>
          <w:szCs w:val="20"/>
        </w:rPr>
        <w:t>,</w:t>
      </w:r>
    </w:p>
    <w:p w14:paraId="6FDA7024" w14:textId="77777777" w:rsidR="003430D5" w:rsidRPr="00F621E7" w:rsidRDefault="003430D5" w:rsidP="00F621E7">
      <w:pPr>
        <w:numPr>
          <w:ilvl w:val="1"/>
          <w:numId w:val="104"/>
        </w:numPr>
        <w:tabs>
          <w:tab w:val="left" w:pos="1418"/>
        </w:tabs>
        <w:ind w:left="1418" w:hanging="284"/>
        <w:jc w:val="both"/>
        <w:rPr>
          <w:rFonts w:ascii="Lato" w:hAnsi="Lato" w:cs="Arial"/>
          <w:sz w:val="20"/>
          <w:szCs w:val="20"/>
        </w:rPr>
      </w:pPr>
      <w:bookmarkStart w:id="1" w:name="_Hlk73091781"/>
      <w:r w:rsidRPr="00F621E7">
        <w:rPr>
          <w:rFonts w:ascii="Lato" w:hAnsi="Lato" w:cs="Arial"/>
          <w:sz w:val="20"/>
          <w:szCs w:val="20"/>
        </w:rPr>
        <w:t>szkody powstałe po wykonaniu pracy lub usługi wynikłe z nienależytego wykonania zobowiązania</w:t>
      </w:r>
      <w:bookmarkEnd w:id="1"/>
      <w:r w:rsidRPr="00F621E7">
        <w:rPr>
          <w:rFonts w:ascii="Lato" w:hAnsi="Lato" w:cs="Arial"/>
          <w:sz w:val="20"/>
          <w:szCs w:val="20"/>
        </w:rPr>
        <w:t>.</w:t>
      </w:r>
    </w:p>
    <w:p w14:paraId="2A0D0399" w14:textId="70FA9506" w:rsidR="003430D5" w:rsidRPr="00F621E7" w:rsidRDefault="003430D5" w:rsidP="009707DB">
      <w:pPr>
        <w:ind w:left="1134"/>
        <w:jc w:val="both"/>
        <w:rPr>
          <w:rFonts w:ascii="Lato" w:hAnsi="Lato" w:cs="Arial"/>
          <w:sz w:val="20"/>
          <w:szCs w:val="20"/>
        </w:rPr>
      </w:pPr>
      <w:r w:rsidRPr="00F621E7">
        <w:rPr>
          <w:rFonts w:ascii="Lato" w:hAnsi="Lato" w:cs="Arial"/>
          <w:sz w:val="20"/>
          <w:szCs w:val="20"/>
        </w:rPr>
        <w:t>b)</w:t>
      </w:r>
      <w:r w:rsidR="00666933" w:rsidRPr="00666933">
        <w:rPr>
          <w:rFonts w:ascii="Lato" w:hAnsi="Lato" w:cs="Arial"/>
          <w:sz w:val="20"/>
          <w:szCs w:val="20"/>
        </w:rPr>
        <w:t xml:space="preserve"> </w:t>
      </w:r>
      <w:r w:rsidR="000B69F7" w:rsidRPr="000B69F7">
        <w:rPr>
          <w:rFonts w:ascii="Lato" w:hAnsi="Lato" w:cs="Arial"/>
          <w:sz w:val="20"/>
          <w:szCs w:val="20"/>
        </w:rPr>
        <w:t>polisę CAR w zakresie zgodnym z przedmiotem zamówienia na sumę ubezpieczenia do wysokości wartości Umowy brutto, obejmującą także mienie inwestora  do wysokości wartości umowy brutto oraz odpowiedzialność cywilną w ramach sekcji II  do wysokości wartości umowy brutto. W ramach ubezpieczenia kontraktu (CAR) obowiązkiem Wykonawcy jest objęcie ubezpieczeniem do wysokości 50.000 zł - repliki łodzi z X-XIII wieku, której nie można usunąć z budynku z uwagi na jej wymiary (12,8 m x 2,45 m x 1,57 m</w:t>
      </w:r>
      <w:r w:rsidR="000B69F7">
        <w:rPr>
          <w:rFonts w:ascii="Lato" w:hAnsi="Lato" w:cs="Arial"/>
          <w:sz w:val="20"/>
          <w:szCs w:val="20"/>
        </w:rPr>
        <w:t>)</w:t>
      </w:r>
      <w:r w:rsidR="00666933" w:rsidRPr="00FF6044">
        <w:rPr>
          <w:rFonts w:ascii="Lato" w:hAnsi="Lato" w:cs="Arial"/>
          <w:sz w:val="20"/>
          <w:szCs w:val="20"/>
        </w:rPr>
        <w:t>.</w:t>
      </w:r>
    </w:p>
    <w:p w14:paraId="383E3AF4" w14:textId="467247F8" w:rsidR="007809A0" w:rsidRPr="007809A0" w:rsidRDefault="007809A0" w:rsidP="007809A0">
      <w:pPr>
        <w:numPr>
          <w:ilvl w:val="2"/>
          <w:numId w:val="4"/>
        </w:numPr>
        <w:jc w:val="both"/>
        <w:rPr>
          <w:rFonts w:ascii="Lato" w:hAnsi="Lato" w:cs="Arial"/>
          <w:sz w:val="20"/>
          <w:szCs w:val="20"/>
        </w:rPr>
      </w:pPr>
      <w:r w:rsidRPr="007809A0">
        <w:rPr>
          <w:rFonts w:ascii="Lato" w:hAnsi="Lato" w:cs="Arial"/>
          <w:sz w:val="20"/>
          <w:szCs w:val="20"/>
        </w:rPr>
        <w:t>Wzór polisy ubezpieczeniowej potwierdzającej posiadanie wymaganego ubezpieczenia zostanie złożony Zamawiającemu najpóźniej siedem dni przed podpisaniem Umowy celem weryfikacji i akceptacji.</w:t>
      </w:r>
    </w:p>
    <w:p w14:paraId="46688492" w14:textId="7A094C30" w:rsidR="007809A0" w:rsidRPr="007809A0" w:rsidRDefault="007809A0" w:rsidP="007809A0">
      <w:pPr>
        <w:numPr>
          <w:ilvl w:val="2"/>
          <w:numId w:val="4"/>
        </w:numPr>
        <w:jc w:val="both"/>
        <w:rPr>
          <w:rFonts w:ascii="Lato" w:hAnsi="Lato" w:cs="Arial"/>
          <w:sz w:val="20"/>
          <w:szCs w:val="20"/>
        </w:rPr>
      </w:pPr>
      <w:r w:rsidRPr="007809A0">
        <w:rPr>
          <w:rFonts w:ascii="Lato" w:hAnsi="Lato" w:cs="Arial"/>
          <w:sz w:val="20"/>
          <w:szCs w:val="20"/>
        </w:rPr>
        <w:t>Dokument, zatwierdzony uprzednio przez Zamawiającego, potwierdzający zawarte ubezpieczenie odpowiedzialności wraz z dowodem opłacenia składki, powinien zostać dostarczony najpóźniej w dniu podpisania Umowy.</w:t>
      </w:r>
    </w:p>
    <w:p w14:paraId="2C986B9A" w14:textId="4B5B86D2" w:rsidR="003430D5" w:rsidRPr="00F621E7" w:rsidRDefault="007809A0" w:rsidP="007809A0">
      <w:pPr>
        <w:numPr>
          <w:ilvl w:val="2"/>
          <w:numId w:val="4"/>
        </w:numPr>
        <w:jc w:val="both"/>
        <w:rPr>
          <w:rFonts w:ascii="Lato" w:hAnsi="Lato" w:cs="Arial"/>
          <w:sz w:val="20"/>
          <w:szCs w:val="20"/>
        </w:rPr>
      </w:pPr>
      <w:r w:rsidRPr="007809A0">
        <w:rPr>
          <w:rFonts w:ascii="Lato" w:hAnsi="Lato" w:cs="Arial"/>
          <w:sz w:val="20"/>
          <w:szCs w:val="20"/>
        </w:rPr>
        <w:t>Polisy, o których mowa w ustępie poprzedzających, powinny obejmować cały okres prowadzenia prac. W przypadku polisy na okres krótszy niż prowadzenie prac, Wykonawca jest zobowiązany do przedstawienia Zamawiającemu przedłużenia polisy lub nowej umowy ubezpieczenia na kolejny okres, nie później niż na 7 dni przed upływem okresu, na jaki została zawarta dotychczas obowiązująca polisa</w:t>
      </w:r>
      <w:r w:rsidR="003430D5" w:rsidRPr="00F621E7">
        <w:rPr>
          <w:rFonts w:ascii="Lato" w:hAnsi="Lato" w:cs="Arial"/>
          <w:sz w:val="20"/>
          <w:szCs w:val="20"/>
        </w:rPr>
        <w:t>.</w:t>
      </w:r>
    </w:p>
    <w:p w14:paraId="6E64B21B" w14:textId="77777777" w:rsidR="003430D5" w:rsidRPr="00DF57BE" w:rsidRDefault="003430D5" w:rsidP="00F83FB8">
      <w:pPr>
        <w:numPr>
          <w:ilvl w:val="1"/>
          <w:numId w:val="4"/>
        </w:numPr>
        <w:tabs>
          <w:tab w:val="num" w:pos="1134"/>
        </w:tabs>
        <w:ind w:hanging="594"/>
        <w:jc w:val="both"/>
        <w:rPr>
          <w:rFonts w:ascii="Lato" w:hAnsi="Lato" w:cs="Arial"/>
          <w:sz w:val="20"/>
          <w:szCs w:val="20"/>
        </w:rPr>
      </w:pPr>
      <w:r w:rsidRPr="00F621E7">
        <w:rPr>
          <w:rFonts w:ascii="Lato" w:hAnsi="Lato" w:cs="Arial"/>
          <w:sz w:val="20"/>
          <w:szCs w:val="20"/>
        </w:rPr>
        <w:t>Zamawiający działając na podstawie art. 95 ust. 1 ustawy PZP, wymaga zatrudnienia przez Wykonawcę i podwykonawcę/ów, na podstawie umowy o pracę, osób</w:t>
      </w:r>
      <w:r w:rsidRPr="00DF57BE">
        <w:rPr>
          <w:rFonts w:ascii="Lato" w:hAnsi="Lato" w:cs="Arial"/>
          <w:sz w:val="20"/>
          <w:szCs w:val="20"/>
        </w:rPr>
        <w:t xml:space="preserve"> wykonujących wskazane przez Zamawiającego czynności w zakresie realizacji zamówienia: pracownicy fizyczni – wykonujący bezpośrednio wszystkie czynności fizyczne związane z robotami budowlanymi, działający pod kierownictwem. Zamawiający uprawniony jest w szczególności do:</w:t>
      </w:r>
    </w:p>
    <w:p w14:paraId="2811BABC" w14:textId="77777777" w:rsidR="003430D5" w:rsidRPr="00DF57BE" w:rsidRDefault="003430D5" w:rsidP="00F83FB8">
      <w:pPr>
        <w:numPr>
          <w:ilvl w:val="2"/>
          <w:numId w:val="4"/>
        </w:numPr>
        <w:jc w:val="both"/>
        <w:rPr>
          <w:rFonts w:ascii="Lato" w:hAnsi="Lato" w:cs="Arial"/>
          <w:sz w:val="20"/>
          <w:szCs w:val="20"/>
        </w:rPr>
      </w:pPr>
      <w:r w:rsidRPr="00DF57BE">
        <w:rPr>
          <w:rFonts w:ascii="Lato" w:hAnsi="Lato" w:cs="Arial"/>
          <w:sz w:val="20"/>
          <w:szCs w:val="20"/>
        </w:rPr>
        <w:t>żądania oświadczeń i dokumentów w zakresie potwierdzenia spełniania ww. wymogów i dokonywania ich oceny,</w:t>
      </w:r>
    </w:p>
    <w:p w14:paraId="4B357AC3" w14:textId="77777777" w:rsidR="003430D5" w:rsidRPr="00DF57BE" w:rsidRDefault="003430D5" w:rsidP="00F83FB8">
      <w:pPr>
        <w:numPr>
          <w:ilvl w:val="2"/>
          <w:numId w:val="4"/>
        </w:numPr>
        <w:jc w:val="both"/>
        <w:rPr>
          <w:rFonts w:ascii="Lato" w:hAnsi="Lato" w:cs="Arial"/>
          <w:sz w:val="20"/>
          <w:szCs w:val="20"/>
        </w:rPr>
      </w:pPr>
      <w:r w:rsidRPr="00DF57BE">
        <w:rPr>
          <w:rFonts w:ascii="Lato" w:hAnsi="Lato" w:cs="Arial"/>
          <w:sz w:val="20"/>
          <w:szCs w:val="20"/>
        </w:rPr>
        <w:t>żądania wyjaśnień w przypadku wątpliwości w zakresie potwierdzenia spełniania ww. wymogów,</w:t>
      </w:r>
    </w:p>
    <w:p w14:paraId="5DB37B15" w14:textId="77777777" w:rsidR="003430D5" w:rsidRPr="00DF57BE" w:rsidRDefault="003430D5" w:rsidP="00F83FB8">
      <w:pPr>
        <w:numPr>
          <w:ilvl w:val="2"/>
          <w:numId w:val="4"/>
        </w:numPr>
        <w:jc w:val="both"/>
        <w:rPr>
          <w:rFonts w:ascii="Lato" w:hAnsi="Lato" w:cs="Arial"/>
          <w:sz w:val="20"/>
          <w:szCs w:val="20"/>
        </w:rPr>
      </w:pPr>
      <w:r w:rsidRPr="00DF57BE">
        <w:rPr>
          <w:rFonts w:ascii="Lato" w:hAnsi="Lato" w:cs="Arial"/>
          <w:sz w:val="20"/>
          <w:szCs w:val="20"/>
        </w:rPr>
        <w:t>przeprowadzania kontroli na miejscu wykonywania świadczenia.</w:t>
      </w:r>
    </w:p>
    <w:p w14:paraId="4985B237" w14:textId="77777777" w:rsidR="003430D5" w:rsidRPr="00DF57BE" w:rsidRDefault="003430D5" w:rsidP="00F83FB8">
      <w:pPr>
        <w:numPr>
          <w:ilvl w:val="1"/>
          <w:numId w:val="4"/>
        </w:numPr>
        <w:tabs>
          <w:tab w:val="num" w:pos="1134"/>
        </w:tabs>
        <w:ind w:hanging="594"/>
        <w:jc w:val="both"/>
        <w:rPr>
          <w:rFonts w:ascii="Lato" w:hAnsi="Lato" w:cs="Arial"/>
          <w:bCs/>
          <w:sz w:val="20"/>
          <w:szCs w:val="20"/>
          <w:lang w:eastAsia="pl-PL"/>
        </w:rPr>
      </w:pPr>
      <w:r w:rsidRPr="00DF57BE">
        <w:rPr>
          <w:rFonts w:ascii="Lato" w:hAnsi="Lato" w:cs="Arial"/>
          <w:sz w:val="20"/>
          <w:szCs w:val="20"/>
        </w:rPr>
        <w:t>W przypadku, gdy wynik kontroli wykaże brak zatrudnienia ww. osób na umowę o pracę</w:t>
      </w:r>
      <w:r w:rsidRPr="00DF57BE">
        <w:rPr>
          <w:rFonts w:ascii="Lato" w:hAnsi="Lato" w:cs="Arial"/>
          <w:bCs/>
          <w:sz w:val="20"/>
          <w:szCs w:val="20"/>
          <w:lang w:eastAsia="pl-PL"/>
        </w:rPr>
        <w:t xml:space="preserve"> Zamawiający może naliczyć kary umowne w wysokości wskazanej w umowie. Wykonawca zobowiązany jest do wprowadzenia w umowach z podwykonawcami stosownych zapisów zobowiązujących do zatrudnienia ww. osób na umowę o pracę oraz zapisów umożliwiających Zamawiającemu przeprowadzenie kontroli wykonania tego obowiązku. W przypadku uzasadnionych wątpliwości co do przestrzegania prawa pracy przez Wykonawcę lub podwykonawcę, zamawiający może zwrócić się o przeprowadzenie kontroli przez Państwową Inspekcję Pracy</w:t>
      </w:r>
    </w:p>
    <w:p w14:paraId="2912BCCD" w14:textId="77777777" w:rsidR="003430D5" w:rsidRPr="00DF57BE" w:rsidRDefault="003430D5" w:rsidP="009465D0">
      <w:pPr>
        <w:numPr>
          <w:ilvl w:val="1"/>
          <w:numId w:val="4"/>
        </w:numPr>
        <w:tabs>
          <w:tab w:val="num" w:pos="1134"/>
        </w:tabs>
        <w:ind w:hanging="594"/>
        <w:jc w:val="both"/>
        <w:rPr>
          <w:rFonts w:ascii="Lato" w:hAnsi="Lato" w:cs="Arial"/>
          <w:sz w:val="20"/>
          <w:szCs w:val="20"/>
        </w:rPr>
      </w:pPr>
      <w:r w:rsidRPr="00DF57BE">
        <w:rPr>
          <w:rFonts w:ascii="Lato" w:hAnsi="Lato" w:cs="Arial"/>
          <w:bCs/>
          <w:sz w:val="20"/>
          <w:szCs w:val="20"/>
        </w:rPr>
        <w:t>Zamawiający nie żąda złożenia przedmiotowych środków dowodowych.</w:t>
      </w:r>
    </w:p>
    <w:p w14:paraId="4EE1CFA0" w14:textId="77777777" w:rsidR="003430D5" w:rsidRPr="00D06D9B" w:rsidRDefault="003430D5" w:rsidP="00F83FB8">
      <w:pPr>
        <w:numPr>
          <w:ilvl w:val="1"/>
          <w:numId w:val="4"/>
        </w:numPr>
        <w:tabs>
          <w:tab w:val="num" w:pos="1134"/>
        </w:tabs>
        <w:ind w:hanging="594"/>
        <w:jc w:val="both"/>
        <w:rPr>
          <w:rFonts w:ascii="Lato" w:hAnsi="Lato" w:cs="Arial"/>
          <w:sz w:val="20"/>
          <w:szCs w:val="20"/>
        </w:rPr>
      </w:pPr>
      <w:r w:rsidRPr="00D06D9B">
        <w:rPr>
          <w:rFonts w:ascii="Lato" w:hAnsi="Lato" w:cs="Arial"/>
          <w:sz w:val="20"/>
          <w:szCs w:val="20"/>
        </w:rPr>
        <w:t>Wspólny słownik zamówień</w:t>
      </w:r>
    </w:p>
    <w:p w14:paraId="47E70E15" w14:textId="77777777" w:rsidR="003430D5" w:rsidRPr="00DF57BE" w:rsidRDefault="003430D5" w:rsidP="00F83FB8">
      <w:pPr>
        <w:numPr>
          <w:ilvl w:val="0"/>
          <w:numId w:val="9"/>
        </w:numPr>
        <w:ind w:left="1418" w:hanging="425"/>
        <w:jc w:val="both"/>
        <w:rPr>
          <w:rFonts w:ascii="Lato" w:hAnsi="Lato" w:cs="Arial"/>
          <w:sz w:val="20"/>
          <w:szCs w:val="20"/>
        </w:rPr>
      </w:pPr>
      <w:r w:rsidRPr="00DF57BE">
        <w:rPr>
          <w:rFonts w:ascii="Lato" w:hAnsi="Lato" w:cs="Arial"/>
          <w:sz w:val="20"/>
          <w:szCs w:val="20"/>
        </w:rPr>
        <w:t>45000000-7 Roboty budowlane</w:t>
      </w:r>
    </w:p>
    <w:p w14:paraId="0614171F" w14:textId="77777777" w:rsidR="003430D5" w:rsidRDefault="003430D5" w:rsidP="00F83FB8">
      <w:pPr>
        <w:numPr>
          <w:ilvl w:val="0"/>
          <w:numId w:val="9"/>
        </w:numPr>
        <w:ind w:left="1418" w:hanging="425"/>
        <w:jc w:val="both"/>
        <w:rPr>
          <w:rFonts w:ascii="Lato" w:hAnsi="Lato" w:cs="Arial"/>
          <w:sz w:val="20"/>
          <w:szCs w:val="20"/>
        </w:rPr>
      </w:pPr>
      <w:r>
        <w:rPr>
          <w:rFonts w:ascii="Lato" w:hAnsi="Lato" w:cs="Arial"/>
          <w:sz w:val="20"/>
          <w:szCs w:val="20"/>
        </w:rPr>
        <w:t>45212313-3 Roboty budowlane w zakresie muzeów</w:t>
      </w:r>
    </w:p>
    <w:p w14:paraId="4BC7AB6C" w14:textId="77777777" w:rsidR="003430D5" w:rsidRDefault="003430D5" w:rsidP="00F83FB8">
      <w:pPr>
        <w:numPr>
          <w:ilvl w:val="0"/>
          <w:numId w:val="9"/>
        </w:numPr>
        <w:ind w:left="1418" w:hanging="425"/>
        <w:jc w:val="both"/>
        <w:rPr>
          <w:rFonts w:ascii="Lato" w:hAnsi="Lato" w:cs="Arial"/>
          <w:sz w:val="20"/>
          <w:szCs w:val="20"/>
        </w:rPr>
      </w:pPr>
      <w:r>
        <w:rPr>
          <w:rFonts w:ascii="Lato" w:hAnsi="Lato" w:cs="Arial"/>
          <w:sz w:val="20"/>
          <w:szCs w:val="20"/>
        </w:rPr>
        <w:t>45450000-6 Roboty budowlane wykończeniowe, pozostałe</w:t>
      </w:r>
    </w:p>
    <w:p w14:paraId="460819B0" w14:textId="77777777" w:rsidR="003430D5" w:rsidRPr="00DF57BE" w:rsidRDefault="003430D5" w:rsidP="00F83FB8">
      <w:pPr>
        <w:numPr>
          <w:ilvl w:val="0"/>
          <w:numId w:val="9"/>
        </w:numPr>
        <w:ind w:left="1418" w:hanging="425"/>
        <w:jc w:val="both"/>
        <w:rPr>
          <w:rFonts w:ascii="Lato" w:hAnsi="Lato" w:cs="Arial"/>
          <w:sz w:val="20"/>
          <w:szCs w:val="20"/>
        </w:rPr>
      </w:pPr>
      <w:r>
        <w:rPr>
          <w:rFonts w:ascii="Lato" w:hAnsi="Lato" w:cs="Arial"/>
          <w:sz w:val="20"/>
          <w:szCs w:val="20"/>
        </w:rPr>
        <w:t>45351000-2 Mechaniczne instalacje inżynieryjne</w:t>
      </w:r>
    </w:p>
    <w:p w14:paraId="3FCE4B68" w14:textId="77777777" w:rsidR="003430D5" w:rsidRPr="00DF57BE" w:rsidRDefault="003430D5" w:rsidP="00F83FB8">
      <w:pPr>
        <w:ind w:left="540"/>
        <w:jc w:val="both"/>
        <w:rPr>
          <w:rFonts w:ascii="Lato" w:hAnsi="Lato" w:cs="Arial"/>
          <w:bCs/>
          <w:sz w:val="20"/>
          <w:szCs w:val="20"/>
          <w:lang w:eastAsia="pl-PL"/>
        </w:rPr>
      </w:pPr>
    </w:p>
    <w:p w14:paraId="682F9FC8" w14:textId="77777777" w:rsidR="003430D5" w:rsidRPr="00C13068" w:rsidRDefault="003430D5" w:rsidP="00FE1F20">
      <w:pPr>
        <w:numPr>
          <w:ilvl w:val="0"/>
          <w:numId w:val="4"/>
        </w:numPr>
        <w:jc w:val="both"/>
        <w:rPr>
          <w:rFonts w:ascii="Lato" w:hAnsi="Lato" w:cs="Arial"/>
          <w:sz w:val="20"/>
          <w:szCs w:val="20"/>
        </w:rPr>
      </w:pPr>
      <w:r w:rsidRPr="00C13068">
        <w:rPr>
          <w:rFonts w:ascii="Lato" w:hAnsi="Lato" w:cs="Arial"/>
          <w:sz w:val="20"/>
          <w:szCs w:val="20"/>
        </w:rPr>
        <w:t xml:space="preserve">Termin wykonania zamówienia: </w:t>
      </w:r>
    </w:p>
    <w:p w14:paraId="0611B50B" w14:textId="27972B92" w:rsidR="003430D5" w:rsidRPr="00DF57BE" w:rsidRDefault="003430D5" w:rsidP="00AD63C2">
      <w:pPr>
        <w:ind w:left="360"/>
        <w:jc w:val="both"/>
        <w:rPr>
          <w:rFonts w:ascii="Lato" w:hAnsi="Lato" w:cs="Arial"/>
          <w:sz w:val="20"/>
          <w:szCs w:val="20"/>
        </w:rPr>
      </w:pPr>
      <w:r w:rsidRPr="00C13068">
        <w:rPr>
          <w:rFonts w:ascii="Lato" w:hAnsi="Lato" w:cs="Arial"/>
          <w:sz w:val="20"/>
          <w:szCs w:val="20"/>
        </w:rPr>
        <w:t xml:space="preserve"> Wykonawca zobowiązany jest wykonać przedmiot zamówienia w terminie 19 </w:t>
      </w:r>
      <w:r w:rsidR="004C3098">
        <w:rPr>
          <w:rFonts w:ascii="Lato" w:hAnsi="Lato" w:cs="Arial"/>
          <w:sz w:val="20"/>
          <w:szCs w:val="20"/>
        </w:rPr>
        <w:t>m</w:t>
      </w:r>
      <w:r w:rsidR="00C71C44">
        <w:rPr>
          <w:rFonts w:ascii="Lato" w:hAnsi="Lato" w:cs="Arial"/>
          <w:sz w:val="20"/>
          <w:szCs w:val="20"/>
        </w:rPr>
        <w:t>iesięcy od daty zawarcia umowy</w:t>
      </w:r>
      <w:bookmarkStart w:id="2" w:name="_GoBack"/>
      <w:bookmarkEnd w:id="2"/>
      <w:r w:rsidR="004C3098">
        <w:rPr>
          <w:rFonts w:ascii="Lato" w:hAnsi="Lato" w:cs="Arial"/>
          <w:sz w:val="20"/>
          <w:szCs w:val="20"/>
        </w:rPr>
        <w:t>.</w:t>
      </w:r>
    </w:p>
    <w:p w14:paraId="705B245C" w14:textId="77777777" w:rsidR="003430D5" w:rsidRPr="00DF57BE" w:rsidRDefault="003430D5" w:rsidP="00F83FB8">
      <w:pPr>
        <w:jc w:val="both"/>
        <w:rPr>
          <w:rFonts w:ascii="Lato" w:hAnsi="Lato" w:cs="Arial"/>
          <w:sz w:val="20"/>
          <w:szCs w:val="20"/>
        </w:rPr>
      </w:pPr>
    </w:p>
    <w:p w14:paraId="738ED48E" w14:textId="77777777" w:rsidR="003430D5" w:rsidRPr="00DF57BE" w:rsidRDefault="003430D5" w:rsidP="00F83FB8">
      <w:pPr>
        <w:numPr>
          <w:ilvl w:val="0"/>
          <w:numId w:val="4"/>
        </w:numPr>
        <w:tabs>
          <w:tab w:val="num" w:pos="426"/>
          <w:tab w:val="num" w:pos="1134"/>
        </w:tabs>
        <w:ind w:left="426" w:hanging="426"/>
        <w:jc w:val="both"/>
        <w:rPr>
          <w:rFonts w:ascii="Lato" w:hAnsi="Lato" w:cs="Arial"/>
          <w:sz w:val="20"/>
          <w:szCs w:val="20"/>
        </w:rPr>
      </w:pPr>
      <w:r w:rsidRPr="00DF57BE">
        <w:rPr>
          <w:rFonts w:ascii="Lato" w:hAnsi="Lato" w:cs="Arial"/>
          <w:sz w:val="20"/>
          <w:szCs w:val="20"/>
        </w:rPr>
        <w:t>Zamawiający:</w:t>
      </w:r>
    </w:p>
    <w:p w14:paraId="497D4498" w14:textId="77777777" w:rsidR="003430D5" w:rsidRPr="00DF57BE" w:rsidRDefault="003430D5" w:rsidP="00B57272">
      <w:pPr>
        <w:pStyle w:val="Standard"/>
        <w:widowControl w:val="0"/>
        <w:numPr>
          <w:ilvl w:val="1"/>
          <w:numId w:val="4"/>
        </w:numPr>
        <w:tabs>
          <w:tab w:val="left" w:pos="284"/>
        </w:tabs>
        <w:jc w:val="both"/>
        <w:rPr>
          <w:rFonts w:ascii="Lato" w:hAnsi="Lato" w:cs="Arial"/>
          <w:sz w:val="20"/>
          <w:szCs w:val="20"/>
        </w:rPr>
      </w:pPr>
      <w:r w:rsidRPr="00DF57BE">
        <w:rPr>
          <w:rFonts w:ascii="Lato" w:hAnsi="Lato" w:cs="Arial"/>
          <w:color w:val="000000"/>
          <w:sz w:val="20"/>
          <w:szCs w:val="20"/>
        </w:rPr>
        <w:t xml:space="preserve">nie dopuszcza składania ofert częściowych: zamówienie nie jest podzielone na części, gdyż potrzeba skoordynowania działań różnych Wykonawców realizujących poszczególne części </w:t>
      </w:r>
      <w:r w:rsidRPr="00DF57BE">
        <w:rPr>
          <w:rFonts w:ascii="Lato" w:hAnsi="Lato" w:cs="Arial"/>
          <w:color w:val="000000"/>
          <w:sz w:val="20"/>
          <w:szCs w:val="20"/>
        </w:rPr>
        <w:lastRenderedPageBreak/>
        <w:t xml:space="preserve">zamówienia mogłaby zagrozić </w:t>
      </w:r>
      <w:r w:rsidRPr="00DF57BE">
        <w:rPr>
          <w:rFonts w:ascii="Lato" w:hAnsi="Lato" w:cs="Arial"/>
          <w:bCs/>
          <w:color w:val="000000"/>
          <w:sz w:val="20"/>
          <w:szCs w:val="20"/>
        </w:rPr>
        <w:t>właściwemu wykonaniu zamówienia;</w:t>
      </w:r>
    </w:p>
    <w:p w14:paraId="65BD628B" w14:textId="77777777" w:rsidR="003430D5" w:rsidRPr="00DF57BE" w:rsidRDefault="003430D5" w:rsidP="00B57272">
      <w:pPr>
        <w:pStyle w:val="Standard"/>
        <w:widowControl w:val="0"/>
        <w:numPr>
          <w:ilvl w:val="1"/>
          <w:numId w:val="4"/>
        </w:numPr>
        <w:tabs>
          <w:tab w:val="left" w:pos="284"/>
        </w:tabs>
        <w:jc w:val="both"/>
        <w:rPr>
          <w:rFonts w:ascii="Lato" w:hAnsi="Lato" w:cs="Arial"/>
          <w:sz w:val="20"/>
          <w:szCs w:val="20"/>
        </w:rPr>
      </w:pPr>
      <w:r w:rsidRPr="00DF57BE">
        <w:rPr>
          <w:rFonts w:ascii="Lato" w:hAnsi="Lato" w:cs="Arial"/>
          <w:color w:val="000000"/>
          <w:sz w:val="20"/>
          <w:szCs w:val="20"/>
        </w:rPr>
        <w:t>nie dopuszcza składania ofert wariantowych oraz w postaci katalogów elektronicznych;</w:t>
      </w:r>
    </w:p>
    <w:p w14:paraId="2D7A5AD8" w14:textId="77777777" w:rsidR="003430D5" w:rsidRPr="00DF57BE" w:rsidRDefault="003430D5" w:rsidP="00B57272">
      <w:pPr>
        <w:pStyle w:val="Standard"/>
        <w:widowControl w:val="0"/>
        <w:numPr>
          <w:ilvl w:val="1"/>
          <w:numId w:val="4"/>
        </w:numPr>
        <w:tabs>
          <w:tab w:val="left" w:pos="284"/>
        </w:tabs>
        <w:jc w:val="both"/>
        <w:rPr>
          <w:rFonts w:ascii="Lato" w:hAnsi="Lato" w:cs="Arial"/>
          <w:color w:val="000000"/>
          <w:sz w:val="20"/>
          <w:szCs w:val="20"/>
        </w:rPr>
      </w:pPr>
      <w:r w:rsidRPr="00DF57BE">
        <w:rPr>
          <w:rFonts w:ascii="Lato" w:hAnsi="Lato" w:cs="Arial"/>
          <w:color w:val="000000"/>
          <w:sz w:val="20"/>
          <w:szCs w:val="20"/>
        </w:rPr>
        <w:t>nie przewiduje aukcji elektronicznej;</w:t>
      </w:r>
    </w:p>
    <w:p w14:paraId="49FBDCF8" w14:textId="77777777" w:rsidR="003430D5" w:rsidRPr="00DF57BE" w:rsidRDefault="003430D5" w:rsidP="00B57272">
      <w:pPr>
        <w:pStyle w:val="Standard"/>
        <w:widowControl w:val="0"/>
        <w:numPr>
          <w:ilvl w:val="1"/>
          <w:numId w:val="4"/>
        </w:numPr>
        <w:tabs>
          <w:tab w:val="left" w:pos="284"/>
        </w:tabs>
        <w:jc w:val="both"/>
        <w:rPr>
          <w:rFonts w:ascii="Lato" w:hAnsi="Lato" w:cs="Arial"/>
          <w:sz w:val="20"/>
          <w:szCs w:val="20"/>
        </w:rPr>
      </w:pPr>
      <w:r w:rsidRPr="00DF57BE">
        <w:rPr>
          <w:rFonts w:ascii="Lato" w:hAnsi="Lato" w:cs="Arial"/>
          <w:color w:val="000000"/>
          <w:sz w:val="20"/>
          <w:szCs w:val="20"/>
        </w:rPr>
        <w:t>nie przewiduje zawarcia umowy ramowej;</w:t>
      </w:r>
    </w:p>
    <w:p w14:paraId="5E590164" w14:textId="77777777" w:rsidR="003430D5" w:rsidRPr="00DF57BE" w:rsidRDefault="003430D5" w:rsidP="00B57272">
      <w:pPr>
        <w:pStyle w:val="Standard"/>
        <w:widowControl w:val="0"/>
        <w:numPr>
          <w:ilvl w:val="1"/>
          <w:numId w:val="4"/>
        </w:numPr>
        <w:tabs>
          <w:tab w:val="left" w:pos="284"/>
        </w:tabs>
        <w:jc w:val="both"/>
        <w:rPr>
          <w:rFonts w:ascii="Lato" w:hAnsi="Lato" w:cs="Arial"/>
          <w:color w:val="000000"/>
          <w:sz w:val="20"/>
          <w:szCs w:val="20"/>
        </w:rPr>
      </w:pPr>
      <w:r w:rsidRPr="00DF57BE">
        <w:rPr>
          <w:rFonts w:ascii="Lato" w:hAnsi="Lato" w:cs="Arial"/>
          <w:color w:val="000000"/>
          <w:sz w:val="20"/>
          <w:szCs w:val="20"/>
        </w:rPr>
        <w:t>nie przewiduje prowadzenia rozliczeń z Wykonawcą w walutach obcych;</w:t>
      </w:r>
    </w:p>
    <w:p w14:paraId="1797375E" w14:textId="77777777" w:rsidR="003430D5" w:rsidRPr="00DF57BE" w:rsidRDefault="003430D5" w:rsidP="00B57272">
      <w:pPr>
        <w:pStyle w:val="Standard"/>
        <w:widowControl w:val="0"/>
        <w:numPr>
          <w:ilvl w:val="1"/>
          <w:numId w:val="4"/>
        </w:numPr>
        <w:tabs>
          <w:tab w:val="left" w:pos="284"/>
        </w:tabs>
        <w:jc w:val="both"/>
        <w:rPr>
          <w:rFonts w:ascii="Lato" w:hAnsi="Lato" w:cs="Arial"/>
          <w:sz w:val="20"/>
          <w:szCs w:val="20"/>
        </w:rPr>
      </w:pPr>
      <w:r w:rsidRPr="00DF57BE">
        <w:rPr>
          <w:rFonts w:ascii="Lato" w:hAnsi="Lato" w:cs="Arial"/>
          <w:color w:val="000000"/>
          <w:sz w:val="20"/>
          <w:szCs w:val="20"/>
        </w:rPr>
        <w:t>nie przewiduje zwrotu kosztów udziału w postępowaniu;</w:t>
      </w:r>
    </w:p>
    <w:p w14:paraId="1F33C30E" w14:textId="77777777" w:rsidR="003430D5" w:rsidRPr="00DF57BE" w:rsidRDefault="003430D5" w:rsidP="00B57272">
      <w:pPr>
        <w:pStyle w:val="Standard"/>
        <w:widowControl w:val="0"/>
        <w:numPr>
          <w:ilvl w:val="1"/>
          <w:numId w:val="4"/>
        </w:numPr>
        <w:tabs>
          <w:tab w:val="left" w:pos="284"/>
        </w:tabs>
        <w:jc w:val="both"/>
        <w:rPr>
          <w:rFonts w:ascii="Lato" w:hAnsi="Lato" w:cs="Arial"/>
          <w:sz w:val="20"/>
          <w:szCs w:val="20"/>
        </w:rPr>
      </w:pPr>
      <w:r w:rsidRPr="00DF57BE">
        <w:rPr>
          <w:rFonts w:ascii="Lato" w:hAnsi="Lato" w:cs="Arial"/>
          <w:sz w:val="20"/>
          <w:szCs w:val="20"/>
        </w:rPr>
        <w:t>nie przewiduje wymagań, o których mowa w art. 96 ust.2 pkt 2 ustawy PZP;</w:t>
      </w:r>
    </w:p>
    <w:p w14:paraId="1FCEA284" w14:textId="77777777" w:rsidR="003430D5" w:rsidRPr="00DF57BE" w:rsidRDefault="003430D5" w:rsidP="00B57272">
      <w:pPr>
        <w:pStyle w:val="Standard"/>
        <w:widowControl w:val="0"/>
        <w:numPr>
          <w:ilvl w:val="1"/>
          <w:numId w:val="4"/>
        </w:numPr>
        <w:tabs>
          <w:tab w:val="left" w:pos="284"/>
        </w:tabs>
        <w:jc w:val="both"/>
        <w:rPr>
          <w:rFonts w:ascii="Lato" w:hAnsi="Lato" w:cs="Arial"/>
          <w:sz w:val="20"/>
          <w:szCs w:val="20"/>
        </w:rPr>
      </w:pPr>
      <w:r w:rsidRPr="00DF57BE">
        <w:rPr>
          <w:rFonts w:ascii="Lato" w:hAnsi="Lato" w:cs="Arial"/>
          <w:sz w:val="20"/>
          <w:szCs w:val="20"/>
        </w:rPr>
        <w:t>prowadzi postępowanie w języku polskim;</w:t>
      </w:r>
    </w:p>
    <w:p w14:paraId="553D5ECB" w14:textId="77777777" w:rsidR="003430D5" w:rsidRPr="008D3914" w:rsidRDefault="003430D5" w:rsidP="00F94ACD">
      <w:pPr>
        <w:pStyle w:val="Standard"/>
        <w:widowControl w:val="0"/>
        <w:numPr>
          <w:ilvl w:val="1"/>
          <w:numId w:val="4"/>
        </w:numPr>
        <w:tabs>
          <w:tab w:val="left" w:pos="284"/>
        </w:tabs>
        <w:jc w:val="both"/>
        <w:rPr>
          <w:rFonts w:ascii="Lato" w:hAnsi="Lato" w:cs="Arial"/>
          <w:sz w:val="20"/>
          <w:szCs w:val="20"/>
        </w:rPr>
      </w:pPr>
      <w:r w:rsidRPr="008D3914">
        <w:rPr>
          <w:rFonts w:ascii="Lato" w:hAnsi="Lato" w:cs="Arial"/>
          <w:sz w:val="20"/>
          <w:szCs w:val="20"/>
        </w:rPr>
        <w:t>przewiduje możliwość udzielenia zamówień, o których mowa w art. 214 ust. 1 pkt 7 ustawy PZP: Zamawiający może udzielić zamówienia z wolnej ręki, 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 Zamawiający uwzględnia możli</w:t>
      </w:r>
      <w:r>
        <w:rPr>
          <w:rFonts w:ascii="Lato" w:hAnsi="Lato" w:cs="Arial"/>
          <w:sz w:val="20"/>
          <w:szCs w:val="20"/>
        </w:rPr>
        <w:t xml:space="preserve">wość udzielenia zamówienia do 25 </w:t>
      </w:r>
      <w:r w:rsidRPr="008D3914">
        <w:rPr>
          <w:rFonts w:ascii="Lato" w:hAnsi="Lato" w:cs="Arial"/>
          <w:sz w:val="20"/>
          <w:szCs w:val="20"/>
        </w:rPr>
        <w:t xml:space="preserve">% wartości zamówienia podstawowego. </w:t>
      </w:r>
    </w:p>
    <w:p w14:paraId="2E6A7E78" w14:textId="77777777" w:rsidR="003430D5" w:rsidRPr="00DF57BE" w:rsidRDefault="003430D5" w:rsidP="00A772CC">
      <w:pPr>
        <w:pStyle w:val="Standard"/>
        <w:widowControl w:val="0"/>
        <w:tabs>
          <w:tab w:val="left" w:pos="284"/>
        </w:tabs>
        <w:ind w:left="360"/>
        <w:jc w:val="both"/>
        <w:rPr>
          <w:rFonts w:ascii="Lato" w:hAnsi="Lato" w:cs="Arial"/>
          <w:sz w:val="20"/>
          <w:szCs w:val="20"/>
        </w:rPr>
      </w:pPr>
    </w:p>
    <w:p w14:paraId="46828A93" w14:textId="77777777" w:rsidR="003430D5" w:rsidRPr="00DF57BE" w:rsidRDefault="003430D5" w:rsidP="00D9312D">
      <w:pPr>
        <w:numPr>
          <w:ilvl w:val="0"/>
          <w:numId w:val="4"/>
        </w:numPr>
        <w:tabs>
          <w:tab w:val="left" w:pos="360"/>
        </w:tabs>
        <w:ind w:left="426" w:hanging="426"/>
        <w:jc w:val="both"/>
        <w:rPr>
          <w:rFonts w:ascii="Lato" w:hAnsi="Lato" w:cs="Arial"/>
          <w:sz w:val="20"/>
          <w:szCs w:val="20"/>
        </w:rPr>
      </w:pPr>
      <w:r w:rsidRPr="00DF57BE">
        <w:rPr>
          <w:rFonts w:ascii="Lato" w:hAnsi="Lato" w:cs="Arial"/>
          <w:sz w:val="20"/>
          <w:szCs w:val="20"/>
        </w:rPr>
        <w:t>Podstawy wykluczenia</w:t>
      </w:r>
    </w:p>
    <w:p w14:paraId="190B0019" w14:textId="77777777" w:rsidR="003430D5" w:rsidRPr="00DF57BE" w:rsidRDefault="003430D5" w:rsidP="00D9312D">
      <w:pPr>
        <w:numPr>
          <w:ilvl w:val="1"/>
          <w:numId w:val="4"/>
        </w:numPr>
        <w:tabs>
          <w:tab w:val="num" w:pos="993"/>
        </w:tabs>
        <w:ind w:left="993" w:hanging="633"/>
        <w:jc w:val="both"/>
        <w:rPr>
          <w:rFonts w:ascii="Lato" w:hAnsi="Lato" w:cs="Arial"/>
          <w:sz w:val="20"/>
          <w:szCs w:val="20"/>
        </w:rPr>
      </w:pPr>
      <w:r w:rsidRPr="00DF57BE">
        <w:rPr>
          <w:rFonts w:ascii="Lato" w:hAnsi="Lato" w:cs="Arial"/>
          <w:sz w:val="20"/>
          <w:szCs w:val="20"/>
        </w:rPr>
        <w:t xml:space="preserve">O udzielenie zamówienia mogą ubiegać się Wykonawcy, którzy nie podlegają wykluczeniu na podstawie </w:t>
      </w:r>
      <w:r w:rsidRPr="00DF57BE">
        <w:rPr>
          <w:rFonts w:ascii="Lato" w:hAnsi="Lato" w:cs="Calibri"/>
          <w:sz w:val="20"/>
          <w:szCs w:val="20"/>
        </w:rPr>
        <w:t>w art. 108 ust. 1  ustawy PZP.</w:t>
      </w:r>
    </w:p>
    <w:p w14:paraId="560F78A0" w14:textId="77777777" w:rsidR="003430D5" w:rsidRPr="00DF57BE" w:rsidRDefault="003430D5" w:rsidP="00D9312D">
      <w:pPr>
        <w:numPr>
          <w:ilvl w:val="1"/>
          <w:numId w:val="4"/>
        </w:numPr>
        <w:tabs>
          <w:tab w:val="num" w:pos="993"/>
        </w:tabs>
        <w:ind w:left="993" w:hanging="633"/>
        <w:jc w:val="both"/>
        <w:rPr>
          <w:rFonts w:ascii="Lato" w:hAnsi="Lato" w:cs="Arial"/>
          <w:sz w:val="20"/>
          <w:szCs w:val="20"/>
        </w:rPr>
      </w:pPr>
      <w:r w:rsidRPr="00DF57BE">
        <w:rPr>
          <w:rFonts w:ascii="Lato" w:hAnsi="Lato" w:cs="Arial"/>
          <w:sz w:val="20"/>
          <w:szCs w:val="20"/>
        </w:rPr>
        <w:t>Z postępowania o udzielenie zamówienia Zamawiający wykluczy Wy</w:t>
      </w:r>
      <w:r>
        <w:rPr>
          <w:rFonts w:ascii="Lato" w:hAnsi="Lato" w:cs="Arial"/>
          <w:sz w:val="20"/>
          <w:szCs w:val="20"/>
        </w:rPr>
        <w:t>konawcę zgodnie z art. 109 ust. </w:t>
      </w:r>
      <w:r w:rsidRPr="00DF57BE">
        <w:rPr>
          <w:rFonts w:ascii="Lato" w:hAnsi="Lato" w:cs="Arial"/>
          <w:sz w:val="20"/>
          <w:szCs w:val="20"/>
        </w:rPr>
        <w:t>1:</w:t>
      </w:r>
    </w:p>
    <w:p w14:paraId="2A937F26" w14:textId="77777777" w:rsidR="003430D5" w:rsidRPr="00DF57BE" w:rsidRDefault="003430D5" w:rsidP="00CA1A14">
      <w:pPr>
        <w:numPr>
          <w:ilvl w:val="2"/>
          <w:numId w:val="59"/>
        </w:numPr>
        <w:jc w:val="both"/>
        <w:rPr>
          <w:rFonts w:ascii="Lato" w:hAnsi="Lato" w:cs="Arial"/>
          <w:sz w:val="20"/>
          <w:szCs w:val="20"/>
        </w:rPr>
      </w:pPr>
      <w:r w:rsidRPr="00DF57BE">
        <w:rPr>
          <w:rFonts w:ascii="Lato" w:hAnsi="Lato" w:cs="Arial"/>
          <w:sz w:val="20"/>
          <w:szCs w:val="20"/>
        </w:rPr>
        <w:t>pkt 4 ustawy, tj. wykonawcę, w stosunku do którego otwarto likwidację, ogłoszono upadłość, którymi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81934B" w14:textId="77777777" w:rsidR="003430D5" w:rsidRPr="00DF57BE" w:rsidRDefault="003430D5" w:rsidP="00CA1A14">
      <w:pPr>
        <w:numPr>
          <w:ilvl w:val="2"/>
          <w:numId w:val="59"/>
        </w:numPr>
        <w:jc w:val="both"/>
        <w:rPr>
          <w:rFonts w:ascii="Lato" w:hAnsi="Lato" w:cs="Arial"/>
          <w:sz w:val="20"/>
          <w:szCs w:val="20"/>
        </w:rPr>
      </w:pPr>
      <w:r w:rsidRPr="00DF57BE">
        <w:rPr>
          <w:rFonts w:ascii="Lato" w:hAnsi="Lato" w:cs="Arial"/>
          <w:sz w:val="20"/>
          <w:szCs w:val="20"/>
        </w:rPr>
        <w:t>pkt 5 ustawy, tj.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0FC90D1" w14:textId="77777777" w:rsidR="003430D5" w:rsidRPr="00DF57BE" w:rsidRDefault="003430D5" w:rsidP="00CA1A14">
      <w:pPr>
        <w:numPr>
          <w:ilvl w:val="2"/>
          <w:numId w:val="59"/>
        </w:numPr>
        <w:jc w:val="both"/>
        <w:rPr>
          <w:rFonts w:ascii="Lato" w:hAnsi="Lato" w:cs="Arial"/>
          <w:sz w:val="20"/>
          <w:szCs w:val="20"/>
        </w:rPr>
      </w:pPr>
      <w:r w:rsidRPr="00DF57BE">
        <w:rPr>
          <w:rFonts w:ascii="Lato" w:hAnsi="Lato" w:cs="Arial"/>
          <w:sz w:val="20"/>
          <w:szCs w:val="20"/>
        </w:rPr>
        <w:t>pkt 7 ustawy, tj.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Lato" w:hAnsi="Lato" w:cs="Arial"/>
          <w:sz w:val="20"/>
          <w:szCs w:val="20"/>
        </w:rPr>
        <w:t>.</w:t>
      </w:r>
    </w:p>
    <w:p w14:paraId="344C8369" w14:textId="77777777" w:rsidR="003430D5" w:rsidRPr="00DF57BE" w:rsidRDefault="003430D5" w:rsidP="00D9312D">
      <w:pPr>
        <w:numPr>
          <w:ilvl w:val="1"/>
          <w:numId w:val="4"/>
        </w:numPr>
        <w:tabs>
          <w:tab w:val="num" w:pos="993"/>
        </w:tabs>
        <w:ind w:left="993" w:hanging="633"/>
        <w:jc w:val="both"/>
        <w:rPr>
          <w:rFonts w:ascii="Lato" w:hAnsi="Lato" w:cs="Arial"/>
          <w:sz w:val="20"/>
          <w:szCs w:val="20"/>
        </w:rPr>
      </w:pPr>
      <w:r w:rsidRPr="00DF57BE">
        <w:rPr>
          <w:rFonts w:ascii="Lato" w:hAnsi="Lato" w:cs="Arial"/>
          <w:sz w:val="20"/>
          <w:szCs w:val="20"/>
        </w:rPr>
        <w:t>Wykonawca może zostać wykluczony przez Zamawiającego na każdym etapie postępowania o udzielenie zamówienia. Wykluczenie Wykonawcy następuje zgodnie z art. 111 ustawy PZP.</w:t>
      </w:r>
    </w:p>
    <w:p w14:paraId="765A12AE" w14:textId="77777777" w:rsidR="003430D5" w:rsidRPr="00DF57BE" w:rsidRDefault="003430D5" w:rsidP="00D9312D">
      <w:pPr>
        <w:tabs>
          <w:tab w:val="left" w:pos="360"/>
        </w:tabs>
        <w:jc w:val="both"/>
        <w:rPr>
          <w:rFonts w:ascii="Lato" w:hAnsi="Lato" w:cs="Arial"/>
          <w:sz w:val="20"/>
          <w:szCs w:val="20"/>
        </w:rPr>
      </w:pPr>
    </w:p>
    <w:p w14:paraId="788B9E9C" w14:textId="77777777" w:rsidR="003430D5" w:rsidRPr="00DF57BE" w:rsidRDefault="003430D5" w:rsidP="00412275">
      <w:pPr>
        <w:numPr>
          <w:ilvl w:val="0"/>
          <w:numId w:val="4"/>
        </w:numPr>
        <w:tabs>
          <w:tab w:val="left" w:pos="360"/>
        </w:tabs>
        <w:ind w:left="426" w:hanging="426"/>
        <w:jc w:val="both"/>
        <w:rPr>
          <w:rFonts w:ascii="Lato" w:hAnsi="Lato" w:cs="Arial"/>
          <w:sz w:val="20"/>
          <w:szCs w:val="20"/>
        </w:rPr>
      </w:pPr>
      <w:r w:rsidRPr="00DF57BE">
        <w:rPr>
          <w:rFonts w:ascii="Lato" w:hAnsi="Lato" w:cs="Arial"/>
          <w:sz w:val="20"/>
          <w:szCs w:val="20"/>
        </w:rPr>
        <w:t xml:space="preserve">Warunki udziału w postępowaniu. </w:t>
      </w:r>
    </w:p>
    <w:p w14:paraId="1F50BB30" w14:textId="77777777" w:rsidR="003430D5" w:rsidRPr="00DF57BE" w:rsidRDefault="003430D5" w:rsidP="00D26C1B">
      <w:pPr>
        <w:tabs>
          <w:tab w:val="num" w:pos="426"/>
        </w:tabs>
        <w:ind w:left="426"/>
        <w:jc w:val="both"/>
        <w:rPr>
          <w:rFonts w:ascii="Lato" w:hAnsi="Lato" w:cs="Arial"/>
          <w:sz w:val="20"/>
          <w:szCs w:val="20"/>
        </w:rPr>
      </w:pPr>
      <w:r w:rsidRPr="00DF57BE">
        <w:rPr>
          <w:rFonts w:ascii="Lato" w:hAnsi="Lato" w:cs="Arial"/>
          <w:sz w:val="20"/>
          <w:szCs w:val="20"/>
        </w:rPr>
        <w:t>O udzielenie zamówienia mogą ubiegać się Wykonawcy, którzy spełniają określone przez Zamawiającego następujące warunki udziału w postępowaniu:</w:t>
      </w:r>
    </w:p>
    <w:p w14:paraId="7729E54B" w14:textId="77777777" w:rsidR="003430D5" w:rsidRPr="00DF57BE" w:rsidRDefault="003430D5" w:rsidP="00412275">
      <w:pPr>
        <w:numPr>
          <w:ilvl w:val="1"/>
          <w:numId w:val="4"/>
        </w:numPr>
        <w:tabs>
          <w:tab w:val="num" w:pos="993"/>
        </w:tabs>
        <w:ind w:left="993" w:hanging="633"/>
        <w:jc w:val="both"/>
        <w:rPr>
          <w:rFonts w:ascii="Lato" w:hAnsi="Lato" w:cs="Arial"/>
          <w:sz w:val="20"/>
          <w:szCs w:val="20"/>
        </w:rPr>
      </w:pPr>
      <w:r w:rsidRPr="00DF57BE">
        <w:rPr>
          <w:rFonts w:ascii="Lato" w:hAnsi="Lato" w:cs="Arial"/>
          <w:sz w:val="20"/>
          <w:szCs w:val="20"/>
        </w:rPr>
        <w:t>Dotyczące zdolności do występowania w obrocie gospodarczym:</w:t>
      </w:r>
    </w:p>
    <w:p w14:paraId="1D4E6BAE" w14:textId="77777777" w:rsidR="003430D5" w:rsidRPr="00DF57BE" w:rsidRDefault="003430D5" w:rsidP="00D26C1B">
      <w:pPr>
        <w:tabs>
          <w:tab w:val="num" w:pos="993"/>
        </w:tabs>
        <w:ind w:left="993"/>
        <w:jc w:val="both"/>
        <w:rPr>
          <w:rFonts w:ascii="Lato" w:hAnsi="Lato" w:cs="Arial"/>
          <w:sz w:val="20"/>
          <w:szCs w:val="20"/>
        </w:rPr>
      </w:pPr>
      <w:r w:rsidRPr="00DF57BE">
        <w:rPr>
          <w:rFonts w:ascii="Lato" w:hAnsi="Lato" w:cs="Arial"/>
          <w:sz w:val="20"/>
          <w:szCs w:val="20"/>
        </w:rPr>
        <w:t>- nie wymaga się.</w:t>
      </w:r>
    </w:p>
    <w:p w14:paraId="6485A862" w14:textId="77777777" w:rsidR="003430D5" w:rsidRPr="00DF57BE" w:rsidRDefault="003430D5" w:rsidP="008E5AE6">
      <w:pPr>
        <w:numPr>
          <w:ilvl w:val="1"/>
          <w:numId w:val="4"/>
        </w:numPr>
        <w:tabs>
          <w:tab w:val="num" w:pos="993"/>
        </w:tabs>
        <w:ind w:left="993" w:hanging="633"/>
        <w:jc w:val="both"/>
        <w:rPr>
          <w:rFonts w:ascii="Lato" w:hAnsi="Lato" w:cs="Arial"/>
          <w:sz w:val="20"/>
          <w:szCs w:val="20"/>
        </w:rPr>
      </w:pPr>
      <w:r w:rsidRPr="00DF57BE">
        <w:rPr>
          <w:rFonts w:ascii="Lato" w:hAnsi="Lato" w:cs="Arial"/>
          <w:sz w:val="20"/>
          <w:szCs w:val="20"/>
        </w:rPr>
        <w:t>Dotyczące uprawnień do prowadzenia określonej działalności gospodarczej lub zawodowej:</w:t>
      </w:r>
    </w:p>
    <w:p w14:paraId="76999DF3" w14:textId="77777777" w:rsidR="003430D5" w:rsidRPr="00DF57BE" w:rsidRDefault="003430D5" w:rsidP="008E5AE6">
      <w:pPr>
        <w:tabs>
          <w:tab w:val="num" w:pos="993"/>
        </w:tabs>
        <w:ind w:left="993"/>
        <w:jc w:val="both"/>
        <w:rPr>
          <w:rFonts w:ascii="Lato" w:hAnsi="Lato" w:cs="Arial"/>
          <w:sz w:val="20"/>
          <w:szCs w:val="20"/>
        </w:rPr>
      </w:pPr>
      <w:r w:rsidRPr="00DF57BE">
        <w:rPr>
          <w:rFonts w:ascii="Lato" w:hAnsi="Lato" w:cs="Arial"/>
          <w:sz w:val="20"/>
          <w:szCs w:val="20"/>
        </w:rPr>
        <w:t>- nie wymaga się.</w:t>
      </w:r>
    </w:p>
    <w:p w14:paraId="7E4D781F" w14:textId="77777777" w:rsidR="003430D5" w:rsidRPr="008D3914" w:rsidRDefault="003430D5" w:rsidP="00412275">
      <w:pPr>
        <w:numPr>
          <w:ilvl w:val="1"/>
          <w:numId w:val="4"/>
        </w:numPr>
        <w:tabs>
          <w:tab w:val="num" w:pos="993"/>
        </w:tabs>
        <w:ind w:left="993" w:hanging="633"/>
        <w:jc w:val="both"/>
        <w:rPr>
          <w:rFonts w:ascii="Lato" w:hAnsi="Lato" w:cs="Arial"/>
          <w:sz w:val="20"/>
          <w:szCs w:val="20"/>
        </w:rPr>
      </w:pPr>
      <w:r w:rsidRPr="008D3914">
        <w:rPr>
          <w:rFonts w:ascii="Lato" w:hAnsi="Lato" w:cs="Arial"/>
          <w:sz w:val="20"/>
          <w:szCs w:val="20"/>
        </w:rPr>
        <w:t>Dotyczące sytuacji ekonomicznej lub finansowej:</w:t>
      </w:r>
    </w:p>
    <w:p w14:paraId="7D063F69" w14:textId="77777777" w:rsidR="003430D5" w:rsidRPr="008D3914" w:rsidRDefault="003430D5" w:rsidP="00D26C1B">
      <w:pPr>
        <w:tabs>
          <w:tab w:val="num" w:pos="993"/>
        </w:tabs>
        <w:ind w:left="993"/>
        <w:jc w:val="both"/>
        <w:rPr>
          <w:rFonts w:ascii="Lato" w:hAnsi="Lato" w:cs="Arial"/>
          <w:sz w:val="20"/>
          <w:szCs w:val="20"/>
        </w:rPr>
      </w:pPr>
      <w:r w:rsidRPr="008D3914">
        <w:rPr>
          <w:rFonts w:ascii="Lato" w:hAnsi="Lato" w:cs="Arial"/>
          <w:sz w:val="20"/>
          <w:szCs w:val="20"/>
        </w:rPr>
        <w:t>a) Wykonawca musi być ubezpieczony od odpowiedzialności cywilnej w zakresie prowadzonej działalności związanej z przedmiotem zamówienia na sumę nie mniejszą niż 5.000.000 zł.</w:t>
      </w:r>
    </w:p>
    <w:p w14:paraId="73BB8C9D" w14:textId="77777777" w:rsidR="003430D5" w:rsidRPr="00A17066" w:rsidRDefault="003430D5" w:rsidP="00D26C1B">
      <w:pPr>
        <w:tabs>
          <w:tab w:val="num" w:pos="993"/>
        </w:tabs>
        <w:ind w:left="993"/>
        <w:jc w:val="both"/>
        <w:rPr>
          <w:rFonts w:ascii="Lato" w:hAnsi="Lato" w:cs="Arial"/>
          <w:sz w:val="20"/>
          <w:szCs w:val="20"/>
        </w:rPr>
      </w:pPr>
      <w:r w:rsidRPr="008D3914">
        <w:rPr>
          <w:rFonts w:ascii="Lato" w:hAnsi="Lato" w:cs="Arial"/>
          <w:sz w:val="20"/>
          <w:szCs w:val="20"/>
        </w:rPr>
        <w:t xml:space="preserve">b) posiada środki finansowe lub zdolność kredytową w wysokości </w:t>
      </w:r>
      <w:r w:rsidRPr="00C13068">
        <w:rPr>
          <w:rFonts w:ascii="Lato" w:hAnsi="Lato" w:cs="Arial"/>
          <w:sz w:val="20"/>
          <w:szCs w:val="20"/>
        </w:rPr>
        <w:t xml:space="preserve">nie mniejszej </w:t>
      </w:r>
      <w:r>
        <w:rPr>
          <w:rFonts w:ascii="Lato" w:hAnsi="Lato" w:cs="Arial"/>
          <w:sz w:val="20"/>
          <w:szCs w:val="20"/>
        </w:rPr>
        <w:t>niż  1.000.000 zł.</w:t>
      </w:r>
    </w:p>
    <w:p w14:paraId="7D0E4B68" w14:textId="77777777" w:rsidR="003430D5" w:rsidRPr="00A17066" w:rsidRDefault="003430D5" w:rsidP="00412275">
      <w:pPr>
        <w:numPr>
          <w:ilvl w:val="1"/>
          <w:numId w:val="4"/>
        </w:numPr>
        <w:tabs>
          <w:tab w:val="num" w:pos="993"/>
        </w:tabs>
        <w:ind w:left="993" w:hanging="633"/>
        <w:jc w:val="both"/>
        <w:rPr>
          <w:rFonts w:ascii="Lato" w:hAnsi="Lato" w:cs="Arial"/>
          <w:sz w:val="20"/>
          <w:szCs w:val="20"/>
        </w:rPr>
      </w:pPr>
      <w:r w:rsidRPr="00A17066">
        <w:rPr>
          <w:rFonts w:ascii="Lato" w:hAnsi="Lato" w:cs="Arial"/>
          <w:sz w:val="20"/>
          <w:szCs w:val="20"/>
        </w:rPr>
        <w:t>Dotyczące zdolności technicznej lub zawodowej:</w:t>
      </w:r>
    </w:p>
    <w:p w14:paraId="286FD609" w14:textId="77777777" w:rsidR="003430D5" w:rsidRPr="00A17066" w:rsidRDefault="003430D5" w:rsidP="00D71299">
      <w:pPr>
        <w:numPr>
          <w:ilvl w:val="2"/>
          <w:numId w:val="4"/>
        </w:numPr>
        <w:tabs>
          <w:tab w:val="num" w:pos="1701"/>
        </w:tabs>
        <w:ind w:left="1701" w:hanging="708"/>
        <w:jc w:val="both"/>
        <w:rPr>
          <w:rFonts w:ascii="Lato" w:hAnsi="Lato" w:cs="Arial"/>
          <w:sz w:val="20"/>
          <w:szCs w:val="20"/>
        </w:rPr>
      </w:pPr>
      <w:r w:rsidRPr="00A17066">
        <w:rPr>
          <w:rFonts w:ascii="Lato" w:hAnsi="Lato" w:cs="Arial"/>
          <w:sz w:val="20"/>
          <w:szCs w:val="20"/>
        </w:rPr>
        <w:t xml:space="preserve">Wykonawca musi wykazać, że wykonał w okresie ostatnich 5 lat przed upływem terminu składania ofert (a jeżeli okres prowadzenia działalności jest krótszy w tym okresie)  jedną robotę budowlaną, polegającą na budowie, przebudowie lub remoncie </w:t>
      </w:r>
      <w:r w:rsidRPr="00A17066">
        <w:rPr>
          <w:rFonts w:ascii="Lato" w:hAnsi="Lato" w:cs="Arial"/>
          <w:sz w:val="20"/>
          <w:szCs w:val="20"/>
        </w:rPr>
        <w:lastRenderedPageBreak/>
        <w:t>budynku wpisanego do rejestru zabytków nieruchomych, o wartości tej roboty nie mniejszej niż 7.000.000 zł brutto (słownie: siedem milionów złotych brutto).</w:t>
      </w:r>
    </w:p>
    <w:p w14:paraId="6572D77B" w14:textId="77777777" w:rsidR="003430D5" w:rsidRPr="00DF57BE" w:rsidRDefault="003430D5" w:rsidP="00554093">
      <w:pPr>
        <w:numPr>
          <w:ilvl w:val="2"/>
          <w:numId w:val="4"/>
        </w:numPr>
        <w:tabs>
          <w:tab w:val="num" w:pos="1701"/>
        </w:tabs>
        <w:ind w:left="1701" w:hanging="708"/>
        <w:jc w:val="both"/>
        <w:rPr>
          <w:rFonts w:ascii="Lato" w:hAnsi="Lato" w:cs="Arial"/>
          <w:sz w:val="20"/>
          <w:szCs w:val="20"/>
        </w:rPr>
      </w:pPr>
      <w:r>
        <w:rPr>
          <w:rFonts w:ascii="Lato" w:hAnsi="Lato" w:cs="Arial"/>
          <w:sz w:val="20"/>
          <w:szCs w:val="20"/>
        </w:rPr>
        <w:t>Skieruje do</w:t>
      </w:r>
      <w:r w:rsidRPr="00DF57BE">
        <w:rPr>
          <w:rFonts w:ascii="Lato" w:hAnsi="Lato" w:cs="Arial"/>
          <w:sz w:val="20"/>
          <w:szCs w:val="20"/>
        </w:rPr>
        <w:t xml:space="preserve"> realizacji zamówienia:</w:t>
      </w:r>
    </w:p>
    <w:p w14:paraId="01C17D14" w14:textId="77777777" w:rsidR="003430D5" w:rsidRDefault="003430D5" w:rsidP="008D3914">
      <w:pPr>
        <w:numPr>
          <w:ilvl w:val="0"/>
          <w:numId w:val="95"/>
        </w:numPr>
        <w:ind w:left="2410" w:hanging="567"/>
        <w:jc w:val="both"/>
        <w:rPr>
          <w:rFonts w:ascii="Lato" w:hAnsi="Lato" w:cs="Arial"/>
          <w:sz w:val="20"/>
          <w:szCs w:val="20"/>
        </w:rPr>
      </w:pPr>
      <w:r>
        <w:rPr>
          <w:rFonts w:ascii="Lato" w:hAnsi="Lato" w:cs="Arial"/>
          <w:sz w:val="20"/>
          <w:szCs w:val="20"/>
        </w:rPr>
        <w:t xml:space="preserve">osobę, która pełnić będzie funkcję Kierownika budowy i posiada uprawnienia budowlane do kierowania robotami bez ograniczeń </w:t>
      </w:r>
      <w:r w:rsidRPr="00DF57BE">
        <w:rPr>
          <w:rFonts w:ascii="Lato" w:hAnsi="Lato" w:cs="Arial"/>
          <w:sz w:val="20"/>
          <w:szCs w:val="20"/>
        </w:rPr>
        <w:t>w specjalności konstrukcyjno-budowlanej</w:t>
      </w:r>
      <w:r>
        <w:rPr>
          <w:rFonts w:ascii="Lato" w:hAnsi="Lato" w:cs="Arial"/>
          <w:sz w:val="20"/>
          <w:szCs w:val="20"/>
        </w:rPr>
        <w:t xml:space="preserve"> </w:t>
      </w:r>
      <w:r w:rsidRPr="00DF57BE">
        <w:rPr>
          <w:rFonts w:ascii="Lato" w:hAnsi="Lato" w:cs="Arial"/>
          <w:sz w:val="20"/>
          <w:szCs w:val="20"/>
        </w:rPr>
        <w:t>oraz która przez co najmniej 18 miesięcy brała udział w robotach budowlanych prowadzonych przy zabytkach nieruchomych wpisanych do rejestru lub inwentarza muzeum będącego instytucją kultury, zgodnie z przepisami art. 37c ustawy z dn. 23.07.2003 r. o ochronie zabytków i opiece nad zabytkami</w:t>
      </w:r>
      <w:r>
        <w:rPr>
          <w:rFonts w:ascii="Lato" w:hAnsi="Lato" w:cs="Arial"/>
          <w:sz w:val="20"/>
          <w:szCs w:val="20"/>
        </w:rPr>
        <w:t>;</w:t>
      </w:r>
    </w:p>
    <w:p w14:paraId="76E81140" w14:textId="77777777" w:rsidR="003430D5" w:rsidRDefault="003430D5" w:rsidP="008D3914">
      <w:pPr>
        <w:numPr>
          <w:ilvl w:val="0"/>
          <w:numId w:val="95"/>
        </w:numPr>
        <w:ind w:left="2410" w:hanging="567"/>
        <w:jc w:val="both"/>
        <w:rPr>
          <w:rFonts w:ascii="Lato" w:hAnsi="Lato" w:cs="Arial"/>
          <w:sz w:val="20"/>
          <w:szCs w:val="20"/>
        </w:rPr>
      </w:pPr>
      <w:r>
        <w:rPr>
          <w:rFonts w:ascii="Lato" w:hAnsi="Lato" w:cs="Arial"/>
          <w:sz w:val="20"/>
          <w:szCs w:val="20"/>
        </w:rPr>
        <w:t>osobę, która pełnić będzie funkcję Kierownika robót branży elektrycznej i posiada uprawnienia budowlane do kierowania robotami budowlanymi bez ograniczeń w specjalności instalacyjnej w zakresie sieci, instalacji i urządzeń elektrycznych i elektroenergetycznych;</w:t>
      </w:r>
    </w:p>
    <w:p w14:paraId="3FEAABCE" w14:textId="77777777" w:rsidR="003430D5" w:rsidRDefault="003430D5" w:rsidP="008D3914">
      <w:pPr>
        <w:numPr>
          <w:ilvl w:val="0"/>
          <w:numId w:val="95"/>
        </w:numPr>
        <w:ind w:left="2410" w:hanging="567"/>
        <w:jc w:val="both"/>
        <w:rPr>
          <w:rFonts w:ascii="Lato" w:hAnsi="Lato" w:cs="Arial"/>
          <w:sz w:val="20"/>
          <w:szCs w:val="20"/>
        </w:rPr>
      </w:pPr>
      <w:r>
        <w:rPr>
          <w:rFonts w:ascii="Lato" w:hAnsi="Lato" w:cs="Arial"/>
          <w:sz w:val="20"/>
          <w:szCs w:val="20"/>
        </w:rPr>
        <w:t>osobę, która pełnić będzie funkcję Kierownika robót branży sanitarnej i posiada uprawnienia budowlane do kierowania robotami budowlanymi bez ograniczeń w specjalności instalacyjnej w zakresie sieci, instalacji i urządzeń cieplnych, wentylacyjnych, gazowych, wodociągowych i kanalizacyjnych;</w:t>
      </w:r>
    </w:p>
    <w:p w14:paraId="28CDC971" w14:textId="77777777" w:rsidR="003430D5" w:rsidRDefault="003430D5" w:rsidP="008D3914">
      <w:pPr>
        <w:numPr>
          <w:ilvl w:val="0"/>
          <w:numId w:val="95"/>
        </w:numPr>
        <w:ind w:left="2410" w:hanging="567"/>
        <w:jc w:val="both"/>
        <w:rPr>
          <w:rFonts w:ascii="Lato" w:hAnsi="Lato" w:cs="Arial"/>
          <w:sz w:val="20"/>
          <w:szCs w:val="20"/>
        </w:rPr>
      </w:pPr>
      <w:r w:rsidRPr="00FA653D">
        <w:rPr>
          <w:rFonts w:ascii="Lato" w:hAnsi="Lato" w:cs="Arial"/>
          <w:sz w:val="20"/>
          <w:szCs w:val="20"/>
        </w:rPr>
        <w:t xml:space="preserve">osobę, która pełnić będzie funkcję Kierownika prac Konserwatorskich </w:t>
      </w:r>
      <w:r w:rsidRPr="009E6641">
        <w:rPr>
          <w:rFonts w:ascii="Lato" w:hAnsi="Lato" w:cs="Arial"/>
          <w:sz w:val="20"/>
          <w:szCs w:val="20"/>
        </w:rPr>
        <w:t xml:space="preserve">i </w:t>
      </w:r>
      <w:r w:rsidRPr="00397931">
        <w:rPr>
          <w:rFonts w:ascii="Lato" w:hAnsi="Lato" w:cs="Arial"/>
          <w:sz w:val="20"/>
          <w:szCs w:val="20"/>
        </w:rPr>
        <w:t xml:space="preserve">posiada </w:t>
      </w:r>
      <w:r w:rsidRPr="003256A5">
        <w:rPr>
          <w:rFonts w:ascii="Lato" w:hAnsi="Lato" w:cs="Arial"/>
          <w:sz w:val="20"/>
          <w:szCs w:val="20"/>
        </w:rPr>
        <w:t>odpowiednie kwalifikacje do prowadzenia prac konserwatorskich, restauratorskich i badań konserwatorskich przy zabytku wpisanym do rejestru, tj.: spełnić warunki określone w art. 37a ust. 1 i 2 ustawy z dn. 23.</w:t>
      </w:r>
      <w:r w:rsidRPr="00FA653D">
        <w:rPr>
          <w:rFonts w:ascii="Lato" w:hAnsi="Lato" w:cs="Arial"/>
          <w:sz w:val="20"/>
          <w:szCs w:val="20"/>
        </w:rPr>
        <w:t>07.2003 r. o ochronie zabytków i opiece nad zabytkami:</w:t>
      </w:r>
    </w:p>
    <w:p w14:paraId="79B5B217" w14:textId="77777777" w:rsidR="003430D5" w:rsidRDefault="003430D5" w:rsidP="008D3914">
      <w:pPr>
        <w:ind w:left="2977"/>
        <w:jc w:val="both"/>
        <w:rPr>
          <w:rFonts w:ascii="Lato" w:hAnsi="Lato" w:cs="Arial"/>
          <w:sz w:val="20"/>
          <w:szCs w:val="20"/>
        </w:rPr>
      </w:pPr>
      <w:r w:rsidRPr="00DF57BE">
        <w:rPr>
          <w:rFonts w:ascii="Lato" w:hAnsi="Lato" w:cs="Arial"/>
          <w:sz w:val="20"/>
          <w:szCs w:val="20"/>
        </w:rPr>
        <w:t xml:space="preserve">- mieć ukończone studia drugiego stopnia lub jednolite studia magisterskie, w zakresie konserwacji i restauracji dzieł sztuki lub konserwacji zabytków oraz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w:t>
      </w:r>
      <w:smartTag w:uri="urn:schemas-microsoft-com:office:smarttags" w:element="metricconverter">
        <w:smartTagPr>
          <w:attr w:name="ProductID" w:val="14 a"/>
        </w:smartTagPr>
        <w:r w:rsidRPr="00DF57BE">
          <w:rPr>
            <w:rFonts w:ascii="Lato" w:hAnsi="Lato" w:cs="Arial"/>
            <w:sz w:val="20"/>
            <w:szCs w:val="20"/>
          </w:rPr>
          <w:t>14 a</w:t>
        </w:r>
      </w:smartTag>
      <w:r w:rsidRPr="00DF57BE">
        <w:rPr>
          <w:rFonts w:ascii="Lato" w:hAnsi="Lato" w:cs="Arial"/>
          <w:sz w:val="20"/>
          <w:szCs w:val="20"/>
        </w:rPr>
        <w:t xml:space="preserve"> ust. 2 ustawy z dn. 23.07.2003 r. o ochronie zabytków i opiece nad zabytkami.</w:t>
      </w:r>
    </w:p>
    <w:p w14:paraId="4A7E057B" w14:textId="77777777" w:rsidR="003430D5" w:rsidRDefault="003430D5" w:rsidP="008D3914">
      <w:pPr>
        <w:ind w:left="2977"/>
        <w:jc w:val="both"/>
        <w:rPr>
          <w:rFonts w:ascii="Lato" w:hAnsi="Lato" w:cs="Arial"/>
          <w:sz w:val="20"/>
          <w:szCs w:val="20"/>
        </w:rPr>
      </w:pPr>
      <w:r w:rsidRPr="00DF57BE">
        <w:rPr>
          <w:rFonts w:ascii="Lato" w:hAnsi="Lato" w:cs="Arial"/>
          <w:sz w:val="20"/>
          <w:szCs w:val="20"/>
        </w:rPr>
        <w:t>W dziedzinach nieobjętych programem studiów wyższych, o których mowa w art. 37a ust. 1 w/w ustawy, pracami konserwatorskimi, pracami restauratorskimi lub badaniami konserwatorskimi, prowadzonymi przy zabytkach wpisanych do rejestru, kieruje osoba, która posiada:</w:t>
      </w:r>
    </w:p>
    <w:p w14:paraId="5FA51387" w14:textId="77777777" w:rsidR="003430D5" w:rsidRDefault="003430D5" w:rsidP="008D3914">
      <w:pPr>
        <w:ind w:left="2977"/>
        <w:jc w:val="both"/>
        <w:rPr>
          <w:rFonts w:ascii="Lato" w:hAnsi="Lato" w:cs="Arial"/>
          <w:sz w:val="20"/>
          <w:szCs w:val="20"/>
        </w:rPr>
      </w:pPr>
      <w:r w:rsidRPr="00DF57BE">
        <w:rPr>
          <w:rFonts w:ascii="Lato" w:hAnsi="Lato" w:cs="Arial"/>
          <w:sz w:val="20"/>
          <w:szCs w:val="20"/>
        </w:rPr>
        <w:t>1) świadectwo ukończenia szkoły średniej zawodowej oraz tytuł zawodowy albo</w:t>
      </w:r>
    </w:p>
    <w:p w14:paraId="5AEB05B2" w14:textId="77777777" w:rsidR="003430D5" w:rsidRDefault="003430D5" w:rsidP="008D3914">
      <w:pPr>
        <w:ind w:left="2977"/>
        <w:jc w:val="both"/>
        <w:rPr>
          <w:rFonts w:ascii="Lato" w:hAnsi="Lato" w:cs="Arial"/>
          <w:sz w:val="20"/>
          <w:szCs w:val="20"/>
        </w:rPr>
      </w:pPr>
      <w:r w:rsidRPr="00DF57BE">
        <w:rPr>
          <w:rFonts w:ascii="Lato" w:hAnsi="Lato" w:cs="Arial"/>
          <w:sz w:val="20"/>
          <w:szCs w:val="20"/>
        </w:rPr>
        <w:t xml:space="preserve">wykształcenie średnie lub średnie branżowe i dyplom potwierdzający posiadanie kwalifikacji zawodowych w zawodach odpowiadających danej dziedzinie lub </w:t>
      </w:r>
    </w:p>
    <w:p w14:paraId="05466DD6" w14:textId="77777777" w:rsidR="003430D5" w:rsidRDefault="003430D5" w:rsidP="008D3914">
      <w:pPr>
        <w:ind w:left="2977"/>
        <w:jc w:val="both"/>
        <w:rPr>
          <w:rFonts w:ascii="Lato" w:hAnsi="Lato" w:cs="Arial"/>
          <w:sz w:val="20"/>
          <w:szCs w:val="20"/>
        </w:rPr>
      </w:pPr>
      <w:r w:rsidRPr="00DF57BE">
        <w:rPr>
          <w:rFonts w:ascii="Lato" w:hAnsi="Lato" w:cs="Arial"/>
          <w:sz w:val="20"/>
          <w:szCs w:val="20"/>
        </w:rPr>
        <w:t>2) dyplom mistrza w zawodzie odpowiadającym danej dziedzinie</w:t>
      </w:r>
    </w:p>
    <w:p w14:paraId="79F05AFE" w14:textId="77777777" w:rsidR="003430D5" w:rsidRDefault="003430D5" w:rsidP="008D3914">
      <w:pPr>
        <w:ind w:left="2977"/>
        <w:jc w:val="both"/>
        <w:rPr>
          <w:rFonts w:ascii="Lato" w:hAnsi="Lato" w:cs="Arial"/>
          <w:sz w:val="20"/>
          <w:szCs w:val="20"/>
        </w:rPr>
      </w:pPr>
      <w:r w:rsidRPr="00DF57BE">
        <w:rPr>
          <w:rFonts w:ascii="Lato" w:hAnsi="Lato" w:cs="Arial"/>
          <w:sz w:val="20"/>
          <w:szCs w:val="20"/>
        </w:rPr>
        <w:t>– 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w:t>
      </w:r>
    </w:p>
    <w:p w14:paraId="14DFC194" w14:textId="77777777" w:rsidR="003430D5" w:rsidRPr="003B3866" w:rsidRDefault="003430D5" w:rsidP="008D3914">
      <w:pPr>
        <w:ind w:left="1701"/>
        <w:jc w:val="both"/>
        <w:rPr>
          <w:rFonts w:ascii="Lato" w:hAnsi="Lato" w:cs="Arial"/>
          <w:sz w:val="20"/>
          <w:szCs w:val="20"/>
        </w:rPr>
      </w:pPr>
      <w:r w:rsidRPr="00DF57BE">
        <w:rPr>
          <w:rFonts w:ascii="Lato" w:hAnsi="Lato" w:cs="Arial"/>
          <w:sz w:val="20"/>
          <w:szCs w:val="20"/>
        </w:rPr>
        <w:t xml:space="preserve">Udział w pracach konserwatorskich, pracach restauratorskich, badaniach konserwatorskich, robotach budowlanych lub badaniach architektonicznych, prowadzonych przy zabytkach wpisanych do rejestru, inwentarza muzeum będącego instytucją kultury lub innych zabytkach zaliczanych do jednej z kategorii, o których mowa w art. 14a ust. 2 - potwierdzają świadectwa, w tym dotyczące odbytych praktyk zawodowych, oraz inne dokumenty zaświadczające udział w tych pracach, lub zatrudnienie przy tych pracach wydane przez kierownika jednostki </w:t>
      </w:r>
      <w:r w:rsidRPr="00DF57BE">
        <w:rPr>
          <w:rFonts w:ascii="Lato" w:hAnsi="Lato" w:cs="Arial"/>
          <w:sz w:val="20"/>
          <w:szCs w:val="20"/>
        </w:rPr>
        <w:lastRenderedPageBreak/>
        <w:t xml:space="preserve">organizacyjnej, na rzecz której te prace były wykonywane, albo przez osobę, pod której nadzorem były wykonywane, w tym zakresy obowiązków na stanowiskach pracy w muzeum będącym instytucją kultury lub zaświadczenia wydane przez wojewódzkich konserwatorów zabytków (art. </w:t>
      </w:r>
      <w:smartTag w:uri="urn:schemas-microsoft-com:office:smarttags" w:element="metricconverter">
        <w:smartTagPr>
          <w:attr w:name="ProductID" w:val="37 g"/>
        </w:smartTagPr>
        <w:r w:rsidRPr="00DF57BE">
          <w:rPr>
            <w:rFonts w:ascii="Lato" w:hAnsi="Lato" w:cs="Arial"/>
            <w:sz w:val="20"/>
            <w:szCs w:val="20"/>
          </w:rPr>
          <w:t>37 g</w:t>
        </w:r>
      </w:smartTag>
      <w:r w:rsidRPr="00DF57BE">
        <w:rPr>
          <w:rFonts w:ascii="Lato" w:hAnsi="Lato" w:cs="Arial"/>
          <w:sz w:val="20"/>
          <w:szCs w:val="20"/>
        </w:rPr>
        <w:t xml:space="preserve"> Ustawy z dnia 23 lipca 2003 r. o ochronie zabytków i opiece nad zabytkami).b) Ilekroć w opisie warunków udziału w postępowaniu jest mowa o uprawnieniach, to w przypadku osób spoza RP, oznacza to decyzję w sprawie uznania kwalifikacji do wykonywania w Polsce samodzielnych funkcji technicznych w budownictwie w zakresie przedmiotu niniejszego zamówienia - zgodnie z właściwymi przepisami, w szczególności z ustawą z dn. </w:t>
      </w:r>
      <w:r>
        <w:rPr>
          <w:rFonts w:ascii="Lato" w:hAnsi="Lato" w:cs="Arial"/>
          <w:sz w:val="20"/>
          <w:szCs w:val="20"/>
        </w:rPr>
        <w:t>22</w:t>
      </w:r>
      <w:r w:rsidRPr="00DF57BE">
        <w:rPr>
          <w:rFonts w:ascii="Lato" w:hAnsi="Lato" w:cs="Arial"/>
          <w:sz w:val="20"/>
          <w:szCs w:val="20"/>
        </w:rPr>
        <w:t>.</w:t>
      </w:r>
      <w:r>
        <w:rPr>
          <w:rFonts w:ascii="Lato" w:hAnsi="Lato" w:cs="Arial"/>
          <w:sz w:val="20"/>
          <w:szCs w:val="20"/>
        </w:rPr>
        <w:t>12</w:t>
      </w:r>
      <w:r w:rsidRPr="00DF57BE">
        <w:rPr>
          <w:rFonts w:ascii="Lato" w:hAnsi="Lato" w:cs="Arial"/>
          <w:sz w:val="20"/>
          <w:szCs w:val="20"/>
        </w:rPr>
        <w:t>.20</w:t>
      </w:r>
      <w:r>
        <w:rPr>
          <w:rFonts w:ascii="Lato" w:hAnsi="Lato" w:cs="Arial"/>
          <w:sz w:val="20"/>
          <w:szCs w:val="20"/>
        </w:rPr>
        <w:t>15 </w:t>
      </w:r>
      <w:r w:rsidRPr="00DF57BE">
        <w:rPr>
          <w:rFonts w:ascii="Lato" w:hAnsi="Lato" w:cs="Arial"/>
          <w:sz w:val="20"/>
          <w:szCs w:val="20"/>
        </w:rPr>
        <w:t xml:space="preserve">r. o zasadach uznawania kwalifikacji zawodowych nabytych w krajach członkowskich UE (Dz. U. z </w:t>
      </w:r>
      <w:r>
        <w:rPr>
          <w:rFonts w:ascii="Lato" w:hAnsi="Lato" w:cs="Arial"/>
          <w:sz w:val="20"/>
          <w:szCs w:val="20"/>
        </w:rPr>
        <w:t>2016 </w:t>
      </w:r>
      <w:r w:rsidRPr="00DF57BE">
        <w:rPr>
          <w:rFonts w:ascii="Lato" w:hAnsi="Lato" w:cs="Arial"/>
          <w:sz w:val="20"/>
          <w:szCs w:val="20"/>
        </w:rPr>
        <w:t xml:space="preserve">r., poz. </w:t>
      </w:r>
      <w:r>
        <w:rPr>
          <w:rFonts w:ascii="Lato" w:hAnsi="Lato" w:cs="Arial"/>
          <w:sz w:val="20"/>
          <w:szCs w:val="20"/>
        </w:rPr>
        <w:t xml:space="preserve">65 z </w:t>
      </w:r>
      <w:proofErr w:type="spellStart"/>
      <w:r>
        <w:rPr>
          <w:rFonts w:ascii="Lato" w:hAnsi="Lato" w:cs="Arial"/>
          <w:sz w:val="20"/>
          <w:szCs w:val="20"/>
        </w:rPr>
        <w:t>późn</w:t>
      </w:r>
      <w:proofErr w:type="spellEnd"/>
      <w:r>
        <w:rPr>
          <w:rFonts w:ascii="Lato" w:hAnsi="Lato" w:cs="Arial"/>
          <w:sz w:val="20"/>
          <w:szCs w:val="20"/>
        </w:rPr>
        <w:t>. zmianami</w:t>
      </w:r>
      <w:r w:rsidRPr="00DF57BE">
        <w:rPr>
          <w:rFonts w:ascii="Lato" w:hAnsi="Lato" w:cs="Arial"/>
          <w:sz w:val="20"/>
          <w:szCs w:val="20"/>
        </w:rPr>
        <w:t xml:space="preserve">) oraz Ustawą z dn. 15.12.2000r. o samorządach zawodowych </w:t>
      </w:r>
      <w:r w:rsidRPr="003B3866">
        <w:rPr>
          <w:rFonts w:ascii="Lato" w:hAnsi="Lato" w:cs="Arial"/>
          <w:sz w:val="20"/>
          <w:szCs w:val="20"/>
        </w:rPr>
        <w:t>architektów, inżynierów budownictwa oraz urbanistów (</w:t>
      </w:r>
      <w:r w:rsidRPr="003B3866">
        <w:rPr>
          <w:rStyle w:val="Pogrubienie"/>
          <w:rFonts w:ascii="Lato" w:hAnsi="Lato"/>
          <w:b w:val="0"/>
          <w:color w:val="383838"/>
          <w:sz w:val="21"/>
          <w:szCs w:val="21"/>
          <w:shd w:val="clear" w:color="auto" w:fill="FFFFFF"/>
        </w:rPr>
        <w:t xml:space="preserve">Dz.U. 2001 Nr 5, poz. 42 z </w:t>
      </w:r>
      <w:proofErr w:type="spellStart"/>
      <w:r w:rsidRPr="003B3866">
        <w:rPr>
          <w:rStyle w:val="Pogrubienie"/>
          <w:rFonts w:ascii="Lato" w:hAnsi="Lato"/>
          <w:b w:val="0"/>
          <w:color w:val="383838"/>
          <w:sz w:val="21"/>
          <w:szCs w:val="21"/>
          <w:shd w:val="clear" w:color="auto" w:fill="FFFFFF"/>
        </w:rPr>
        <w:t>późn</w:t>
      </w:r>
      <w:proofErr w:type="spellEnd"/>
      <w:r w:rsidRPr="003B3866">
        <w:rPr>
          <w:rStyle w:val="Pogrubienie"/>
          <w:rFonts w:ascii="Lato" w:hAnsi="Lato"/>
          <w:b w:val="0"/>
          <w:color w:val="383838"/>
          <w:sz w:val="21"/>
          <w:szCs w:val="21"/>
          <w:shd w:val="clear" w:color="auto" w:fill="FFFFFF"/>
        </w:rPr>
        <w:t>. zmianami</w:t>
      </w:r>
      <w:r w:rsidRPr="003B3866">
        <w:rPr>
          <w:rFonts w:ascii="Lato" w:hAnsi="Lato" w:cs="Arial"/>
          <w:b/>
          <w:bCs/>
          <w:sz w:val="20"/>
          <w:szCs w:val="20"/>
        </w:rPr>
        <w:t>)</w:t>
      </w:r>
      <w:r>
        <w:rPr>
          <w:rFonts w:ascii="Lato" w:hAnsi="Lato" w:cs="Arial"/>
          <w:b/>
          <w:bCs/>
          <w:sz w:val="20"/>
          <w:szCs w:val="20"/>
        </w:rPr>
        <w:t>.</w:t>
      </w:r>
    </w:p>
    <w:p w14:paraId="6712159E" w14:textId="77777777" w:rsidR="003430D5" w:rsidRPr="00DF57BE" w:rsidRDefault="003430D5" w:rsidP="008F3776">
      <w:pPr>
        <w:numPr>
          <w:ilvl w:val="1"/>
          <w:numId w:val="4"/>
        </w:numPr>
        <w:tabs>
          <w:tab w:val="num" w:pos="993"/>
        </w:tabs>
        <w:ind w:left="993" w:hanging="633"/>
        <w:jc w:val="both"/>
        <w:rPr>
          <w:rFonts w:ascii="Lato" w:hAnsi="Lato" w:cs="Arial"/>
          <w:sz w:val="20"/>
          <w:szCs w:val="20"/>
        </w:rPr>
      </w:pPr>
      <w:r w:rsidRPr="00DF57BE">
        <w:rPr>
          <w:rFonts w:ascii="Lato" w:hAnsi="Lato" w:cs="Arial"/>
          <w:sz w:val="20"/>
          <w:szCs w:val="20"/>
        </w:rPr>
        <w:t>Zasady korzystania z zasobów innych podmiotów:</w:t>
      </w:r>
    </w:p>
    <w:p w14:paraId="3BD439D9"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Wykonawca może w celu potwierdzenia spełniania warunków</w:t>
      </w:r>
      <w:r>
        <w:rPr>
          <w:rFonts w:ascii="Lato" w:hAnsi="Lato" w:cs="Arial"/>
          <w:sz w:val="20"/>
          <w:szCs w:val="20"/>
        </w:rPr>
        <w:t xml:space="preserve"> udziału w postępowaniu</w:t>
      </w:r>
      <w:r w:rsidRPr="00DF57BE">
        <w:rPr>
          <w:rFonts w:ascii="Lato" w:hAnsi="Lato" w:cs="Arial"/>
          <w:sz w:val="20"/>
          <w:szCs w:val="20"/>
        </w:rPr>
        <w:t>, polegać na zdolnościach technicznych lub zawodowych lub sytuacji ekonomicznej lub finansowej podmiotów udostępniających zasoby, niezależnie od charakteru prawnego łączących go z nim stosunków prawnych.</w:t>
      </w:r>
    </w:p>
    <w:p w14:paraId="57BBFF70"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W odniesieniu do warunków dotyczących kalifikacji zawodowych lub doświadczenia, wykonawcy mogą polegać na zdolnościach podmiotów udostępniających zasoby, jeśli podmioty te wykonają roboty budowlane, do realizacji których te zdolności są wymagane.</w:t>
      </w:r>
    </w:p>
    <w:p w14:paraId="62436213"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Wykonawca, który polega na zdolnościach lub sytuacji podmiotów udostępniających zasoby, składa wraz z ofertą, zobowiązanie podmiotu udostępniającego zasoby (załącznik nr 5 do SWZ) do oddania mu do dyspozycji niezbędnych zasobów na potrzeby realizacji danego zamówienia.</w:t>
      </w:r>
    </w:p>
    <w:p w14:paraId="4E164C71"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Zamawiający oceni, czy udostępnianie Wykonawcy przez podmioty udostępniające zasoby zdolności techniczne lub zawodowe lub ich sytuacja finansowa lub ekonomiczna, pozwalają na wskazanie przez Wykonawcę spełniania warunków udziału w postępowaniu, a także bada czy nie zachodzą wobec tego podmiotu podstawy wykluczenia, które zostały przewidziane względem Wykonawcy.</w:t>
      </w:r>
    </w:p>
    <w:p w14:paraId="487F6736"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Zobowiązanie podmiotu udostępniającego zasoby ma potwierdzać, że stosunek łączący Wykonawcę z podmiotami udostępniającymi zasoby gwarantuje rzeczywisty dostęp do tych zasobów oraz określa w szczególności:</w:t>
      </w:r>
    </w:p>
    <w:p w14:paraId="5AA76C7D" w14:textId="77777777" w:rsidR="003430D5" w:rsidRPr="00DF57BE" w:rsidRDefault="003430D5" w:rsidP="00CA1A14">
      <w:pPr>
        <w:pStyle w:val="Akapitzlist"/>
        <w:numPr>
          <w:ilvl w:val="0"/>
          <w:numId w:val="68"/>
        </w:numPr>
        <w:tabs>
          <w:tab w:val="clear" w:pos="644"/>
          <w:tab w:val="num" w:pos="1985"/>
        </w:tabs>
        <w:spacing w:after="0" w:line="240" w:lineRule="auto"/>
        <w:ind w:left="1985" w:hanging="284"/>
        <w:jc w:val="both"/>
        <w:rPr>
          <w:rFonts w:ascii="Lato" w:hAnsi="Lato" w:cs="Arial"/>
          <w:lang w:eastAsia="pl-PL"/>
        </w:rPr>
      </w:pPr>
      <w:r w:rsidRPr="00DF57BE">
        <w:rPr>
          <w:rFonts w:ascii="Lato" w:hAnsi="Lato" w:cs="Arial"/>
          <w:lang w:eastAsia="pl-PL"/>
        </w:rPr>
        <w:t>zakres dostępnych Wykonawcy zasobów podmiotu udostępniającego zasoby,</w:t>
      </w:r>
    </w:p>
    <w:p w14:paraId="63F9EA80" w14:textId="77777777" w:rsidR="003430D5" w:rsidRPr="00DF57BE" w:rsidRDefault="003430D5" w:rsidP="00CA1A14">
      <w:pPr>
        <w:pStyle w:val="Akapitzlist"/>
        <w:numPr>
          <w:ilvl w:val="0"/>
          <w:numId w:val="68"/>
        </w:numPr>
        <w:tabs>
          <w:tab w:val="clear" w:pos="644"/>
          <w:tab w:val="num" w:pos="1985"/>
        </w:tabs>
        <w:spacing w:after="0" w:line="240" w:lineRule="auto"/>
        <w:ind w:left="1985" w:hanging="284"/>
        <w:jc w:val="both"/>
        <w:rPr>
          <w:rFonts w:ascii="Lato" w:hAnsi="Lato" w:cs="Arial"/>
          <w:lang w:eastAsia="pl-PL"/>
        </w:rPr>
      </w:pPr>
      <w:r w:rsidRPr="00DF57BE">
        <w:rPr>
          <w:rFonts w:ascii="Lato" w:hAnsi="Lato" w:cs="Arial"/>
          <w:lang w:eastAsia="pl-PL"/>
        </w:rPr>
        <w:t>sposób i okres udostępnienia Wykonawcy i wykorzystania przez niego zasobów podmiotu udostępniającego te zasoby przy wykonywaniu zamówienia,</w:t>
      </w:r>
    </w:p>
    <w:p w14:paraId="05A60A58" w14:textId="77777777" w:rsidR="003430D5" w:rsidRPr="00DF57BE" w:rsidRDefault="003430D5" w:rsidP="00CA1A14">
      <w:pPr>
        <w:pStyle w:val="Akapitzlist"/>
        <w:numPr>
          <w:ilvl w:val="0"/>
          <w:numId w:val="68"/>
        </w:numPr>
        <w:tabs>
          <w:tab w:val="clear" w:pos="644"/>
          <w:tab w:val="num" w:pos="1985"/>
        </w:tabs>
        <w:spacing w:after="0" w:line="240" w:lineRule="auto"/>
        <w:ind w:left="1985" w:hanging="284"/>
        <w:jc w:val="both"/>
        <w:rPr>
          <w:rFonts w:ascii="Lato" w:hAnsi="Lato" w:cs="Arial"/>
          <w:lang w:eastAsia="pl-PL"/>
        </w:rPr>
      </w:pPr>
      <w:r w:rsidRPr="00DF57BE">
        <w:rPr>
          <w:rFonts w:ascii="Lato" w:hAnsi="Lato" w:cs="Arial"/>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E77D47"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Jeżeli zdolności techniczne lub zawodowe podmiotu udostępniającego zasoby nie potwierdzają spełnienia warunków udziału w postępowaniu lub zachodzą wobec tego podmiotu podstawy wykluczenia, zmawiający żąda, aby Wykonawca w terminie określonym przez zamawiającego zastąpił ten podmiot innym podmiotem lub innymi podmiotami albo wykazał, że samodzielnie spełnia warunki udziału w postępowaniu.</w:t>
      </w:r>
    </w:p>
    <w:p w14:paraId="44BDE62F"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434674D" w14:textId="77777777" w:rsidR="003430D5" w:rsidRPr="00DF57BE" w:rsidRDefault="003430D5" w:rsidP="00412275">
      <w:pPr>
        <w:numPr>
          <w:ilvl w:val="1"/>
          <w:numId w:val="4"/>
        </w:numPr>
        <w:tabs>
          <w:tab w:val="num" w:pos="993"/>
        </w:tabs>
        <w:ind w:left="993" w:hanging="633"/>
        <w:jc w:val="both"/>
        <w:rPr>
          <w:rFonts w:ascii="Lato" w:hAnsi="Lato" w:cs="Arial"/>
          <w:sz w:val="20"/>
          <w:szCs w:val="20"/>
        </w:rPr>
      </w:pPr>
      <w:r w:rsidRPr="00DF57BE">
        <w:rPr>
          <w:rFonts w:ascii="Lato" w:hAnsi="Lato" w:cs="Arial"/>
          <w:sz w:val="20"/>
          <w:szCs w:val="20"/>
        </w:rPr>
        <w:t>Wykonawcy wspólnie ubiegający się o udzielenie zamówienia:</w:t>
      </w:r>
    </w:p>
    <w:p w14:paraId="296BC0BA"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5CD6B8D"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Wszelka korespondencja prowadzona będzie wyłącznie z Pełnomocnikiem.</w:t>
      </w:r>
    </w:p>
    <w:p w14:paraId="54A3BABE"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 xml:space="preserve">Żaden z Wykonawców wspólnie ubiegających się o udzielenie zamówienia nie może podlegać wykluczeniu z postępowania.  Zamawiający, w stosunku do </w:t>
      </w:r>
      <w:r w:rsidRPr="00DF57BE">
        <w:rPr>
          <w:rFonts w:ascii="Lato" w:hAnsi="Lato" w:cs="Arial"/>
          <w:sz w:val="20"/>
          <w:szCs w:val="20"/>
        </w:rPr>
        <w:lastRenderedPageBreak/>
        <w:t xml:space="preserve">Wykonawców wspólnie ubiegających się o udzielenie zamówienia, w odniesieniu do warunku dotyczącego zdolności technicznej lub zawodowej – dopuszcza łączne spełnienie warunku przez Wykonawców. </w:t>
      </w:r>
    </w:p>
    <w:p w14:paraId="283FDF8B" w14:textId="77777777" w:rsidR="003430D5" w:rsidRPr="00DF57BE" w:rsidRDefault="003430D5" w:rsidP="008F3776">
      <w:pPr>
        <w:numPr>
          <w:ilvl w:val="2"/>
          <w:numId w:val="4"/>
        </w:numPr>
        <w:jc w:val="both"/>
        <w:rPr>
          <w:rFonts w:ascii="Lato" w:hAnsi="Lato" w:cs="Arial"/>
          <w:sz w:val="20"/>
          <w:szCs w:val="20"/>
        </w:rPr>
      </w:pPr>
      <w:r w:rsidRPr="00DF57BE">
        <w:rPr>
          <w:rFonts w:ascii="Lato" w:hAnsi="Lato" w:cs="Arial"/>
          <w:sz w:val="20"/>
          <w:szCs w:val="20"/>
        </w:rPr>
        <w:t>Wykonawcy wspólnie ubiegający się o udzielenie zamówienia dołączają do oferty oświadczenie, z którego wynika, które roboty budowlane wykonają poszczególni Wykonawcy – zgodnie z załącznikiem nr 6 do SWZ.</w:t>
      </w:r>
    </w:p>
    <w:p w14:paraId="356FAD24" w14:textId="77777777" w:rsidR="003430D5" w:rsidRPr="00DF57BE" w:rsidRDefault="003430D5" w:rsidP="00412275">
      <w:pPr>
        <w:numPr>
          <w:ilvl w:val="1"/>
          <w:numId w:val="4"/>
        </w:numPr>
        <w:tabs>
          <w:tab w:val="num" w:pos="993"/>
        </w:tabs>
        <w:ind w:left="993" w:hanging="633"/>
        <w:jc w:val="both"/>
        <w:rPr>
          <w:rFonts w:ascii="Lato" w:hAnsi="Lato" w:cs="Arial"/>
          <w:sz w:val="20"/>
          <w:szCs w:val="20"/>
        </w:rPr>
      </w:pPr>
      <w:r w:rsidRPr="00DF57BE">
        <w:rPr>
          <w:rFonts w:ascii="Lato" w:hAnsi="Lato"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8520929" w14:textId="77777777" w:rsidR="003430D5" w:rsidRDefault="003430D5" w:rsidP="009465D0">
      <w:pPr>
        <w:jc w:val="both"/>
        <w:rPr>
          <w:rFonts w:ascii="Lato" w:hAnsi="Lato" w:cs="Arial"/>
          <w:sz w:val="20"/>
          <w:szCs w:val="20"/>
        </w:rPr>
      </w:pPr>
    </w:p>
    <w:p w14:paraId="1E361D86" w14:textId="77777777" w:rsidR="003430D5" w:rsidRPr="009F10DE" w:rsidRDefault="003430D5" w:rsidP="009465D0">
      <w:pPr>
        <w:jc w:val="both"/>
        <w:rPr>
          <w:rFonts w:ascii="Lato" w:hAnsi="Lato" w:cs="Arial"/>
          <w:sz w:val="20"/>
          <w:szCs w:val="20"/>
        </w:rPr>
      </w:pPr>
    </w:p>
    <w:p w14:paraId="1D1756ED" w14:textId="77777777" w:rsidR="003430D5" w:rsidRPr="009F10DE" w:rsidRDefault="003430D5" w:rsidP="009465D0">
      <w:pPr>
        <w:numPr>
          <w:ilvl w:val="0"/>
          <w:numId w:val="4"/>
        </w:numPr>
        <w:tabs>
          <w:tab w:val="left" w:pos="360"/>
        </w:tabs>
        <w:ind w:left="426" w:hanging="426"/>
        <w:jc w:val="both"/>
        <w:rPr>
          <w:rFonts w:ascii="Lato" w:hAnsi="Lato" w:cs="Arial"/>
          <w:sz w:val="20"/>
          <w:szCs w:val="20"/>
        </w:rPr>
      </w:pPr>
      <w:r w:rsidRPr="009F10DE">
        <w:rPr>
          <w:rFonts w:ascii="Lato" w:hAnsi="Lato" w:cs="Arial"/>
          <w:sz w:val="20"/>
          <w:szCs w:val="20"/>
        </w:rPr>
        <w:t xml:space="preserve">Podmiotowe środki dowodowe. </w:t>
      </w:r>
    </w:p>
    <w:p w14:paraId="236E933F" w14:textId="77777777" w:rsidR="003430D5" w:rsidRPr="009F10DE" w:rsidRDefault="003430D5" w:rsidP="009465D0">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 xml:space="preserve">Do oferty Wykonawca zobowiązany jest dołączyć aktualne na dzień składania ofert oświadczenie o braku podstaw wykluczenia z postępowania – zgodnie z </w:t>
      </w:r>
      <w:r w:rsidRPr="009F10DE">
        <w:rPr>
          <w:rFonts w:ascii="Lato" w:hAnsi="Lato" w:cs="Arial"/>
          <w:bCs/>
          <w:color w:val="000000"/>
          <w:sz w:val="20"/>
          <w:szCs w:val="20"/>
        </w:rPr>
        <w:t>załącznikiem nr 2</w:t>
      </w:r>
      <w:bookmarkStart w:id="3" w:name="sdfootnote1anc"/>
      <w:r w:rsidRPr="009F10DE">
        <w:rPr>
          <w:rFonts w:ascii="Lato" w:hAnsi="Lato" w:cs="Arial"/>
          <w:bCs/>
          <w:color w:val="000000"/>
          <w:sz w:val="20"/>
          <w:szCs w:val="20"/>
        </w:rPr>
        <w:t xml:space="preserve"> </w:t>
      </w:r>
      <w:r w:rsidRPr="009F10DE">
        <w:rPr>
          <w:rFonts w:ascii="Lato" w:hAnsi="Lato" w:cs="Arial"/>
          <w:bCs/>
          <w:sz w:val="20"/>
          <w:szCs w:val="20"/>
        </w:rPr>
        <w:t>do SW</w:t>
      </w:r>
      <w:bookmarkEnd w:id="3"/>
      <w:r w:rsidRPr="009F10DE">
        <w:rPr>
          <w:rFonts w:ascii="Lato" w:hAnsi="Lato" w:cs="Arial"/>
          <w:bCs/>
          <w:sz w:val="20"/>
          <w:szCs w:val="20"/>
        </w:rPr>
        <w:t>Z</w:t>
      </w:r>
      <w:r w:rsidRPr="009F10DE">
        <w:rPr>
          <w:rFonts w:ascii="Lato" w:hAnsi="Lato" w:cs="Arial"/>
          <w:sz w:val="20"/>
          <w:szCs w:val="20"/>
        </w:rPr>
        <w:t xml:space="preserve"> oraz oświadczenie o spełnianiu warunków udziału w postępowaniu – zgodnie z załącznikiem nr 3 do SWZ:</w:t>
      </w:r>
    </w:p>
    <w:p w14:paraId="6413A6DC" w14:textId="77777777" w:rsidR="003430D5" w:rsidRPr="009F10DE" w:rsidRDefault="003430D5" w:rsidP="009465D0">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Informacje zawarte w oświadczeniu, o którym mowa w pkt 8.1 stanowią wstępne potwierdzenie, że Wykonawca nie podlega wykluczeniu oraz spełnia warunki udziału w postępowaniu.</w:t>
      </w:r>
    </w:p>
    <w:p w14:paraId="60F530FE" w14:textId="77777777" w:rsidR="003430D5" w:rsidRPr="009F10DE" w:rsidRDefault="003430D5" w:rsidP="009465D0">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 xml:space="preserve">W przypadku Wykonawców </w:t>
      </w:r>
      <w:r w:rsidRPr="009F10DE">
        <w:rPr>
          <w:rFonts w:ascii="Lato" w:hAnsi="Lato" w:cs="Arial"/>
          <w:i/>
          <w:sz w:val="20"/>
          <w:szCs w:val="20"/>
        </w:rPr>
        <w:t>wspólnie ubiegających się o udzielenie zamówienia</w:t>
      </w:r>
      <w:r w:rsidRPr="009F10DE">
        <w:rPr>
          <w:rFonts w:ascii="Lato" w:hAnsi="Lato" w:cs="Arial"/>
          <w:sz w:val="20"/>
          <w:szCs w:val="20"/>
        </w:rPr>
        <w:t>, oświadczenia, o których mowa w pkt 8.1, składa każdy z Wykonawców wspólnie ubiegających się o zamówienie. Oświadczenia te potwierdzają brak podstaw wykluczenia oraz spełniania warunków udziału w zakresie, w jakim każdy z Wykonawców wykazuje spełnianie warunków udziału w postępowaniu.</w:t>
      </w:r>
    </w:p>
    <w:p w14:paraId="39656FC4" w14:textId="77777777" w:rsidR="003430D5" w:rsidRPr="009F10DE" w:rsidRDefault="003430D5" w:rsidP="009465D0">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 xml:space="preserve">Wykonawca, w przypadku polegania na zdolnościach lub sytuacji podmiotów udostępniających zasoby przedstawia, wraz z oświadczeniami, o których mowa w pkt 1, także </w:t>
      </w:r>
      <w:r w:rsidRPr="009F10DE">
        <w:rPr>
          <w:rFonts w:ascii="Lato" w:hAnsi="Lato" w:cs="Arial"/>
          <w:i/>
          <w:sz w:val="20"/>
          <w:szCs w:val="20"/>
        </w:rPr>
        <w:t>oświadczenia podmiotu udostępniającego zasoby</w:t>
      </w:r>
      <w:r w:rsidRPr="009F10DE">
        <w:rPr>
          <w:rFonts w:ascii="Lato" w:hAnsi="Lato" w:cs="Arial"/>
          <w:sz w:val="20"/>
          <w:szCs w:val="20"/>
        </w:rPr>
        <w:t>, potwierdzające brak podstaw wykluczenia tego podmiotu oraz odpowiednio spełnianie warunków udziału w postępowaniu, w zakresie, w jakim Wykonawca powołuje się na jego zasoby, zgodnie z załącznikami nr 2 i 3 do SWZ.</w:t>
      </w:r>
    </w:p>
    <w:p w14:paraId="037D96D6" w14:textId="77777777" w:rsidR="003430D5" w:rsidRPr="009F10DE" w:rsidRDefault="003430D5" w:rsidP="009465D0">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Zamawiający wezwie Wykonawcę, którego oferta została najwyżej oceniona, do złożenia w wyznaczonym terminie, nie krótszym niż 5 dni od dnia wezwania, następujących aktualnych na dzień złożenia podmiotowych środków dowodowych:</w:t>
      </w:r>
    </w:p>
    <w:p w14:paraId="0410410D" w14:textId="77777777" w:rsidR="003430D5" w:rsidRPr="009F10DE" w:rsidRDefault="003430D5" w:rsidP="00CA1A14">
      <w:pPr>
        <w:pStyle w:val="NormalnyArialNarrow"/>
        <w:numPr>
          <w:ilvl w:val="0"/>
          <w:numId w:val="62"/>
        </w:numPr>
        <w:suppressAutoHyphens w:val="0"/>
        <w:autoSpaceDN/>
        <w:rPr>
          <w:rFonts w:ascii="Lato" w:hAnsi="Lato" w:cs="Arial"/>
          <w:sz w:val="20"/>
          <w:szCs w:val="20"/>
        </w:rPr>
      </w:pPr>
      <w:r w:rsidRPr="009F10DE">
        <w:rPr>
          <w:rFonts w:ascii="Lato" w:hAnsi="Lato" w:cs="Arial"/>
          <w:sz w:val="20"/>
          <w:szCs w:val="20"/>
        </w:rPr>
        <w:t xml:space="preserve">oświadczenie Wykonawcy, w zakresie art. 108 ust. 1 pkt 5 ustawy PZP,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–zgodnie z </w:t>
      </w:r>
      <w:r w:rsidRPr="009F10DE">
        <w:rPr>
          <w:rFonts w:ascii="Lato" w:hAnsi="Lato" w:cs="Arial"/>
          <w:bCs/>
          <w:sz w:val="20"/>
          <w:szCs w:val="20"/>
        </w:rPr>
        <w:t>załącznikiem nr 4 do SWZ</w:t>
      </w:r>
      <w:r w:rsidRPr="009F10DE">
        <w:rPr>
          <w:rFonts w:ascii="Lato" w:hAnsi="Lato" w:cs="Arial"/>
          <w:sz w:val="20"/>
          <w:szCs w:val="20"/>
        </w:rPr>
        <w:t>. Oświadczenie składają wszyscy Wykonawcy wspólnie ubiegający się o udzielenie zamówienia, dotyczy także spółki cywilnej, gdzie oświadczenie składa każdy ze wspólników odrębnie.</w:t>
      </w:r>
    </w:p>
    <w:p w14:paraId="7E9C30C3" w14:textId="77777777" w:rsidR="003430D5" w:rsidRPr="009F10DE" w:rsidRDefault="003430D5" w:rsidP="00CA1A14">
      <w:pPr>
        <w:pStyle w:val="NormalnyArialNarrow"/>
        <w:numPr>
          <w:ilvl w:val="0"/>
          <w:numId w:val="62"/>
        </w:numPr>
        <w:suppressAutoHyphens w:val="0"/>
        <w:autoSpaceDN/>
        <w:rPr>
          <w:rFonts w:ascii="Lato" w:hAnsi="Lato" w:cs="Arial"/>
          <w:sz w:val="20"/>
          <w:szCs w:val="20"/>
        </w:rPr>
      </w:pPr>
      <w:r w:rsidRPr="009F10DE">
        <w:rPr>
          <w:rFonts w:ascii="Lato" w:hAnsi="Lato"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907AD03" w14:textId="77777777" w:rsidR="003430D5" w:rsidRPr="00DE41C0" w:rsidRDefault="003430D5" w:rsidP="00320AE3">
      <w:pPr>
        <w:pStyle w:val="NormalnyArialNarrow"/>
        <w:numPr>
          <w:ilvl w:val="0"/>
          <w:numId w:val="62"/>
        </w:numPr>
        <w:suppressAutoHyphens w:val="0"/>
        <w:autoSpaceDN/>
        <w:rPr>
          <w:rFonts w:ascii="Lato" w:hAnsi="Lato" w:cs="Arial"/>
          <w:sz w:val="20"/>
          <w:szCs w:val="20"/>
        </w:rPr>
      </w:pPr>
      <w:r w:rsidRPr="00DE41C0">
        <w:rPr>
          <w:rFonts w:ascii="Lato" w:hAnsi="Lato"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zgodnie z </w:t>
      </w:r>
      <w:r w:rsidRPr="00DE41C0">
        <w:rPr>
          <w:rFonts w:ascii="Lato" w:hAnsi="Lato" w:cs="Arial"/>
          <w:bCs/>
          <w:sz w:val="20"/>
          <w:szCs w:val="20"/>
        </w:rPr>
        <w:t>załącznikiem nr 7 do SWZ</w:t>
      </w:r>
      <w:r w:rsidRPr="00DE41C0">
        <w:rPr>
          <w:rFonts w:ascii="Lato" w:hAnsi="Lato" w:cs="Arial"/>
          <w:sz w:val="20"/>
          <w:szCs w:val="20"/>
        </w:rPr>
        <w:t>;</w:t>
      </w:r>
    </w:p>
    <w:p w14:paraId="468535D0" w14:textId="77777777" w:rsidR="003430D5" w:rsidRDefault="003430D5" w:rsidP="00CA1A14">
      <w:pPr>
        <w:pStyle w:val="NormalnyArialNarrow"/>
        <w:numPr>
          <w:ilvl w:val="0"/>
          <w:numId w:val="62"/>
        </w:numPr>
        <w:suppressAutoHyphens w:val="0"/>
        <w:autoSpaceDN/>
        <w:rPr>
          <w:rFonts w:ascii="Lato" w:hAnsi="Lato" w:cs="Arial"/>
          <w:sz w:val="20"/>
          <w:szCs w:val="20"/>
        </w:rPr>
      </w:pPr>
      <w:r w:rsidRPr="009F10DE">
        <w:rPr>
          <w:rFonts w:ascii="Lato" w:hAnsi="Lato" w:cs="Arial"/>
          <w:sz w:val="20"/>
          <w:szCs w:val="20"/>
        </w:rPr>
        <w:lastRenderedPageBreak/>
        <w:t xml:space="preserve">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w:t>
      </w:r>
      <w:r w:rsidRPr="009F10DE">
        <w:rPr>
          <w:rFonts w:ascii="Lato" w:hAnsi="Lato" w:cs="Arial"/>
          <w:bCs/>
          <w:sz w:val="20"/>
          <w:szCs w:val="20"/>
        </w:rPr>
        <w:t>załącznikiem nr 8 do SWZ</w:t>
      </w:r>
      <w:r w:rsidRPr="009F10DE">
        <w:rPr>
          <w:rFonts w:ascii="Lato" w:hAnsi="Lato" w:cs="Arial"/>
          <w:sz w:val="20"/>
          <w:szCs w:val="20"/>
        </w:rPr>
        <w:t>;</w:t>
      </w:r>
    </w:p>
    <w:p w14:paraId="7F6E51B6" w14:textId="77777777" w:rsidR="003430D5" w:rsidRPr="009F10DE" w:rsidRDefault="003430D5" w:rsidP="00CA1A14">
      <w:pPr>
        <w:pStyle w:val="NormalnyArialNarrow"/>
        <w:numPr>
          <w:ilvl w:val="0"/>
          <w:numId w:val="62"/>
        </w:numPr>
        <w:suppressAutoHyphens w:val="0"/>
        <w:autoSpaceDN/>
        <w:rPr>
          <w:rFonts w:ascii="Lato" w:hAnsi="Lato" w:cs="Arial"/>
          <w:sz w:val="20"/>
          <w:szCs w:val="20"/>
        </w:rPr>
      </w:pPr>
      <w:r w:rsidRPr="009F10DE">
        <w:rPr>
          <w:rFonts w:ascii="Lato" w:hAnsi="Lato" w:cs="Arial"/>
          <w:bCs/>
          <w:sz w:val="20"/>
          <w:szCs w:val="20"/>
        </w:rPr>
        <w:t xml:space="preserve">dokument potwierdzający, że Wykonawca jest ubezpieczony od odpowiedzialności cywilnej w zakresie prowadzonej działalności związanej z przedmiotem zamówienia na sumę gwarancyjną nie </w:t>
      </w:r>
      <w:r w:rsidRPr="00DE41C0">
        <w:rPr>
          <w:rFonts w:ascii="Lato" w:hAnsi="Lato" w:cs="Arial"/>
          <w:bCs/>
          <w:sz w:val="20"/>
          <w:szCs w:val="20"/>
        </w:rPr>
        <w:t>mniejszą niż 5.000.000 zł. Dokument w swej treści powinien zawierać co najmniej następujące informacje:</w:t>
      </w:r>
      <w:r w:rsidRPr="00DE41C0">
        <w:rPr>
          <w:rFonts w:ascii="Lato" w:hAnsi="Lato" w:cs="Arial"/>
          <w:sz w:val="20"/>
          <w:szCs w:val="20"/>
        </w:rPr>
        <w:t xml:space="preserve"> rodzaj ubezpieczenia, strony umowy ubezpieczenia – nazwę zakładu ubezpieczeń oraz imię, nazwisko</w:t>
      </w:r>
      <w:r w:rsidRPr="009F10DE">
        <w:rPr>
          <w:rFonts w:ascii="Lato" w:hAnsi="Lato" w:cs="Arial"/>
          <w:sz w:val="20"/>
          <w:szCs w:val="20"/>
        </w:rPr>
        <w:t>, adres lub nazwę firmy Wykonawcy i jej siedzibę, przedmiot umowy ubezpieczenia (zakres oraz rodzaj działalności prowadzonej przez Wykonawcę i podlegającej ubezpieczeniu), oznaczenie dokumentu ubezpieczenia, okres, na jaki umowa ubezpieczenia została zawarta, sumę gwarancyjną ubezpieczenia, wysokość składki ubezpieczeniowej,</w:t>
      </w:r>
    </w:p>
    <w:p w14:paraId="4641BB90" w14:textId="77777777" w:rsidR="003430D5" w:rsidRPr="009F10DE" w:rsidRDefault="003430D5" w:rsidP="00CA1A14">
      <w:pPr>
        <w:pStyle w:val="NormalnyArialNarrow"/>
        <w:numPr>
          <w:ilvl w:val="0"/>
          <w:numId w:val="62"/>
        </w:numPr>
        <w:suppressAutoHyphens w:val="0"/>
        <w:autoSpaceDN/>
        <w:rPr>
          <w:rFonts w:ascii="Lato" w:hAnsi="Lato" w:cs="Arial"/>
          <w:sz w:val="20"/>
          <w:szCs w:val="20"/>
        </w:rPr>
      </w:pPr>
      <w:r w:rsidRPr="009F10DE">
        <w:rPr>
          <w:rFonts w:ascii="Lato" w:hAnsi="Lato" w:cs="Arial"/>
          <w:bCs/>
          <w:sz w:val="20"/>
          <w:szCs w:val="20"/>
        </w:rPr>
        <w:t>informacja banku lub spółdzielczej kasy oszczędnościowo-kredytowej potwierdzająca wysokość posiadanych środków finansowych lub zdolność kredytową Wykonawcy, w okresie nie wcześniejszym niż 3 miesiące przed jej złożeniem.</w:t>
      </w:r>
    </w:p>
    <w:p w14:paraId="62C5544F" w14:textId="77777777" w:rsidR="003430D5" w:rsidRPr="009F10DE" w:rsidRDefault="003430D5" w:rsidP="003361AD">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Jeśli Wykonawca ma siedzibę lub miejsce zamieszkania poza granicami Rzeczypospolitej Polskiej, zamiast dokumentu, o których mowa w punkcie 8.5.b),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ich złożeniem.</w:t>
      </w:r>
    </w:p>
    <w:p w14:paraId="4740421A" w14:textId="77777777" w:rsidR="003430D5" w:rsidRPr="009F10DE" w:rsidRDefault="003430D5" w:rsidP="003361AD">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Jeżeli w kraju, w którym Wykonawca ma siedzibę lub miejsce zamieszkania, nie wydaje się dokumentów, o których mowa w punkcie 8.5.b), zastępuje się je w całości lub części dokumentem zawierającym odpowiednio oświadczenie Wykonawcy, ze wskazaniem osoby albo osób uprawnionych do jego reprezentacji, złożone przed organem sądowym, administracyjnym, notariuszem, organem samorządu zawodowego lub gospodarczego, właściwym ze względu na siedzibę lub miejsce zamieszkania Wykonawcy.</w:t>
      </w:r>
    </w:p>
    <w:p w14:paraId="0734AC67" w14:textId="77777777" w:rsidR="003430D5" w:rsidRPr="009F10DE" w:rsidRDefault="003430D5" w:rsidP="003361AD">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Zamawiający nie wzywa do złożenia podmiotowych środków dowodowych, jeżeli:</w:t>
      </w:r>
    </w:p>
    <w:p w14:paraId="0AC68D70" w14:textId="77777777" w:rsidR="003430D5" w:rsidRPr="009F10DE" w:rsidRDefault="003430D5" w:rsidP="00CA1A14">
      <w:pPr>
        <w:pStyle w:val="NormalnyArialNarrow"/>
        <w:numPr>
          <w:ilvl w:val="0"/>
          <w:numId w:val="63"/>
        </w:numPr>
        <w:suppressAutoHyphens w:val="0"/>
        <w:autoSpaceDN/>
        <w:rPr>
          <w:rFonts w:ascii="Lato" w:hAnsi="Lato" w:cs="Arial"/>
          <w:sz w:val="20"/>
          <w:szCs w:val="20"/>
        </w:rPr>
      </w:pPr>
      <w:r w:rsidRPr="009F10DE">
        <w:rPr>
          <w:rFonts w:ascii="Lato" w:hAnsi="Lato"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E2CC6FE" w14:textId="77777777" w:rsidR="003430D5" w:rsidRPr="009F10DE" w:rsidRDefault="003430D5" w:rsidP="00CA1A14">
      <w:pPr>
        <w:pStyle w:val="NormalnyArialNarrow"/>
        <w:numPr>
          <w:ilvl w:val="0"/>
          <w:numId w:val="63"/>
        </w:numPr>
        <w:suppressAutoHyphens w:val="0"/>
        <w:autoSpaceDN/>
        <w:rPr>
          <w:rFonts w:ascii="Lato" w:hAnsi="Lato" w:cs="Arial"/>
          <w:sz w:val="20"/>
          <w:szCs w:val="20"/>
        </w:rPr>
      </w:pPr>
      <w:r w:rsidRPr="009F10DE">
        <w:rPr>
          <w:rFonts w:ascii="Lato" w:hAnsi="Lato" w:cs="Arial"/>
          <w:sz w:val="20"/>
          <w:szCs w:val="20"/>
        </w:rPr>
        <w:t>podmiotowym środkiem dowodowym jest oświadczenie, którego treść odpowiada zakresowi oświadczenia, o którym mowa w art. 125 ust. 1</w:t>
      </w:r>
    </w:p>
    <w:p w14:paraId="16DAFF27" w14:textId="77777777" w:rsidR="003430D5" w:rsidRPr="009F10DE" w:rsidRDefault="003430D5" w:rsidP="003361AD">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Wykonawca nie jest zobowiązany do złożenia podmiotowych środków dowodowych, które Zamawiający posiada, jeżeli Wykonawca wskaże te środki oraz potwierdzi ich prawidłowość i aktualność.</w:t>
      </w:r>
    </w:p>
    <w:p w14:paraId="6A7B3ED3" w14:textId="77777777" w:rsidR="003430D5" w:rsidRPr="006147BD" w:rsidRDefault="003430D5" w:rsidP="003361AD">
      <w:pPr>
        <w:numPr>
          <w:ilvl w:val="1"/>
          <w:numId w:val="4"/>
        </w:numPr>
        <w:tabs>
          <w:tab w:val="num" w:pos="993"/>
        </w:tabs>
        <w:ind w:left="993" w:hanging="633"/>
        <w:jc w:val="both"/>
        <w:rPr>
          <w:rFonts w:ascii="Lato" w:hAnsi="Lato" w:cs="Arial"/>
          <w:sz w:val="20"/>
          <w:szCs w:val="20"/>
        </w:rPr>
      </w:pPr>
      <w:r w:rsidRPr="009F10DE">
        <w:rPr>
          <w:rFonts w:ascii="Lato" w:hAnsi="Lato" w:cs="Arial"/>
          <w:sz w:val="20"/>
          <w:szCs w:val="20"/>
        </w:rPr>
        <w:t xml:space="preserve">W zakresie nieuregulowanym ustawą PZP lub </w:t>
      </w:r>
      <w:r w:rsidRPr="006147BD">
        <w:rPr>
          <w:rFonts w:ascii="Lato" w:hAnsi="Lato" w:cs="Arial"/>
          <w:sz w:val="20"/>
          <w:szCs w:val="20"/>
        </w:rPr>
        <w:t xml:space="preserve">niniejszą SWZ do oświadczeń i dokumentów składanych przez Wykonawcę w postępowaniu zastosowanie mają w szczególności przepisy </w:t>
      </w:r>
      <w:r w:rsidRPr="006147BD">
        <w:rPr>
          <w:rFonts w:ascii="Lato" w:hAnsi="Lato" w:cs="Arial"/>
          <w:i/>
          <w:sz w:val="20"/>
          <w:szCs w:val="20"/>
        </w:rPr>
        <w:t>Rozporządzenia Ministra Rozwoju Pracy i Technologii z dnia 23 grudnia 2020 r. w sprawie podmiotowych środków dowodowych oraz innych dokumentów lub oświadczeń, jakich może żądać zamawiający od wykonawcy</w:t>
      </w:r>
      <w:r w:rsidRPr="006147BD">
        <w:rPr>
          <w:rFonts w:ascii="Lato" w:hAnsi="Lato" w:cs="Arial"/>
          <w:sz w:val="20"/>
          <w:szCs w:val="20"/>
        </w:rPr>
        <w:t xml:space="preserve">  (Dz. U. poz. 2415) oraz </w:t>
      </w:r>
      <w:r w:rsidRPr="006147BD">
        <w:rPr>
          <w:rFonts w:ascii="Lato" w:hAnsi="Lato" w:cs="Arial"/>
          <w:i/>
          <w:sz w:val="20"/>
          <w:szCs w:val="20"/>
        </w:rPr>
        <w:t>Rozporządzenia Prezesa Rady Ministrów z dnia 30 grudnia 2020 r. w sprawie sposoby sporządzania i przekazywania informacji oraz wymagań technicznych dla dokumentów elektronicznych oraz środków komunikacji elektronicznej w postępowaniu o udzielenie zamówienia publicznego (Dz. U. poz. 2452)</w:t>
      </w:r>
      <w:r w:rsidRPr="006147BD">
        <w:rPr>
          <w:rFonts w:ascii="Lato" w:hAnsi="Lato" w:cs="Arial"/>
          <w:sz w:val="20"/>
          <w:szCs w:val="20"/>
        </w:rPr>
        <w:t xml:space="preserve">. </w:t>
      </w:r>
    </w:p>
    <w:p w14:paraId="152625AF" w14:textId="77777777" w:rsidR="003430D5" w:rsidRPr="006147BD" w:rsidRDefault="003430D5" w:rsidP="003361AD">
      <w:pPr>
        <w:numPr>
          <w:ilvl w:val="1"/>
          <w:numId w:val="4"/>
        </w:numPr>
        <w:tabs>
          <w:tab w:val="num" w:pos="993"/>
        </w:tabs>
        <w:ind w:left="993" w:hanging="633"/>
        <w:jc w:val="both"/>
        <w:rPr>
          <w:rFonts w:ascii="Lato" w:hAnsi="Lato" w:cs="Arial"/>
          <w:sz w:val="20"/>
          <w:szCs w:val="20"/>
        </w:rPr>
      </w:pPr>
      <w:r w:rsidRPr="006147BD">
        <w:rPr>
          <w:rFonts w:ascii="Lato" w:hAnsi="Lato" w:cs="Arial"/>
          <w:sz w:val="20"/>
          <w:szCs w:val="20"/>
        </w:rPr>
        <w:t>Dokumenty sporządzone w języku obcym składane są wraz z tłumaczeniem na język polski</w:t>
      </w:r>
    </w:p>
    <w:p w14:paraId="738055CE" w14:textId="77777777" w:rsidR="003430D5" w:rsidRPr="006147BD" w:rsidRDefault="003430D5" w:rsidP="003361AD">
      <w:pPr>
        <w:numPr>
          <w:ilvl w:val="1"/>
          <w:numId w:val="4"/>
        </w:numPr>
        <w:tabs>
          <w:tab w:val="num" w:pos="993"/>
        </w:tabs>
        <w:ind w:left="993" w:hanging="633"/>
        <w:jc w:val="both"/>
        <w:rPr>
          <w:rFonts w:ascii="Lato" w:hAnsi="Lato" w:cs="Arial"/>
          <w:sz w:val="20"/>
          <w:szCs w:val="20"/>
        </w:rPr>
      </w:pPr>
      <w:r w:rsidRPr="006147BD">
        <w:rPr>
          <w:rFonts w:ascii="Lato" w:hAnsi="Lato" w:cs="Arial"/>
          <w:sz w:val="20"/>
          <w:szCs w:val="20"/>
        </w:rPr>
        <w:t>Jeżeli Wykonawca nie złoży oświadczeń, o których mowa w ust. 1, podmiotowych środków dowodowych, innych dokumentów lub oświadczeń lub będą one niekompletne lub będą zawierały błędy, Zamawiający wezwie Wykonawcę odpowiednio do ich złożenia, poprawienia lub uzupełnienia w wyznaczonym terminie, chyba, że:</w:t>
      </w:r>
    </w:p>
    <w:p w14:paraId="1D68B89F" w14:textId="77777777" w:rsidR="003430D5" w:rsidRPr="006147BD" w:rsidRDefault="003430D5" w:rsidP="00CA1A14">
      <w:pPr>
        <w:pStyle w:val="NormalnyArialNarrow"/>
        <w:numPr>
          <w:ilvl w:val="0"/>
          <w:numId w:val="64"/>
        </w:numPr>
        <w:suppressAutoHyphens w:val="0"/>
        <w:autoSpaceDN/>
        <w:rPr>
          <w:rFonts w:ascii="Lato" w:hAnsi="Lato" w:cs="Arial"/>
          <w:sz w:val="20"/>
          <w:szCs w:val="20"/>
        </w:rPr>
      </w:pPr>
      <w:r w:rsidRPr="006147BD">
        <w:rPr>
          <w:rFonts w:ascii="Lato" w:hAnsi="Lato" w:cs="Arial"/>
          <w:sz w:val="20"/>
          <w:szCs w:val="20"/>
        </w:rPr>
        <w:t>oferta Wykonawcy podlega odrzuceniu bez względu na ich złożenie, uzupełnienie lub poprawienie lub</w:t>
      </w:r>
    </w:p>
    <w:p w14:paraId="557F7E1B" w14:textId="77777777" w:rsidR="003430D5" w:rsidRPr="006147BD" w:rsidRDefault="003430D5" w:rsidP="00CA1A14">
      <w:pPr>
        <w:pStyle w:val="NormalnyArialNarrow"/>
        <w:numPr>
          <w:ilvl w:val="0"/>
          <w:numId w:val="64"/>
        </w:numPr>
        <w:suppressAutoHyphens w:val="0"/>
        <w:autoSpaceDN/>
        <w:rPr>
          <w:rFonts w:ascii="Lato" w:hAnsi="Lato" w:cs="Arial"/>
          <w:sz w:val="20"/>
          <w:szCs w:val="20"/>
        </w:rPr>
      </w:pPr>
      <w:r w:rsidRPr="006147BD">
        <w:rPr>
          <w:rFonts w:ascii="Lato" w:hAnsi="Lato" w:cs="Arial"/>
          <w:sz w:val="20"/>
          <w:szCs w:val="20"/>
        </w:rPr>
        <w:t xml:space="preserve">zachodzą przesłanki unieważnienia postępowania. </w:t>
      </w:r>
    </w:p>
    <w:p w14:paraId="1715C38D" w14:textId="77777777" w:rsidR="003430D5" w:rsidRPr="006147BD" w:rsidRDefault="003430D5" w:rsidP="00A772CC">
      <w:pPr>
        <w:tabs>
          <w:tab w:val="left" w:pos="360"/>
        </w:tabs>
        <w:jc w:val="both"/>
        <w:rPr>
          <w:rFonts w:ascii="Lato" w:hAnsi="Lato" w:cs="Arial"/>
          <w:sz w:val="20"/>
          <w:szCs w:val="20"/>
        </w:rPr>
      </w:pPr>
    </w:p>
    <w:p w14:paraId="38FBC7B9" w14:textId="77777777" w:rsidR="003430D5" w:rsidRPr="006147BD" w:rsidRDefault="003430D5" w:rsidP="00554093">
      <w:pPr>
        <w:numPr>
          <w:ilvl w:val="0"/>
          <w:numId w:val="4"/>
        </w:numPr>
        <w:tabs>
          <w:tab w:val="left" w:pos="360"/>
        </w:tabs>
        <w:ind w:left="426" w:hanging="426"/>
        <w:jc w:val="both"/>
        <w:rPr>
          <w:rFonts w:ascii="Lato" w:hAnsi="Lato" w:cs="Arial"/>
          <w:sz w:val="20"/>
          <w:szCs w:val="20"/>
        </w:rPr>
      </w:pPr>
      <w:r w:rsidRPr="006147BD">
        <w:rPr>
          <w:rFonts w:ascii="Lato" w:hAnsi="Lato" w:cs="Arial"/>
          <w:sz w:val="20"/>
          <w:szCs w:val="20"/>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2E29D355" w14:textId="77777777" w:rsidR="003430D5" w:rsidRPr="006147BD" w:rsidRDefault="003430D5" w:rsidP="00BC3391">
      <w:pPr>
        <w:numPr>
          <w:ilvl w:val="1"/>
          <w:numId w:val="4"/>
        </w:numPr>
        <w:tabs>
          <w:tab w:val="num" w:pos="993"/>
        </w:tabs>
        <w:ind w:left="993"/>
        <w:jc w:val="both"/>
        <w:rPr>
          <w:rFonts w:ascii="Lato" w:hAnsi="Lato" w:cs="Arial"/>
          <w:sz w:val="20"/>
          <w:szCs w:val="20"/>
        </w:rPr>
      </w:pPr>
      <w:r w:rsidRPr="006147BD">
        <w:rPr>
          <w:rFonts w:ascii="Lato" w:hAnsi="Lato" w:cs="Arial"/>
          <w:sz w:val="20"/>
          <w:szCs w:val="20"/>
        </w:rPr>
        <w:t xml:space="preserve">Komunikacja między Zamawiającym a Wykonawcami, w szczególności składanie ofert, wymiana informacji oraz przekazywanie dokumentów lub oświadczeń, odbywa się przy użyciu środków komunikacji elektronicznej za pośrednictwem platformy zakupowej dostępnej pod adresem: </w:t>
      </w:r>
      <w:hyperlink r:id="rId10" w:history="1">
        <w:r w:rsidRPr="006147BD">
          <w:rPr>
            <w:rFonts w:ascii="Lato" w:hAnsi="Lato" w:cs="Arial"/>
            <w:sz w:val="20"/>
            <w:szCs w:val="20"/>
            <w:u w:val="single"/>
          </w:rPr>
          <w:t>https://platformazakupowa.pl/</w:t>
        </w:r>
      </w:hyperlink>
      <w:r w:rsidRPr="006147BD">
        <w:rPr>
          <w:rFonts w:ascii="Lato" w:hAnsi="Lato" w:cs="Arial"/>
          <w:sz w:val="20"/>
          <w:szCs w:val="20"/>
        </w:rPr>
        <w:t xml:space="preserve"> Przez środki komunikacji elektronicznej rozumie się środki komunikacji elektronicznej zdefiniowane w ustawie z dnia 18 lipca 2002 r. o świadczeniu usług drogą elektroniczną (Dz. U. z 2019 r., poz. 123 i 730).</w:t>
      </w:r>
    </w:p>
    <w:p w14:paraId="159D3687" w14:textId="77777777" w:rsidR="003430D5" w:rsidRPr="006147BD" w:rsidRDefault="003430D5" w:rsidP="00A772CC">
      <w:pPr>
        <w:numPr>
          <w:ilvl w:val="1"/>
          <w:numId w:val="4"/>
        </w:numPr>
        <w:tabs>
          <w:tab w:val="num" w:pos="993"/>
        </w:tabs>
        <w:ind w:left="993"/>
        <w:jc w:val="both"/>
        <w:rPr>
          <w:rFonts w:ascii="Lato" w:hAnsi="Lato" w:cs="Arial"/>
          <w:sz w:val="20"/>
          <w:szCs w:val="20"/>
        </w:rPr>
      </w:pPr>
      <w:r w:rsidRPr="006147BD">
        <w:rPr>
          <w:rFonts w:ascii="Lato" w:hAnsi="Lato" w:cs="Arial"/>
          <w:sz w:val="20"/>
          <w:szCs w:val="20"/>
        </w:rPr>
        <w:t xml:space="preserve">Korzystanie z Platformy przez Wykonawcę jest bezpłatne. </w:t>
      </w:r>
    </w:p>
    <w:p w14:paraId="4B4199EE" w14:textId="77777777" w:rsidR="003430D5" w:rsidRPr="006147BD" w:rsidRDefault="003430D5" w:rsidP="00A772CC">
      <w:pPr>
        <w:numPr>
          <w:ilvl w:val="1"/>
          <w:numId w:val="4"/>
        </w:numPr>
        <w:tabs>
          <w:tab w:val="num" w:pos="993"/>
        </w:tabs>
        <w:ind w:left="993"/>
        <w:jc w:val="both"/>
        <w:rPr>
          <w:rFonts w:ascii="Lato" w:hAnsi="Lato" w:cs="Arial"/>
          <w:sz w:val="20"/>
          <w:szCs w:val="20"/>
        </w:rPr>
      </w:pPr>
      <w:r w:rsidRPr="006147BD">
        <w:rPr>
          <w:rFonts w:ascii="Lato" w:hAnsi="Lato" w:cs="Arial"/>
          <w:sz w:val="20"/>
          <w:szCs w:val="20"/>
        </w:rPr>
        <w:t>Wykonawca przystępując do niniejszego postępowania o udzielenie zamówienia publicznego:</w:t>
      </w:r>
    </w:p>
    <w:p w14:paraId="2EBB24D7" w14:textId="27CE0C82" w:rsidR="003430D5" w:rsidRPr="006147BD" w:rsidRDefault="003430D5" w:rsidP="00CA1A14">
      <w:pPr>
        <w:numPr>
          <w:ilvl w:val="0"/>
          <w:numId w:val="65"/>
        </w:numPr>
        <w:tabs>
          <w:tab w:val="left" w:pos="709"/>
          <w:tab w:val="left" w:pos="851"/>
        </w:tabs>
        <w:jc w:val="both"/>
        <w:rPr>
          <w:rFonts w:ascii="Lato" w:hAnsi="Lato" w:cs="Arial"/>
          <w:sz w:val="20"/>
          <w:szCs w:val="20"/>
        </w:rPr>
      </w:pPr>
      <w:r w:rsidRPr="006147BD">
        <w:rPr>
          <w:rFonts w:ascii="Lato" w:hAnsi="Lato" w:cs="Arial"/>
          <w:sz w:val="20"/>
          <w:szCs w:val="20"/>
        </w:rPr>
        <w:t xml:space="preserve">akceptuje warunki korzystania z platformy </w:t>
      </w:r>
      <w:hyperlink r:id="rId11" w:history="1">
        <w:r w:rsidRPr="006147BD">
          <w:rPr>
            <w:rFonts w:ascii="Lato" w:hAnsi="Lato" w:cs="Arial"/>
            <w:sz w:val="20"/>
            <w:szCs w:val="20"/>
            <w:u w:val="single"/>
          </w:rPr>
          <w:t>https://platformazakupowa.pl</w:t>
        </w:r>
      </w:hyperlink>
      <w:r w:rsidRPr="006147BD">
        <w:rPr>
          <w:rFonts w:ascii="Lato" w:hAnsi="Lato" w:cs="Arial"/>
          <w:sz w:val="20"/>
          <w:szCs w:val="20"/>
        </w:rPr>
        <w:t xml:space="preserve"> określone w Regulaminie zamieszczonym na stronie internetowej </w:t>
      </w:r>
      <w:r w:rsidR="00CF130A" w:rsidRPr="006147BD">
        <w:rPr>
          <w:rFonts w:ascii="Lato" w:hAnsi="Lato" w:cs="Arial"/>
          <w:sz w:val="20"/>
          <w:szCs w:val="20"/>
        </w:rPr>
        <w:t xml:space="preserve">platformy </w:t>
      </w:r>
      <w:r w:rsidRPr="006147BD">
        <w:rPr>
          <w:rFonts w:ascii="Lato" w:hAnsi="Lato" w:cs="Arial"/>
          <w:sz w:val="20"/>
          <w:szCs w:val="20"/>
        </w:rPr>
        <w:t>w zakładce „Regulamin” oraz uznaje go za wiążący,</w:t>
      </w:r>
    </w:p>
    <w:p w14:paraId="5C811CBA" w14:textId="33047DA8" w:rsidR="003430D5" w:rsidRPr="006147BD" w:rsidRDefault="003430D5" w:rsidP="00CA1A14">
      <w:pPr>
        <w:numPr>
          <w:ilvl w:val="0"/>
          <w:numId w:val="65"/>
        </w:numPr>
        <w:tabs>
          <w:tab w:val="left" w:pos="709"/>
          <w:tab w:val="left" w:pos="851"/>
        </w:tabs>
        <w:jc w:val="both"/>
        <w:rPr>
          <w:rFonts w:ascii="Lato" w:hAnsi="Lato" w:cs="Arial"/>
          <w:sz w:val="20"/>
          <w:szCs w:val="20"/>
        </w:rPr>
      </w:pPr>
      <w:r w:rsidRPr="006147BD">
        <w:rPr>
          <w:rFonts w:ascii="Lato" w:hAnsi="Lato" w:cs="Arial"/>
          <w:sz w:val="20"/>
          <w:szCs w:val="20"/>
        </w:rPr>
        <w:t>zapoznał i stosuje się do Instrukcji składania ofert/wniosków dostępnej</w:t>
      </w:r>
      <w:r w:rsidR="00560417" w:rsidRPr="006147BD">
        <w:rPr>
          <w:rFonts w:ascii="Lato" w:hAnsi="Lato" w:cs="Arial"/>
          <w:sz w:val="20"/>
          <w:szCs w:val="20"/>
        </w:rPr>
        <w:t xml:space="preserve"> na ww. platformie.</w:t>
      </w:r>
      <w:r w:rsidRPr="006147BD">
        <w:rPr>
          <w:rFonts w:ascii="Lato" w:hAnsi="Lato" w:cs="Arial"/>
          <w:sz w:val="20"/>
          <w:szCs w:val="20"/>
        </w:rPr>
        <w:t xml:space="preserve"> </w:t>
      </w:r>
    </w:p>
    <w:p w14:paraId="6037F67E" w14:textId="37F2B8BB"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Zamawiający będzie przekazywał wykonawcom informacje w formie elektronicznej za pośrednictwem </w:t>
      </w:r>
      <w:hyperlink r:id="rId12" w:history="1">
        <w:r w:rsidRPr="006147BD">
          <w:rPr>
            <w:rFonts w:ascii="Lato" w:hAnsi="Lato" w:cs="Arial"/>
            <w:sz w:val="20"/>
            <w:szCs w:val="20"/>
            <w:u w:val="single"/>
          </w:rPr>
          <w:t>https://platformazakupowa.pl</w:t>
        </w:r>
      </w:hyperlink>
      <w:r w:rsidRPr="006147BD">
        <w:rPr>
          <w:rFonts w:ascii="Lato" w:hAnsi="Lato"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history="1">
        <w:r w:rsidRPr="006147BD">
          <w:rPr>
            <w:rFonts w:ascii="Lato" w:hAnsi="Lato" w:cs="Arial"/>
            <w:sz w:val="20"/>
            <w:szCs w:val="20"/>
            <w:u w:val="single"/>
          </w:rPr>
          <w:t>https://platformazakupowa.pl</w:t>
        </w:r>
      </w:hyperlink>
      <w:r w:rsidRPr="006147BD">
        <w:rPr>
          <w:rFonts w:ascii="Lato" w:hAnsi="Lato" w:cs="Arial"/>
          <w:sz w:val="20"/>
          <w:szCs w:val="20"/>
        </w:rPr>
        <w:t xml:space="preserve"> do konkretnego Wykonawcy.</w:t>
      </w:r>
      <w:r w:rsidR="00EB3FE8" w:rsidRPr="006147BD">
        <w:rPr>
          <w:rFonts w:ascii="Lato" w:hAnsi="Lato" w:cs="Arial"/>
          <w:sz w:val="20"/>
          <w:szCs w:val="20"/>
        </w:rPr>
        <w:t xml:space="preserve"> </w:t>
      </w:r>
    </w:p>
    <w:p w14:paraId="5DF82154"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Wykonawca jako podmiot profesjonalny ma obowiązek sprawdzania komunikatów i wiadomości bezpośrednio na </w:t>
      </w:r>
      <w:hyperlink r:id="rId14" w:history="1">
        <w:r w:rsidRPr="006147BD">
          <w:rPr>
            <w:rFonts w:ascii="Lato" w:hAnsi="Lato" w:cs="Arial"/>
            <w:sz w:val="20"/>
            <w:szCs w:val="20"/>
            <w:u w:val="single"/>
          </w:rPr>
          <w:t>https://platformazakupowa.pl</w:t>
        </w:r>
      </w:hyperlink>
      <w:r w:rsidRPr="006147BD">
        <w:rPr>
          <w:rFonts w:ascii="Lato" w:hAnsi="Lato" w:cs="Arial"/>
          <w:sz w:val="20"/>
          <w:szCs w:val="20"/>
        </w:rPr>
        <w:t xml:space="preserve"> przesłanych przez Zamawiającego, gdyż system powiadomień może ulec awarii lub powiadomienie może trafić do folderu SPAM.</w:t>
      </w:r>
    </w:p>
    <w:p w14:paraId="13238064" w14:textId="41D123B4"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Zamawiający, zgodnie z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w:t>
      </w:r>
      <w:r w:rsidR="005822A8">
        <w:rPr>
          <w:rFonts w:ascii="Lato" w:hAnsi="Lato" w:cs="Arial"/>
          <w:sz w:val="20"/>
          <w:szCs w:val="20"/>
        </w:rPr>
        <w:t>e</w:t>
      </w:r>
      <w:r w:rsidRPr="006147BD">
        <w:rPr>
          <w:rFonts w:ascii="Lato" w:hAnsi="Lato" w:cs="Arial"/>
          <w:sz w:val="20"/>
          <w:szCs w:val="20"/>
        </w:rPr>
        <w:t xml:space="preserve"> wymagania sprzętowo- aplikacyjne umożliwiające pracę na </w:t>
      </w:r>
      <w:hyperlink r:id="rId15" w:history="1">
        <w:r w:rsidRPr="006147BD">
          <w:rPr>
            <w:rFonts w:ascii="Lato" w:hAnsi="Lato" w:cs="Arial"/>
            <w:sz w:val="20"/>
            <w:szCs w:val="20"/>
            <w:u w:val="single"/>
          </w:rPr>
          <w:t>https://platformazakupowa.pl</w:t>
        </w:r>
      </w:hyperlink>
      <w:r w:rsidRPr="006147BD">
        <w:rPr>
          <w:rFonts w:ascii="Lato" w:hAnsi="Lato" w:cs="Arial"/>
          <w:sz w:val="20"/>
          <w:szCs w:val="20"/>
        </w:rPr>
        <w:t xml:space="preserve">  tj.:</w:t>
      </w:r>
    </w:p>
    <w:p w14:paraId="54012CE1" w14:textId="77777777" w:rsidR="003430D5" w:rsidRPr="006147BD" w:rsidRDefault="003430D5" w:rsidP="006147BD">
      <w:pPr>
        <w:numPr>
          <w:ilvl w:val="0"/>
          <w:numId w:val="66"/>
        </w:numPr>
        <w:shd w:val="clear" w:color="auto" w:fill="FFFFFF" w:themeFill="background1"/>
        <w:autoSpaceDE w:val="0"/>
        <w:autoSpaceDN w:val="0"/>
        <w:adjustRightInd w:val="0"/>
        <w:jc w:val="both"/>
        <w:rPr>
          <w:rFonts w:ascii="Lato" w:eastAsia="Batang" w:hAnsi="Lato" w:cs="Arial"/>
          <w:sz w:val="20"/>
          <w:szCs w:val="20"/>
        </w:rPr>
      </w:pPr>
      <w:r w:rsidRPr="006147BD">
        <w:rPr>
          <w:rFonts w:ascii="Lato" w:eastAsia="Batang" w:hAnsi="Lato" w:cs="Arial"/>
          <w:sz w:val="20"/>
          <w:szCs w:val="20"/>
        </w:rPr>
        <w:t xml:space="preserve">stały dostęp do sieci Internet o gwarantowanej przepustowości nie mniejszej niż 512 </w:t>
      </w:r>
      <w:proofErr w:type="spellStart"/>
      <w:r w:rsidRPr="006147BD">
        <w:rPr>
          <w:rFonts w:ascii="Lato" w:eastAsia="Batang" w:hAnsi="Lato" w:cs="Arial"/>
          <w:sz w:val="20"/>
          <w:szCs w:val="20"/>
        </w:rPr>
        <w:t>kb</w:t>
      </w:r>
      <w:proofErr w:type="spellEnd"/>
      <w:r w:rsidRPr="006147BD">
        <w:rPr>
          <w:rFonts w:ascii="Lato" w:eastAsia="Batang" w:hAnsi="Lato" w:cs="Arial"/>
          <w:sz w:val="20"/>
          <w:szCs w:val="20"/>
        </w:rPr>
        <w:t xml:space="preserve">/s, </w:t>
      </w:r>
    </w:p>
    <w:p w14:paraId="4C23A88D" w14:textId="77777777" w:rsidR="003430D5" w:rsidRPr="006147BD" w:rsidRDefault="003430D5" w:rsidP="006147BD">
      <w:pPr>
        <w:numPr>
          <w:ilvl w:val="0"/>
          <w:numId w:val="66"/>
        </w:numPr>
        <w:shd w:val="clear" w:color="auto" w:fill="FFFFFF" w:themeFill="background1"/>
        <w:autoSpaceDE w:val="0"/>
        <w:autoSpaceDN w:val="0"/>
        <w:adjustRightInd w:val="0"/>
        <w:jc w:val="both"/>
        <w:rPr>
          <w:rFonts w:ascii="Lato" w:eastAsia="Batang" w:hAnsi="Lato" w:cs="Arial"/>
          <w:sz w:val="20"/>
          <w:szCs w:val="20"/>
        </w:rPr>
      </w:pPr>
      <w:r w:rsidRPr="006147BD">
        <w:rPr>
          <w:rFonts w:ascii="Lato" w:eastAsia="Batang" w:hAnsi="Lato" w:cs="Arial"/>
          <w:sz w:val="20"/>
          <w:szCs w:val="20"/>
        </w:rPr>
        <w:t xml:space="preserve">komputer klasy PC lub MAC o następującej konfiguracji: pamięć min. 2 GB Ram, procesor Intel IV 2 GHZ lub jego nowsza wersja, jeden z systemów operacyjnych - MS Windows 7, Mac Os x 10 4, Linux, lub ich nowsze wersje, </w:t>
      </w:r>
    </w:p>
    <w:p w14:paraId="0F0609E2" w14:textId="77777777" w:rsidR="003430D5" w:rsidRPr="006147BD" w:rsidRDefault="003430D5" w:rsidP="006147BD">
      <w:pPr>
        <w:numPr>
          <w:ilvl w:val="0"/>
          <w:numId w:val="66"/>
        </w:numPr>
        <w:shd w:val="clear" w:color="auto" w:fill="FFFFFF" w:themeFill="background1"/>
        <w:autoSpaceDE w:val="0"/>
        <w:autoSpaceDN w:val="0"/>
        <w:adjustRightInd w:val="0"/>
        <w:jc w:val="both"/>
        <w:rPr>
          <w:rFonts w:ascii="Lato" w:eastAsia="Batang" w:hAnsi="Lato" w:cs="Arial"/>
          <w:sz w:val="20"/>
          <w:szCs w:val="20"/>
        </w:rPr>
      </w:pPr>
      <w:r w:rsidRPr="006147BD">
        <w:rPr>
          <w:rFonts w:ascii="Lato" w:eastAsia="Batang" w:hAnsi="Lato" w:cs="Arial"/>
          <w:sz w:val="20"/>
          <w:szCs w:val="20"/>
        </w:rPr>
        <w:t xml:space="preserve">zainstalowana dowolna przeglądarka internetowa, w przypadku Internet Explorer minimalnie wersja 10 0, </w:t>
      </w:r>
    </w:p>
    <w:p w14:paraId="75B5E2B6" w14:textId="77777777" w:rsidR="003430D5" w:rsidRPr="006147BD" w:rsidRDefault="003430D5" w:rsidP="006147BD">
      <w:pPr>
        <w:numPr>
          <w:ilvl w:val="0"/>
          <w:numId w:val="66"/>
        </w:numPr>
        <w:shd w:val="clear" w:color="auto" w:fill="FFFFFF" w:themeFill="background1"/>
        <w:autoSpaceDE w:val="0"/>
        <w:autoSpaceDN w:val="0"/>
        <w:adjustRightInd w:val="0"/>
        <w:jc w:val="both"/>
        <w:rPr>
          <w:rFonts w:ascii="Lato" w:eastAsia="Batang" w:hAnsi="Lato" w:cs="Arial"/>
          <w:sz w:val="20"/>
          <w:szCs w:val="20"/>
        </w:rPr>
      </w:pPr>
      <w:r w:rsidRPr="006147BD">
        <w:rPr>
          <w:rFonts w:ascii="Lato" w:eastAsia="Batang" w:hAnsi="Lato" w:cs="Arial"/>
          <w:sz w:val="20"/>
          <w:szCs w:val="20"/>
        </w:rPr>
        <w:t xml:space="preserve">włączona obsługa JavaScript, </w:t>
      </w:r>
    </w:p>
    <w:p w14:paraId="5DC7687C" w14:textId="77777777" w:rsidR="003430D5" w:rsidRPr="006147BD" w:rsidRDefault="003430D5" w:rsidP="006147BD">
      <w:pPr>
        <w:numPr>
          <w:ilvl w:val="0"/>
          <w:numId w:val="66"/>
        </w:numPr>
        <w:shd w:val="clear" w:color="auto" w:fill="FFFFFF" w:themeFill="background1"/>
        <w:autoSpaceDE w:val="0"/>
        <w:autoSpaceDN w:val="0"/>
        <w:adjustRightInd w:val="0"/>
        <w:jc w:val="both"/>
        <w:rPr>
          <w:rFonts w:ascii="Lato" w:eastAsia="Batang" w:hAnsi="Lato" w:cs="Arial"/>
          <w:sz w:val="20"/>
          <w:szCs w:val="20"/>
        </w:rPr>
      </w:pPr>
      <w:r w:rsidRPr="006147BD">
        <w:rPr>
          <w:rFonts w:ascii="Lato" w:eastAsia="Batang" w:hAnsi="Lato" w:cs="Arial"/>
          <w:sz w:val="20"/>
          <w:szCs w:val="20"/>
        </w:rPr>
        <w:t xml:space="preserve">zainstalowany program Adobe </w:t>
      </w:r>
      <w:proofErr w:type="spellStart"/>
      <w:r w:rsidRPr="006147BD">
        <w:rPr>
          <w:rFonts w:ascii="Lato" w:eastAsia="Batang" w:hAnsi="Lato" w:cs="Arial"/>
          <w:sz w:val="20"/>
          <w:szCs w:val="20"/>
        </w:rPr>
        <w:t>Acrobat</w:t>
      </w:r>
      <w:proofErr w:type="spellEnd"/>
      <w:r w:rsidRPr="006147BD">
        <w:rPr>
          <w:rFonts w:ascii="Lato" w:eastAsia="Batang" w:hAnsi="Lato" w:cs="Arial"/>
          <w:sz w:val="20"/>
          <w:szCs w:val="20"/>
        </w:rPr>
        <w:t xml:space="preserve"> Reader lub inny obsługujący format plików .pdf, </w:t>
      </w:r>
    </w:p>
    <w:p w14:paraId="46004D5D" w14:textId="77777777" w:rsidR="003430D5" w:rsidRPr="006147BD" w:rsidRDefault="003430D5" w:rsidP="006147BD">
      <w:pPr>
        <w:numPr>
          <w:ilvl w:val="0"/>
          <w:numId w:val="66"/>
        </w:numPr>
        <w:shd w:val="clear" w:color="auto" w:fill="FFFFFF" w:themeFill="background1"/>
        <w:autoSpaceDE w:val="0"/>
        <w:autoSpaceDN w:val="0"/>
        <w:adjustRightInd w:val="0"/>
        <w:jc w:val="both"/>
        <w:rPr>
          <w:rFonts w:ascii="Lato" w:eastAsia="Batang" w:hAnsi="Lato" w:cs="Arial"/>
          <w:sz w:val="20"/>
          <w:szCs w:val="20"/>
        </w:rPr>
      </w:pPr>
      <w:r w:rsidRPr="006147BD">
        <w:rPr>
          <w:rFonts w:ascii="Lato" w:eastAsia="Batang" w:hAnsi="Lato" w:cs="Arial"/>
          <w:sz w:val="20"/>
          <w:szCs w:val="20"/>
        </w:rPr>
        <w:t xml:space="preserve">platforma działa według standardu przyjętego w komunikacji sieciowej - kodowanie UTF8, </w:t>
      </w:r>
    </w:p>
    <w:p w14:paraId="14A4CD58" w14:textId="77777777" w:rsidR="003430D5" w:rsidRPr="006147BD" w:rsidRDefault="003430D5" w:rsidP="006147BD">
      <w:pPr>
        <w:numPr>
          <w:ilvl w:val="0"/>
          <w:numId w:val="66"/>
        </w:numPr>
        <w:shd w:val="clear" w:color="auto" w:fill="FFFFFF" w:themeFill="background1"/>
        <w:jc w:val="both"/>
        <w:rPr>
          <w:rFonts w:ascii="Lato" w:hAnsi="Lato" w:cs="Arial"/>
          <w:sz w:val="20"/>
          <w:szCs w:val="20"/>
        </w:rPr>
      </w:pPr>
      <w:r w:rsidRPr="006147BD">
        <w:rPr>
          <w:rFonts w:ascii="Lato" w:eastAsia="Batang" w:hAnsi="Lato" w:cs="Arial"/>
          <w:sz w:val="20"/>
          <w:szCs w:val="20"/>
        </w:rPr>
        <w:t>oznaczenie czasu odbioru danych przez platformę zakupową stanowi datę oraz dokładny czas (</w:t>
      </w:r>
      <w:proofErr w:type="spellStart"/>
      <w:r w:rsidRPr="006147BD">
        <w:rPr>
          <w:rFonts w:ascii="Lato" w:eastAsia="Batang" w:hAnsi="Lato" w:cs="Arial"/>
          <w:sz w:val="20"/>
          <w:szCs w:val="20"/>
        </w:rPr>
        <w:t>hh:mm:ss</w:t>
      </w:r>
      <w:proofErr w:type="spellEnd"/>
      <w:r w:rsidRPr="006147BD">
        <w:rPr>
          <w:rFonts w:ascii="Lato" w:eastAsia="Batang" w:hAnsi="Lato" w:cs="Arial"/>
          <w:sz w:val="20"/>
          <w:szCs w:val="20"/>
        </w:rPr>
        <w:t>) generowany wg. czasu lokalnego serwera synchronizowanego z zegarem Głównego Urzędu Miar.</w:t>
      </w:r>
    </w:p>
    <w:p w14:paraId="1166534E"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Formaty plików wykorzystywanych przez Wykonawców powinny być zgodne z Obwieszczeniem Prezesa Rady Ministrów z dnia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D96A2DE" w14:textId="77777777" w:rsidR="003430D5" w:rsidRPr="006147BD" w:rsidRDefault="003430D5" w:rsidP="006147BD">
      <w:pPr>
        <w:pStyle w:val="Akapitzlist"/>
        <w:numPr>
          <w:ilvl w:val="0"/>
          <w:numId w:val="67"/>
        </w:numPr>
        <w:shd w:val="clear" w:color="auto" w:fill="FFFFFF" w:themeFill="background1"/>
        <w:spacing w:after="0" w:line="240" w:lineRule="auto"/>
        <w:jc w:val="both"/>
        <w:rPr>
          <w:rFonts w:ascii="Lato" w:hAnsi="Lato" w:cs="Arial"/>
          <w:lang w:eastAsia="pl-PL"/>
        </w:rPr>
      </w:pPr>
      <w:r w:rsidRPr="006147BD">
        <w:rPr>
          <w:rFonts w:ascii="Lato" w:hAnsi="Lato" w:cs="Arial"/>
          <w:lang w:eastAsia="pl-PL"/>
        </w:rPr>
        <w:t>Zamawiający rekomenduje wykorzystanie formatów: .pdf .</w:t>
      </w:r>
      <w:proofErr w:type="spellStart"/>
      <w:r w:rsidRPr="006147BD">
        <w:rPr>
          <w:rFonts w:ascii="Lato" w:hAnsi="Lato" w:cs="Arial"/>
          <w:lang w:eastAsia="pl-PL"/>
        </w:rPr>
        <w:t>doc</w:t>
      </w:r>
      <w:proofErr w:type="spellEnd"/>
      <w:r w:rsidRPr="006147BD">
        <w:rPr>
          <w:rFonts w:ascii="Lato" w:hAnsi="Lato" w:cs="Arial"/>
          <w:lang w:eastAsia="pl-PL"/>
        </w:rPr>
        <w:t xml:space="preserve"> .xls .jpg (.</w:t>
      </w:r>
      <w:proofErr w:type="spellStart"/>
      <w:r w:rsidRPr="006147BD">
        <w:rPr>
          <w:rFonts w:ascii="Lato" w:hAnsi="Lato" w:cs="Arial"/>
          <w:lang w:eastAsia="pl-PL"/>
        </w:rPr>
        <w:t>jpeg</w:t>
      </w:r>
      <w:proofErr w:type="spellEnd"/>
      <w:r w:rsidRPr="006147BD">
        <w:rPr>
          <w:rFonts w:ascii="Lato" w:hAnsi="Lato" w:cs="Arial"/>
          <w:lang w:eastAsia="pl-PL"/>
        </w:rPr>
        <w:t>) ze szczególnym wskazaniem na .pdf,</w:t>
      </w:r>
    </w:p>
    <w:p w14:paraId="36F2D5B9" w14:textId="77777777" w:rsidR="003430D5" w:rsidRPr="006147BD" w:rsidRDefault="003430D5" w:rsidP="006147BD">
      <w:pPr>
        <w:pStyle w:val="Akapitzlist"/>
        <w:numPr>
          <w:ilvl w:val="0"/>
          <w:numId w:val="67"/>
        </w:numPr>
        <w:shd w:val="clear" w:color="auto" w:fill="FFFFFF" w:themeFill="background1"/>
        <w:spacing w:after="0" w:line="240" w:lineRule="auto"/>
        <w:jc w:val="both"/>
        <w:rPr>
          <w:rFonts w:ascii="Lato" w:hAnsi="Lato" w:cs="Arial"/>
          <w:lang w:eastAsia="pl-PL"/>
        </w:rPr>
      </w:pPr>
      <w:r w:rsidRPr="006147BD">
        <w:rPr>
          <w:rFonts w:ascii="Lato" w:hAnsi="Lato" w:cs="Arial"/>
          <w:lang w:eastAsia="pl-PL"/>
        </w:rPr>
        <w:t>w celu ewentualnej kompresji danych Zamawiający rekomenduje wykorzystanie jednego z formatów: .zip, .7Z,</w:t>
      </w:r>
    </w:p>
    <w:p w14:paraId="1CFDE117" w14:textId="77777777" w:rsidR="003430D5" w:rsidRPr="006147BD" w:rsidRDefault="003430D5" w:rsidP="006147BD">
      <w:pPr>
        <w:pStyle w:val="Akapitzlist"/>
        <w:numPr>
          <w:ilvl w:val="0"/>
          <w:numId w:val="67"/>
        </w:numPr>
        <w:shd w:val="clear" w:color="auto" w:fill="FFFFFF" w:themeFill="background1"/>
        <w:spacing w:after="0" w:line="240" w:lineRule="auto"/>
        <w:jc w:val="both"/>
        <w:rPr>
          <w:rFonts w:ascii="Lato" w:hAnsi="Lato" w:cs="Arial"/>
          <w:lang w:eastAsia="pl-PL"/>
        </w:rPr>
      </w:pPr>
      <w:r w:rsidRPr="006147BD">
        <w:rPr>
          <w:rFonts w:ascii="Lato" w:hAnsi="Lato" w:cs="Arial"/>
          <w:lang w:eastAsia="pl-PL"/>
        </w:rPr>
        <w:lastRenderedPageBreak/>
        <w:t>wśród formatów powszechnych a NIE występujących w rozporządzeniu występują: .</w:t>
      </w:r>
      <w:proofErr w:type="spellStart"/>
      <w:r w:rsidRPr="006147BD">
        <w:rPr>
          <w:rFonts w:ascii="Lato" w:hAnsi="Lato" w:cs="Arial"/>
          <w:lang w:eastAsia="pl-PL"/>
        </w:rPr>
        <w:t>rar</w:t>
      </w:r>
      <w:proofErr w:type="spellEnd"/>
      <w:r w:rsidRPr="006147BD">
        <w:rPr>
          <w:rFonts w:ascii="Lato" w:hAnsi="Lato" w:cs="Arial"/>
          <w:lang w:eastAsia="pl-PL"/>
        </w:rPr>
        <w:t xml:space="preserve"> .gif .</w:t>
      </w:r>
      <w:proofErr w:type="spellStart"/>
      <w:r w:rsidRPr="006147BD">
        <w:rPr>
          <w:rFonts w:ascii="Lato" w:hAnsi="Lato" w:cs="Arial"/>
          <w:lang w:eastAsia="pl-PL"/>
        </w:rPr>
        <w:t>bmp</w:t>
      </w:r>
      <w:proofErr w:type="spellEnd"/>
      <w:r w:rsidRPr="006147BD">
        <w:rPr>
          <w:rFonts w:ascii="Lato" w:hAnsi="Lato" w:cs="Arial"/>
          <w:lang w:eastAsia="pl-PL"/>
        </w:rPr>
        <w:t xml:space="preserve"> .</w:t>
      </w:r>
      <w:proofErr w:type="spellStart"/>
      <w:r w:rsidRPr="006147BD">
        <w:rPr>
          <w:rFonts w:ascii="Lato" w:hAnsi="Lato" w:cs="Arial"/>
          <w:lang w:eastAsia="pl-PL"/>
        </w:rPr>
        <w:t>numbers</w:t>
      </w:r>
      <w:proofErr w:type="spellEnd"/>
      <w:r w:rsidRPr="006147BD">
        <w:rPr>
          <w:rFonts w:ascii="Lato" w:hAnsi="Lato" w:cs="Arial"/>
          <w:lang w:eastAsia="pl-PL"/>
        </w:rPr>
        <w:t xml:space="preserve"> .</w:t>
      </w:r>
      <w:proofErr w:type="spellStart"/>
      <w:r w:rsidRPr="006147BD">
        <w:rPr>
          <w:rFonts w:ascii="Lato" w:hAnsi="Lato" w:cs="Arial"/>
          <w:lang w:eastAsia="pl-PL"/>
        </w:rPr>
        <w:t>pages</w:t>
      </w:r>
      <w:proofErr w:type="spellEnd"/>
      <w:r w:rsidRPr="006147BD">
        <w:rPr>
          <w:rFonts w:ascii="Lato" w:hAnsi="Lato" w:cs="Arial"/>
          <w:lang w:eastAsia="pl-PL"/>
        </w:rPr>
        <w:t xml:space="preserve">. Dokumenty złożone w takich plikach zostaną uznane za złożone nieskutecznie. </w:t>
      </w:r>
    </w:p>
    <w:p w14:paraId="52B102C0"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Zamawiający zwraca uwagę na ograniczenia wielkości plików podpisywanych profilem zaufanym, który wynosi max 10MB, oraz na ograniczenie wielkości plików podpisywanych w aplikacji </w:t>
      </w:r>
      <w:proofErr w:type="spellStart"/>
      <w:r w:rsidRPr="006147BD">
        <w:rPr>
          <w:rFonts w:ascii="Lato" w:hAnsi="Lato" w:cs="Arial"/>
          <w:sz w:val="20"/>
          <w:szCs w:val="20"/>
        </w:rPr>
        <w:t>eDoApp</w:t>
      </w:r>
      <w:proofErr w:type="spellEnd"/>
      <w:r w:rsidRPr="006147BD">
        <w:rPr>
          <w:rFonts w:ascii="Lato" w:hAnsi="Lato" w:cs="Arial"/>
          <w:sz w:val="20"/>
          <w:szCs w:val="20"/>
        </w:rPr>
        <w:t xml:space="preserve"> służącej do składania podpisu osobistego, który wynosi max 5 MB.</w:t>
      </w:r>
    </w:p>
    <w:p w14:paraId="41451C89"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147BD">
        <w:rPr>
          <w:rFonts w:ascii="Lato" w:hAnsi="Lato" w:cs="Arial"/>
          <w:sz w:val="20"/>
          <w:szCs w:val="20"/>
        </w:rPr>
        <w:t>PAdES</w:t>
      </w:r>
      <w:proofErr w:type="spellEnd"/>
      <w:r w:rsidRPr="006147BD">
        <w:rPr>
          <w:rFonts w:ascii="Lato" w:hAnsi="Lato" w:cs="Arial"/>
          <w:sz w:val="20"/>
          <w:szCs w:val="20"/>
        </w:rPr>
        <w:t xml:space="preserve">. </w:t>
      </w:r>
    </w:p>
    <w:p w14:paraId="13648837"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Pliki w innych formatach niż PDF zaleca się opatrzyć zewnętrznym podpisem </w:t>
      </w:r>
      <w:proofErr w:type="spellStart"/>
      <w:r w:rsidRPr="006147BD">
        <w:rPr>
          <w:rFonts w:ascii="Lato" w:hAnsi="Lato" w:cs="Arial"/>
          <w:sz w:val="20"/>
          <w:szCs w:val="20"/>
        </w:rPr>
        <w:t>XAdES</w:t>
      </w:r>
      <w:proofErr w:type="spellEnd"/>
      <w:r w:rsidRPr="006147BD">
        <w:rPr>
          <w:rFonts w:ascii="Lato" w:hAnsi="Lato" w:cs="Arial"/>
          <w:sz w:val="20"/>
          <w:szCs w:val="20"/>
        </w:rPr>
        <w:t xml:space="preserve">. Wykonawca powinien pamiętać, aby plik z podpisem przekazywać łącznie z dokumentem podpisywanym. </w:t>
      </w:r>
    </w:p>
    <w:p w14:paraId="12CA74A9" w14:textId="7F87EB2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r w:rsidR="00560417" w:rsidRPr="006147BD">
        <w:rPr>
          <w:rFonts w:ascii="Calibri" w:hAnsi="Calibri" w:cs="Calibri"/>
          <w:sz w:val="22"/>
          <w:szCs w:val="22"/>
        </w:rPr>
        <w:t>Zamawiający zaleca, aby Wykonawca z odpowiednim wyprzedzeniem przetestował możliwość prawidłowego wykorzystania wybranej metody podpisania plików oferty.</w:t>
      </w:r>
    </w:p>
    <w:p w14:paraId="7BEA203A"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Jeśli Wykonawca pakuje dokumenty np. w plik ZIP zalecamy wcześniejsze podpisanie każdego ze skompresowanych plików. </w:t>
      </w:r>
    </w:p>
    <w:p w14:paraId="5FE3510C"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Zamawiający rekomenduje wykorzystanie podpisu z kwalifikowalnym znacznikiem czasu.</w:t>
      </w:r>
    </w:p>
    <w:p w14:paraId="2EA91C7E"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Zamawiający zaleca, aby nie wprowadzać jakichkolwiek zmian w plikach po podpisaniu ich podpisem kwalifikowalnym. Może to skutkować naruszeniem integralności plików co równoważne będzie z koniecznością odrzucenia oferty w postępowaniu. </w:t>
      </w:r>
    </w:p>
    <w:p w14:paraId="28B6CD2A"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W przypadku wykorzystania formatu podpisu </w:t>
      </w:r>
      <w:proofErr w:type="spellStart"/>
      <w:r w:rsidRPr="006147BD">
        <w:rPr>
          <w:rFonts w:ascii="Lato" w:hAnsi="Lato" w:cs="Arial"/>
          <w:sz w:val="20"/>
          <w:szCs w:val="20"/>
        </w:rPr>
        <w:t>XAdES</w:t>
      </w:r>
      <w:proofErr w:type="spellEnd"/>
      <w:r w:rsidRPr="006147BD">
        <w:rPr>
          <w:rFonts w:ascii="Lato" w:hAnsi="Lato" w:cs="Arial"/>
          <w:sz w:val="20"/>
          <w:szCs w:val="20"/>
        </w:rPr>
        <w:t xml:space="preserve"> zewnętrzny, Zamawiający wymaga dołączenia odpowiedniej ilości plików, tj. podpisywanych plików z danymi oraz plików </w:t>
      </w:r>
      <w:proofErr w:type="spellStart"/>
      <w:r w:rsidRPr="006147BD">
        <w:rPr>
          <w:rFonts w:ascii="Lato" w:hAnsi="Lato" w:cs="Arial"/>
          <w:sz w:val="20"/>
          <w:szCs w:val="20"/>
        </w:rPr>
        <w:t>XAdES</w:t>
      </w:r>
      <w:proofErr w:type="spellEnd"/>
      <w:r w:rsidRPr="006147BD">
        <w:rPr>
          <w:rFonts w:ascii="Lato" w:hAnsi="Lato" w:cs="Arial"/>
          <w:sz w:val="20"/>
          <w:szCs w:val="20"/>
        </w:rPr>
        <w:t>.</w:t>
      </w:r>
    </w:p>
    <w:p w14:paraId="07E9915D"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Zamawiający nie ponosi odpowiedzialności za złożenie przez Wykonawcę oferty w sposób niezgodny z Instrukcją korzystania z </w:t>
      </w:r>
      <w:hyperlink r:id="rId16" w:history="1">
        <w:r w:rsidRPr="006147BD">
          <w:rPr>
            <w:rFonts w:ascii="Lato" w:hAnsi="Lato" w:cs="Arial"/>
            <w:sz w:val="20"/>
            <w:szCs w:val="20"/>
          </w:rPr>
          <w:t>https://platformazakupowa.pl</w:t>
        </w:r>
      </w:hyperlink>
      <w:r w:rsidRPr="006147BD">
        <w:rPr>
          <w:rFonts w:ascii="Lato" w:hAnsi="Lato"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267A4CBE" w14:textId="14E40861"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Za datę przekazania</w:t>
      </w:r>
      <w:r w:rsidR="002E0255" w:rsidRPr="006147BD">
        <w:rPr>
          <w:rFonts w:ascii="Lato" w:hAnsi="Lato" w:cs="Arial"/>
          <w:sz w:val="20"/>
          <w:szCs w:val="20"/>
        </w:rPr>
        <w:t xml:space="preserve"> (wpływu)</w:t>
      </w:r>
      <w:r w:rsidRPr="006147BD">
        <w:rPr>
          <w:rFonts w:ascii="Lato" w:hAnsi="Lato" w:cs="Arial"/>
          <w:sz w:val="20"/>
          <w:szCs w:val="20"/>
        </w:rPr>
        <w:t xml:space="preserve"> wniosków, zawiadomień, dokumentów elektronicznych, oświadczeń lub elektronicznych kopii dokumentów lub oświadczeń oraz innych informacji</w:t>
      </w:r>
      <w:r w:rsidR="002E0255" w:rsidRPr="006147BD">
        <w:t xml:space="preserve"> </w:t>
      </w:r>
      <w:r w:rsidR="002E0255" w:rsidRPr="006147BD">
        <w:rPr>
          <w:rFonts w:ascii="Lato" w:hAnsi="Lato" w:cs="Arial"/>
          <w:sz w:val="20"/>
          <w:szCs w:val="20"/>
        </w:rPr>
        <w:t>przyjmuje się datę ich przesłania za pośrednictwem platformazakupowa.pl poprzez kliknięcie przycisku  „Wyślij wiadomość do zamawiającego” po których pojawi się komunikat, że wiadomość została wysłana do zamawiającego</w:t>
      </w:r>
      <w:r w:rsidRPr="006147BD">
        <w:rPr>
          <w:rFonts w:ascii="Lato" w:hAnsi="Lato" w:cs="Arial"/>
          <w:sz w:val="20"/>
          <w:szCs w:val="20"/>
        </w:rPr>
        <w:t>.</w:t>
      </w:r>
    </w:p>
    <w:p w14:paraId="3CDED217" w14:textId="7777777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 xml:space="preserve">Zamawiający informuje, że instrukcje korzystania z </w:t>
      </w:r>
      <w:hyperlink r:id="rId17" w:history="1">
        <w:r w:rsidRPr="006147BD">
          <w:rPr>
            <w:rFonts w:ascii="Lato" w:hAnsi="Lato" w:cs="Arial"/>
            <w:sz w:val="20"/>
            <w:szCs w:val="20"/>
          </w:rPr>
          <w:t>https://platformazakupowa.pl</w:t>
        </w:r>
      </w:hyperlink>
      <w:r w:rsidRPr="006147BD">
        <w:rPr>
          <w:rFonts w:ascii="Lato" w:hAnsi="Lato" w:cs="Arial"/>
          <w:sz w:val="20"/>
          <w:szCs w:val="20"/>
        </w:rPr>
        <w:t xml:space="preserve"> dotyczące w szczególności logowania, składania wniosków o wyjaśnienie treści SWZ, składania ofert oraz innych czynności podejmowanych w niniejszym postępowaniu przy użyciu </w:t>
      </w:r>
      <w:hyperlink r:id="rId18" w:history="1">
        <w:r w:rsidRPr="006147BD">
          <w:rPr>
            <w:rFonts w:ascii="Lato" w:hAnsi="Lato" w:cs="Arial"/>
            <w:sz w:val="20"/>
            <w:szCs w:val="20"/>
          </w:rPr>
          <w:t>https://platformazakupowa.pl</w:t>
        </w:r>
      </w:hyperlink>
      <w:r w:rsidRPr="006147BD">
        <w:rPr>
          <w:rFonts w:ascii="Lato" w:hAnsi="Lato" w:cs="Arial"/>
          <w:sz w:val="20"/>
          <w:szCs w:val="20"/>
        </w:rPr>
        <w:t xml:space="preserve"> znajdują się w zakładce „Instrukcje dla Wykonawców” na stronie internetowej pod adresem:  </w:t>
      </w:r>
      <w:hyperlink r:id="rId19" w:history="1">
        <w:r w:rsidRPr="006147BD">
          <w:rPr>
            <w:rFonts w:ascii="Lato" w:hAnsi="Lato" w:cs="Arial"/>
            <w:sz w:val="20"/>
            <w:szCs w:val="20"/>
          </w:rPr>
          <w:t>https://platformazakupowa.pl/strona/45-instrukcje</w:t>
        </w:r>
      </w:hyperlink>
      <w:r w:rsidRPr="006147BD">
        <w:rPr>
          <w:rFonts w:ascii="Lato" w:hAnsi="Lato" w:cs="Arial"/>
          <w:sz w:val="20"/>
          <w:szCs w:val="20"/>
        </w:rPr>
        <w:t>.</w:t>
      </w:r>
    </w:p>
    <w:p w14:paraId="4B2E979E" w14:textId="6DA674F7" w:rsidR="003430D5" w:rsidRPr="006147BD" w:rsidRDefault="003430D5" w:rsidP="006147BD">
      <w:pPr>
        <w:numPr>
          <w:ilvl w:val="1"/>
          <w:numId w:val="4"/>
        </w:numPr>
        <w:shd w:val="clear" w:color="auto" w:fill="FFFFFF" w:themeFill="background1"/>
        <w:tabs>
          <w:tab w:val="num" w:pos="993"/>
        </w:tabs>
        <w:ind w:left="993"/>
        <w:jc w:val="both"/>
        <w:rPr>
          <w:rFonts w:ascii="Lato" w:hAnsi="Lato" w:cs="Arial"/>
          <w:sz w:val="20"/>
          <w:szCs w:val="20"/>
        </w:rPr>
      </w:pPr>
      <w:r w:rsidRPr="006147BD">
        <w:rPr>
          <w:rFonts w:ascii="Lato" w:hAnsi="Lato" w:cs="Arial"/>
          <w:sz w:val="20"/>
          <w:szCs w:val="20"/>
        </w:rPr>
        <w:t>Zamawiający nie przewiduje sposobu komunikowania się z Wykonawcami w inny sposób niż przy użyciu środków komunikacji elektronicznej, wskazanych w SWZ</w:t>
      </w:r>
      <w:r w:rsidR="005822A8">
        <w:rPr>
          <w:rFonts w:ascii="Lato" w:hAnsi="Lato" w:cs="Arial"/>
          <w:sz w:val="20"/>
          <w:szCs w:val="20"/>
        </w:rPr>
        <w:t>.</w:t>
      </w:r>
    </w:p>
    <w:p w14:paraId="557B6B61" w14:textId="77777777" w:rsidR="003430D5" w:rsidRPr="006147BD" w:rsidRDefault="003430D5" w:rsidP="00E973FE">
      <w:pPr>
        <w:jc w:val="both"/>
        <w:rPr>
          <w:rFonts w:ascii="Lato" w:hAnsi="Lato" w:cs="Arial"/>
          <w:sz w:val="20"/>
          <w:szCs w:val="20"/>
        </w:rPr>
      </w:pPr>
    </w:p>
    <w:p w14:paraId="7AD3400D" w14:textId="77777777" w:rsidR="003430D5" w:rsidRPr="006147BD" w:rsidRDefault="003430D5" w:rsidP="00B6520B">
      <w:pPr>
        <w:numPr>
          <w:ilvl w:val="0"/>
          <w:numId w:val="4"/>
        </w:numPr>
        <w:tabs>
          <w:tab w:val="left" w:pos="360"/>
        </w:tabs>
        <w:ind w:left="426" w:hanging="426"/>
        <w:jc w:val="both"/>
        <w:rPr>
          <w:rFonts w:ascii="Lato" w:hAnsi="Lato" w:cs="Arial"/>
          <w:sz w:val="20"/>
          <w:szCs w:val="20"/>
        </w:rPr>
      </w:pPr>
      <w:r w:rsidRPr="006147BD">
        <w:rPr>
          <w:rFonts w:ascii="Lato" w:hAnsi="Lato" w:cs="Arial"/>
          <w:sz w:val="20"/>
          <w:szCs w:val="20"/>
        </w:rPr>
        <w:t>Informacje o sposobie komunikowania się Zamawiającego z Wykonawcami w inny sposób niż przy użyciu środków komunikacji elektronicznej, w tym w przypadku zaistnienia jednej z sytuacji określonych w art. 65 ust. 1, art. 66 i art. 69:  nie dotyczy.</w:t>
      </w:r>
    </w:p>
    <w:p w14:paraId="154D2E6F" w14:textId="77777777" w:rsidR="003430D5" w:rsidRPr="006147BD" w:rsidRDefault="003430D5" w:rsidP="00284208">
      <w:pPr>
        <w:tabs>
          <w:tab w:val="left" w:pos="360"/>
        </w:tabs>
        <w:jc w:val="both"/>
        <w:rPr>
          <w:rFonts w:ascii="Lato" w:hAnsi="Lato" w:cs="Arial"/>
          <w:sz w:val="20"/>
          <w:szCs w:val="20"/>
        </w:rPr>
      </w:pPr>
    </w:p>
    <w:p w14:paraId="4CFB079A" w14:textId="77777777" w:rsidR="003430D5" w:rsidRPr="006147BD" w:rsidRDefault="003430D5" w:rsidP="00284208">
      <w:pPr>
        <w:numPr>
          <w:ilvl w:val="0"/>
          <w:numId w:val="4"/>
        </w:numPr>
        <w:tabs>
          <w:tab w:val="left" w:pos="360"/>
        </w:tabs>
        <w:ind w:left="426" w:hanging="426"/>
        <w:jc w:val="both"/>
        <w:rPr>
          <w:rFonts w:ascii="Lato" w:hAnsi="Lato" w:cs="Arial"/>
          <w:sz w:val="20"/>
          <w:szCs w:val="20"/>
        </w:rPr>
      </w:pPr>
      <w:bookmarkStart w:id="4" w:name="_Toc69294593"/>
      <w:r w:rsidRPr="006147BD">
        <w:rPr>
          <w:rFonts w:ascii="Lato" w:hAnsi="Lato" w:cs="Arial"/>
          <w:sz w:val="20"/>
          <w:szCs w:val="20"/>
        </w:rPr>
        <w:t xml:space="preserve"> Osoby uprawnione do komunikowania się z Wykonawcami</w:t>
      </w:r>
      <w:bookmarkEnd w:id="4"/>
      <w:r w:rsidRPr="006147BD">
        <w:rPr>
          <w:rFonts w:ascii="Lato" w:hAnsi="Lato" w:cs="Arial"/>
          <w:sz w:val="20"/>
          <w:szCs w:val="20"/>
        </w:rPr>
        <w:t xml:space="preserve"> </w:t>
      </w:r>
    </w:p>
    <w:p w14:paraId="555F9063" w14:textId="4BC2E597" w:rsidR="003430D5" w:rsidRPr="006147BD" w:rsidRDefault="003430D5" w:rsidP="00284208">
      <w:pPr>
        <w:autoSpaceDE w:val="0"/>
        <w:autoSpaceDN w:val="0"/>
        <w:adjustRightInd w:val="0"/>
        <w:ind w:left="426"/>
        <w:rPr>
          <w:rStyle w:val="Hipercze"/>
          <w:rFonts w:ascii="Lato" w:eastAsia="Batang" w:hAnsi="Lato" w:cs="Arial"/>
          <w:color w:val="auto"/>
          <w:sz w:val="20"/>
          <w:szCs w:val="20"/>
        </w:rPr>
      </w:pPr>
      <w:r w:rsidRPr="006147BD">
        <w:rPr>
          <w:rFonts w:ascii="Lato" w:eastAsia="Batang" w:hAnsi="Lato" w:cs="Arial"/>
          <w:sz w:val="20"/>
          <w:szCs w:val="20"/>
        </w:rPr>
        <w:t xml:space="preserve">P. Elżbieta Kozyra-Maniszewska, e-mail: </w:t>
      </w:r>
      <w:r w:rsidRPr="006147BD">
        <w:rPr>
          <w:rStyle w:val="Hipercze"/>
          <w:rFonts w:ascii="Lato" w:eastAsia="Batang" w:hAnsi="Lato" w:cs="Arial"/>
          <w:color w:val="auto"/>
          <w:sz w:val="20"/>
          <w:szCs w:val="20"/>
        </w:rPr>
        <w:t>e.k</w:t>
      </w:r>
      <w:r w:rsidR="002E0255" w:rsidRPr="006147BD">
        <w:rPr>
          <w:rStyle w:val="Hipercze"/>
          <w:rFonts w:ascii="Lato" w:eastAsia="Batang" w:hAnsi="Lato" w:cs="Arial"/>
          <w:color w:val="auto"/>
          <w:sz w:val="20"/>
          <w:szCs w:val="20"/>
        </w:rPr>
        <w:t>ozyra-maniszewska@archeologia.pl.</w:t>
      </w:r>
    </w:p>
    <w:p w14:paraId="4E32FFF4" w14:textId="2966406B" w:rsidR="003430D5" w:rsidRPr="006147BD" w:rsidRDefault="00EB3FE8" w:rsidP="00EA6533">
      <w:pPr>
        <w:ind w:left="426"/>
        <w:jc w:val="both"/>
        <w:rPr>
          <w:rFonts w:ascii="Lato" w:hAnsi="Lato" w:cs="Arial"/>
          <w:sz w:val="20"/>
          <w:szCs w:val="20"/>
        </w:rPr>
      </w:pPr>
      <w:r w:rsidRPr="006147BD">
        <w:rPr>
          <w:rFonts w:ascii="Lato" w:hAnsi="Lato" w:cs="Arial"/>
          <w:sz w:val="20"/>
          <w:szCs w:val="20"/>
        </w:rPr>
        <w:t xml:space="preserve">Zaleca </w:t>
      </w:r>
      <w:r w:rsidR="003430D5" w:rsidRPr="006147BD">
        <w:rPr>
          <w:rFonts w:ascii="Lato" w:hAnsi="Lato" w:cs="Arial"/>
          <w:sz w:val="20"/>
          <w:szCs w:val="20"/>
        </w:rPr>
        <w:t>się, aby komunikacja między zamawiającym a Wykonawcami, w tym pytania i wnioski dotyczące SWZ, odpowiedzi na wezwania, przekazywane były za pośrednictwem platformy elektronicznej, zgodnie z punktem 9 SWZ.</w:t>
      </w:r>
    </w:p>
    <w:p w14:paraId="15921341" w14:textId="77777777" w:rsidR="003430D5" w:rsidRPr="009F10DE" w:rsidRDefault="003430D5" w:rsidP="00284208">
      <w:pPr>
        <w:autoSpaceDE w:val="0"/>
        <w:autoSpaceDN w:val="0"/>
        <w:adjustRightInd w:val="0"/>
        <w:rPr>
          <w:rFonts w:ascii="Lato" w:eastAsia="Batang" w:hAnsi="Lato" w:cs="Arial"/>
          <w:sz w:val="20"/>
          <w:szCs w:val="20"/>
        </w:rPr>
      </w:pPr>
    </w:p>
    <w:p w14:paraId="1FF94F66" w14:textId="77777777" w:rsidR="003430D5" w:rsidRPr="009F10DE" w:rsidRDefault="003430D5" w:rsidP="005C4C59">
      <w:pPr>
        <w:numPr>
          <w:ilvl w:val="0"/>
          <w:numId w:val="4"/>
        </w:numPr>
        <w:tabs>
          <w:tab w:val="left" w:pos="360"/>
        </w:tabs>
        <w:ind w:left="426" w:hanging="426"/>
        <w:jc w:val="both"/>
        <w:rPr>
          <w:rFonts w:ascii="Lato" w:hAnsi="Lato" w:cs="Arial"/>
          <w:sz w:val="20"/>
          <w:szCs w:val="20"/>
        </w:rPr>
      </w:pPr>
      <w:r w:rsidRPr="009F10DE">
        <w:rPr>
          <w:rFonts w:ascii="Lato" w:hAnsi="Lato" w:cs="Arial"/>
          <w:sz w:val="20"/>
          <w:szCs w:val="20"/>
        </w:rPr>
        <w:t>Termin związania ofertą</w:t>
      </w:r>
    </w:p>
    <w:p w14:paraId="3A67CB08" w14:textId="39F1201C" w:rsidR="003430D5" w:rsidRPr="000959E9" w:rsidRDefault="003430D5" w:rsidP="005C4C59">
      <w:pPr>
        <w:numPr>
          <w:ilvl w:val="1"/>
          <w:numId w:val="4"/>
        </w:numPr>
        <w:tabs>
          <w:tab w:val="left" w:pos="360"/>
        </w:tabs>
        <w:jc w:val="both"/>
        <w:rPr>
          <w:rFonts w:ascii="Lato" w:hAnsi="Lato" w:cs="Arial"/>
          <w:sz w:val="20"/>
          <w:szCs w:val="20"/>
        </w:rPr>
      </w:pPr>
      <w:r w:rsidRPr="009F10DE">
        <w:rPr>
          <w:rFonts w:ascii="Lato" w:hAnsi="Lato" w:cs="Arial"/>
          <w:sz w:val="20"/>
          <w:szCs w:val="20"/>
        </w:rPr>
        <w:t xml:space="preserve">Wykonawca jest związany ofertą od upływu terminu składania </w:t>
      </w:r>
      <w:r w:rsidRPr="000959E9">
        <w:rPr>
          <w:rFonts w:ascii="Lato" w:hAnsi="Lato" w:cs="Arial"/>
          <w:sz w:val="20"/>
          <w:szCs w:val="20"/>
        </w:rPr>
        <w:t xml:space="preserve">ofert do dnia </w:t>
      </w:r>
      <w:r w:rsidR="000959E9" w:rsidRPr="000959E9">
        <w:rPr>
          <w:rFonts w:ascii="Lato" w:hAnsi="Lato" w:cs="Arial"/>
          <w:sz w:val="20"/>
          <w:szCs w:val="20"/>
        </w:rPr>
        <w:t>20.07</w:t>
      </w:r>
      <w:r w:rsidRPr="000959E9">
        <w:rPr>
          <w:rFonts w:ascii="Lato" w:hAnsi="Lato" w:cs="Arial"/>
          <w:sz w:val="20"/>
          <w:szCs w:val="20"/>
        </w:rPr>
        <w:t xml:space="preserve">.2021 r. </w:t>
      </w:r>
    </w:p>
    <w:p w14:paraId="3AE4B69E" w14:textId="77777777" w:rsidR="003430D5" w:rsidRPr="009F10DE" w:rsidRDefault="003430D5" w:rsidP="005C4C59">
      <w:pPr>
        <w:numPr>
          <w:ilvl w:val="1"/>
          <w:numId w:val="4"/>
        </w:numPr>
        <w:tabs>
          <w:tab w:val="left" w:pos="360"/>
        </w:tabs>
        <w:jc w:val="both"/>
        <w:rPr>
          <w:rFonts w:ascii="Lato" w:hAnsi="Lato" w:cs="Arial"/>
          <w:sz w:val="20"/>
          <w:szCs w:val="20"/>
        </w:rPr>
      </w:pPr>
      <w:r w:rsidRPr="000959E9">
        <w:rPr>
          <w:rFonts w:ascii="Lato" w:hAnsi="Lato" w:cs="Arial"/>
          <w:sz w:val="20"/>
          <w:szCs w:val="20"/>
        </w:rPr>
        <w:lastRenderedPageBreak/>
        <w:t>W przypadku, gdy wybór najkorzystniejszej oferty nie nastąpi przed upływem terminu</w:t>
      </w:r>
      <w:r w:rsidRPr="009F10DE">
        <w:rPr>
          <w:rFonts w:ascii="Lato" w:hAnsi="Lato" w:cs="Arial"/>
          <w:sz w:val="20"/>
          <w:szCs w:val="20"/>
        </w:rPr>
        <w:t xml:space="preserve"> związania oferta określonym w SWZ, Zamawiający przed upływem terminu związania ofertą zwróci się jednokrotnie do Wykonawców o wyrażenie zgody na przedłużenie tego terminu o wskazywany przez niego okres, nie dłuższy niż 30 dni. </w:t>
      </w:r>
    </w:p>
    <w:p w14:paraId="733E9487" w14:textId="77777777" w:rsidR="003430D5" w:rsidRPr="009F10DE" w:rsidRDefault="003430D5" w:rsidP="005C4C59">
      <w:pPr>
        <w:numPr>
          <w:ilvl w:val="1"/>
          <w:numId w:val="4"/>
        </w:numPr>
        <w:tabs>
          <w:tab w:val="left" w:pos="360"/>
        </w:tabs>
        <w:jc w:val="both"/>
        <w:rPr>
          <w:rFonts w:ascii="Lato" w:hAnsi="Lato" w:cs="Arial"/>
          <w:sz w:val="20"/>
          <w:szCs w:val="20"/>
        </w:rPr>
      </w:pPr>
      <w:r w:rsidRPr="009F10DE">
        <w:rPr>
          <w:rFonts w:ascii="Lato" w:hAnsi="Lato" w:cs="Arial"/>
          <w:sz w:val="20"/>
          <w:szCs w:val="20"/>
        </w:rPr>
        <w:t>Przedłużenie terminu związania ofertą, o którym mowa w punkcie 12.2, wymaga złożenia przez Wykonawcę pisemnego oświadczenia o wyrażeniu zgody na przedłużenie terminu związania oferta.</w:t>
      </w:r>
    </w:p>
    <w:p w14:paraId="42D4E3AC" w14:textId="77777777" w:rsidR="003430D5" w:rsidRPr="009F10DE" w:rsidRDefault="003430D5" w:rsidP="005C4C59">
      <w:pPr>
        <w:numPr>
          <w:ilvl w:val="1"/>
          <w:numId w:val="4"/>
        </w:numPr>
        <w:tabs>
          <w:tab w:val="left" w:pos="360"/>
        </w:tabs>
        <w:jc w:val="both"/>
        <w:rPr>
          <w:rFonts w:ascii="Lato" w:hAnsi="Lato" w:cs="Arial"/>
          <w:sz w:val="20"/>
          <w:szCs w:val="20"/>
        </w:rPr>
      </w:pPr>
      <w:r w:rsidRPr="009F10DE">
        <w:rPr>
          <w:rFonts w:ascii="Lato" w:hAnsi="Lato" w:cs="Arial"/>
          <w:sz w:val="20"/>
          <w:szCs w:val="20"/>
        </w:rPr>
        <w:t xml:space="preserve">W przypadku gdy Zamawiający żąda wniesienia wadium, przedłużenie terminu związania ofertą następuje wraz z przedłużeniem okresu ważności wadium albo, jeśli nie jest to możliwe, z wniesieniem nowego wadium na przedłużony okres związania ofertą. </w:t>
      </w:r>
    </w:p>
    <w:p w14:paraId="7C2F1539" w14:textId="77777777" w:rsidR="003430D5" w:rsidRPr="009F10DE" w:rsidRDefault="003430D5" w:rsidP="005C4C59">
      <w:pPr>
        <w:tabs>
          <w:tab w:val="left" w:pos="360"/>
        </w:tabs>
        <w:ind w:left="360"/>
        <w:jc w:val="both"/>
        <w:rPr>
          <w:rFonts w:ascii="Lato" w:hAnsi="Lato" w:cs="Arial"/>
          <w:sz w:val="20"/>
          <w:szCs w:val="20"/>
        </w:rPr>
      </w:pPr>
    </w:p>
    <w:p w14:paraId="354E2072" w14:textId="77777777" w:rsidR="003430D5" w:rsidRPr="009F10DE" w:rsidRDefault="003430D5" w:rsidP="005C4C59">
      <w:pPr>
        <w:numPr>
          <w:ilvl w:val="0"/>
          <w:numId w:val="4"/>
        </w:numPr>
        <w:tabs>
          <w:tab w:val="left" w:pos="360"/>
        </w:tabs>
        <w:ind w:left="426" w:hanging="426"/>
        <w:jc w:val="both"/>
        <w:rPr>
          <w:rFonts w:ascii="Lato" w:hAnsi="Lato" w:cs="Arial"/>
          <w:sz w:val="20"/>
          <w:szCs w:val="20"/>
        </w:rPr>
      </w:pPr>
      <w:r w:rsidRPr="009F10DE">
        <w:rPr>
          <w:rFonts w:ascii="Lato" w:hAnsi="Lato" w:cs="Arial"/>
          <w:sz w:val="20"/>
          <w:szCs w:val="20"/>
        </w:rPr>
        <w:t>Opis sposobu przygotowania oferty</w:t>
      </w:r>
    </w:p>
    <w:p w14:paraId="113F8F42"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4E678249"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Wykonawca składa ofertę wraz z załącznikami za pośrednictwem platformy zakupowej. Wykonawca ma prawo złożyć tylko jedną ofertę. Treść złożonej oferty musi odpowiadać treści SWZ. Oferta musi zostać złożona w języku polskim. Oferta powinna być podpisana przez osoby umocowane do składania oświadczeń woli i zaciągania zobowiązań w imieniu Wykonawcy.</w:t>
      </w:r>
    </w:p>
    <w:p w14:paraId="73FE03E8"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 xml:space="preserve">Dokumenty lub oświadczenia, o których mowa w niniejszym SWZ, składane są w oryginale w postaci dokumentu elektronicznego lub w elektronicznej kopii dokumentu lub oświadczenia poświadczonej za zgodność z oryginałem. </w:t>
      </w:r>
    </w:p>
    <w:p w14:paraId="72E8CFDE"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87B69C3"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Poświadczenie za zgodność z oryginałem następuje w formie elektronicznej przy użyciu kwalifikowanego podpisu elektronicznego lub podpisu zaufanego lub podpisu osobistego przez osobę/osoby upoważnioną/upoważnione.</w:t>
      </w:r>
    </w:p>
    <w:p w14:paraId="61955041"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 xml:space="preserve">Zamawiający zaleca wykorzystanie formularzy załączonych do SWZ. Dopuszcza się złożenie w ofercie załączników opracowanych przez Wykonawców pod warunkiem, że będą one zgodne co do treści z formularzami określonymi przez Zamawiającego. </w:t>
      </w:r>
    </w:p>
    <w:p w14:paraId="3834B577"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F10DE">
        <w:rPr>
          <w:rFonts w:ascii="Lato" w:hAnsi="Lato" w:cs="Arial"/>
          <w:sz w:val="20"/>
          <w:szCs w:val="20"/>
        </w:rPr>
        <w:t>eIDAS</w:t>
      </w:r>
      <w:proofErr w:type="spellEnd"/>
      <w:r w:rsidRPr="009F10DE">
        <w:rPr>
          <w:rFonts w:ascii="Lato" w:hAnsi="Lato" w:cs="Arial"/>
          <w:sz w:val="20"/>
          <w:szCs w:val="20"/>
        </w:rPr>
        <w:t xml:space="preserve">) (UE) nr 910/2014 z dnia  1 lipca 2016 roku”. </w:t>
      </w:r>
    </w:p>
    <w:p w14:paraId="592266A1"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 xml:space="preserve">W sytuacji gdy do reprezentowania Wykonawcy wymagana jest reprezentacja łączna (więcej niż jedna osoba), ofertę kwalifikowalnym podpisem elektronicznym, podpisem zaufanym lub podpisem osobistym, opatrzyć muszą łącznie wszystkie osoby uprawnione do reprezentacji Wykonawcy. </w:t>
      </w:r>
    </w:p>
    <w:p w14:paraId="17C80482"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Pełnomocnictwo do złożenia oferty musi być złożone w oryginale w formie elektronicznej lub postaci elektronicznej opatrzonej kwalifikowalnym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F61B6C8"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 xml:space="preserve">Jeżeli oferta zawiera informacje stanowiące tajemnicę przedsiębiorstwa w rozumieniu ustawy z dnia 16 kwietnia 1993 r. o zwalczaniu nieuczciwej konkurencji (Dz. U. z 2019 r., poz. 1010 i 1649), Wykonawca powinien nie później niż w terminie składania ofert, w sposób niebudzący wątpliwości zastrzec, że nie mogą one być udostępniane oraz wykazać, iż zastrzeżone informacje stanowią tajemnicę przedsiębiorstwa. Na platformie w </w:t>
      </w:r>
      <w:r w:rsidRPr="009F10DE">
        <w:rPr>
          <w:rFonts w:ascii="Lato" w:hAnsi="Lato" w:cs="Arial"/>
          <w:sz w:val="20"/>
          <w:szCs w:val="20"/>
        </w:rPr>
        <w:lastRenderedPageBreak/>
        <w:t xml:space="preserve">formularzu składania oferty znajduje się miejsce wyznaczone do dołączenia części oferty stanowiącej tajemnicę przedsiębiorstwa. </w:t>
      </w:r>
    </w:p>
    <w:p w14:paraId="12AE0268"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Zgodnie z definicją dokumentu elektronicznego z art. 3 ust. 2 ustawy o informatyzacji działalności podmiotów realizujących zadania publiczne, opatrzenie pliku zawierającego skompresowane dane kwalifikowalnym podpisem elektronicznym jest jednoznaczne z podpisanie oryginału dokumentu, z wyjątkiem kopii poświadczonych odpowiednio przez innego Wykonawcę ubiegającego się wspólnie z nim o udzielenie zamówienia, przez podmiot, na którego zdolnościach lub sytuacji polega Wykonawca, albo przez Podwykonawcę.</w:t>
      </w:r>
    </w:p>
    <w:p w14:paraId="389F0B0D"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Maksymalny rozmiar jednego pliku przesyłanego za pośrednictwem formularzy do: złożenia, zmiany, wycofania oferty wynosi 150 MB natomiast przy komunikacji 500 MB.</w:t>
      </w:r>
    </w:p>
    <w:p w14:paraId="4877BF33" w14:textId="77777777" w:rsidR="003430D5" w:rsidRPr="009F10DE" w:rsidRDefault="003430D5" w:rsidP="006915E8">
      <w:pPr>
        <w:numPr>
          <w:ilvl w:val="1"/>
          <w:numId w:val="4"/>
        </w:numPr>
        <w:tabs>
          <w:tab w:val="left" w:pos="360"/>
        </w:tabs>
        <w:jc w:val="both"/>
        <w:rPr>
          <w:rFonts w:ascii="Lato" w:hAnsi="Lato" w:cs="Arial"/>
          <w:sz w:val="20"/>
          <w:szCs w:val="20"/>
        </w:rPr>
      </w:pPr>
      <w:r w:rsidRPr="009F10DE">
        <w:rPr>
          <w:rFonts w:ascii="Lato" w:hAnsi="Lato" w:cs="Arial"/>
          <w:sz w:val="20"/>
          <w:szCs w:val="20"/>
        </w:rPr>
        <w:t>Wszystkie koszty związane z uczestnictwem w postępowaniu, w szczególności z przygotowaniem i złożeniem oferty ponosi Wykonawca.</w:t>
      </w:r>
    </w:p>
    <w:p w14:paraId="34EEDA53" w14:textId="77777777" w:rsidR="003430D5" w:rsidRPr="009F10DE" w:rsidRDefault="003430D5" w:rsidP="006915E8">
      <w:pPr>
        <w:numPr>
          <w:ilvl w:val="1"/>
          <w:numId w:val="4"/>
        </w:numPr>
        <w:tabs>
          <w:tab w:val="left" w:pos="360"/>
        </w:tabs>
        <w:jc w:val="both"/>
        <w:rPr>
          <w:rFonts w:ascii="Lato" w:eastAsia="Batang" w:hAnsi="Lato" w:cs="Arial"/>
          <w:bCs/>
          <w:sz w:val="20"/>
          <w:szCs w:val="20"/>
        </w:rPr>
      </w:pPr>
      <w:r w:rsidRPr="009F10DE">
        <w:rPr>
          <w:rFonts w:ascii="Lato" w:hAnsi="Lato" w:cs="Arial"/>
          <w:sz w:val="20"/>
          <w:szCs w:val="20"/>
        </w:rPr>
        <w:t>Zawartość</w:t>
      </w:r>
      <w:r w:rsidRPr="009F10DE">
        <w:rPr>
          <w:rFonts w:ascii="Lato" w:eastAsia="Batang" w:hAnsi="Lato" w:cs="Arial"/>
          <w:bCs/>
          <w:sz w:val="20"/>
          <w:szCs w:val="20"/>
        </w:rPr>
        <w:t xml:space="preserve"> oferty:</w:t>
      </w:r>
    </w:p>
    <w:p w14:paraId="4A3A70FA" w14:textId="77777777" w:rsidR="003430D5" w:rsidRPr="009F10DE" w:rsidRDefault="003430D5" w:rsidP="00CA1A14">
      <w:pPr>
        <w:numPr>
          <w:ilvl w:val="0"/>
          <w:numId w:val="69"/>
        </w:numPr>
        <w:tabs>
          <w:tab w:val="left" w:pos="993"/>
        </w:tabs>
        <w:ind w:right="-1"/>
        <w:jc w:val="both"/>
        <w:rPr>
          <w:rFonts w:ascii="Lato" w:hAnsi="Lato" w:cs="Arial"/>
          <w:sz w:val="20"/>
          <w:szCs w:val="20"/>
        </w:rPr>
      </w:pPr>
      <w:r w:rsidRPr="009F10DE">
        <w:rPr>
          <w:rFonts w:ascii="Lato" w:hAnsi="Lato" w:cs="Arial"/>
          <w:sz w:val="20"/>
          <w:szCs w:val="20"/>
        </w:rPr>
        <w:t>wypełniony formularz ofertowy – według załącznika nr 1 do SWZ,</w:t>
      </w:r>
    </w:p>
    <w:p w14:paraId="3F0D03F5" w14:textId="77777777" w:rsidR="003430D5" w:rsidRPr="009F10DE" w:rsidRDefault="003430D5" w:rsidP="00CA1A14">
      <w:pPr>
        <w:numPr>
          <w:ilvl w:val="0"/>
          <w:numId w:val="69"/>
        </w:numPr>
        <w:tabs>
          <w:tab w:val="left" w:pos="993"/>
        </w:tabs>
        <w:ind w:right="-1"/>
        <w:jc w:val="both"/>
        <w:rPr>
          <w:rFonts w:ascii="Lato" w:hAnsi="Lato" w:cs="Arial"/>
          <w:sz w:val="20"/>
          <w:szCs w:val="20"/>
        </w:rPr>
      </w:pPr>
      <w:r w:rsidRPr="009F10DE">
        <w:rPr>
          <w:rFonts w:ascii="Lato" w:hAnsi="Lato" w:cs="Arial"/>
          <w:sz w:val="20"/>
          <w:szCs w:val="20"/>
        </w:rPr>
        <w:t>oświadczenie o braku podstaw wykluczenia z postępowania – zgodnie z załącznikiem nr 2 do SWZ  oraz oświadczenie o spełnianiu warunków udziału w postępowaniu – zgodnie z załącznikiem nr 3 do SWZ,</w:t>
      </w:r>
    </w:p>
    <w:p w14:paraId="715D9F60" w14:textId="77777777" w:rsidR="003430D5" w:rsidRPr="009F10DE" w:rsidRDefault="003430D5" w:rsidP="00CA1A14">
      <w:pPr>
        <w:numPr>
          <w:ilvl w:val="0"/>
          <w:numId w:val="69"/>
        </w:numPr>
        <w:tabs>
          <w:tab w:val="left" w:pos="993"/>
        </w:tabs>
        <w:ind w:right="-1"/>
        <w:jc w:val="both"/>
        <w:rPr>
          <w:rFonts w:ascii="Lato" w:hAnsi="Lato" w:cs="Arial"/>
          <w:sz w:val="20"/>
          <w:szCs w:val="20"/>
        </w:rPr>
      </w:pPr>
      <w:r w:rsidRPr="009F10DE">
        <w:rPr>
          <w:rFonts w:ascii="Lato" w:hAnsi="Lato" w:cs="Arial"/>
          <w:sz w:val="20"/>
          <w:szCs w:val="20"/>
        </w:rPr>
        <w:t>zobowiązanie podmiotu udostępniającego zasoby do oddania mu do dyspozycji niezbędnych zasobów – według załącznika nr 5 do SWZ (jeżeli dotyczy),</w:t>
      </w:r>
    </w:p>
    <w:p w14:paraId="2FB809C1" w14:textId="77777777" w:rsidR="003430D5" w:rsidRPr="009F10DE" w:rsidRDefault="003430D5" w:rsidP="00CA1A14">
      <w:pPr>
        <w:numPr>
          <w:ilvl w:val="0"/>
          <w:numId w:val="69"/>
        </w:numPr>
        <w:tabs>
          <w:tab w:val="left" w:pos="993"/>
        </w:tabs>
        <w:ind w:right="-1"/>
        <w:jc w:val="both"/>
        <w:rPr>
          <w:rFonts w:ascii="Lato" w:hAnsi="Lato" w:cs="Arial"/>
          <w:sz w:val="20"/>
          <w:szCs w:val="20"/>
        </w:rPr>
      </w:pPr>
      <w:r w:rsidRPr="009F10DE">
        <w:rPr>
          <w:rFonts w:ascii="Lato" w:hAnsi="Lato" w:cs="Arial"/>
          <w:sz w:val="20"/>
          <w:szCs w:val="20"/>
        </w:rPr>
        <w:t>oświadczenie podmiotu udostępniającego zasoby o braku podstaw do wykluczenia oraz o spełnianiu warunków udziału w postępowaniu zgodnie z załącznikiem nr 2 i nr 3 do SWZ (jeżeli dotyczy),</w:t>
      </w:r>
    </w:p>
    <w:p w14:paraId="425B0FE6" w14:textId="77777777" w:rsidR="003430D5" w:rsidRPr="009F10DE" w:rsidRDefault="003430D5" w:rsidP="00CA1A14">
      <w:pPr>
        <w:numPr>
          <w:ilvl w:val="0"/>
          <w:numId w:val="69"/>
        </w:numPr>
        <w:tabs>
          <w:tab w:val="left" w:pos="993"/>
        </w:tabs>
        <w:ind w:right="-1"/>
        <w:jc w:val="both"/>
        <w:rPr>
          <w:rFonts w:ascii="Lato" w:hAnsi="Lato" w:cs="Arial"/>
          <w:sz w:val="20"/>
          <w:szCs w:val="20"/>
        </w:rPr>
      </w:pPr>
      <w:r w:rsidRPr="009F10DE">
        <w:rPr>
          <w:rFonts w:ascii="Lato" w:hAnsi="Lato" w:cs="Arial"/>
          <w:sz w:val="20"/>
          <w:szCs w:val="20"/>
        </w:rPr>
        <w:t>oświadczenie Wykonawców wspólnie ubiegających się o udzielenie zamówienia  zgodnie z załącznikiem nr 6 do SWZ (jeżeli dotyczy),</w:t>
      </w:r>
    </w:p>
    <w:p w14:paraId="3A7DBBC7" w14:textId="77777777" w:rsidR="003430D5" w:rsidRPr="009F10DE" w:rsidRDefault="003430D5" w:rsidP="00CA1A14">
      <w:pPr>
        <w:numPr>
          <w:ilvl w:val="0"/>
          <w:numId w:val="69"/>
        </w:numPr>
        <w:tabs>
          <w:tab w:val="left" w:pos="993"/>
        </w:tabs>
        <w:ind w:right="-1"/>
        <w:jc w:val="both"/>
        <w:rPr>
          <w:rFonts w:ascii="Lato" w:hAnsi="Lato" w:cs="Arial"/>
          <w:sz w:val="20"/>
          <w:szCs w:val="20"/>
        </w:rPr>
      </w:pPr>
      <w:r w:rsidRPr="009F10DE">
        <w:rPr>
          <w:rFonts w:ascii="Lato" w:hAnsi="Lato" w:cs="Arial"/>
          <w:sz w:val="20"/>
          <w:szCs w:val="20"/>
        </w:rPr>
        <w:t>dowód wniesienia wadium,</w:t>
      </w:r>
    </w:p>
    <w:p w14:paraId="0499973D" w14:textId="77777777" w:rsidR="003430D5" w:rsidRPr="009F10DE" w:rsidRDefault="003430D5" w:rsidP="00CA1A14">
      <w:pPr>
        <w:numPr>
          <w:ilvl w:val="0"/>
          <w:numId w:val="69"/>
        </w:numPr>
        <w:tabs>
          <w:tab w:val="left" w:pos="993"/>
        </w:tabs>
        <w:ind w:right="-1"/>
        <w:jc w:val="both"/>
        <w:rPr>
          <w:rFonts w:ascii="Lato" w:hAnsi="Lato" w:cs="Arial"/>
          <w:sz w:val="20"/>
          <w:szCs w:val="20"/>
        </w:rPr>
      </w:pPr>
      <w:r w:rsidRPr="009F10DE">
        <w:rPr>
          <w:rFonts w:ascii="Lato" w:hAnsi="Lato" w:cs="Arial"/>
          <w:sz w:val="20"/>
          <w:szCs w:val="20"/>
        </w:rPr>
        <w:t>w przypadku, gdy upoważnienie do podpisania oferty nie wynika bezpośrednio z odpisu właściwego rejestru, pełnomocnictwo,</w:t>
      </w:r>
    </w:p>
    <w:p w14:paraId="134BBFC0" w14:textId="77777777" w:rsidR="003430D5" w:rsidRPr="009F10DE" w:rsidRDefault="003430D5" w:rsidP="00CA1A14">
      <w:pPr>
        <w:numPr>
          <w:ilvl w:val="0"/>
          <w:numId w:val="69"/>
        </w:numPr>
        <w:tabs>
          <w:tab w:val="left" w:pos="993"/>
        </w:tabs>
        <w:ind w:right="-1"/>
        <w:jc w:val="both"/>
        <w:rPr>
          <w:rFonts w:ascii="Lato" w:hAnsi="Lato" w:cs="Arial"/>
          <w:sz w:val="20"/>
          <w:szCs w:val="20"/>
        </w:rPr>
      </w:pPr>
      <w:r w:rsidRPr="009F10DE">
        <w:rPr>
          <w:rFonts w:ascii="Lato" w:hAnsi="Lato" w:cs="Arial"/>
          <w:sz w:val="20"/>
          <w:szCs w:val="20"/>
        </w:rPr>
        <w:t>w przypadku wspólnego ubiegania się o zamówienie przez wykonawców, dokument ustanawiający pełnomocnika do reprezentowania ich w postępowaniu o udzielenie zamówienia albo reprezentowania w postępowaniu i zawarcia umowy w sprawie zamówienia publicznego.</w:t>
      </w:r>
    </w:p>
    <w:p w14:paraId="5C07F241" w14:textId="77777777" w:rsidR="003430D5" w:rsidRPr="009F10DE" w:rsidRDefault="003430D5" w:rsidP="006915E8">
      <w:pPr>
        <w:tabs>
          <w:tab w:val="left" w:pos="360"/>
        </w:tabs>
        <w:jc w:val="both"/>
        <w:rPr>
          <w:rFonts w:ascii="Lato" w:hAnsi="Lato" w:cs="Arial"/>
          <w:sz w:val="20"/>
          <w:szCs w:val="20"/>
        </w:rPr>
      </w:pPr>
    </w:p>
    <w:p w14:paraId="37E588B9" w14:textId="77777777" w:rsidR="003430D5" w:rsidRPr="00DF57BE" w:rsidRDefault="003430D5" w:rsidP="005C4C59">
      <w:pPr>
        <w:numPr>
          <w:ilvl w:val="0"/>
          <w:numId w:val="4"/>
        </w:numPr>
        <w:tabs>
          <w:tab w:val="left" w:pos="360"/>
        </w:tabs>
        <w:ind w:left="426" w:hanging="426"/>
        <w:jc w:val="both"/>
        <w:rPr>
          <w:rFonts w:ascii="Lato" w:hAnsi="Lato" w:cs="Arial"/>
          <w:sz w:val="20"/>
          <w:szCs w:val="20"/>
        </w:rPr>
      </w:pPr>
      <w:r w:rsidRPr="00DF57BE">
        <w:rPr>
          <w:rFonts w:ascii="Lato" w:hAnsi="Lato" w:cs="Arial"/>
          <w:sz w:val="20"/>
          <w:szCs w:val="20"/>
        </w:rPr>
        <w:t>Sposób oraz termin składania ofert</w:t>
      </w:r>
    </w:p>
    <w:p w14:paraId="7BBAE444" w14:textId="5ADA1C51" w:rsidR="003430D5" w:rsidRPr="000959E9" w:rsidRDefault="003430D5" w:rsidP="006915E8">
      <w:pPr>
        <w:numPr>
          <w:ilvl w:val="1"/>
          <w:numId w:val="4"/>
        </w:numPr>
        <w:tabs>
          <w:tab w:val="left" w:pos="360"/>
        </w:tabs>
        <w:jc w:val="both"/>
        <w:rPr>
          <w:rFonts w:ascii="Lato" w:hAnsi="Lato" w:cs="Arial"/>
          <w:color w:val="000000"/>
          <w:sz w:val="20"/>
          <w:szCs w:val="20"/>
        </w:rPr>
      </w:pPr>
      <w:r w:rsidRPr="00DF57BE">
        <w:rPr>
          <w:rFonts w:ascii="Lato" w:hAnsi="Lato" w:cs="Arial"/>
          <w:sz w:val="20"/>
          <w:szCs w:val="20"/>
        </w:rPr>
        <w:t xml:space="preserve">Ofertę wraz z załącznikami należy złożyć za pośrednictwem platformy zakupowej pod adresem: </w:t>
      </w:r>
      <w:hyperlink r:id="rId20" w:history="1">
        <w:r w:rsidRPr="00DF57BE">
          <w:rPr>
            <w:rFonts w:ascii="Lato" w:hAnsi="Lato" w:cs="Arial"/>
            <w:color w:val="0000FF"/>
            <w:sz w:val="20"/>
            <w:szCs w:val="20"/>
            <w:u w:val="single"/>
          </w:rPr>
          <w:t>https://platformazakupowa.pl/</w:t>
        </w:r>
      </w:hyperlink>
      <w:r w:rsidRPr="00DF57BE">
        <w:rPr>
          <w:rFonts w:ascii="Lato" w:hAnsi="Lato" w:cs="Arial"/>
          <w:sz w:val="20"/>
          <w:szCs w:val="20"/>
        </w:rPr>
        <w:t xml:space="preserve"> do dnia </w:t>
      </w:r>
      <w:r w:rsidR="000959E9" w:rsidRPr="000959E9">
        <w:rPr>
          <w:rFonts w:ascii="Lato" w:hAnsi="Lato" w:cs="Arial"/>
          <w:sz w:val="20"/>
          <w:szCs w:val="20"/>
        </w:rPr>
        <w:t>21.06</w:t>
      </w:r>
      <w:r w:rsidRPr="000959E9">
        <w:rPr>
          <w:rFonts w:ascii="Lato" w:hAnsi="Lato" w:cs="Arial"/>
          <w:sz w:val="20"/>
          <w:szCs w:val="20"/>
        </w:rPr>
        <w:t>.2021 r. do godz. 09:00.</w:t>
      </w:r>
    </w:p>
    <w:p w14:paraId="4BD3F459" w14:textId="77777777" w:rsidR="003430D5" w:rsidRPr="000959E9" w:rsidRDefault="003430D5" w:rsidP="006915E8">
      <w:pPr>
        <w:numPr>
          <w:ilvl w:val="1"/>
          <w:numId w:val="4"/>
        </w:numPr>
        <w:tabs>
          <w:tab w:val="num" w:pos="284"/>
          <w:tab w:val="left" w:pos="360"/>
        </w:tabs>
        <w:jc w:val="both"/>
        <w:rPr>
          <w:rFonts w:ascii="Lato" w:hAnsi="Lato" w:cs="Arial"/>
          <w:sz w:val="20"/>
          <w:szCs w:val="20"/>
        </w:rPr>
      </w:pPr>
      <w:r w:rsidRPr="000959E9">
        <w:rPr>
          <w:rFonts w:ascii="Lato" w:hAnsi="Lato" w:cs="Arial"/>
          <w:sz w:val="20"/>
          <w:szCs w:val="20"/>
        </w:rPr>
        <w:t>Do oferty należy dołączyć wszystkie dokumenty wymagane w SWZ.</w:t>
      </w:r>
    </w:p>
    <w:p w14:paraId="1D51C6B0" w14:textId="38DF41A4" w:rsidR="003430D5" w:rsidRPr="001329D0" w:rsidRDefault="003430D5" w:rsidP="006915E8">
      <w:pPr>
        <w:numPr>
          <w:ilvl w:val="1"/>
          <w:numId w:val="4"/>
        </w:numPr>
        <w:tabs>
          <w:tab w:val="num" w:pos="284"/>
          <w:tab w:val="left" w:pos="360"/>
        </w:tabs>
        <w:jc w:val="both"/>
        <w:rPr>
          <w:rFonts w:ascii="Lato" w:hAnsi="Lato" w:cs="Arial"/>
          <w:sz w:val="20"/>
          <w:szCs w:val="20"/>
        </w:rPr>
      </w:pPr>
      <w:r w:rsidRPr="001329D0">
        <w:rPr>
          <w:rFonts w:ascii="Lato" w:hAnsi="Lato" w:cs="Arial"/>
          <w:sz w:val="20"/>
          <w:szCs w:val="20"/>
        </w:rPr>
        <w:t>Oferta lub wniosek składana elektronicznie musi zostać podpisana elektronicznym podpisem kwalifikowalnym, podpisem zaufanym lub</w:t>
      </w:r>
      <w:r w:rsidR="00DB23DF" w:rsidRPr="001329D0">
        <w:rPr>
          <w:rFonts w:ascii="Lato" w:hAnsi="Lato" w:cs="Arial"/>
          <w:sz w:val="20"/>
          <w:szCs w:val="20"/>
        </w:rPr>
        <w:t xml:space="preserve"> elektronicznym</w:t>
      </w:r>
      <w:r w:rsidRPr="001329D0">
        <w:rPr>
          <w:rFonts w:ascii="Lato" w:hAnsi="Lato" w:cs="Arial"/>
          <w:sz w:val="20"/>
          <w:szCs w:val="20"/>
        </w:rPr>
        <w:t xml:space="preserve"> podpisem osobistym. W procesie składania oferty za pośrednictwem </w:t>
      </w:r>
      <w:hyperlink r:id="rId21" w:history="1">
        <w:r w:rsidRPr="001329D0">
          <w:rPr>
            <w:rFonts w:ascii="Lato" w:hAnsi="Lato" w:cs="Arial"/>
            <w:sz w:val="20"/>
            <w:szCs w:val="20"/>
          </w:rPr>
          <w:t>https://platformazakupowa.pl</w:t>
        </w:r>
      </w:hyperlink>
      <w:r w:rsidRPr="001329D0">
        <w:rPr>
          <w:rFonts w:ascii="Lato" w:hAnsi="Lato" w:cs="Arial"/>
          <w:sz w:val="20"/>
          <w:szCs w:val="20"/>
        </w:rPr>
        <w:t xml:space="preserve"> , Wykonawca powinien złożyć podpis bezpośrednio na dokumentach przesłanych za pośrednictwem </w:t>
      </w:r>
      <w:hyperlink r:id="rId22" w:history="1">
        <w:r w:rsidRPr="001329D0">
          <w:rPr>
            <w:rFonts w:ascii="Lato" w:hAnsi="Lato" w:cs="Arial"/>
            <w:sz w:val="20"/>
            <w:szCs w:val="20"/>
          </w:rPr>
          <w:t>https://platformazakupowa.pl</w:t>
        </w:r>
      </w:hyperlink>
      <w:r w:rsidRPr="001329D0">
        <w:rPr>
          <w:rFonts w:ascii="Lato" w:hAnsi="Lato" w:cs="Arial"/>
          <w:sz w:val="20"/>
          <w:szCs w:val="20"/>
        </w:rPr>
        <w:t>. Zamawiający zaleca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kwalifikowalnym podpisem elektronicznym, podpisem zaufanym lub podpisem osobistym.</w:t>
      </w:r>
    </w:p>
    <w:p w14:paraId="654004EF" w14:textId="26D37BC7" w:rsidR="003430D5" w:rsidRPr="001329D0" w:rsidRDefault="001329D0" w:rsidP="006915E8">
      <w:pPr>
        <w:numPr>
          <w:ilvl w:val="1"/>
          <w:numId w:val="4"/>
        </w:numPr>
        <w:tabs>
          <w:tab w:val="num" w:pos="284"/>
          <w:tab w:val="left" w:pos="360"/>
        </w:tabs>
        <w:jc w:val="both"/>
        <w:rPr>
          <w:rFonts w:ascii="Lato" w:hAnsi="Lato" w:cs="Arial"/>
          <w:sz w:val="20"/>
          <w:szCs w:val="20"/>
        </w:rPr>
      </w:pPr>
      <w:r w:rsidRPr="001329D0">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r w:rsidR="003430D5" w:rsidRPr="001329D0">
        <w:rPr>
          <w:rFonts w:ascii="Lato" w:hAnsi="Lato" w:cs="Arial"/>
          <w:sz w:val="20"/>
          <w:szCs w:val="20"/>
        </w:rPr>
        <w:t xml:space="preserve">. </w:t>
      </w:r>
    </w:p>
    <w:p w14:paraId="640A2B19" w14:textId="2E9F3F6F" w:rsidR="003430D5" w:rsidRPr="00DF57BE" w:rsidRDefault="003430D5" w:rsidP="006915E8">
      <w:pPr>
        <w:numPr>
          <w:ilvl w:val="1"/>
          <w:numId w:val="4"/>
        </w:numPr>
        <w:tabs>
          <w:tab w:val="num" w:pos="284"/>
          <w:tab w:val="left" w:pos="360"/>
        </w:tabs>
        <w:jc w:val="both"/>
        <w:rPr>
          <w:rFonts w:ascii="Lato" w:hAnsi="Lato" w:cs="Arial"/>
          <w:color w:val="000000"/>
          <w:sz w:val="20"/>
          <w:szCs w:val="20"/>
        </w:rPr>
      </w:pPr>
      <w:r w:rsidRPr="001329D0">
        <w:rPr>
          <w:rFonts w:ascii="Lato" w:hAnsi="Lato" w:cs="Arial"/>
          <w:sz w:val="20"/>
          <w:szCs w:val="20"/>
        </w:rPr>
        <w:t>Szczegółowa instrukcja dla Wykonawców dotycząca złożenia, zm</w:t>
      </w:r>
      <w:r w:rsidR="001329D0" w:rsidRPr="001329D0">
        <w:rPr>
          <w:rFonts w:ascii="Lato" w:hAnsi="Lato" w:cs="Arial"/>
          <w:sz w:val="20"/>
          <w:szCs w:val="20"/>
        </w:rPr>
        <w:t>iany i wycofania oferty znajduje</w:t>
      </w:r>
      <w:r w:rsidRPr="001329D0">
        <w:rPr>
          <w:rFonts w:ascii="Lato" w:hAnsi="Lato" w:cs="Arial"/>
          <w:sz w:val="20"/>
          <w:szCs w:val="20"/>
        </w:rPr>
        <w:t xml:space="preserve"> się pod adresem</w:t>
      </w:r>
      <w:r w:rsidRPr="00DF57BE">
        <w:rPr>
          <w:rFonts w:ascii="Lato" w:hAnsi="Lato" w:cs="Arial"/>
          <w:sz w:val="20"/>
          <w:szCs w:val="20"/>
        </w:rPr>
        <w:t xml:space="preserve">: </w:t>
      </w:r>
      <w:hyperlink r:id="rId23" w:history="1">
        <w:r w:rsidRPr="00DF57BE">
          <w:rPr>
            <w:rFonts w:ascii="Lato" w:hAnsi="Lato" w:cs="Arial"/>
            <w:color w:val="0000FF"/>
            <w:sz w:val="20"/>
            <w:szCs w:val="20"/>
            <w:u w:val="single"/>
          </w:rPr>
          <w:t>https://platformazakupowa.pl/strona/45-instrukcje</w:t>
        </w:r>
      </w:hyperlink>
      <w:r w:rsidRPr="00DF57BE">
        <w:rPr>
          <w:rFonts w:ascii="Lato" w:hAnsi="Lato" w:cs="Arial"/>
          <w:sz w:val="20"/>
          <w:szCs w:val="20"/>
        </w:rPr>
        <w:t>.</w:t>
      </w:r>
    </w:p>
    <w:p w14:paraId="75245BF5" w14:textId="77777777" w:rsidR="003430D5" w:rsidRPr="00DF57BE" w:rsidRDefault="003430D5" w:rsidP="00783FC3">
      <w:pPr>
        <w:numPr>
          <w:ilvl w:val="1"/>
          <w:numId w:val="4"/>
        </w:numPr>
        <w:tabs>
          <w:tab w:val="num" w:pos="284"/>
          <w:tab w:val="left" w:pos="360"/>
        </w:tabs>
        <w:jc w:val="both"/>
        <w:rPr>
          <w:rFonts w:ascii="Lato" w:hAnsi="Lato" w:cs="Arial"/>
          <w:sz w:val="20"/>
          <w:szCs w:val="20"/>
        </w:rPr>
      </w:pPr>
      <w:r w:rsidRPr="00DF57BE">
        <w:rPr>
          <w:rFonts w:ascii="Lato" w:hAnsi="Lato" w:cs="Arial"/>
          <w:sz w:val="20"/>
          <w:szCs w:val="20"/>
        </w:rPr>
        <w:t>Wykonawca po upływie terminu do składania ofert nie może dokonać zmiany ani wycofać złożonej oferty.</w:t>
      </w:r>
    </w:p>
    <w:p w14:paraId="0EE8CC34" w14:textId="77777777" w:rsidR="003430D5" w:rsidRPr="00DF57BE" w:rsidRDefault="003430D5" w:rsidP="00A772CC">
      <w:pPr>
        <w:tabs>
          <w:tab w:val="left" w:pos="360"/>
        </w:tabs>
        <w:jc w:val="both"/>
        <w:rPr>
          <w:rFonts w:ascii="Lato" w:hAnsi="Lato" w:cs="Arial"/>
          <w:sz w:val="20"/>
          <w:szCs w:val="20"/>
        </w:rPr>
      </w:pPr>
    </w:p>
    <w:p w14:paraId="13EEA6A8" w14:textId="77777777" w:rsidR="003430D5" w:rsidRPr="00DF57BE" w:rsidRDefault="003430D5" w:rsidP="006915E8">
      <w:pPr>
        <w:numPr>
          <w:ilvl w:val="0"/>
          <w:numId w:val="4"/>
        </w:numPr>
        <w:tabs>
          <w:tab w:val="left" w:pos="360"/>
        </w:tabs>
        <w:ind w:left="426" w:hanging="426"/>
        <w:jc w:val="both"/>
        <w:rPr>
          <w:rFonts w:ascii="Lato" w:hAnsi="Lato" w:cs="Arial"/>
          <w:sz w:val="20"/>
          <w:szCs w:val="20"/>
        </w:rPr>
      </w:pPr>
      <w:bookmarkStart w:id="5" w:name="_Toc69294597"/>
      <w:r w:rsidRPr="00DF57BE">
        <w:rPr>
          <w:rFonts w:ascii="Lato" w:hAnsi="Lato" w:cs="Arial"/>
          <w:sz w:val="20"/>
          <w:szCs w:val="20"/>
        </w:rPr>
        <w:t>Termin otwarcia ofert</w:t>
      </w:r>
      <w:bookmarkEnd w:id="5"/>
      <w:r w:rsidRPr="00DF57BE">
        <w:rPr>
          <w:rFonts w:ascii="Lato" w:hAnsi="Lato" w:cs="Arial"/>
          <w:sz w:val="20"/>
          <w:szCs w:val="20"/>
        </w:rPr>
        <w:t xml:space="preserve"> </w:t>
      </w:r>
    </w:p>
    <w:p w14:paraId="457C449C" w14:textId="5A1B7DE8" w:rsidR="003430D5" w:rsidRPr="000959E9" w:rsidRDefault="003430D5" w:rsidP="006915E8">
      <w:pPr>
        <w:numPr>
          <w:ilvl w:val="1"/>
          <w:numId w:val="4"/>
        </w:numPr>
        <w:tabs>
          <w:tab w:val="left" w:pos="360"/>
        </w:tabs>
        <w:jc w:val="both"/>
        <w:rPr>
          <w:rFonts w:ascii="Lato" w:hAnsi="Lato" w:cs="Arial"/>
          <w:sz w:val="20"/>
          <w:szCs w:val="20"/>
        </w:rPr>
      </w:pPr>
      <w:r w:rsidRPr="00DF57BE">
        <w:rPr>
          <w:rFonts w:ascii="Lato" w:hAnsi="Lato" w:cs="Arial"/>
          <w:sz w:val="20"/>
          <w:szCs w:val="20"/>
        </w:rPr>
        <w:t>Otwarcie ofert nastąpi w d</w:t>
      </w:r>
      <w:r w:rsidRPr="000959E9">
        <w:rPr>
          <w:rFonts w:ascii="Lato" w:hAnsi="Lato" w:cs="Arial"/>
          <w:sz w:val="20"/>
          <w:szCs w:val="20"/>
        </w:rPr>
        <w:t xml:space="preserve">niu </w:t>
      </w:r>
      <w:r w:rsidR="000959E9" w:rsidRPr="000959E9">
        <w:rPr>
          <w:rFonts w:ascii="Lato" w:hAnsi="Lato" w:cs="Arial"/>
          <w:sz w:val="20"/>
          <w:szCs w:val="20"/>
        </w:rPr>
        <w:t>21</w:t>
      </w:r>
      <w:r w:rsidRPr="000959E9">
        <w:rPr>
          <w:rFonts w:ascii="Lato" w:hAnsi="Lato" w:cs="Arial"/>
          <w:sz w:val="20"/>
          <w:szCs w:val="20"/>
        </w:rPr>
        <w:t>.</w:t>
      </w:r>
      <w:r w:rsidR="000959E9" w:rsidRPr="000959E9">
        <w:rPr>
          <w:rFonts w:ascii="Lato" w:hAnsi="Lato" w:cs="Arial"/>
          <w:sz w:val="20"/>
          <w:szCs w:val="20"/>
        </w:rPr>
        <w:t>06</w:t>
      </w:r>
      <w:r w:rsidRPr="000959E9">
        <w:rPr>
          <w:rFonts w:ascii="Lato" w:hAnsi="Lato" w:cs="Arial"/>
          <w:sz w:val="20"/>
          <w:szCs w:val="20"/>
        </w:rPr>
        <w:t>.2021 r.  o godzinie 09.15.</w:t>
      </w:r>
    </w:p>
    <w:p w14:paraId="4B60FCBF" w14:textId="77777777" w:rsidR="003430D5" w:rsidRPr="00DF57BE" w:rsidRDefault="003430D5" w:rsidP="006915E8">
      <w:pPr>
        <w:numPr>
          <w:ilvl w:val="1"/>
          <w:numId w:val="4"/>
        </w:numPr>
        <w:tabs>
          <w:tab w:val="left" w:pos="360"/>
        </w:tabs>
        <w:jc w:val="both"/>
        <w:rPr>
          <w:rFonts w:ascii="Lato" w:hAnsi="Lato" w:cs="Arial"/>
          <w:sz w:val="20"/>
          <w:szCs w:val="20"/>
        </w:rPr>
      </w:pPr>
      <w:r w:rsidRPr="00DF57BE">
        <w:rPr>
          <w:rFonts w:ascii="Lato" w:hAnsi="Lato" w:cs="Arial"/>
          <w:sz w:val="20"/>
          <w:szCs w:val="20"/>
        </w:rPr>
        <w:lastRenderedPageBreak/>
        <w:t>Zamawiający, najpóźniej przed otwarciem ofert, udostępni na stronie internetowej prowadzonego postępowania informacje</w:t>
      </w:r>
      <w:r w:rsidRPr="00DF57BE">
        <w:rPr>
          <w:rFonts w:ascii="Arial" w:hAnsi="Arial" w:cs="Arial"/>
          <w:sz w:val="20"/>
          <w:szCs w:val="20"/>
        </w:rPr>
        <w:t>̨</w:t>
      </w:r>
      <w:r w:rsidRPr="00DF57BE">
        <w:rPr>
          <w:rFonts w:ascii="Lato" w:hAnsi="Lato" w:cs="Arial"/>
          <w:sz w:val="20"/>
          <w:szCs w:val="20"/>
        </w:rPr>
        <w:t xml:space="preserve"> o kwocie, jaka</w:t>
      </w:r>
      <w:r w:rsidRPr="00DF57BE">
        <w:rPr>
          <w:rFonts w:ascii="Arial" w:hAnsi="Arial" w:cs="Arial"/>
          <w:sz w:val="20"/>
          <w:szCs w:val="20"/>
        </w:rPr>
        <w:t>̨</w:t>
      </w:r>
      <w:r w:rsidRPr="00DF57BE">
        <w:rPr>
          <w:rFonts w:ascii="Lato" w:hAnsi="Lato" w:cs="Arial"/>
          <w:sz w:val="20"/>
          <w:szCs w:val="20"/>
        </w:rPr>
        <w:t xml:space="preserve"> zamierza przeznaczy</w:t>
      </w:r>
      <w:r w:rsidRPr="00DF57BE">
        <w:rPr>
          <w:rFonts w:ascii="Lato" w:hAnsi="Lato" w:cs="Lato"/>
          <w:sz w:val="20"/>
          <w:szCs w:val="20"/>
        </w:rPr>
        <w:t>ć</w:t>
      </w:r>
      <w:r w:rsidRPr="00DF57BE">
        <w:rPr>
          <w:rFonts w:ascii="Lato" w:hAnsi="Lato" w:cs="Arial"/>
          <w:sz w:val="20"/>
          <w:szCs w:val="20"/>
        </w:rPr>
        <w:t>́ na sfinansowanie zam</w:t>
      </w:r>
      <w:r w:rsidRPr="00DF57BE">
        <w:rPr>
          <w:rFonts w:ascii="Lato" w:hAnsi="Lato" w:cs="Lato"/>
          <w:sz w:val="20"/>
          <w:szCs w:val="20"/>
        </w:rPr>
        <w:t>ó</w:t>
      </w:r>
      <w:r w:rsidRPr="00DF57BE">
        <w:rPr>
          <w:rFonts w:ascii="Lato" w:hAnsi="Lato" w:cs="Arial"/>
          <w:sz w:val="20"/>
          <w:szCs w:val="20"/>
        </w:rPr>
        <w:t>wienia.</w:t>
      </w:r>
    </w:p>
    <w:p w14:paraId="62CD10B0" w14:textId="77777777" w:rsidR="003430D5" w:rsidRPr="00DF57BE" w:rsidRDefault="003430D5" w:rsidP="006915E8">
      <w:pPr>
        <w:numPr>
          <w:ilvl w:val="1"/>
          <w:numId w:val="4"/>
        </w:numPr>
        <w:tabs>
          <w:tab w:val="left" w:pos="360"/>
        </w:tabs>
        <w:jc w:val="both"/>
        <w:rPr>
          <w:rFonts w:ascii="Lato" w:hAnsi="Lato" w:cs="Arial"/>
          <w:sz w:val="20"/>
          <w:szCs w:val="20"/>
        </w:rPr>
      </w:pPr>
      <w:r w:rsidRPr="00DF57BE">
        <w:rPr>
          <w:rFonts w:ascii="Lato" w:hAnsi="Lato" w:cs="Arial"/>
          <w:sz w:val="20"/>
          <w:szCs w:val="20"/>
        </w:rPr>
        <w:t>Zamawiający, niezwłocznie po otwarciu ofert, udostępnia na stronie internetowej prowadzonego postępowania na platformie w sekcji „Komunikaty" informacje o:</w:t>
      </w:r>
    </w:p>
    <w:p w14:paraId="70061FF4" w14:textId="77777777" w:rsidR="003430D5" w:rsidRPr="00DF57BE" w:rsidRDefault="003430D5" w:rsidP="00CA1A14">
      <w:pPr>
        <w:numPr>
          <w:ilvl w:val="0"/>
          <w:numId w:val="70"/>
        </w:numPr>
        <w:suppressAutoHyphens w:val="0"/>
        <w:autoSpaceDE w:val="0"/>
        <w:autoSpaceDN w:val="0"/>
        <w:adjustRightInd w:val="0"/>
        <w:jc w:val="both"/>
        <w:rPr>
          <w:rFonts w:ascii="Lato" w:eastAsia="Batang" w:hAnsi="Lato" w:cs="Arial"/>
          <w:sz w:val="20"/>
          <w:szCs w:val="20"/>
        </w:rPr>
      </w:pPr>
      <w:r w:rsidRPr="00DF57BE">
        <w:rPr>
          <w:rFonts w:ascii="Lato" w:eastAsia="Batang" w:hAnsi="Lato" w:cs="Arial"/>
          <w:sz w:val="20"/>
          <w:szCs w:val="20"/>
        </w:rPr>
        <w:t>nazwach albo imionach i nazwiskach oraz siedzibach lub miejscach prowadzonej działalnoś</w:t>
      </w:r>
      <w:r w:rsidRPr="00DF57BE">
        <w:rPr>
          <w:rFonts w:ascii="Lato" w:hAnsi="Lato" w:cs="Arial"/>
          <w:sz w:val="20"/>
          <w:szCs w:val="20"/>
        </w:rPr>
        <w:t>c</w:t>
      </w:r>
      <w:r w:rsidRPr="00DF57BE">
        <w:rPr>
          <w:rFonts w:ascii="Lato" w:eastAsia="Batang" w:hAnsi="Lato" w:cs="Arial"/>
          <w:sz w:val="20"/>
          <w:szCs w:val="20"/>
        </w:rPr>
        <w:t>i gospodarczej albo miejscach zamieszkania wykonawcó</w:t>
      </w:r>
      <w:r w:rsidRPr="00DF57BE">
        <w:rPr>
          <w:rFonts w:ascii="Lato" w:hAnsi="Lato" w:cs="Arial"/>
          <w:sz w:val="20"/>
          <w:szCs w:val="20"/>
        </w:rPr>
        <w:t>w</w:t>
      </w:r>
      <w:r w:rsidRPr="00DF57BE">
        <w:rPr>
          <w:rFonts w:ascii="Lato" w:eastAsia="Batang" w:hAnsi="Lato" w:cs="Arial"/>
          <w:sz w:val="20"/>
          <w:szCs w:val="20"/>
        </w:rPr>
        <w:t>, któ</w:t>
      </w:r>
      <w:r w:rsidRPr="00DF57BE">
        <w:rPr>
          <w:rFonts w:ascii="Lato" w:hAnsi="Lato" w:cs="Arial"/>
          <w:sz w:val="20"/>
          <w:szCs w:val="20"/>
        </w:rPr>
        <w:t>r</w:t>
      </w:r>
      <w:r w:rsidRPr="00DF57BE">
        <w:rPr>
          <w:rFonts w:ascii="Lato" w:eastAsia="Batang" w:hAnsi="Lato" w:cs="Arial"/>
          <w:sz w:val="20"/>
          <w:szCs w:val="20"/>
        </w:rPr>
        <w:t>ych oferty zostały otwarte,</w:t>
      </w:r>
    </w:p>
    <w:p w14:paraId="3604C2AF" w14:textId="77777777" w:rsidR="003430D5" w:rsidRPr="00DF57BE" w:rsidRDefault="003430D5" w:rsidP="00CA1A14">
      <w:pPr>
        <w:numPr>
          <w:ilvl w:val="0"/>
          <w:numId w:val="70"/>
        </w:numPr>
        <w:suppressAutoHyphens w:val="0"/>
        <w:autoSpaceDE w:val="0"/>
        <w:autoSpaceDN w:val="0"/>
        <w:adjustRightInd w:val="0"/>
        <w:jc w:val="both"/>
        <w:rPr>
          <w:rFonts w:ascii="Lato" w:eastAsia="Batang" w:hAnsi="Lato" w:cs="Arial"/>
          <w:sz w:val="20"/>
          <w:szCs w:val="20"/>
        </w:rPr>
      </w:pPr>
      <w:r w:rsidRPr="00DF57BE">
        <w:rPr>
          <w:rFonts w:ascii="Lato" w:eastAsia="Batang" w:hAnsi="Lato" w:cs="Arial"/>
          <w:sz w:val="20"/>
          <w:szCs w:val="20"/>
        </w:rPr>
        <w:t>cenach lub kosztach zawartych w ofertach.</w:t>
      </w:r>
    </w:p>
    <w:p w14:paraId="6FAD94E7" w14:textId="77777777" w:rsidR="003430D5" w:rsidRPr="00DF57BE" w:rsidRDefault="003430D5" w:rsidP="006915E8">
      <w:pPr>
        <w:numPr>
          <w:ilvl w:val="1"/>
          <w:numId w:val="4"/>
        </w:numPr>
        <w:tabs>
          <w:tab w:val="left" w:pos="360"/>
        </w:tabs>
        <w:jc w:val="both"/>
        <w:rPr>
          <w:rFonts w:ascii="Lato" w:hAnsi="Lato" w:cs="Arial"/>
          <w:color w:val="000000"/>
          <w:sz w:val="20"/>
          <w:szCs w:val="20"/>
        </w:rPr>
      </w:pPr>
      <w:r w:rsidRPr="00DF57BE">
        <w:rPr>
          <w:rFonts w:ascii="Lato" w:eastAsia="Batang" w:hAnsi="Lato" w:cs="Arial"/>
          <w:sz w:val="20"/>
          <w:szCs w:val="20"/>
        </w:rPr>
        <w:t xml:space="preserve">W </w:t>
      </w:r>
      <w:r w:rsidRPr="00DF57BE">
        <w:rPr>
          <w:rFonts w:ascii="Lato" w:hAnsi="Lato" w:cs="Arial"/>
          <w:sz w:val="20"/>
          <w:szCs w:val="20"/>
        </w:rPr>
        <w:t>przypadku</w:t>
      </w:r>
      <w:r w:rsidRPr="00DF57BE">
        <w:rPr>
          <w:rFonts w:ascii="Lato" w:eastAsia="Batang" w:hAnsi="Lato" w:cs="Arial"/>
          <w:sz w:val="20"/>
          <w:szCs w:val="20"/>
        </w:rPr>
        <w:t xml:space="preserve"> wystąpienia awarii systemu teleinformatycznego, któ</w:t>
      </w:r>
      <w:r w:rsidRPr="00DF57BE">
        <w:rPr>
          <w:rFonts w:ascii="Lato" w:hAnsi="Lato" w:cs="Arial"/>
          <w:sz w:val="20"/>
          <w:szCs w:val="20"/>
        </w:rPr>
        <w:t>r</w:t>
      </w:r>
      <w:r w:rsidRPr="00DF57BE">
        <w:rPr>
          <w:rFonts w:ascii="Lato" w:eastAsia="Batang" w:hAnsi="Lato" w:cs="Arial"/>
          <w:sz w:val="20"/>
          <w:szCs w:val="20"/>
        </w:rPr>
        <w:t>a spowoduje brak moż</w:t>
      </w:r>
      <w:r w:rsidRPr="00DF57BE">
        <w:rPr>
          <w:rFonts w:ascii="Lato" w:hAnsi="Lato" w:cs="Arial"/>
          <w:sz w:val="20"/>
          <w:szCs w:val="20"/>
        </w:rPr>
        <w:t>l</w:t>
      </w:r>
      <w:r w:rsidRPr="00DF57BE">
        <w:rPr>
          <w:rFonts w:ascii="Lato" w:eastAsia="Batang" w:hAnsi="Lato" w:cs="Arial"/>
          <w:sz w:val="20"/>
          <w:szCs w:val="20"/>
        </w:rPr>
        <w:t>iwośc</w:t>
      </w:r>
      <w:r w:rsidRPr="00DF57BE">
        <w:rPr>
          <w:rFonts w:ascii="Lato" w:hAnsi="Lato" w:cs="Arial"/>
          <w:sz w:val="20"/>
          <w:szCs w:val="20"/>
        </w:rPr>
        <w:t>i</w:t>
      </w:r>
      <w:r w:rsidRPr="00DF57BE">
        <w:rPr>
          <w:rFonts w:ascii="Lato" w:eastAsia="Batang" w:hAnsi="Lato" w:cs="Arial"/>
          <w:sz w:val="20"/>
          <w:szCs w:val="20"/>
        </w:rPr>
        <w:t xml:space="preserve"> otwarcia ofert w terminie okreś</w:t>
      </w:r>
      <w:r w:rsidRPr="00DF57BE">
        <w:rPr>
          <w:rFonts w:ascii="Lato" w:hAnsi="Lato" w:cs="Arial"/>
          <w:sz w:val="20"/>
          <w:szCs w:val="20"/>
        </w:rPr>
        <w:t>l</w:t>
      </w:r>
      <w:r w:rsidRPr="00DF57BE">
        <w:rPr>
          <w:rFonts w:ascii="Lato" w:eastAsia="Batang" w:hAnsi="Lato" w:cs="Arial"/>
          <w:sz w:val="20"/>
          <w:szCs w:val="20"/>
        </w:rPr>
        <w:t>onym przez Zamawiają</w:t>
      </w:r>
      <w:r w:rsidRPr="00DF57BE">
        <w:rPr>
          <w:rFonts w:ascii="Lato" w:hAnsi="Lato" w:cs="Arial"/>
          <w:sz w:val="20"/>
          <w:szCs w:val="20"/>
        </w:rPr>
        <w:t>c</w:t>
      </w:r>
      <w:r w:rsidRPr="00DF57BE">
        <w:rPr>
          <w:rFonts w:ascii="Lato" w:eastAsia="Batang" w:hAnsi="Lato" w:cs="Arial"/>
          <w:sz w:val="20"/>
          <w:szCs w:val="20"/>
        </w:rPr>
        <w:t>ego, otwarcie ofert nastąpi niezwłocznie po usunię</w:t>
      </w:r>
      <w:r w:rsidRPr="00DF57BE">
        <w:rPr>
          <w:rFonts w:ascii="Lato" w:hAnsi="Lato" w:cs="Arial"/>
          <w:sz w:val="20"/>
          <w:szCs w:val="20"/>
        </w:rPr>
        <w:t>c</w:t>
      </w:r>
      <w:r w:rsidRPr="00DF57BE">
        <w:rPr>
          <w:rFonts w:ascii="Lato" w:eastAsia="Batang" w:hAnsi="Lato" w:cs="Arial"/>
          <w:sz w:val="20"/>
          <w:szCs w:val="20"/>
        </w:rPr>
        <w:t>iu awarii.</w:t>
      </w:r>
    </w:p>
    <w:p w14:paraId="7136603F" w14:textId="77777777" w:rsidR="003430D5" w:rsidRPr="00DF57BE" w:rsidRDefault="003430D5" w:rsidP="006915E8">
      <w:pPr>
        <w:numPr>
          <w:ilvl w:val="1"/>
          <w:numId w:val="4"/>
        </w:numPr>
        <w:tabs>
          <w:tab w:val="left" w:pos="360"/>
        </w:tabs>
        <w:jc w:val="both"/>
        <w:rPr>
          <w:rFonts w:ascii="Lato" w:hAnsi="Lato" w:cs="Arial"/>
          <w:color w:val="000000"/>
          <w:sz w:val="20"/>
          <w:szCs w:val="20"/>
        </w:rPr>
      </w:pPr>
      <w:r w:rsidRPr="00DF57BE">
        <w:rPr>
          <w:rFonts w:ascii="Lato" w:eastAsia="Batang" w:hAnsi="Lato" w:cs="Arial"/>
          <w:sz w:val="20"/>
          <w:szCs w:val="20"/>
        </w:rPr>
        <w:t>Zamawiają</w:t>
      </w:r>
      <w:r w:rsidRPr="00DF57BE">
        <w:rPr>
          <w:rFonts w:ascii="Lato" w:hAnsi="Lato" w:cs="Arial"/>
          <w:sz w:val="20"/>
          <w:szCs w:val="20"/>
        </w:rPr>
        <w:t>c</w:t>
      </w:r>
      <w:r w:rsidRPr="00DF57BE">
        <w:rPr>
          <w:rFonts w:ascii="Lato" w:eastAsia="Batang" w:hAnsi="Lato" w:cs="Arial"/>
          <w:sz w:val="20"/>
          <w:szCs w:val="20"/>
        </w:rPr>
        <w:t>y poinformuje o zmianie terminu otwarcia ofert na stronie internetowej prowadzonego postę</w:t>
      </w:r>
      <w:r w:rsidRPr="00DF57BE">
        <w:rPr>
          <w:rFonts w:ascii="Lato" w:hAnsi="Lato" w:cs="Arial"/>
          <w:sz w:val="20"/>
          <w:szCs w:val="20"/>
        </w:rPr>
        <w:t>p</w:t>
      </w:r>
      <w:r w:rsidRPr="00DF57BE">
        <w:rPr>
          <w:rFonts w:ascii="Lato" w:eastAsia="Batang" w:hAnsi="Lato" w:cs="Arial"/>
          <w:sz w:val="20"/>
          <w:szCs w:val="20"/>
        </w:rPr>
        <w:t>owania.</w:t>
      </w:r>
    </w:p>
    <w:p w14:paraId="4E173451" w14:textId="77777777" w:rsidR="003430D5" w:rsidRPr="00DF57BE" w:rsidRDefault="003430D5" w:rsidP="00A772CC">
      <w:pPr>
        <w:tabs>
          <w:tab w:val="left" w:pos="360"/>
        </w:tabs>
        <w:jc w:val="both"/>
        <w:rPr>
          <w:rFonts w:ascii="Lato" w:hAnsi="Lato" w:cs="Arial"/>
          <w:sz w:val="20"/>
          <w:szCs w:val="20"/>
        </w:rPr>
      </w:pPr>
    </w:p>
    <w:p w14:paraId="6B3EE2C3" w14:textId="77777777" w:rsidR="003430D5" w:rsidRPr="00DF57BE" w:rsidRDefault="003430D5" w:rsidP="00783FC3">
      <w:pPr>
        <w:numPr>
          <w:ilvl w:val="0"/>
          <w:numId w:val="4"/>
        </w:numPr>
        <w:tabs>
          <w:tab w:val="left" w:pos="360"/>
        </w:tabs>
        <w:ind w:left="426" w:hanging="426"/>
        <w:jc w:val="both"/>
        <w:rPr>
          <w:rFonts w:ascii="Lato" w:hAnsi="Lato" w:cs="Arial"/>
          <w:sz w:val="20"/>
          <w:szCs w:val="20"/>
        </w:rPr>
      </w:pPr>
      <w:r w:rsidRPr="00DF57BE">
        <w:rPr>
          <w:rFonts w:ascii="Lato" w:hAnsi="Lato" w:cs="Arial"/>
          <w:sz w:val="20"/>
          <w:szCs w:val="20"/>
        </w:rPr>
        <w:t>Opis sposobu obliczenia ceny</w:t>
      </w:r>
    </w:p>
    <w:p w14:paraId="668E3CC9" w14:textId="77777777" w:rsidR="003430D5" w:rsidRPr="00DF57BE" w:rsidRDefault="003430D5" w:rsidP="00783FC3">
      <w:pPr>
        <w:numPr>
          <w:ilvl w:val="1"/>
          <w:numId w:val="4"/>
        </w:numPr>
        <w:tabs>
          <w:tab w:val="num" w:pos="1276"/>
        </w:tabs>
        <w:ind w:left="1276" w:hanging="736"/>
        <w:jc w:val="both"/>
        <w:rPr>
          <w:rFonts w:ascii="Lato" w:hAnsi="Lato" w:cs="Arial"/>
          <w:sz w:val="20"/>
          <w:szCs w:val="20"/>
        </w:rPr>
      </w:pPr>
      <w:r w:rsidRPr="00DF57BE">
        <w:rPr>
          <w:rFonts w:ascii="Lato" w:hAnsi="Lato" w:cs="Arial"/>
          <w:sz w:val="20"/>
          <w:szCs w:val="20"/>
        </w:rPr>
        <w:t>Cena oferty musi być wyrażona w PLN. Cenę oferty należy ustalić poprzez dodanie podatku od towarów i usług do wartości netto oferty. Cenę oferty należy podać z dokładnością do dwóch miejsc po przecinku.</w:t>
      </w:r>
    </w:p>
    <w:p w14:paraId="79BEE539" w14:textId="77777777" w:rsidR="003430D5" w:rsidRPr="00DF57BE" w:rsidRDefault="003430D5" w:rsidP="0010057C">
      <w:pPr>
        <w:numPr>
          <w:ilvl w:val="1"/>
          <w:numId w:val="4"/>
        </w:numPr>
        <w:tabs>
          <w:tab w:val="num" w:pos="1276"/>
        </w:tabs>
        <w:ind w:left="1276" w:hanging="736"/>
        <w:jc w:val="both"/>
        <w:rPr>
          <w:rFonts w:ascii="Lato" w:hAnsi="Lato" w:cs="Arial"/>
          <w:sz w:val="20"/>
          <w:szCs w:val="20"/>
        </w:rPr>
      </w:pPr>
      <w:r w:rsidRPr="00DF57BE">
        <w:rPr>
          <w:rFonts w:ascii="Lato" w:hAnsi="Lato" w:cs="Arial"/>
          <w:sz w:val="20"/>
          <w:szCs w:val="20"/>
        </w:rPr>
        <w:t xml:space="preserve">Cena oferty stanowi wynagrodzenie ryczałtowe. W kwocie wynagrodzenia ryczałtowego zawarte są wszystkie koszty związane z realizacją przedmiotu umowy, o których mowa w p. 3 SWZ oraz we wzorze umowy. </w:t>
      </w:r>
    </w:p>
    <w:p w14:paraId="2B6CC5BA" w14:textId="77777777" w:rsidR="003430D5" w:rsidRPr="00DF57BE" w:rsidRDefault="003430D5" w:rsidP="00783FC3">
      <w:pPr>
        <w:numPr>
          <w:ilvl w:val="1"/>
          <w:numId w:val="4"/>
        </w:numPr>
        <w:tabs>
          <w:tab w:val="num" w:pos="1276"/>
        </w:tabs>
        <w:ind w:left="1276" w:hanging="736"/>
        <w:jc w:val="both"/>
        <w:rPr>
          <w:rFonts w:ascii="Lato" w:hAnsi="Lato" w:cs="Arial"/>
          <w:sz w:val="20"/>
          <w:szCs w:val="20"/>
        </w:rPr>
      </w:pPr>
      <w:r>
        <w:rPr>
          <w:rFonts w:ascii="Lato" w:hAnsi="Lato" w:cs="Arial"/>
          <w:sz w:val="20"/>
          <w:szCs w:val="20"/>
        </w:rPr>
        <w:t>Załączony do SWZ</w:t>
      </w:r>
      <w:r w:rsidRPr="00DF57BE">
        <w:rPr>
          <w:rFonts w:ascii="Lato" w:hAnsi="Lato" w:cs="Arial"/>
          <w:sz w:val="20"/>
          <w:szCs w:val="20"/>
        </w:rPr>
        <w:t xml:space="preserve"> przedmiar robót przekazywany jest wyłącznie w celach informacyjnych.</w:t>
      </w:r>
    </w:p>
    <w:p w14:paraId="06EA3A87" w14:textId="77777777" w:rsidR="003430D5" w:rsidRPr="00DF57BE" w:rsidRDefault="003430D5" w:rsidP="00783FC3">
      <w:pPr>
        <w:numPr>
          <w:ilvl w:val="1"/>
          <w:numId w:val="4"/>
        </w:numPr>
        <w:tabs>
          <w:tab w:val="num" w:pos="1276"/>
        </w:tabs>
        <w:ind w:left="1276" w:hanging="736"/>
        <w:jc w:val="both"/>
        <w:rPr>
          <w:rFonts w:ascii="Lato" w:hAnsi="Lato" w:cs="Arial"/>
          <w:sz w:val="20"/>
          <w:szCs w:val="20"/>
        </w:rPr>
      </w:pPr>
      <w:r w:rsidRPr="00DF57BE">
        <w:rPr>
          <w:rFonts w:ascii="Lato" w:hAnsi="Lato" w:cs="Arial"/>
          <w:sz w:val="20"/>
          <w:szCs w:val="20"/>
        </w:rPr>
        <w:t>Cenę oferty Wykonawca winien ustalić w oparciu o kosztorys ofertowy, opracowany na podsta</w:t>
      </w:r>
      <w:r>
        <w:rPr>
          <w:rFonts w:ascii="Lato" w:hAnsi="Lato" w:cs="Arial"/>
          <w:sz w:val="20"/>
          <w:szCs w:val="20"/>
        </w:rPr>
        <w:t>wie dokumentów określonych w SWZ</w:t>
      </w:r>
      <w:r w:rsidRPr="00DF57BE">
        <w:rPr>
          <w:rFonts w:ascii="Lato" w:hAnsi="Lato" w:cs="Arial"/>
          <w:sz w:val="20"/>
          <w:szCs w:val="20"/>
        </w:rPr>
        <w:t>.</w:t>
      </w:r>
    </w:p>
    <w:p w14:paraId="62D40B3B" w14:textId="77777777" w:rsidR="003430D5" w:rsidRPr="00DF57BE" w:rsidRDefault="003430D5" w:rsidP="00783FC3">
      <w:pPr>
        <w:numPr>
          <w:ilvl w:val="1"/>
          <w:numId w:val="4"/>
        </w:numPr>
        <w:tabs>
          <w:tab w:val="num" w:pos="1276"/>
        </w:tabs>
        <w:ind w:left="1276" w:hanging="736"/>
        <w:jc w:val="both"/>
        <w:rPr>
          <w:rFonts w:ascii="Lato" w:hAnsi="Lato" w:cs="Arial"/>
          <w:sz w:val="20"/>
          <w:szCs w:val="20"/>
        </w:rPr>
      </w:pPr>
      <w:r w:rsidRPr="00DF57BE">
        <w:rPr>
          <w:rFonts w:ascii="Lato" w:hAnsi="Lato" w:cs="Arial"/>
          <w:sz w:val="20"/>
          <w:szCs w:val="20"/>
        </w:rPr>
        <w:t xml:space="preserve">Za ustalenie ilości robót i innych świadczeń oraz sposobu ustalenia wynagrodzenia ryczałtowego odpowiada Wykonawca. W wyniku nieuwzględnienia okoliczności, które mogą wpłynąć na cenę zamówienia Wykonawca będzie ponosić skutki błędów w ofercie. W celu minimalizacji błędów, które mogłyby wystąpić w ofercie, zaleca się Wykonawcy szczegółowe zapoznanie się z przedmiotem zamówienia, dokumentacją projektową oraz sprawdzenie warunków wykonania zamówienia i skalkulowania ceny oferty z należytą starannością. </w:t>
      </w:r>
    </w:p>
    <w:p w14:paraId="7BBFCD7E" w14:textId="77777777" w:rsidR="003430D5" w:rsidRPr="00DF57BE" w:rsidRDefault="003430D5" w:rsidP="00783FC3">
      <w:pPr>
        <w:numPr>
          <w:ilvl w:val="1"/>
          <w:numId w:val="4"/>
        </w:numPr>
        <w:tabs>
          <w:tab w:val="num" w:pos="1276"/>
        </w:tabs>
        <w:ind w:left="1276" w:hanging="736"/>
        <w:jc w:val="both"/>
        <w:rPr>
          <w:rFonts w:ascii="Lato" w:hAnsi="Lato" w:cs="Arial"/>
          <w:sz w:val="20"/>
          <w:szCs w:val="20"/>
        </w:rPr>
      </w:pPr>
      <w:r w:rsidRPr="00DF57BE">
        <w:rPr>
          <w:rFonts w:ascii="Lato" w:hAnsi="Lato" w:cs="Arial"/>
          <w:sz w:val="20"/>
          <w:szCs w:val="20"/>
        </w:rPr>
        <w:t>Obowiązek przedłożenia Zamawiającemu kosztorysu ofertowego będącego podstawą obliczenia ceny oferty dotyczy Wykonawcy, którego oferta została wybrana w wyniku niniejszego postępowania.</w:t>
      </w:r>
    </w:p>
    <w:p w14:paraId="083B4CAB" w14:textId="77777777" w:rsidR="003430D5" w:rsidRPr="00DF57BE" w:rsidRDefault="003430D5" w:rsidP="00783FC3">
      <w:pPr>
        <w:ind w:left="1276"/>
        <w:jc w:val="both"/>
        <w:rPr>
          <w:rFonts w:ascii="Lato" w:hAnsi="Lato" w:cs="Arial"/>
          <w:sz w:val="20"/>
          <w:szCs w:val="20"/>
        </w:rPr>
      </w:pPr>
    </w:p>
    <w:p w14:paraId="65F8F331" w14:textId="77777777" w:rsidR="003430D5" w:rsidRPr="009F10DE" w:rsidRDefault="003430D5" w:rsidP="00774C90">
      <w:pPr>
        <w:jc w:val="both"/>
        <w:rPr>
          <w:rFonts w:ascii="Lato" w:hAnsi="Lato" w:cs="Arial"/>
          <w:sz w:val="20"/>
          <w:szCs w:val="20"/>
        </w:rPr>
      </w:pPr>
    </w:p>
    <w:p w14:paraId="1A968C0D" w14:textId="77777777" w:rsidR="003430D5" w:rsidRPr="009F10DE" w:rsidRDefault="003430D5" w:rsidP="00554093">
      <w:pPr>
        <w:numPr>
          <w:ilvl w:val="0"/>
          <w:numId w:val="4"/>
        </w:numPr>
        <w:tabs>
          <w:tab w:val="left" w:pos="360"/>
        </w:tabs>
        <w:ind w:left="426" w:hanging="426"/>
        <w:jc w:val="both"/>
        <w:rPr>
          <w:rFonts w:ascii="Lato" w:hAnsi="Lato" w:cs="Arial"/>
          <w:sz w:val="20"/>
          <w:szCs w:val="20"/>
        </w:rPr>
      </w:pPr>
      <w:r w:rsidRPr="009F10DE">
        <w:rPr>
          <w:rFonts w:ascii="Lato" w:hAnsi="Lato" w:cs="Arial"/>
          <w:sz w:val="20"/>
          <w:szCs w:val="20"/>
        </w:rPr>
        <w:t>Opis kryteriów, którymi zamawiający będzie się kierował przy wyborze oferty, wraz z podaniem znaczenia tych kryteriów i sposobu oceny ofert</w:t>
      </w:r>
    </w:p>
    <w:p w14:paraId="1C877BC2" w14:textId="77777777" w:rsidR="003430D5" w:rsidRPr="009F10DE" w:rsidRDefault="003430D5" w:rsidP="00554093">
      <w:pPr>
        <w:numPr>
          <w:ilvl w:val="1"/>
          <w:numId w:val="4"/>
        </w:numPr>
        <w:tabs>
          <w:tab w:val="num" w:pos="1276"/>
        </w:tabs>
        <w:ind w:left="1276" w:hanging="736"/>
        <w:jc w:val="both"/>
        <w:rPr>
          <w:rFonts w:ascii="Lato" w:hAnsi="Lato" w:cs="Arial"/>
          <w:sz w:val="20"/>
          <w:szCs w:val="20"/>
        </w:rPr>
      </w:pPr>
      <w:r w:rsidRPr="009F10DE">
        <w:rPr>
          <w:rFonts w:ascii="Lato" w:hAnsi="Lato" w:cs="Arial"/>
          <w:sz w:val="20"/>
          <w:szCs w:val="20"/>
        </w:rPr>
        <w:t>Kryterium 1: cena (K1) - 60%</w:t>
      </w:r>
    </w:p>
    <w:p w14:paraId="14A37B53" w14:textId="77777777" w:rsidR="003430D5" w:rsidRPr="009F10DE" w:rsidRDefault="003430D5" w:rsidP="00692CEC">
      <w:pPr>
        <w:ind w:left="375" w:firstLine="165"/>
        <w:jc w:val="both"/>
        <w:rPr>
          <w:rFonts w:ascii="Lato" w:hAnsi="Lato" w:cs="Arial"/>
          <w:sz w:val="20"/>
          <w:szCs w:val="20"/>
        </w:rPr>
      </w:pPr>
      <w:r w:rsidRPr="009F10DE">
        <w:rPr>
          <w:rFonts w:ascii="Lato" w:hAnsi="Lato" w:cs="Arial"/>
          <w:sz w:val="20"/>
          <w:szCs w:val="20"/>
        </w:rPr>
        <w:t>Sposób obliczenia punktów w kryterium 1 nastąpi według wzoru:</w:t>
      </w:r>
    </w:p>
    <w:p w14:paraId="5EBEDB51" w14:textId="77777777" w:rsidR="003430D5" w:rsidRPr="009F10DE" w:rsidRDefault="003430D5" w:rsidP="00774C90">
      <w:pPr>
        <w:ind w:left="375"/>
        <w:jc w:val="both"/>
        <w:rPr>
          <w:rFonts w:ascii="Lato" w:hAnsi="Lato" w:cs="Arial"/>
          <w:sz w:val="20"/>
          <w:szCs w:val="20"/>
        </w:rPr>
      </w:pPr>
    </w:p>
    <w:p w14:paraId="5AF0AD28" w14:textId="77777777" w:rsidR="003430D5" w:rsidRPr="009F10DE" w:rsidRDefault="003430D5" w:rsidP="00774C90">
      <w:pPr>
        <w:ind w:left="3915"/>
        <w:jc w:val="both"/>
        <w:rPr>
          <w:rFonts w:ascii="Lato" w:hAnsi="Lato" w:cs="Arial"/>
          <w:sz w:val="20"/>
          <w:szCs w:val="20"/>
        </w:rPr>
      </w:pPr>
      <w:r w:rsidRPr="009F10DE">
        <w:rPr>
          <w:rFonts w:ascii="Lato" w:hAnsi="Lato" w:cs="Arial"/>
          <w:sz w:val="20"/>
          <w:szCs w:val="20"/>
        </w:rPr>
        <w:t>najniższa cena spośród złożonych ofert</w:t>
      </w:r>
    </w:p>
    <w:p w14:paraId="5E2FC599" w14:textId="77777777" w:rsidR="003430D5" w:rsidRPr="009F10DE" w:rsidRDefault="003430D5" w:rsidP="007B6B1A">
      <w:pPr>
        <w:ind w:firstLine="708"/>
        <w:jc w:val="both"/>
        <w:rPr>
          <w:rFonts w:ascii="Lato" w:hAnsi="Lato" w:cs="Arial"/>
          <w:sz w:val="20"/>
          <w:szCs w:val="20"/>
        </w:rPr>
      </w:pPr>
      <w:r w:rsidRPr="009F10DE">
        <w:rPr>
          <w:rFonts w:ascii="Lato" w:hAnsi="Lato" w:cs="Arial"/>
          <w:sz w:val="20"/>
          <w:szCs w:val="20"/>
        </w:rPr>
        <w:t>ilość punktów ocenianej oferty K1 =  ------------------------------------------------------- x  60</w:t>
      </w:r>
    </w:p>
    <w:p w14:paraId="69BC7843" w14:textId="77777777" w:rsidR="003430D5" w:rsidRPr="009F10DE" w:rsidRDefault="003430D5" w:rsidP="00774C90">
      <w:pPr>
        <w:ind w:left="3915"/>
        <w:jc w:val="both"/>
        <w:rPr>
          <w:rFonts w:ascii="Lato" w:hAnsi="Lato" w:cs="Arial"/>
          <w:sz w:val="20"/>
          <w:szCs w:val="20"/>
        </w:rPr>
      </w:pPr>
      <w:r w:rsidRPr="009F10DE">
        <w:rPr>
          <w:rFonts w:ascii="Lato" w:hAnsi="Lato" w:cs="Arial"/>
          <w:sz w:val="20"/>
          <w:szCs w:val="20"/>
        </w:rPr>
        <w:t>cena ocenianej oferty</w:t>
      </w:r>
    </w:p>
    <w:p w14:paraId="7E5EA1F0" w14:textId="77777777" w:rsidR="003430D5" w:rsidRPr="009F10DE" w:rsidRDefault="003430D5" w:rsidP="00183BD9">
      <w:pPr>
        <w:ind w:left="540"/>
        <w:jc w:val="both"/>
        <w:rPr>
          <w:rFonts w:ascii="Lato" w:hAnsi="Lato" w:cs="Arial"/>
          <w:sz w:val="20"/>
          <w:szCs w:val="20"/>
        </w:rPr>
      </w:pPr>
    </w:p>
    <w:p w14:paraId="0F778135" w14:textId="77777777" w:rsidR="003430D5" w:rsidRPr="00217F48" w:rsidRDefault="003430D5" w:rsidP="00E35933">
      <w:pPr>
        <w:numPr>
          <w:ilvl w:val="1"/>
          <w:numId w:val="4"/>
        </w:numPr>
        <w:tabs>
          <w:tab w:val="num" w:pos="1276"/>
        </w:tabs>
        <w:ind w:left="1276" w:hanging="736"/>
        <w:jc w:val="both"/>
        <w:rPr>
          <w:rFonts w:ascii="Lato" w:hAnsi="Lato" w:cs="Arial"/>
          <w:sz w:val="20"/>
          <w:szCs w:val="20"/>
        </w:rPr>
      </w:pPr>
      <w:r w:rsidRPr="00217F48">
        <w:rPr>
          <w:rFonts w:ascii="Lato" w:hAnsi="Lato" w:cs="Arial"/>
          <w:sz w:val="20"/>
          <w:szCs w:val="20"/>
        </w:rPr>
        <w:t xml:space="preserve">Kryterium </w:t>
      </w:r>
      <w:r>
        <w:rPr>
          <w:rFonts w:ascii="Lato" w:hAnsi="Lato" w:cs="Arial"/>
          <w:sz w:val="20"/>
          <w:szCs w:val="20"/>
        </w:rPr>
        <w:t>2</w:t>
      </w:r>
      <w:r w:rsidRPr="00217F48">
        <w:rPr>
          <w:rFonts w:ascii="Lato" w:hAnsi="Lato" w:cs="Arial"/>
          <w:sz w:val="20"/>
          <w:szCs w:val="20"/>
        </w:rPr>
        <w:t>: okres gwarancji i rękojmi (K</w:t>
      </w:r>
      <w:r>
        <w:rPr>
          <w:rFonts w:ascii="Lato" w:hAnsi="Lato" w:cs="Arial"/>
          <w:sz w:val="20"/>
          <w:szCs w:val="20"/>
        </w:rPr>
        <w:t>2</w:t>
      </w:r>
      <w:r w:rsidRPr="00217F48">
        <w:rPr>
          <w:rFonts w:ascii="Lato" w:hAnsi="Lato" w:cs="Arial"/>
          <w:sz w:val="20"/>
          <w:szCs w:val="20"/>
        </w:rPr>
        <w:t xml:space="preserve">) - </w:t>
      </w:r>
      <w:r>
        <w:rPr>
          <w:rFonts w:ascii="Lato" w:hAnsi="Lato" w:cs="Arial"/>
          <w:sz w:val="20"/>
          <w:szCs w:val="20"/>
        </w:rPr>
        <w:t>4</w:t>
      </w:r>
      <w:r w:rsidRPr="00217F48">
        <w:rPr>
          <w:rFonts w:ascii="Lato" w:hAnsi="Lato" w:cs="Arial"/>
          <w:sz w:val="20"/>
          <w:szCs w:val="20"/>
        </w:rPr>
        <w:t>0%</w:t>
      </w:r>
    </w:p>
    <w:p w14:paraId="76A47C08" w14:textId="77777777" w:rsidR="003430D5" w:rsidRPr="009F10DE" w:rsidRDefault="003430D5" w:rsidP="00E35933">
      <w:pPr>
        <w:ind w:left="567"/>
        <w:jc w:val="both"/>
        <w:rPr>
          <w:rFonts w:ascii="Lato" w:hAnsi="Lato" w:cs="Arial"/>
          <w:sz w:val="20"/>
          <w:szCs w:val="20"/>
        </w:rPr>
      </w:pPr>
      <w:r w:rsidRPr="009F10DE">
        <w:rPr>
          <w:rFonts w:ascii="Lato" w:hAnsi="Lato" w:cs="Arial"/>
          <w:sz w:val="20"/>
          <w:szCs w:val="20"/>
        </w:rPr>
        <w:t>Sposób obliczenia punktów w kryterium</w:t>
      </w:r>
      <w:r>
        <w:rPr>
          <w:rFonts w:ascii="Lato" w:hAnsi="Lato" w:cs="Arial"/>
          <w:sz w:val="20"/>
          <w:szCs w:val="20"/>
        </w:rPr>
        <w:t xml:space="preserve"> 3</w:t>
      </w:r>
      <w:r w:rsidRPr="009F10DE">
        <w:rPr>
          <w:rFonts w:ascii="Lato" w:hAnsi="Lato" w:cs="Arial"/>
          <w:sz w:val="20"/>
          <w:szCs w:val="20"/>
        </w:rPr>
        <w:t>:</w:t>
      </w:r>
    </w:p>
    <w:p w14:paraId="1F373E70" w14:textId="77777777" w:rsidR="003430D5" w:rsidRPr="009F10DE" w:rsidRDefault="003430D5" w:rsidP="00E35933">
      <w:pPr>
        <w:ind w:left="567"/>
        <w:jc w:val="both"/>
        <w:rPr>
          <w:rFonts w:ascii="Lato" w:hAnsi="Lato" w:cs="Arial"/>
          <w:sz w:val="20"/>
          <w:szCs w:val="20"/>
        </w:rPr>
      </w:pPr>
      <w:r w:rsidRPr="009F10DE">
        <w:rPr>
          <w:rFonts w:ascii="Lato" w:hAnsi="Lato" w:cs="Arial"/>
          <w:sz w:val="20"/>
          <w:szCs w:val="20"/>
        </w:rPr>
        <w:t xml:space="preserve">Okres gwarancji i rękojmi wyrażony jest w latach. Minimalny okres gwarancji i rękojmi wynosi 5 lat od daty podpisania protokołu odbioru końcowego. Zamawiający przyzna po </w:t>
      </w:r>
      <w:r>
        <w:rPr>
          <w:rFonts w:ascii="Lato" w:hAnsi="Lato" w:cs="Arial"/>
          <w:sz w:val="20"/>
          <w:szCs w:val="20"/>
        </w:rPr>
        <w:t>2</w:t>
      </w:r>
      <w:r w:rsidRPr="009F10DE">
        <w:rPr>
          <w:rFonts w:ascii="Lato" w:hAnsi="Lato" w:cs="Arial"/>
          <w:sz w:val="20"/>
          <w:szCs w:val="20"/>
        </w:rPr>
        <w:t>0 punktów za każdy dodatkowy rok gwarancji i rękojmi powyżej 5 lat:</w:t>
      </w:r>
    </w:p>
    <w:p w14:paraId="25630829" w14:textId="77777777" w:rsidR="003430D5" w:rsidRPr="009F10DE" w:rsidRDefault="003430D5" w:rsidP="00CA1A14">
      <w:pPr>
        <w:numPr>
          <w:ilvl w:val="0"/>
          <w:numId w:val="71"/>
        </w:numPr>
        <w:spacing w:line="276" w:lineRule="auto"/>
        <w:jc w:val="both"/>
        <w:rPr>
          <w:rFonts w:ascii="Lato" w:hAnsi="Lato" w:cs="Arial"/>
          <w:sz w:val="20"/>
          <w:szCs w:val="20"/>
        </w:rPr>
      </w:pPr>
      <w:r w:rsidRPr="009F10DE">
        <w:rPr>
          <w:rFonts w:ascii="Lato" w:hAnsi="Lato" w:cs="Arial"/>
          <w:sz w:val="20"/>
          <w:szCs w:val="20"/>
        </w:rPr>
        <w:t>Oferta z okresem gwarancji i rękojmi 5 lat otrzyma 0 punktów.</w:t>
      </w:r>
    </w:p>
    <w:p w14:paraId="633CCC95" w14:textId="77777777" w:rsidR="003430D5" w:rsidRPr="009F10DE" w:rsidRDefault="003430D5" w:rsidP="00CA1A14">
      <w:pPr>
        <w:numPr>
          <w:ilvl w:val="0"/>
          <w:numId w:val="71"/>
        </w:numPr>
        <w:spacing w:line="276" w:lineRule="auto"/>
        <w:jc w:val="both"/>
        <w:rPr>
          <w:rFonts w:ascii="Lato" w:hAnsi="Lato" w:cs="Arial"/>
          <w:sz w:val="20"/>
          <w:szCs w:val="20"/>
        </w:rPr>
      </w:pPr>
      <w:r w:rsidRPr="009F10DE">
        <w:rPr>
          <w:rFonts w:ascii="Lato" w:hAnsi="Lato" w:cs="Arial"/>
          <w:sz w:val="20"/>
          <w:szCs w:val="20"/>
        </w:rPr>
        <w:t xml:space="preserve">Oferta z okresem gwarancji i rękojmi 6 lat – otrzyma </w:t>
      </w:r>
      <w:r>
        <w:rPr>
          <w:rFonts w:ascii="Lato" w:hAnsi="Lato" w:cs="Arial"/>
          <w:sz w:val="20"/>
          <w:szCs w:val="20"/>
        </w:rPr>
        <w:t>2</w:t>
      </w:r>
      <w:r w:rsidRPr="009F10DE">
        <w:rPr>
          <w:rFonts w:ascii="Lato" w:hAnsi="Lato" w:cs="Arial"/>
          <w:sz w:val="20"/>
          <w:szCs w:val="20"/>
        </w:rPr>
        <w:t>0 punktów.</w:t>
      </w:r>
    </w:p>
    <w:p w14:paraId="2E81591B" w14:textId="77777777" w:rsidR="003430D5" w:rsidRPr="009F10DE" w:rsidRDefault="003430D5" w:rsidP="00CA1A14">
      <w:pPr>
        <w:numPr>
          <w:ilvl w:val="0"/>
          <w:numId w:val="71"/>
        </w:numPr>
        <w:spacing w:line="276" w:lineRule="auto"/>
        <w:jc w:val="both"/>
        <w:rPr>
          <w:rFonts w:ascii="Lato" w:hAnsi="Lato" w:cs="Arial"/>
          <w:sz w:val="20"/>
          <w:szCs w:val="20"/>
        </w:rPr>
      </w:pPr>
      <w:r w:rsidRPr="009F10DE">
        <w:rPr>
          <w:rFonts w:ascii="Lato" w:hAnsi="Lato" w:cs="Arial"/>
          <w:sz w:val="20"/>
          <w:szCs w:val="20"/>
        </w:rPr>
        <w:t xml:space="preserve">Oferta z okresem gwarancji i rękojmi 7 lat i więcej – otrzyma </w:t>
      </w:r>
      <w:r>
        <w:rPr>
          <w:rFonts w:ascii="Lato" w:hAnsi="Lato" w:cs="Arial"/>
          <w:sz w:val="20"/>
          <w:szCs w:val="20"/>
        </w:rPr>
        <w:t>40</w:t>
      </w:r>
      <w:r w:rsidRPr="009F10DE">
        <w:rPr>
          <w:rFonts w:ascii="Lato" w:hAnsi="Lato" w:cs="Arial"/>
          <w:sz w:val="20"/>
          <w:szCs w:val="20"/>
        </w:rPr>
        <w:t xml:space="preserve"> punktów.</w:t>
      </w:r>
    </w:p>
    <w:p w14:paraId="334426A5" w14:textId="77777777" w:rsidR="003430D5" w:rsidRPr="009F10DE" w:rsidRDefault="003430D5" w:rsidP="00B86EB9">
      <w:pPr>
        <w:spacing w:before="120"/>
        <w:ind w:left="375"/>
        <w:jc w:val="both"/>
        <w:rPr>
          <w:rFonts w:ascii="Lato" w:hAnsi="Lato" w:cs="Arial"/>
          <w:sz w:val="20"/>
          <w:szCs w:val="20"/>
        </w:rPr>
      </w:pPr>
      <w:r w:rsidRPr="009F10DE">
        <w:rPr>
          <w:rFonts w:ascii="Lato" w:hAnsi="Lato" w:cs="Arial"/>
          <w:sz w:val="20"/>
          <w:szCs w:val="20"/>
        </w:rPr>
        <w:t>Za najkorzystniejszą zostanie uznana oferta z największą ilością punktów, wynikającą z sumy punktów przyznanych w kryterium nr 1</w:t>
      </w:r>
      <w:r>
        <w:rPr>
          <w:rFonts w:ascii="Lato" w:hAnsi="Lato" w:cs="Arial"/>
          <w:sz w:val="20"/>
          <w:szCs w:val="20"/>
        </w:rPr>
        <w:t xml:space="preserve"> i nr 2</w:t>
      </w:r>
      <w:r w:rsidRPr="009F10DE">
        <w:rPr>
          <w:rFonts w:ascii="Lato" w:hAnsi="Lato" w:cs="Arial"/>
          <w:sz w:val="20"/>
          <w:szCs w:val="20"/>
        </w:rPr>
        <w:t xml:space="preserve"> (K1 + K2).</w:t>
      </w:r>
    </w:p>
    <w:p w14:paraId="588B4681" w14:textId="77777777" w:rsidR="003430D5" w:rsidRDefault="003430D5" w:rsidP="00783FC3">
      <w:pPr>
        <w:tabs>
          <w:tab w:val="left" w:pos="360"/>
        </w:tabs>
        <w:jc w:val="both"/>
        <w:rPr>
          <w:rFonts w:ascii="Lato" w:hAnsi="Lato" w:cs="Arial"/>
          <w:sz w:val="20"/>
          <w:szCs w:val="20"/>
        </w:rPr>
      </w:pPr>
    </w:p>
    <w:p w14:paraId="721CB666" w14:textId="77777777" w:rsidR="003430D5" w:rsidRDefault="003430D5" w:rsidP="00FC59DD">
      <w:pPr>
        <w:numPr>
          <w:ilvl w:val="0"/>
          <w:numId w:val="4"/>
        </w:numPr>
        <w:tabs>
          <w:tab w:val="left" w:pos="360"/>
        </w:tabs>
        <w:ind w:left="426" w:hanging="426"/>
        <w:jc w:val="both"/>
        <w:rPr>
          <w:rFonts w:ascii="Lato" w:hAnsi="Lato" w:cs="Arial"/>
          <w:sz w:val="20"/>
          <w:szCs w:val="20"/>
        </w:rPr>
      </w:pPr>
      <w:r w:rsidRPr="00F5785F">
        <w:rPr>
          <w:rFonts w:ascii="Lato" w:hAnsi="Lato" w:cs="Arial"/>
          <w:sz w:val="20"/>
          <w:szCs w:val="20"/>
        </w:rPr>
        <w:t>Przeprowadze</w:t>
      </w:r>
      <w:r>
        <w:rPr>
          <w:rFonts w:ascii="Lato" w:hAnsi="Lato" w:cs="Arial"/>
          <w:sz w:val="20"/>
          <w:szCs w:val="20"/>
        </w:rPr>
        <w:t>nie procedury wraz z negocjacjami</w:t>
      </w:r>
    </w:p>
    <w:p w14:paraId="528E6AB4" w14:textId="77777777" w:rsidR="003430D5" w:rsidRDefault="003430D5" w:rsidP="00F5785F">
      <w:pPr>
        <w:numPr>
          <w:ilvl w:val="1"/>
          <w:numId w:val="4"/>
        </w:numPr>
        <w:tabs>
          <w:tab w:val="left" w:pos="360"/>
        </w:tabs>
        <w:jc w:val="both"/>
        <w:rPr>
          <w:rFonts w:ascii="Lato" w:hAnsi="Lato" w:cs="Arial"/>
          <w:sz w:val="20"/>
          <w:szCs w:val="20"/>
        </w:rPr>
      </w:pPr>
      <w:r w:rsidRPr="00DF57BE">
        <w:rPr>
          <w:rFonts w:ascii="Lato" w:hAnsi="Lato" w:cs="Arial"/>
          <w:sz w:val="20"/>
          <w:szCs w:val="20"/>
        </w:rPr>
        <w:t xml:space="preserve">Zamawiający </w:t>
      </w:r>
      <w:r>
        <w:rPr>
          <w:rFonts w:ascii="Lato" w:hAnsi="Lato" w:cs="Arial"/>
          <w:sz w:val="20"/>
          <w:szCs w:val="20"/>
        </w:rPr>
        <w:t xml:space="preserve">przewiduje wybór </w:t>
      </w:r>
      <w:r w:rsidRPr="00DF57BE">
        <w:rPr>
          <w:rFonts w:ascii="Lato" w:hAnsi="Lato" w:cs="Arial"/>
          <w:sz w:val="20"/>
          <w:szCs w:val="20"/>
        </w:rPr>
        <w:t xml:space="preserve">najkorzystniejszej oferty z możliwością </w:t>
      </w:r>
      <w:r>
        <w:rPr>
          <w:rFonts w:ascii="Lato" w:hAnsi="Lato" w:cs="Arial"/>
          <w:sz w:val="20"/>
          <w:szCs w:val="20"/>
        </w:rPr>
        <w:t>prze</w:t>
      </w:r>
      <w:r w:rsidRPr="00DF57BE">
        <w:rPr>
          <w:rFonts w:ascii="Lato" w:hAnsi="Lato" w:cs="Arial"/>
          <w:sz w:val="20"/>
          <w:szCs w:val="20"/>
        </w:rPr>
        <w:t>prowadzenia negocjacji</w:t>
      </w:r>
      <w:r>
        <w:rPr>
          <w:rFonts w:ascii="Lato" w:hAnsi="Lato" w:cs="Arial"/>
          <w:sz w:val="20"/>
          <w:szCs w:val="20"/>
        </w:rPr>
        <w:t>.</w:t>
      </w:r>
    </w:p>
    <w:p w14:paraId="3CA05AC6" w14:textId="77777777" w:rsidR="003430D5" w:rsidRPr="00F5785F" w:rsidRDefault="003430D5" w:rsidP="00F5785F">
      <w:pPr>
        <w:numPr>
          <w:ilvl w:val="1"/>
          <w:numId w:val="4"/>
        </w:numPr>
        <w:tabs>
          <w:tab w:val="left" w:pos="360"/>
        </w:tabs>
        <w:jc w:val="both"/>
        <w:rPr>
          <w:rFonts w:ascii="Lato" w:hAnsi="Lato" w:cs="Arial"/>
          <w:sz w:val="20"/>
          <w:szCs w:val="20"/>
        </w:rPr>
      </w:pPr>
      <w:r w:rsidRPr="00F5785F">
        <w:rPr>
          <w:rFonts w:ascii="Lato" w:hAnsi="Lato" w:cs="Arial"/>
          <w:sz w:val="20"/>
          <w:szCs w:val="20"/>
        </w:rPr>
        <w:t>Zamawiający nie ogranicza liczby wykonawców, których zaprosi do negocjacji ofert w zakresie kryteriów oceny ofert.</w:t>
      </w:r>
    </w:p>
    <w:p w14:paraId="6EC74088" w14:textId="77777777" w:rsidR="003430D5" w:rsidRDefault="003430D5" w:rsidP="00F5785F">
      <w:pPr>
        <w:numPr>
          <w:ilvl w:val="1"/>
          <w:numId w:val="4"/>
        </w:numPr>
        <w:tabs>
          <w:tab w:val="left" w:pos="360"/>
        </w:tabs>
        <w:jc w:val="both"/>
        <w:rPr>
          <w:rFonts w:ascii="Lato" w:hAnsi="Lato" w:cs="Arial"/>
          <w:sz w:val="20"/>
          <w:szCs w:val="20"/>
        </w:rPr>
      </w:pPr>
      <w:r w:rsidRPr="00F5785F">
        <w:rPr>
          <w:rFonts w:ascii="Lato" w:hAnsi="Lato" w:cs="Arial"/>
          <w:sz w:val="20"/>
          <w:szCs w:val="20"/>
        </w:rPr>
        <w:t>W przypadku podjęcia decyzji o prowadzeniu negocjacji dla danej części, Zamawiający</w:t>
      </w:r>
      <w:r>
        <w:rPr>
          <w:rFonts w:ascii="Lato" w:hAnsi="Lato" w:cs="Arial"/>
          <w:sz w:val="20"/>
          <w:szCs w:val="20"/>
        </w:rPr>
        <w:t xml:space="preserve"> </w:t>
      </w:r>
      <w:r w:rsidRPr="00F5785F">
        <w:rPr>
          <w:rFonts w:ascii="Lato" w:hAnsi="Lato" w:cs="Arial"/>
          <w:sz w:val="20"/>
          <w:szCs w:val="20"/>
        </w:rPr>
        <w:t>poinformuje</w:t>
      </w:r>
      <w:r>
        <w:rPr>
          <w:rFonts w:ascii="Lato" w:hAnsi="Lato" w:cs="Arial"/>
          <w:sz w:val="20"/>
          <w:szCs w:val="20"/>
        </w:rPr>
        <w:t xml:space="preserve">   równocześnie wszystkich</w:t>
      </w:r>
      <w:r w:rsidRPr="00F5785F">
        <w:rPr>
          <w:rFonts w:ascii="Lato" w:hAnsi="Lato" w:cs="Arial"/>
          <w:sz w:val="20"/>
          <w:szCs w:val="20"/>
        </w:rPr>
        <w:t>, którzy z</w:t>
      </w:r>
      <w:r>
        <w:rPr>
          <w:rFonts w:ascii="Lato" w:hAnsi="Lato" w:cs="Arial"/>
          <w:sz w:val="20"/>
          <w:szCs w:val="20"/>
        </w:rPr>
        <w:t>łożyli oferty</w:t>
      </w:r>
      <w:r w:rsidRPr="00F5785F">
        <w:rPr>
          <w:rFonts w:ascii="Lato" w:hAnsi="Lato" w:cs="Arial"/>
          <w:sz w:val="20"/>
          <w:szCs w:val="20"/>
        </w:rPr>
        <w:t>:</w:t>
      </w:r>
    </w:p>
    <w:p w14:paraId="6D03A31B" w14:textId="77777777" w:rsidR="003430D5" w:rsidRPr="00F5785F" w:rsidRDefault="003430D5" w:rsidP="00F5785F">
      <w:pPr>
        <w:pStyle w:val="Akapitzlist"/>
        <w:numPr>
          <w:ilvl w:val="0"/>
          <w:numId w:val="101"/>
        </w:numPr>
        <w:tabs>
          <w:tab w:val="left" w:pos="1701"/>
        </w:tabs>
        <w:spacing w:after="0" w:line="240" w:lineRule="auto"/>
        <w:ind w:left="1701" w:hanging="567"/>
        <w:jc w:val="both"/>
        <w:rPr>
          <w:rFonts w:ascii="Lato" w:hAnsi="Lato" w:cs="Arial"/>
        </w:rPr>
      </w:pPr>
      <w:r>
        <w:rPr>
          <w:rFonts w:ascii="Lato" w:hAnsi="Lato" w:cs="Arial"/>
        </w:rPr>
        <w:t xml:space="preserve">o Wykonawcach, </w:t>
      </w:r>
      <w:r w:rsidRPr="00F5785F">
        <w:rPr>
          <w:rFonts w:ascii="Lato" w:hAnsi="Lato" w:cs="Arial"/>
        </w:rPr>
        <w:t>który</w:t>
      </w:r>
      <w:r>
        <w:rPr>
          <w:rFonts w:ascii="Lato" w:hAnsi="Lato" w:cs="Arial"/>
        </w:rPr>
        <w:t>ch oferty nie zostały odrzucone</w:t>
      </w:r>
      <w:r w:rsidRPr="00F5785F">
        <w:rPr>
          <w:rFonts w:ascii="Lato" w:hAnsi="Lato" w:cs="Arial"/>
        </w:rPr>
        <w:t xml:space="preserve"> oraz punktacji przyznanej ofertom w każdym kryterium oceny ofert i łącznej punktacji,</w:t>
      </w:r>
    </w:p>
    <w:p w14:paraId="3F952CD5" w14:textId="77777777" w:rsidR="003430D5" w:rsidRPr="00F5785F" w:rsidRDefault="003430D5" w:rsidP="00F5785F">
      <w:pPr>
        <w:pStyle w:val="Akapitzlist"/>
        <w:numPr>
          <w:ilvl w:val="0"/>
          <w:numId w:val="101"/>
        </w:numPr>
        <w:tabs>
          <w:tab w:val="left" w:pos="1701"/>
        </w:tabs>
        <w:spacing w:after="0" w:line="240" w:lineRule="auto"/>
        <w:ind w:left="1701" w:hanging="567"/>
        <w:jc w:val="both"/>
        <w:rPr>
          <w:rFonts w:ascii="Lato" w:hAnsi="Lato" w:cs="Arial"/>
        </w:rPr>
      </w:pPr>
      <w:r>
        <w:rPr>
          <w:rFonts w:ascii="Lato" w:hAnsi="Lato" w:cs="Arial"/>
        </w:rPr>
        <w:t xml:space="preserve">o Wykonawcach, </w:t>
      </w:r>
      <w:r w:rsidRPr="00F5785F">
        <w:rPr>
          <w:rFonts w:ascii="Lato" w:hAnsi="Lato" w:cs="Arial"/>
        </w:rPr>
        <w:t>których oferty zostały odrzucone, podając uzasadnienie faktyczne i prawne.</w:t>
      </w:r>
    </w:p>
    <w:p w14:paraId="58E5C21E" w14:textId="77777777" w:rsidR="003430D5" w:rsidRDefault="003430D5" w:rsidP="00F5785F">
      <w:pPr>
        <w:numPr>
          <w:ilvl w:val="1"/>
          <w:numId w:val="4"/>
        </w:numPr>
        <w:tabs>
          <w:tab w:val="left" w:pos="360"/>
        </w:tabs>
        <w:jc w:val="both"/>
        <w:rPr>
          <w:rFonts w:ascii="Lato" w:hAnsi="Lato" w:cs="Arial"/>
          <w:sz w:val="20"/>
          <w:szCs w:val="20"/>
        </w:rPr>
      </w:pPr>
      <w:r w:rsidRPr="00F5785F">
        <w:rPr>
          <w:rFonts w:ascii="Lato" w:hAnsi="Lato" w:cs="Arial"/>
          <w:sz w:val="20"/>
          <w:szCs w:val="20"/>
        </w:rPr>
        <w:t>Zamawiający   w   zaproszeniu   do   negocjacji   wskaże   miejsce,   termin   i   sposób</w:t>
      </w:r>
      <w:r>
        <w:rPr>
          <w:rFonts w:ascii="Lato" w:hAnsi="Lato" w:cs="Arial"/>
          <w:sz w:val="20"/>
          <w:szCs w:val="20"/>
        </w:rPr>
        <w:t xml:space="preserve"> </w:t>
      </w:r>
      <w:r w:rsidRPr="00F5785F">
        <w:rPr>
          <w:rFonts w:ascii="Lato" w:hAnsi="Lato" w:cs="Arial"/>
          <w:sz w:val="20"/>
          <w:szCs w:val="20"/>
        </w:rPr>
        <w:t>prowadzenia negocjacji oraz kryteria oceny ofert, w ramach których będą prowadzone</w:t>
      </w:r>
      <w:r>
        <w:rPr>
          <w:rFonts w:ascii="Lato" w:hAnsi="Lato" w:cs="Arial"/>
          <w:sz w:val="20"/>
          <w:szCs w:val="20"/>
        </w:rPr>
        <w:t xml:space="preserve"> </w:t>
      </w:r>
      <w:r w:rsidRPr="00F5785F">
        <w:rPr>
          <w:rFonts w:ascii="Lato" w:hAnsi="Lato" w:cs="Arial"/>
          <w:sz w:val="20"/>
          <w:szCs w:val="20"/>
        </w:rPr>
        <w:t>negocjacje w celu ulepszenia treści ofert.</w:t>
      </w:r>
    </w:p>
    <w:p w14:paraId="0154D178" w14:textId="77777777" w:rsidR="003430D5" w:rsidRDefault="003430D5" w:rsidP="00F5785F">
      <w:pPr>
        <w:numPr>
          <w:ilvl w:val="1"/>
          <w:numId w:val="4"/>
        </w:numPr>
        <w:tabs>
          <w:tab w:val="left" w:pos="360"/>
        </w:tabs>
        <w:jc w:val="both"/>
        <w:rPr>
          <w:rFonts w:ascii="Lato" w:hAnsi="Lato" w:cs="Arial"/>
          <w:sz w:val="20"/>
          <w:szCs w:val="20"/>
        </w:rPr>
      </w:pPr>
      <w:r w:rsidRPr="00F5785F">
        <w:rPr>
          <w:rFonts w:ascii="Lato" w:hAnsi="Lato" w:cs="Arial"/>
          <w:sz w:val="20"/>
          <w:szCs w:val="20"/>
        </w:rPr>
        <w:t xml:space="preserve">Prowadzone negocjacje mają poufny charakter. </w:t>
      </w:r>
    </w:p>
    <w:p w14:paraId="2DF49088" w14:textId="77777777" w:rsidR="003430D5" w:rsidRDefault="003430D5" w:rsidP="00F5785F">
      <w:pPr>
        <w:numPr>
          <w:ilvl w:val="1"/>
          <w:numId w:val="4"/>
        </w:numPr>
        <w:tabs>
          <w:tab w:val="left" w:pos="360"/>
        </w:tabs>
        <w:jc w:val="both"/>
        <w:rPr>
          <w:rFonts w:ascii="Lato" w:hAnsi="Lato" w:cs="Arial"/>
          <w:sz w:val="20"/>
          <w:szCs w:val="20"/>
        </w:rPr>
      </w:pPr>
      <w:r w:rsidRPr="00F5785F">
        <w:rPr>
          <w:rFonts w:ascii="Lato" w:hAnsi="Lato" w:cs="Arial"/>
          <w:sz w:val="20"/>
          <w:szCs w:val="20"/>
        </w:rPr>
        <w:t>Po zakończeniu negocjacji z wszystkimi wykonawcami, zamawiający informuje o tym</w:t>
      </w:r>
      <w:r>
        <w:rPr>
          <w:rFonts w:ascii="Lato" w:hAnsi="Lato" w:cs="Arial"/>
          <w:sz w:val="20"/>
          <w:szCs w:val="20"/>
        </w:rPr>
        <w:t xml:space="preserve"> </w:t>
      </w:r>
      <w:r w:rsidRPr="00F5785F">
        <w:rPr>
          <w:rFonts w:ascii="Lato" w:hAnsi="Lato" w:cs="Arial"/>
          <w:sz w:val="20"/>
          <w:szCs w:val="20"/>
        </w:rPr>
        <w:t>fakcie uczestników negocjacji oraz zaprasza ich do składania ofert dodatkowych.</w:t>
      </w:r>
    </w:p>
    <w:p w14:paraId="1A598422" w14:textId="77777777" w:rsidR="003430D5" w:rsidRDefault="003430D5" w:rsidP="00F5785F">
      <w:pPr>
        <w:numPr>
          <w:ilvl w:val="1"/>
          <w:numId w:val="4"/>
        </w:numPr>
        <w:tabs>
          <w:tab w:val="left" w:pos="360"/>
        </w:tabs>
        <w:jc w:val="both"/>
        <w:rPr>
          <w:rFonts w:ascii="Lato" w:hAnsi="Lato" w:cs="Arial"/>
          <w:sz w:val="20"/>
          <w:szCs w:val="20"/>
        </w:rPr>
      </w:pPr>
      <w:r w:rsidRPr="00F5785F">
        <w:rPr>
          <w:rFonts w:ascii="Lato" w:hAnsi="Lato" w:cs="Arial"/>
          <w:sz w:val="20"/>
          <w:szCs w:val="20"/>
        </w:rPr>
        <w:t>Wykonawca może złożyć ofertę dodatkową, która zawiera nowe propozycje w zakresie</w:t>
      </w:r>
      <w:r>
        <w:rPr>
          <w:rFonts w:ascii="Lato" w:hAnsi="Lato" w:cs="Arial"/>
          <w:sz w:val="20"/>
          <w:szCs w:val="20"/>
        </w:rPr>
        <w:t xml:space="preserve"> </w:t>
      </w:r>
      <w:r w:rsidRPr="00F5785F">
        <w:rPr>
          <w:rFonts w:ascii="Lato" w:hAnsi="Lato" w:cs="Arial"/>
          <w:sz w:val="20"/>
          <w:szCs w:val="20"/>
        </w:rPr>
        <w:t>treści oferty podlegających ocenie w ramach kryteriów oceny ofert wskazanych przez</w:t>
      </w:r>
      <w:r>
        <w:rPr>
          <w:rFonts w:ascii="Lato" w:hAnsi="Lato" w:cs="Arial"/>
          <w:sz w:val="20"/>
          <w:szCs w:val="20"/>
        </w:rPr>
        <w:t xml:space="preserve"> </w:t>
      </w:r>
      <w:r w:rsidRPr="00F5785F">
        <w:rPr>
          <w:rFonts w:ascii="Lato" w:hAnsi="Lato" w:cs="Arial"/>
          <w:sz w:val="20"/>
          <w:szCs w:val="20"/>
        </w:rPr>
        <w:t>Zamawiającego w zaproszeniu do negocjacji.</w:t>
      </w:r>
    </w:p>
    <w:p w14:paraId="772EB958" w14:textId="77777777" w:rsidR="003430D5" w:rsidRDefault="003430D5" w:rsidP="00F5785F">
      <w:pPr>
        <w:numPr>
          <w:ilvl w:val="1"/>
          <w:numId w:val="4"/>
        </w:numPr>
        <w:tabs>
          <w:tab w:val="left" w:pos="360"/>
        </w:tabs>
        <w:jc w:val="both"/>
        <w:rPr>
          <w:rFonts w:ascii="Lato" w:hAnsi="Lato" w:cs="Arial"/>
          <w:sz w:val="20"/>
          <w:szCs w:val="20"/>
        </w:rPr>
      </w:pPr>
      <w:r w:rsidRPr="00F5785F">
        <w:rPr>
          <w:rFonts w:ascii="Lato" w:hAnsi="Lato" w:cs="Arial"/>
          <w:sz w:val="20"/>
          <w:szCs w:val="20"/>
        </w:rPr>
        <w:t>Oferta dodatkowa nie może być mniej korzystna w żadnym z kryteriów oceny ofert</w:t>
      </w:r>
      <w:r>
        <w:rPr>
          <w:rFonts w:ascii="Lato" w:hAnsi="Lato" w:cs="Arial"/>
          <w:sz w:val="20"/>
          <w:szCs w:val="20"/>
        </w:rPr>
        <w:t xml:space="preserve"> </w:t>
      </w:r>
      <w:r w:rsidRPr="00F5785F">
        <w:rPr>
          <w:rFonts w:ascii="Lato" w:hAnsi="Lato" w:cs="Arial"/>
          <w:sz w:val="20"/>
          <w:szCs w:val="20"/>
        </w:rPr>
        <w:t>wskazanych   w   zaproszeniu   do   negocjacji   niż   oferta   złożona   w   odpowiedzi   na</w:t>
      </w:r>
      <w:r>
        <w:rPr>
          <w:rFonts w:ascii="Lato" w:hAnsi="Lato" w:cs="Arial"/>
          <w:sz w:val="20"/>
          <w:szCs w:val="20"/>
        </w:rPr>
        <w:t xml:space="preserve"> </w:t>
      </w:r>
      <w:r w:rsidRPr="00F5785F">
        <w:rPr>
          <w:rFonts w:ascii="Lato" w:hAnsi="Lato" w:cs="Arial"/>
          <w:sz w:val="20"/>
          <w:szCs w:val="20"/>
        </w:rPr>
        <w:t>ogłoszenie o zamówieniu.</w:t>
      </w:r>
    </w:p>
    <w:p w14:paraId="568954E0" w14:textId="77777777" w:rsidR="003430D5" w:rsidRDefault="003430D5" w:rsidP="00F5785F">
      <w:pPr>
        <w:numPr>
          <w:ilvl w:val="1"/>
          <w:numId w:val="4"/>
        </w:numPr>
        <w:tabs>
          <w:tab w:val="left" w:pos="360"/>
        </w:tabs>
        <w:jc w:val="both"/>
        <w:rPr>
          <w:rFonts w:ascii="Lato" w:hAnsi="Lato" w:cs="Arial"/>
          <w:sz w:val="20"/>
          <w:szCs w:val="20"/>
        </w:rPr>
      </w:pPr>
      <w:r w:rsidRPr="00F5785F">
        <w:rPr>
          <w:rFonts w:ascii="Lato" w:hAnsi="Lato" w:cs="Arial"/>
          <w:sz w:val="20"/>
          <w:szCs w:val="20"/>
        </w:rPr>
        <w:t>Oferta przestaje wiązać wykonawcę w zakresie, w jakim złoży on ofertę dodatkową</w:t>
      </w:r>
      <w:r>
        <w:rPr>
          <w:rFonts w:ascii="Lato" w:hAnsi="Lato" w:cs="Arial"/>
          <w:sz w:val="20"/>
          <w:szCs w:val="20"/>
        </w:rPr>
        <w:t xml:space="preserve"> </w:t>
      </w:r>
      <w:r w:rsidRPr="00F5785F">
        <w:rPr>
          <w:rFonts w:ascii="Lato" w:hAnsi="Lato" w:cs="Arial"/>
          <w:sz w:val="20"/>
          <w:szCs w:val="20"/>
        </w:rPr>
        <w:t>zawierającą korzystniejsze propozycje w ramach każdego z kryteriów oceny ofert</w:t>
      </w:r>
      <w:r>
        <w:rPr>
          <w:rFonts w:ascii="Lato" w:hAnsi="Lato" w:cs="Arial"/>
          <w:sz w:val="20"/>
          <w:szCs w:val="20"/>
        </w:rPr>
        <w:t xml:space="preserve"> </w:t>
      </w:r>
      <w:r w:rsidRPr="00F5785F">
        <w:rPr>
          <w:rFonts w:ascii="Lato" w:hAnsi="Lato" w:cs="Arial"/>
          <w:sz w:val="20"/>
          <w:szCs w:val="20"/>
        </w:rPr>
        <w:t>wskazanych w zaproszeniu do negocjacji.</w:t>
      </w:r>
    </w:p>
    <w:p w14:paraId="6D89E6D2" w14:textId="77777777" w:rsidR="003430D5" w:rsidRDefault="003430D5" w:rsidP="00F5785F">
      <w:pPr>
        <w:numPr>
          <w:ilvl w:val="1"/>
          <w:numId w:val="4"/>
        </w:numPr>
        <w:tabs>
          <w:tab w:val="left" w:pos="360"/>
        </w:tabs>
        <w:jc w:val="both"/>
        <w:rPr>
          <w:rFonts w:ascii="Lato" w:hAnsi="Lato" w:cs="Arial"/>
          <w:sz w:val="20"/>
          <w:szCs w:val="20"/>
        </w:rPr>
      </w:pPr>
      <w:r w:rsidRPr="00F5785F">
        <w:rPr>
          <w:rFonts w:ascii="Lato" w:hAnsi="Lato" w:cs="Arial"/>
          <w:sz w:val="20"/>
          <w:szCs w:val="20"/>
        </w:rPr>
        <w:t>Oferta dodatkowa, która jest mniej korzystna w którymkolwiek z kryteriów oceny ofert</w:t>
      </w:r>
      <w:r>
        <w:rPr>
          <w:rFonts w:ascii="Lato" w:hAnsi="Lato" w:cs="Arial"/>
          <w:sz w:val="20"/>
          <w:szCs w:val="20"/>
        </w:rPr>
        <w:t xml:space="preserve"> </w:t>
      </w:r>
      <w:r w:rsidRPr="00F5785F">
        <w:rPr>
          <w:rFonts w:ascii="Lato" w:hAnsi="Lato" w:cs="Arial"/>
          <w:sz w:val="20"/>
          <w:szCs w:val="20"/>
        </w:rPr>
        <w:t>wskazanych   w   zaproszeniu   do   negocjacji   niż   oferta   złożona   w   odpowiedzi   na</w:t>
      </w:r>
      <w:r>
        <w:rPr>
          <w:rFonts w:ascii="Lato" w:hAnsi="Lato" w:cs="Arial"/>
          <w:sz w:val="20"/>
          <w:szCs w:val="20"/>
        </w:rPr>
        <w:t xml:space="preserve"> </w:t>
      </w:r>
      <w:r w:rsidRPr="00F5785F">
        <w:rPr>
          <w:rFonts w:ascii="Lato" w:hAnsi="Lato" w:cs="Arial"/>
          <w:sz w:val="20"/>
          <w:szCs w:val="20"/>
        </w:rPr>
        <w:t>ogłoszenie o z</w:t>
      </w:r>
      <w:r>
        <w:rPr>
          <w:rFonts w:ascii="Lato" w:hAnsi="Lato" w:cs="Arial"/>
          <w:sz w:val="20"/>
          <w:szCs w:val="20"/>
        </w:rPr>
        <w:t>amówieniu, podlega odrzuceniu.</w:t>
      </w:r>
    </w:p>
    <w:p w14:paraId="5E68F123" w14:textId="77777777" w:rsidR="003430D5" w:rsidRDefault="003430D5" w:rsidP="00EB7762">
      <w:pPr>
        <w:tabs>
          <w:tab w:val="left" w:pos="360"/>
        </w:tabs>
        <w:ind w:left="1134"/>
        <w:jc w:val="both"/>
        <w:rPr>
          <w:rFonts w:ascii="Lato" w:hAnsi="Lato" w:cs="Arial"/>
          <w:sz w:val="20"/>
          <w:szCs w:val="20"/>
        </w:rPr>
      </w:pPr>
    </w:p>
    <w:p w14:paraId="7AF7A673" w14:textId="77777777" w:rsidR="003430D5" w:rsidRPr="009F10DE" w:rsidRDefault="003430D5" w:rsidP="00783FC3">
      <w:pPr>
        <w:numPr>
          <w:ilvl w:val="0"/>
          <w:numId w:val="4"/>
        </w:numPr>
        <w:tabs>
          <w:tab w:val="left" w:pos="360"/>
        </w:tabs>
        <w:ind w:left="426" w:hanging="426"/>
        <w:jc w:val="both"/>
        <w:rPr>
          <w:rFonts w:ascii="Lato" w:hAnsi="Lato" w:cs="Arial"/>
          <w:sz w:val="20"/>
          <w:szCs w:val="20"/>
        </w:rPr>
      </w:pPr>
      <w:r w:rsidRPr="009F10DE">
        <w:rPr>
          <w:rFonts w:ascii="Lato" w:hAnsi="Lato" w:cs="Arial"/>
          <w:sz w:val="20"/>
          <w:szCs w:val="20"/>
        </w:rPr>
        <w:t>Wymagania dotyczące wadium</w:t>
      </w:r>
    </w:p>
    <w:p w14:paraId="09B988B6" w14:textId="77777777" w:rsidR="003430D5" w:rsidRPr="00C55DDA" w:rsidRDefault="003430D5" w:rsidP="00783FC3">
      <w:pPr>
        <w:numPr>
          <w:ilvl w:val="1"/>
          <w:numId w:val="4"/>
        </w:numPr>
        <w:tabs>
          <w:tab w:val="num" w:pos="1134"/>
          <w:tab w:val="num" w:pos="1410"/>
        </w:tabs>
        <w:ind w:hanging="594"/>
        <w:jc w:val="both"/>
        <w:rPr>
          <w:rFonts w:ascii="Lato" w:hAnsi="Lato" w:cs="Arial"/>
          <w:sz w:val="20"/>
          <w:szCs w:val="20"/>
        </w:rPr>
      </w:pPr>
      <w:r w:rsidRPr="002748EB">
        <w:rPr>
          <w:rFonts w:ascii="Lato" w:hAnsi="Lato" w:cs="Arial"/>
          <w:sz w:val="20"/>
          <w:szCs w:val="20"/>
        </w:rPr>
        <w:t xml:space="preserve">Warunkiem udziału w postępowaniu jest wniesienie </w:t>
      </w:r>
      <w:r>
        <w:rPr>
          <w:rFonts w:ascii="Lato" w:hAnsi="Lato" w:cs="Arial"/>
          <w:color w:val="000000"/>
          <w:sz w:val="20"/>
          <w:szCs w:val="20"/>
        </w:rPr>
        <w:t xml:space="preserve">wadium w </w:t>
      </w:r>
      <w:r w:rsidRPr="00C55DDA">
        <w:rPr>
          <w:rFonts w:ascii="Lato" w:hAnsi="Lato" w:cs="Arial"/>
          <w:color w:val="000000"/>
          <w:sz w:val="20"/>
          <w:szCs w:val="20"/>
        </w:rPr>
        <w:t>kwocie: 100.</w:t>
      </w:r>
      <w:r w:rsidRPr="00C55DDA">
        <w:rPr>
          <w:rFonts w:ascii="Lato" w:hAnsi="Lato" w:cs="Arial"/>
          <w:sz w:val="20"/>
          <w:szCs w:val="20"/>
        </w:rPr>
        <w:t>000 zł.</w:t>
      </w:r>
    </w:p>
    <w:p w14:paraId="2DBE5635" w14:textId="77777777" w:rsidR="003430D5" w:rsidRPr="009F10DE" w:rsidRDefault="003430D5" w:rsidP="00783FC3">
      <w:pPr>
        <w:numPr>
          <w:ilvl w:val="1"/>
          <w:numId w:val="4"/>
        </w:numPr>
        <w:tabs>
          <w:tab w:val="num" w:pos="1134"/>
          <w:tab w:val="num" w:pos="1410"/>
        </w:tabs>
        <w:ind w:hanging="594"/>
        <w:jc w:val="both"/>
        <w:rPr>
          <w:rFonts w:ascii="Lato" w:hAnsi="Lato" w:cs="Arial"/>
          <w:sz w:val="20"/>
          <w:szCs w:val="20"/>
        </w:rPr>
      </w:pPr>
      <w:r w:rsidRPr="00C55DDA">
        <w:rPr>
          <w:rFonts w:ascii="Lato" w:hAnsi="Lato" w:cs="Arial"/>
          <w:sz w:val="20"/>
          <w:szCs w:val="20"/>
        </w:rPr>
        <w:t>Wadium może być wniesione w jednej lub kilku formach, określonych w art. 97</w:t>
      </w:r>
      <w:r w:rsidRPr="002748EB">
        <w:rPr>
          <w:rFonts w:ascii="Lato" w:hAnsi="Lato" w:cs="Arial"/>
          <w:sz w:val="20"/>
          <w:szCs w:val="20"/>
        </w:rPr>
        <w:t xml:space="preserve"> ust. 7</w:t>
      </w:r>
      <w:r w:rsidRPr="009F10DE">
        <w:rPr>
          <w:rFonts w:ascii="Lato" w:hAnsi="Lato" w:cs="Arial"/>
          <w:sz w:val="20"/>
          <w:szCs w:val="20"/>
        </w:rPr>
        <w:t xml:space="preserve"> ustawy PZP.</w:t>
      </w:r>
    </w:p>
    <w:p w14:paraId="79FDE98B" w14:textId="77777777" w:rsidR="003430D5" w:rsidRPr="009F10DE" w:rsidRDefault="003430D5" w:rsidP="00783FC3">
      <w:pPr>
        <w:numPr>
          <w:ilvl w:val="1"/>
          <w:numId w:val="4"/>
        </w:numPr>
        <w:tabs>
          <w:tab w:val="num" w:pos="1134"/>
          <w:tab w:val="num" w:pos="1410"/>
        </w:tabs>
        <w:ind w:hanging="594"/>
        <w:jc w:val="both"/>
        <w:rPr>
          <w:rFonts w:ascii="Lato" w:hAnsi="Lato" w:cs="Arial"/>
          <w:sz w:val="20"/>
          <w:szCs w:val="20"/>
        </w:rPr>
      </w:pPr>
      <w:r w:rsidRPr="009F10DE">
        <w:rPr>
          <w:rFonts w:ascii="Lato" w:hAnsi="Lato" w:cs="Arial"/>
          <w:sz w:val="20"/>
          <w:szCs w:val="20"/>
        </w:rPr>
        <w:t>Wadium wnoszone w pieniądzu wpłaca się przelewem na rachunek bankowy:</w:t>
      </w:r>
    </w:p>
    <w:p w14:paraId="1CF585D7" w14:textId="77777777" w:rsidR="003430D5" w:rsidRPr="009F10DE" w:rsidRDefault="003430D5" w:rsidP="00783FC3">
      <w:pPr>
        <w:tabs>
          <w:tab w:val="num" w:pos="1134"/>
          <w:tab w:val="num" w:pos="1410"/>
        </w:tabs>
        <w:ind w:left="1134"/>
        <w:jc w:val="both"/>
        <w:rPr>
          <w:rFonts w:ascii="Lato" w:hAnsi="Lato" w:cs="Arial"/>
          <w:sz w:val="20"/>
          <w:szCs w:val="20"/>
        </w:rPr>
      </w:pPr>
      <w:r w:rsidRPr="009F10DE">
        <w:rPr>
          <w:rFonts w:ascii="Lato" w:hAnsi="Lato" w:cs="Arial"/>
          <w:sz w:val="20"/>
          <w:szCs w:val="20"/>
        </w:rPr>
        <w:t xml:space="preserve">BNP </w:t>
      </w:r>
      <w:proofErr w:type="spellStart"/>
      <w:r w:rsidRPr="009F10DE">
        <w:rPr>
          <w:rFonts w:ascii="Lato" w:hAnsi="Lato" w:cs="Arial"/>
          <w:sz w:val="20"/>
          <w:szCs w:val="20"/>
        </w:rPr>
        <w:t>Paribas</w:t>
      </w:r>
      <w:proofErr w:type="spellEnd"/>
      <w:r w:rsidRPr="009F10DE">
        <w:rPr>
          <w:rFonts w:ascii="Lato" w:hAnsi="Lato" w:cs="Arial"/>
          <w:sz w:val="20"/>
          <w:szCs w:val="20"/>
        </w:rPr>
        <w:t xml:space="preserve"> nr 22 2030 0045 1110 0000 0287 6050.</w:t>
      </w:r>
    </w:p>
    <w:p w14:paraId="121C44D4" w14:textId="77777777" w:rsidR="003430D5" w:rsidRDefault="003430D5" w:rsidP="00783FC3">
      <w:pPr>
        <w:numPr>
          <w:ilvl w:val="1"/>
          <w:numId w:val="4"/>
        </w:numPr>
        <w:tabs>
          <w:tab w:val="num" w:pos="1134"/>
          <w:tab w:val="num" w:pos="1410"/>
        </w:tabs>
        <w:ind w:hanging="594"/>
        <w:jc w:val="both"/>
        <w:rPr>
          <w:rFonts w:ascii="Lato" w:hAnsi="Lato" w:cs="Arial"/>
          <w:sz w:val="20"/>
          <w:szCs w:val="20"/>
        </w:rPr>
      </w:pPr>
      <w:r>
        <w:rPr>
          <w:rFonts w:ascii="Lato" w:hAnsi="Lato" w:cs="Arial"/>
          <w:sz w:val="20"/>
          <w:szCs w:val="20"/>
        </w:rPr>
        <w:t xml:space="preserve">Jeżeli wadium jest wnoszone w formie gwarancji lub poręczenia, o których mowa w art. 97 ust. 7 pkt. 2-4 (tj. gwarancji bankowej, ubezpieczeniowej lub poręczeń), wykonawca przekazuje zamawiającemu oryginał gwarancji lub poręczenia, w postaci elektronicznej. </w:t>
      </w:r>
    </w:p>
    <w:p w14:paraId="61892393" w14:textId="77777777" w:rsidR="003430D5" w:rsidRPr="009F10DE" w:rsidRDefault="003430D5" w:rsidP="00783FC3">
      <w:pPr>
        <w:numPr>
          <w:ilvl w:val="1"/>
          <w:numId w:val="4"/>
        </w:numPr>
        <w:tabs>
          <w:tab w:val="num" w:pos="1134"/>
          <w:tab w:val="num" w:pos="1410"/>
        </w:tabs>
        <w:ind w:hanging="594"/>
        <w:jc w:val="both"/>
        <w:rPr>
          <w:rFonts w:ascii="Lato" w:hAnsi="Lato" w:cs="Arial"/>
          <w:sz w:val="20"/>
          <w:szCs w:val="20"/>
        </w:rPr>
      </w:pPr>
      <w:r w:rsidRPr="009F10DE">
        <w:rPr>
          <w:rFonts w:ascii="Lato" w:hAnsi="Lato" w:cs="Arial"/>
          <w:sz w:val="20"/>
          <w:szCs w:val="20"/>
        </w:rPr>
        <w:t xml:space="preserve">Wadium wnosi się przed upływem terminu składania ofert. Za termin wniesienia wadium w formie pieniężnej zostanie przyjęty termin uznania rachunku Zamawiającego. Dołączenie do oferty polecenia przelewu – nie jest warunkiem wystarczającym do stwierdzenia terminowego wniesienia wadium przez Wykonawcę. </w:t>
      </w:r>
    </w:p>
    <w:p w14:paraId="65269ED5" w14:textId="77777777" w:rsidR="003430D5" w:rsidRPr="009F10DE" w:rsidRDefault="003430D5" w:rsidP="00783FC3">
      <w:pPr>
        <w:numPr>
          <w:ilvl w:val="1"/>
          <w:numId w:val="4"/>
        </w:numPr>
        <w:tabs>
          <w:tab w:val="num" w:pos="1134"/>
          <w:tab w:val="num" w:pos="1410"/>
        </w:tabs>
        <w:ind w:hanging="594"/>
        <w:jc w:val="both"/>
        <w:rPr>
          <w:rFonts w:ascii="Lato" w:hAnsi="Lato" w:cs="Arial"/>
          <w:sz w:val="20"/>
          <w:szCs w:val="20"/>
        </w:rPr>
      </w:pPr>
      <w:r w:rsidRPr="009F10DE">
        <w:rPr>
          <w:rFonts w:ascii="Lato" w:hAnsi="Lato" w:cs="Arial"/>
          <w:sz w:val="20"/>
          <w:szCs w:val="20"/>
        </w:rPr>
        <w:t>Zasady zwrotu wadium oraz utraty wadium określają przepisy art. 98 ustawy.</w:t>
      </w:r>
    </w:p>
    <w:p w14:paraId="15A848D1" w14:textId="77777777" w:rsidR="003430D5" w:rsidRPr="009F10DE" w:rsidRDefault="003430D5">
      <w:pPr>
        <w:suppressAutoHyphens w:val="0"/>
        <w:rPr>
          <w:rFonts w:ascii="Lato" w:hAnsi="Lato" w:cs="Arial"/>
          <w:sz w:val="20"/>
          <w:szCs w:val="20"/>
        </w:rPr>
      </w:pPr>
    </w:p>
    <w:p w14:paraId="73FE41EE" w14:textId="77777777" w:rsidR="003430D5" w:rsidRPr="009F10DE" w:rsidRDefault="003430D5" w:rsidP="00554093">
      <w:pPr>
        <w:numPr>
          <w:ilvl w:val="0"/>
          <w:numId w:val="4"/>
        </w:numPr>
        <w:tabs>
          <w:tab w:val="left" w:pos="360"/>
        </w:tabs>
        <w:ind w:left="426" w:hanging="426"/>
        <w:jc w:val="both"/>
        <w:rPr>
          <w:rFonts w:ascii="Lato" w:hAnsi="Lato" w:cs="Arial"/>
          <w:sz w:val="20"/>
          <w:szCs w:val="20"/>
        </w:rPr>
      </w:pPr>
      <w:r w:rsidRPr="009F10DE">
        <w:rPr>
          <w:rFonts w:ascii="Lato" w:hAnsi="Lato" w:cs="Arial"/>
          <w:sz w:val="20"/>
          <w:szCs w:val="20"/>
        </w:rPr>
        <w:t>Informacje o formalnościach, jakie powinny zostać dopełnione po wyborze oferty w celu zawarcia umowy.</w:t>
      </w:r>
    </w:p>
    <w:p w14:paraId="7C3436A7" w14:textId="77777777" w:rsidR="003430D5" w:rsidRPr="00AF7965" w:rsidRDefault="003430D5" w:rsidP="00AF7965">
      <w:pPr>
        <w:numPr>
          <w:ilvl w:val="1"/>
          <w:numId w:val="4"/>
        </w:numPr>
        <w:tabs>
          <w:tab w:val="num" w:pos="1134"/>
        </w:tabs>
        <w:ind w:hanging="594"/>
        <w:jc w:val="both"/>
        <w:rPr>
          <w:rFonts w:ascii="Lato" w:hAnsi="Lato" w:cs="Arial"/>
          <w:sz w:val="20"/>
          <w:szCs w:val="20"/>
        </w:rPr>
      </w:pPr>
      <w:r w:rsidRPr="00AF7965">
        <w:rPr>
          <w:rFonts w:ascii="Lato" w:hAnsi="Lato" w:cs="Arial"/>
          <w:sz w:val="20"/>
          <w:szCs w:val="20"/>
        </w:rPr>
        <w:t>Zamawiający wymaga, aby przed podpisaniem umowy Wykonawca przedstawił:</w:t>
      </w:r>
    </w:p>
    <w:p w14:paraId="7A2193C9" w14:textId="77777777" w:rsidR="003430D5" w:rsidRPr="007D0DB7" w:rsidRDefault="003430D5" w:rsidP="00AF7965">
      <w:pPr>
        <w:ind w:left="1134"/>
        <w:jc w:val="both"/>
        <w:rPr>
          <w:rFonts w:ascii="Lato" w:hAnsi="Lato" w:cs="Arial"/>
          <w:sz w:val="20"/>
          <w:szCs w:val="20"/>
        </w:rPr>
      </w:pPr>
      <w:r w:rsidRPr="007D0DB7">
        <w:rPr>
          <w:rFonts w:ascii="Lato" w:hAnsi="Lato" w:cs="Arial"/>
          <w:sz w:val="20"/>
          <w:szCs w:val="20"/>
        </w:rPr>
        <w:t>a) polisę ubezpieczenia od odpowiedzialności cywilnej w zakresie prowadzonej działalności związanej z przedmiotem zamówienia na sumę gwarancyjną nie mniejszą niż 5.000.000 zł (na jedno i wszystkie zdarzenia) na czas trwania umowy w zakresie: odpowiedzialności kontraktowej i deliktowej oraz odpowiedzialności za:</w:t>
      </w:r>
    </w:p>
    <w:p w14:paraId="752F6E3E" w14:textId="77777777" w:rsidR="003430D5" w:rsidRPr="007D0DB7" w:rsidRDefault="003430D5" w:rsidP="0069016E">
      <w:pPr>
        <w:numPr>
          <w:ilvl w:val="1"/>
          <w:numId w:val="104"/>
        </w:numPr>
        <w:tabs>
          <w:tab w:val="left" w:pos="1418"/>
        </w:tabs>
        <w:ind w:left="1418" w:hanging="284"/>
        <w:jc w:val="both"/>
        <w:rPr>
          <w:rFonts w:ascii="Lato" w:hAnsi="Lato" w:cs="Arial"/>
          <w:sz w:val="20"/>
          <w:szCs w:val="20"/>
        </w:rPr>
      </w:pPr>
      <w:r w:rsidRPr="007D0DB7">
        <w:rPr>
          <w:rFonts w:ascii="Lato" w:hAnsi="Lato" w:cs="Arial"/>
          <w:sz w:val="20"/>
          <w:szCs w:val="20"/>
        </w:rPr>
        <w:t>szkody powstałe w rzeczach ruchomych i nieruchomych, z których ubezpieczony korzystał,</w:t>
      </w:r>
    </w:p>
    <w:p w14:paraId="37A533D7" w14:textId="77777777" w:rsidR="003430D5" w:rsidRPr="007D0DB7" w:rsidRDefault="003430D5" w:rsidP="0069016E">
      <w:pPr>
        <w:numPr>
          <w:ilvl w:val="1"/>
          <w:numId w:val="104"/>
        </w:numPr>
        <w:tabs>
          <w:tab w:val="left" w:pos="1418"/>
        </w:tabs>
        <w:ind w:left="1418" w:hanging="284"/>
        <w:jc w:val="both"/>
        <w:rPr>
          <w:rFonts w:ascii="Lato" w:hAnsi="Lato" w:cs="Arial"/>
          <w:sz w:val="20"/>
          <w:szCs w:val="20"/>
        </w:rPr>
      </w:pPr>
      <w:r w:rsidRPr="007D0DB7">
        <w:rPr>
          <w:rFonts w:ascii="Lato" w:hAnsi="Lato" w:cs="Arial"/>
          <w:sz w:val="20"/>
          <w:szCs w:val="20"/>
        </w:rPr>
        <w:t>szkody w mieniu znajdującym się w pieczy, pod dozorem lub kontrolą, polegające na zniszczeniu, uszkodzeniu lub utracie,</w:t>
      </w:r>
    </w:p>
    <w:p w14:paraId="57C2878F" w14:textId="77777777" w:rsidR="003430D5" w:rsidRPr="007D0DB7" w:rsidRDefault="003430D5" w:rsidP="0069016E">
      <w:pPr>
        <w:numPr>
          <w:ilvl w:val="1"/>
          <w:numId w:val="104"/>
        </w:numPr>
        <w:tabs>
          <w:tab w:val="left" w:pos="1418"/>
        </w:tabs>
        <w:ind w:left="1418" w:hanging="284"/>
        <w:jc w:val="both"/>
        <w:rPr>
          <w:rFonts w:ascii="Lato" w:hAnsi="Lato" w:cs="Arial"/>
          <w:sz w:val="20"/>
          <w:szCs w:val="20"/>
        </w:rPr>
      </w:pPr>
      <w:r w:rsidRPr="007D0DB7">
        <w:rPr>
          <w:rFonts w:ascii="Lato" w:hAnsi="Lato" w:cs="Arial"/>
          <w:sz w:val="20"/>
          <w:szCs w:val="20"/>
        </w:rPr>
        <w:t xml:space="preserve">szkody wyrządzone przez podwykonawców,  </w:t>
      </w:r>
    </w:p>
    <w:p w14:paraId="5CD76B97" w14:textId="77777777" w:rsidR="003430D5" w:rsidRPr="007D0DB7" w:rsidRDefault="003430D5" w:rsidP="0069016E">
      <w:pPr>
        <w:numPr>
          <w:ilvl w:val="1"/>
          <w:numId w:val="104"/>
        </w:numPr>
        <w:tabs>
          <w:tab w:val="left" w:pos="1418"/>
        </w:tabs>
        <w:ind w:left="1418" w:hanging="284"/>
        <w:jc w:val="both"/>
        <w:rPr>
          <w:rFonts w:ascii="Lato" w:hAnsi="Lato" w:cs="Arial"/>
          <w:sz w:val="20"/>
          <w:szCs w:val="20"/>
        </w:rPr>
      </w:pPr>
      <w:r w:rsidRPr="007D0DB7">
        <w:rPr>
          <w:rFonts w:ascii="Lato" w:hAnsi="Lato" w:cs="Arial"/>
          <w:sz w:val="20"/>
          <w:szCs w:val="20"/>
        </w:rPr>
        <w:lastRenderedPageBreak/>
        <w:t>szkody wyrządzone nieumyślnie, w tym wskutek rażącego niedbalstwa,</w:t>
      </w:r>
    </w:p>
    <w:p w14:paraId="4F47563F" w14:textId="77777777" w:rsidR="003430D5" w:rsidRPr="007D0DB7" w:rsidRDefault="003430D5" w:rsidP="0069016E">
      <w:pPr>
        <w:numPr>
          <w:ilvl w:val="1"/>
          <w:numId w:val="104"/>
        </w:numPr>
        <w:tabs>
          <w:tab w:val="left" w:pos="1418"/>
        </w:tabs>
        <w:ind w:left="1418" w:hanging="284"/>
        <w:jc w:val="both"/>
        <w:rPr>
          <w:rFonts w:ascii="Lato" w:hAnsi="Lato" w:cs="Arial"/>
          <w:sz w:val="20"/>
          <w:szCs w:val="20"/>
        </w:rPr>
      </w:pPr>
      <w:r w:rsidRPr="007D0DB7">
        <w:rPr>
          <w:rFonts w:ascii="Lato" w:hAnsi="Lato" w:cs="Arial"/>
          <w:sz w:val="20"/>
          <w:szCs w:val="20"/>
        </w:rPr>
        <w:t>szkody wyrządzone pracownikom osób objętych ubezpieczeniem (OC pracodawcy),</w:t>
      </w:r>
    </w:p>
    <w:p w14:paraId="7EC49948" w14:textId="77777777" w:rsidR="003430D5" w:rsidRPr="007D0DB7" w:rsidRDefault="003430D5" w:rsidP="0069016E">
      <w:pPr>
        <w:numPr>
          <w:ilvl w:val="1"/>
          <w:numId w:val="104"/>
        </w:numPr>
        <w:tabs>
          <w:tab w:val="left" w:pos="1418"/>
        </w:tabs>
        <w:ind w:left="1418" w:hanging="284"/>
        <w:jc w:val="both"/>
        <w:rPr>
          <w:rFonts w:ascii="Lato" w:hAnsi="Lato" w:cs="Arial"/>
          <w:sz w:val="20"/>
          <w:szCs w:val="20"/>
        </w:rPr>
      </w:pPr>
      <w:r w:rsidRPr="007D0DB7">
        <w:rPr>
          <w:rFonts w:ascii="Lato" w:hAnsi="Lato" w:cs="Arial"/>
          <w:sz w:val="20"/>
          <w:szCs w:val="20"/>
        </w:rPr>
        <w:t>szkody w mieniu powierzonym, które stanowiło przedmiot obróbki, naprawy, czyszczenia lub innych usług o podobnych charakterze wykonywanych przez ubezpieczonego,</w:t>
      </w:r>
    </w:p>
    <w:p w14:paraId="57395CA9" w14:textId="77777777" w:rsidR="003430D5" w:rsidRPr="007D0DB7" w:rsidRDefault="003430D5" w:rsidP="0069016E">
      <w:pPr>
        <w:numPr>
          <w:ilvl w:val="1"/>
          <w:numId w:val="104"/>
        </w:numPr>
        <w:tabs>
          <w:tab w:val="left" w:pos="1418"/>
        </w:tabs>
        <w:ind w:left="1418" w:hanging="284"/>
        <w:jc w:val="both"/>
        <w:rPr>
          <w:rFonts w:ascii="Lato" w:hAnsi="Lato" w:cs="Arial"/>
          <w:sz w:val="20"/>
          <w:szCs w:val="20"/>
        </w:rPr>
      </w:pPr>
      <w:r w:rsidRPr="007D0DB7">
        <w:rPr>
          <w:rFonts w:ascii="Lato" w:hAnsi="Lato" w:cs="Arial"/>
          <w:sz w:val="20"/>
          <w:szCs w:val="20"/>
        </w:rPr>
        <w:t>szkody powstałe po wykonaniu pracy lub usługi wynikłe z nienależytego wykonania zobowiązania.</w:t>
      </w:r>
    </w:p>
    <w:p w14:paraId="4EA4A2D3" w14:textId="77777777" w:rsidR="003430D5" w:rsidRPr="007D0DB7" w:rsidRDefault="003430D5" w:rsidP="00AF7965">
      <w:pPr>
        <w:ind w:left="1134"/>
        <w:jc w:val="both"/>
        <w:rPr>
          <w:rFonts w:ascii="Lato" w:hAnsi="Lato" w:cs="Arial"/>
          <w:sz w:val="20"/>
          <w:szCs w:val="20"/>
        </w:rPr>
      </w:pPr>
      <w:r w:rsidRPr="007D0DB7">
        <w:rPr>
          <w:rFonts w:ascii="Lato" w:hAnsi="Lato" w:cs="Arial"/>
          <w:sz w:val="20"/>
          <w:szCs w:val="20"/>
        </w:rPr>
        <w:t xml:space="preserve">b) polisę CAR w zakresie zgodnym z przedmiotem zamówienia na sumę ubezpieczenia do wysokości wartości umowy brutto, obejmującą także mienie inwestora o wartości 10 mln, odpowiedzialność cywilną, w tym w mieniu otaczającym (do wysokości wartości umowy brutto). </w:t>
      </w:r>
    </w:p>
    <w:p w14:paraId="1D0753EB" w14:textId="77777777" w:rsidR="003430D5" w:rsidRPr="007D0DB7" w:rsidRDefault="003430D5" w:rsidP="007D0DB7">
      <w:pPr>
        <w:numPr>
          <w:ilvl w:val="2"/>
          <w:numId w:val="4"/>
        </w:numPr>
        <w:jc w:val="both"/>
        <w:rPr>
          <w:rFonts w:ascii="Lato" w:hAnsi="Lato" w:cs="Arial"/>
          <w:sz w:val="20"/>
          <w:szCs w:val="20"/>
        </w:rPr>
      </w:pPr>
      <w:r w:rsidRPr="007D0DB7">
        <w:rPr>
          <w:rFonts w:ascii="Lato" w:hAnsi="Lato" w:cs="Arial"/>
          <w:sz w:val="20"/>
          <w:szCs w:val="20"/>
        </w:rPr>
        <w:t>Wzór polisy CAR zostanie złożony Zamawiającemu celem weryfikacji i akceptacji.</w:t>
      </w:r>
    </w:p>
    <w:p w14:paraId="3D2B1AFD" w14:textId="77777777" w:rsidR="003430D5" w:rsidRPr="007D0DB7" w:rsidRDefault="003430D5" w:rsidP="007D0DB7">
      <w:pPr>
        <w:numPr>
          <w:ilvl w:val="2"/>
          <w:numId w:val="4"/>
        </w:numPr>
        <w:jc w:val="both"/>
        <w:rPr>
          <w:rFonts w:ascii="Lato" w:hAnsi="Lato" w:cs="Arial"/>
          <w:sz w:val="20"/>
          <w:szCs w:val="20"/>
        </w:rPr>
      </w:pPr>
      <w:r w:rsidRPr="007D0DB7">
        <w:rPr>
          <w:rFonts w:ascii="Lato" w:hAnsi="Lato" w:cs="Arial"/>
          <w:sz w:val="20"/>
          <w:szCs w:val="20"/>
        </w:rPr>
        <w:t>Wzór polisy ubezpieczeniowej potwierdzającej posiadanie wymaganego ubezpieczenia odpowiedzialności cywilnej (OC) zostanie złożony Zamawiającemu najpóźniej siedem dni przed podpisaniem kontraktu celem weryfikacji i akceptacji.</w:t>
      </w:r>
    </w:p>
    <w:p w14:paraId="39B733BA" w14:textId="77777777" w:rsidR="003430D5" w:rsidRPr="007D0DB7" w:rsidRDefault="003430D5" w:rsidP="007D0DB7">
      <w:pPr>
        <w:numPr>
          <w:ilvl w:val="2"/>
          <w:numId w:val="4"/>
        </w:numPr>
        <w:jc w:val="both"/>
        <w:rPr>
          <w:rFonts w:ascii="Lato" w:hAnsi="Lato" w:cs="Arial"/>
          <w:sz w:val="20"/>
          <w:szCs w:val="20"/>
        </w:rPr>
      </w:pPr>
      <w:r w:rsidRPr="007D0DB7">
        <w:rPr>
          <w:rFonts w:ascii="Lato" w:hAnsi="Lato" w:cs="Arial"/>
          <w:sz w:val="20"/>
          <w:szCs w:val="20"/>
        </w:rPr>
        <w:t>Dokument, zatwierdzony uprzednio przez Zamawiającego, potwierdzający zawarte ubezpieczenie odpowiedzialności cywilnej (OC) wraz z dowodem opłacenia składki, powinien zostać dostarczony najpóźniej w dniu podpisania umowy.</w:t>
      </w:r>
    </w:p>
    <w:p w14:paraId="44483BEA" w14:textId="77777777" w:rsidR="003430D5" w:rsidRPr="007D0DB7" w:rsidRDefault="003430D5" w:rsidP="007D0DB7">
      <w:pPr>
        <w:numPr>
          <w:ilvl w:val="2"/>
          <w:numId w:val="4"/>
        </w:numPr>
        <w:jc w:val="both"/>
        <w:rPr>
          <w:rFonts w:ascii="Lato" w:hAnsi="Lato" w:cs="Arial"/>
          <w:sz w:val="20"/>
          <w:szCs w:val="20"/>
        </w:rPr>
      </w:pPr>
      <w:r w:rsidRPr="007D0DB7">
        <w:rPr>
          <w:rFonts w:ascii="Lato" w:hAnsi="Lato" w:cs="Arial"/>
          <w:sz w:val="20"/>
          <w:szCs w:val="20"/>
        </w:rPr>
        <w:t>Dopuszcza się możliwość przedłużenia polisy ubezpieczeniowej w trakcie trwania umowy, pod warunkiem zapewnienia ciągłości ubezpieczenia.</w:t>
      </w:r>
    </w:p>
    <w:p w14:paraId="222F5594" w14:textId="77777777" w:rsidR="003430D5" w:rsidRPr="0007428F" w:rsidRDefault="003430D5" w:rsidP="00554093">
      <w:pPr>
        <w:numPr>
          <w:ilvl w:val="1"/>
          <w:numId w:val="4"/>
        </w:numPr>
        <w:tabs>
          <w:tab w:val="num" w:pos="1134"/>
        </w:tabs>
        <w:ind w:hanging="594"/>
        <w:jc w:val="both"/>
        <w:rPr>
          <w:rFonts w:ascii="Lato" w:hAnsi="Lato" w:cs="Arial"/>
          <w:sz w:val="20"/>
          <w:szCs w:val="20"/>
        </w:rPr>
      </w:pPr>
      <w:r w:rsidRPr="009F10DE">
        <w:rPr>
          <w:rFonts w:ascii="Lato" w:hAnsi="Lato" w:cs="Arial"/>
          <w:sz w:val="20"/>
          <w:szCs w:val="20"/>
        </w:rPr>
        <w:t xml:space="preserve">Zamawiający wymaga, aby przed podpisaniem umowy Wykonawca wniósł zabezpieczenie </w:t>
      </w:r>
      <w:r w:rsidRPr="0007428F">
        <w:rPr>
          <w:rFonts w:ascii="Lato" w:hAnsi="Lato" w:cs="Arial"/>
          <w:sz w:val="20"/>
          <w:szCs w:val="20"/>
        </w:rPr>
        <w:t>należytego wykonania umowy w wysokości 5 % ceny brutto podanej w ofercie.</w:t>
      </w:r>
    </w:p>
    <w:p w14:paraId="0CF2D2E1" w14:textId="77777777" w:rsidR="003430D5" w:rsidRPr="0007428F" w:rsidRDefault="003430D5" w:rsidP="00554093">
      <w:pPr>
        <w:numPr>
          <w:ilvl w:val="1"/>
          <w:numId w:val="4"/>
        </w:numPr>
        <w:tabs>
          <w:tab w:val="num" w:pos="1134"/>
        </w:tabs>
        <w:ind w:hanging="594"/>
        <w:jc w:val="both"/>
        <w:rPr>
          <w:rFonts w:ascii="Lato" w:hAnsi="Lato" w:cs="Arial"/>
          <w:sz w:val="20"/>
          <w:szCs w:val="20"/>
        </w:rPr>
      </w:pPr>
      <w:r w:rsidRPr="0007428F">
        <w:rPr>
          <w:rFonts w:ascii="Lato" w:hAnsi="Lato" w:cs="Arial"/>
          <w:sz w:val="20"/>
          <w:szCs w:val="20"/>
        </w:rPr>
        <w:t xml:space="preserve">Zamawiający wymaga, aby przed podpisaniem umowy Wykonawca przedłożył: </w:t>
      </w:r>
    </w:p>
    <w:p w14:paraId="5A90B97C" w14:textId="77777777" w:rsidR="003430D5" w:rsidRPr="0007428F" w:rsidRDefault="003430D5" w:rsidP="00CA1A14">
      <w:pPr>
        <w:pStyle w:val="Akapitzlist"/>
        <w:numPr>
          <w:ilvl w:val="0"/>
          <w:numId w:val="10"/>
        </w:numPr>
        <w:tabs>
          <w:tab w:val="num" w:pos="1418"/>
        </w:tabs>
        <w:spacing w:after="0" w:line="240" w:lineRule="auto"/>
        <w:ind w:left="1418" w:hanging="284"/>
        <w:contextualSpacing w:val="0"/>
        <w:jc w:val="both"/>
        <w:rPr>
          <w:rFonts w:ascii="Lato" w:hAnsi="Lato" w:cs="Arial"/>
          <w:lang w:eastAsia="ar-SA"/>
        </w:rPr>
      </w:pPr>
      <w:r w:rsidRPr="0007428F">
        <w:rPr>
          <w:rFonts w:ascii="Lato" w:hAnsi="Lato" w:cs="Arial"/>
          <w:lang w:eastAsia="ar-SA"/>
        </w:rPr>
        <w:t>kserokopię uprawnień budowlanych kierownika budowy wraz z zaświadczeniem z właściwej izby samorządu zawodowego potwierdzającymi wpis na listę członków wymienionej w ofercie osoby skierowanej przez Wykonawcę do realizacji zamówienia na stanowisku kierownika budowy,</w:t>
      </w:r>
    </w:p>
    <w:p w14:paraId="7D28A947" w14:textId="77777777" w:rsidR="003430D5" w:rsidRPr="0007428F" w:rsidRDefault="003430D5" w:rsidP="00CA1A14">
      <w:pPr>
        <w:pStyle w:val="Akapitzlist"/>
        <w:numPr>
          <w:ilvl w:val="0"/>
          <w:numId w:val="10"/>
        </w:numPr>
        <w:tabs>
          <w:tab w:val="num" w:pos="1418"/>
        </w:tabs>
        <w:spacing w:after="0" w:line="240" w:lineRule="auto"/>
        <w:ind w:left="1418" w:hanging="284"/>
        <w:contextualSpacing w:val="0"/>
        <w:jc w:val="both"/>
        <w:rPr>
          <w:rFonts w:ascii="Lato" w:hAnsi="Lato" w:cs="Arial"/>
          <w:lang w:eastAsia="ar-SA"/>
        </w:rPr>
      </w:pPr>
      <w:r w:rsidRPr="0007428F">
        <w:rPr>
          <w:rFonts w:ascii="Lato" w:hAnsi="Lato" w:cs="Arial"/>
          <w:lang w:eastAsia="ar-SA"/>
        </w:rPr>
        <w:t>kserokopię dyplomu / świadectwa oraz inne dokumenty dla kierownika prac konserwatorskich zgodnie z wymogami określonymi w art. 37a ust. 1 i 2 oraz art. 37g ustawy z dn. 23.07.2003 r. o ochronie zabytków i opiece nad zabytkami</w:t>
      </w:r>
      <w:r w:rsidRPr="0007428F">
        <w:rPr>
          <w:rFonts w:ascii="Lato" w:hAnsi="Lato"/>
        </w:rPr>
        <w:t xml:space="preserve"> </w:t>
      </w:r>
      <w:r w:rsidRPr="0007428F">
        <w:rPr>
          <w:rFonts w:ascii="Lato" w:hAnsi="Lato" w:cs="Arial"/>
          <w:lang w:eastAsia="ar-SA"/>
        </w:rPr>
        <w:t>wymienionej w ofercie osoby skierowanej przez Wykonawcę do realizacji zamówienia na stanowisku kierownika prac konserwatorskich,</w:t>
      </w:r>
    </w:p>
    <w:p w14:paraId="1BF303D4" w14:textId="77777777" w:rsidR="003430D5" w:rsidRPr="009F10DE" w:rsidRDefault="003430D5" w:rsidP="00CA1A14">
      <w:pPr>
        <w:pStyle w:val="Akapitzlist"/>
        <w:numPr>
          <w:ilvl w:val="0"/>
          <w:numId w:val="10"/>
        </w:numPr>
        <w:tabs>
          <w:tab w:val="num" w:pos="1418"/>
        </w:tabs>
        <w:spacing w:after="0" w:line="240" w:lineRule="auto"/>
        <w:ind w:left="1418" w:hanging="284"/>
        <w:contextualSpacing w:val="0"/>
        <w:jc w:val="both"/>
        <w:rPr>
          <w:rFonts w:ascii="Lato" w:hAnsi="Lato" w:cs="Arial"/>
          <w:lang w:eastAsia="ar-SA"/>
        </w:rPr>
      </w:pPr>
      <w:r w:rsidRPr="009F10DE">
        <w:rPr>
          <w:rFonts w:ascii="Lato" w:hAnsi="Lato" w:cs="Arial"/>
          <w:lang w:eastAsia="ar-SA"/>
        </w:rPr>
        <w:t xml:space="preserve">kosztorys ofertowy </w:t>
      </w:r>
      <w:r>
        <w:rPr>
          <w:rFonts w:ascii="Lato" w:hAnsi="Lato" w:cs="Arial"/>
          <w:lang w:eastAsia="ar-SA"/>
        </w:rPr>
        <w:t xml:space="preserve">opracowany metodą kalkulacji uproszczonej i szczegółowej (pdf + </w:t>
      </w:r>
      <w:proofErr w:type="spellStart"/>
      <w:r>
        <w:rPr>
          <w:rFonts w:ascii="Lato" w:hAnsi="Lato" w:cs="Arial"/>
          <w:lang w:eastAsia="ar-SA"/>
        </w:rPr>
        <w:t>ath</w:t>
      </w:r>
      <w:proofErr w:type="spellEnd"/>
      <w:r>
        <w:rPr>
          <w:rFonts w:ascii="Lato" w:hAnsi="Lato" w:cs="Arial"/>
          <w:lang w:eastAsia="ar-SA"/>
        </w:rPr>
        <w:t xml:space="preserve">) </w:t>
      </w:r>
      <w:r w:rsidRPr="009F10DE">
        <w:rPr>
          <w:rFonts w:ascii="Lato" w:hAnsi="Lato" w:cs="Arial"/>
          <w:lang w:eastAsia="ar-SA"/>
        </w:rPr>
        <w:t>na podstawie którego Wykonawca ustalił cenę oferty, zgodny z wymaganiami</w:t>
      </w:r>
      <w:r>
        <w:rPr>
          <w:rFonts w:ascii="Lato" w:hAnsi="Lato" w:cs="Arial"/>
          <w:lang w:eastAsia="ar-SA"/>
        </w:rPr>
        <w:t xml:space="preserve"> Zamawiającego określonymi w SWZ</w:t>
      </w:r>
      <w:r w:rsidRPr="009F10DE">
        <w:rPr>
          <w:rFonts w:ascii="Lato" w:hAnsi="Lato" w:cs="Arial"/>
          <w:lang w:eastAsia="ar-SA"/>
        </w:rPr>
        <w:t>.</w:t>
      </w:r>
    </w:p>
    <w:p w14:paraId="54E69962" w14:textId="77777777" w:rsidR="003430D5" w:rsidRPr="009F10DE" w:rsidRDefault="003430D5" w:rsidP="00554093">
      <w:pPr>
        <w:numPr>
          <w:ilvl w:val="1"/>
          <w:numId w:val="4"/>
        </w:numPr>
        <w:tabs>
          <w:tab w:val="num" w:pos="1134"/>
        </w:tabs>
        <w:ind w:hanging="594"/>
        <w:jc w:val="both"/>
        <w:rPr>
          <w:rFonts w:ascii="Lato" w:hAnsi="Lato" w:cs="Arial"/>
          <w:sz w:val="20"/>
          <w:szCs w:val="20"/>
        </w:rPr>
      </w:pPr>
      <w:r w:rsidRPr="009F10DE">
        <w:rPr>
          <w:rFonts w:ascii="Lato" w:hAnsi="Lato" w:cs="Arial"/>
          <w:sz w:val="20"/>
          <w:szCs w:val="20"/>
        </w:rPr>
        <w:t>W przypadku udziału podwykonawców w realizacji umowy, Wykonawca jest zobowiązany do przedstawienia umowy o podwykonawstwo.</w:t>
      </w:r>
    </w:p>
    <w:p w14:paraId="2D971560" w14:textId="77777777" w:rsidR="003430D5" w:rsidRPr="009F10DE" w:rsidRDefault="003430D5" w:rsidP="00554093">
      <w:pPr>
        <w:numPr>
          <w:ilvl w:val="1"/>
          <w:numId w:val="4"/>
        </w:numPr>
        <w:tabs>
          <w:tab w:val="num" w:pos="1134"/>
        </w:tabs>
        <w:ind w:hanging="594"/>
        <w:jc w:val="both"/>
        <w:rPr>
          <w:rFonts w:ascii="Lato" w:hAnsi="Lato" w:cs="Arial"/>
          <w:sz w:val="20"/>
          <w:szCs w:val="20"/>
        </w:rPr>
      </w:pPr>
      <w:r w:rsidRPr="009F10DE">
        <w:rPr>
          <w:rFonts w:ascii="Lato" w:hAnsi="Lato" w:cs="Arial"/>
          <w:sz w:val="20"/>
          <w:szCs w:val="20"/>
        </w:rPr>
        <w:t>W przypadku podmiotów występujących wspólnie, Wykonawca jest zobowiązany do przedstawienia umowy regulującej współpracę tych podmiotów.</w:t>
      </w:r>
    </w:p>
    <w:p w14:paraId="181BD660" w14:textId="77777777" w:rsidR="003430D5" w:rsidRPr="009F10DE" w:rsidRDefault="003430D5" w:rsidP="0010057C">
      <w:pPr>
        <w:numPr>
          <w:ilvl w:val="1"/>
          <w:numId w:val="4"/>
        </w:numPr>
        <w:tabs>
          <w:tab w:val="num" w:pos="1134"/>
        </w:tabs>
        <w:ind w:hanging="594"/>
        <w:jc w:val="both"/>
        <w:rPr>
          <w:rFonts w:ascii="Lato" w:hAnsi="Lato" w:cs="Arial"/>
          <w:sz w:val="20"/>
          <w:szCs w:val="20"/>
        </w:rPr>
      </w:pPr>
      <w:r w:rsidRPr="009F10DE">
        <w:rPr>
          <w:rFonts w:ascii="Lato" w:hAnsi="Lato" w:cs="Arial"/>
          <w:sz w:val="20"/>
          <w:szCs w:val="20"/>
        </w:rPr>
        <w:t>Niedopełnienie przez Wykonawcę formalności, o których mowa powyżej będzie uznane przez Zamawiającego za tożsame z uchylaniem się od zawarcia umowy. Zgodnie z art. 94 ust. 3 ustawy PZP, 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ustawy PZP.</w:t>
      </w:r>
    </w:p>
    <w:p w14:paraId="7EFBD3D3" w14:textId="77777777" w:rsidR="003430D5" w:rsidRPr="009F10DE" w:rsidRDefault="003430D5" w:rsidP="0010057C">
      <w:pPr>
        <w:ind w:left="3915"/>
        <w:jc w:val="both"/>
        <w:rPr>
          <w:rFonts w:ascii="Lato" w:hAnsi="Lato" w:cs="Arial"/>
          <w:sz w:val="20"/>
          <w:szCs w:val="20"/>
        </w:rPr>
      </w:pPr>
    </w:p>
    <w:p w14:paraId="1DFA3346" w14:textId="77777777" w:rsidR="003430D5" w:rsidRPr="009F10DE" w:rsidRDefault="003430D5" w:rsidP="0010057C">
      <w:pPr>
        <w:numPr>
          <w:ilvl w:val="0"/>
          <w:numId w:val="4"/>
        </w:numPr>
        <w:tabs>
          <w:tab w:val="left" w:pos="360"/>
        </w:tabs>
        <w:ind w:left="426" w:hanging="426"/>
        <w:jc w:val="both"/>
        <w:rPr>
          <w:rFonts w:ascii="Lato" w:hAnsi="Lato" w:cs="Arial"/>
          <w:sz w:val="20"/>
          <w:szCs w:val="20"/>
        </w:rPr>
      </w:pPr>
      <w:r w:rsidRPr="009F10DE">
        <w:rPr>
          <w:rFonts w:ascii="Lato" w:hAnsi="Lato" w:cs="Arial"/>
          <w:sz w:val="20"/>
          <w:szCs w:val="20"/>
        </w:rPr>
        <w:t>Wymagania dotyczące zabezpieczenia należytego wykonania umowy</w:t>
      </w:r>
    </w:p>
    <w:p w14:paraId="228DD461" w14:textId="77777777" w:rsidR="003430D5" w:rsidRPr="009F10DE" w:rsidRDefault="003430D5" w:rsidP="0010057C">
      <w:pPr>
        <w:numPr>
          <w:ilvl w:val="1"/>
          <w:numId w:val="4"/>
        </w:numPr>
        <w:tabs>
          <w:tab w:val="num" w:pos="1134"/>
          <w:tab w:val="num" w:pos="1410"/>
        </w:tabs>
        <w:ind w:hanging="594"/>
        <w:jc w:val="both"/>
        <w:rPr>
          <w:rFonts w:ascii="Lato" w:hAnsi="Lato" w:cs="Arial"/>
          <w:sz w:val="20"/>
          <w:szCs w:val="20"/>
        </w:rPr>
      </w:pPr>
      <w:r w:rsidRPr="009F10DE">
        <w:rPr>
          <w:rFonts w:ascii="Lato" w:hAnsi="Lato" w:cs="Cambria"/>
          <w:sz w:val="20"/>
          <w:szCs w:val="20"/>
        </w:rPr>
        <w:t xml:space="preserve">Wykonawca zobowiązany jest do wniesienia zabezpieczenia należytego wykonania umowy w wysokości 5% ceny całkowitej podanej w ofercie. Zabezpieczenie musi obejmować zarówno okres realizacji zamówienia, jak i okres </w:t>
      </w:r>
      <w:r w:rsidRPr="009F10DE">
        <w:rPr>
          <w:rFonts w:ascii="Lato" w:hAnsi="Lato" w:cs="Cambria"/>
          <w:bCs/>
          <w:sz w:val="20"/>
          <w:szCs w:val="20"/>
        </w:rPr>
        <w:t>rękojmi za wady</w:t>
      </w:r>
      <w:r w:rsidRPr="009F10DE">
        <w:rPr>
          <w:rFonts w:ascii="Lato" w:hAnsi="Lato" w:cs="Cambria"/>
          <w:sz w:val="20"/>
          <w:szCs w:val="20"/>
        </w:rPr>
        <w:t>. Nie dopuszcza się złożenia zabezpieczenia tylko na okres realizacji zamówienia, a po dokonaniu odbioru końcowego wniesienia 30% jego kwoty</w:t>
      </w:r>
      <w:r w:rsidRPr="009F10DE">
        <w:rPr>
          <w:rFonts w:ascii="Lato" w:hAnsi="Lato" w:cs="Arial"/>
          <w:sz w:val="20"/>
          <w:szCs w:val="20"/>
        </w:rPr>
        <w:t xml:space="preserve">. </w:t>
      </w:r>
    </w:p>
    <w:p w14:paraId="36195FCF" w14:textId="77777777" w:rsidR="003430D5" w:rsidRPr="009F10DE" w:rsidRDefault="003430D5" w:rsidP="0010057C">
      <w:pPr>
        <w:numPr>
          <w:ilvl w:val="1"/>
          <w:numId w:val="4"/>
        </w:numPr>
        <w:tabs>
          <w:tab w:val="num" w:pos="284"/>
          <w:tab w:val="num" w:pos="1134"/>
          <w:tab w:val="num" w:pos="1410"/>
        </w:tabs>
        <w:ind w:hanging="594"/>
        <w:jc w:val="both"/>
        <w:rPr>
          <w:rFonts w:ascii="Lato" w:hAnsi="Lato" w:cs="Cambria"/>
          <w:sz w:val="20"/>
          <w:szCs w:val="20"/>
        </w:rPr>
      </w:pPr>
      <w:r w:rsidRPr="009F10DE">
        <w:rPr>
          <w:rFonts w:ascii="Lato" w:hAnsi="Lato" w:cs="Cambria"/>
          <w:sz w:val="20"/>
          <w:szCs w:val="20"/>
        </w:rPr>
        <w:t>Zabezpieczenie służy pokryciu roszczeń z tytułu niewykonania lub nienależytego wykonania umowy</w:t>
      </w:r>
      <w:r>
        <w:rPr>
          <w:rFonts w:ascii="Lato" w:hAnsi="Lato" w:cs="Cambria"/>
          <w:sz w:val="20"/>
          <w:szCs w:val="20"/>
        </w:rPr>
        <w:t>.</w:t>
      </w:r>
    </w:p>
    <w:p w14:paraId="067D687C" w14:textId="77777777" w:rsidR="003430D5" w:rsidRPr="009F10DE" w:rsidRDefault="003430D5" w:rsidP="0010057C">
      <w:pPr>
        <w:numPr>
          <w:ilvl w:val="1"/>
          <w:numId w:val="4"/>
        </w:numPr>
        <w:tabs>
          <w:tab w:val="num" w:pos="284"/>
          <w:tab w:val="num" w:pos="1134"/>
          <w:tab w:val="num" w:pos="1410"/>
        </w:tabs>
        <w:ind w:hanging="594"/>
        <w:jc w:val="both"/>
        <w:rPr>
          <w:rFonts w:ascii="Lato" w:hAnsi="Lato" w:cs="Cambria"/>
          <w:sz w:val="20"/>
          <w:szCs w:val="20"/>
        </w:rPr>
      </w:pPr>
      <w:r w:rsidRPr="009F10DE">
        <w:rPr>
          <w:rFonts w:ascii="Lato" w:hAnsi="Lato" w:cs="Cambria"/>
          <w:sz w:val="20"/>
          <w:szCs w:val="20"/>
        </w:rPr>
        <w:t>Zabezpieczenie może być wnoszone, według wyboru Wykonawcy, w jednej lub w kilku następujących formach:</w:t>
      </w:r>
    </w:p>
    <w:p w14:paraId="141E2030" w14:textId="77777777" w:rsidR="003430D5" w:rsidRPr="009F10DE" w:rsidRDefault="003430D5" w:rsidP="00CA1A14">
      <w:pPr>
        <w:numPr>
          <w:ilvl w:val="0"/>
          <w:numId w:val="73"/>
        </w:numPr>
        <w:jc w:val="both"/>
        <w:rPr>
          <w:rFonts w:ascii="Lato" w:hAnsi="Lato" w:cs="Cambria"/>
          <w:sz w:val="20"/>
          <w:szCs w:val="20"/>
        </w:rPr>
      </w:pPr>
      <w:r w:rsidRPr="009F10DE">
        <w:rPr>
          <w:rFonts w:ascii="Lato" w:hAnsi="Lato" w:cs="Cambria"/>
          <w:sz w:val="20"/>
          <w:szCs w:val="20"/>
        </w:rPr>
        <w:t>w pieniądzu,</w:t>
      </w:r>
    </w:p>
    <w:p w14:paraId="62C57B52" w14:textId="77777777" w:rsidR="003430D5" w:rsidRPr="009F10DE" w:rsidRDefault="003430D5" w:rsidP="00CA1A14">
      <w:pPr>
        <w:numPr>
          <w:ilvl w:val="0"/>
          <w:numId w:val="73"/>
        </w:numPr>
        <w:jc w:val="both"/>
        <w:rPr>
          <w:rFonts w:ascii="Lato" w:hAnsi="Lato" w:cs="Cambria"/>
          <w:sz w:val="20"/>
          <w:szCs w:val="20"/>
        </w:rPr>
      </w:pPr>
      <w:r w:rsidRPr="009F10DE">
        <w:rPr>
          <w:rFonts w:ascii="Lato" w:hAnsi="Lato" w:cs="Cambria"/>
          <w:sz w:val="20"/>
          <w:szCs w:val="20"/>
        </w:rPr>
        <w:lastRenderedPageBreak/>
        <w:t>w poręczeniach bankowych lub poręczeniach spółdzielczej kasy oszczędnościowo-kredytowej, z tym że zobowiązanie kasy jest zawsze zobowiązaniem pieniężnym,</w:t>
      </w:r>
    </w:p>
    <w:p w14:paraId="4D18E73C" w14:textId="77777777" w:rsidR="003430D5" w:rsidRPr="009F10DE" w:rsidRDefault="003430D5" w:rsidP="00CA1A14">
      <w:pPr>
        <w:numPr>
          <w:ilvl w:val="0"/>
          <w:numId w:val="73"/>
        </w:numPr>
        <w:jc w:val="both"/>
        <w:rPr>
          <w:rFonts w:ascii="Lato" w:hAnsi="Lato" w:cs="Cambria"/>
          <w:sz w:val="20"/>
          <w:szCs w:val="20"/>
        </w:rPr>
      </w:pPr>
      <w:r w:rsidRPr="009F10DE">
        <w:rPr>
          <w:rFonts w:ascii="Lato" w:hAnsi="Lato" w:cs="Cambria"/>
          <w:sz w:val="20"/>
          <w:szCs w:val="20"/>
        </w:rPr>
        <w:t>w gwarancjach bankowych,</w:t>
      </w:r>
    </w:p>
    <w:p w14:paraId="4F6BB898" w14:textId="77777777" w:rsidR="003430D5" w:rsidRPr="009F10DE" w:rsidRDefault="003430D5" w:rsidP="00CA1A14">
      <w:pPr>
        <w:numPr>
          <w:ilvl w:val="0"/>
          <w:numId w:val="73"/>
        </w:numPr>
        <w:jc w:val="both"/>
        <w:rPr>
          <w:rFonts w:ascii="Lato" w:hAnsi="Lato" w:cs="Cambria"/>
          <w:sz w:val="20"/>
          <w:szCs w:val="20"/>
        </w:rPr>
      </w:pPr>
      <w:r w:rsidRPr="009F10DE">
        <w:rPr>
          <w:rFonts w:ascii="Lato" w:hAnsi="Lato" w:cs="Cambria"/>
          <w:sz w:val="20"/>
          <w:szCs w:val="20"/>
        </w:rPr>
        <w:t>w gwarancjach ubezpieczeniowych,</w:t>
      </w:r>
    </w:p>
    <w:p w14:paraId="72958A37" w14:textId="77777777" w:rsidR="003430D5" w:rsidRPr="009F10DE" w:rsidRDefault="003430D5" w:rsidP="00CA1A14">
      <w:pPr>
        <w:numPr>
          <w:ilvl w:val="0"/>
          <w:numId w:val="73"/>
        </w:numPr>
        <w:jc w:val="both"/>
        <w:rPr>
          <w:rFonts w:ascii="Lato" w:hAnsi="Lato" w:cs="Cambria"/>
          <w:sz w:val="20"/>
          <w:szCs w:val="20"/>
        </w:rPr>
      </w:pPr>
      <w:r w:rsidRPr="009F10DE">
        <w:rPr>
          <w:rFonts w:ascii="Lato" w:hAnsi="Lato" w:cs="Cambria"/>
          <w:sz w:val="20"/>
          <w:szCs w:val="20"/>
        </w:rPr>
        <w:t>w poręczeniach udzielanych przez podmioty, o których mowa w art. 6b ust. 5 pkt 2 ustawy z dnia 9 listopada 2000 r. o utworzeniu Polskiej Agencji Rozwoju Przedsiębiorczości.</w:t>
      </w:r>
    </w:p>
    <w:p w14:paraId="6DE44881" w14:textId="77777777" w:rsidR="003430D5" w:rsidRPr="009F10DE" w:rsidRDefault="003430D5" w:rsidP="0010057C">
      <w:pPr>
        <w:numPr>
          <w:ilvl w:val="1"/>
          <w:numId w:val="4"/>
        </w:numPr>
        <w:tabs>
          <w:tab w:val="num" w:pos="284"/>
          <w:tab w:val="num" w:pos="1134"/>
          <w:tab w:val="num" w:pos="1410"/>
        </w:tabs>
        <w:ind w:hanging="594"/>
        <w:jc w:val="both"/>
        <w:rPr>
          <w:rFonts w:ascii="Lato" w:hAnsi="Lato" w:cs="Cambria"/>
          <w:sz w:val="20"/>
          <w:szCs w:val="20"/>
        </w:rPr>
      </w:pPr>
      <w:r w:rsidRPr="009F10DE">
        <w:rPr>
          <w:rFonts w:ascii="Lato" w:hAnsi="Lato" w:cs="Cambria"/>
          <w:sz w:val="20"/>
          <w:szCs w:val="20"/>
          <w:lang w:val="cs-CZ"/>
        </w:rPr>
        <w:t>Zamawiający nie wyraża zgody na wniesienie zabezpieczenia w formach określonych w art. 450 ust. 2 ustawy PZP.</w:t>
      </w:r>
    </w:p>
    <w:p w14:paraId="69BE65B0" w14:textId="77777777" w:rsidR="003430D5" w:rsidRPr="009F10DE" w:rsidRDefault="003430D5" w:rsidP="0010057C">
      <w:pPr>
        <w:numPr>
          <w:ilvl w:val="1"/>
          <w:numId w:val="4"/>
        </w:numPr>
        <w:tabs>
          <w:tab w:val="num" w:pos="284"/>
          <w:tab w:val="num" w:pos="1134"/>
          <w:tab w:val="num" w:pos="1410"/>
        </w:tabs>
        <w:ind w:hanging="594"/>
        <w:jc w:val="both"/>
        <w:rPr>
          <w:rFonts w:ascii="Lato" w:hAnsi="Lato" w:cs="Cambria"/>
          <w:sz w:val="20"/>
          <w:szCs w:val="20"/>
        </w:rPr>
      </w:pPr>
      <w:r w:rsidRPr="009F10DE">
        <w:rPr>
          <w:rFonts w:ascii="Lato" w:hAnsi="Lato" w:cs="Cambria"/>
          <w:sz w:val="20"/>
          <w:szCs w:val="20"/>
        </w:rPr>
        <w:t>Zabezpieczenie w jednej z form, o których mowa w pkt 20.3 lit. b-e, należy złożyć Zamawiającemu w formie oryginału najpóźniej w dniu podpisywania umowy, z tym zastrzeżeniem, że Zamawiający musi zaakceptować treść gwarancji lub poręczenia (lub innego dokumentu), zanim Wykonawca złoży oryginał dokumentu z ostateczną treścią. Zamawiający poinformuje Wykonawcę, którego oferta zostanie wybrana jako najkorzystniejsza, o konieczności przesłania w wersji elektronicznej wzorów dokumentów, o których mowa w pkt 20.3, w celu ich weryfikacji.</w:t>
      </w:r>
    </w:p>
    <w:p w14:paraId="484FEF46" w14:textId="77777777" w:rsidR="003430D5" w:rsidRPr="009F10DE" w:rsidRDefault="003430D5" w:rsidP="009636C0">
      <w:pPr>
        <w:numPr>
          <w:ilvl w:val="1"/>
          <w:numId w:val="4"/>
        </w:numPr>
        <w:tabs>
          <w:tab w:val="num" w:pos="284"/>
          <w:tab w:val="num" w:pos="1134"/>
          <w:tab w:val="num" w:pos="1410"/>
        </w:tabs>
        <w:ind w:hanging="594"/>
        <w:jc w:val="both"/>
        <w:rPr>
          <w:rFonts w:ascii="Lato" w:hAnsi="Lato" w:cs="Cambria"/>
          <w:sz w:val="20"/>
          <w:szCs w:val="20"/>
        </w:rPr>
      </w:pPr>
      <w:r w:rsidRPr="009F10DE">
        <w:rPr>
          <w:rFonts w:ascii="Lato" w:hAnsi="Lato" w:cs="Cambria"/>
          <w:sz w:val="20"/>
          <w:szCs w:val="20"/>
        </w:rPr>
        <w:t>W przypadku zabezpieczenia wnoszonego w jednej z form, o których mowa w pkt 20.3 lit. b-e, z treści tych dokumentów musi wynikać jednoznacznie, że zabezpieczenie jest bezwarunkowe, nieodwołalne, niepodlegające przeniesieniu na rzecz osób trzecich i płatne na pierwsze żądanie zamawiającego. Gwarancja/poręczenie powinny zawierać (oprócz elementów właściwych dla każdej formy, określonych przepisami prawa):</w:t>
      </w:r>
    </w:p>
    <w:p w14:paraId="3D9B1E35" w14:textId="77777777" w:rsidR="003430D5" w:rsidRPr="009F10DE" w:rsidRDefault="003430D5" w:rsidP="00CA1A14">
      <w:pPr>
        <w:numPr>
          <w:ilvl w:val="0"/>
          <w:numId w:val="72"/>
        </w:numPr>
        <w:jc w:val="both"/>
        <w:rPr>
          <w:rFonts w:ascii="Lato" w:hAnsi="Lato" w:cs="Cambria"/>
          <w:sz w:val="20"/>
          <w:szCs w:val="20"/>
        </w:rPr>
      </w:pPr>
      <w:r w:rsidRPr="009F10DE">
        <w:rPr>
          <w:rFonts w:ascii="Lato" w:hAnsi="Lato" w:cs="Cambria"/>
          <w:sz w:val="20"/>
          <w:szCs w:val="20"/>
        </w:rPr>
        <w:t>oznaczenie gwaranta/poręczyciela,</w:t>
      </w:r>
    </w:p>
    <w:p w14:paraId="02E29F90" w14:textId="77777777" w:rsidR="003430D5" w:rsidRPr="009F10DE" w:rsidRDefault="003430D5" w:rsidP="00CA1A14">
      <w:pPr>
        <w:numPr>
          <w:ilvl w:val="0"/>
          <w:numId w:val="72"/>
        </w:numPr>
        <w:jc w:val="both"/>
        <w:rPr>
          <w:rFonts w:ascii="Lato" w:hAnsi="Lato" w:cs="Cambria"/>
          <w:sz w:val="20"/>
          <w:szCs w:val="20"/>
        </w:rPr>
      </w:pPr>
      <w:r w:rsidRPr="009F10DE">
        <w:rPr>
          <w:rFonts w:ascii="Lato" w:hAnsi="Lato" w:cs="Cambria"/>
          <w:sz w:val="20"/>
          <w:szCs w:val="20"/>
        </w:rPr>
        <w:t>nazwę i adres Zamawiającego,</w:t>
      </w:r>
    </w:p>
    <w:p w14:paraId="4B1015A7" w14:textId="77777777" w:rsidR="003430D5" w:rsidRPr="009F10DE" w:rsidRDefault="003430D5" w:rsidP="00CA1A14">
      <w:pPr>
        <w:numPr>
          <w:ilvl w:val="0"/>
          <w:numId w:val="72"/>
        </w:numPr>
        <w:jc w:val="both"/>
        <w:rPr>
          <w:rFonts w:ascii="Lato" w:hAnsi="Lato" w:cs="Cambria"/>
          <w:sz w:val="20"/>
          <w:szCs w:val="20"/>
        </w:rPr>
      </w:pPr>
      <w:r w:rsidRPr="009F10DE">
        <w:rPr>
          <w:rFonts w:ascii="Lato" w:hAnsi="Lato" w:cs="Cambria"/>
          <w:sz w:val="20"/>
          <w:szCs w:val="20"/>
        </w:rPr>
        <w:t>nazwę i adres Wykonawcy,</w:t>
      </w:r>
    </w:p>
    <w:p w14:paraId="431B864E" w14:textId="77777777" w:rsidR="003430D5" w:rsidRPr="009F10DE" w:rsidRDefault="003430D5" w:rsidP="00CA1A14">
      <w:pPr>
        <w:numPr>
          <w:ilvl w:val="0"/>
          <w:numId w:val="72"/>
        </w:numPr>
        <w:jc w:val="both"/>
        <w:rPr>
          <w:rFonts w:ascii="Lato" w:hAnsi="Lato" w:cs="Cambria"/>
          <w:sz w:val="20"/>
          <w:szCs w:val="20"/>
        </w:rPr>
      </w:pPr>
      <w:r w:rsidRPr="009F10DE">
        <w:rPr>
          <w:rFonts w:ascii="Lato" w:hAnsi="Lato" w:cs="Cambria"/>
          <w:sz w:val="20"/>
          <w:szCs w:val="20"/>
        </w:rPr>
        <w:t>oznaczenie (numer postępowania lub umowy),</w:t>
      </w:r>
    </w:p>
    <w:p w14:paraId="11FC38A1" w14:textId="77777777" w:rsidR="003430D5" w:rsidRPr="009F10DE" w:rsidRDefault="003430D5" w:rsidP="00CA1A14">
      <w:pPr>
        <w:numPr>
          <w:ilvl w:val="0"/>
          <w:numId w:val="72"/>
        </w:numPr>
        <w:jc w:val="both"/>
        <w:rPr>
          <w:rFonts w:ascii="Lato" w:hAnsi="Lato" w:cs="Cambria"/>
          <w:sz w:val="20"/>
          <w:szCs w:val="20"/>
        </w:rPr>
      </w:pPr>
      <w:r w:rsidRPr="009F10DE">
        <w:rPr>
          <w:rFonts w:ascii="Lato" w:hAnsi="Lato" w:cs="Cambria"/>
          <w:sz w:val="20"/>
          <w:szCs w:val="20"/>
        </w:rPr>
        <w:t>określenie przedmiotu postępowania,</w:t>
      </w:r>
    </w:p>
    <w:p w14:paraId="1415273F" w14:textId="77777777" w:rsidR="003430D5" w:rsidRPr="009F10DE" w:rsidRDefault="003430D5" w:rsidP="00CA1A14">
      <w:pPr>
        <w:numPr>
          <w:ilvl w:val="0"/>
          <w:numId w:val="72"/>
        </w:numPr>
        <w:jc w:val="both"/>
        <w:rPr>
          <w:rFonts w:ascii="Lato" w:hAnsi="Lato" w:cs="Cambria"/>
          <w:sz w:val="20"/>
          <w:szCs w:val="20"/>
        </w:rPr>
      </w:pPr>
      <w:r w:rsidRPr="009F10DE">
        <w:rPr>
          <w:rFonts w:ascii="Lato" w:hAnsi="Lato" w:cs="Cambria"/>
          <w:sz w:val="20"/>
          <w:szCs w:val="20"/>
        </w:rPr>
        <w:t>określenie wierzytelności, która ma być zabezpieczona gwarancją/poręczeniem,</w:t>
      </w:r>
    </w:p>
    <w:p w14:paraId="0A8F5C8E" w14:textId="77777777" w:rsidR="003430D5" w:rsidRPr="009F10DE" w:rsidRDefault="003430D5" w:rsidP="00CA1A14">
      <w:pPr>
        <w:numPr>
          <w:ilvl w:val="0"/>
          <w:numId w:val="72"/>
        </w:numPr>
        <w:jc w:val="both"/>
        <w:rPr>
          <w:rFonts w:ascii="Lato" w:hAnsi="Lato" w:cs="Cambria"/>
          <w:sz w:val="20"/>
          <w:szCs w:val="20"/>
        </w:rPr>
      </w:pPr>
      <w:r w:rsidRPr="009F10DE">
        <w:rPr>
          <w:rFonts w:ascii="Lato" w:hAnsi="Lato" w:cs="Cambria"/>
          <w:sz w:val="20"/>
          <w:szCs w:val="20"/>
        </w:rPr>
        <w:t>termin ważności gwarancji/poręczenia.</w:t>
      </w:r>
    </w:p>
    <w:p w14:paraId="38DE5DB2" w14:textId="77777777" w:rsidR="003430D5" w:rsidRPr="009F10DE" w:rsidRDefault="003430D5" w:rsidP="009636C0">
      <w:pPr>
        <w:numPr>
          <w:ilvl w:val="1"/>
          <w:numId w:val="4"/>
        </w:numPr>
        <w:tabs>
          <w:tab w:val="num" w:pos="284"/>
          <w:tab w:val="num" w:pos="1134"/>
          <w:tab w:val="num" w:pos="1410"/>
        </w:tabs>
        <w:ind w:hanging="594"/>
        <w:jc w:val="both"/>
        <w:rPr>
          <w:rFonts w:ascii="Lato" w:hAnsi="Lato" w:cs="Cambria"/>
          <w:sz w:val="20"/>
          <w:szCs w:val="20"/>
        </w:rPr>
      </w:pPr>
      <w:r w:rsidRPr="009F10DE">
        <w:rPr>
          <w:rFonts w:ascii="Lato" w:hAnsi="Lato" w:cs="Cambria"/>
          <w:sz w:val="20"/>
          <w:szCs w:val="20"/>
        </w:rPr>
        <w:t>Zamawiający nie uzna dokumentu, który w swej treści nakładać będzie na Zamawiającego obowiązek potwierdzania, w banku prowadzącym rachunek zamawiającego, autentyczności podpisów osób uprawnionych do złożenia wezwania do wypłaty kwoty zabezpieczenia.</w:t>
      </w:r>
    </w:p>
    <w:p w14:paraId="45BD52A6" w14:textId="77777777" w:rsidR="003430D5" w:rsidRPr="009F10DE" w:rsidRDefault="003430D5" w:rsidP="0010057C">
      <w:pPr>
        <w:numPr>
          <w:ilvl w:val="1"/>
          <w:numId w:val="4"/>
        </w:numPr>
        <w:tabs>
          <w:tab w:val="num" w:pos="284"/>
          <w:tab w:val="num" w:pos="1134"/>
          <w:tab w:val="num" w:pos="1410"/>
        </w:tabs>
        <w:ind w:hanging="594"/>
        <w:jc w:val="both"/>
        <w:rPr>
          <w:rFonts w:ascii="Lato" w:hAnsi="Lato" w:cs="Cambria"/>
          <w:sz w:val="20"/>
          <w:szCs w:val="20"/>
        </w:rPr>
      </w:pPr>
      <w:r w:rsidRPr="009F10DE">
        <w:rPr>
          <w:rFonts w:ascii="Lato" w:hAnsi="Lato" w:cs="Cambria"/>
          <w:sz w:val="20"/>
          <w:szCs w:val="20"/>
        </w:rPr>
        <w:t>Zabezpieczenie wnoszone w pieniądzu Wykonawca wpłaca przelewem na rachunek bankowy wskazany przez Zamawiającego.</w:t>
      </w:r>
    </w:p>
    <w:p w14:paraId="0B18941B" w14:textId="77777777" w:rsidR="003430D5" w:rsidRPr="009F10DE" w:rsidRDefault="003430D5" w:rsidP="0010057C">
      <w:pPr>
        <w:numPr>
          <w:ilvl w:val="1"/>
          <w:numId w:val="4"/>
        </w:numPr>
        <w:tabs>
          <w:tab w:val="num" w:pos="284"/>
          <w:tab w:val="num" w:pos="1134"/>
          <w:tab w:val="num" w:pos="1410"/>
        </w:tabs>
        <w:ind w:hanging="594"/>
        <w:jc w:val="both"/>
        <w:rPr>
          <w:rFonts w:ascii="Lato" w:hAnsi="Lato" w:cs="Cambria"/>
          <w:sz w:val="20"/>
          <w:szCs w:val="20"/>
        </w:rPr>
      </w:pPr>
      <w:r w:rsidRPr="009F10DE">
        <w:rPr>
          <w:rFonts w:ascii="Lato" w:hAnsi="Lato" w:cs="Cambria"/>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8F69591" w14:textId="77777777" w:rsidR="003430D5" w:rsidRPr="009F10DE" w:rsidRDefault="003430D5" w:rsidP="0010057C">
      <w:pPr>
        <w:numPr>
          <w:ilvl w:val="1"/>
          <w:numId w:val="4"/>
        </w:numPr>
        <w:tabs>
          <w:tab w:val="num" w:pos="284"/>
          <w:tab w:val="num" w:pos="1134"/>
          <w:tab w:val="num" w:pos="1410"/>
        </w:tabs>
        <w:ind w:hanging="594"/>
        <w:jc w:val="both"/>
        <w:rPr>
          <w:rFonts w:ascii="Lato" w:hAnsi="Lato" w:cs="Cambria"/>
          <w:sz w:val="20"/>
          <w:szCs w:val="20"/>
        </w:rPr>
      </w:pPr>
      <w:r w:rsidRPr="009F10DE">
        <w:rPr>
          <w:rFonts w:ascii="Lato" w:hAnsi="Lato" w:cs="Cambria"/>
          <w:sz w:val="20"/>
          <w:szCs w:val="20"/>
        </w:rPr>
        <w:t>Zamawiający zwróci zabezpieczenie na zasadach i w terminach określonych we wzorze umowy.</w:t>
      </w:r>
    </w:p>
    <w:p w14:paraId="36D4B9A3" w14:textId="77777777" w:rsidR="003430D5" w:rsidRPr="009F10DE" w:rsidRDefault="003430D5" w:rsidP="00692CEC">
      <w:pPr>
        <w:ind w:left="3915"/>
        <w:jc w:val="both"/>
        <w:rPr>
          <w:rFonts w:ascii="Lato" w:hAnsi="Lato" w:cs="Arial"/>
          <w:sz w:val="20"/>
          <w:szCs w:val="20"/>
        </w:rPr>
      </w:pPr>
    </w:p>
    <w:p w14:paraId="19E27384" w14:textId="77777777" w:rsidR="003430D5" w:rsidRPr="009F10DE" w:rsidRDefault="003430D5" w:rsidP="005679FD">
      <w:pPr>
        <w:numPr>
          <w:ilvl w:val="0"/>
          <w:numId w:val="4"/>
        </w:numPr>
        <w:tabs>
          <w:tab w:val="left" w:pos="360"/>
        </w:tabs>
        <w:jc w:val="both"/>
        <w:rPr>
          <w:rFonts w:ascii="Lato" w:hAnsi="Lato" w:cs="Arial"/>
          <w:sz w:val="20"/>
          <w:szCs w:val="20"/>
        </w:rPr>
      </w:pPr>
      <w:r w:rsidRPr="009F10DE">
        <w:rPr>
          <w:rFonts w:ascii="Lato" w:hAnsi="Lato" w:cs="Arial"/>
          <w:sz w:val="20"/>
          <w:szCs w:val="20"/>
        </w:rPr>
        <w:t>Projektowane postanowienia umowy w sprawie zamówienia publicznego, które zostaną wprowadzone do umowy w sprawie zamówienia publicznego</w:t>
      </w:r>
    </w:p>
    <w:p w14:paraId="1F764581" w14:textId="77777777" w:rsidR="003430D5" w:rsidRPr="009F10DE" w:rsidRDefault="003430D5" w:rsidP="005679FD">
      <w:pPr>
        <w:numPr>
          <w:ilvl w:val="1"/>
          <w:numId w:val="4"/>
        </w:numPr>
        <w:tabs>
          <w:tab w:val="left" w:pos="360"/>
        </w:tabs>
        <w:jc w:val="both"/>
        <w:rPr>
          <w:rFonts w:ascii="Lato" w:hAnsi="Lato" w:cs="Arial"/>
          <w:sz w:val="20"/>
          <w:szCs w:val="20"/>
        </w:rPr>
      </w:pPr>
      <w:r w:rsidRPr="009F10DE">
        <w:rPr>
          <w:rFonts w:ascii="Lato" w:hAnsi="Lato" w:cs="Arial"/>
          <w:sz w:val="20"/>
          <w:szCs w:val="20"/>
        </w:rPr>
        <w:t xml:space="preserve">Wykonawca, którego oferta zostanie wybrana, ma obowiązek podpisać umowę w terminie i miejscu wyznaczonym przez Zamawiającego, o treści zgodnej z wzorem umowy stanowiącym załącznik </w:t>
      </w:r>
      <w:r>
        <w:rPr>
          <w:rFonts w:ascii="Lato" w:hAnsi="Lato" w:cs="Arial"/>
          <w:sz w:val="20"/>
          <w:szCs w:val="20"/>
        </w:rPr>
        <w:t xml:space="preserve">nr 9 </w:t>
      </w:r>
      <w:r w:rsidRPr="009F10DE">
        <w:rPr>
          <w:rFonts w:ascii="Lato" w:hAnsi="Lato" w:cs="Arial"/>
          <w:sz w:val="20"/>
          <w:szCs w:val="20"/>
        </w:rPr>
        <w:t>do SWZ. Umowa zawiera w szczególności wymagania dotyczące umowy o podwykonawstwo, których niespełnienie spowoduje zgłoszenie przez Zamawiającego odpowiednio zastrzeżeń lub sprzeciwu.</w:t>
      </w:r>
    </w:p>
    <w:p w14:paraId="17552255" w14:textId="77777777" w:rsidR="003430D5" w:rsidRPr="009F10DE" w:rsidRDefault="003430D5" w:rsidP="005679FD">
      <w:pPr>
        <w:numPr>
          <w:ilvl w:val="1"/>
          <w:numId w:val="4"/>
        </w:numPr>
        <w:tabs>
          <w:tab w:val="left" w:pos="360"/>
        </w:tabs>
        <w:jc w:val="both"/>
        <w:rPr>
          <w:rFonts w:ascii="Lato" w:hAnsi="Lato" w:cs="Arial"/>
          <w:sz w:val="20"/>
          <w:szCs w:val="20"/>
        </w:rPr>
      </w:pPr>
      <w:r w:rsidRPr="009F10DE">
        <w:rPr>
          <w:rFonts w:ascii="Lato" w:hAnsi="Lato" w:cs="Arial"/>
          <w:sz w:val="20"/>
          <w:szCs w:val="20"/>
        </w:rPr>
        <w:t>Zakres świadczenia Wykonawcy wynikający z umowy jest tożsamy z jego zobowiązaniem zawartym w ofercie.</w:t>
      </w:r>
    </w:p>
    <w:p w14:paraId="3812E0C2" w14:textId="77777777" w:rsidR="003430D5" w:rsidRPr="009F10DE" w:rsidRDefault="003430D5" w:rsidP="005679FD">
      <w:pPr>
        <w:numPr>
          <w:ilvl w:val="1"/>
          <w:numId w:val="4"/>
        </w:numPr>
        <w:tabs>
          <w:tab w:val="left" w:pos="360"/>
        </w:tabs>
        <w:jc w:val="both"/>
        <w:rPr>
          <w:rFonts w:ascii="Lato" w:hAnsi="Lato" w:cs="Arial"/>
          <w:sz w:val="20"/>
          <w:szCs w:val="20"/>
        </w:rPr>
      </w:pPr>
      <w:r w:rsidRPr="009F10DE">
        <w:rPr>
          <w:rFonts w:ascii="Lato" w:hAnsi="Lato" w:cs="Arial"/>
          <w:sz w:val="20"/>
          <w:szCs w:val="20"/>
        </w:rPr>
        <w:t>Zamawiający przewiduje możliwość zmiany zawartej umowy w stosunku do treści wybranej oferty w zakresie uregulowanym w art. 454-455 ustawy PZP.</w:t>
      </w:r>
    </w:p>
    <w:p w14:paraId="47455010" w14:textId="77777777" w:rsidR="003430D5" w:rsidRPr="009F10DE" w:rsidRDefault="003430D5" w:rsidP="005679FD">
      <w:pPr>
        <w:numPr>
          <w:ilvl w:val="1"/>
          <w:numId w:val="4"/>
        </w:numPr>
        <w:tabs>
          <w:tab w:val="left" w:pos="360"/>
        </w:tabs>
        <w:jc w:val="both"/>
        <w:rPr>
          <w:rFonts w:ascii="Lato" w:hAnsi="Lato" w:cs="Arial"/>
          <w:sz w:val="20"/>
          <w:szCs w:val="20"/>
        </w:rPr>
      </w:pPr>
      <w:r w:rsidRPr="009F10DE">
        <w:rPr>
          <w:rFonts w:ascii="Lato" w:hAnsi="Lato" w:cs="Arial"/>
          <w:sz w:val="20"/>
          <w:szCs w:val="20"/>
        </w:rPr>
        <w:t xml:space="preserve">Oprócz przypadków, o których mowa w art. 455 ust. 1 pkt 2-4 i ust. 2 ustawy PZP, Zamawiający na podstawie art. 455 ust. 1 pkt 1 ustawy PZP dopuszcza możliwość wprowadzenia zmiany umowy w stosunku do treści oferty, na podstawie której dokonano wyboru Wykonawcy, w przypadku zaistnienia okoliczności niemożliwych do przewidzenia </w:t>
      </w:r>
      <w:r w:rsidRPr="009F10DE">
        <w:rPr>
          <w:rFonts w:ascii="Lato" w:hAnsi="Lato" w:cs="Arial"/>
          <w:sz w:val="20"/>
          <w:szCs w:val="20"/>
        </w:rPr>
        <w:lastRenderedPageBreak/>
        <w:t>w chwili zawierania umowy lub w  przypadku wystąpienia którejkolwiek z okolicznoś</w:t>
      </w:r>
      <w:r>
        <w:rPr>
          <w:rFonts w:ascii="Lato" w:hAnsi="Lato" w:cs="Arial"/>
          <w:sz w:val="20"/>
          <w:szCs w:val="20"/>
        </w:rPr>
        <w:t>ci wymienionych w punkcie 22</w:t>
      </w:r>
      <w:r w:rsidRPr="009F10DE">
        <w:rPr>
          <w:rFonts w:ascii="Lato" w:hAnsi="Lato" w:cs="Arial"/>
          <w:sz w:val="20"/>
          <w:szCs w:val="20"/>
        </w:rPr>
        <w:t>.5.</w:t>
      </w:r>
    </w:p>
    <w:p w14:paraId="491D4AA2" w14:textId="77777777" w:rsidR="003430D5" w:rsidRPr="00C17774" w:rsidRDefault="003430D5" w:rsidP="001D6158">
      <w:pPr>
        <w:numPr>
          <w:ilvl w:val="1"/>
          <w:numId w:val="4"/>
        </w:numPr>
        <w:tabs>
          <w:tab w:val="left" w:pos="360"/>
        </w:tabs>
        <w:jc w:val="both"/>
        <w:rPr>
          <w:rFonts w:ascii="Lato" w:hAnsi="Lato" w:cs="Arial"/>
          <w:sz w:val="20"/>
          <w:szCs w:val="20"/>
        </w:rPr>
      </w:pPr>
      <w:r w:rsidRPr="00C17774">
        <w:rPr>
          <w:rFonts w:ascii="Lato" w:hAnsi="Lato" w:cs="Arial"/>
          <w:sz w:val="20"/>
          <w:szCs w:val="20"/>
        </w:rPr>
        <w:t>Zmiany umowy mogą dotyczyć:</w:t>
      </w:r>
    </w:p>
    <w:p w14:paraId="03C4F402" w14:textId="77777777" w:rsidR="003430D5" w:rsidRPr="00C17774" w:rsidRDefault="003430D5" w:rsidP="00CA1A14">
      <w:pPr>
        <w:numPr>
          <w:ilvl w:val="0"/>
          <w:numId w:val="74"/>
        </w:numPr>
        <w:tabs>
          <w:tab w:val="left" w:pos="360"/>
        </w:tabs>
        <w:jc w:val="both"/>
        <w:rPr>
          <w:rFonts w:ascii="Lato" w:hAnsi="Lato" w:cs="Arial"/>
          <w:sz w:val="20"/>
          <w:szCs w:val="20"/>
        </w:rPr>
      </w:pPr>
      <w:r w:rsidRPr="00C17774">
        <w:rPr>
          <w:rFonts w:ascii="Lato" w:hAnsi="Lato" w:cs="Arial"/>
          <w:sz w:val="20"/>
          <w:szCs w:val="20"/>
        </w:rPr>
        <w:t xml:space="preserve">terminu wykonania przedmiotu umowy, </w:t>
      </w:r>
    </w:p>
    <w:p w14:paraId="35D1AB52" w14:textId="77777777" w:rsidR="003430D5" w:rsidRPr="00C17774" w:rsidRDefault="003430D5" w:rsidP="00CA1A14">
      <w:pPr>
        <w:numPr>
          <w:ilvl w:val="0"/>
          <w:numId w:val="74"/>
        </w:numPr>
        <w:tabs>
          <w:tab w:val="left" w:pos="360"/>
        </w:tabs>
        <w:jc w:val="both"/>
        <w:rPr>
          <w:rFonts w:ascii="Lato" w:hAnsi="Lato" w:cs="Arial"/>
          <w:sz w:val="20"/>
          <w:szCs w:val="20"/>
        </w:rPr>
      </w:pPr>
      <w:r w:rsidRPr="00C17774">
        <w:rPr>
          <w:rFonts w:ascii="Lato" w:hAnsi="Lato" w:cs="Arial"/>
          <w:sz w:val="20"/>
          <w:szCs w:val="20"/>
        </w:rPr>
        <w:t>zakresu robót w stopniu nie wykraczającym poza określenie przedmiotu zamówienia zawartego w SWZ,</w:t>
      </w:r>
    </w:p>
    <w:p w14:paraId="47A64447" w14:textId="77777777" w:rsidR="003430D5" w:rsidRPr="00C17774" w:rsidRDefault="003430D5" w:rsidP="00CA1A14">
      <w:pPr>
        <w:numPr>
          <w:ilvl w:val="0"/>
          <w:numId w:val="74"/>
        </w:numPr>
        <w:tabs>
          <w:tab w:val="left" w:pos="360"/>
        </w:tabs>
        <w:jc w:val="both"/>
        <w:rPr>
          <w:rFonts w:ascii="Lato" w:hAnsi="Lato" w:cs="Arial"/>
          <w:sz w:val="20"/>
          <w:szCs w:val="20"/>
        </w:rPr>
      </w:pPr>
      <w:r w:rsidRPr="00C17774">
        <w:rPr>
          <w:rFonts w:ascii="Lato" w:hAnsi="Lato" w:cs="Arial"/>
          <w:sz w:val="20"/>
          <w:szCs w:val="20"/>
        </w:rPr>
        <w:t>osób uczestniczących w wykonywaniu zamówienia po stronie Wykonawcy i osób nadzorujących wykonanie zamówienia po stronie Zamawiającego,</w:t>
      </w:r>
    </w:p>
    <w:p w14:paraId="50962950" w14:textId="77777777" w:rsidR="003430D5" w:rsidRPr="00C17774" w:rsidRDefault="003430D5" w:rsidP="00CA1A14">
      <w:pPr>
        <w:numPr>
          <w:ilvl w:val="0"/>
          <w:numId w:val="74"/>
        </w:numPr>
        <w:tabs>
          <w:tab w:val="left" w:pos="360"/>
        </w:tabs>
        <w:jc w:val="both"/>
        <w:rPr>
          <w:rFonts w:ascii="Lato" w:hAnsi="Lato" w:cs="Arial"/>
          <w:sz w:val="20"/>
          <w:szCs w:val="20"/>
        </w:rPr>
      </w:pPr>
      <w:r w:rsidRPr="00C17774">
        <w:rPr>
          <w:rFonts w:ascii="Lato" w:hAnsi="Lato" w:cs="Arial"/>
          <w:sz w:val="20"/>
          <w:szCs w:val="20"/>
        </w:rPr>
        <w:t>podwykonawstwa za uprzednią zgodą Zamawiającego:</w:t>
      </w:r>
    </w:p>
    <w:p w14:paraId="2BBBD3E1" w14:textId="77777777" w:rsidR="003430D5" w:rsidRPr="00C17774" w:rsidRDefault="003430D5" w:rsidP="00CA1A14">
      <w:pPr>
        <w:pStyle w:val="Style2"/>
        <w:widowControl/>
        <w:numPr>
          <w:ilvl w:val="0"/>
          <w:numId w:val="75"/>
        </w:numPr>
        <w:spacing w:line="240" w:lineRule="auto"/>
        <w:jc w:val="both"/>
        <w:rPr>
          <w:rStyle w:val="FontStyle22"/>
          <w:rFonts w:ascii="Lato" w:hAnsi="Lato" w:cs="Cambria"/>
          <w:b w:val="0"/>
          <w:sz w:val="20"/>
          <w:szCs w:val="20"/>
        </w:rPr>
      </w:pPr>
      <w:r w:rsidRPr="00C17774">
        <w:rPr>
          <w:rStyle w:val="FontStyle22"/>
          <w:rFonts w:ascii="Lato" w:hAnsi="Lato" w:cs="Cambria"/>
          <w:b w:val="0"/>
          <w:sz w:val="20"/>
          <w:szCs w:val="20"/>
        </w:rPr>
        <w:t>powierzenia podwykonawcom innej części robót niż wskazana w ofercie Wykonawcy,</w:t>
      </w:r>
    </w:p>
    <w:p w14:paraId="5FBC3534" w14:textId="77777777" w:rsidR="003430D5" w:rsidRPr="00C17774" w:rsidRDefault="003430D5" w:rsidP="00CA1A14">
      <w:pPr>
        <w:pStyle w:val="Style2"/>
        <w:widowControl/>
        <w:numPr>
          <w:ilvl w:val="0"/>
          <w:numId w:val="75"/>
        </w:numPr>
        <w:spacing w:line="240" w:lineRule="auto"/>
        <w:jc w:val="both"/>
        <w:rPr>
          <w:rStyle w:val="FontStyle22"/>
          <w:rFonts w:ascii="Lato" w:hAnsi="Lato" w:cs="Cambria"/>
          <w:b w:val="0"/>
          <w:sz w:val="20"/>
          <w:szCs w:val="20"/>
        </w:rPr>
      </w:pPr>
      <w:r w:rsidRPr="00C17774">
        <w:rPr>
          <w:rStyle w:val="FontStyle22"/>
          <w:rFonts w:ascii="Lato" w:hAnsi="Lato" w:cs="Cambria"/>
          <w:b w:val="0"/>
          <w:sz w:val="20"/>
          <w:szCs w:val="20"/>
        </w:rPr>
        <w:t>zmiany podwykonawcy na etapie realizacji robót,</w:t>
      </w:r>
    </w:p>
    <w:p w14:paraId="5251FD42" w14:textId="77777777" w:rsidR="003430D5" w:rsidRPr="00C17774" w:rsidRDefault="003430D5" w:rsidP="00CA1A14">
      <w:pPr>
        <w:numPr>
          <w:ilvl w:val="0"/>
          <w:numId w:val="74"/>
        </w:numPr>
        <w:tabs>
          <w:tab w:val="left" w:pos="360"/>
        </w:tabs>
        <w:jc w:val="both"/>
        <w:rPr>
          <w:rFonts w:ascii="Lato" w:hAnsi="Lato" w:cs="Arial"/>
          <w:sz w:val="20"/>
          <w:szCs w:val="20"/>
        </w:rPr>
      </w:pPr>
      <w:r w:rsidRPr="00C17774">
        <w:rPr>
          <w:rFonts w:ascii="Lato" w:hAnsi="Lato" w:cs="Arial"/>
          <w:sz w:val="20"/>
          <w:szCs w:val="20"/>
        </w:rPr>
        <w:t>technologii wykonywania robót lub rozwiązań projektowych stwierdzonych przez inspektora nadzoru, nadzór autorski, organ administracji, zmiany projektu budowlanego,</w:t>
      </w:r>
    </w:p>
    <w:p w14:paraId="2E6DA000" w14:textId="77777777" w:rsidR="003430D5" w:rsidRPr="00C17774" w:rsidRDefault="003430D5" w:rsidP="00CA1A14">
      <w:pPr>
        <w:numPr>
          <w:ilvl w:val="0"/>
          <w:numId w:val="74"/>
        </w:numPr>
        <w:tabs>
          <w:tab w:val="left" w:pos="360"/>
        </w:tabs>
        <w:jc w:val="both"/>
        <w:rPr>
          <w:rFonts w:ascii="Lato" w:hAnsi="Lato" w:cs="Arial"/>
          <w:sz w:val="20"/>
          <w:szCs w:val="20"/>
        </w:rPr>
      </w:pPr>
      <w:r w:rsidRPr="00C17774">
        <w:rPr>
          <w:rFonts w:ascii="Lato" w:hAnsi="Lato" w:cs="Arial"/>
          <w:sz w:val="20"/>
          <w:szCs w:val="20"/>
        </w:rPr>
        <w:t>harmonogram</w:t>
      </w:r>
      <w:r>
        <w:rPr>
          <w:rFonts w:ascii="Lato" w:hAnsi="Lato" w:cs="Arial"/>
          <w:sz w:val="20"/>
          <w:szCs w:val="20"/>
        </w:rPr>
        <w:t>u</w:t>
      </w:r>
      <w:r w:rsidRPr="00C17774">
        <w:rPr>
          <w:rFonts w:ascii="Lato" w:hAnsi="Lato" w:cs="Arial"/>
          <w:sz w:val="20"/>
          <w:szCs w:val="20"/>
        </w:rPr>
        <w:t xml:space="preserve"> realizacji przedmiotu umowy,</w:t>
      </w:r>
    </w:p>
    <w:p w14:paraId="3E9FDD5E" w14:textId="77777777" w:rsidR="003430D5" w:rsidRPr="00C17774" w:rsidRDefault="003430D5" w:rsidP="00CA1A14">
      <w:pPr>
        <w:numPr>
          <w:ilvl w:val="0"/>
          <w:numId w:val="74"/>
        </w:numPr>
        <w:tabs>
          <w:tab w:val="left" w:pos="360"/>
        </w:tabs>
        <w:jc w:val="both"/>
        <w:rPr>
          <w:rFonts w:ascii="Lato" w:hAnsi="Lato" w:cs="Arial"/>
          <w:sz w:val="20"/>
          <w:szCs w:val="20"/>
        </w:rPr>
      </w:pPr>
      <w:r w:rsidRPr="00C17774">
        <w:rPr>
          <w:rFonts w:ascii="Lato" w:hAnsi="Lato" w:cs="Arial"/>
          <w:sz w:val="20"/>
          <w:szCs w:val="20"/>
        </w:rPr>
        <w:t>wysokości wynagrodzenia.</w:t>
      </w:r>
    </w:p>
    <w:p w14:paraId="15FC2FED" w14:textId="77777777" w:rsidR="003430D5" w:rsidRPr="00C17774" w:rsidRDefault="003430D5" w:rsidP="001D6158">
      <w:pPr>
        <w:numPr>
          <w:ilvl w:val="1"/>
          <w:numId w:val="4"/>
        </w:numPr>
        <w:tabs>
          <w:tab w:val="left" w:pos="360"/>
        </w:tabs>
        <w:jc w:val="both"/>
        <w:rPr>
          <w:rFonts w:ascii="Lato" w:hAnsi="Lato" w:cs="Arial"/>
          <w:sz w:val="20"/>
          <w:szCs w:val="20"/>
        </w:rPr>
      </w:pPr>
      <w:r w:rsidRPr="00C17774">
        <w:rPr>
          <w:rFonts w:ascii="Lato" w:hAnsi="Lato" w:cs="Arial"/>
          <w:sz w:val="20"/>
          <w:szCs w:val="20"/>
        </w:rPr>
        <w:t>Zmiany, o których mowa w punkcie 2</w:t>
      </w:r>
      <w:r>
        <w:rPr>
          <w:rFonts w:ascii="Lato" w:hAnsi="Lato" w:cs="Arial"/>
          <w:sz w:val="20"/>
          <w:szCs w:val="20"/>
        </w:rPr>
        <w:t>2</w:t>
      </w:r>
      <w:r w:rsidRPr="00C17774">
        <w:rPr>
          <w:rFonts w:ascii="Lato" w:hAnsi="Lato" w:cs="Arial"/>
          <w:sz w:val="20"/>
          <w:szCs w:val="20"/>
        </w:rPr>
        <w:t>.5 mogą być dokonane w przypadku:</w:t>
      </w:r>
    </w:p>
    <w:p w14:paraId="06C7433C" w14:textId="77777777" w:rsidR="003430D5" w:rsidRPr="00C17774" w:rsidRDefault="003430D5" w:rsidP="00CA1A14">
      <w:pPr>
        <w:numPr>
          <w:ilvl w:val="0"/>
          <w:numId w:val="76"/>
        </w:numPr>
        <w:tabs>
          <w:tab w:val="left" w:pos="360"/>
        </w:tabs>
        <w:jc w:val="both"/>
        <w:rPr>
          <w:rFonts w:ascii="Lato" w:hAnsi="Lato" w:cs="Arial"/>
          <w:sz w:val="20"/>
          <w:szCs w:val="20"/>
        </w:rPr>
      </w:pPr>
      <w:r w:rsidRPr="00C17774">
        <w:rPr>
          <w:rFonts w:ascii="Lato" w:hAnsi="Lato" w:cs="Arial"/>
          <w:sz w:val="20"/>
          <w:szCs w:val="20"/>
        </w:rPr>
        <w:t>wystąpienia konieczności wykonania robót zamiennych, wynikającej z:</w:t>
      </w:r>
    </w:p>
    <w:p w14:paraId="256B07C0" w14:textId="77777777" w:rsidR="003430D5" w:rsidRPr="009F10DE" w:rsidRDefault="003430D5" w:rsidP="00CA1A14">
      <w:pPr>
        <w:pStyle w:val="Style2"/>
        <w:widowControl/>
        <w:numPr>
          <w:ilvl w:val="0"/>
          <w:numId w:val="77"/>
        </w:numPr>
        <w:spacing w:line="240" w:lineRule="auto"/>
        <w:jc w:val="both"/>
        <w:rPr>
          <w:rStyle w:val="FontStyle22"/>
          <w:rFonts w:ascii="Lato" w:hAnsi="Lato" w:cs="Cambria"/>
          <w:b w:val="0"/>
          <w:sz w:val="20"/>
          <w:szCs w:val="20"/>
        </w:rPr>
      </w:pPr>
      <w:r w:rsidRPr="00C17774">
        <w:rPr>
          <w:rStyle w:val="FontStyle22"/>
          <w:rFonts w:ascii="Lato" w:hAnsi="Lato" w:cs="Cambria"/>
          <w:b w:val="0"/>
          <w:sz w:val="20"/>
          <w:szCs w:val="20"/>
        </w:rPr>
        <w:t>zmiany technologii wykonania robót lub rodzaju materiałów, zaleconych przez Zamawiającego lub</w:t>
      </w:r>
      <w:r w:rsidRPr="009F10DE">
        <w:rPr>
          <w:rStyle w:val="FontStyle22"/>
          <w:rFonts w:ascii="Lato" w:hAnsi="Lato" w:cs="Cambria"/>
          <w:b w:val="0"/>
          <w:sz w:val="20"/>
          <w:szCs w:val="20"/>
        </w:rPr>
        <w:t xml:space="preserve"> projektanta,</w:t>
      </w:r>
    </w:p>
    <w:p w14:paraId="16151802" w14:textId="77777777" w:rsidR="003430D5" w:rsidRPr="009F10DE" w:rsidRDefault="003430D5" w:rsidP="00CA1A14">
      <w:pPr>
        <w:pStyle w:val="Style2"/>
        <w:widowControl/>
        <w:numPr>
          <w:ilvl w:val="0"/>
          <w:numId w:val="77"/>
        </w:numPr>
        <w:spacing w:line="240" w:lineRule="auto"/>
        <w:jc w:val="both"/>
        <w:rPr>
          <w:rStyle w:val="FontStyle22"/>
          <w:rFonts w:ascii="Lato" w:hAnsi="Lato" w:cs="Cambria"/>
          <w:b w:val="0"/>
          <w:sz w:val="20"/>
          <w:szCs w:val="20"/>
        </w:rPr>
      </w:pPr>
      <w:r w:rsidRPr="009F10DE">
        <w:rPr>
          <w:rStyle w:val="FontStyle22"/>
          <w:rFonts w:ascii="Lato" w:hAnsi="Lato" w:cs="Cambria"/>
          <w:b w:val="0"/>
          <w:sz w:val="20"/>
          <w:szCs w:val="20"/>
        </w:rPr>
        <w:t>zmiany dokumentacji projektowej, w szczególności w przypadku konieczności zwiększenia bezpieczeństwa wykonania robót lub usprawnienia procesu budowy (art. 23 pkt 1 Prawa budowlanego) lub wskutek poprawienia błędów projektowych,</w:t>
      </w:r>
    </w:p>
    <w:p w14:paraId="4246D49A" w14:textId="77777777" w:rsidR="003430D5" w:rsidRPr="009F10DE" w:rsidRDefault="003430D5" w:rsidP="00CA1A14">
      <w:pPr>
        <w:pStyle w:val="Style2"/>
        <w:widowControl/>
        <w:numPr>
          <w:ilvl w:val="0"/>
          <w:numId w:val="77"/>
        </w:numPr>
        <w:spacing w:line="240" w:lineRule="auto"/>
        <w:jc w:val="both"/>
        <w:rPr>
          <w:rStyle w:val="FontStyle22"/>
          <w:rFonts w:ascii="Lato" w:hAnsi="Lato" w:cs="Cambria"/>
          <w:b w:val="0"/>
          <w:sz w:val="20"/>
          <w:szCs w:val="20"/>
        </w:rPr>
      </w:pPr>
      <w:r w:rsidRPr="009F10DE">
        <w:rPr>
          <w:rStyle w:val="FontStyle22"/>
          <w:rFonts w:ascii="Lato" w:hAnsi="Lato" w:cs="Cambria"/>
          <w:b w:val="0"/>
          <w:sz w:val="20"/>
          <w:szCs w:val="20"/>
        </w:rPr>
        <w:t>z uwagi na postęp techniczny lub zmiany obowiązujących przepisów techniczno- budowlanych.</w:t>
      </w:r>
    </w:p>
    <w:p w14:paraId="3256E38D" w14:textId="77777777" w:rsidR="003430D5" w:rsidRPr="009F10DE" w:rsidRDefault="003430D5" w:rsidP="00CA1A14">
      <w:pPr>
        <w:numPr>
          <w:ilvl w:val="0"/>
          <w:numId w:val="76"/>
        </w:numPr>
        <w:tabs>
          <w:tab w:val="left" w:pos="360"/>
        </w:tabs>
        <w:jc w:val="both"/>
        <w:rPr>
          <w:rFonts w:ascii="Lato" w:hAnsi="Lato" w:cs="Arial"/>
          <w:sz w:val="20"/>
          <w:szCs w:val="20"/>
        </w:rPr>
      </w:pPr>
      <w:r w:rsidRPr="009F10DE">
        <w:rPr>
          <w:rFonts w:ascii="Lato" w:hAnsi="Lato" w:cs="Arial"/>
          <w:sz w:val="20"/>
          <w:szCs w:val="20"/>
        </w:rPr>
        <w:t xml:space="preserve">konieczności wprowadzenia zmian podczas wykonywania robót, nie odstępujących w sposób istotny od zatwierdzonego projektu lub warunków pozwolenia na budowę w ramach art. </w:t>
      </w:r>
      <w:smartTag w:uri="urn:schemas-microsoft-com:office:smarttags" w:element="metricconverter">
        <w:smartTagPr>
          <w:attr w:name="ProductID" w:val="36 a"/>
        </w:smartTagPr>
        <w:r w:rsidRPr="009F10DE">
          <w:rPr>
            <w:rFonts w:ascii="Lato" w:hAnsi="Lato" w:cs="Arial"/>
            <w:sz w:val="20"/>
            <w:szCs w:val="20"/>
          </w:rPr>
          <w:t>36 a</w:t>
        </w:r>
      </w:smartTag>
      <w:r w:rsidRPr="009F10DE">
        <w:rPr>
          <w:rFonts w:ascii="Lato" w:hAnsi="Lato" w:cs="Arial"/>
          <w:sz w:val="20"/>
          <w:szCs w:val="20"/>
        </w:rPr>
        <w:t xml:space="preserve"> ust. 5 Prawo budowlane i dokonane zostały zgodnie z zapisami art. 36a ust. 6 ustawy Prawo budowlane, spełniając zapisy art. 57 ust. 2 ustawy Prawo budowlane,</w:t>
      </w:r>
    </w:p>
    <w:p w14:paraId="4A645643" w14:textId="77777777" w:rsidR="003430D5" w:rsidRPr="009F10DE" w:rsidRDefault="003430D5" w:rsidP="00CA1A14">
      <w:pPr>
        <w:numPr>
          <w:ilvl w:val="0"/>
          <w:numId w:val="76"/>
        </w:numPr>
        <w:tabs>
          <w:tab w:val="left" w:pos="360"/>
        </w:tabs>
        <w:jc w:val="both"/>
        <w:rPr>
          <w:rFonts w:ascii="Lato" w:hAnsi="Lato" w:cs="Arial"/>
          <w:sz w:val="20"/>
          <w:szCs w:val="20"/>
        </w:rPr>
      </w:pPr>
      <w:r w:rsidRPr="009F10DE">
        <w:rPr>
          <w:rFonts w:ascii="Lato" w:hAnsi="Lato" w:cs="Arial"/>
          <w:sz w:val="20"/>
          <w:szCs w:val="20"/>
        </w:rPr>
        <w:t>wystąpienia siły wyższej siły wyższej uniemożliwiającej wykonanie przedmiotu umowy zgodnie z jej postanowieniami; przez siłę wyższą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064E3178" w14:textId="77777777" w:rsidR="003430D5" w:rsidRPr="009F10DE" w:rsidRDefault="003430D5" w:rsidP="00CA1A14">
      <w:pPr>
        <w:numPr>
          <w:ilvl w:val="0"/>
          <w:numId w:val="76"/>
        </w:numPr>
        <w:tabs>
          <w:tab w:val="left" w:pos="360"/>
        </w:tabs>
        <w:jc w:val="both"/>
        <w:rPr>
          <w:rFonts w:ascii="Lato" w:hAnsi="Lato" w:cs="Arial"/>
          <w:sz w:val="20"/>
          <w:szCs w:val="20"/>
        </w:rPr>
      </w:pPr>
      <w:r w:rsidRPr="009F10DE">
        <w:rPr>
          <w:rFonts w:ascii="Lato" w:hAnsi="Lato" w:cs="Arial"/>
          <w:sz w:val="20"/>
          <w:szCs w:val="20"/>
        </w:rPr>
        <w:t xml:space="preserve">opóźnienia protokolarnego przekazania terenu budowy Wykonawcy </w:t>
      </w:r>
      <w:r w:rsidRPr="009F10DE">
        <w:rPr>
          <w:rFonts w:ascii="Lato" w:hAnsi="Lato" w:cs="Arial"/>
          <w:sz w:val="20"/>
        </w:rPr>
        <w:t>wynoszącego więcej niż 14 dni,</w:t>
      </w:r>
    </w:p>
    <w:p w14:paraId="00CC7601" w14:textId="77777777" w:rsidR="003430D5" w:rsidRPr="009F10DE" w:rsidRDefault="003430D5" w:rsidP="00CA1A14">
      <w:pPr>
        <w:numPr>
          <w:ilvl w:val="0"/>
          <w:numId w:val="76"/>
        </w:numPr>
        <w:tabs>
          <w:tab w:val="left" w:pos="360"/>
        </w:tabs>
        <w:jc w:val="both"/>
        <w:rPr>
          <w:rFonts w:ascii="Lato" w:hAnsi="Lato" w:cs="Arial"/>
          <w:sz w:val="20"/>
          <w:szCs w:val="20"/>
        </w:rPr>
      </w:pPr>
      <w:r w:rsidRPr="009F10DE">
        <w:rPr>
          <w:rFonts w:ascii="Lato" w:hAnsi="Lato" w:cs="Arial"/>
          <w:sz w:val="20"/>
          <w:szCs w:val="20"/>
        </w:rPr>
        <w:t>zmian w zakresie dofinansowania inwestycji ze środków zewnętrznych,</w:t>
      </w:r>
    </w:p>
    <w:p w14:paraId="3ED7BAB0" w14:textId="77777777" w:rsidR="003430D5" w:rsidRPr="009F10DE" w:rsidRDefault="003430D5" w:rsidP="00CA1A14">
      <w:pPr>
        <w:numPr>
          <w:ilvl w:val="0"/>
          <w:numId w:val="76"/>
        </w:numPr>
        <w:tabs>
          <w:tab w:val="left" w:pos="360"/>
        </w:tabs>
        <w:jc w:val="both"/>
        <w:rPr>
          <w:rFonts w:ascii="Lato" w:hAnsi="Lato" w:cs="Arial"/>
          <w:sz w:val="20"/>
          <w:szCs w:val="20"/>
        </w:rPr>
      </w:pPr>
      <w:r w:rsidRPr="009F10DE">
        <w:rPr>
          <w:rFonts w:ascii="Lato" w:hAnsi="Lato" w:cs="Arial"/>
          <w:sz w:val="20"/>
          <w:szCs w:val="20"/>
        </w:rPr>
        <w:t>przeszkód uniemożliwiających prowadzenie robót, za które nie odpowiada Wykonawca,</w:t>
      </w:r>
    </w:p>
    <w:p w14:paraId="7521BFDC" w14:textId="77777777" w:rsidR="003430D5" w:rsidRPr="009F10DE" w:rsidRDefault="003430D5" w:rsidP="00CA1A14">
      <w:pPr>
        <w:numPr>
          <w:ilvl w:val="0"/>
          <w:numId w:val="76"/>
        </w:numPr>
        <w:tabs>
          <w:tab w:val="left" w:pos="360"/>
        </w:tabs>
        <w:jc w:val="both"/>
        <w:rPr>
          <w:rFonts w:ascii="Lato" w:hAnsi="Lato" w:cs="Arial"/>
          <w:sz w:val="20"/>
          <w:szCs w:val="20"/>
        </w:rPr>
      </w:pPr>
      <w:r w:rsidRPr="009F10DE">
        <w:rPr>
          <w:rFonts w:ascii="Lato" w:hAnsi="Lato" w:cs="Arial"/>
          <w:sz w:val="20"/>
          <w:szCs w:val="20"/>
        </w:rPr>
        <w:t>w wyniku przejęcia przez Zamawiającego zobowiązań wykonawcy względem jego podwykonawców, w przypadku, o którym mowa w art. 465 ust. 1,</w:t>
      </w:r>
    </w:p>
    <w:p w14:paraId="2ACA62FE" w14:textId="77777777" w:rsidR="003430D5" w:rsidRPr="00DF57BE" w:rsidRDefault="003430D5" w:rsidP="00DF57BE">
      <w:pPr>
        <w:numPr>
          <w:ilvl w:val="0"/>
          <w:numId w:val="76"/>
        </w:numPr>
        <w:tabs>
          <w:tab w:val="left" w:pos="360"/>
        </w:tabs>
        <w:jc w:val="both"/>
        <w:rPr>
          <w:rFonts w:ascii="Lato" w:hAnsi="Lato" w:cs="Arial"/>
          <w:sz w:val="20"/>
          <w:szCs w:val="20"/>
        </w:rPr>
      </w:pPr>
      <w:r w:rsidRPr="00DF57BE">
        <w:rPr>
          <w:rFonts w:ascii="Lato" w:hAnsi="Lato" w:cs="Arial"/>
          <w:sz w:val="20"/>
          <w:szCs w:val="20"/>
        </w:rPr>
        <w:t>jeżeli dotyczy realizacji, przez dotychczasowego Wykonawcę, dodatkowych dostaw, usług lub robót budowlanych,  których nie uwzględniono w zamówieniu podstawowym, o ile stały się one niezbędne i zostały spełnione łącznie następujące warunki:</w:t>
      </w:r>
    </w:p>
    <w:p w14:paraId="31447EB8" w14:textId="77777777" w:rsidR="003430D5" w:rsidRPr="00DF57BE" w:rsidRDefault="003430D5" w:rsidP="00DF57BE">
      <w:pPr>
        <w:pStyle w:val="Style2"/>
        <w:widowControl/>
        <w:numPr>
          <w:ilvl w:val="0"/>
          <w:numId w:val="78"/>
        </w:numPr>
        <w:spacing w:line="240" w:lineRule="auto"/>
        <w:jc w:val="both"/>
        <w:rPr>
          <w:rFonts w:ascii="Lato" w:hAnsi="Lato" w:cs="Cambria"/>
          <w:bCs/>
          <w:sz w:val="20"/>
          <w:szCs w:val="20"/>
        </w:rPr>
      </w:pPr>
      <w:r w:rsidRPr="00DF57BE">
        <w:rPr>
          <w:rFonts w:ascii="Lato" w:hAnsi="Lato" w:cs="Cambria"/>
          <w:bCs/>
          <w:sz w:val="20"/>
          <w:szCs w:val="20"/>
        </w:rPr>
        <w:t>zmiana Wykonawcy nie może zostać dokonana z powodów ekonomicznych lub technicznych, w szczególności dotyczących zamienności lub interoperacyjności wyposażenia, usług lub instalacji zamówionych w ramach zamówienia podstawowego,</w:t>
      </w:r>
    </w:p>
    <w:p w14:paraId="2BBE2785" w14:textId="77777777" w:rsidR="003430D5" w:rsidRPr="00DF57BE" w:rsidRDefault="003430D5" w:rsidP="00DF57BE">
      <w:pPr>
        <w:pStyle w:val="Style2"/>
        <w:widowControl/>
        <w:numPr>
          <w:ilvl w:val="0"/>
          <w:numId w:val="78"/>
        </w:numPr>
        <w:spacing w:line="240" w:lineRule="auto"/>
        <w:jc w:val="both"/>
        <w:rPr>
          <w:rFonts w:ascii="Lato" w:hAnsi="Lato" w:cs="Cambria"/>
          <w:bCs/>
          <w:sz w:val="20"/>
          <w:szCs w:val="20"/>
        </w:rPr>
      </w:pPr>
      <w:r w:rsidRPr="00DF57BE">
        <w:rPr>
          <w:rFonts w:ascii="Lato" w:hAnsi="Lato" w:cs="Cambria"/>
          <w:bCs/>
          <w:sz w:val="20"/>
          <w:szCs w:val="20"/>
        </w:rPr>
        <w:t>zmiana Wykonawcy spowodowałaby istotną niedogodność lub znaczne zwiększenie kosztów dla Zamawiającego,</w:t>
      </w:r>
    </w:p>
    <w:p w14:paraId="38FEE884" w14:textId="77777777" w:rsidR="003430D5" w:rsidRPr="00DF57BE" w:rsidRDefault="003430D5" w:rsidP="00DF57BE">
      <w:pPr>
        <w:pStyle w:val="Style2"/>
        <w:widowControl/>
        <w:numPr>
          <w:ilvl w:val="0"/>
          <w:numId w:val="78"/>
        </w:numPr>
        <w:spacing w:line="240" w:lineRule="auto"/>
        <w:jc w:val="both"/>
        <w:rPr>
          <w:rFonts w:ascii="Lato" w:hAnsi="Lato" w:cs="Cambria"/>
          <w:bCs/>
          <w:sz w:val="20"/>
          <w:szCs w:val="20"/>
        </w:rPr>
      </w:pPr>
      <w:r w:rsidRPr="00DF57BE">
        <w:rPr>
          <w:rFonts w:ascii="Lato" w:hAnsi="Lato" w:cs="Cambria"/>
          <w:bCs/>
          <w:sz w:val="20"/>
          <w:szCs w:val="20"/>
        </w:rPr>
        <w:t xml:space="preserve">wzrost ceny spowodowany każdą kolejną zmianą nie przekracza 50% wartości pierwotnej umowy, a w przypadku zamówień w dziedzinach obronności i </w:t>
      </w:r>
      <w:r w:rsidRPr="00DF57BE">
        <w:rPr>
          <w:rFonts w:ascii="Lato" w:hAnsi="Lato" w:cs="Cambria"/>
          <w:bCs/>
          <w:sz w:val="20"/>
          <w:szCs w:val="20"/>
        </w:rPr>
        <w:lastRenderedPageBreak/>
        <w:t>bezpieczeństwa łączna wartość zmian nie przekracza 50% wartości pierwotnej umowy, z wyjątkiem należycie uzasadnionych przypadków;</w:t>
      </w:r>
    </w:p>
    <w:p w14:paraId="262AE992" w14:textId="77777777" w:rsidR="003430D5" w:rsidRPr="00DF57BE" w:rsidRDefault="003430D5" w:rsidP="00DF57BE">
      <w:pPr>
        <w:numPr>
          <w:ilvl w:val="0"/>
          <w:numId w:val="76"/>
        </w:numPr>
        <w:tabs>
          <w:tab w:val="left" w:pos="360"/>
        </w:tabs>
        <w:jc w:val="both"/>
        <w:rPr>
          <w:rFonts w:ascii="Lato" w:hAnsi="Lato" w:cs="Arial"/>
          <w:sz w:val="20"/>
          <w:szCs w:val="20"/>
        </w:rPr>
      </w:pPr>
      <w:r w:rsidRPr="00DF57BE">
        <w:rPr>
          <w:rFonts w:ascii="Lato" w:hAnsi="Lato" w:cs="Arial"/>
          <w:sz w:val="20"/>
          <w:szCs w:val="20"/>
        </w:rPr>
        <w:t>konieczności uzyskania niemożliwych do przewidzenia na etapie planowania prac uzgodnień, pozwoleń, opinii osób trzecich lub właściwych organów,</w:t>
      </w:r>
    </w:p>
    <w:p w14:paraId="574F42CE" w14:textId="77777777" w:rsidR="003430D5" w:rsidRPr="00DF57BE" w:rsidRDefault="003430D5" w:rsidP="00DF57BE">
      <w:pPr>
        <w:numPr>
          <w:ilvl w:val="0"/>
          <w:numId w:val="76"/>
        </w:numPr>
        <w:tabs>
          <w:tab w:val="left" w:pos="360"/>
        </w:tabs>
        <w:jc w:val="both"/>
        <w:rPr>
          <w:rFonts w:ascii="Lato" w:hAnsi="Lato" w:cs="Arial"/>
          <w:sz w:val="20"/>
          <w:szCs w:val="20"/>
        </w:rPr>
      </w:pPr>
      <w:r w:rsidRPr="00DF57BE">
        <w:rPr>
          <w:rFonts w:ascii="Lato" w:hAnsi="Lato" w:cs="Arial"/>
          <w:sz w:val="20"/>
          <w:szCs w:val="20"/>
        </w:rPr>
        <w:t>zmian obowiązujących przepisów techniczno-budowlanych, norm, innych przepisów prawa, mających wpływ na warunki umowy; zmiany będą dokonane w zakresie w jakim konieczne będzie dostosowanie dotychczasowych rozwiązań do nowych regulacji prawnych,</w:t>
      </w:r>
    </w:p>
    <w:p w14:paraId="16C2BE97" w14:textId="77777777" w:rsidR="003430D5" w:rsidRPr="00DF57BE" w:rsidRDefault="003430D5" w:rsidP="00DF57BE">
      <w:pPr>
        <w:numPr>
          <w:ilvl w:val="0"/>
          <w:numId w:val="76"/>
        </w:numPr>
        <w:tabs>
          <w:tab w:val="left" w:pos="360"/>
        </w:tabs>
        <w:jc w:val="both"/>
        <w:rPr>
          <w:rFonts w:ascii="Lato" w:hAnsi="Lato" w:cs="Arial"/>
          <w:sz w:val="20"/>
          <w:szCs w:val="20"/>
        </w:rPr>
      </w:pPr>
      <w:r w:rsidRPr="00DF57BE">
        <w:rPr>
          <w:rFonts w:ascii="Lato" w:hAnsi="Lato" w:cs="Arial"/>
          <w:sz w:val="20"/>
          <w:szCs w:val="20"/>
        </w:rPr>
        <w:t xml:space="preserve">odkrycia w trakcie wykonywania </w:t>
      </w:r>
      <w:r w:rsidRPr="00DF57BE">
        <w:rPr>
          <w:rFonts w:ascii="Lato" w:hAnsi="Lato" w:cs="Cambria"/>
          <w:bCs/>
          <w:sz w:val="20"/>
          <w:szCs w:val="20"/>
        </w:rPr>
        <w:t>robót rozbiórkowych oraz odkrywek konstrukcyjnych – niezinwentaryzowanych instalacji, elementów wymagających konserwacji, naprawy, wzmocnienia, czy wymiany, których wykonanie nie było możliwe do przewidzenia w chwili zawarcia umowy,</w:t>
      </w:r>
    </w:p>
    <w:p w14:paraId="481673F5" w14:textId="77777777" w:rsidR="003430D5" w:rsidRPr="00DF57BE" w:rsidRDefault="003430D5" w:rsidP="00DF57BE">
      <w:pPr>
        <w:numPr>
          <w:ilvl w:val="0"/>
          <w:numId w:val="76"/>
        </w:numPr>
        <w:tabs>
          <w:tab w:val="left" w:pos="360"/>
        </w:tabs>
        <w:jc w:val="both"/>
        <w:rPr>
          <w:rFonts w:ascii="Lato" w:hAnsi="Lato" w:cs="Arial"/>
          <w:sz w:val="20"/>
          <w:szCs w:val="20"/>
        </w:rPr>
      </w:pPr>
      <w:r w:rsidRPr="00DF57BE">
        <w:rPr>
          <w:rFonts w:ascii="Lato" w:hAnsi="Lato" w:cs="Arial"/>
          <w:sz w:val="20"/>
          <w:szCs w:val="20"/>
        </w:rPr>
        <w:t>wstrzymania realizacji robót przez właściwe organy administracji publicznej bądź orzeczeniem sądu,</w:t>
      </w:r>
    </w:p>
    <w:p w14:paraId="206B5453" w14:textId="77777777" w:rsidR="003430D5" w:rsidRPr="00DF57BE" w:rsidRDefault="003430D5" w:rsidP="00DF57BE">
      <w:pPr>
        <w:numPr>
          <w:ilvl w:val="0"/>
          <w:numId w:val="76"/>
        </w:numPr>
        <w:tabs>
          <w:tab w:val="left" w:pos="360"/>
        </w:tabs>
        <w:jc w:val="both"/>
        <w:rPr>
          <w:rFonts w:ascii="Lato" w:hAnsi="Lato" w:cs="Arial"/>
          <w:sz w:val="20"/>
          <w:szCs w:val="20"/>
        </w:rPr>
      </w:pPr>
      <w:r w:rsidRPr="00DF57BE">
        <w:rPr>
          <w:rFonts w:ascii="Lato" w:hAnsi="Lato" w:cs="Arial"/>
          <w:sz w:val="20"/>
          <w:szCs w:val="20"/>
        </w:rPr>
        <w:t>opóźnienia Zamawiającego w przekazaniu terenu robót, lub w zakresie dokonywania odbiorów, zawieszenia prac/robót przez Zamawiającego, o czas opóźnienia lub zawieszenia,</w:t>
      </w:r>
    </w:p>
    <w:p w14:paraId="508EB138" w14:textId="77777777" w:rsidR="003430D5" w:rsidRDefault="003430D5" w:rsidP="00DF57BE">
      <w:pPr>
        <w:numPr>
          <w:ilvl w:val="0"/>
          <w:numId w:val="76"/>
        </w:numPr>
        <w:tabs>
          <w:tab w:val="left" w:pos="360"/>
        </w:tabs>
        <w:jc w:val="both"/>
        <w:rPr>
          <w:rFonts w:ascii="Lato" w:hAnsi="Lato" w:cs="Arial"/>
          <w:sz w:val="20"/>
          <w:szCs w:val="20"/>
        </w:rPr>
      </w:pPr>
      <w:r w:rsidRPr="00DF57BE">
        <w:rPr>
          <w:rFonts w:ascii="Lato" w:hAnsi="Lato" w:cs="Arial"/>
          <w:sz w:val="20"/>
          <w:szCs w:val="20"/>
        </w:rPr>
        <w:t>gdy zmiany pozwolą osiągnąć lepsze parametry techniczne, użytkowe, estetyczne od przyjętych w dokumentacji projektowej, lub jeżeli zmiany dotyczą zastosowania nowych technologii nieznanych i niedostępnych w momencie zawarcia umowy zmiana może dotyczyć zakresu robót w stopniu nie wykraczającym poza określenie przedmiotu zamówienia zawarte w SWZ.</w:t>
      </w:r>
    </w:p>
    <w:p w14:paraId="0D318C9C" w14:textId="77777777" w:rsidR="003430D5" w:rsidRPr="005B6AC1" w:rsidRDefault="003430D5" w:rsidP="00DC6A2A">
      <w:pPr>
        <w:numPr>
          <w:ilvl w:val="1"/>
          <w:numId w:val="4"/>
        </w:numPr>
        <w:tabs>
          <w:tab w:val="left" w:pos="360"/>
        </w:tabs>
        <w:jc w:val="both"/>
        <w:rPr>
          <w:rFonts w:ascii="Lato" w:hAnsi="Lato" w:cs="Arial"/>
          <w:sz w:val="20"/>
          <w:szCs w:val="20"/>
        </w:rPr>
      </w:pPr>
      <w:r w:rsidRPr="005B6AC1">
        <w:rPr>
          <w:rFonts w:ascii="Lato" w:hAnsi="Lato" w:cs="Arial"/>
          <w:sz w:val="20"/>
          <w:szCs w:val="20"/>
        </w:rPr>
        <w:t>Niezależnie od przypadków wymienionych w ustępach poprzedzających, Wykonawca jest uprawniony do wnioskowania o zmianę wysokości wynagrodzenia w przypadku zmiany:</w:t>
      </w:r>
    </w:p>
    <w:p w14:paraId="40EBF94A" w14:textId="77777777" w:rsidR="003430D5" w:rsidRPr="005B6AC1" w:rsidRDefault="003430D5" w:rsidP="005B6AC1">
      <w:pPr>
        <w:numPr>
          <w:ilvl w:val="0"/>
          <w:numId w:val="105"/>
        </w:numPr>
        <w:tabs>
          <w:tab w:val="left" w:pos="360"/>
        </w:tabs>
        <w:jc w:val="both"/>
        <w:rPr>
          <w:rFonts w:ascii="Lato" w:hAnsi="Lato" w:cs="Arial"/>
          <w:sz w:val="20"/>
          <w:szCs w:val="20"/>
        </w:rPr>
      </w:pPr>
      <w:r w:rsidRPr="005B6AC1">
        <w:rPr>
          <w:rFonts w:ascii="Lato" w:hAnsi="Lato" w:cs="Arial"/>
          <w:sz w:val="20"/>
          <w:szCs w:val="20"/>
        </w:rPr>
        <w:t>stawki podatku od towarów i usług oraz podatku akcyzowego,</w:t>
      </w:r>
    </w:p>
    <w:p w14:paraId="37C763B3" w14:textId="77777777" w:rsidR="003430D5" w:rsidRPr="005B6AC1" w:rsidRDefault="003430D5" w:rsidP="00DC6A2A">
      <w:pPr>
        <w:numPr>
          <w:ilvl w:val="0"/>
          <w:numId w:val="105"/>
        </w:numPr>
        <w:tabs>
          <w:tab w:val="left" w:pos="360"/>
        </w:tabs>
        <w:jc w:val="both"/>
        <w:rPr>
          <w:rFonts w:ascii="Lato" w:hAnsi="Lato" w:cs="Arial"/>
          <w:sz w:val="20"/>
          <w:szCs w:val="20"/>
        </w:rPr>
      </w:pPr>
      <w:r w:rsidRPr="005B6AC1">
        <w:rPr>
          <w:rFonts w:ascii="Lato" w:hAnsi="Lato" w:cs="Arial"/>
          <w:sz w:val="20"/>
          <w:szCs w:val="20"/>
        </w:rPr>
        <w:t>wysokości minimalnego wynagrodzenia za pracę albo wysokości minimalnej stawki godzinowej, ustalonych na podstawie ustawy z dnia 10 października 2002 r. o minimalnym wynagrodzeniu za pracę,</w:t>
      </w:r>
    </w:p>
    <w:p w14:paraId="77489F5E" w14:textId="77777777" w:rsidR="003430D5" w:rsidRPr="005B6AC1" w:rsidRDefault="003430D5" w:rsidP="00DC6A2A">
      <w:pPr>
        <w:numPr>
          <w:ilvl w:val="0"/>
          <w:numId w:val="105"/>
        </w:numPr>
        <w:tabs>
          <w:tab w:val="left" w:pos="360"/>
        </w:tabs>
        <w:jc w:val="both"/>
        <w:rPr>
          <w:rFonts w:ascii="Lato" w:hAnsi="Lato" w:cs="Arial"/>
          <w:sz w:val="20"/>
          <w:szCs w:val="20"/>
        </w:rPr>
      </w:pPr>
      <w:r w:rsidRPr="005B6AC1">
        <w:rPr>
          <w:rFonts w:ascii="Lato" w:hAnsi="Lato" w:cs="Arial"/>
          <w:sz w:val="20"/>
          <w:szCs w:val="20"/>
        </w:rPr>
        <w:t>zasad podlegania ubezpieczeniom społecznym lub ubezpieczeniu zdrowotnemu lub wysokości stawki składki na ubezpieczenia społeczne lub ubezpieczenie zdrowotne,</w:t>
      </w:r>
    </w:p>
    <w:p w14:paraId="3816D515" w14:textId="77777777" w:rsidR="003430D5" w:rsidRPr="005B6AC1" w:rsidRDefault="003430D5" w:rsidP="00DC6A2A">
      <w:pPr>
        <w:numPr>
          <w:ilvl w:val="0"/>
          <w:numId w:val="105"/>
        </w:numPr>
        <w:tabs>
          <w:tab w:val="left" w:pos="360"/>
        </w:tabs>
        <w:jc w:val="both"/>
        <w:rPr>
          <w:rFonts w:ascii="Lato" w:hAnsi="Lato" w:cs="Arial"/>
          <w:sz w:val="20"/>
          <w:szCs w:val="20"/>
        </w:rPr>
      </w:pPr>
      <w:r w:rsidRPr="005B6AC1">
        <w:rPr>
          <w:rFonts w:ascii="Lato" w:hAnsi="Lato" w:cs="Arial"/>
          <w:sz w:val="20"/>
          <w:szCs w:val="20"/>
        </w:rPr>
        <w:t>zasad gromadzenia i wysokości wpłat do pracowniczych planów kapitałowych, o których mowa w ustawie z dnia 4 października 2018 r. o pracowniczych planach kapitałowych (Dz. U. poz. 2215 oraz z 2019 ., poz. 1074 i 1572),</w:t>
      </w:r>
    </w:p>
    <w:p w14:paraId="5EF94AE3" w14:textId="77777777" w:rsidR="003430D5" w:rsidRPr="005B6AC1" w:rsidRDefault="003430D5" w:rsidP="000A606A">
      <w:pPr>
        <w:tabs>
          <w:tab w:val="left" w:pos="1134"/>
        </w:tabs>
        <w:ind w:left="1429"/>
        <w:jc w:val="both"/>
        <w:rPr>
          <w:rFonts w:ascii="Lato" w:hAnsi="Lato" w:cs="Arial"/>
          <w:sz w:val="20"/>
          <w:szCs w:val="20"/>
        </w:rPr>
      </w:pPr>
      <w:r>
        <w:rPr>
          <w:rFonts w:ascii="Lato" w:hAnsi="Lato" w:cs="Arial"/>
          <w:sz w:val="20"/>
          <w:szCs w:val="20"/>
        </w:rPr>
        <w:t xml:space="preserve">- </w:t>
      </w:r>
      <w:r w:rsidRPr="005B6AC1">
        <w:rPr>
          <w:rFonts w:ascii="Lato" w:hAnsi="Lato" w:cs="Arial"/>
          <w:sz w:val="20"/>
          <w:szCs w:val="20"/>
        </w:rPr>
        <w:t>jeżeli zmiany te będą miały wpływ na koszty wykonania zamówienia przez Wykonawcę.</w:t>
      </w:r>
    </w:p>
    <w:p w14:paraId="1CBAD284" w14:textId="77777777" w:rsidR="003430D5" w:rsidRPr="005B6AC1" w:rsidRDefault="003430D5" w:rsidP="00DC6A2A">
      <w:pPr>
        <w:numPr>
          <w:ilvl w:val="1"/>
          <w:numId w:val="4"/>
        </w:numPr>
        <w:tabs>
          <w:tab w:val="left" w:pos="360"/>
        </w:tabs>
        <w:jc w:val="both"/>
        <w:rPr>
          <w:rFonts w:ascii="Lato" w:hAnsi="Lato" w:cs="Arial"/>
          <w:sz w:val="20"/>
          <w:szCs w:val="20"/>
        </w:rPr>
      </w:pPr>
      <w:r w:rsidRPr="005B6AC1">
        <w:rPr>
          <w:rFonts w:ascii="Lato" w:hAnsi="Lato" w:cs="Arial"/>
          <w:sz w:val="20"/>
          <w:szCs w:val="20"/>
        </w:rPr>
        <w:t>W celu wprowadzenia zmiany do Umowy, Wykonawca wystąpi z pisemnym wnioskiem do Zamawiającego o dokonanie zmiany Umowy wraz z podaniem okoliczności uzasadniających zmianę, w tym dokumentów potwierdzających zaistnienie tych okoliczności, a także – w zależności od rodzaju zmiany – wraz z podaniem uzasadnienia dla zmiany terminu wykonania Umowy lub udokumentowanych wyliczeń uzasadniających zmianę wynagrodzenia Wykonawcy. W przypadku wątpliwości Zamawiającego co do zasadności wniosku Wykonawcy, Wykonawca zobowiązany będzie do przedłożenia dodatkowych zasadnych dokumentów lub informacji określonych przez Zamawiającego w terminie 7 dni od złożenia przez Zamawiającego żądania w tym zakresie.</w:t>
      </w:r>
    </w:p>
    <w:p w14:paraId="462AC295" w14:textId="77777777" w:rsidR="003430D5" w:rsidRPr="00DF57BE" w:rsidRDefault="003430D5" w:rsidP="00DC6A2A">
      <w:pPr>
        <w:tabs>
          <w:tab w:val="left" w:pos="360"/>
        </w:tabs>
        <w:ind w:left="1069"/>
        <w:jc w:val="both"/>
        <w:rPr>
          <w:rFonts w:ascii="Lato" w:hAnsi="Lato" w:cs="Arial"/>
          <w:sz w:val="20"/>
          <w:szCs w:val="20"/>
        </w:rPr>
      </w:pPr>
    </w:p>
    <w:p w14:paraId="7177A38B" w14:textId="77777777" w:rsidR="003430D5" w:rsidRPr="00DF57BE" w:rsidRDefault="003430D5" w:rsidP="00DF57BE">
      <w:pPr>
        <w:numPr>
          <w:ilvl w:val="0"/>
          <w:numId w:val="4"/>
        </w:numPr>
        <w:tabs>
          <w:tab w:val="left" w:pos="360"/>
        </w:tabs>
        <w:ind w:left="426" w:hanging="426"/>
        <w:jc w:val="both"/>
        <w:rPr>
          <w:rFonts w:ascii="Lato" w:hAnsi="Lato" w:cs="Arial"/>
          <w:sz w:val="20"/>
          <w:szCs w:val="20"/>
        </w:rPr>
      </w:pPr>
      <w:r w:rsidRPr="00DF57BE">
        <w:rPr>
          <w:rFonts w:ascii="Lato" w:hAnsi="Lato" w:cs="Arial"/>
          <w:sz w:val="20"/>
          <w:szCs w:val="20"/>
        </w:rPr>
        <w:t>Pouczenie o środkach o</w:t>
      </w:r>
      <w:r>
        <w:rPr>
          <w:rFonts w:ascii="Lato" w:hAnsi="Lato" w:cs="Arial"/>
          <w:sz w:val="20"/>
          <w:szCs w:val="20"/>
        </w:rPr>
        <w:t>chrony prawnej przysługujących W</w:t>
      </w:r>
      <w:r w:rsidRPr="00DF57BE">
        <w:rPr>
          <w:rFonts w:ascii="Lato" w:hAnsi="Lato" w:cs="Arial"/>
          <w:sz w:val="20"/>
          <w:szCs w:val="20"/>
        </w:rPr>
        <w:t xml:space="preserve">ykonawcy </w:t>
      </w:r>
    </w:p>
    <w:p w14:paraId="15CA0E66" w14:textId="77777777" w:rsidR="003430D5" w:rsidRPr="00DF57BE" w:rsidRDefault="003430D5" w:rsidP="00DF57BE">
      <w:pPr>
        <w:numPr>
          <w:ilvl w:val="1"/>
          <w:numId w:val="4"/>
        </w:numPr>
        <w:tabs>
          <w:tab w:val="num" w:pos="1134"/>
          <w:tab w:val="num" w:pos="1410"/>
        </w:tabs>
        <w:ind w:hanging="594"/>
        <w:jc w:val="both"/>
        <w:rPr>
          <w:rFonts w:ascii="Lato" w:hAnsi="Lato" w:cs="Arial"/>
          <w:sz w:val="20"/>
          <w:szCs w:val="20"/>
        </w:rPr>
      </w:pPr>
      <w:r w:rsidRPr="00DF57BE">
        <w:rPr>
          <w:rFonts w:ascii="Lato" w:hAnsi="Lato" w:cs="Arial"/>
          <w:sz w:val="20"/>
          <w:szCs w:val="20"/>
        </w:rPr>
        <w:t>Środki ochrony prawnej przysługują Wykonawcy, jeżeli</w:t>
      </w:r>
      <w:r w:rsidRPr="00DF57BE">
        <w:rPr>
          <w:rFonts w:ascii="Arial" w:hAnsi="Arial" w:cs="Arial"/>
          <w:sz w:val="20"/>
          <w:szCs w:val="20"/>
        </w:rPr>
        <w:t>̇</w:t>
      </w:r>
      <w:r w:rsidRPr="00DF57BE">
        <w:rPr>
          <w:rFonts w:ascii="Lato" w:hAnsi="Lato" w:cs="Arial"/>
          <w:sz w:val="20"/>
          <w:szCs w:val="20"/>
        </w:rPr>
        <w:t xml:space="preserve"> ma lub mia</w:t>
      </w:r>
      <w:r w:rsidRPr="00DF57BE">
        <w:rPr>
          <w:rFonts w:ascii="Lato" w:hAnsi="Lato" w:cs="Lato"/>
          <w:sz w:val="20"/>
          <w:szCs w:val="20"/>
        </w:rPr>
        <w:t>ł</w:t>
      </w:r>
      <w:r w:rsidRPr="00DF57BE">
        <w:rPr>
          <w:rFonts w:ascii="Lato" w:hAnsi="Lato" w:cs="Arial"/>
          <w:sz w:val="20"/>
          <w:szCs w:val="20"/>
        </w:rPr>
        <w:t xml:space="preserve"> interes w uzyskaniu zam</w:t>
      </w:r>
      <w:r w:rsidRPr="00DF57BE">
        <w:rPr>
          <w:rFonts w:ascii="Lato" w:hAnsi="Lato" w:cs="Lato"/>
          <w:sz w:val="20"/>
          <w:szCs w:val="20"/>
        </w:rPr>
        <w:t>ó</w:t>
      </w:r>
      <w:r w:rsidRPr="00DF57BE">
        <w:rPr>
          <w:rFonts w:ascii="Lato" w:hAnsi="Lato" w:cs="Arial"/>
          <w:sz w:val="20"/>
          <w:szCs w:val="20"/>
        </w:rPr>
        <w:t>wienia oraz poni</w:t>
      </w:r>
      <w:r w:rsidRPr="00DF57BE">
        <w:rPr>
          <w:rFonts w:ascii="Lato" w:hAnsi="Lato" w:cs="Lato"/>
          <w:sz w:val="20"/>
          <w:szCs w:val="20"/>
        </w:rPr>
        <w:t>ó</w:t>
      </w:r>
      <w:r w:rsidRPr="00DF57BE">
        <w:rPr>
          <w:rFonts w:ascii="Lato" w:hAnsi="Lato" w:cs="Arial"/>
          <w:sz w:val="20"/>
          <w:szCs w:val="20"/>
        </w:rPr>
        <w:t>s</w:t>
      </w:r>
      <w:r w:rsidRPr="00DF57BE">
        <w:rPr>
          <w:rFonts w:ascii="Lato" w:hAnsi="Lato" w:cs="Lato"/>
          <w:sz w:val="20"/>
          <w:szCs w:val="20"/>
        </w:rPr>
        <w:t>ł</w:t>
      </w:r>
      <w:r w:rsidRPr="00DF57BE">
        <w:rPr>
          <w:rFonts w:ascii="Lato" w:hAnsi="Lato" w:cs="Arial"/>
          <w:sz w:val="20"/>
          <w:szCs w:val="20"/>
        </w:rPr>
        <w:t xml:space="preserve"> lub mo</w:t>
      </w:r>
      <w:r w:rsidRPr="00DF57BE">
        <w:rPr>
          <w:rFonts w:ascii="Lato" w:hAnsi="Lato" w:cs="Lato"/>
          <w:sz w:val="20"/>
          <w:szCs w:val="20"/>
        </w:rPr>
        <w:t>ż</w:t>
      </w:r>
      <w:r w:rsidRPr="00DF57BE">
        <w:rPr>
          <w:rFonts w:ascii="Lato" w:hAnsi="Lato" w:cs="Arial"/>
          <w:sz w:val="20"/>
          <w:szCs w:val="20"/>
        </w:rPr>
        <w:t>e ponie</w:t>
      </w:r>
      <w:r w:rsidRPr="00DF57BE">
        <w:rPr>
          <w:rFonts w:ascii="Lato" w:hAnsi="Lato" w:cs="Lato"/>
          <w:sz w:val="20"/>
          <w:szCs w:val="20"/>
        </w:rPr>
        <w:t>ść</w:t>
      </w:r>
      <w:r w:rsidRPr="00DF57BE">
        <w:rPr>
          <w:rFonts w:ascii="Lato" w:hAnsi="Lato" w:cs="Arial"/>
          <w:sz w:val="20"/>
          <w:szCs w:val="20"/>
        </w:rPr>
        <w:t xml:space="preserve"> szkod</w:t>
      </w:r>
      <w:r w:rsidRPr="00DF57BE">
        <w:rPr>
          <w:rFonts w:ascii="Lato" w:hAnsi="Lato" w:cs="Lato"/>
          <w:sz w:val="20"/>
          <w:szCs w:val="20"/>
        </w:rPr>
        <w:t>ę</w:t>
      </w:r>
      <w:r w:rsidRPr="00DF57BE">
        <w:rPr>
          <w:rFonts w:ascii="Lato" w:hAnsi="Lato" w:cs="Arial"/>
          <w:sz w:val="20"/>
          <w:szCs w:val="20"/>
        </w:rPr>
        <w:t xml:space="preserve"> w wyniku naruszenia przez Zamawiaj</w:t>
      </w:r>
      <w:r w:rsidRPr="00DF57BE">
        <w:rPr>
          <w:rFonts w:ascii="Lato" w:hAnsi="Lato" w:cs="Lato"/>
          <w:sz w:val="20"/>
          <w:szCs w:val="20"/>
        </w:rPr>
        <w:t>ą</w:t>
      </w:r>
      <w:r w:rsidRPr="00DF57BE">
        <w:rPr>
          <w:rFonts w:ascii="Lato" w:hAnsi="Lato" w:cs="Arial"/>
          <w:sz w:val="20"/>
          <w:szCs w:val="20"/>
        </w:rPr>
        <w:t>cego</w:t>
      </w:r>
      <w:r w:rsidRPr="00DF57BE">
        <w:rPr>
          <w:rFonts w:ascii="Arial" w:hAnsi="Arial" w:cs="Arial"/>
          <w:sz w:val="20"/>
          <w:szCs w:val="20"/>
        </w:rPr>
        <w:t>̨</w:t>
      </w:r>
      <w:r w:rsidRPr="00DF57BE">
        <w:rPr>
          <w:rFonts w:ascii="Lato" w:hAnsi="Lato" w:cs="Arial"/>
          <w:sz w:val="20"/>
          <w:szCs w:val="20"/>
        </w:rPr>
        <w:t xml:space="preserve"> przepis</w:t>
      </w:r>
      <w:r w:rsidRPr="00DF57BE">
        <w:rPr>
          <w:rFonts w:ascii="Lato" w:hAnsi="Lato" w:cs="Lato"/>
          <w:sz w:val="20"/>
          <w:szCs w:val="20"/>
        </w:rPr>
        <w:t>ó</w:t>
      </w:r>
      <w:r w:rsidRPr="00DF57BE">
        <w:rPr>
          <w:rFonts w:ascii="Lato" w:hAnsi="Lato" w:cs="Arial"/>
          <w:sz w:val="20"/>
          <w:szCs w:val="20"/>
        </w:rPr>
        <w:t xml:space="preserve">w ustawy PZP. </w:t>
      </w:r>
    </w:p>
    <w:p w14:paraId="03971F1F" w14:textId="77777777" w:rsidR="003430D5" w:rsidRPr="00DF57BE" w:rsidRDefault="003430D5" w:rsidP="00DF57BE">
      <w:pPr>
        <w:numPr>
          <w:ilvl w:val="1"/>
          <w:numId w:val="4"/>
        </w:numPr>
        <w:tabs>
          <w:tab w:val="num" w:pos="1134"/>
          <w:tab w:val="num" w:pos="1410"/>
        </w:tabs>
        <w:ind w:hanging="594"/>
        <w:jc w:val="both"/>
        <w:rPr>
          <w:rFonts w:ascii="Lato" w:hAnsi="Lato" w:cs="Arial"/>
          <w:sz w:val="20"/>
          <w:szCs w:val="20"/>
        </w:rPr>
      </w:pPr>
      <w:r w:rsidRPr="00DF57BE">
        <w:rPr>
          <w:rFonts w:ascii="Lato" w:hAnsi="Lato" w:cs="Arial"/>
          <w:sz w:val="20"/>
          <w:szCs w:val="20"/>
        </w:rPr>
        <w:t xml:space="preserve">Odwołanie przysługuje na: </w:t>
      </w:r>
    </w:p>
    <w:p w14:paraId="5791A75A" w14:textId="77777777" w:rsidR="003430D5" w:rsidRPr="00DF57BE" w:rsidRDefault="003430D5" w:rsidP="00DF57BE">
      <w:pPr>
        <w:numPr>
          <w:ilvl w:val="0"/>
          <w:numId w:val="79"/>
        </w:numPr>
        <w:tabs>
          <w:tab w:val="left" w:pos="284"/>
          <w:tab w:val="left" w:pos="426"/>
          <w:tab w:val="left" w:pos="567"/>
        </w:tabs>
        <w:suppressAutoHyphens w:val="0"/>
        <w:jc w:val="both"/>
        <w:rPr>
          <w:rFonts w:ascii="Lato" w:hAnsi="Lato" w:cs="Calibri"/>
          <w:sz w:val="20"/>
          <w:szCs w:val="20"/>
        </w:rPr>
      </w:pPr>
      <w:r w:rsidRPr="00DF57BE">
        <w:rPr>
          <w:rFonts w:ascii="Lato" w:hAnsi="Lato" w:cs="Calibri"/>
          <w:sz w:val="20"/>
          <w:szCs w:val="20"/>
        </w:rPr>
        <w:t xml:space="preserve">niezgodna z przepisami ustawy czynność Zamawiającego, podjętą w postepowaniu o udzielenie zamówienia, w tym na projektowane postanowienie umowy; </w:t>
      </w:r>
    </w:p>
    <w:p w14:paraId="09CDFF4A" w14:textId="77777777" w:rsidR="003430D5" w:rsidRPr="00DF57BE" w:rsidRDefault="003430D5" w:rsidP="00DF57BE">
      <w:pPr>
        <w:numPr>
          <w:ilvl w:val="0"/>
          <w:numId w:val="79"/>
        </w:numPr>
        <w:tabs>
          <w:tab w:val="left" w:pos="284"/>
          <w:tab w:val="left" w:pos="426"/>
          <w:tab w:val="left" w:pos="567"/>
        </w:tabs>
        <w:suppressAutoHyphens w:val="0"/>
        <w:jc w:val="both"/>
        <w:rPr>
          <w:rFonts w:ascii="Lato" w:hAnsi="Lato" w:cs="Calibri"/>
          <w:sz w:val="20"/>
          <w:szCs w:val="20"/>
        </w:rPr>
      </w:pPr>
      <w:r w:rsidRPr="00DF57BE">
        <w:rPr>
          <w:rFonts w:ascii="Lato" w:hAnsi="Lato" w:cs="Calibri"/>
          <w:sz w:val="20"/>
          <w:szCs w:val="20"/>
        </w:rPr>
        <w:t>zaniechanie czynności w postepowaniu o udzielenie zamówienia, do której Zamawiający</w:t>
      </w:r>
      <w:r w:rsidRPr="00DF57BE">
        <w:rPr>
          <w:rFonts w:ascii="Arial" w:hAnsi="Arial" w:cs="Arial"/>
          <w:sz w:val="20"/>
          <w:szCs w:val="20"/>
        </w:rPr>
        <w:t>̨</w:t>
      </w:r>
      <w:r w:rsidRPr="00DF57BE">
        <w:rPr>
          <w:rFonts w:ascii="Lato" w:hAnsi="Lato" w:cs="Calibri"/>
          <w:sz w:val="20"/>
          <w:szCs w:val="20"/>
        </w:rPr>
        <w:t xml:space="preserve"> by</w:t>
      </w:r>
      <w:r w:rsidRPr="00DF57BE">
        <w:rPr>
          <w:rFonts w:ascii="Lato" w:hAnsi="Lato" w:cs="Lato"/>
          <w:sz w:val="20"/>
          <w:szCs w:val="20"/>
        </w:rPr>
        <w:t>ł</w:t>
      </w:r>
      <w:r w:rsidRPr="00DF57BE">
        <w:rPr>
          <w:rFonts w:ascii="Lato" w:hAnsi="Lato" w:cs="Calibri"/>
          <w:sz w:val="20"/>
          <w:szCs w:val="20"/>
        </w:rPr>
        <w:t xml:space="preserve"> obowi</w:t>
      </w:r>
      <w:r w:rsidRPr="00DF57BE">
        <w:rPr>
          <w:rFonts w:ascii="Lato" w:hAnsi="Lato" w:cs="Lato"/>
          <w:sz w:val="20"/>
          <w:szCs w:val="20"/>
        </w:rPr>
        <w:t>ą</w:t>
      </w:r>
      <w:r w:rsidRPr="00DF57BE">
        <w:rPr>
          <w:rFonts w:ascii="Lato" w:hAnsi="Lato" w:cs="Calibri"/>
          <w:sz w:val="20"/>
          <w:szCs w:val="20"/>
        </w:rPr>
        <w:t>zany na podstawie ustawy;</w:t>
      </w:r>
    </w:p>
    <w:p w14:paraId="3EC77A52" w14:textId="77777777" w:rsidR="003430D5" w:rsidRPr="00DF57BE" w:rsidRDefault="003430D5" w:rsidP="00DF57BE">
      <w:pPr>
        <w:numPr>
          <w:ilvl w:val="0"/>
          <w:numId w:val="79"/>
        </w:numPr>
        <w:tabs>
          <w:tab w:val="left" w:pos="284"/>
          <w:tab w:val="left" w:pos="426"/>
          <w:tab w:val="left" w:pos="567"/>
        </w:tabs>
        <w:suppressAutoHyphens w:val="0"/>
        <w:jc w:val="both"/>
        <w:rPr>
          <w:rFonts w:ascii="Lato" w:hAnsi="Lato" w:cs="Calibri"/>
          <w:sz w:val="20"/>
          <w:szCs w:val="20"/>
        </w:rPr>
      </w:pPr>
      <w:r w:rsidRPr="00DF57BE">
        <w:rPr>
          <w:rFonts w:ascii="Lato" w:hAnsi="Lato" w:cs="Calibri"/>
          <w:sz w:val="20"/>
          <w:szCs w:val="20"/>
        </w:rPr>
        <w:t>zaniechanie przeprowadzenia postępowania o udzielenie zamówienia na podstawie ustawy, mimo że zamawiający był do tego obowiązany.</w:t>
      </w:r>
    </w:p>
    <w:p w14:paraId="05AC7DB9" w14:textId="77777777" w:rsidR="003430D5" w:rsidRPr="00DF57BE" w:rsidRDefault="003430D5" w:rsidP="00DF57BE">
      <w:pPr>
        <w:numPr>
          <w:ilvl w:val="1"/>
          <w:numId w:val="4"/>
        </w:numPr>
        <w:tabs>
          <w:tab w:val="num" w:pos="1134"/>
          <w:tab w:val="num" w:pos="1410"/>
        </w:tabs>
        <w:ind w:hanging="594"/>
        <w:jc w:val="both"/>
        <w:rPr>
          <w:rFonts w:ascii="Lato" w:hAnsi="Lato" w:cs="Arial"/>
          <w:sz w:val="20"/>
          <w:szCs w:val="20"/>
        </w:rPr>
      </w:pPr>
      <w:r w:rsidRPr="00DF57BE">
        <w:rPr>
          <w:rFonts w:ascii="Lato" w:hAnsi="Lato" w:cs="Arial"/>
          <w:sz w:val="20"/>
          <w:szCs w:val="20"/>
        </w:rPr>
        <w:t xml:space="preserve">Odwołanie wnosi się do Prezesa Krajowej Izby Odwoławczej w formie pisemnej albo w formie elektronicznej albo w postaci elektronicznej opatrzone podpisem zaufanym. </w:t>
      </w:r>
    </w:p>
    <w:p w14:paraId="455FE531" w14:textId="77777777" w:rsidR="003430D5" w:rsidRPr="00DF57BE" w:rsidRDefault="003430D5" w:rsidP="00DF57BE">
      <w:pPr>
        <w:numPr>
          <w:ilvl w:val="1"/>
          <w:numId w:val="4"/>
        </w:numPr>
        <w:tabs>
          <w:tab w:val="num" w:pos="1134"/>
          <w:tab w:val="num" w:pos="1410"/>
        </w:tabs>
        <w:ind w:hanging="594"/>
        <w:jc w:val="both"/>
        <w:rPr>
          <w:rFonts w:ascii="Lato" w:hAnsi="Lato" w:cs="Arial"/>
          <w:sz w:val="20"/>
          <w:szCs w:val="20"/>
        </w:rPr>
      </w:pPr>
      <w:r w:rsidRPr="00DF57BE">
        <w:rPr>
          <w:rFonts w:ascii="Lato" w:hAnsi="Lato" w:cs="Arial"/>
          <w:sz w:val="20"/>
          <w:szCs w:val="20"/>
        </w:rPr>
        <w:lastRenderedPageBreak/>
        <w:t xml:space="preserve">Na orzeczenie Krajowej Izby Odwoławczej oraz postanowienie Prezesa Krajowej Izby Odwoławczej, o którym mowa w art. 519 ust. 1 ustawy PZP, stronom oraz uczestnikom postępowania odwoławczego przysługuje skarga do sadu. Skargę wnosi się do Sadu Okręgowego w Warszawie za pośrednictwem Prezesa Krajowej Izby Odwoławczej. </w:t>
      </w:r>
    </w:p>
    <w:p w14:paraId="0AE8717B" w14:textId="77777777" w:rsidR="003430D5" w:rsidRPr="00DF57BE" w:rsidRDefault="003430D5" w:rsidP="00DF57BE">
      <w:pPr>
        <w:numPr>
          <w:ilvl w:val="1"/>
          <w:numId w:val="4"/>
        </w:numPr>
        <w:tabs>
          <w:tab w:val="num" w:pos="1134"/>
          <w:tab w:val="num" w:pos="1410"/>
        </w:tabs>
        <w:ind w:hanging="594"/>
        <w:jc w:val="both"/>
        <w:rPr>
          <w:rFonts w:ascii="Lato" w:hAnsi="Lato" w:cs="Arial"/>
          <w:sz w:val="20"/>
          <w:szCs w:val="20"/>
        </w:rPr>
      </w:pPr>
      <w:r w:rsidRPr="00DF57BE">
        <w:rPr>
          <w:rFonts w:ascii="Lato" w:hAnsi="Lato" w:cs="Arial"/>
          <w:sz w:val="20"/>
          <w:szCs w:val="20"/>
        </w:rPr>
        <w:t>Szczegółowe informacje dotyczące środków ochrony prawnej określone są w Dziale IX „Środki ochrony prawnej” ustawy PZP.</w:t>
      </w:r>
    </w:p>
    <w:p w14:paraId="125625A6" w14:textId="77777777" w:rsidR="003430D5" w:rsidRPr="00DF57BE" w:rsidRDefault="003430D5" w:rsidP="00DF57BE">
      <w:pPr>
        <w:ind w:left="1134"/>
        <w:jc w:val="both"/>
        <w:rPr>
          <w:rFonts w:ascii="Lato" w:hAnsi="Lato" w:cs="Arial"/>
          <w:sz w:val="20"/>
          <w:szCs w:val="20"/>
        </w:rPr>
      </w:pPr>
    </w:p>
    <w:p w14:paraId="0DEEF9FE" w14:textId="77777777" w:rsidR="003430D5" w:rsidRPr="00DF57BE" w:rsidRDefault="003430D5" w:rsidP="00DF57BE">
      <w:pPr>
        <w:numPr>
          <w:ilvl w:val="0"/>
          <w:numId w:val="4"/>
        </w:numPr>
        <w:tabs>
          <w:tab w:val="left" w:pos="360"/>
        </w:tabs>
        <w:ind w:left="426" w:hanging="426"/>
        <w:jc w:val="both"/>
        <w:rPr>
          <w:rFonts w:ascii="Lato" w:hAnsi="Lato" w:cs="Arial"/>
          <w:sz w:val="20"/>
          <w:szCs w:val="20"/>
        </w:rPr>
      </w:pPr>
      <w:r w:rsidRPr="00DF57BE">
        <w:rPr>
          <w:rFonts w:ascii="Lato" w:hAnsi="Lato" w:cs="Arial"/>
          <w:sz w:val="20"/>
          <w:szCs w:val="20"/>
        </w:rPr>
        <w:t>Informacja RODO:</w:t>
      </w:r>
    </w:p>
    <w:p w14:paraId="23F950F4" w14:textId="77777777" w:rsidR="003430D5" w:rsidRPr="00DF57BE" w:rsidRDefault="003430D5" w:rsidP="00234EB9">
      <w:pPr>
        <w:tabs>
          <w:tab w:val="left" w:pos="360"/>
        </w:tabs>
        <w:jc w:val="both"/>
        <w:rPr>
          <w:rFonts w:ascii="Lato" w:hAnsi="Lato" w:cs="Arial"/>
          <w:sz w:val="20"/>
          <w:szCs w:val="20"/>
        </w:rPr>
      </w:pPr>
      <w:bookmarkStart w:id="6" w:name="_Ref507499520"/>
      <w:r w:rsidRPr="00DF57BE">
        <w:rPr>
          <w:rFonts w:ascii="Lato" w:hAnsi="Lato"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w:t>
      </w:r>
    </w:p>
    <w:p w14:paraId="2EA365A7"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Administratorem Pani/Pana danych osobowych jest Muzeum Archeologiczne w Gdańsku, ul. Mariacka 25/26, 80-833 Gdańsk. Kontakt w sprawach ochrony danych możliwy jest pod adresem email: </w:t>
      </w:r>
      <w:hyperlink r:id="rId24" w:history="1">
        <w:r w:rsidRPr="00DF57BE">
          <w:rPr>
            <w:rFonts w:ascii="Lato" w:hAnsi="Lato" w:cs="Arial"/>
            <w:sz w:val="20"/>
            <w:szCs w:val="20"/>
          </w:rPr>
          <w:t>iod@archeologia.pl</w:t>
        </w:r>
      </w:hyperlink>
      <w:r w:rsidRPr="00DF57BE">
        <w:rPr>
          <w:rFonts w:ascii="Lato" w:hAnsi="Lato" w:cs="Arial"/>
          <w:sz w:val="20"/>
          <w:szCs w:val="20"/>
        </w:rPr>
        <w:t> lub telefonicznie 58 322 21 12 od poniedziałku do piątku w godzinach od 7.30 do 15.30.</w:t>
      </w:r>
    </w:p>
    <w:p w14:paraId="4D7F764F"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2DEA88D8"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 xml:space="preserve">Odbiorcami Pani/Pana danych osobowych będą osoby lub podmioty, którym udostępniona zostanie dokumentacja postępowania w oparciu </w:t>
      </w:r>
      <w:r>
        <w:rPr>
          <w:rFonts w:ascii="Lato" w:hAnsi="Lato" w:cs="Arial"/>
          <w:sz w:val="20"/>
          <w:szCs w:val="20"/>
        </w:rPr>
        <w:t>o art. 18 oraz art. 74 ustawy PZP.</w:t>
      </w:r>
    </w:p>
    <w:p w14:paraId="19909FA3"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Pani/Pana dane osobowe przechowywane będą przez okres, w którym przepisy prawa nakazują przechowywać dane, zgodnie z ustawą z dnia 14 lipca 1983 r. o narodowym zasobie archiwalnym i archiwach oraz rozporządzenia Prezesa Rady Ministrów z dnia 18 stycznia 2011 r. w sprawie instrukcji kancelaryjnej, jednolitych rzeczowych wykazów akt, instrukcji w sprawie organizacji i zakresu działania archiwów zakładowych i sporządzanej na ich podstawie Instrukcji kancelaryjnej obowiązującej w Muzeum – tj. przez okres 5 lat. Umowy cywilno-prawne wraz z dokumentacją dotyczącą ich realizacji, niezależnie od trybu w jakim zostały zawarte, przechowywane są przez okres 10 lat.</w:t>
      </w:r>
    </w:p>
    <w:p w14:paraId="5C48E989"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 xml:space="preserve">Okres przechowywania liczony jest od 1 stycznia roku następnego od daty zakończenia sprawy. </w:t>
      </w:r>
    </w:p>
    <w:p w14:paraId="743404E2"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Obowiązek podania przez Panią/Pana danych osobowych bezpośrednio Pani/Pana dotyczących jest wymogiem ustawowym określonym w przepisach ustawy P</w:t>
      </w:r>
      <w:r>
        <w:rPr>
          <w:rFonts w:ascii="Lato" w:hAnsi="Lato" w:cs="Arial"/>
          <w:sz w:val="20"/>
          <w:szCs w:val="20"/>
        </w:rPr>
        <w:t>ZP</w:t>
      </w:r>
      <w:r w:rsidRPr="00DF57BE">
        <w:rPr>
          <w:rFonts w:ascii="Lato" w:hAnsi="Lato" w:cs="Arial"/>
          <w:sz w:val="20"/>
          <w:szCs w:val="20"/>
        </w:rPr>
        <w:t>, związanym z udziałem w postępowaniu o udzielenie zamówienia publicznego; konsekwencje niepodania określo</w:t>
      </w:r>
      <w:r>
        <w:rPr>
          <w:rFonts w:ascii="Lato" w:hAnsi="Lato" w:cs="Arial"/>
          <w:sz w:val="20"/>
          <w:szCs w:val="20"/>
        </w:rPr>
        <w:t>nych danych wynikają z ustawy PZP</w:t>
      </w:r>
      <w:r w:rsidRPr="00DF57BE">
        <w:rPr>
          <w:rFonts w:ascii="Lato" w:hAnsi="Lato" w:cs="Arial"/>
          <w:sz w:val="20"/>
          <w:szCs w:val="20"/>
        </w:rPr>
        <w:t>.</w:t>
      </w:r>
    </w:p>
    <w:p w14:paraId="0AAC4352"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W odniesieniu do Pani/Pana danych osobowych decyzje nie będą podejmowane w sposób zautomatyzowany, stosowanie do art. 22 RODO.</w:t>
      </w:r>
    </w:p>
    <w:p w14:paraId="0D9F65F4"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Posiada Pani/Pan:</w:t>
      </w:r>
    </w:p>
    <w:p w14:paraId="3716E7DB" w14:textId="77777777" w:rsidR="003430D5" w:rsidRPr="00DF57BE" w:rsidRDefault="003430D5" w:rsidP="00DF57BE">
      <w:pPr>
        <w:pStyle w:val="Akapitzlist"/>
        <w:numPr>
          <w:ilvl w:val="0"/>
          <w:numId w:val="85"/>
        </w:numPr>
        <w:shd w:val="clear" w:color="auto" w:fill="FFFFFF"/>
        <w:spacing w:after="0" w:line="240" w:lineRule="auto"/>
        <w:ind w:left="1418" w:hanging="284"/>
        <w:contextualSpacing w:val="0"/>
        <w:jc w:val="both"/>
        <w:textAlignment w:val="baseline"/>
        <w:rPr>
          <w:rFonts w:ascii="Lato" w:hAnsi="Lato"/>
        </w:rPr>
      </w:pPr>
      <w:r w:rsidRPr="00DF57BE">
        <w:rPr>
          <w:rFonts w:ascii="Lato" w:hAnsi="Lato"/>
        </w:rPr>
        <w:t>na podstawie art. 15 RODO prawo dostępu do danych osobowych Pani/Pana dotyczących;</w:t>
      </w:r>
    </w:p>
    <w:p w14:paraId="04C98877" w14:textId="77777777" w:rsidR="003430D5" w:rsidRPr="00DF57BE" w:rsidRDefault="003430D5" w:rsidP="00DF57BE">
      <w:pPr>
        <w:pStyle w:val="Akapitzlist"/>
        <w:numPr>
          <w:ilvl w:val="0"/>
          <w:numId w:val="85"/>
        </w:numPr>
        <w:shd w:val="clear" w:color="auto" w:fill="FFFFFF"/>
        <w:spacing w:after="0" w:line="240" w:lineRule="auto"/>
        <w:ind w:left="1418" w:hanging="284"/>
        <w:contextualSpacing w:val="0"/>
        <w:jc w:val="both"/>
        <w:textAlignment w:val="baseline"/>
        <w:rPr>
          <w:rFonts w:ascii="Lato" w:hAnsi="Lato"/>
        </w:rPr>
      </w:pPr>
      <w:r w:rsidRPr="00DF57BE">
        <w:rPr>
          <w:rFonts w:ascii="Lato" w:hAnsi="Lato"/>
        </w:rPr>
        <w:t>na podstawie art. 16 RODO prawo do sprostowania Pani/Pana danych osobowych</w:t>
      </w:r>
      <w:r w:rsidRPr="00DF57BE">
        <w:rPr>
          <w:rFonts w:ascii="Lato" w:hAnsi="Lato"/>
          <w:vertAlign w:val="superscript"/>
        </w:rPr>
        <w:t>*</w:t>
      </w:r>
      <w:r w:rsidRPr="00DF57BE">
        <w:rPr>
          <w:rFonts w:ascii="Lato" w:hAnsi="Lato"/>
        </w:rPr>
        <w:t>;</w:t>
      </w:r>
    </w:p>
    <w:p w14:paraId="4284F0C8" w14:textId="77777777" w:rsidR="003430D5" w:rsidRPr="00DF57BE" w:rsidRDefault="003430D5" w:rsidP="00DF57BE">
      <w:pPr>
        <w:pStyle w:val="Akapitzlist"/>
        <w:numPr>
          <w:ilvl w:val="0"/>
          <w:numId w:val="85"/>
        </w:numPr>
        <w:shd w:val="clear" w:color="auto" w:fill="FFFFFF"/>
        <w:spacing w:after="0" w:line="240" w:lineRule="auto"/>
        <w:ind w:left="1418" w:hanging="284"/>
        <w:contextualSpacing w:val="0"/>
        <w:jc w:val="both"/>
        <w:textAlignment w:val="baseline"/>
        <w:rPr>
          <w:rFonts w:ascii="Lato" w:hAnsi="Lato"/>
        </w:rPr>
      </w:pPr>
      <w:r w:rsidRPr="00DF57BE">
        <w:rPr>
          <w:rFonts w:ascii="Lato" w:hAnsi="Lato"/>
        </w:rPr>
        <w:t xml:space="preserve">na podstawie art. 18 RODO prawo żądania od administratora ograniczenia przetwarzania danych osobowych z zastrzeżeniem przypadków, o których mowa w art. 18 ust. 2 RODO **;  </w:t>
      </w:r>
    </w:p>
    <w:p w14:paraId="0116014D" w14:textId="77777777" w:rsidR="003430D5" w:rsidRPr="00DF57BE" w:rsidRDefault="003430D5" w:rsidP="00DF57BE">
      <w:pPr>
        <w:pStyle w:val="Akapitzlist"/>
        <w:numPr>
          <w:ilvl w:val="0"/>
          <w:numId w:val="85"/>
        </w:numPr>
        <w:shd w:val="clear" w:color="auto" w:fill="FFFFFF"/>
        <w:spacing w:after="0" w:line="240" w:lineRule="auto"/>
        <w:ind w:left="1418" w:hanging="284"/>
        <w:contextualSpacing w:val="0"/>
        <w:jc w:val="both"/>
        <w:textAlignment w:val="baseline"/>
        <w:rPr>
          <w:rFonts w:ascii="Lato" w:hAnsi="Lato"/>
        </w:rPr>
      </w:pPr>
      <w:r w:rsidRPr="00DF57BE">
        <w:rPr>
          <w:rFonts w:ascii="Lato" w:hAnsi="Lato"/>
        </w:rPr>
        <w:t>prawo do wniesienia skargi do Prezesa Urzędu Ochrony Danych Osobowych, gdy uzna Pani/Pan, że przetwarzanie danych osobowych Pani/Pana dotyczących narusza przepisy RODO;</w:t>
      </w:r>
    </w:p>
    <w:p w14:paraId="443C95E1" w14:textId="77777777" w:rsidR="003430D5" w:rsidRPr="008945C8" w:rsidRDefault="003430D5" w:rsidP="008945C8">
      <w:pPr>
        <w:numPr>
          <w:ilvl w:val="1"/>
          <w:numId w:val="4"/>
        </w:numPr>
        <w:tabs>
          <w:tab w:val="left" w:pos="360"/>
        </w:tabs>
        <w:jc w:val="both"/>
        <w:rPr>
          <w:rFonts w:ascii="Lato" w:hAnsi="Lato" w:cs="Arial"/>
          <w:sz w:val="20"/>
          <w:szCs w:val="20"/>
        </w:rPr>
      </w:pPr>
      <w:r w:rsidRPr="008945C8">
        <w:rPr>
          <w:rFonts w:ascii="Lato" w:hAnsi="Lato" w:cs="Arial"/>
          <w:sz w:val="20"/>
          <w:szCs w:val="20"/>
        </w:rPr>
        <w:t>Nie przysługuje Pani/Panu:</w:t>
      </w:r>
    </w:p>
    <w:p w14:paraId="634EA756" w14:textId="77777777" w:rsidR="003430D5" w:rsidRPr="00DF57BE" w:rsidRDefault="003430D5" w:rsidP="00DF57BE">
      <w:pPr>
        <w:pStyle w:val="Akapitzlist"/>
        <w:numPr>
          <w:ilvl w:val="0"/>
          <w:numId w:val="85"/>
        </w:numPr>
        <w:shd w:val="clear" w:color="auto" w:fill="FFFFFF"/>
        <w:spacing w:after="0" w:line="240" w:lineRule="auto"/>
        <w:ind w:left="1418" w:hanging="284"/>
        <w:contextualSpacing w:val="0"/>
        <w:jc w:val="both"/>
        <w:textAlignment w:val="baseline"/>
        <w:rPr>
          <w:rFonts w:ascii="Lato" w:hAnsi="Lato"/>
        </w:rPr>
      </w:pPr>
      <w:r w:rsidRPr="00DF57BE">
        <w:rPr>
          <w:rFonts w:ascii="Lato" w:hAnsi="Lato"/>
        </w:rPr>
        <w:t>w związku z art. 17 ust. 3 lit. b, d lub e RODO prawo do usunięcia danych osobowych;</w:t>
      </w:r>
    </w:p>
    <w:p w14:paraId="5B76884D" w14:textId="77777777" w:rsidR="003430D5" w:rsidRPr="00DF57BE" w:rsidRDefault="003430D5" w:rsidP="00DF57BE">
      <w:pPr>
        <w:pStyle w:val="Akapitzlist"/>
        <w:numPr>
          <w:ilvl w:val="0"/>
          <w:numId w:val="85"/>
        </w:numPr>
        <w:shd w:val="clear" w:color="auto" w:fill="FFFFFF"/>
        <w:spacing w:after="0" w:line="240" w:lineRule="auto"/>
        <w:ind w:left="1418" w:hanging="284"/>
        <w:contextualSpacing w:val="0"/>
        <w:jc w:val="both"/>
        <w:textAlignment w:val="baseline"/>
        <w:rPr>
          <w:rFonts w:ascii="Lato" w:hAnsi="Lato"/>
        </w:rPr>
      </w:pPr>
      <w:r w:rsidRPr="00DF57BE">
        <w:rPr>
          <w:rFonts w:ascii="Lato" w:hAnsi="Lato"/>
        </w:rPr>
        <w:t>prawo do przenoszenia danych osobowych, o którym mowa w art. 20 RODO;</w:t>
      </w:r>
    </w:p>
    <w:p w14:paraId="6D57C7B0" w14:textId="77777777" w:rsidR="003430D5" w:rsidRPr="00DF57BE" w:rsidRDefault="003430D5" w:rsidP="00DF57BE">
      <w:pPr>
        <w:pStyle w:val="Akapitzlist"/>
        <w:numPr>
          <w:ilvl w:val="0"/>
          <w:numId w:val="85"/>
        </w:numPr>
        <w:shd w:val="clear" w:color="auto" w:fill="FFFFFF"/>
        <w:spacing w:after="0" w:line="240" w:lineRule="auto"/>
        <w:ind w:left="1418" w:hanging="284"/>
        <w:contextualSpacing w:val="0"/>
        <w:jc w:val="both"/>
        <w:textAlignment w:val="baseline"/>
        <w:rPr>
          <w:rFonts w:ascii="Lato" w:hAnsi="Lato"/>
        </w:rPr>
      </w:pPr>
      <w:r w:rsidRPr="00DF57BE">
        <w:rPr>
          <w:rFonts w:ascii="Lato" w:hAnsi="Lato"/>
        </w:rPr>
        <w:t xml:space="preserve">na podstawie art. 21 RODO prawo sprzeciwu, wobec przetwarzania danych osobowych, gdyż podstawą prawną przetwarzania Pani/Pana danych osobowych jest art. 6 ust. 1 lit. c RODO. </w:t>
      </w:r>
    </w:p>
    <w:p w14:paraId="5B94A359"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 xml:space="preserve">Jednocześnie Zamawiający przypomina o ciążącym na Pani/Panu obowiązku informacyjnym wynikającym z art. 14 RODO względem osób fizycznych, których dane </w:t>
      </w:r>
      <w:r w:rsidRPr="00DF57BE">
        <w:rPr>
          <w:rFonts w:ascii="Lato" w:hAnsi="Lato" w:cs="Arial"/>
          <w:sz w:val="20"/>
          <w:szCs w:val="20"/>
        </w:rPr>
        <w:lastRenderedPageBreak/>
        <w:t xml:space="preserve">przekazane zostaną Zamawiającemu w związku z prowadzonym postępowaniem i które Zamawiający pośrednio pozyska od wykonawcy biorącego udział w postępowaniu, chyba że ma zastosowanie co najmniej jedno z </w:t>
      </w:r>
      <w:proofErr w:type="spellStart"/>
      <w:r w:rsidRPr="00DF57BE">
        <w:rPr>
          <w:rFonts w:ascii="Lato" w:hAnsi="Lato" w:cs="Arial"/>
          <w:sz w:val="20"/>
          <w:szCs w:val="20"/>
        </w:rPr>
        <w:t>wyłączeń</w:t>
      </w:r>
      <w:proofErr w:type="spellEnd"/>
      <w:r w:rsidRPr="00DF57BE">
        <w:rPr>
          <w:rFonts w:ascii="Lato" w:hAnsi="Lato" w:cs="Arial"/>
          <w:sz w:val="20"/>
          <w:szCs w:val="20"/>
        </w:rPr>
        <w:t>, o których mowa w art. 14 ust. 5 RODO.</w:t>
      </w:r>
    </w:p>
    <w:p w14:paraId="704B6346" w14:textId="77777777" w:rsidR="003430D5" w:rsidRPr="00DF57BE" w:rsidRDefault="003430D5" w:rsidP="00DF57BE">
      <w:pPr>
        <w:numPr>
          <w:ilvl w:val="1"/>
          <w:numId w:val="4"/>
        </w:numPr>
        <w:tabs>
          <w:tab w:val="left" w:pos="360"/>
        </w:tabs>
        <w:jc w:val="both"/>
        <w:rPr>
          <w:rFonts w:ascii="Lato" w:hAnsi="Lato" w:cs="Arial"/>
          <w:sz w:val="20"/>
          <w:szCs w:val="20"/>
        </w:rPr>
      </w:pPr>
      <w:r w:rsidRPr="00DF57BE">
        <w:rPr>
          <w:rFonts w:ascii="Lato" w:hAnsi="Lato" w:cs="Arial"/>
          <w:sz w:val="20"/>
          <w:szCs w:val="20"/>
        </w:rPr>
        <w:t>* Wyjaśnienie: skorzystanie z prawa do sprostowania nie może skutkować zmianą wyniku postępowania</w:t>
      </w:r>
      <w:r w:rsidRPr="00DF57BE">
        <w:rPr>
          <w:rFonts w:ascii="Lato" w:hAnsi="Lato" w:cs="Arial"/>
          <w:sz w:val="20"/>
          <w:szCs w:val="20"/>
        </w:rPr>
        <w:br/>
        <w:t xml:space="preserve">o udzielenie zamówienia publicznego ani zmianą postanowień umowy w </w:t>
      </w:r>
      <w:r>
        <w:rPr>
          <w:rFonts w:ascii="Lato" w:hAnsi="Lato" w:cs="Arial"/>
          <w:sz w:val="20"/>
          <w:szCs w:val="20"/>
        </w:rPr>
        <w:t>zakresie niezgodnym z ustawą PZP</w:t>
      </w:r>
      <w:r w:rsidRPr="00DF57BE">
        <w:rPr>
          <w:rFonts w:ascii="Lato" w:hAnsi="Lato" w:cs="Arial"/>
          <w:sz w:val="20"/>
          <w:szCs w:val="20"/>
        </w:rPr>
        <w:t xml:space="preserve"> oraz nie może naruszać integralności protokołu oraz jego załączników.</w:t>
      </w:r>
    </w:p>
    <w:p w14:paraId="172C5B62" w14:textId="77777777" w:rsidR="003430D5" w:rsidRPr="00CA1A14" w:rsidRDefault="003430D5" w:rsidP="00CA1A14">
      <w:pPr>
        <w:numPr>
          <w:ilvl w:val="1"/>
          <w:numId w:val="4"/>
        </w:numPr>
        <w:tabs>
          <w:tab w:val="left" w:pos="360"/>
        </w:tabs>
        <w:jc w:val="both"/>
        <w:rPr>
          <w:rFonts w:ascii="Lato" w:hAnsi="Lato" w:cs="Arial"/>
          <w:sz w:val="20"/>
          <w:szCs w:val="20"/>
        </w:rPr>
      </w:pPr>
      <w:r w:rsidRPr="00CA1A14">
        <w:rPr>
          <w:rFonts w:ascii="Lato" w:hAnsi="Lato" w:cs="Arial"/>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lub państwa członkowskiego, a także nie ogranicza przetwarzania danych osobowych do czasu zakończenia postępowania o udzielenie zamówienia.</w:t>
      </w:r>
    </w:p>
    <w:bookmarkEnd w:id="6"/>
    <w:p w14:paraId="1BBA8842" w14:textId="77777777" w:rsidR="003430D5" w:rsidRPr="00CA1A14" w:rsidRDefault="003430D5" w:rsidP="006461E1">
      <w:pPr>
        <w:jc w:val="both"/>
        <w:rPr>
          <w:rFonts w:ascii="Lato" w:hAnsi="Lato" w:cs="Arial"/>
          <w:sz w:val="20"/>
          <w:szCs w:val="20"/>
        </w:rPr>
      </w:pPr>
    </w:p>
    <w:p w14:paraId="5E0A14A8" w14:textId="77777777" w:rsidR="003430D5" w:rsidRPr="00CA1A14" w:rsidRDefault="003430D5" w:rsidP="00554093">
      <w:pPr>
        <w:numPr>
          <w:ilvl w:val="0"/>
          <w:numId w:val="4"/>
        </w:numPr>
        <w:tabs>
          <w:tab w:val="left" w:pos="360"/>
        </w:tabs>
        <w:ind w:left="426" w:hanging="426"/>
        <w:jc w:val="both"/>
        <w:rPr>
          <w:rFonts w:ascii="Lato" w:hAnsi="Lato" w:cs="Arial"/>
          <w:sz w:val="20"/>
          <w:szCs w:val="20"/>
        </w:rPr>
      </w:pPr>
      <w:r w:rsidRPr="00CA1A14">
        <w:rPr>
          <w:rFonts w:ascii="Lato" w:hAnsi="Lato" w:cs="Arial"/>
          <w:sz w:val="20"/>
          <w:szCs w:val="20"/>
        </w:rPr>
        <w:t xml:space="preserve">Załącznikami do niniejszej specyfikacji są: </w:t>
      </w:r>
    </w:p>
    <w:p w14:paraId="43C75237" w14:textId="77777777" w:rsidR="003430D5" w:rsidRPr="009F10DE" w:rsidRDefault="003430D5" w:rsidP="00CA1A14">
      <w:pPr>
        <w:numPr>
          <w:ilvl w:val="1"/>
          <w:numId w:val="13"/>
        </w:numPr>
        <w:tabs>
          <w:tab w:val="clear" w:pos="2406"/>
          <w:tab w:val="num" w:pos="851"/>
        </w:tabs>
        <w:ind w:left="851" w:hanging="425"/>
        <w:jc w:val="both"/>
        <w:rPr>
          <w:rFonts w:ascii="Lato" w:hAnsi="Lato" w:cs="Arial"/>
          <w:sz w:val="20"/>
          <w:szCs w:val="20"/>
        </w:rPr>
      </w:pPr>
      <w:r w:rsidRPr="009F10DE">
        <w:rPr>
          <w:rFonts w:ascii="Lato" w:hAnsi="Lato" w:cs="Arial"/>
          <w:sz w:val="20"/>
          <w:szCs w:val="20"/>
        </w:rPr>
        <w:t xml:space="preserve">Formularz oferty </w:t>
      </w:r>
    </w:p>
    <w:p w14:paraId="50A9D202" w14:textId="77777777" w:rsidR="003430D5" w:rsidRPr="009F10DE" w:rsidRDefault="003430D5" w:rsidP="00CA1A14">
      <w:pPr>
        <w:numPr>
          <w:ilvl w:val="1"/>
          <w:numId w:val="13"/>
        </w:numPr>
        <w:tabs>
          <w:tab w:val="clear" w:pos="2406"/>
          <w:tab w:val="num" w:pos="851"/>
        </w:tabs>
        <w:ind w:left="851" w:hanging="425"/>
        <w:jc w:val="both"/>
        <w:rPr>
          <w:rFonts w:ascii="Lato" w:hAnsi="Lato" w:cs="Arial"/>
          <w:sz w:val="20"/>
          <w:szCs w:val="20"/>
        </w:rPr>
      </w:pPr>
      <w:r w:rsidRPr="009F10DE">
        <w:rPr>
          <w:rFonts w:ascii="Lato" w:hAnsi="Lato" w:cs="Arial"/>
          <w:sz w:val="20"/>
          <w:szCs w:val="20"/>
        </w:rPr>
        <w:t xml:space="preserve">Oświadczenie </w:t>
      </w:r>
      <w:r w:rsidRPr="00FF3FA4">
        <w:rPr>
          <w:rFonts w:ascii="Lato" w:hAnsi="Lato" w:cs="Arial"/>
          <w:sz w:val="20"/>
          <w:szCs w:val="20"/>
        </w:rPr>
        <w:t>dotyczące przesłanek wykluczenia z postępowania</w:t>
      </w:r>
    </w:p>
    <w:p w14:paraId="1DEA8240" w14:textId="77777777" w:rsidR="003430D5" w:rsidRPr="009F10DE" w:rsidRDefault="003430D5" w:rsidP="00CA1A14">
      <w:pPr>
        <w:numPr>
          <w:ilvl w:val="1"/>
          <w:numId w:val="13"/>
        </w:numPr>
        <w:tabs>
          <w:tab w:val="clear" w:pos="2406"/>
          <w:tab w:val="num" w:pos="851"/>
        </w:tabs>
        <w:ind w:left="851" w:hanging="425"/>
        <w:jc w:val="both"/>
        <w:rPr>
          <w:rFonts w:ascii="Lato" w:hAnsi="Lato" w:cs="Arial"/>
          <w:sz w:val="20"/>
          <w:szCs w:val="20"/>
        </w:rPr>
      </w:pPr>
      <w:r w:rsidRPr="009F10DE">
        <w:rPr>
          <w:rFonts w:ascii="Lato" w:hAnsi="Lato" w:cs="Arial"/>
          <w:sz w:val="20"/>
          <w:szCs w:val="20"/>
        </w:rPr>
        <w:t>Oświadczenie dotyczące spełniania warunków udziału w postępowaniu</w:t>
      </w:r>
    </w:p>
    <w:p w14:paraId="48939DD4" w14:textId="77777777" w:rsidR="003430D5" w:rsidRDefault="003430D5" w:rsidP="00CA1A14">
      <w:pPr>
        <w:numPr>
          <w:ilvl w:val="1"/>
          <w:numId w:val="13"/>
        </w:numPr>
        <w:tabs>
          <w:tab w:val="clear" w:pos="2406"/>
          <w:tab w:val="num" w:pos="851"/>
        </w:tabs>
        <w:ind w:left="851" w:hanging="425"/>
        <w:jc w:val="both"/>
        <w:rPr>
          <w:rFonts w:ascii="Lato" w:hAnsi="Lato" w:cs="Arial"/>
          <w:sz w:val="20"/>
          <w:szCs w:val="20"/>
        </w:rPr>
      </w:pPr>
      <w:r w:rsidRPr="009F10DE">
        <w:rPr>
          <w:rFonts w:ascii="Lato" w:hAnsi="Lato" w:cs="Arial"/>
          <w:sz w:val="20"/>
          <w:szCs w:val="20"/>
        </w:rPr>
        <w:t>Oświadczenie o grupie kapitałowej</w:t>
      </w:r>
    </w:p>
    <w:p w14:paraId="621A99EB" w14:textId="77777777" w:rsidR="003430D5" w:rsidRDefault="003430D5" w:rsidP="00CA1A14">
      <w:pPr>
        <w:numPr>
          <w:ilvl w:val="1"/>
          <w:numId w:val="13"/>
        </w:numPr>
        <w:tabs>
          <w:tab w:val="clear" w:pos="2406"/>
          <w:tab w:val="num" w:pos="851"/>
        </w:tabs>
        <w:ind w:left="851" w:hanging="425"/>
        <w:jc w:val="both"/>
        <w:rPr>
          <w:rFonts w:ascii="Lato" w:hAnsi="Lato" w:cs="Arial"/>
          <w:sz w:val="20"/>
          <w:szCs w:val="20"/>
        </w:rPr>
      </w:pPr>
      <w:r w:rsidRPr="00A017D1">
        <w:rPr>
          <w:rFonts w:ascii="Lato" w:hAnsi="Lato" w:cs="Arial"/>
          <w:sz w:val="20"/>
          <w:szCs w:val="20"/>
        </w:rPr>
        <w:t>Zobowiązanie podmiotu trzeciego</w:t>
      </w:r>
    </w:p>
    <w:p w14:paraId="318FA649" w14:textId="77777777" w:rsidR="003430D5" w:rsidRPr="009F10DE" w:rsidRDefault="003430D5" w:rsidP="00CA1A14">
      <w:pPr>
        <w:numPr>
          <w:ilvl w:val="1"/>
          <w:numId w:val="13"/>
        </w:numPr>
        <w:tabs>
          <w:tab w:val="clear" w:pos="2406"/>
          <w:tab w:val="num" w:pos="851"/>
        </w:tabs>
        <w:ind w:left="851" w:hanging="425"/>
        <w:jc w:val="both"/>
        <w:rPr>
          <w:rFonts w:ascii="Lato" w:hAnsi="Lato" w:cs="Arial"/>
          <w:sz w:val="20"/>
          <w:szCs w:val="20"/>
        </w:rPr>
      </w:pPr>
      <w:r w:rsidRPr="00A017D1">
        <w:rPr>
          <w:rFonts w:ascii="Lato" w:hAnsi="Lato" w:cs="Arial"/>
          <w:sz w:val="20"/>
          <w:szCs w:val="20"/>
        </w:rPr>
        <w:t>Oświadczenie Wykonawców wspólnie ubiegający</w:t>
      </w:r>
      <w:r>
        <w:rPr>
          <w:rFonts w:ascii="Lato" w:hAnsi="Lato" w:cs="Arial"/>
          <w:sz w:val="20"/>
          <w:szCs w:val="20"/>
        </w:rPr>
        <w:t>ch</w:t>
      </w:r>
      <w:r w:rsidRPr="00A017D1">
        <w:rPr>
          <w:rFonts w:ascii="Lato" w:hAnsi="Lato" w:cs="Arial"/>
          <w:sz w:val="20"/>
          <w:szCs w:val="20"/>
        </w:rPr>
        <w:t xml:space="preserve"> się o udzielenie zamówienia</w:t>
      </w:r>
    </w:p>
    <w:p w14:paraId="6EEB1728" w14:textId="77777777" w:rsidR="003430D5" w:rsidRPr="009F10DE" w:rsidRDefault="003430D5" w:rsidP="00CA1A14">
      <w:pPr>
        <w:numPr>
          <w:ilvl w:val="1"/>
          <w:numId w:val="13"/>
        </w:numPr>
        <w:tabs>
          <w:tab w:val="clear" w:pos="2406"/>
          <w:tab w:val="num" w:pos="851"/>
        </w:tabs>
        <w:ind w:left="851" w:hanging="425"/>
        <w:jc w:val="both"/>
        <w:rPr>
          <w:rFonts w:ascii="Lato" w:hAnsi="Lato" w:cs="Arial"/>
          <w:sz w:val="20"/>
          <w:szCs w:val="20"/>
        </w:rPr>
      </w:pPr>
      <w:r w:rsidRPr="009F10DE">
        <w:rPr>
          <w:rFonts w:ascii="Lato" w:hAnsi="Lato" w:cs="Arial"/>
          <w:sz w:val="20"/>
          <w:szCs w:val="20"/>
        </w:rPr>
        <w:t>Wykaz robót budowlanych</w:t>
      </w:r>
    </w:p>
    <w:p w14:paraId="4BE4552A" w14:textId="77777777" w:rsidR="003430D5" w:rsidRPr="009F10DE" w:rsidRDefault="003430D5" w:rsidP="00CA1A14">
      <w:pPr>
        <w:numPr>
          <w:ilvl w:val="1"/>
          <w:numId w:val="13"/>
        </w:numPr>
        <w:tabs>
          <w:tab w:val="clear" w:pos="2406"/>
          <w:tab w:val="num" w:pos="851"/>
        </w:tabs>
        <w:ind w:left="851" w:hanging="425"/>
        <w:jc w:val="both"/>
        <w:rPr>
          <w:rFonts w:ascii="Lato" w:hAnsi="Lato" w:cs="Arial"/>
          <w:sz w:val="20"/>
          <w:szCs w:val="20"/>
        </w:rPr>
      </w:pPr>
      <w:r w:rsidRPr="009F10DE">
        <w:rPr>
          <w:rFonts w:ascii="Lato" w:hAnsi="Lato" w:cs="Arial"/>
          <w:sz w:val="20"/>
          <w:szCs w:val="20"/>
        </w:rPr>
        <w:t xml:space="preserve">Wykaz osób </w:t>
      </w:r>
    </w:p>
    <w:p w14:paraId="11A3FB03" w14:textId="77777777" w:rsidR="003430D5" w:rsidRPr="009F10DE" w:rsidRDefault="003430D5" w:rsidP="00CA1A14">
      <w:pPr>
        <w:numPr>
          <w:ilvl w:val="1"/>
          <w:numId w:val="13"/>
        </w:numPr>
        <w:tabs>
          <w:tab w:val="clear" w:pos="2406"/>
          <w:tab w:val="num" w:pos="851"/>
        </w:tabs>
        <w:ind w:left="851" w:hanging="425"/>
        <w:jc w:val="both"/>
        <w:rPr>
          <w:rFonts w:ascii="Lato" w:hAnsi="Lato" w:cs="Arial"/>
          <w:sz w:val="20"/>
          <w:szCs w:val="20"/>
        </w:rPr>
      </w:pPr>
      <w:r w:rsidRPr="009F10DE">
        <w:rPr>
          <w:rFonts w:ascii="Lato" w:hAnsi="Lato" w:cs="Arial"/>
          <w:sz w:val="20"/>
          <w:szCs w:val="20"/>
        </w:rPr>
        <w:t xml:space="preserve">Wzór umowy </w:t>
      </w:r>
    </w:p>
    <w:p w14:paraId="5AE151E5" w14:textId="77777777" w:rsidR="003430D5" w:rsidRDefault="003430D5" w:rsidP="00CA1A14">
      <w:pPr>
        <w:numPr>
          <w:ilvl w:val="1"/>
          <w:numId w:val="13"/>
        </w:numPr>
        <w:tabs>
          <w:tab w:val="clear" w:pos="2406"/>
          <w:tab w:val="num" w:pos="851"/>
        </w:tabs>
        <w:ind w:left="851" w:hanging="425"/>
        <w:jc w:val="both"/>
        <w:rPr>
          <w:rFonts w:ascii="Lato" w:hAnsi="Lato" w:cs="Arial"/>
          <w:sz w:val="20"/>
          <w:szCs w:val="20"/>
        </w:rPr>
      </w:pPr>
      <w:r>
        <w:rPr>
          <w:rFonts w:ascii="Lato" w:hAnsi="Lato" w:cs="Arial"/>
          <w:sz w:val="20"/>
          <w:szCs w:val="20"/>
        </w:rPr>
        <w:t>Dokumentacja projektowa i STWIOR.</w:t>
      </w:r>
    </w:p>
    <w:p w14:paraId="110F93B0" w14:textId="77777777" w:rsidR="003430D5" w:rsidRDefault="003430D5" w:rsidP="00CA1A14">
      <w:pPr>
        <w:numPr>
          <w:ilvl w:val="1"/>
          <w:numId w:val="13"/>
        </w:numPr>
        <w:tabs>
          <w:tab w:val="clear" w:pos="2406"/>
          <w:tab w:val="num" w:pos="851"/>
        </w:tabs>
        <w:ind w:left="851" w:hanging="425"/>
        <w:jc w:val="both"/>
        <w:rPr>
          <w:rFonts w:ascii="Lato" w:hAnsi="Lato" w:cs="Arial"/>
          <w:sz w:val="20"/>
          <w:szCs w:val="20"/>
        </w:rPr>
      </w:pPr>
      <w:r>
        <w:rPr>
          <w:rFonts w:ascii="Lato" w:hAnsi="Lato" w:cs="Arial"/>
          <w:sz w:val="20"/>
          <w:szCs w:val="20"/>
        </w:rPr>
        <w:t>Informacja o replice łodzi.</w:t>
      </w:r>
    </w:p>
    <w:p w14:paraId="090D9709" w14:textId="5568A32E" w:rsidR="009E1315" w:rsidRPr="009E1315" w:rsidRDefault="009E1315" w:rsidP="00CA1A14">
      <w:pPr>
        <w:numPr>
          <w:ilvl w:val="1"/>
          <w:numId w:val="13"/>
        </w:numPr>
        <w:tabs>
          <w:tab w:val="clear" w:pos="2406"/>
          <w:tab w:val="num" w:pos="851"/>
        </w:tabs>
        <w:ind w:left="851" w:hanging="425"/>
        <w:jc w:val="both"/>
        <w:rPr>
          <w:rFonts w:ascii="Lato" w:hAnsi="Lato" w:cs="Arial"/>
          <w:sz w:val="20"/>
          <w:szCs w:val="20"/>
        </w:rPr>
      </w:pPr>
      <w:r w:rsidRPr="009E1315">
        <w:rPr>
          <w:rFonts w:ascii="Lato" w:hAnsi="Lato" w:cs="Arial"/>
          <w:sz w:val="20"/>
          <w:szCs w:val="20"/>
        </w:rPr>
        <w:t>Ściana nośna (I piętro)</w:t>
      </w:r>
      <w:r>
        <w:rPr>
          <w:rFonts w:ascii="Lato" w:hAnsi="Lato" w:cs="Arial"/>
          <w:sz w:val="20"/>
          <w:szCs w:val="20"/>
        </w:rPr>
        <w:t>.</w:t>
      </w:r>
    </w:p>
    <w:p w14:paraId="6D17473B" w14:textId="2A4902D0" w:rsidR="009E1315" w:rsidRDefault="009E1315" w:rsidP="00CA1A14">
      <w:pPr>
        <w:numPr>
          <w:ilvl w:val="1"/>
          <w:numId w:val="13"/>
        </w:numPr>
        <w:tabs>
          <w:tab w:val="clear" w:pos="2406"/>
          <w:tab w:val="num" w:pos="851"/>
        </w:tabs>
        <w:ind w:left="851" w:hanging="425"/>
        <w:jc w:val="both"/>
        <w:rPr>
          <w:rFonts w:ascii="Lato" w:hAnsi="Lato" w:cs="Arial"/>
          <w:sz w:val="20"/>
          <w:szCs w:val="20"/>
        </w:rPr>
      </w:pPr>
      <w:r w:rsidRPr="009E1315">
        <w:rPr>
          <w:rFonts w:ascii="Lato" w:hAnsi="Lato" w:cs="Arial"/>
          <w:sz w:val="20"/>
          <w:szCs w:val="20"/>
        </w:rPr>
        <w:t>Lokalizacja agregatów skraplających</w:t>
      </w:r>
      <w:r>
        <w:rPr>
          <w:rFonts w:ascii="Lato" w:hAnsi="Lato" w:cs="Arial"/>
          <w:sz w:val="20"/>
          <w:szCs w:val="20"/>
        </w:rPr>
        <w:t>.</w:t>
      </w:r>
    </w:p>
    <w:p w14:paraId="5854D57F" w14:textId="77777777" w:rsidR="003430D5" w:rsidRPr="009F10DE" w:rsidRDefault="003430D5" w:rsidP="006461E1">
      <w:pPr>
        <w:tabs>
          <w:tab w:val="num" w:pos="851"/>
        </w:tabs>
        <w:jc w:val="both"/>
        <w:rPr>
          <w:rFonts w:ascii="Lato" w:hAnsi="Lato" w:cs="Arial"/>
          <w:sz w:val="20"/>
          <w:szCs w:val="20"/>
        </w:rPr>
      </w:pPr>
    </w:p>
    <w:p w14:paraId="498F47FF" w14:textId="77777777" w:rsidR="003430D5" w:rsidRPr="009F10DE" w:rsidRDefault="003430D5" w:rsidP="006461E1">
      <w:pPr>
        <w:tabs>
          <w:tab w:val="num" w:pos="851"/>
        </w:tabs>
        <w:jc w:val="both"/>
        <w:rPr>
          <w:rFonts w:ascii="Lato" w:hAnsi="Lato" w:cs="Arial"/>
          <w:sz w:val="20"/>
          <w:szCs w:val="20"/>
        </w:rPr>
      </w:pPr>
    </w:p>
    <w:p w14:paraId="18C9D9D4" w14:textId="77777777" w:rsidR="003430D5" w:rsidRPr="009F10DE" w:rsidRDefault="003430D5" w:rsidP="006461E1">
      <w:pPr>
        <w:tabs>
          <w:tab w:val="num" w:pos="851"/>
        </w:tabs>
        <w:jc w:val="both"/>
        <w:rPr>
          <w:rFonts w:ascii="Lato" w:hAnsi="Lato" w:cs="Arial"/>
          <w:sz w:val="20"/>
          <w:szCs w:val="20"/>
        </w:rPr>
      </w:pPr>
    </w:p>
    <w:p w14:paraId="12B66BD7" w14:textId="77777777" w:rsidR="003430D5" w:rsidRPr="002B5214" w:rsidRDefault="003430D5" w:rsidP="002B5214">
      <w:pPr>
        <w:pageBreakBefore/>
        <w:tabs>
          <w:tab w:val="center" w:pos="-2280"/>
          <w:tab w:val="right" w:pos="-2040"/>
        </w:tabs>
        <w:jc w:val="right"/>
        <w:rPr>
          <w:rFonts w:ascii="Lato" w:hAnsi="Lato" w:cs="Arial"/>
          <w:i/>
          <w:sz w:val="20"/>
          <w:szCs w:val="20"/>
        </w:rPr>
      </w:pPr>
      <w:r w:rsidRPr="002B5214">
        <w:rPr>
          <w:rFonts w:ascii="Lato" w:hAnsi="Lato" w:cs="Arial"/>
          <w:i/>
          <w:sz w:val="20"/>
          <w:szCs w:val="20"/>
        </w:rPr>
        <w:lastRenderedPageBreak/>
        <w:t>Załącznik nr 1 do SWZ</w:t>
      </w:r>
    </w:p>
    <w:p w14:paraId="7B53D811" w14:textId="77777777" w:rsidR="003430D5" w:rsidRPr="002B5214"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FORMULARZ OFERTY</w:t>
      </w:r>
    </w:p>
    <w:p w14:paraId="5A94F085" w14:textId="77777777" w:rsidR="003430D5" w:rsidRPr="002B5214" w:rsidRDefault="003430D5" w:rsidP="002B5214">
      <w:pPr>
        <w:rPr>
          <w:rFonts w:ascii="Lato" w:hAnsi="Lato" w:cs="Arial"/>
          <w:sz w:val="20"/>
          <w:szCs w:val="20"/>
        </w:rPr>
      </w:pPr>
      <w:r w:rsidRPr="00944EE0">
        <w:rPr>
          <w:rFonts w:ascii="Lato" w:hAnsi="Lato" w:cs="Arial"/>
          <w:b/>
          <w:sz w:val="20"/>
          <w:szCs w:val="20"/>
        </w:rPr>
        <w:t>Wykonawca</w:t>
      </w:r>
      <w:r w:rsidRPr="002B5214">
        <w:rPr>
          <w:rFonts w:ascii="Lato" w:hAnsi="Lato" w:cs="Arial"/>
          <w:sz w:val="20"/>
          <w:szCs w:val="20"/>
        </w:rPr>
        <w:t>:</w:t>
      </w:r>
    </w:p>
    <w:p w14:paraId="1EDC1155" w14:textId="77777777" w:rsidR="003430D5" w:rsidRPr="002B5214" w:rsidRDefault="003430D5" w:rsidP="002B5214">
      <w:pPr>
        <w:rPr>
          <w:rFonts w:ascii="Lato" w:hAnsi="Lato" w:cs="Calibri"/>
          <w:i/>
          <w:sz w:val="20"/>
          <w:szCs w:val="20"/>
          <w:lang w:eastAsia="pl-PL"/>
        </w:rPr>
      </w:pPr>
      <w:r w:rsidRPr="002B5214">
        <w:rPr>
          <w:rFonts w:ascii="Lato" w:hAnsi="Lato" w:cs="Calibri"/>
          <w:i/>
          <w:sz w:val="20"/>
          <w:szCs w:val="20"/>
          <w:lang w:eastAsia="pl-PL"/>
        </w:rPr>
        <w:t>Nazwa (firma) Wykonawcy/wykonawców; w przypadku składania oferty przez podmioty występujące wspólnie podać nazwy (firmy)  i dokładne adresy wszystkich podmiotów składających wspólną ofertę</w:t>
      </w:r>
    </w:p>
    <w:p w14:paraId="7B91BCBF" w14:textId="77777777" w:rsidR="003430D5" w:rsidRPr="002B5214" w:rsidRDefault="003430D5" w:rsidP="002B5214">
      <w:pPr>
        <w:rPr>
          <w:rFonts w:ascii="Lato" w:hAnsi="Lato" w:cs="Calibri"/>
          <w:i/>
          <w:sz w:val="20"/>
          <w:szCs w:val="20"/>
          <w:lang w:eastAsia="pl-PL"/>
        </w:rPr>
      </w:pPr>
    </w:p>
    <w:p w14:paraId="2102E78C" w14:textId="77777777" w:rsidR="003430D5" w:rsidRPr="00E63DC0" w:rsidRDefault="003430D5" w:rsidP="002B5214">
      <w:pPr>
        <w:rPr>
          <w:rFonts w:ascii="Lato" w:hAnsi="Lato" w:cs="Arial"/>
          <w:sz w:val="20"/>
          <w:szCs w:val="20"/>
          <w:lang w:val="de-DE"/>
        </w:rPr>
      </w:pPr>
      <w:r w:rsidRPr="002B5214">
        <w:rPr>
          <w:rFonts w:ascii="Lato" w:hAnsi="Lato" w:cs="Arial"/>
          <w:sz w:val="20"/>
          <w:szCs w:val="20"/>
        </w:rPr>
        <w:tab/>
      </w:r>
      <w:r w:rsidRPr="002B5214">
        <w:rPr>
          <w:rFonts w:ascii="Lato" w:hAnsi="Lato" w:cs="Arial"/>
          <w:sz w:val="20"/>
          <w:szCs w:val="20"/>
        </w:rPr>
        <w:tab/>
      </w:r>
      <w:r w:rsidRPr="002B5214">
        <w:rPr>
          <w:rFonts w:ascii="Lato" w:hAnsi="Lato" w:cs="Arial"/>
          <w:sz w:val="20"/>
          <w:szCs w:val="20"/>
        </w:rPr>
        <w:tab/>
      </w:r>
      <w:proofErr w:type="spellStart"/>
      <w:r w:rsidRPr="00E63DC0">
        <w:rPr>
          <w:rFonts w:ascii="Lato" w:hAnsi="Lato" w:cs="Arial"/>
          <w:sz w:val="20"/>
          <w:szCs w:val="20"/>
          <w:lang w:val="de-DE"/>
        </w:rPr>
        <w:t>Nazwa</w:t>
      </w:r>
      <w:proofErr w:type="spellEnd"/>
      <w:r w:rsidRPr="00E63DC0">
        <w:rPr>
          <w:rFonts w:ascii="Lato" w:hAnsi="Lato" w:cs="Arial"/>
          <w:sz w:val="20"/>
          <w:szCs w:val="20"/>
          <w:lang w:val="de-DE"/>
        </w:rPr>
        <w:t xml:space="preserve"> </w:t>
      </w:r>
      <w:r w:rsidRPr="00E63DC0">
        <w:rPr>
          <w:rFonts w:ascii="Lato" w:hAnsi="Lato" w:cs="Arial"/>
          <w:sz w:val="20"/>
          <w:szCs w:val="20"/>
          <w:lang w:val="de-DE"/>
        </w:rPr>
        <w:tab/>
        <w:t>..................................................................................................</w:t>
      </w:r>
    </w:p>
    <w:p w14:paraId="07799897" w14:textId="77777777" w:rsidR="003430D5" w:rsidRPr="00E63DC0" w:rsidRDefault="003430D5" w:rsidP="002B5214">
      <w:pPr>
        <w:rPr>
          <w:rFonts w:ascii="Lato" w:hAnsi="Lato" w:cs="Arial"/>
          <w:sz w:val="20"/>
          <w:szCs w:val="20"/>
          <w:lang w:val="de-DE"/>
        </w:rPr>
      </w:pPr>
      <w:r w:rsidRPr="00E63DC0">
        <w:rPr>
          <w:rFonts w:ascii="Lato" w:hAnsi="Lato" w:cs="Arial"/>
          <w:sz w:val="20"/>
          <w:szCs w:val="20"/>
          <w:lang w:val="de-DE"/>
        </w:rPr>
        <w:tab/>
      </w:r>
      <w:r w:rsidRPr="00E63DC0">
        <w:rPr>
          <w:rFonts w:ascii="Lato" w:hAnsi="Lato" w:cs="Arial"/>
          <w:sz w:val="20"/>
          <w:szCs w:val="20"/>
          <w:lang w:val="de-DE"/>
        </w:rPr>
        <w:tab/>
      </w:r>
      <w:r w:rsidRPr="00E63DC0">
        <w:rPr>
          <w:rFonts w:ascii="Lato" w:hAnsi="Lato" w:cs="Arial"/>
          <w:sz w:val="20"/>
          <w:szCs w:val="20"/>
          <w:lang w:val="de-DE"/>
        </w:rPr>
        <w:tab/>
      </w:r>
      <w:r w:rsidRPr="00E63DC0">
        <w:rPr>
          <w:rFonts w:ascii="Lato" w:hAnsi="Lato" w:cs="Arial"/>
          <w:sz w:val="20"/>
          <w:szCs w:val="20"/>
          <w:lang w:val="de-DE"/>
        </w:rPr>
        <w:tab/>
        <w:t>..................................................................................................</w:t>
      </w:r>
    </w:p>
    <w:p w14:paraId="5EDF8B35" w14:textId="77777777" w:rsidR="003430D5" w:rsidRPr="00E63DC0" w:rsidRDefault="003430D5" w:rsidP="002B5214">
      <w:pPr>
        <w:rPr>
          <w:rFonts w:ascii="Lato" w:hAnsi="Lato" w:cs="Arial"/>
          <w:sz w:val="20"/>
          <w:szCs w:val="20"/>
          <w:lang w:val="de-DE"/>
        </w:rPr>
      </w:pPr>
      <w:r w:rsidRPr="00E63DC0">
        <w:rPr>
          <w:rFonts w:ascii="Lato" w:hAnsi="Lato" w:cs="Arial"/>
          <w:sz w:val="20"/>
          <w:szCs w:val="20"/>
          <w:lang w:val="de-DE"/>
        </w:rPr>
        <w:tab/>
      </w:r>
      <w:r w:rsidRPr="00E63DC0">
        <w:rPr>
          <w:rFonts w:ascii="Lato" w:hAnsi="Lato" w:cs="Arial"/>
          <w:sz w:val="20"/>
          <w:szCs w:val="20"/>
          <w:lang w:val="de-DE"/>
        </w:rPr>
        <w:tab/>
      </w:r>
      <w:r w:rsidRPr="00E63DC0">
        <w:rPr>
          <w:rFonts w:ascii="Lato" w:hAnsi="Lato" w:cs="Arial"/>
          <w:sz w:val="20"/>
          <w:szCs w:val="20"/>
          <w:lang w:val="de-DE"/>
        </w:rPr>
        <w:tab/>
      </w:r>
      <w:proofErr w:type="spellStart"/>
      <w:r w:rsidRPr="002B5214">
        <w:rPr>
          <w:rFonts w:ascii="Lato" w:hAnsi="Lato" w:cs="Arial"/>
          <w:sz w:val="20"/>
          <w:szCs w:val="20"/>
          <w:lang w:val="de-DE"/>
        </w:rPr>
        <w:t>Adres</w:t>
      </w:r>
      <w:proofErr w:type="spellEnd"/>
      <w:r w:rsidRPr="002B5214">
        <w:rPr>
          <w:rFonts w:ascii="Lato" w:hAnsi="Lato" w:cs="Arial"/>
          <w:sz w:val="20"/>
          <w:szCs w:val="20"/>
          <w:lang w:val="de-DE"/>
        </w:rPr>
        <w:t xml:space="preserve"> </w:t>
      </w:r>
      <w:r w:rsidRPr="002B5214">
        <w:rPr>
          <w:rFonts w:ascii="Lato" w:hAnsi="Lato" w:cs="Arial"/>
          <w:sz w:val="20"/>
          <w:szCs w:val="20"/>
          <w:lang w:val="de-DE"/>
        </w:rPr>
        <w:tab/>
      </w:r>
      <w:r w:rsidRPr="00E63DC0">
        <w:rPr>
          <w:rFonts w:ascii="Lato" w:hAnsi="Lato" w:cs="Arial"/>
          <w:sz w:val="20"/>
          <w:szCs w:val="20"/>
          <w:lang w:val="de-DE"/>
        </w:rPr>
        <w:t>..................................................................................................</w:t>
      </w:r>
    </w:p>
    <w:p w14:paraId="40EC4C7E" w14:textId="77777777" w:rsidR="003430D5" w:rsidRPr="00E63DC0" w:rsidRDefault="003430D5" w:rsidP="002B5214">
      <w:pPr>
        <w:rPr>
          <w:rFonts w:ascii="Lato" w:hAnsi="Lato" w:cs="Arial"/>
          <w:sz w:val="20"/>
          <w:szCs w:val="20"/>
          <w:lang w:val="de-DE"/>
        </w:rPr>
      </w:pPr>
      <w:r w:rsidRPr="002B5214">
        <w:rPr>
          <w:rFonts w:ascii="Lato" w:hAnsi="Lato" w:cs="Arial"/>
          <w:sz w:val="20"/>
          <w:szCs w:val="20"/>
          <w:lang w:val="de-DE"/>
        </w:rPr>
        <w:tab/>
      </w:r>
      <w:r w:rsidRPr="002B5214">
        <w:rPr>
          <w:rFonts w:ascii="Lato" w:hAnsi="Lato" w:cs="Arial"/>
          <w:sz w:val="20"/>
          <w:szCs w:val="20"/>
          <w:lang w:val="de-DE"/>
        </w:rPr>
        <w:tab/>
      </w:r>
      <w:r w:rsidRPr="002B5214">
        <w:rPr>
          <w:rFonts w:ascii="Lato" w:hAnsi="Lato" w:cs="Arial"/>
          <w:sz w:val="20"/>
          <w:szCs w:val="20"/>
          <w:lang w:val="de-DE"/>
        </w:rPr>
        <w:tab/>
        <w:t>tel.</w:t>
      </w:r>
      <w:r w:rsidRPr="002B5214">
        <w:rPr>
          <w:rFonts w:ascii="Lato" w:hAnsi="Lato" w:cs="Arial"/>
          <w:sz w:val="20"/>
          <w:szCs w:val="20"/>
          <w:lang w:val="de-DE"/>
        </w:rPr>
        <w:tab/>
      </w:r>
      <w:r w:rsidRPr="00E63DC0">
        <w:rPr>
          <w:rFonts w:ascii="Lato" w:hAnsi="Lato" w:cs="Arial"/>
          <w:sz w:val="20"/>
          <w:szCs w:val="20"/>
          <w:lang w:val="de-DE"/>
        </w:rPr>
        <w:t>..................................................................................................</w:t>
      </w:r>
    </w:p>
    <w:p w14:paraId="443F4841" w14:textId="77777777" w:rsidR="003430D5" w:rsidRPr="00E63DC0" w:rsidRDefault="003430D5" w:rsidP="002B5214">
      <w:pPr>
        <w:rPr>
          <w:rFonts w:ascii="Lato" w:hAnsi="Lato" w:cs="Arial"/>
          <w:sz w:val="20"/>
          <w:szCs w:val="20"/>
          <w:lang w:val="de-DE"/>
        </w:rPr>
      </w:pPr>
      <w:r w:rsidRPr="002B5214">
        <w:rPr>
          <w:rFonts w:ascii="Lato" w:hAnsi="Lato" w:cs="Arial"/>
          <w:sz w:val="20"/>
          <w:szCs w:val="20"/>
          <w:lang w:val="de-DE"/>
        </w:rPr>
        <w:tab/>
      </w:r>
      <w:r w:rsidRPr="002B5214">
        <w:rPr>
          <w:rFonts w:ascii="Lato" w:hAnsi="Lato" w:cs="Arial"/>
          <w:sz w:val="20"/>
          <w:szCs w:val="20"/>
          <w:lang w:val="de-DE"/>
        </w:rPr>
        <w:tab/>
      </w:r>
      <w:r w:rsidRPr="002B5214">
        <w:rPr>
          <w:rFonts w:ascii="Lato" w:hAnsi="Lato" w:cs="Arial"/>
          <w:sz w:val="20"/>
          <w:szCs w:val="20"/>
          <w:lang w:val="de-DE"/>
        </w:rPr>
        <w:tab/>
      </w:r>
      <w:proofErr w:type="spellStart"/>
      <w:r w:rsidRPr="002B5214">
        <w:rPr>
          <w:rFonts w:ascii="Lato" w:hAnsi="Lato" w:cs="Arial"/>
          <w:sz w:val="20"/>
          <w:szCs w:val="20"/>
          <w:lang w:val="de-DE"/>
        </w:rPr>
        <w:t>e-mail</w:t>
      </w:r>
      <w:proofErr w:type="spellEnd"/>
      <w:r w:rsidRPr="002B5214">
        <w:rPr>
          <w:rFonts w:ascii="Lato" w:hAnsi="Lato" w:cs="Arial"/>
          <w:sz w:val="20"/>
          <w:szCs w:val="20"/>
          <w:lang w:val="de-DE"/>
        </w:rPr>
        <w:t xml:space="preserve"> </w:t>
      </w:r>
      <w:r w:rsidRPr="002B5214">
        <w:rPr>
          <w:rFonts w:ascii="Lato" w:hAnsi="Lato" w:cs="Arial"/>
          <w:sz w:val="20"/>
          <w:szCs w:val="20"/>
          <w:lang w:val="de-DE"/>
        </w:rPr>
        <w:tab/>
      </w:r>
      <w:r w:rsidRPr="00E63DC0">
        <w:rPr>
          <w:rFonts w:ascii="Lato" w:hAnsi="Lato" w:cs="Arial"/>
          <w:sz w:val="20"/>
          <w:szCs w:val="20"/>
          <w:lang w:val="de-DE"/>
        </w:rPr>
        <w:t>..................................................................................................</w:t>
      </w:r>
    </w:p>
    <w:p w14:paraId="4AC3AE38" w14:textId="77777777" w:rsidR="003430D5" w:rsidRPr="002B5214" w:rsidRDefault="003430D5" w:rsidP="002B5214">
      <w:pPr>
        <w:rPr>
          <w:rFonts w:ascii="Lato" w:hAnsi="Lato" w:cs="Arial"/>
          <w:sz w:val="20"/>
          <w:szCs w:val="20"/>
        </w:rPr>
      </w:pPr>
      <w:r w:rsidRPr="002B5214">
        <w:rPr>
          <w:rFonts w:ascii="Lato" w:hAnsi="Lato" w:cs="Arial"/>
          <w:sz w:val="20"/>
          <w:szCs w:val="20"/>
          <w:lang w:val="de-DE"/>
        </w:rPr>
        <w:tab/>
      </w:r>
      <w:r w:rsidRPr="002B5214">
        <w:rPr>
          <w:rFonts w:ascii="Lato" w:hAnsi="Lato" w:cs="Arial"/>
          <w:sz w:val="20"/>
          <w:szCs w:val="20"/>
          <w:lang w:val="de-DE"/>
        </w:rPr>
        <w:tab/>
      </w:r>
      <w:r w:rsidRPr="002B5214">
        <w:rPr>
          <w:rFonts w:ascii="Lato" w:hAnsi="Lato" w:cs="Arial"/>
          <w:sz w:val="20"/>
          <w:szCs w:val="20"/>
          <w:lang w:val="de-DE"/>
        </w:rPr>
        <w:tab/>
      </w:r>
      <w:r w:rsidRPr="002B5214">
        <w:rPr>
          <w:rFonts w:ascii="Lato" w:hAnsi="Lato" w:cs="Arial"/>
          <w:sz w:val="20"/>
          <w:szCs w:val="20"/>
        </w:rPr>
        <w:t>NIP</w:t>
      </w:r>
      <w:r w:rsidRPr="002B5214">
        <w:rPr>
          <w:rFonts w:ascii="Lato" w:hAnsi="Lato" w:cs="Arial"/>
          <w:sz w:val="20"/>
          <w:szCs w:val="20"/>
        </w:rPr>
        <w:tab/>
        <w:t>..................................................................................................</w:t>
      </w:r>
    </w:p>
    <w:p w14:paraId="4FFF748F" w14:textId="77777777" w:rsidR="003430D5" w:rsidRPr="002B5214" w:rsidRDefault="003430D5" w:rsidP="002B5214">
      <w:pPr>
        <w:rPr>
          <w:rFonts w:ascii="Lato" w:hAnsi="Lato" w:cs="Arial"/>
          <w:sz w:val="20"/>
          <w:szCs w:val="20"/>
        </w:rPr>
      </w:pPr>
      <w:r w:rsidRPr="002B5214">
        <w:rPr>
          <w:rFonts w:ascii="Lato" w:hAnsi="Lato" w:cs="Arial"/>
          <w:sz w:val="20"/>
          <w:szCs w:val="20"/>
        </w:rPr>
        <w:tab/>
      </w:r>
      <w:r w:rsidRPr="002B5214">
        <w:rPr>
          <w:rFonts w:ascii="Lato" w:hAnsi="Lato" w:cs="Arial"/>
          <w:sz w:val="20"/>
          <w:szCs w:val="20"/>
        </w:rPr>
        <w:tab/>
      </w:r>
      <w:r w:rsidRPr="002B5214">
        <w:rPr>
          <w:rFonts w:ascii="Lato" w:hAnsi="Lato" w:cs="Arial"/>
          <w:sz w:val="20"/>
          <w:szCs w:val="20"/>
        </w:rPr>
        <w:tab/>
        <w:t xml:space="preserve">Regon </w:t>
      </w:r>
      <w:r w:rsidRPr="002B5214">
        <w:rPr>
          <w:rFonts w:ascii="Lato" w:hAnsi="Lato" w:cs="Arial"/>
          <w:sz w:val="20"/>
          <w:szCs w:val="20"/>
        </w:rPr>
        <w:tab/>
        <w:t>..................................................................................................</w:t>
      </w:r>
    </w:p>
    <w:p w14:paraId="1627601A" w14:textId="77777777" w:rsidR="003430D5" w:rsidRPr="002B5214" w:rsidRDefault="003430D5" w:rsidP="002B5214">
      <w:pPr>
        <w:tabs>
          <w:tab w:val="left" w:pos="2127"/>
          <w:tab w:val="center" w:pos="4536"/>
          <w:tab w:val="right" w:pos="9072"/>
        </w:tabs>
        <w:suppressAutoHyphens w:val="0"/>
        <w:autoSpaceDE w:val="0"/>
        <w:autoSpaceDN w:val="0"/>
        <w:adjustRightInd w:val="0"/>
        <w:rPr>
          <w:rFonts w:ascii="Lato" w:hAnsi="Lato" w:cs="Calibri"/>
          <w:sz w:val="20"/>
          <w:szCs w:val="20"/>
          <w:lang w:eastAsia="pl-PL"/>
        </w:rPr>
      </w:pPr>
      <w:r w:rsidRPr="002B5214">
        <w:rPr>
          <w:rFonts w:ascii="Lato" w:hAnsi="Lato" w:cs="Arial"/>
          <w:sz w:val="20"/>
          <w:szCs w:val="20"/>
        </w:rPr>
        <w:tab/>
      </w:r>
      <w:r w:rsidRPr="002B5214">
        <w:rPr>
          <w:rFonts w:ascii="Lato" w:hAnsi="Lato" w:cs="Arial"/>
          <w:sz w:val="20"/>
          <w:szCs w:val="20"/>
        </w:rPr>
        <w:tab/>
        <w:t>Osoba upoważniona do reprezentacji Wykonawcy/ów (podpisująca ofertę):</w:t>
      </w:r>
    </w:p>
    <w:p w14:paraId="7F9E8A3A" w14:textId="77777777" w:rsidR="003430D5" w:rsidRPr="002B5214" w:rsidRDefault="003430D5" w:rsidP="002B5214">
      <w:pPr>
        <w:tabs>
          <w:tab w:val="left" w:pos="2127"/>
          <w:tab w:val="right" w:pos="9072"/>
        </w:tabs>
        <w:suppressAutoHyphens w:val="0"/>
        <w:autoSpaceDE w:val="0"/>
        <w:autoSpaceDN w:val="0"/>
        <w:adjustRightInd w:val="0"/>
        <w:rPr>
          <w:rFonts w:ascii="Lato" w:hAnsi="Lato" w:cs="Calibri"/>
          <w:sz w:val="20"/>
          <w:szCs w:val="20"/>
          <w:lang w:eastAsia="pl-PL"/>
        </w:rPr>
      </w:pPr>
      <w:r w:rsidRPr="002B5214">
        <w:rPr>
          <w:rFonts w:ascii="Lato" w:hAnsi="Lato" w:cs="Calibri"/>
          <w:sz w:val="20"/>
          <w:szCs w:val="20"/>
          <w:lang w:eastAsia="pl-PL"/>
        </w:rPr>
        <w:tab/>
        <w:t>………………………………………………………………………………………………………………..</w:t>
      </w:r>
    </w:p>
    <w:p w14:paraId="0029C989" w14:textId="77777777" w:rsidR="003430D5" w:rsidRPr="002B5214" w:rsidRDefault="003430D5" w:rsidP="002B5214">
      <w:pPr>
        <w:jc w:val="both"/>
        <w:rPr>
          <w:rFonts w:ascii="Lato" w:hAnsi="Lato" w:cs="Arial"/>
          <w:sz w:val="20"/>
          <w:szCs w:val="20"/>
        </w:rPr>
      </w:pPr>
      <w:r w:rsidRPr="00944EE0">
        <w:rPr>
          <w:rFonts w:ascii="Lato" w:hAnsi="Lato" w:cs="Arial"/>
          <w:b/>
          <w:sz w:val="20"/>
          <w:szCs w:val="20"/>
        </w:rPr>
        <w:t>Zamawiający</w:t>
      </w:r>
      <w:r w:rsidRPr="002B5214">
        <w:rPr>
          <w:rFonts w:ascii="Lato" w:hAnsi="Lato" w:cs="Arial"/>
          <w:sz w:val="20"/>
          <w:szCs w:val="20"/>
        </w:rPr>
        <w:t>:</w:t>
      </w:r>
      <w:r w:rsidRPr="002B5214">
        <w:rPr>
          <w:rFonts w:ascii="Lato" w:hAnsi="Lato" w:cs="Arial"/>
          <w:sz w:val="20"/>
          <w:szCs w:val="20"/>
        </w:rPr>
        <w:tab/>
      </w:r>
      <w:r w:rsidRPr="002B5214">
        <w:rPr>
          <w:rFonts w:ascii="Lato" w:hAnsi="Lato" w:cs="Arial"/>
          <w:sz w:val="20"/>
          <w:szCs w:val="20"/>
        </w:rPr>
        <w:tab/>
        <w:t>Muzeum Archeologiczne w Gdańsku</w:t>
      </w:r>
    </w:p>
    <w:p w14:paraId="5E2546FD" w14:textId="77777777" w:rsidR="003430D5" w:rsidRPr="002B5214" w:rsidRDefault="003430D5" w:rsidP="002B5214">
      <w:pPr>
        <w:ind w:left="1416" w:firstLine="708"/>
        <w:jc w:val="both"/>
        <w:rPr>
          <w:rFonts w:ascii="Lato" w:hAnsi="Lato" w:cs="Arial"/>
          <w:sz w:val="20"/>
          <w:szCs w:val="20"/>
        </w:rPr>
      </w:pPr>
      <w:r w:rsidRPr="002B5214">
        <w:rPr>
          <w:rFonts w:ascii="Lato" w:hAnsi="Lato" w:cs="Arial"/>
          <w:sz w:val="20"/>
          <w:szCs w:val="20"/>
        </w:rPr>
        <w:t>ul. Mariacka 25/26, 80-833 Gdańsk</w:t>
      </w:r>
    </w:p>
    <w:p w14:paraId="572136EB" w14:textId="77777777" w:rsidR="003430D5" w:rsidRPr="002B5214" w:rsidRDefault="003430D5" w:rsidP="002B5214">
      <w:pPr>
        <w:jc w:val="both"/>
        <w:rPr>
          <w:rFonts w:ascii="Lato" w:hAnsi="Lato" w:cs="Arial"/>
          <w:sz w:val="20"/>
          <w:szCs w:val="20"/>
        </w:rPr>
      </w:pPr>
    </w:p>
    <w:p w14:paraId="3044C9E3" w14:textId="626B6DA8" w:rsidR="003430D5" w:rsidRPr="002B5214" w:rsidRDefault="003430D5" w:rsidP="002B5214">
      <w:pPr>
        <w:jc w:val="both"/>
        <w:rPr>
          <w:rFonts w:ascii="Lato" w:hAnsi="Lato" w:cs="Arial"/>
          <w:sz w:val="20"/>
          <w:szCs w:val="20"/>
        </w:rPr>
      </w:pPr>
      <w:r w:rsidRPr="002B5214">
        <w:rPr>
          <w:rFonts w:ascii="Lato" w:hAnsi="Lato" w:cs="Arial"/>
          <w:sz w:val="20"/>
          <w:szCs w:val="20"/>
        </w:rPr>
        <w:t xml:space="preserve">Nawiązując do ogłoszenia o </w:t>
      </w:r>
      <w:r w:rsidRPr="002B5214">
        <w:rPr>
          <w:rFonts w:ascii="Lato" w:hAnsi="Lato" w:cs="Calibri"/>
          <w:sz w:val="20"/>
          <w:szCs w:val="20"/>
        </w:rPr>
        <w:t xml:space="preserve">postępowaniu prowadzonym w trybie podstawowym </w:t>
      </w:r>
      <w:r>
        <w:rPr>
          <w:rFonts w:ascii="Lato" w:hAnsi="Lato" w:cs="Calibri"/>
          <w:sz w:val="20"/>
          <w:szCs w:val="20"/>
        </w:rPr>
        <w:t xml:space="preserve">z możliwością </w:t>
      </w:r>
      <w:r w:rsidRPr="002B5214">
        <w:rPr>
          <w:rFonts w:ascii="Lato" w:hAnsi="Lato" w:cs="Arial"/>
          <w:sz w:val="20"/>
          <w:szCs w:val="20"/>
        </w:rPr>
        <w:t xml:space="preserve"> przeprowadzenia negocj</w:t>
      </w:r>
      <w:r>
        <w:rPr>
          <w:rFonts w:ascii="Lato" w:hAnsi="Lato" w:cs="Arial"/>
          <w:sz w:val="20"/>
          <w:szCs w:val="20"/>
        </w:rPr>
        <w:t>acji na podstawie art. 275 pkt 2</w:t>
      </w:r>
      <w:r w:rsidRPr="002B5214">
        <w:rPr>
          <w:rFonts w:ascii="Lato" w:hAnsi="Lato" w:cs="Arial"/>
          <w:sz w:val="20"/>
          <w:szCs w:val="20"/>
        </w:rPr>
        <w:t xml:space="preserve"> ustawy z dnia 11 września 2019 r. Prawo zamówień publicznych</w:t>
      </w:r>
      <w:r>
        <w:rPr>
          <w:rFonts w:ascii="Lato" w:hAnsi="Lato" w:cs="Arial"/>
          <w:sz w:val="20"/>
          <w:szCs w:val="20"/>
        </w:rPr>
        <w:t xml:space="preserve"> na</w:t>
      </w:r>
      <w:r w:rsidRPr="002B5214">
        <w:rPr>
          <w:rFonts w:ascii="Lato" w:hAnsi="Lato" w:cs="Arial"/>
          <w:sz w:val="20"/>
          <w:szCs w:val="20"/>
        </w:rPr>
        <w:t xml:space="preserve"> ROBOTY BUDOWLANE I</w:t>
      </w:r>
      <w:r w:rsidR="005A3CA1">
        <w:rPr>
          <w:rFonts w:ascii="Lato" w:hAnsi="Lato" w:cs="Arial"/>
          <w:sz w:val="20"/>
          <w:szCs w:val="20"/>
        </w:rPr>
        <w:t xml:space="preserve"> PRACE</w:t>
      </w:r>
      <w:r w:rsidRPr="002B5214">
        <w:rPr>
          <w:rFonts w:ascii="Lato" w:hAnsi="Lato" w:cs="Arial"/>
          <w:sz w:val="20"/>
          <w:szCs w:val="20"/>
        </w:rPr>
        <w:t xml:space="preserve"> KONSERWATORSKIE ZABYTKOWYCH KAMIENIC MUZEUM ARCHEOLOGICZNEGO W GDAŃSKU W CELU STWORZENIA ODPOWIEDNICH WARUNKÓW DO PROWADZENIA DZIAŁALNOŚCI KULTURALNEJ,</w:t>
      </w:r>
    </w:p>
    <w:p w14:paraId="5A01CE3F" w14:textId="77777777" w:rsidR="003430D5" w:rsidRPr="002B5214" w:rsidRDefault="003430D5" w:rsidP="002B5214">
      <w:pPr>
        <w:jc w:val="both"/>
        <w:rPr>
          <w:rFonts w:ascii="Lato" w:hAnsi="Lato" w:cs="Arial"/>
          <w:sz w:val="20"/>
          <w:szCs w:val="20"/>
        </w:rPr>
      </w:pPr>
      <w:r w:rsidRPr="002B5214">
        <w:rPr>
          <w:rFonts w:ascii="Lato" w:hAnsi="Lato" w:cs="Arial"/>
          <w:sz w:val="20"/>
          <w:szCs w:val="20"/>
        </w:rPr>
        <w:t xml:space="preserve">jako osoba upoważniona do reprezentacji </w:t>
      </w:r>
      <w:r w:rsidRPr="002B5214">
        <w:rPr>
          <w:rFonts w:ascii="Lato" w:hAnsi="Lato" w:cs="Calibri"/>
          <w:sz w:val="20"/>
          <w:szCs w:val="20"/>
          <w:lang w:eastAsia="pl-PL"/>
        </w:rPr>
        <w:t>Wykonawcy/ów, składam ofertę o następującej treści:</w:t>
      </w:r>
    </w:p>
    <w:p w14:paraId="12523D5A" w14:textId="77777777" w:rsidR="003430D5" w:rsidRPr="002B5214" w:rsidRDefault="003430D5" w:rsidP="002B5214">
      <w:pPr>
        <w:jc w:val="both"/>
        <w:rPr>
          <w:rFonts w:ascii="Lato" w:hAnsi="Lato" w:cs="Arial"/>
          <w:sz w:val="20"/>
          <w:szCs w:val="20"/>
        </w:rPr>
      </w:pPr>
    </w:p>
    <w:p w14:paraId="78085FD6"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Cena oferty</w:t>
      </w:r>
    </w:p>
    <w:p w14:paraId="74519325" w14:textId="77777777" w:rsidR="003430D5" w:rsidRPr="002B5214" w:rsidRDefault="003430D5" w:rsidP="002B5214">
      <w:pPr>
        <w:tabs>
          <w:tab w:val="left" w:pos="426"/>
        </w:tabs>
        <w:ind w:left="470"/>
        <w:jc w:val="both"/>
        <w:rPr>
          <w:rFonts w:ascii="Lato" w:hAnsi="Lato" w:cs="Arial"/>
          <w:sz w:val="20"/>
          <w:szCs w:val="20"/>
        </w:rPr>
      </w:pPr>
      <w:r w:rsidRPr="002B5214">
        <w:rPr>
          <w:rFonts w:ascii="Lato" w:hAnsi="Lato" w:cs="Arial"/>
          <w:sz w:val="20"/>
          <w:szCs w:val="20"/>
        </w:rPr>
        <w:t>Cena netto [zł]:</w:t>
      </w:r>
      <w:r w:rsidRPr="002B5214">
        <w:rPr>
          <w:rFonts w:ascii="Lato" w:hAnsi="Lato" w:cs="Arial"/>
          <w:sz w:val="20"/>
          <w:szCs w:val="20"/>
        </w:rPr>
        <w:tab/>
      </w:r>
      <w:r w:rsidRPr="002B5214">
        <w:rPr>
          <w:rFonts w:ascii="Lato" w:hAnsi="Lato" w:cs="Arial"/>
          <w:sz w:val="20"/>
          <w:szCs w:val="20"/>
        </w:rPr>
        <w:tab/>
        <w:t>………………………………………………………………………………………………………</w:t>
      </w:r>
    </w:p>
    <w:p w14:paraId="7886DCC3" w14:textId="77777777" w:rsidR="003430D5" w:rsidRPr="002B5214" w:rsidRDefault="003430D5" w:rsidP="002B5214">
      <w:pPr>
        <w:tabs>
          <w:tab w:val="left" w:pos="426"/>
        </w:tabs>
        <w:ind w:left="470"/>
        <w:jc w:val="both"/>
        <w:rPr>
          <w:rFonts w:ascii="Lato" w:hAnsi="Lato" w:cs="Arial"/>
          <w:sz w:val="20"/>
          <w:szCs w:val="20"/>
        </w:rPr>
      </w:pPr>
      <w:r w:rsidRPr="002B5214">
        <w:rPr>
          <w:rFonts w:ascii="Lato" w:hAnsi="Lato" w:cs="Arial"/>
          <w:sz w:val="20"/>
          <w:szCs w:val="20"/>
        </w:rPr>
        <w:t>Stawka podatku VAT [%]:</w:t>
      </w:r>
      <w:r w:rsidRPr="002B5214">
        <w:rPr>
          <w:rFonts w:ascii="Lato" w:hAnsi="Lato" w:cs="Arial"/>
          <w:sz w:val="20"/>
          <w:szCs w:val="20"/>
        </w:rPr>
        <w:tab/>
        <w:t>………………………………………………………………………………………………………</w:t>
      </w:r>
    </w:p>
    <w:p w14:paraId="68D01B73" w14:textId="77777777" w:rsidR="003430D5" w:rsidRPr="002B5214" w:rsidRDefault="003430D5" w:rsidP="002B5214">
      <w:pPr>
        <w:tabs>
          <w:tab w:val="left" w:pos="426"/>
        </w:tabs>
        <w:ind w:left="470"/>
        <w:jc w:val="both"/>
        <w:rPr>
          <w:rFonts w:ascii="Lato" w:hAnsi="Lato" w:cs="Arial"/>
          <w:sz w:val="20"/>
          <w:szCs w:val="20"/>
        </w:rPr>
      </w:pPr>
      <w:r w:rsidRPr="002B5214">
        <w:rPr>
          <w:rFonts w:ascii="Lato" w:hAnsi="Lato" w:cs="Arial"/>
          <w:sz w:val="20"/>
          <w:szCs w:val="20"/>
        </w:rPr>
        <w:t>Cena brutto [zł]:</w:t>
      </w:r>
      <w:r w:rsidRPr="002B5214">
        <w:rPr>
          <w:rFonts w:ascii="Lato" w:hAnsi="Lato" w:cs="Arial"/>
          <w:sz w:val="20"/>
          <w:szCs w:val="20"/>
        </w:rPr>
        <w:tab/>
      </w:r>
      <w:r w:rsidRPr="002B5214">
        <w:rPr>
          <w:rFonts w:ascii="Lato" w:hAnsi="Lato" w:cs="Arial"/>
          <w:sz w:val="20"/>
          <w:szCs w:val="20"/>
        </w:rPr>
        <w:tab/>
        <w:t>………………………………………………………………………………………………………</w:t>
      </w:r>
    </w:p>
    <w:p w14:paraId="12B9F94D" w14:textId="77777777" w:rsidR="003430D5" w:rsidRDefault="003430D5" w:rsidP="002B5214">
      <w:pPr>
        <w:tabs>
          <w:tab w:val="left" w:pos="426"/>
        </w:tabs>
        <w:ind w:left="470"/>
        <w:jc w:val="both"/>
        <w:rPr>
          <w:rFonts w:ascii="Lato" w:hAnsi="Lato" w:cs="Arial"/>
          <w:sz w:val="20"/>
          <w:szCs w:val="20"/>
        </w:rPr>
      </w:pPr>
      <w:r w:rsidRPr="002B5214">
        <w:rPr>
          <w:rFonts w:ascii="Lato" w:hAnsi="Lato" w:cs="Arial"/>
          <w:sz w:val="20"/>
          <w:szCs w:val="20"/>
        </w:rPr>
        <w:t xml:space="preserve">Cena brutto słownie: </w:t>
      </w:r>
      <w:r w:rsidRPr="002B5214">
        <w:rPr>
          <w:rFonts w:ascii="Lato" w:hAnsi="Lato" w:cs="Arial"/>
          <w:sz w:val="20"/>
          <w:szCs w:val="20"/>
        </w:rPr>
        <w:tab/>
        <w:t>………………………………………………………………………………………………………</w:t>
      </w:r>
    </w:p>
    <w:p w14:paraId="039DAF61" w14:textId="77777777" w:rsidR="003430D5" w:rsidRPr="002B5214" w:rsidRDefault="003430D5" w:rsidP="002B5214">
      <w:pPr>
        <w:tabs>
          <w:tab w:val="left" w:pos="426"/>
        </w:tabs>
        <w:ind w:left="470"/>
        <w:jc w:val="both"/>
        <w:rPr>
          <w:rFonts w:ascii="Lato" w:hAnsi="Lato" w:cs="Arial"/>
          <w:sz w:val="20"/>
          <w:szCs w:val="20"/>
        </w:rPr>
      </w:pPr>
      <w:r>
        <w:rPr>
          <w:rFonts w:ascii="Lato" w:hAnsi="Lato" w:cs="Arial"/>
          <w:sz w:val="20"/>
          <w:szCs w:val="20"/>
        </w:rPr>
        <w:tab/>
      </w:r>
      <w:r>
        <w:rPr>
          <w:rFonts w:ascii="Lato" w:hAnsi="Lato" w:cs="Arial"/>
          <w:sz w:val="20"/>
          <w:szCs w:val="20"/>
        </w:rPr>
        <w:tab/>
      </w:r>
      <w:r>
        <w:rPr>
          <w:rFonts w:ascii="Lato" w:hAnsi="Lato" w:cs="Arial"/>
          <w:sz w:val="20"/>
          <w:szCs w:val="20"/>
        </w:rPr>
        <w:tab/>
      </w:r>
      <w:r>
        <w:rPr>
          <w:rFonts w:ascii="Lato" w:hAnsi="Lato" w:cs="Arial"/>
          <w:sz w:val="20"/>
          <w:szCs w:val="20"/>
        </w:rPr>
        <w:tab/>
      </w:r>
      <w:r w:rsidRPr="002B5214">
        <w:rPr>
          <w:rFonts w:ascii="Lato" w:hAnsi="Lato" w:cs="Arial"/>
          <w:sz w:val="20"/>
          <w:szCs w:val="20"/>
        </w:rPr>
        <w:t>………………………………………………………………………………………………………</w:t>
      </w:r>
    </w:p>
    <w:p w14:paraId="535DDCC0" w14:textId="77777777" w:rsidR="003430D5" w:rsidRPr="00D17C74" w:rsidRDefault="003430D5" w:rsidP="002B5214">
      <w:pPr>
        <w:tabs>
          <w:tab w:val="left" w:pos="426"/>
        </w:tabs>
        <w:ind w:left="470"/>
        <w:jc w:val="both"/>
        <w:rPr>
          <w:rFonts w:ascii="Laoto" w:hAnsi="Laoto" w:cs="Arial"/>
          <w:sz w:val="20"/>
          <w:szCs w:val="20"/>
        </w:rPr>
      </w:pPr>
      <w:r w:rsidRPr="00D17C74">
        <w:rPr>
          <w:rFonts w:ascii="Laoto" w:hAnsi="Laoto" w:cs="Arial"/>
          <w:sz w:val="20"/>
          <w:szCs w:val="20"/>
        </w:rPr>
        <w:tab/>
      </w:r>
      <w:r w:rsidRPr="00D17C74">
        <w:rPr>
          <w:rFonts w:ascii="Laoto" w:hAnsi="Laoto" w:cs="Arial"/>
          <w:sz w:val="20"/>
          <w:szCs w:val="20"/>
        </w:rPr>
        <w:tab/>
      </w:r>
      <w:r w:rsidRPr="00D17C74">
        <w:rPr>
          <w:rFonts w:ascii="Laoto" w:hAnsi="Laoto" w:cs="Arial"/>
          <w:sz w:val="20"/>
          <w:szCs w:val="20"/>
        </w:rPr>
        <w:tab/>
      </w:r>
    </w:p>
    <w:p w14:paraId="52EA9AA6" w14:textId="77777777" w:rsidR="003430D5" w:rsidRPr="00D17C74" w:rsidRDefault="003430D5" w:rsidP="00D17C74">
      <w:pPr>
        <w:numPr>
          <w:ilvl w:val="3"/>
          <w:numId w:val="3"/>
        </w:numPr>
        <w:tabs>
          <w:tab w:val="clear" w:pos="2880"/>
          <w:tab w:val="left" w:pos="426"/>
          <w:tab w:val="num" w:pos="1276"/>
        </w:tabs>
        <w:ind w:left="470" w:hanging="357"/>
        <w:jc w:val="both"/>
        <w:rPr>
          <w:rFonts w:ascii="Lato" w:hAnsi="Lato" w:cs="Arial"/>
          <w:sz w:val="20"/>
          <w:szCs w:val="20"/>
        </w:rPr>
      </w:pPr>
      <w:r w:rsidRPr="00D17C74">
        <w:rPr>
          <w:rFonts w:ascii="Lato" w:hAnsi="Lato" w:cs="Arial"/>
          <w:sz w:val="20"/>
          <w:szCs w:val="20"/>
        </w:rPr>
        <w:t>Gwarancja i rękojmia</w:t>
      </w:r>
    </w:p>
    <w:p w14:paraId="0D3BB789" w14:textId="77777777" w:rsidR="003430D5" w:rsidRPr="002B5214" w:rsidRDefault="003430D5" w:rsidP="002B5214">
      <w:pPr>
        <w:tabs>
          <w:tab w:val="left" w:pos="426"/>
        </w:tabs>
        <w:ind w:left="470"/>
        <w:jc w:val="both"/>
        <w:rPr>
          <w:rFonts w:ascii="Lato" w:hAnsi="Lato" w:cs="Arial"/>
          <w:sz w:val="20"/>
          <w:szCs w:val="20"/>
        </w:rPr>
      </w:pPr>
      <w:r w:rsidRPr="002B5214">
        <w:rPr>
          <w:rFonts w:ascii="Lato" w:hAnsi="Lato" w:cs="Arial"/>
          <w:sz w:val="20"/>
          <w:szCs w:val="20"/>
        </w:rPr>
        <w:t>Oświadczam, że udzielamy …………. lat gwarancji i rękojmi na wykonany przedmiot zamówienia.</w:t>
      </w:r>
    </w:p>
    <w:p w14:paraId="46FCC575" w14:textId="77777777" w:rsidR="003430D5" w:rsidRPr="002B5214" w:rsidRDefault="003430D5" w:rsidP="002B5214">
      <w:pPr>
        <w:jc w:val="both"/>
        <w:rPr>
          <w:rFonts w:ascii="Lato" w:hAnsi="Lato" w:cs="Arial"/>
          <w:sz w:val="20"/>
          <w:szCs w:val="20"/>
        </w:rPr>
      </w:pPr>
    </w:p>
    <w:p w14:paraId="6A2FE64E"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Składając ofertę w niniejszym postępowaniu informuję, że wybór mojej oferty będzie prowadzić do powstania u Zamawiającego obowiązku podatkowego zgodnie z przepisami o podatku od towarów i usług w przypadku następującego towaru: ………………………………………………………………….. którego wartość bez kwoty podatku wynosi: ………………………………………………………….…………………… zł (</w:t>
      </w:r>
      <w:r w:rsidRPr="002B5214">
        <w:rPr>
          <w:rFonts w:ascii="Lato" w:hAnsi="Lato" w:cs="Calibri"/>
          <w:i/>
          <w:iCs/>
          <w:sz w:val="20"/>
          <w:szCs w:val="20"/>
        </w:rPr>
        <w:t>uzupełnić jeśli dotyczy, wykreślić jeśli nie dotyczy).</w:t>
      </w:r>
    </w:p>
    <w:p w14:paraId="4AA31F25" w14:textId="77777777" w:rsidR="003430D5" w:rsidRPr="002B5214" w:rsidRDefault="003430D5" w:rsidP="002B5214">
      <w:pPr>
        <w:jc w:val="both"/>
        <w:rPr>
          <w:rFonts w:ascii="Lato" w:hAnsi="Lato" w:cs="Arial"/>
          <w:sz w:val="20"/>
          <w:szCs w:val="20"/>
        </w:rPr>
      </w:pPr>
    </w:p>
    <w:p w14:paraId="6EEE9BFD"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Termin realizacji zamówienia:</w:t>
      </w:r>
    </w:p>
    <w:p w14:paraId="52E33909" w14:textId="77777777" w:rsidR="003430D5" w:rsidRPr="002B5214" w:rsidRDefault="003430D5" w:rsidP="002B5214">
      <w:pPr>
        <w:ind w:left="476"/>
        <w:jc w:val="both"/>
        <w:rPr>
          <w:rFonts w:ascii="Lato" w:hAnsi="Lato" w:cs="Arial"/>
          <w:sz w:val="20"/>
          <w:szCs w:val="20"/>
        </w:rPr>
      </w:pPr>
      <w:r w:rsidRPr="002B5214">
        <w:rPr>
          <w:rFonts w:ascii="Lato" w:hAnsi="Lato" w:cs="Arial"/>
          <w:sz w:val="20"/>
          <w:szCs w:val="20"/>
        </w:rPr>
        <w:t>Oświadczam, że zamówienie zostanie wykonane w terminie określonym w SWZ.</w:t>
      </w:r>
    </w:p>
    <w:p w14:paraId="720FFF7C" w14:textId="77777777" w:rsidR="003430D5" w:rsidRPr="002B5214" w:rsidRDefault="003430D5" w:rsidP="002B5214">
      <w:pPr>
        <w:ind w:left="476"/>
        <w:jc w:val="both"/>
        <w:rPr>
          <w:rFonts w:ascii="Lato" w:hAnsi="Lato" w:cs="Arial"/>
          <w:sz w:val="20"/>
          <w:szCs w:val="20"/>
        </w:rPr>
      </w:pPr>
    </w:p>
    <w:p w14:paraId="6AC9237E"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Wadium</w:t>
      </w:r>
    </w:p>
    <w:p w14:paraId="416384E5" w14:textId="77777777" w:rsidR="003430D5" w:rsidRPr="002B5214" w:rsidRDefault="003430D5" w:rsidP="002B5214">
      <w:pPr>
        <w:ind w:left="476"/>
        <w:jc w:val="both"/>
        <w:rPr>
          <w:rFonts w:ascii="Lato" w:hAnsi="Lato" w:cs="Arial"/>
          <w:sz w:val="20"/>
          <w:szCs w:val="20"/>
        </w:rPr>
      </w:pPr>
      <w:r>
        <w:rPr>
          <w:rFonts w:ascii="Lato" w:hAnsi="Lato" w:cs="Arial"/>
          <w:sz w:val="20"/>
          <w:szCs w:val="20"/>
        </w:rPr>
        <w:t>Wadium w wysokości 10</w:t>
      </w:r>
      <w:r w:rsidRPr="00D17C74">
        <w:rPr>
          <w:rFonts w:ascii="Lato" w:hAnsi="Lato" w:cs="Arial"/>
          <w:sz w:val="20"/>
          <w:szCs w:val="20"/>
        </w:rPr>
        <w:t>0.000 zł zostało złożone w formie:</w:t>
      </w:r>
    </w:p>
    <w:p w14:paraId="21EE233B" w14:textId="77777777" w:rsidR="003430D5" w:rsidRPr="002B5214" w:rsidRDefault="003430D5" w:rsidP="002B5214">
      <w:pPr>
        <w:ind w:left="476"/>
        <w:jc w:val="both"/>
        <w:rPr>
          <w:rFonts w:ascii="Lato" w:hAnsi="Lato" w:cs="Arial"/>
          <w:sz w:val="20"/>
          <w:szCs w:val="20"/>
        </w:rPr>
      </w:pPr>
      <w:r w:rsidRPr="002B5214">
        <w:rPr>
          <w:rFonts w:ascii="Lato" w:hAnsi="Lato" w:cs="Arial"/>
          <w:sz w:val="20"/>
          <w:szCs w:val="20"/>
        </w:rPr>
        <w:t>………………………………………………….……………….</w:t>
      </w:r>
    </w:p>
    <w:p w14:paraId="47CA4056" w14:textId="77777777" w:rsidR="003430D5" w:rsidRPr="002B5214" w:rsidRDefault="003430D5" w:rsidP="002B5214">
      <w:pPr>
        <w:ind w:left="476"/>
        <w:jc w:val="both"/>
        <w:rPr>
          <w:rFonts w:ascii="Lato" w:hAnsi="Lato" w:cs="Arial"/>
          <w:sz w:val="20"/>
          <w:szCs w:val="20"/>
        </w:rPr>
      </w:pPr>
      <w:r w:rsidRPr="002B5214">
        <w:rPr>
          <w:rFonts w:ascii="Lato" w:hAnsi="Lato" w:cs="Arial"/>
          <w:sz w:val="20"/>
          <w:szCs w:val="20"/>
        </w:rPr>
        <w:t>W przypadku wpłaty wadium w formie pieniężnej wadium prosimy zwrócić na wskazany rachunek bankowy:</w:t>
      </w:r>
    </w:p>
    <w:p w14:paraId="3512FC09" w14:textId="77777777" w:rsidR="003430D5" w:rsidRPr="002B5214" w:rsidRDefault="003430D5" w:rsidP="002B5214">
      <w:pPr>
        <w:ind w:left="476"/>
        <w:jc w:val="both"/>
        <w:rPr>
          <w:rFonts w:ascii="Lato" w:hAnsi="Lato" w:cs="Arial"/>
          <w:sz w:val="20"/>
          <w:szCs w:val="20"/>
        </w:rPr>
      </w:pPr>
      <w:r w:rsidRPr="002B5214">
        <w:rPr>
          <w:rFonts w:ascii="Lato" w:hAnsi="Lato" w:cs="Arial"/>
          <w:sz w:val="20"/>
          <w:szCs w:val="20"/>
        </w:rPr>
        <w:t>…………………………………………………………………………………………………..</w:t>
      </w:r>
    </w:p>
    <w:p w14:paraId="345BA21D" w14:textId="77777777" w:rsidR="003430D5" w:rsidRPr="002B5214" w:rsidRDefault="003430D5" w:rsidP="002B5214">
      <w:pPr>
        <w:ind w:left="476"/>
        <w:jc w:val="both"/>
        <w:rPr>
          <w:rFonts w:ascii="Lato" w:hAnsi="Lato" w:cs="Arial"/>
          <w:sz w:val="20"/>
          <w:szCs w:val="20"/>
        </w:rPr>
      </w:pPr>
    </w:p>
    <w:p w14:paraId="3A66F8E5"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Oświadczam, że cena oferty uwzględnia wszystkie koszty związane z wykonaniem przedmiotu zamówienia, określone w SWZ i wzorze umowy.</w:t>
      </w:r>
    </w:p>
    <w:p w14:paraId="1B67322D" w14:textId="77777777" w:rsidR="003430D5" w:rsidRPr="002B5214" w:rsidRDefault="003430D5" w:rsidP="002B5214">
      <w:pPr>
        <w:tabs>
          <w:tab w:val="left" w:pos="426"/>
        </w:tabs>
        <w:ind w:left="470"/>
        <w:jc w:val="both"/>
        <w:rPr>
          <w:rFonts w:ascii="Lato" w:hAnsi="Lato" w:cs="Arial"/>
          <w:sz w:val="20"/>
          <w:szCs w:val="20"/>
        </w:rPr>
      </w:pPr>
    </w:p>
    <w:p w14:paraId="60FC98AD"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 xml:space="preserve">Oświadczam, że w rozumieniu przepisów ustawy z dnia 6 marca 2018 r. – Prawo przedsiębiorców (Dz.U. z 2018 r. poz. 646 z </w:t>
      </w:r>
      <w:proofErr w:type="spellStart"/>
      <w:r w:rsidRPr="002B5214">
        <w:rPr>
          <w:rFonts w:ascii="Lato" w:hAnsi="Lato" w:cs="Arial"/>
          <w:sz w:val="20"/>
          <w:szCs w:val="20"/>
        </w:rPr>
        <w:t>późn</w:t>
      </w:r>
      <w:proofErr w:type="spellEnd"/>
      <w:r w:rsidRPr="002B5214">
        <w:rPr>
          <w:rFonts w:ascii="Lato" w:hAnsi="Lato" w:cs="Arial"/>
          <w:sz w:val="20"/>
          <w:szCs w:val="20"/>
        </w:rPr>
        <w:t>. zmianami):</w:t>
      </w:r>
    </w:p>
    <w:p w14:paraId="557A04C1" w14:textId="77777777" w:rsidR="003430D5" w:rsidRPr="002B5214" w:rsidRDefault="003430D5" w:rsidP="002B5214">
      <w:pPr>
        <w:numPr>
          <w:ilvl w:val="0"/>
          <w:numId w:val="17"/>
        </w:numPr>
        <w:jc w:val="both"/>
        <w:rPr>
          <w:rFonts w:ascii="Lato" w:hAnsi="Lato" w:cs="Arial"/>
          <w:sz w:val="20"/>
          <w:szCs w:val="20"/>
        </w:rPr>
      </w:pPr>
      <w:r w:rsidRPr="002B5214">
        <w:rPr>
          <w:rFonts w:ascii="Lato" w:hAnsi="Lato" w:cs="Arial"/>
          <w:sz w:val="20"/>
          <w:szCs w:val="20"/>
        </w:rPr>
        <w:t>JESTEŚMY wykonawcą z sektora małych i średnich przedsiębiorstw,</w:t>
      </w:r>
    </w:p>
    <w:p w14:paraId="45154D22" w14:textId="77777777" w:rsidR="003430D5" w:rsidRPr="002B5214" w:rsidRDefault="003430D5" w:rsidP="002B5214">
      <w:pPr>
        <w:numPr>
          <w:ilvl w:val="0"/>
          <w:numId w:val="16"/>
        </w:numPr>
        <w:jc w:val="both"/>
        <w:rPr>
          <w:rFonts w:ascii="Lato" w:hAnsi="Lato" w:cs="Arial"/>
          <w:sz w:val="20"/>
          <w:szCs w:val="20"/>
        </w:rPr>
      </w:pPr>
      <w:r w:rsidRPr="002B5214">
        <w:rPr>
          <w:rFonts w:ascii="Lato" w:hAnsi="Lato" w:cs="Arial"/>
          <w:sz w:val="20"/>
          <w:szCs w:val="20"/>
        </w:rPr>
        <w:lastRenderedPageBreak/>
        <w:t>NIE JESTEŚMY wykonawcą z sektora małych i średnich przedsiębiorstw (zaznaczyć odpowiednio).</w:t>
      </w:r>
    </w:p>
    <w:p w14:paraId="5D3CF634" w14:textId="77777777" w:rsidR="003430D5" w:rsidRPr="002B5214" w:rsidRDefault="003430D5" w:rsidP="002B5214">
      <w:pPr>
        <w:ind w:left="895"/>
        <w:jc w:val="both"/>
        <w:rPr>
          <w:rFonts w:ascii="Lato" w:hAnsi="Lato" w:cs="Arial"/>
          <w:sz w:val="20"/>
          <w:szCs w:val="20"/>
        </w:rPr>
      </w:pPr>
    </w:p>
    <w:p w14:paraId="06BE1577" w14:textId="77777777" w:rsidR="003430D5" w:rsidRPr="002B5214" w:rsidRDefault="003430D5" w:rsidP="004C67C9">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 xml:space="preserve">Oświadczam, że pozostajemy związani niniejszą ofertą do dnia </w:t>
      </w:r>
      <w:r>
        <w:rPr>
          <w:rFonts w:ascii="Lato" w:hAnsi="Lato" w:cs="Arial"/>
          <w:sz w:val="20"/>
          <w:szCs w:val="20"/>
        </w:rPr>
        <w:t>określonego w dokumentacji przedmiotowego postępowania.</w:t>
      </w:r>
    </w:p>
    <w:p w14:paraId="454A3146" w14:textId="77777777" w:rsidR="003430D5" w:rsidRPr="002B5214" w:rsidRDefault="003430D5" w:rsidP="002B5214">
      <w:pPr>
        <w:tabs>
          <w:tab w:val="left" w:pos="426"/>
        </w:tabs>
        <w:ind w:left="470"/>
        <w:jc w:val="both"/>
        <w:rPr>
          <w:rFonts w:ascii="Lato" w:hAnsi="Lato" w:cs="Arial"/>
          <w:sz w:val="20"/>
          <w:szCs w:val="20"/>
        </w:rPr>
      </w:pPr>
    </w:p>
    <w:p w14:paraId="4A51295D"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Oświadczam, że zapoznaliśmy się ze specyfikacją warunków zamówienia ZP/01/2021 wraz z załącznikami do niej (oraz zmianami i wyjaśnieniami), nie wnosimy do niej zastrzeżeń, akceptujemy jej zapisy oraz że zdobyliśmy niezbędne informacje konieczne do przygotowania oferty i wykonania zamówienia</w:t>
      </w:r>
    </w:p>
    <w:p w14:paraId="26ACB3F2" w14:textId="77777777" w:rsidR="003430D5" w:rsidRPr="002B5214" w:rsidRDefault="003430D5" w:rsidP="002B5214">
      <w:pPr>
        <w:tabs>
          <w:tab w:val="left" w:pos="426"/>
        </w:tabs>
        <w:ind w:left="470"/>
        <w:jc w:val="both"/>
        <w:rPr>
          <w:rFonts w:ascii="Lato" w:hAnsi="Lato" w:cs="Arial"/>
          <w:sz w:val="20"/>
          <w:szCs w:val="20"/>
        </w:rPr>
      </w:pPr>
    </w:p>
    <w:p w14:paraId="4A80189D"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Oświadczam, że znane są nam warunki umowy, która zostanie zawarta w wyniku przeprowadzenia w/w postępowania i potwierdzam gotowość jej zawarcia w przypadku wyboru naszej oferty, na warunkach określonych we Wzorze umowy.</w:t>
      </w:r>
    </w:p>
    <w:p w14:paraId="2F3D26BD" w14:textId="77777777" w:rsidR="003430D5" w:rsidRPr="002B5214" w:rsidRDefault="003430D5" w:rsidP="002B5214">
      <w:pPr>
        <w:tabs>
          <w:tab w:val="left" w:pos="426"/>
        </w:tabs>
        <w:ind w:left="470"/>
        <w:jc w:val="both"/>
        <w:rPr>
          <w:rFonts w:ascii="Lato" w:hAnsi="Lato" w:cs="Arial"/>
          <w:sz w:val="20"/>
          <w:szCs w:val="20"/>
        </w:rPr>
      </w:pPr>
    </w:p>
    <w:p w14:paraId="5803E31F"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82CFA86" w14:textId="77777777" w:rsidR="003430D5" w:rsidRPr="002B5214" w:rsidRDefault="003430D5" w:rsidP="002B5214">
      <w:pPr>
        <w:tabs>
          <w:tab w:val="left" w:pos="426"/>
        </w:tabs>
        <w:ind w:left="470"/>
        <w:jc w:val="both"/>
        <w:rPr>
          <w:rFonts w:ascii="Lato" w:hAnsi="Lato" w:cs="Arial"/>
          <w:sz w:val="20"/>
          <w:szCs w:val="20"/>
        </w:rPr>
      </w:pPr>
    </w:p>
    <w:p w14:paraId="6093AD7C"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Oświadczenie w zakresie podwykonawstwa (proszę zaznaczyć odpowiednie):</w:t>
      </w:r>
    </w:p>
    <w:p w14:paraId="1C7360D7" w14:textId="77777777" w:rsidR="003430D5" w:rsidRPr="002B5214" w:rsidRDefault="003430D5" w:rsidP="002B5214">
      <w:pPr>
        <w:pStyle w:val="Akapitzlist"/>
        <w:numPr>
          <w:ilvl w:val="0"/>
          <w:numId w:val="11"/>
        </w:numPr>
        <w:spacing w:after="0" w:line="240" w:lineRule="auto"/>
        <w:ind w:left="709" w:hanging="283"/>
        <w:contextualSpacing w:val="0"/>
        <w:jc w:val="both"/>
        <w:rPr>
          <w:rFonts w:ascii="Lato" w:hAnsi="Lato" w:cs="Arial"/>
        </w:rPr>
      </w:pPr>
      <w:r w:rsidRPr="002B5214">
        <w:rPr>
          <w:rFonts w:ascii="Lato" w:hAnsi="Lato" w:cs="Arial"/>
        </w:rPr>
        <w:t>Oświadczam, że zamówienie wykonamy samodzielnie.</w:t>
      </w:r>
    </w:p>
    <w:p w14:paraId="1156D613" w14:textId="77777777" w:rsidR="003430D5" w:rsidRPr="002B5214" w:rsidRDefault="003430D5" w:rsidP="002B5214">
      <w:pPr>
        <w:pStyle w:val="Akapitzlist"/>
        <w:numPr>
          <w:ilvl w:val="0"/>
          <w:numId w:val="11"/>
        </w:numPr>
        <w:spacing w:after="0" w:line="240" w:lineRule="auto"/>
        <w:ind w:left="709" w:hanging="283"/>
        <w:contextualSpacing w:val="0"/>
        <w:jc w:val="both"/>
        <w:rPr>
          <w:rFonts w:ascii="Lato" w:hAnsi="Lato" w:cs="Arial"/>
        </w:rPr>
      </w:pPr>
      <w:r w:rsidRPr="002B5214">
        <w:rPr>
          <w:rFonts w:ascii="Lato" w:hAnsi="Lato" w:cs="Arial"/>
        </w:rPr>
        <w:t>Oświadczam, że zamówienie wykonamy przy udziale podwykonawców, którym powierzymy następujące części zamówienia:</w:t>
      </w:r>
    </w:p>
    <w:p w14:paraId="4B5F52B2" w14:textId="77777777" w:rsidR="003430D5" w:rsidRPr="002B5214" w:rsidRDefault="003430D5" w:rsidP="002B5214">
      <w:pPr>
        <w:pStyle w:val="Akapitzlist"/>
        <w:numPr>
          <w:ilvl w:val="0"/>
          <w:numId w:val="12"/>
        </w:numPr>
        <w:spacing w:after="0" w:line="240" w:lineRule="auto"/>
        <w:ind w:left="993" w:hanging="283"/>
        <w:contextualSpacing w:val="0"/>
        <w:jc w:val="both"/>
        <w:rPr>
          <w:rFonts w:ascii="Lato" w:hAnsi="Lato" w:cs="Arial"/>
          <w:lang w:eastAsia="pl-PL"/>
        </w:rPr>
      </w:pPr>
      <w:r w:rsidRPr="002B5214">
        <w:rPr>
          <w:rFonts w:ascii="Lato" w:hAnsi="Lato" w:cs="Arial"/>
          <w:lang w:eastAsia="pl-PL"/>
        </w:rPr>
        <w:t>część zamówienia, tj.: ………… - p</w:t>
      </w:r>
      <w:r w:rsidRPr="002B5214">
        <w:rPr>
          <w:rFonts w:ascii="Lato" w:hAnsi="Lato" w:cs="Arial"/>
          <w:color w:val="000000"/>
          <w:lang w:eastAsia="pl-PL"/>
        </w:rPr>
        <w:t xml:space="preserve">odwykonawca: </w:t>
      </w:r>
      <w:r w:rsidRPr="002B5214">
        <w:rPr>
          <w:rFonts w:ascii="Lato" w:hAnsi="Lato" w:cs="Arial"/>
          <w:lang w:eastAsia="pl-PL"/>
        </w:rPr>
        <w:t xml:space="preserve">………… </w:t>
      </w:r>
      <w:r w:rsidRPr="002B5214">
        <w:rPr>
          <w:rFonts w:ascii="Lato" w:hAnsi="Lato" w:cs="Arial"/>
          <w:color w:val="000000"/>
          <w:lang w:eastAsia="pl-PL"/>
        </w:rPr>
        <w:t xml:space="preserve">(proszę podać </w:t>
      </w:r>
      <w:r w:rsidRPr="002B5214">
        <w:rPr>
          <w:rFonts w:ascii="Lato" w:hAnsi="Lato" w:cs="Arial"/>
          <w:lang w:eastAsia="pl-PL"/>
        </w:rPr>
        <w:t>pełną nazwę/firmę, adres, a także w zależności od podmiotu: NIP/PESEL, KRS/</w:t>
      </w:r>
      <w:proofErr w:type="spellStart"/>
      <w:r w:rsidRPr="002B5214">
        <w:rPr>
          <w:rFonts w:ascii="Lato" w:hAnsi="Lato" w:cs="Arial"/>
          <w:lang w:eastAsia="pl-PL"/>
        </w:rPr>
        <w:t>CEiDG</w:t>
      </w:r>
      <w:proofErr w:type="spellEnd"/>
      <w:r w:rsidRPr="002B5214">
        <w:rPr>
          <w:rFonts w:ascii="Lato" w:hAnsi="Lato" w:cs="Arial"/>
          <w:lang w:eastAsia="pl-PL"/>
        </w:rPr>
        <w:t>).</w:t>
      </w:r>
    </w:p>
    <w:p w14:paraId="22F44E8F" w14:textId="77777777" w:rsidR="003430D5" w:rsidRPr="002B5214" w:rsidRDefault="003430D5" w:rsidP="002B5214">
      <w:pPr>
        <w:suppressAutoHyphens w:val="0"/>
        <w:ind w:left="993"/>
        <w:jc w:val="both"/>
        <w:rPr>
          <w:rFonts w:ascii="Lato" w:hAnsi="Lato" w:cs="Arial"/>
          <w:sz w:val="20"/>
          <w:szCs w:val="20"/>
          <w:lang w:eastAsia="pl-PL"/>
        </w:rPr>
      </w:pPr>
      <w:r w:rsidRPr="002B5214">
        <w:rPr>
          <w:rFonts w:ascii="Lato" w:hAnsi="Lato" w:cs="Arial"/>
          <w:sz w:val="20"/>
          <w:szCs w:val="20"/>
          <w:lang w:eastAsia="pl-PL"/>
        </w:rPr>
        <w:t>Wielkość ww. części zamówienia realizowanego przez wykonawcę wynosi …….. %.</w:t>
      </w:r>
    </w:p>
    <w:p w14:paraId="117679E7" w14:textId="77777777" w:rsidR="003430D5" w:rsidRPr="002B5214" w:rsidRDefault="003430D5" w:rsidP="002B5214">
      <w:pPr>
        <w:pStyle w:val="Akapitzlist"/>
        <w:numPr>
          <w:ilvl w:val="0"/>
          <w:numId w:val="12"/>
        </w:numPr>
        <w:spacing w:after="0" w:line="240" w:lineRule="auto"/>
        <w:ind w:left="993" w:hanging="283"/>
        <w:contextualSpacing w:val="0"/>
        <w:jc w:val="both"/>
        <w:rPr>
          <w:rFonts w:ascii="Lato" w:hAnsi="Lato" w:cs="Arial"/>
          <w:lang w:eastAsia="pl-PL"/>
        </w:rPr>
      </w:pPr>
      <w:r w:rsidRPr="002B5214">
        <w:rPr>
          <w:rFonts w:ascii="Lato" w:hAnsi="Lato" w:cs="Arial"/>
          <w:lang w:eastAsia="pl-PL"/>
        </w:rPr>
        <w:t>część zamówienia, tj.: ………… - p</w:t>
      </w:r>
      <w:r w:rsidRPr="002B5214">
        <w:rPr>
          <w:rFonts w:ascii="Lato" w:hAnsi="Lato" w:cs="Arial"/>
          <w:color w:val="000000"/>
          <w:lang w:eastAsia="pl-PL"/>
        </w:rPr>
        <w:t xml:space="preserve">odwykonawca: </w:t>
      </w:r>
      <w:r w:rsidRPr="002B5214">
        <w:rPr>
          <w:rFonts w:ascii="Lato" w:hAnsi="Lato" w:cs="Arial"/>
          <w:lang w:eastAsia="pl-PL"/>
        </w:rPr>
        <w:t xml:space="preserve">………… </w:t>
      </w:r>
      <w:r w:rsidRPr="002B5214">
        <w:rPr>
          <w:rFonts w:ascii="Lato" w:hAnsi="Lato" w:cs="Arial"/>
          <w:color w:val="000000"/>
          <w:lang w:eastAsia="pl-PL"/>
        </w:rPr>
        <w:t xml:space="preserve">(proszę podać </w:t>
      </w:r>
      <w:r w:rsidRPr="002B5214">
        <w:rPr>
          <w:rFonts w:ascii="Lato" w:hAnsi="Lato" w:cs="Arial"/>
          <w:lang w:eastAsia="pl-PL"/>
        </w:rPr>
        <w:t>pełną nazwę/firmę, adres, a także w zależności od podmiotu: NIP/PESEL, KRS/</w:t>
      </w:r>
      <w:proofErr w:type="spellStart"/>
      <w:r w:rsidRPr="002B5214">
        <w:rPr>
          <w:rFonts w:ascii="Lato" w:hAnsi="Lato" w:cs="Arial"/>
          <w:lang w:eastAsia="pl-PL"/>
        </w:rPr>
        <w:t>CEiDG</w:t>
      </w:r>
      <w:proofErr w:type="spellEnd"/>
      <w:r w:rsidRPr="002B5214">
        <w:rPr>
          <w:rFonts w:ascii="Lato" w:hAnsi="Lato" w:cs="Arial"/>
          <w:lang w:eastAsia="pl-PL"/>
        </w:rPr>
        <w:t>).</w:t>
      </w:r>
    </w:p>
    <w:p w14:paraId="092F3E01" w14:textId="77777777" w:rsidR="003430D5" w:rsidRPr="002B5214" w:rsidRDefault="003430D5" w:rsidP="002B5214">
      <w:pPr>
        <w:suppressAutoHyphens w:val="0"/>
        <w:ind w:left="993"/>
        <w:jc w:val="both"/>
        <w:rPr>
          <w:rFonts w:ascii="Lato" w:hAnsi="Lato" w:cs="Arial"/>
          <w:sz w:val="20"/>
          <w:szCs w:val="20"/>
          <w:lang w:eastAsia="pl-PL"/>
        </w:rPr>
      </w:pPr>
      <w:r w:rsidRPr="002B5214">
        <w:rPr>
          <w:rFonts w:ascii="Lato" w:hAnsi="Lato" w:cs="Arial"/>
          <w:sz w:val="20"/>
          <w:szCs w:val="20"/>
          <w:lang w:eastAsia="pl-PL"/>
        </w:rPr>
        <w:t>Wielkość ww. części zamówienia realizowanego przez wykonawcę wynosi …….. %.</w:t>
      </w:r>
    </w:p>
    <w:p w14:paraId="746A70D8" w14:textId="77777777" w:rsidR="003430D5" w:rsidRPr="002B5214" w:rsidRDefault="003430D5" w:rsidP="002B5214">
      <w:pPr>
        <w:suppressAutoHyphens w:val="0"/>
        <w:jc w:val="both"/>
        <w:rPr>
          <w:rFonts w:ascii="Lato" w:hAnsi="Lato" w:cs="Arial"/>
          <w:sz w:val="20"/>
          <w:szCs w:val="20"/>
          <w:lang w:eastAsia="pl-PL"/>
        </w:rPr>
      </w:pPr>
    </w:p>
    <w:p w14:paraId="32780F6C" w14:textId="77777777" w:rsidR="003430D5" w:rsidRPr="002B5214" w:rsidRDefault="003430D5" w:rsidP="002B5214">
      <w:pPr>
        <w:numPr>
          <w:ilvl w:val="3"/>
          <w:numId w:val="3"/>
        </w:numPr>
        <w:tabs>
          <w:tab w:val="clear" w:pos="2880"/>
          <w:tab w:val="left" w:pos="426"/>
        </w:tabs>
        <w:ind w:left="470" w:hanging="357"/>
        <w:jc w:val="both"/>
        <w:rPr>
          <w:rFonts w:ascii="Lato" w:hAnsi="Lato" w:cs="Arial"/>
          <w:sz w:val="20"/>
          <w:szCs w:val="20"/>
        </w:rPr>
      </w:pPr>
      <w:r w:rsidRPr="002B5214">
        <w:rPr>
          <w:rFonts w:ascii="Lato" w:hAnsi="Lato" w:cs="Arial"/>
          <w:sz w:val="20"/>
          <w:szCs w:val="20"/>
        </w:rPr>
        <w:t>Niżej wymienione dokumenty składające się na ofertę stanowią tajemnicę przedsiębiorstwa w rozumieniu ustawy o zwalczaniu nieuczciwej konkurencji i nie mogą być ogólnie dostępne:</w:t>
      </w:r>
    </w:p>
    <w:p w14:paraId="42F46CF0" w14:textId="77777777" w:rsidR="003430D5" w:rsidRPr="002B5214" w:rsidRDefault="003430D5" w:rsidP="002B5214">
      <w:pPr>
        <w:pStyle w:val="Akapitzlist"/>
        <w:numPr>
          <w:ilvl w:val="0"/>
          <w:numId w:val="80"/>
        </w:numPr>
        <w:spacing w:after="0" w:line="240" w:lineRule="auto"/>
        <w:ind w:left="993" w:hanging="283"/>
        <w:contextualSpacing w:val="0"/>
        <w:jc w:val="both"/>
        <w:rPr>
          <w:rFonts w:ascii="Lato" w:hAnsi="Lato" w:cs="Arial"/>
          <w:lang w:eastAsia="pl-PL"/>
        </w:rPr>
      </w:pPr>
      <w:r w:rsidRPr="002B5214">
        <w:rPr>
          <w:rFonts w:ascii="Lato" w:hAnsi="Lato" w:cs="Arial"/>
          <w:lang w:eastAsia="pl-PL"/>
        </w:rPr>
        <w:t>…………………………………</w:t>
      </w:r>
    </w:p>
    <w:p w14:paraId="360410B3" w14:textId="77777777" w:rsidR="003430D5" w:rsidRPr="002B5214" w:rsidRDefault="003430D5" w:rsidP="002B5214">
      <w:pPr>
        <w:pStyle w:val="Akapitzlist"/>
        <w:numPr>
          <w:ilvl w:val="0"/>
          <w:numId w:val="80"/>
        </w:numPr>
        <w:spacing w:after="0" w:line="240" w:lineRule="auto"/>
        <w:ind w:left="993" w:hanging="283"/>
        <w:contextualSpacing w:val="0"/>
        <w:jc w:val="both"/>
        <w:rPr>
          <w:rFonts w:ascii="Lato" w:hAnsi="Lato" w:cs="Arial"/>
          <w:lang w:eastAsia="pl-PL"/>
        </w:rPr>
      </w:pPr>
      <w:r w:rsidRPr="002B5214">
        <w:rPr>
          <w:rFonts w:ascii="Lato" w:hAnsi="Lato" w:cs="Arial"/>
          <w:lang w:eastAsia="pl-PL"/>
        </w:rPr>
        <w:t>………………………………..</w:t>
      </w:r>
    </w:p>
    <w:p w14:paraId="550170E0" w14:textId="77777777" w:rsidR="003430D5" w:rsidRPr="002B5214" w:rsidRDefault="003430D5" w:rsidP="002B5214">
      <w:pPr>
        <w:jc w:val="both"/>
        <w:rPr>
          <w:rFonts w:ascii="Lato" w:hAnsi="Lato" w:cs="Arial"/>
          <w:sz w:val="20"/>
          <w:szCs w:val="20"/>
        </w:rPr>
      </w:pPr>
    </w:p>
    <w:p w14:paraId="33543703" w14:textId="77777777" w:rsidR="003430D5" w:rsidRPr="002B5214" w:rsidRDefault="003430D5" w:rsidP="002B5214">
      <w:pPr>
        <w:jc w:val="both"/>
        <w:rPr>
          <w:rFonts w:ascii="Lato" w:hAnsi="Lato" w:cs="Arial"/>
          <w:sz w:val="20"/>
          <w:szCs w:val="20"/>
        </w:rPr>
      </w:pPr>
    </w:p>
    <w:p w14:paraId="40CF4EAC" w14:textId="77777777" w:rsidR="003430D5" w:rsidRPr="002B5214" w:rsidRDefault="003430D5" w:rsidP="002B5214">
      <w:pPr>
        <w:jc w:val="both"/>
        <w:rPr>
          <w:rFonts w:ascii="Lato" w:hAnsi="Lato" w:cs="Arial"/>
          <w:sz w:val="20"/>
          <w:szCs w:val="20"/>
        </w:rPr>
      </w:pPr>
      <w:r w:rsidRPr="002B5214">
        <w:rPr>
          <w:rFonts w:ascii="Lato" w:hAnsi="Lato" w:cs="Arial"/>
          <w:sz w:val="20"/>
          <w:szCs w:val="20"/>
        </w:rPr>
        <w:t>Załącznikami do niniejszej oferty, stanowiącymi jej nierozerwalną część są:</w:t>
      </w:r>
    </w:p>
    <w:p w14:paraId="6C09FB7E" w14:textId="77777777" w:rsidR="003430D5" w:rsidRPr="002B5214" w:rsidRDefault="003430D5" w:rsidP="002B5214">
      <w:pPr>
        <w:pStyle w:val="Akapitzlist"/>
        <w:numPr>
          <w:ilvl w:val="0"/>
          <w:numId w:val="81"/>
        </w:numPr>
        <w:spacing w:after="0" w:line="240" w:lineRule="auto"/>
        <w:ind w:left="993" w:hanging="283"/>
        <w:contextualSpacing w:val="0"/>
        <w:jc w:val="both"/>
        <w:rPr>
          <w:rFonts w:ascii="Lato" w:hAnsi="Lato" w:cs="Arial"/>
          <w:lang w:eastAsia="pl-PL"/>
        </w:rPr>
      </w:pPr>
      <w:r w:rsidRPr="002B5214">
        <w:rPr>
          <w:rFonts w:ascii="Lato" w:hAnsi="Lato" w:cs="Arial"/>
          <w:lang w:eastAsia="pl-PL"/>
        </w:rPr>
        <w:t>………………………………..</w:t>
      </w:r>
    </w:p>
    <w:p w14:paraId="5601F6E6" w14:textId="77777777" w:rsidR="003430D5" w:rsidRPr="002B5214" w:rsidRDefault="003430D5" w:rsidP="002B5214">
      <w:pPr>
        <w:pStyle w:val="Akapitzlist"/>
        <w:numPr>
          <w:ilvl w:val="0"/>
          <w:numId w:val="81"/>
        </w:numPr>
        <w:spacing w:after="0" w:line="240" w:lineRule="auto"/>
        <w:ind w:left="993" w:hanging="283"/>
        <w:contextualSpacing w:val="0"/>
        <w:jc w:val="both"/>
        <w:rPr>
          <w:rFonts w:ascii="Lato" w:hAnsi="Lato" w:cs="Arial"/>
          <w:lang w:eastAsia="pl-PL"/>
        </w:rPr>
      </w:pPr>
      <w:r w:rsidRPr="002B5214">
        <w:rPr>
          <w:rFonts w:ascii="Lato" w:hAnsi="Lato" w:cs="Arial"/>
          <w:lang w:eastAsia="pl-PL"/>
        </w:rPr>
        <w:t>………………………………..</w:t>
      </w:r>
    </w:p>
    <w:p w14:paraId="2469C593" w14:textId="77777777" w:rsidR="003430D5" w:rsidRPr="002B5214" w:rsidRDefault="003430D5" w:rsidP="002B5214">
      <w:pPr>
        <w:pStyle w:val="Akapitzlist"/>
        <w:numPr>
          <w:ilvl w:val="0"/>
          <w:numId w:val="81"/>
        </w:numPr>
        <w:spacing w:after="0" w:line="240" w:lineRule="auto"/>
        <w:ind w:left="993" w:hanging="283"/>
        <w:contextualSpacing w:val="0"/>
        <w:jc w:val="both"/>
        <w:rPr>
          <w:rFonts w:ascii="Lato" w:hAnsi="Lato" w:cs="Arial"/>
          <w:lang w:eastAsia="pl-PL"/>
        </w:rPr>
      </w:pPr>
      <w:r w:rsidRPr="002B5214">
        <w:rPr>
          <w:rFonts w:ascii="Lato" w:hAnsi="Lato" w:cs="Arial"/>
          <w:lang w:eastAsia="pl-PL"/>
        </w:rPr>
        <w:t>………………………………..</w:t>
      </w:r>
    </w:p>
    <w:p w14:paraId="08CD6116" w14:textId="77777777" w:rsidR="003430D5" w:rsidRPr="002B5214" w:rsidRDefault="003430D5" w:rsidP="002B5214">
      <w:pPr>
        <w:ind w:left="360"/>
        <w:jc w:val="both"/>
        <w:rPr>
          <w:rFonts w:ascii="Lato" w:hAnsi="Lato" w:cs="Arial"/>
          <w:sz w:val="20"/>
          <w:szCs w:val="20"/>
        </w:rPr>
      </w:pPr>
    </w:p>
    <w:p w14:paraId="4A1243D0" w14:textId="77777777" w:rsidR="003430D5" w:rsidRPr="002B5214" w:rsidRDefault="003430D5" w:rsidP="002B5214">
      <w:pPr>
        <w:tabs>
          <w:tab w:val="left" w:pos="1978"/>
          <w:tab w:val="left" w:pos="3828"/>
          <w:tab w:val="center" w:pos="4677"/>
        </w:tabs>
        <w:jc w:val="both"/>
        <w:rPr>
          <w:rFonts w:ascii="Lato" w:hAnsi="Lato" w:cs="Calibri"/>
          <w:b/>
          <w:i/>
          <w:color w:val="FF0000"/>
          <w:sz w:val="20"/>
          <w:szCs w:val="20"/>
        </w:rPr>
      </w:pPr>
      <w:r w:rsidRPr="002B5214">
        <w:rPr>
          <w:rFonts w:ascii="Lato" w:hAnsi="Lato" w:cs="Calibri"/>
          <w:b/>
          <w:i/>
          <w:color w:val="FF0000"/>
          <w:sz w:val="20"/>
          <w:szCs w:val="20"/>
        </w:rPr>
        <w:t xml:space="preserve">Dokument należy wypełnić i podpisać kwalifikowanym podpisem elektronicznym lub </w:t>
      </w:r>
      <w:r>
        <w:rPr>
          <w:rFonts w:ascii="Lato" w:hAnsi="Lato" w:cs="Calibri"/>
          <w:b/>
          <w:i/>
          <w:color w:val="FF0000"/>
          <w:sz w:val="20"/>
          <w:szCs w:val="20"/>
        </w:rPr>
        <w:t>elektronicznym p</w:t>
      </w:r>
      <w:r w:rsidRPr="002B5214">
        <w:rPr>
          <w:rFonts w:ascii="Lato" w:hAnsi="Lato" w:cs="Calibri"/>
          <w:b/>
          <w:i/>
          <w:color w:val="FF0000"/>
          <w:sz w:val="20"/>
          <w:szCs w:val="20"/>
        </w:rPr>
        <w:t xml:space="preserve">odpisem zaufanym lub </w:t>
      </w:r>
      <w:r>
        <w:rPr>
          <w:rFonts w:ascii="Lato" w:hAnsi="Lato" w:cs="Calibri"/>
          <w:b/>
          <w:i/>
          <w:color w:val="FF0000"/>
          <w:sz w:val="20"/>
          <w:szCs w:val="20"/>
        </w:rPr>
        <w:t xml:space="preserve">elektronicznym </w:t>
      </w:r>
      <w:r w:rsidRPr="002B5214">
        <w:rPr>
          <w:rFonts w:ascii="Lato" w:hAnsi="Lato" w:cs="Calibri"/>
          <w:b/>
          <w:i/>
          <w:color w:val="FF0000"/>
          <w:sz w:val="20"/>
          <w:szCs w:val="20"/>
        </w:rPr>
        <w:t>podpisem osobistym.</w:t>
      </w:r>
    </w:p>
    <w:p w14:paraId="39C04C98" w14:textId="77777777" w:rsidR="003430D5" w:rsidRDefault="003430D5" w:rsidP="002B5214">
      <w:pPr>
        <w:tabs>
          <w:tab w:val="left" w:pos="1978"/>
          <w:tab w:val="left" w:pos="3828"/>
          <w:tab w:val="center" w:pos="4677"/>
        </w:tabs>
        <w:jc w:val="both"/>
        <w:rPr>
          <w:rFonts w:ascii="Lato" w:hAnsi="Lato" w:cs="Calibri"/>
          <w:b/>
          <w:i/>
          <w:color w:val="FF0000"/>
          <w:sz w:val="20"/>
          <w:szCs w:val="20"/>
        </w:rPr>
      </w:pPr>
      <w:r w:rsidRPr="002B5214">
        <w:rPr>
          <w:rFonts w:ascii="Lato" w:hAnsi="Lato" w:cs="Calibri"/>
          <w:b/>
          <w:i/>
          <w:color w:val="FF0000"/>
          <w:sz w:val="20"/>
          <w:szCs w:val="20"/>
        </w:rPr>
        <w:t xml:space="preserve">Zamawiający zaleca zapisanie dokumentu w formacie PDF. </w:t>
      </w:r>
    </w:p>
    <w:p w14:paraId="21472861" w14:textId="77777777" w:rsidR="003430D5" w:rsidRDefault="003430D5" w:rsidP="002B5214">
      <w:pPr>
        <w:tabs>
          <w:tab w:val="left" w:pos="1978"/>
          <w:tab w:val="left" w:pos="3828"/>
          <w:tab w:val="center" w:pos="4677"/>
        </w:tabs>
        <w:jc w:val="both"/>
        <w:rPr>
          <w:rFonts w:ascii="Lato" w:hAnsi="Lato" w:cs="Calibri"/>
          <w:b/>
          <w:i/>
          <w:color w:val="FF0000"/>
          <w:sz w:val="20"/>
          <w:szCs w:val="20"/>
        </w:rPr>
      </w:pPr>
    </w:p>
    <w:p w14:paraId="41E4DDD1" w14:textId="77777777" w:rsidR="003430D5" w:rsidRPr="002B5214" w:rsidRDefault="003430D5" w:rsidP="002B5214">
      <w:pPr>
        <w:jc w:val="both"/>
        <w:rPr>
          <w:rFonts w:ascii="Lato" w:hAnsi="Lato" w:cs="Arial"/>
          <w:sz w:val="20"/>
          <w:szCs w:val="20"/>
        </w:rPr>
      </w:pPr>
    </w:p>
    <w:p w14:paraId="041E66D5" w14:textId="77777777" w:rsidR="003430D5" w:rsidRPr="002B5214" w:rsidRDefault="003430D5" w:rsidP="002B5214">
      <w:pPr>
        <w:suppressAutoHyphens w:val="0"/>
        <w:jc w:val="right"/>
        <w:rPr>
          <w:rFonts w:ascii="Lato" w:hAnsi="Lato" w:cs="Arial"/>
          <w:i/>
          <w:sz w:val="20"/>
          <w:szCs w:val="20"/>
        </w:rPr>
      </w:pPr>
      <w:r w:rsidRPr="002B5214">
        <w:rPr>
          <w:rFonts w:ascii="Lato" w:hAnsi="Lato" w:cs="Arial"/>
          <w:i/>
          <w:sz w:val="20"/>
          <w:szCs w:val="20"/>
        </w:rPr>
        <w:br w:type="page"/>
      </w:r>
      <w:r w:rsidRPr="002B5214">
        <w:rPr>
          <w:rFonts w:ascii="Lato" w:hAnsi="Lato" w:cs="Arial"/>
          <w:i/>
          <w:sz w:val="20"/>
          <w:szCs w:val="20"/>
        </w:rPr>
        <w:lastRenderedPageBreak/>
        <w:t>Załącznik nr 2 do SWZ</w:t>
      </w:r>
    </w:p>
    <w:p w14:paraId="1D5BACEF" w14:textId="77777777" w:rsidR="003430D5" w:rsidRPr="002B5214" w:rsidRDefault="003430D5" w:rsidP="002B5214">
      <w:pPr>
        <w:rPr>
          <w:rFonts w:ascii="Lato" w:hAnsi="Lato" w:cs="Calibri"/>
          <w:b/>
          <w:sz w:val="20"/>
          <w:szCs w:val="20"/>
        </w:rPr>
      </w:pPr>
    </w:p>
    <w:p w14:paraId="6105FF19" w14:textId="77777777" w:rsidR="003430D5"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 xml:space="preserve">OŚWIADCZENIE </w:t>
      </w:r>
    </w:p>
    <w:p w14:paraId="3E185DB7" w14:textId="77777777" w:rsidR="003430D5" w:rsidRPr="002B5214"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WYKONAWCY/ PODMIOTU UDOSTĘPNIAJĄCEGO*</w:t>
      </w:r>
    </w:p>
    <w:p w14:paraId="47D00415" w14:textId="77777777" w:rsidR="003430D5" w:rsidRPr="002B5214" w:rsidRDefault="003430D5" w:rsidP="002B5214">
      <w:pPr>
        <w:pStyle w:val="Nagwek1"/>
        <w:numPr>
          <w:ilvl w:val="0"/>
          <w:numId w:val="0"/>
        </w:numPr>
        <w:tabs>
          <w:tab w:val="clear" w:pos="-2280"/>
          <w:tab w:val="clear" w:pos="-2040"/>
          <w:tab w:val="left" w:pos="0"/>
        </w:tabs>
        <w:rPr>
          <w:rFonts w:ascii="Lato" w:hAnsi="Lato" w:cs="Arial"/>
          <w:sz w:val="20"/>
          <w:szCs w:val="20"/>
        </w:rPr>
      </w:pPr>
      <w:r w:rsidRPr="002B5214">
        <w:rPr>
          <w:rFonts w:ascii="Lato" w:hAnsi="Lato" w:cs="Arial"/>
          <w:sz w:val="20"/>
          <w:szCs w:val="20"/>
        </w:rPr>
        <w:t>DOTYCZĄCE PRZESŁANEK WYKLUCZENIA Z POSTĘPOWANIA</w:t>
      </w:r>
    </w:p>
    <w:p w14:paraId="123961DD" w14:textId="77777777" w:rsidR="003430D5" w:rsidRPr="002B5214" w:rsidRDefault="003430D5" w:rsidP="002B5214">
      <w:pPr>
        <w:pStyle w:val="Nagwek1"/>
        <w:tabs>
          <w:tab w:val="clear" w:pos="-2280"/>
          <w:tab w:val="clear" w:pos="-2040"/>
          <w:tab w:val="left" w:pos="0"/>
        </w:tabs>
        <w:rPr>
          <w:rFonts w:ascii="Lato" w:hAnsi="Lato" w:cs="Arial"/>
          <w:b w:val="0"/>
          <w:sz w:val="20"/>
          <w:szCs w:val="20"/>
        </w:rPr>
      </w:pPr>
      <w:r w:rsidRPr="002B5214">
        <w:rPr>
          <w:rFonts w:ascii="Lato" w:hAnsi="Lato" w:cs="Arial"/>
          <w:b w:val="0"/>
          <w:sz w:val="20"/>
          <w:szCs w:val="20"/>
        </w:rPr>
        <w:t>składane na podstawie art. 125 ust. 1 ustawy PZP</w:t>
      </w:r>
    </w:p>
    <w:p w14:paraId="3E6C12A8" w14:textId="77777777" w:rsidR="003430D5" w:rsidRPr="002B5214" w:rsidRDefault="003430D5" w:rsidP="002B5214">
      <w:pPr>
        <w:jc w:val="center"/>
        <w:rPr>
          <w:rFonts w:ascii="Lato" w:hAnsi="Lato" w:cs="Arial"/>
          <w:iCs/>
          <w:sz w:val="20"/>
          <w:szCs w:val="20"/>
        </w:rPr>
      </w:pPr>
    </w:p>
    <w:p w14:paraId="531499C9" w14:textId="77777777" w:rsidR="003430D5" w:rsidRPr="002B5214" w:rsidRDefault="003430D5" w:rsidP="002B5214">
      <w:pPr>
        <w:jc w:val="both"/>
        <w:rPr>
          <w:rFonts w:ascii="Lato" w:hAnsi="Lato" w:cs="Arial"/>
          <w:sz w:val="20"/>
          <w:szCs w:val="20"/>
        </w:rPr>
      </w:pPr>
      <w:r w:rsidRPr="002B5214">
        <w:rPr>
          <w:rFonts w:ascii="Lato" w:hAnsi="Lato" w:cs="Arial"/>
          <w:sz w:val="20"/>
          <w:szCs w:val="20"/>
        </w:rPr>
        <w:t>Wykonawca / podmiot udostępniający zasoby*:</w:t>
      </w:r>
    </w:p>
    <w:p w14:paraId="585C9D4B" w14:textId="77777777" w:rsidR="003430D5" w:rsidRPr="002B5214" w:rsidRDefault="003430D5" w:rsidP="002B5214">
      <w:pPr>
        <w:pStyle w:val="Textbody"/>
        <w:ind w:right="1"/>
        <w:rPr>
          <w:rFonts w:ascii="Lato" w:hAnsi="Lato" w:cs="Calibri"/>
          <w:i/>
          <w:sz w:val="20"/>
        </w:rPr>
      </w:pPr>
      <w:r w:rsidRPr="002B5214">
        <w:rPr>
          <w:rFonts w:ascii="Lato" w:hAnsi="Lato" w:cs="Calibri"/>
          <w:i/>
          <w:sz w:val="20"/>
        </w:rPr>
        <w:t>(pełna nazwa/firma, adres, w zależności od podmiotu: NIP/KRS)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428C6ABE" w14:textId="77777777" w:rsidTr="0049310A">
        <w:tc>
          <w:tcPr>
            <w:tcW w:w="9211" w:type="dxa"/>
          </w:tcPr>
          <w:p w14:paraId="740B27F3" w14:textId="77777777" w:rsidR="003430D5" w:rsidRPr="0049310A" w:rsidRDefault="003430D5" w:rsidP="0049310A">
            <w:pPr>
              <w:jc w:val="both"/>
              <w:rPr>
                <w:rFonts w:ascii="Lato" w:hAnsi="Lato" w:cs="Arial"/>
                <w:sz w:val="20"/>
                <w:szCs w:val="20"/>
              </w:rPr>
            </w:pPr>
          </w:p>
          <w:p w14:paraId="6B089015" w14:textId="77777777" w:rsidR="003430D5" w:rsidRPr="0049310A" w:rsidRDefault="003430D5" w:rsidP="0049310A">
            <w:pPr>
              <w:jc w:val="both"/>
              <w:rPr>
                <w:rFonts w:ascii="Lato" w:hAnsi="Lato" w:cs="Arial"/>
                <w:sz w:val="20"/>
                <w:szCs w:val="20"/>
              </w:rPr>
            </w:pPr>
          </w:p>
        </w:tc>
      </w:tr>
    </w:tbl>
    <w:p w14:paraId="1FE7D145" w14:textId="77777777" w:rsidR="003430D5" w:rsidRDefault="003430D5" w:rsidP="002B5214">
      <w:pPr>
        <w:jc w:val="both"/>
        <w:rPr>
          <w:rFonts w:ascii="Lato" w:hAnsi="Lato" w:cs="Arial"/>
          <w:sz w:val="20"/>
          <w:szCs w:val="20"/>
        </w:rPr>
      </w:pPr>
    </w:p>
    <w:p w14:paraId="1B53FA2B" w14:textId="77777777" w:rsidR="003430D5" w:rsidRPr="002B5214" w:rsidRDefault="003430D5" w:rsidP="002B5214">
      <w:pPr>
        <w:jc w:val="both"/>
        <w:rPr>
          <w:rFonts w:ascii="Lato" w:hAnsi="Lato" w:cs="Arial"/>
          <w:sz w:val="20"/>
          <w:szCs w:val="20"/>
        </w:rPr>
      </w:pPr>
      <w:r w:rsidRPr="002B5214">
        <w:rPr>
          <w:rFonts w:ascii="Lato" w:hAnsi="Lato" w:cs="Arial"/>
          <w:sz w:val="20"/>
          <w:szCs w:val="20"/>
        </w:rPr>
        <w:t>reprezentowany przez:</w:t>
      </w:r>
    </w:p>
    <w:p w14:paraId="7FB0FCA3" w14:textId="77777777" w:rsidR="003430D5" w:rsidRDefault="003430D5" w:rsidP="002B5214">
      <w:pPr>
        <w:pStyle w:val="Textbody"/>
        <w:ind w:right="1"/>
        <w:jc w:val="left"/>
        <w:rPr>
          <w:rFonts w:ascii="Lato" w:hAnsi="Lato" w:cs="Calibri"/>
          <w:i/>
          <w:sz w:val="20"/>
        </w:rPr>
      </w:pPr>
      <w:r w:rsidRPr="002B5214">
        <w:rPr>
          <w:rFonts w:ascii="Lato" w:hAnsi="Lato" w:cs="Calibri"/>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5F57C617" w14:textId="77777777" w:rsidTr="0049310A">
        <w:tc>
          <w:tcPr>
            <w:tcW w:w="9211" w:type="dxa"/>
          </w:tcPr>
          <w:p w14:paraId="43D9022F" w14:textId="77777777" w:rsidR="003430D5" w:rsidRPr="0049310A" w:rsidRDefault="003430D5" w:rsidP="0049310A">
            <w:pPr>
              <w:pStyle w:val="Textbody"/>
              <w:ind w:right="1"/>
              <w:jc w:val="left"/>
              <w:rPr>
                <w:rFonts w:ascii="Lato" w:hAnsi="Lato" w:cs="Calibri"/>
                <w:sz w:val="20"/>
              </w:rPr>
            </w:pPr>
          </w:p>
          <w:p w14:paraId="7735A069" w14:textId="77777777" w:rsidR="003430D5" w:rsidRPr="0049310A" w:rsidRDefault="003430D5" w:rsidP="0049310A">
            <w:pPr>
              <w:pStyle w:val="Textbody"/>
              <w:ind w:right="1"/>
              <w:jc w:val="left"/>
              <w:rPr>
                <w:rFonts w:ascii="Lato" w:hAnsi="Lato" w:cs="Calibri"/>
                <w:sz w:val="20"/>
              </w:rPr>
            </w:pPr>
          </w:p>
        </w:tc>
      </w:tr>
    </w:tbl>
    <w:p w14:paraId="45575A90" w14:textId="77777777" w:rsidR="003430D5" w:rsidRPr="002B5214" w:rsidRDefault="003430D5" w:rsidP="002B5214">
      <w:pPr>
        <w:pStyle w:val="Textbody"/>
        <w:ind w:right="1"/>
        <w:jc w:val="left"/>
        <w:rPr>
          <w:rFonts w:ascii="Lato" w:hAnsi="Lato" w:cs="Calibri"/>
          <w:sz w:val="20"/>
        </w:rPr>
      </w:pPr>
    </w:p>
    <w:p w14:paraId="433A29F8" w14:textId="77777777" w:rsidR="003430D5" w:rsidRPr="002B5214" w:rsidRDefault="003430D5" w:rsidP="002B5214">
      <w:pPr>
        <w:jc w:val="both"/>
        <w:rPr>
          <w:rFonts w:ascii="Lato" w:hAnsi="Lato" w:cs="Arial"/>
          <w:sz w:val="20"/>
          <w:szCs w:val="20"/>
        </w:rPr>
      </w:pPr>
    </w:p>
    <w:p w14:paraId="2968D8E6" w14:textId="77777777" w:rsidR="003430D5" w:rsidRPr="002B5214" w:rsidRDefault="003430D5" w:rsidP="002B5214">
      <w:pPr>
        <w:jc w:val="both"/>
        <w:rPr>
          <w:rFonts w:ascii="Lato" w:hAnsi="Lato" w:cs="Arial"/>
          <w:sz w:val="20"/>
          <w:szCs w:val="20"/>
        </w:rPr>
      </w:pPr>
      <w:r w:rsidRPr="002B5214">
        <w:rPr>
          <w:rFonts w:ascii="Lato" w:hAnsi="Lato" w:cs="Arial"/>
          <w:sz w:val="20"/>
          <w:szCs w:val="20"/>
        </w:rPr>
        <w:t>Na potrzeby postępowania o udzielenie zamówienia publicznego na:</w:t>
      </w:r>
    </w:p>
    <w:p w14:paraId="3655C62C" w14:textId="4E5A9E5F" w:rsidR="003430D5" w:rsidRPr="002B5214" w:rsidRDefault="003430D5" w:rsidP="002B5214">
      <w:pPr>
        <w:jc w:val="both"/>
        <w:rPr>
          <w:rFonts w:ascii="Lato" w:hAnsi="Lato" w:cs="Arial"/>
          <w:sz w:val="20"/>
          <w:szCs w:val="20"/>
        </w:rPr>
      </w:pPr>
      <w:r w:rsidRPr="002B5214">
        <w:rPr>
          <w:rFonts w:ascii="Lato" w:hAnsi="Lato" w:cs="Arial"/>
          <w:sz w:val="20"/>
          <w:szCs w:val="20"/>
        </w:rPr>
        <w:t xml:space="preserve">ROBOTY BUDOWLANE I </w:t>
      </w:r>
      <w:r w:rsidR="005A3CA1">
        <w:rPr>
          <w:rFonts w:ascii="Lato" w:hAnsi="Lato" w:cs="Arial"/>
          <w:sz w:val="20"/>
          <w:szCs w:val="20"/>
        </w:rPr>
        <w:t xml:space="preserve">PRACE </w:t>
      </w:r>
      <w:r w:rsidRPr="002B5214">
        <w:rPr>
          <w:rFonts w:ascii="Lato" w:hAnsi="Lato" w:cs="Arial"/>
          <w:sz w:val="20"/>
          <w:szCs w:val="20"/>
        </w:rPr>
        <w:t>KONSERWATORSKIE ZABYTKOWYCH KAMIENIC MUZEUM ARCHEOLOGICZNEGO W GDAŃSKU W CELU STWORZENIA ODPOWIEDNICH WARUNKÓW DO PROWADZENIA DZIAŁALNOŚCI KULTURALNEJ:</w:t>
      </w:r>
    </w:p>
    <w:p w14:paraId="13A05EED" w14:textId="77777777" w:rsidR="003430D5" w:rsidRPr="002B5214" w:rsidRDefault="003430D5" w:rsidP="002B5214">
      <w:pPr>
        <w:rPr>
          <w:rFonts w:ascii="Lato" w:hAnsi="Lato" w:cs="Arial"/>
          <w:iCs/>
          <w:sz w:val="20"/>
          <w:szCs w:val="20"/>
        </w:rPr>
      </w:pPr>
    </w:p>
    <w:p w14:paraId="0A6674E1" w14:textId="77777777" w:rsidR="003430D5" w:rsidRPr="002B5214" w:rsidRDefault="003430D5" w:rsidP="002B5214">
      <w:pPr>
        <w:pStyle w:val="Akapitzlist"/>
        <w:numPr>
          <w:ilvl w:val="0"/>
          <w:numId w:val="82"/>
        </w:numPr>
        <w:autoSpaceDE w:val="0"/>
        <w:autoSpaceDN w:val="0"/>
        <w:adjustRightInd w:val="0"/>
        <w:spacing w:after="0" w:line="240" w:lineRule="auto"/>
        <w:ind w:left="426" w:hanging="426"/>
        <w:contextualSpacing w:val="0"/>
        <w:jc w:val="both"/>
        <w:rPr>
          <w:rFonts w:ascii="Lato" w:hAnsi="Lato" w:cs="Calibri"/>
        </w:rPr>
      </w:pPr>
      <w:r w:rsidRPr="002B5214">
        <w:rPr>
          <w:rFonts w:ascii="Lato" w:hAnsi="Lato" w:cs="Calibri"/>
        </w:rPr>
        <w:t xml:space="preserve">Oświadczam, że </w:t>
      </w:r>
      <w:r w:rsidRPr="002B5214">
        <w:rPr>
          <w:rFonts w:ascii="Lato" w:hAnsi="Lato" w:cs="Calibri"/>
          <w:b/>
        </w:rPr>
        <w:t>nie podlegam wykluczeniu</w:t>
      </w:r>
      <w:r w:rsidRPr="002B5214">
        <w:rPr>
          <w:rFonts w:ascii="Lato" w:hAnsi="Lato" w:cs="Calibri"/>
        </w:rPr>
        <w:t xml:space="preserve"> z postępowania na pod</w:t>
      </w:r>
      <w:r>
        <w:rPr>
          <w:rFonts w:ascii="Lato" w:hAnsi="Lato" w:cs="Calibri"/>
        </w:rPr>
        <w:t>stawie art. 108 ust. 1 ustawy PZP</w:t>
      </w:r>
      <w:r w:rsidRPr="002B5214">
        <w:rPr>
          <w:rFonts w:ascii="Lato" w:hAnsi="Lato" w:cs="Calibri"/>
        </w:rPr>
        <w:t>.</w:t>
      </w:r>
    </w:p>
    <w:p w14:paraId="179E99DB" w14:textId="77777777" w:rsidR="003430D5" w:rsidRPr="002B5214" w:rsidRDefault="003430D5" w:rsidP="002B5214">
      <w:pPr>
        <w:pStyle w:val="Akapitzlist"/>
        <w:numPr>
          <w:ilvl w:val="0"/>
          <w:numId w:val="82"/>
        </w:numPr>
        <w:autoSpaceDE w:val="0"/>
        <w:autoSpaceDN w:val="0"/>
        <w:adjustRightInd w:val="0"/>
        <w:spacing w:after="0" w:line="240" w:lineRule="auto"/>
        <w:ind w:left="426" w:hanging="426"/>
        <w:contextualSpacing w:val="0"/>
        <w:jc w:val="both"/>
        <w:rPr>
          <w:rFonts w:ascii="Lato" w:hAnsi="Lato" w:cs="Calibri"/>
        </w:rPr>
      </w:pPr>
      <w:r w:rsidRPr="002B5214">
        <w:rPr>
          <w:rFonts w:ascii="Lato" w:hAnsi="Lato" w:cs="Calibri"/>
        </w:rPr>
        <w:t xml:space="preserve">Oświadczam, że </w:t>
      </w:r>
      <w:r w:rsidRPr="002B5214">
        <w:rPr>
          <w:rFonts w:ascii="Lato" w:hAnsi="Lato" w:cs="Calibri"/>
          <w:b/>
        </w:rPr>
        <w:t>nie podlegam wykluczeniu</w:t>
      </w:r>
      <w:r w:rsidRPr="002B5214">
        <w:rPr>
          <w:rFonts w:ascii="Lato" w:hAnsi="Lato" w:cs="Calibri"/>
        </w:rPr>
        <w:t xml:space="preserve"> na podstawie art. 109 ust. 1 pkt 4, 5 i 7 ustawy P</w:t>
      </w:r>
      <w:r>
        <w:rPr>
          <w:rFonts w:ascii="Lato" w:hAnsi="Lato" w:cs="Calibri"/>
        </w:rPr>
        <w:t>ZP</w:t>
      </w:r>
      <w:r w:rsidRPr="002B5214">
        <w:rPr>
          <w:rFonts w:ascii="Lato" w:hAnsi="Lato" w:cs="Calibri"/>
        </w:rPr>
        <w:t>,</w:t>
      </w:r>
      <w:r>
        <w:rPr>
          <w:rFonts w:ascii="Lato" w:hAnsi="Lato" w:cs="Calibri"/>
        </w:rPr>
        <w:t xml:space="preserve"> </w:t>
      </w:r>
      <w:r w:rsidRPr="002B5214">
        <w:rPr>
          <w:rFonts w:ascii="Lato" w:hAnsi="Lato" w:cs="Calibri"/>
        </w:rPr>
        <w:t>z</w:t>
      </w:r>
      <w:r>
        <w:rPr>
          <w:rFonts w:ascii="Lato" w:hAnsi="Lato" w:cs="Calibri"/>
        </w:rPr>
        <w:t> </w:t>
      </w:r>
      <w:r w:rsidRPr="002B5214">
        <w:rPr>
          <w:rFonts w:ascii="Lato" w:hAnsi="Lato" w:cs="Calibri"/>
        </w:rPr>
        <w:t>zastrzeżeniem pkt 3.</w:t>
      </w:r>
    </w:p>
    <w:p w14:paraId="3A81304A" w14:textId="77777777" w:rsidR="003430D5" w:rsidRPr="002B5214" w:rsidRDefault="003430D5" w:rsidP="002B5214">
      <w:pPr>
        <w:pStyle w:val="Akapitzlist"/>
        <w:numPr>
          <w:ilvl w:val="0"/>
          <w:numId w:val="82"/>
        </w:numPr>
        <w:autoSpaceDE w:val="0"/>
        <w:autoSpaceDN w:val="0"/>
        <w:adjustRightInd w:val="0"/>
        <w:spacing w:after="0" w:line="240" w:lineRule="auto"/>
        <w:ind w:left="426" w:hanging="426"/>
        <w:contextualSpacing w:val="0"/>
        <w:jc w:val="both"/>
        <w:rPr>
          <w:rFonts w:ascii="Lato" w:hAnsi="Lato" w:cs="Calibri"/>
        </w:rPr>
      </w:pPr>
      <w:r w:rsidRPr="002B5214">
        <w:rPr>
          <w:rFonts w:ascii="Lato" w:hAnsi="Lato" w:cs="Calibri"/>
        </w:rPr>
        <w:t xml:space="preserve">Oświadczam, że </w:t>
      </w:r>
      <w:r w:rsidRPr="002B5214">
        <w:rPr>
          <w:rFonts w:ascii="Lato" w:hAnsi="Lato" w:cs="Calibri"/>
          <w:b/>
        </w:rPr>
        <w:t>zachodzą w stosunku do mnie podstawy wykluczenia</w:t>
      </w:r>
      <w:r w:rsidRPr="002B5214">
        <w:rPr>
          <w:rFonts w:ascii="Lato" w:hAnsi="Lato" w:cs="Calibri"/>
        </w:rPr>
        <w:t xml:space="preserve"> z postępowania </w:t>
      </w:r>
      <w:r w:rsidRPr="002B5214">
        <w:rPr>
          <w:rFonts w:ascii="Lato" w:hAnsi="Lato" w:cs="Calibri"/>
        </w:rPr>
        <w:br/>
        <w:t xml:space="preserve">na </w:t>
      </w:r>
      <w:r>
        <w:rPr>
          <w:rFonts w:ascii="Lato" w:hAnsi="Lato" w:cs="Calibri"/>
        </w:rPr>
        <w:t>podstawie art. ……..…** ustawy PZP</w:t>
      </w:r>
      <w:r w:rsidRPr="002B5214">
        <w:rPr>
          <w:rFonts w:ascii="Lato" w:hAnsi="Lato" w:cs="Calibri"/>
        </w:rPr>
        <w:t xml:space="preserve"> </w:t>
      </w:r>
      <w:r w:rsidRPr="002B5214">
        <w:rPr>
          <w:rFonts w:ascii="Lato" w:hAnsi="Lato" w:cs="Calibri"/>
          <w:i/>
        </w:rPr>
        <w:t>(podać mającą zastosowanie podstawę wykluczenia spośród wymienionych w art. 108 ust. 1 pkt. 1,2 i 5  lub art. 109 ust. 1 pkt 4, 5 i 7 ustawy P</w:t>
      </w:r>
      <w:r>
        <w:rPr>
          <w:rFonts w:ascii="Lato" w:hAnsi="Lato" w:cs="Calibri"/>
          <w:i/>
        </w:rPr>
        <w:t>ZP</w:t>
      </w:r>
      <w:r w:rsidRPr="002B5214">
        <w:rPr>
          <w:rFonts w:ascii="Lato" w:hAnsi="Lato" w:cs="Calibri"/>
          <w:i/>
        </w:rPr>
        <w:t>).</w:t>
      </w:r>
      <w:r w:rsidRPr="002B5214">
        <w:rPr>
          <w:rFonts w:ascii="Lato" w:hAnsi="Lato" w:cs="Calibri"/>
        </w:rPr>
        <w:t xml:space="preserve"> </w:t>
      </w:r>
    </w:p>
    <w:p w14:paraId="09265689" w14:textId="77777777" w:rsidR="003430D5" w:rsidRPr="002B5214" w:rsidRDefault="003430D5" w:rsidP="002B5214">
      <w:pPr>
        <w:pStyle w:val="Akapitzlist"/>
        <w:autoSpaceDE w:val="0"/>
        <w:autoSpaceDN w:val="0"/>
        <w:adjustRightInd w:val="0"/>
        <w:spacing w:after="0" w:line="240" w:lineRule="auto"/>
        <w:ind w:left="426"/>
        <w:contextualSpacing w:val="0"/>
        <w:jc w:val="both"/>
        <w:rPr>
          <w:rFonts w:ascii="Lato" w:hAnsi="Lato" w:cs="Calibri"/>
        </w:rPr>
      </w:pPr>
      <w:r w:rsidRPr="002B5214">
        <w:rPr>
          <w:rFonts w:ascii="Lato" w:hAnsi="Lato" w:cs="Calibri"/>
        </w:rPr>
        <w:t>Jednocześnie oświadczam, że w związku z ww. okolicznością, na podstawie art. 110 ust. 2 ustawy P</w:t>
      </w:r>
      <w:r>
        <w:rPr>
          <w:rFonts w:ascii="Lato" w:hAnsi="Lato" w:cs="Calibri"/>
        </w:rPr>
        <w:t>ZP</w:t>
      </w:r>
      <w:r w:rsidRPr="002B5214">
        <w:rPr>
          <w:rFonts w:ascii="Lato" w:hAnsi="Lato" w:cs="Calibri"/>
        </w:rPr>
        <w:t xml:space="preserve"> podjąłem następujące środki naprawcze:</w:t>
      </w:r>
    </w:p>
    <w:p w14:paraId="1ED27C78" w14:textId="77777777" w:rsidR="003430D5" w:rsidRPr="002B5214" w:rsidRDefault="003430D5" w:rsidP="002B5214">
      <w:pPr>
        <w:ind w:left="426"/>
        <w:jc w:val="both"/>
        <w:rPr>
          <w:rFonts w:ascii="Lato" w:hAnsi="Lato" w:cs="Calibri"/>
          <w:sz w:val="20"/>
          <w:szCs w:val="20"/>
          <w:lang w:eastAsia="pl-PL"/>
        </w:rPr>
      </w:pPr>
      <w:r w:rsidRPr="002B5214">
        <w:rPr>
          <w:rFonts w:ascii="Lato" w:hAnsi="Lato" w:cs="Calibri"/>
          <w:sz w:val="20"/>
          <w:szCs w:val="20"/>
          <w:lang w:eastAsia="pl-PL"/>
        </w:rPr>
        <w:t>………………………………………………………………………………………………………………………………………………………………………………………………………………………………………………………………………………………………………..</w:t>
      </w:r>
    </w:p>
    <w:p w14:paraId="0BFDD200" w14:textId="77777777" w:rsidR="003430D5" w:rsidRPr="002B5214" w:rsidRDefault="003430D5" w:rsidP="002B5214">
      <w:pPr>
        <w:rPr>
          <w:rStyle w:val="Domylnaczcionkaakapitu5"/>
          <w:rFonts w:ascii="Lato" w:hAnsi="Lato" w:cs="Calibri"/>
          <w:sz w:val="20"/>
          <w:szCs w:val="20"/>
        </w:rPr>
      </w:pPr>
    </w:p>
    <w:p w14:paraId="236E0BA4" w14:textId="77777777" w:rsidR="003430D5" w:rsidRPr="002B5214" w:rsidRDefault="003430D5" w:rsidP="002B5214">
      <w:pPr>
        <w:rPr>
          <w:rStyle w:val="Domylnaczcionkaakapitu5"/>
          <w:rFonts w:ascii="Lato" w:hAnsi="Lato" w:cs="Calibri"/>
          <w:sz w:val="20"/>
          <w:szCs w:val="20"/>
        </w:rPr>
      </w:pPr>
    </w:p>
    <w:p w14:paraId="4FC14A8D" w14:textId="77777777" w:rsidR="003430D5" w:rsidRPr="002B5214" w:rsidRDefault="003430D5" w:rsidP="002B5214">
      <w:pPr>
        <w:jc w:val="both"/>
        <w:rPr>
          <w:rStyle w:val="Domylnaczcionkaakapitu5"/>
          <w:rFonts w:ascii="Lato" w:hAnsi="Lato" w:cs="Calibri"/>
          <w:sz w:val="20"/>
          <w:szCs w:val="20"/>
        </w:rPr>
      </w:pPr>
    </w:p>
    <w:p w14:paraId="4555D100" w14:textId="77777777" w:rsidR="003430D5" w:rsidRPr="002B5214" w:rsidRDefault="003430D5" w:rsidP="002B5214">
      <w:pPr>
        <w:jc w:val="both"/>
        <w:rPr>
          <w:rStyle w:val="Domylnaczcionkaakapitu5"/>
          <w:rFonts w:ascii="Lato" w:hAnsi="Lato" w:cs="Calibri"/>
          <w:sz w:val="20"/>
          <w:szCs w:val="20"/>
        </w:rPr>
      </w:pPr>
      <w:r w:rsidRPr="002B5214">
        <w:rPr>
          <w:rStyle w:val="Domylnaczcionkaakapitu5"/>
          <w:rFonts w:ascii="Lato" w:hAnsi="Lato" w:cs="Calibri"/>
          <w:sz w:val="20"/>
          <w:szCs w:val="20"/>
        </w:rPr>
        <w:t xml:space="preserve">* </w:t>
      </w:r>
      <w:r w:rsidRPr="002B5214">
        <w:rPr>
          <w:rStyle w:val="Domylnaczcionkaakapitu5"/>
          <w:rFonts w:ascii="Lato" w:hAnsi="Lato" w:cs="Calibri"/>
          <w:i/>
          <w:sz w:val="20"/>
          <w:szCs w:val="20"/>
        </w:rPr>
        <w:t xml:space="preserve">niepotrzebne </w:t>
      </w:r>
      <w:r>
        <w:rPr>
          <w:rStyle w:val="Domylnaczcionkaakapitu5"/>
          <w:rFonts w:ascii="Lato" w:hAnsi="Lato" w:cs="Calibri"/>
          <w:i/>
          <w:sz w:val="20"/>
          <w:szCs w:val="20"/>
        </w:rPr>
        <w:t>wy</w:t>
      </w:r>
      <w:r w:rsidRPr="002B5214">
        <w:rPr>
          <w:rStyle w:val="Domylnaczcionkaakapitu5"/>
          <w:rFonts w:ascii="Lato" w:hAnsi="Lato" w:cs="Calibri"/>
          <w:i/>
          <w:sz w:val="20"/>
          <w:szCs w:val="20"/>
        </w:rPr>
        <w:t>kreślić</w:t>
      </w:r>
    </w:p>
    <w:p w14:paraId="083FB54F" w14:textId="77777777" w:rsidR="003430D5" w:rsidRPr="002B5214" w:rsidRDefault="003430D5" w:rsidP="002B5214">
      <w:pPr>
        <w:jc w:val="both"/>
        <w:rPr>
          <w:rFonts w:ascii="Lato" w:hAnsi="Lato" w:cs="Calibri"/>
          <w:i/>
          <w:sz w:val="20"/>
          <w:szCs w:val="20"/>
          <w:lang w:eastAsia="pl-PL"/>
        </w:rPr>
      </w:pPr>
      <w:r w:rsidRPr="002B5214">
        <w:rPr>
          <w:rFonts w:ascii="Lato" w:hAnsi="Lato" w:cs="Calibri"/>
          <w:i/>
          <w:sz w:val="20"/>
          <w:szCs w:val="20"/>
          <w:lang w:eastAsia="pl-PL"/>
        </w:rPr>
        <w:t xml:space="preserve">** wypełnić jeśli dotyczy </w:t>
      </w:r>
    </w:p>
    <w:p w14:paraId="0F1B560B" w14:textId="77777777" w:rsidR="003430D5" w:rsidRPr="002B5214" w:rsidRDefault="003430D5" w:rsidP="002B5214">
      <w:pPr>
        <w:jc w:val="both"/>
        <w:rPr>
          <w:rStyle w:val="Domylnaczcionkaakapitu5"/>
          <w:rFonts w:ascii="Lato" w:hAnsi="Lato" w:cs="Calibri"/>
          <w:i/>
          <w:sz w:val="20"/>
          <w:szCs w:val="20"/>
          <w:lang w:eastAsia="pl-PL"/>
        </w:rPr>
      </w:pPr>
    </w:p>
    <w:p w14:paraId="26C09C45" w14:textId="77777777" w:rsidR="003430D5" w:rsidRPr="002B5214" w:rsidRDefault="003430D5" w:rsidP="002B5214">
      <w:pPr>
        <w:jc w:val="both"/>
        <w:rPr>
          <w:rFonts w:ascii="Lato" w:hAnsi="Lato" w:cs="Calibri"/>
          <w:sz w:val="20"/>
          <w:szCs w:val="20"/>
          <w:lang w:eastAsia="pl-PL"/>
        </w:rPr>
      </w:pPr>
    </w:p>
    <w:p w14:paraId="4637C65A" w14:textId="77777777" w:rsidR="003430D5" w:rsidRPr="002B5214" w:rsidRDefault="003430D5" w:rsidP="00801C20">
      <w:pPr>
        <w:tabs>
          <w:tab w:val="left" w:pos="1978"/>
          <w:tab w:val="left" w:pos="3828"/>
          <w:tab w:val="center" w:pos="4677"/>
        </w:tabs>
        <w:jc w:val="both"/>
        <w:rPr>
          <w:rFonts w:ascii="Lato" w:hAnsi="Lato" w:cs="Calibri"/>
          <w:b/>
          <w:i/>
          <w:color w:val="FF0000"/>
          <w:sz w:val="20"/>
          <w:szCs w:val="20"/>
        </w:rPr>
      </w:pPr>
      <w:r w:rsidRPr="002B5214">
        <w:rPr>
          <w:rFonts w:ascii="Lato" w:hAnsi="Lato" w:cs="Calibri"/>
          <w:b/>
          <w:i/>
          <w:color w:val="FF0000"/>
          <w:sz w:val="20"/>
          <w:szCs w:val="20"/>
        </w:rPr>
        <w:t xml:space="preserve">Dokument należy wypełnić i podpisać kwalifikowanym podpisem elektronicznym lub </w:t>
      </w:r>
      <w:r>
        <w:rPr>
          <w:rFonts w:ascii="Lato" w:hAnsi="Lato" w:cs="Calibri"/>
          <w:b/>
          <w:i/>
          <w:color w:val="FF0000"/>
          <w:sz w:val="20"/>
          <w:szCs w:val="20"/>
        </w:rPr>
        <w:t>elektronicznym p</w:t>
      </w:r>
      <w:r w:rsidRPr="002B5214">
        <w:rPr>
          <w:rFonts w:ascii="Lato" w:hAnsi="Lato" w:cs="Calibri"/>
          <w:b/>
          <w:i/>
          <w:color w:val="FF0000"/>
          <w:sz w:val="20"/>
          <w:szCs w:val="20"/>
        </w:rPr>
        <w:t xml:space="preserve">odpisem zaufanym lub </w:t>
      </w:r>
      <w:r>
        <w:rPr>
          <w:rFonts w:ascii="Lato" w:hAnsi="Lato" w:cs="Calibri"/>
          <w:b/>
          <w:i/>
          <w:color w:val="FF0000"/>
          <w:sz w:val="20"/>
          <w:szCs w:val="20"/>
        </w:rPr>
        <w:t xml:space="preserve">elektronicznym </w:t>
      </w:r>
      <w:r w:rsidRPr="002B5214">
        <w:rPr>
          <w:rFonts w:ascii="Lato" w:hAnsi="Lato" w:cs="Calibri"/>
          <w:b/>
          <w:i/>
          <w:color w:val="FF0000"/>
          <w:sz w:val="20"/>
          <w:szCs w:val="20"/>
        </w:rPr>
        <w:t>podpisem osobistym.</w:t>
      </w:r>
    </w:p>
    <w:p w14:paraId="64C148E1" w14:textId="77777777" w:rsidR="003430D5" w:rsidRPr="002B5214" w:rsidRDefault="003430D5" w:rsidP="002B5214">
      <w:pPr>
        <w:tabs>
          <w:tab w:val="left" w:pos="1978"/>
          <w:tab w:val="left" w:pos="3828"/>
          <w:tab w:val="center" w:pos="4677"/>
        </w:tabs>
        <w:rPr>
          <w:rFonts w:ascii="Lato" w:hAnsi="Lato" w:cs="Calibri"/>
          <w:b/>
          <w:color w:val="FF0000"/>
          <w:sz w:val="20"/>
          <w:szCs w:val="20"/>
          <w:lang w:eastAsia="pl-PL"/>
        </w:rPr>
      </w:pPr>
      <w:r w:rsidRPr="002B5214">
        <w:rPr>
          <w:rFonts w:ascii="Lato" w:hAnsi="Lato" w:cs="Calibri"/>
          <w:b/>
          <w:i/>
          <w:color w:val="FF0000"/>
          <w:sz w:val="20"/>
          <w:szCs w:val="20"/>
        </w:rPr>
        <w:t xml:space="preserve">Zamawiający zaleca zapisanie dokumentu w formacie PDF. </w:t>
      </w:r>
    </w:p>
    <w:p w14:paraId="6615C5F0" w14:textId="77777777" w:rsidR="003430D5" w:rsidRPr="002B5214" w:rsidRDefault="003430D5" w:rsidP="002B5214">
      <w:pPr>
        <w:autoSpaceDE w:val="0"/>
        <w:autoSpaceDN w:val="0"/>
        <w:adjustRightInd w:val="0"/>
        <w:jc w:val="both"/>
        <w:rPr>
          <w:rFonts w:ascii="Lato" w:hAnsi="Lato" w:cs="Arial"/>
          <w:i/>
          <w:sz w:val="20"/>
          <w:szCs w:val="20"/>
        </w:rPr>
      </w:pPr>
    </w:p>
    <w:p w14:paraId="6C577F19" w14:textId="77777777" w:rsidR="003430D5" w:rsidRPr="002B5214" w:rsidRDefault="003430D5" w:rsidP="002B5214">
      <w:pPr>
        <w:rPr>
          <w:rFonts w:ascii="Lato" w:hAnsi="Lato" w:cs="Arial"/>
          <w:sz w:val="20"/>
          <w:szCs w:val="20"/>
        </w:rPr>
      </w:pPr>
    </w:p>
    <w:p w14:paraId="73B3C609" w14:textId="77777777" w:rsidR="003430D5" w:rsidRPr="002B5214" w:rsidRDefault="003430D5" w:rsidP="002B5214">
      <w:pPr>
        <w:pageBreakBefore/>
        <w:tabs>
          <w:tab w:val="center" w:pos="-2280"/>
          <w:tab w:val="right" w:pos="-2040"/>
        </w:tabs>
        <w:jc w:val="right"/>
        <w:rPr>
          <w:rFonts w:ascii="Lato" w:hAnsi="Lato" w:cs="Arial"/>
          <w:i/>
          <w:sz w:val="20"/>
          <w:szCs w:val="20"/>
        </w:rPr>
      </w:pPr>
      <w:r>
        <w:rPr>
          <w:rFonts w:ascii="Lato" w:hAnsi="Lato" w:cs="Arial"/>
          <w:i/>
          <w:sz w:val="20"/>
          <w:szCs w:val="20"/>
        </w:rPr>
        <w:lastRenderedPageBreak/>
        <w:t>Załącznik nr 3 do SWZ</w:t>
      </w:r>
    </w:p>
    <w:p w14:paraId="52C12D19" w14:textId="77777777" w:rsidR="003430D5" w:rsidRPr="002B5214" w:rsidRDefault="003430D5" w:rsidP="002B5214">
      <w:pPr>
        <w:jc w:val="right"/>
        <w:rPr>
          <w:rFonts w:ascii="Lato" w:hAnsi="Lato" w:cs="Arial"/>
          <w:i/>
          <w:sz w:val="20"/>
          <w:szCs w:val="20"/>
          <w:lang w:eastAsia="en-US"/>
        </w:rPr>
      </w:pPr>
    </w:p>
    <w:p w14:paraId="57EBEC3A" w14:textId="77777777" w:rsidR="003430D5"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 xml:space="preserve">OŚWIADCZENIE </w:t>
      </w:r>
    </w:p>
    <w:p w14:paraId="10D2463D" w14:textId="77777777" w:rsidR="003430D5" w:rsidRPr="002B5214"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WYKONAWCY/ PODMIOTU UDOSTĘPNIAJĄCEGO*</w:t>
      </w:r>
    </w:p>
    <w:p w14:paraId="6DDD4B7A" w14:textId="77777777" w:rsidR="003430D5" w:rsidRPr="002B5214"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 xml:space="preserve">DOTYCZĄCE SPEŁNIANIA WARUNKÓW UDZIAŁU W POSTĘPOWANIU </w:t>
      </w:r>
    </w:p>
    <w:p w14:paraId="5DA585CC" w14:textId="77777777" w:rsidR="003430D5" w:rsidRPr="002B5214" w:rsidRDefault="003430D5" w:rsidP="002B5214">
      <w:pPr>
        <w:pStyle w:val="Nagwek1"/>
        <w:tabs>
          <w:tab w:val="clear" w:pos="-2280"/>
          <w:tab w:val="clear" w:pos="-2040"/>
          <w:tab w:val="left" w:pos="0"/>
        </w:tabs>
        <w:rPr>
          <w:rFonts w:ascii="Lato" w:hAnsi="Lato" w:cs="Arial"/>
          <w:b w:val="0"/>
          <w:sz w:val="20"/>
          <w:szCs w:val="20"/>
        </w:rPr>
      </w:pPr>
      <w:r w:rsidRPr="002B5214">
        <w:rPr>
          <w:rFonts w:ascii="Lato" w:hAnsi="Lato" w:cs="Arial"/>
          <w:b w:val="0"/>
          <w:sz w:val="20"/>
          <w:szCs w:val="20"/>
        </w:rPr>
        <w:t>składane na podstawie art. 125 ust. 1 ustawy PZP</w:t>
      </w:r>
    </w:p>
    <w:p w14:paraId="320AD454" w14:textId="77777777" w:rsidR="003430D5" w:rsidRPr="002B5214" w:rsidRDefault="003430D5" w:rsidP="002B5214">
      <w:pPr>
        <w:jc w:val="center"/>
        <w:rPr>
          <w:rFonts w:ascii="Lato" w:hAnsi="Lato" w:cs="Arial"/>
          <w:iCs/>
          <w:sz w:val="20"/>
          <w:szCs w:val="20"/>
        </w:rPr>
      </w:pPr>
    </w:p>
    <w:p w14:paraId="64805F99" w14:textId="77777777" w:rsidR="003430D5" w:rsidRPr="002B5214" w:rsidRDefault="003430D5" w:rsidP="002B5214">
      <w:pPr>
        <w:jc w:val="both"/>
        <w:rPr>
          <w:rFonts w:ascii="Lato" w:hAnsi="Lato" w:cs="Arial"/>
          <w:sz w:val="20"/>
          <w:szCs w:val="20"/>
        </w:rPr>
      </w:pPr>
      <w:r w:rsidRPr="002B5214">
        <w:rPr>
          <w:rFonts w:ascii="Lato" w:hAnsi="Lato" w:cs="Arial"/>
          <w:sz w:val="20"/>
          <w:szCs w:val="20"/>
        </w:rPr>
        <w:t>Wykonawca / podmiot udostępniający zasoby*:</w:t>
      </w:r>
    </w:p>
    <w:p w14:paraId="2BE05C8E" w14:textId="77777777" w:rsidR="003430D5" w:rsidRDefault="003430D5" w:rsidP="002B5214">
      <w:pPr>
        <w:pStyle w:val="Textbody"/>
        <w:ind w:right="1"/>
        <w:rPr>
          <w:rFonts w:ascii="Lato" w:hAnsi="Lato" w:cs="Calibri"/>
          <w:i/>
          <w:sz w:val="20"/>
        </w:rPr>
      </w:pPr>
      <w:r w:rsidRPr="002B5214">
        <w:rPr>
          <w:rFonts w:ascii="Lato" w:hAnsi="Lato" w:cs="Calibri"/>
          <w:i/>
          <w:sz w:val="20"/>
        </w:rPr>
        <w:t>(pełna nazwa/firma, adres, w zależności od podmiotu: NIP/KRS)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70DAE0C7" w14:textId="77777777" w:rsidTr="0049310A">
        <w:tc>
          <w:tcPr>
            <w:tcW w:w="9211" w:type="dxa"/>
          </w:tcPr>
          <w:p w14:paraId="594B839C" w14:textId="77777777" w:rsidR="003430D5" w:rsidRPr="0049310A" w:rsidRDefault="003430D5" w:rsidP="0049310A">
            <w:pPr>
              <w:pStyle w:val="Textbody"/>
              <w:ind w:right="1"/>
              <w:rPr>
                <w:rFonts w:ascii="Lato" w:hAnsi="Lato" w:cs="Calibri"/>
                <w:i/>
                <w:sz w:val="20"/>
              </w:rPr>
            </w:pPr>
          </w:p>
          <w:p w14:paraId="4104D136" w14:textId="77777777" w:rsidR="003430D5" w:rsidRPr="0049310A" w:rsidRDefault="003430D5" w:rsidP="0049310A">
            <w:pPr>
              <w:pStyle w:val="Textbody"/>
              <w:ind w:right="1"/>
              <w:rPr>
                <w:rFonts w:ascii="Lato" w:hAnsi="Lato" w:cs="Calibri"/>
                <w:i/>
                <w:sz w:val="20"/>
              </w:rPr>
            </w:pPr>
          </w:p>
        </w:tc>
      </w:tr>
    </w:tbl>
    <w:p w14:paraId="17EE1C2B" w14:textId="77777777" w:rsidR="003430D5" w:rsidRPr="002B5214" w:rsidRDefault="003430D5" w:rsidP="002B5214">
      <w:pPr>
        <w:jc w:val="both"/>
        <w:rPr>
          <w:rFonts w:ascii="Lato" w:hAnsi="Lato" w:cs="Arial"/>
          <w:sz w:val="20"/>
          <w:szCs w:val="20"/>
        </w:rPr>
      </w:pPr>
      <w:r w:rsidRPr="002B5214">
        <w:rPr>
          <w:rFonts w:ascii="Lato" w:hAnsi="Lato" w:cs="Arial"/>
          <w:sz w:val="20"/>
          <w:szCs w:val="20"/>
        </w:rPr>
        <w:t>reprezentowany przez:</w:t>
      </w:r>
    </w:p>
    <w:p w14:paraId="24BB6A6D" w14:textId="77777777" w:rsidR="003430D5" w:rsidRDefault="003430D5" w:rsidP="002B5214">
      <w:pPr>
        <w:pStyle w:val="Textbody"/>
        <w:ind w:right="1"/>
        <w:jc w:val="left"/>
        <w:rPr>
          <w:rFonts w:ascii="Lato" w:hAnsi="Lato" w:cs="Calibri"/>
          <w:i/>
          <w:sz w:val="20"/>
        </w:rPr>
      </w:pPr>
      <w:r w:rsidRPr="002B5214">
        <w:rPr>
          <w:rFonts w:ascii="Lato" w:hAnsi="Lato" w:cs="Calibri"/>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438E3DA0" w14:textId="77777777" w:rsidTr="0049310A">
        <w:tc>
          <w:tcPr>
            <w:tcW w:w="9211" w:type="dxa"/>
          </w:tcPr>
          <w:p w14:paraId="44EE920B" w14:textId="77777777" w:rsidR="003430D5" w:rsidRPr="0049310A" w:rsidRDefault="003430D5" w:rsidP="0049310A">
            <w:pPr>
              <w:pStyle w:val="Textbody"/>
              <w:ind w:right="1"/>
              <w:jc w:val="left"/>
              <w:rPr>
                <w:rFonts w:ascii="Lato" w:hAnsi="Lato" w:cs="Calibri"/>
                <w:sz w:val="20"/>
              </w:rPr>
            </w:pPr>
          </w:p>
          <w:p w14:paraId="0F657D8D" w14:textId="77777777" w:rsidR="003430D5" w:rsidRPr="0049310A" w:rsidRDefault="003430D5" w:rsidP="0049310A">
            <w:pPr>
              <w:pStyle w:val="Textbody"/>
              <w:ind w:right="1"/>
              <w:jc w:val="left"/>
              <w:rPr>
                <w:rFonts w:ascii="Lato" w:hAnsi="Lato" w:cs="Calibri"/>
                <w:sz w:val="20"/>
              </w:rPr>
            </w:pPr>
          </w:p>
        </w:tc>
      </w:tr>
    </w:tbl>
    <w:p w14:paraId="42DEEDD4" w14:textId="77777777" w:rsidR="003430D5" w:rsidRPr="002B5214" w:rsidRDefault="003430D5" w:rsidP="002B5214">
      <w:pPr>
        <w:pStyle w:val="Textbody"/>
        <w:ind w:right="1"/>
        <w:jc w:val="left"/>
        <w:rPr>
          <w:rFonts w:ascii="Lato" w:hAnsi="Lato" w:cs="Calibri"/>
          <w:sz w:val="20"/>
        </w:rPr>
      </w:pPr>
    </w:p>
    <w:p w14:paraId="7D56BB86" w14:textId="77777777" w:rsidR="003430D5" w:rsidRPr="002B5214" w:rsidRDefault="003430D5" w:rsidP="002B5214">
      <w:pPr>
        <w:jc w:val="both"/>
        <w:rPr>
          <w:rFonts w:ascii="Lato" w:hAnsi="Lato" w:cs="Arial"/>
          <w:sz w:val="20"/>
          <w:szCs w:val="20"/>
        </w:rPr>
      </w:pPr>
    </w:p>
    <w:p w14:paraId="0364F7E6" w14:textId="77777777" w:rsidR="003430D5" w:rsidRPr="002B5214" w:rsidRDefault="003430D5" w:rsidP="002B5214">
      <w:pPr>
        <w:jc w:val="both"/>
        <w:rPr>
          <w:rFonts w:ascii="Lato" w:hAnsi="Lato" w:cs="Arial"/>
          <w:sz w:val="20"/>
          <w:szCs w:val="20"/>
        </w:rPr>
      </w:pPr>
      <w:r w:rsidRPr="002B5214">
        <w:rPr>
          <w:rFonts w:ascii="Lato" w:hAnsi="Lato" w:cs="Arial"/>
          <w:sz w:val="20"/>
          <w:szCs w:val="20"/>
        </w:rPr>
        <w:t>Na potrzeby postępowania o udzielenie zamówienia publicznego na:</w:t>
      </w:r>
    </w:p>
    <w:p w14:paraId="5386DB8A" w14:textId="057A8246" w:rsidR="003430D5" w:rsidRPr="002B5214" w:rsidRDefault="003430D5" w:rsidP="002B5214">
      <w:pPr>
        <w:jc w:val="both"/>
        <w:rPr>
          <w:rFonts w:ascii="Lato" w:hAnsi="Lato" w:cs="Arial"/>
          <w:sz w:val="20"/>
          <w:szCs w:val="20"/>
        </w:rPr>
      </w:pPr>
      <w:r w:rsidRPr="002B5214">
        <w:rPr>
          <w:rFonts w:ascii="Lato" w:hAnsi="Lato" w:cs="Arial"/>
          <w:sz w:val="20"/>
          <w:szCs w:val="20"/>
        </w:rPr>
        <w:t xml:space="preserve">ROBOTY BUDOWLANE I </w:t>
      </w:r>
      <w:r w:rsidR="005A3CA1">
        <w:rPr>
          <w:rFonts w:ascii="Lato" w:hAnsi="Lato" w:cs="Arial"/>
          <w:sz w:val="20"/>
          <w:szCs w:val="20"/>
        </w:rPr>
        <w:t xml:space="preserve">PRACE </w:t>
      </w:r>
      <w:r w:rsidRPr="002B5214">
        <w:rPr>
          <w:rFonts w:ascii="Lato" w:hAnsi="Lato" w:cs="Arial"/>
          <w:sz w:val="20"/>
          <w:szCs w:val="20"/>
        </w:rPr>
        <w:t>KONSERWATORSKIE ZABYTKOWYCH KAMIENIC MUZEUM ARCHEOLOGICZNEGO W GDAŃSKU W CELU STWORZENIA ODPOWIEDNICH WARUNKÓW DO PROWADZENIA DZIAŁALNOŚCI KULTURALNEJ:</w:t>
      </w:r>
    </w:p>
    <w:p w14:paraId="77A124AE" w14:textId="77777777" w:rsidR="003430D5" w:rsidRPr="002B5214" w:rsidRDefault="003430D5" w:rsidP="002B5214">
      <w:pPr>
        <w:rPr>
          <w:rFonts w:ascii="Lato" w:hAnsi="Lato" w:cs="Arial"/>
          <w:iCs/>
          <w:sz w:val="20"/>
          <w:szCs w:val="20"/>
        </w:rPr>
      </w:pPr>
    </w:p>
    <w:p w14:paraId="7C092875" w14:textId="77777777" w:rsidR="003430D5" w:rsidRPr="002B5214" w:rsidRDefault="003430D5" w:rsidP="002B5214">
      <w:pPr>
        <w:pStyle w:val="WW-Tekstpodstawowy2"/>
        <w:tabs>
          <w:tab w:val="left" w:pos="993"/>
          <w:tab w:val="left" w:pos="8706"/>
        </w:tabs>
        <w:spacing w:line="240" w:lineRule="auto"/>
        <w:rPr>
          <w:rFonts w:ascii="Lato" w:hAnsi="Lato" w:cs="Calibri"/>
          <w:b w:val="0"/>
          <w:sz w:val="20"/>
        </w:rPr>
      </w:pPr>
      <w:r w:rsidRPr="002B5214">
        <w:rPr>
          <w:rFonts w:ascii="Lato" w:hAnsi="Lato" w:cs="Calibri"/>
          <w:sz w:val="20"/>
        </w:rPr>
        <w:t>I. INFOROMACJA DOTYCZĄCA WYKONAWCY/ PODMIOTU UDOSTĘPNIAJĄCEGO ZASOBY *</w:t>
      </w:r>
    </w:p>
    <w:p w14:paraId="06621D73" w14:textId="77777777" w:rsidR="003430D5" w:rsidRDefault="003430D5" w:rsidP="002B5214">
      <w:pPr>
        <w:autoSpaceDE w:val="0"/>
        <w:autoSpaceDN w:val="0"/>
        <w:adjustRightInd w:val="0"/>
        <w:jc w:val="both"/>
        <w:rPr>
          <w:rFonts w:ascii="Lato" w:hAnsi="Lato" w:cs="Calibri"/>
          <w:sz w:val="20"/>
          <w:szCs w:val="20"/>
        </w:rPr>
      </w:pPr>
      <w:r w:rsidRPr="002B5214">
        <w:rPr>
          <w:rFonts w:ascii="Lato" w:hAnsi="Lato" w:cs="Calibri"/>
          <w:sz w:val="20"/>
          <w:szCs w:val="20"/>
        </w:rPr>
        <w:t>Oświadczam, że spełniam warunki udziału w postępowaniu w zakresie wskazanym przez Zamawiającego w Specyfikacji Warunków Zamówienia i w ogłoszeniu o zamówieniu.</w:t>
      </w:r>
    </w:p>
    <w:p w14:paraId="7D106B83" w14:textId="77777777" w:rsidR="003430D5" w:rsidRDefault="003430D5" w:rsidP="002B5214">
      <w:pPr>
        <w:autoSpaceDE w:val="0"/>
        <w:autoSpaceDN w:val="0"/>
        <w:adjustRightInd w:val="0"/>
        <w:jc w:val="both"/>
        <w:rPr>
          <w:rFonts w:ascii="Lato" w:hAnsi="Lato" w:cs="Calibri"/>
          <w:sz w:val="20"/>
          <w:szCs w:val="20"/>
        </w:rPr>
      </w:pPr>
    </w:p>
    <w:p w14:paraId="79F97D44" w14:textId="77777777" w:rsidR="003430D5" w:rsidRPr="002B5214" w:rsidRDefault="003430D5" w:rsidP="002B5214">
      <w:pPr>
        <w:autoSpaceDE w:val="0"/>
        <w:autoSpaceDN w:val="0"/>
        <w:adjustRightInd w:val="0"/>
        <w:jc w:val="both"/>
        <w:rPr>
          <w:rFonts w:ascii="Lato" w:hAnsi="Lato" w:cs="Calibri"/>
          <w:sz w:val="20"/>
          <w:szCs w:val="20"/>
        </w:rPr>
      </w:pPr>
    </w:p>
    <w:p w14:paraId="7347A37E" w14:textId="77777777" w:rsidR="003430D5" w:rsidRPr="002B5214" w:rsidRDefault="003430D5" w:rsidP="002B5214">
      <w:pPr>
        <w:autoSpaceDE w:val="0"/>
        <w:autoSpaceDN w:val="0"/>
        <w:adjustRightInd w:val="0"/>
        <w:jc w:val="both"/>
        <w:rPr>
          <w:rFonts w:ascii="Lato" w:hAnsi="Lato" w:cs="Calibri"/>
          <w:b/>
          <w:sz w:val="20"/>
          <w:szCs w:val="20"/>
        </w:rPr>
      </w:pPr>
      <w:r w:rsidRPr="002B5214">
        <w:rPr>
          <w:rFonts w:ascii="Lato" w:hAnsi="Lato" w:cs="Calibri"/>
          <w:b/>
          <w:sz w:val="20"/>
          <w:szCs w:val="20"/>
        </w:rPr>
        <w:t>II. INFORMACJA W ZWIĄZKU Z POLEGANIEM NA ZASOBACH INNYCH PODMIOTÓW**</w:t>
      </w:r>
    </w:p>
    <w:p w14:paraId="1E581A7A" w14:textId="77777777" w:rsidR="003430D5" w:rsidRPr="002B5214" w:rsidRDefault="003430D5" w:rsidP="002B5214">
      <w:pPr>
        <w:autoSpaceDE w:val="0"/>
        <w:autoSpaceDN w:val="0"/>
        <w:adjustRightInd w:val="0"/>
        <w:jc w:val="both"/>
        <w:rPr>
          <w:rFonts w:ascii="Lato" w:hAnsi="Lato" w:cs="Calibri"/>
          <w:sz w:val="20"/>
          <w:szCs w:val="20"/>
        </w:rPr>
      </w:pPr>
      <w:r w:rsidRPr="002B5214">
        <w:rPr>
          <w:rFonts w:ascii="Lato" w:hAnsi="Lato" w:cs="Calibri"/>
          <w:sz w:val="20"/>
          <w:szCs w:val="20"/>
        </w:rPr>
        <w:t>Oświadczam, że w celu wykazania spełniania warunku udziału w postępowaniu, określonego przez Zamawiającego w Specyfikacji Warunków Zamówienia i w ogłoszeniu o zamówieniu  polegam na zasobach następującego/ -</w:t>
      </w:r>
      <w:proofErr w:type="spellStart"/>
      <w:r w:rsidRPr="002B5214">
        <w:rPr>
          <w:rFonts w:ascii="Lato" w:hAnsi="Lato" w:cs="Calibri"/>
          <w:sz w:val="20"/>
          <w:szCs w:val="20"/>
        </w:rPr>
        <w:t>ych</w:t>
      </w:r>
      <w:proofErr w:type="spellEnd"/>
      <w:r w:rsidRPr="002B5214">
        <w:rPr>
          <w:rFonts w:ascii="Lato" w:hAnsi="Lato" w:cs="Calibri"/>
          <w:sz w:val="20"/>
          <w:szCs w:val="20"/>
        </w:rPr>
        <w:t xml:space="preserve"> podmiotu/ -ów:</w:t>
      </w:r>
    </w:p>
    <w:p w14:paraId="34FC7DFB" w14:textId="77777777" w:rsidR="003430D5" w:rsidRPr="002B5214" w:rsidRDefault="003430D5" w:rsidP="002B5214">
      <w:pPr>
        <w:autoSpaceDE w:val="0"/>
        <w:autoSpaceDN w:val="0"/>
        <w:adjustRightInd w:val="0"/>
        <w:jc w:val="both"/>
        <w:rPr>
          <w:rFonts w:ascii="Lato" w:hAnsi="Lato" w:cs="Calibri"/>
          <w:sz w:val="20"/>
          <w:szCs w:val="20"/>
        </w:rPr>
      </w:pPr>
      <w:r w:rsidRPr="002B5214">
        <w:rPr>
          <w:rFonts w:ascii="Lato" w:hAnsi="Lato" w:cs="Calibri"/>
          <w:sz w:val="20"/>
          <w:szCs w:val="20"/>
        </w:rPr>
        <w:t>…………………………………………………………………………………………………………………………………………………………</w:t>
      </w:r>
    </w:p>
    <w:p w14:paraId="5579E0D9" w14:textId="77777777" w:rsidR="003430D5" w:rsidRPr="002B5214" w:rsidRDefault="003430D5" w:rsidP="002B5214">
      <w:pPr>
        <w:autoSpaceDE w:val="0"/>
        <w:autoSpaceDN w:val="0"/>
        <w:adjustRightInd w:val="0"/>
        <w:jc w:val="both"/>
        <w:rPr>
          <w:rFonts w:ascii="Lato" w:hAnsi="Lato" w:cs="Calibri"/>
          <w:sz w:val="20"/>
          <w:szCs w:val="20"/>
        </w:rPr>
      </w:pPr>
      <w:r w:rsidRPr="002B5214">
        <w:rPr>
          <w:rFonts w:ascii="Lato" w:hAnsi="Lato" w:cs="Calibri"/>
          <w:sz w:val="20"/>
          <w:szCs w:val="20"/>
        </w:rPr>
        <w:t>w następującym zakresie: …………………………………………….....................................................................</w:t>
      </w:r>
    </w:p>
    <w:p w14:paraId="3FB3B66E" w14:textId="77777777" w:rsidR="003430D5" w:rsidRPr="002B5214" w:rsidRDefault="003430D5" w:rsidP="00467749">
      <w:pPr>
        <w:autoSpaceDE w:val="0"/>
        <w:autoSpaceDN w:val="0"/>
        <w:adjustRightInd w:val="0"/>
        <w:rPr>
          <w:rFonts w:ascii="Lato" w:hAnsi="Lato" w:cs="Calibri"/>
          <w:i/>
          <w:sz w:val="20"/>
          <w:szCs w:val="20"/>
        </w:rPr>
      </w:pPr>
      <w:r w:rsidRPr="002B5214">
        <w:rPr>
          <w:rFonts w:ascii="Lato" w:hAnsi="Lato" w:cs="Calibri"/>
          <w:i/>
          <w:sz w:val="20"/>
          <w:szCs w:val="20"/>
        </w:rPr>
        <w:t>(określić odpowiedni zakres dla wskazanego podmiotu)</w:t>
      </w:r>
    </w:p>
    <w:p w14:paraId="6C6A6C61" w14:textId="77777777" w:rsidR="003430D5" w:rsidRPr="002B5214" w:rsidRDefault="003430D5" w:rsidP="002B5214">
      <w:pPr>
        <w:rPr>
          <w:rStyle w:val="Domylnaczcionkaakapitu5"/>
          <w:rFonts w:ascii="Lato" w:hAnsi="Lato" w:cs="Calibri"/>
          <w:sz w:val="20"/>
          <w:szCs w:val="20"/>
        </w:rPr>
      </w:pPr>
    </w:p>
    <w:p w14:paraId="49CCBDF3" w14:textId="77777777" w:rsidR="003430D5" w:rsidRPr="002B5214" w:rsidRDefault="003430D5" w:rsidP="002B5214">
      <w:pPr>
        <w:jc w:val="both"/>
        <w:rPr>
          <w:rStyle w:val="Domylnaczcionkaakapitu5"/>
          <w:rFonts w:ascii="Lato" w:hAnsi="Lato" w:cs="Calibri"/>
          <w:b/>
          <w:sz w:val="20"/>
          <w:szCs w:val="20"/>
        </w:rPr>
      </w:pPr>
      <w:r w:rsidRPr="002B5214">
        <w:rPr>
          <w:rStyle w:val="Domylnaczcionkaakapitu5"/>
          <w:rFonts w:ascii="Lato" w:hAnsi="Lato" w:cs="Calibri"/>
          <w:b/>
          <w:sz w:val="20"/>
          <w:szCs w:val="20"/>
        </w:rPr>
        <w:t>III. OŚWIADCZENIE DOTYCZĄCE PODANYCH INFORMACJI:</w:t>
      </w:r>
    </w:p>
    <w:p w14:paraId="4E9FDEBB" w14:textId="77777777" w:rsidR="003430D5" w:rsidRPr="002B5214" w:rsidRDefault="003430D5" w:rsidP="002B5214">
      <w:pPr>
        <w:jc w:val="both"/>
        <w:rPr>
          <w:rFonts w:ascii="Lato" w:hAnsi="Lato" w:cs="Calibri"/>
          <w:sz w:val="20"/>
          <w:szCs w:val="20"/>
          <w:lang w:eastAsia="zh-CN"/>
        </w:rPr>
      </w:pPr>
      <w:r w:rsidRPr="002B5214">
        <w:rPr>
          <w:rFonts w:ascii="Lato" w:hAnsi="Lato" w:cs="Calibri"/>
          <w:sz w:val="20"/>
          <w:szCs w:val="20"/>
          <w:lang w:eastAsia="zh-CN"/>
        </w:rPr>
        <w:t>Oświadczam, że wszystkie informacje podane w powyższym oświadczeniu są aktualne i zgodne                              z prawdą oraz zostały przedstawione z pełną świadomością konsekwencji wprowadzenia zamawiającego w błąd przy przedstawianiu informacji.</w:t>
      </w:r>
    </w:p>
    <w:p w14:paraId="66308266" w14:textId="77777777" w:rsidR="003430D5" w:rsidRPr="002B5214" w:rsidRDefault="003430D5" w:rsidP="002B5214">
      <w:pPr>
        <w:jc w:val="both"/>
        <w:rPr>
          <w:rStyle w:val="Domylnaczcionkaakapitu5"/>
          <w:rFonts w:ascii="Lato" w:hAnsi="Lato" w:cs="Calibri"/>
          <w:sz w:val="20"/>
          <w:szCs w:val="20"/>
          <w:lang w:eastAsia="zh-CN"/>
        </w:rPr>
      </w:pPr>
    </w:p>
    <w:p w14:paraId="6E07746B" w14:textId="77777777" w:rsidR="003430D5" w:rsidRPr="002B5214" w:rsidRDefault="003430D5" w:rsidP="002B5214">
      <w:pPr>
        <w:jc w:val="both"/>
        <w:rPr>
          <w:rStyle w:val="Domylnaczcionkaakapitu5"/>
          <w:rFonts w:ascii="Lato" w:hAnsi="Lato" w:cs="Calibri"/>
          <w:sz w:val="20"/>
          <w:szCs w:val="20"/>
        </w:rPr>
      </w:pPr>
      <w:r w:rsidRPr="002B5214">
        <w:rPr>
          <w:rStyle w:val="Domylnaczcionkaakapitu5"/>
          <w:rFonts w:ascii="Lato" w:hAnsi="Lato" w:cs="Calibri"/>
          <w:sz w:val="20"/>
          <w:szCs w:val="20"/>
        </w:rPr>
        <w:t xml:space="preserve">* </w:t>
      </w:r>
      <w:r w:rsidRPr="002B5214">
        <w:rPr>
          <w:rStyle w:val="Domylnaczcionkaakapitu5"/>
          <w:rFonts w:ascii="Lato" w:hAnsi="Lato" w:cs="Calibri"/>
          <w:i/>
          <w:sz w:val="20"/>
          <w:szCs w:val="20"/>
        </w:rPr>
        <w:t>niepotrzebne</w:t>
      </w:r>
      <w:r>
        <w:rPr>
          <w:rStyle w:val="Domylnaczcionkaakapitu5"/>
          <w:rFonts w:ascii="Lato" w:hAnsi="Lato" w:cs="Calibri"/>
          <w:i/>
          <w:sz w:val="20"/>
          <w:szCs w:val="20"/>
        </w:rPr>
        <w:t xml:space="preserve"> wy</w:t>
      </w:r>
      <w:r w:rsidRPr="002B5214">
        <w:rPr>
          <w:rStyle w:val="Domylnaczcionkaakapitu5"/>
          <w:rFonts w:ascii="Lato" w:hAnsi="Lato" w:cs="Calibri"/>
          <w:i/>
          <w:sz w:val="20"/>
          <w:szCs w:val="20"/>
        </w:rPr>
        <w:t>kreślić</w:t>
      </w:r>
    </w:p>
    <w:p w14:paraId="2F0A2642" w14:textId="77777777" w:rsidR="003430D5" w:rsidRPr="002B5214" w:rsidRDefault="003430D5" w:rsidP="002B5214">
      <w:pPr>
        <w:jc w:val="both"/>
        <w:rPr>
          <w:rStyle w:val="Domylnaczcionkaakapitu5"/>
          <w:rFonts w:ascii="Lato" w:hAnsi="Lato" w:cs="Calibri"/>
          <w:i/>
          <w:sz w:val="20"/>
          <w:szCs w:val="20"/>
          <w:lang w:eastAsia="pl-PL"/>
        </w:rPr>
      </w:pPr>
      <w:r w:rsidRPr="002B5214">
        <w:rPr>
          <w:rFonts w:ascii="Lato" w:hAnsi="Lato" w:cs="Calibri"/>
          <w:i/>
          <w:sz w:val="20"/>
          <w:szCs w:val="20"/>
          <w:lang w:eastAsia="pl-PL"/>
        </w:rPr>
        <w:t xml:space="preserve">** wypełnić  jeśli dotyczy </w:t>
      </w:r>
    </w:p>
    <w:p w14:paraId="336A6F58" w14:textId="77777777" w:rsidR="003430D5" w:rsidRPr="002B5214" w:rsidRDefault="003430D5" w:rsidP="002B5214">
      <w:pPr>
        <w:jc w:val="both"/>
        <w:rPr>
          <w:rFonts w:ascii="Lato" w:hAnsi="Lato" w:cs="Calibri"/>
          <w:sz w:val="20"/>
          <w:szCs w:val="20"/>
          <w:lang w:eastAsia="pl-PL"/>
        </w:rPr>
      </w:pPr>
    </w:p>
    <w:p w14:paraId="153E53BF" w14:textId="77777777" w:rsidR="003430D5" w:rsidRPr="002B5214" w:rsidRDefault="003430D5" w:rsidP="002B5214">
      <w:pPr>
        <w:jc w:val="both"/>
        <w:rPr>
          <w:rFonts w:ascii="Lato" w:hAnsi="Lato" w:cs="Calibri"/>
          <w:sz w:val="20"/>
          <w:szCs w:val="20"/>
          <w:lang w:eastAsia="pl-PL"/>
        </w:rPr>
      </w:pPr>
    </w:p>
    <w:p w14:paraId="131F7286" w14:textId="77777777" w:rsidR="003430D5" w:rsidRPr="002B5214" w:rsidRDefault="003430D5" w:rsidP="00801C20">
      <w:pPr>
        <w:tabs>
          <w:tab w:val="left" w:pos="1978"/>
          <w:tab w:val="left" w:pos="3828"/>
          <w:tab w:val="center" w:pos="4677"/>
        </w:tabs>
        <w:jc w:val="both"/>
        <w:rPr>
          <w:rFonts w:ascii="Lato" w:hAnsi="Lato" w:cs="Calibri"/>
          <w:b/>
          <w:i/>
          <w:color w:val="FF0000"/>
          <w:sz w:val="20"/>
          <w:szCs w:val="20"/>
        </w:rPr>
      </w:pPr>
      <w:r w:rsidRPr="002B5214">
        <w:rPr>
          <w:rFonts w:ascii="Lato" w:hAnsi="Lato" w:cs="Calibri"/>
          <w:b/>
          <w:i/>
          <w:color w:val="FF0000"/>
          <w:sz w:val="20"/>
          <w:szCs w:val="20"/>
        </w:rPr>
        <w:t xml:space="preserve">Dokument należy wypełnić i podpisać kwalifikowanym podpisem elektronicznym lub </w:t>
      </w:r>
      <w:r>
        <w:rPr>
          <w:rFonts w:ascii="Lato" w:hAnsi="Lato" w:cs="Calibri"/>
          <w:b/>
          <w:i/>
          <w:color w:val="FF0000"/>
          <w:sz w:val="20"/>
          <w:szCs w:val="20"/>
        </w:rPr>
        <w:t>elektronicznym p</w:t>
      </w:r>
      <w:r w:rsidRPr="002B5214">
        <w:rPr>
          <w:rFonts w:ascii="Lato" w:hAnsi="Lato" w:cs="Calibri"/>
          <w:b/>
          <w:i/>
          <w:color w:val="FF0000"/>
          <w:sz w:val="20"/>
          <w:szCs w:val="20"/>
        </w:rPr>
        <w:t xml:space="preserve">odpisem zaufanym lub </w:t>
      </w:r>
      <w:r>
        <w:rPr>
          <w:rFonts w:ascii="Lato" w:hAnsi="Lato" w:cs="Calibri"/>
          <w:b/>
          <w:i/>
          <w:color w:val="FF0000"/>
          <w:sz w:val="20"/>
          <w:szCs w:val="20"/>
        </w:rPr>
        <w:t xml:space="preserve">elektronicznym </w:t>
      </w:r>
      <w:r w:rsidRPr="002B5214">
        <w:rPr>
          <w:rFonts w:ascii="Lato" w:hAnsi="Lato" w:cs="Calibri"/>
          <w:b/>
          <w:i/>
          <w:color w:val="FF0000"/>
          <w:sz w:val="20"/>
          <w:szCs w:val="20"/>
        </w:rPr>
        <w:t>podpisem osobistym.</w:t>
      </w:r>
    </w:p>
    <w:p w14:paraId="387931A2" w14:textId="77777777" w:rsidR="003430D5" w:rsidRPr="002B5214" w:rsidRDefault="003430D5" w:rsidP="002B5214">
      <w:pPr>
        <w:tabs>
          <w:tab w:val="left" w:pos="1978"/>
          <w:tab w:val="left" w:pos="3828"/>
          <w:tab w:val="center" w:pos="4677"/>
        </w:tabs>
        <w:rPr>
          <w:rFonts w:ascii="Lato" w:hAnsi="Lato" w:cs="Calibri"/>
          <w:b/>
          <w:color w:val="FF0000"/>
          <w:sz w:val="20"/>
          <w:szCs w:val="20"/>
          <w:lang w:eastAsia="pl-PL"/>
        </w:rPr>
      </w:pPr>
      <w:r w:rsidRPr="002B5214">
        <w:rPr>
          <w:rFonts w:ascii="Lato" w:hAnsi="Lato" w:cs="Calibri"/>
          <w:b/>
          <w:i/>
          <w:color w:val="FF0000"/>
          <w:sz w:val="20"/>
          <w:szCs w:val="20"/>
        </w:rPr>
        <w:t xml:space="preserve">Zamawiający zaleca zapisanie dokumentu w formacie PDF. </w:t>
      </w:r>
    </w:p>
    <w:p w14:paraId="1C71DB1C" w14:textId="77777777" w:rsidR="003430D5" w:rsidRPr="002B5214" w:rsidRDefault="003430D5" w:rsidP="002B5214">
      <w:pPr>
        <w:rPr>
          <w:rFonts w:ascii="Lato" w:hAnsi="Lato" w:cs="Arial"/>
          <w:sz w:val="20"/>
          <w:szCs w:val="20"/>
        </w:rPr>
      </w:pPr>
    </w:p>
    <w:p w14:paraId="56EF910B" w14:textId="77777777" w:rsidR="003430D5" w:rsidRPr="002B5214" w:rsidRDefault="003430D5" w:rsidP="002B5214">
      <w:pPr>
        <w:suppressAutoHyphens w:val="0"/>
        <w:rPr>
          <w:rFonts w:ascii="Lato" w:hAnsi="Lato" w:cs="Arial"/>
          <w:i/>
          <w:sz w:val="20"/>
          <w:szCs w:val="20"/>
        </w:rPr>
      </w:pPr>
    </w:p>
    <w:p w14:paraId="3F9C44F6" w14:textId="77777777" w:rsidR="003430D5" w:rsidRPr="002B5214" w:rsidRDefault="003430D5" w:rsidP="002B5214">
      <w:pPr>
        <w:pageBreakBefore/>
        <w:tabs>
          <w:tab w:val="center" w:pos="-2280"/>
          <w:tab w:val="right" w:pos="-2040"/>
        </w:tabs>
        <w:jc w:val="right"/>
        <w:rPr>
          <w:rFonts w:ascii="Lato" w:hAnsi="Lato" w:cs="Arial"/>
          <w:i/>
          <w:sz w:val="20"/>
          <w:szCs w:val="20"/>
        </w:rPr>
      </w:pPr>
      <w:r w:rsidRPr="002B5214">
        <w:rPr>
          <w:rFonts w:ascii="Lato" w:hAnsi="Lato" w:cs="Arial"/>
          <w:i/>
          <w:sz w:val="20"/>
          <w:szCs w:val="20"/>
        </w:rPr>
        <w:lastRenderedPageBreak/>
        <w:t>Załącznik nr 4 do SWZ</w:t>
      </w:r>
    </w:p>
    <w:p w14:paraId="690E75C5" w14:textId="77777777" w:rsidR="003430D5" w:rsidRPr="002B5214" w:rsidRDefault="003430D5" w:rsidP="002B5214">
      <w:pPr>
        <w:pStyle w:val="Nagwek1"/>
        <w:tabs>
          <w:tab w:val="clear" w:pos="-2280"/>
          <w:tab w:val="clear" w:pos="-2040"/>
          <w:tab w:val="left" w:pos="0"/>
        </w:tabs>
        <w:rPr>
          <w:rFonts w:ascii="Lato" w:hAnsi="Lato" w:cs="Arial"/>
          <w:b w:val="0"/>
          <w:sz w:val="20"/>
          <w:szCs w:val="20"/>
        </w:rPr>
      </w:pPr>
    </w:p>
    <w:p w14:paraId="6AC8EFB0" w14:textId="77777777" w:rsidR="003430D5" w:rsidRPr="002B5214"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OŚWIADCZENIE O GRUPIE KAPITAŁOWEJ</w:t>
      </w:r>
    </w:p>
    <w:p w14:paraId="39A02D12" w14:textId="77777777" w:rsidR="003430D5" w:rsidRPr="002B5214" w:rsidRDefault="003430D5" w:rsidP="002B5214">
      <w:pPr>
        <w:pStyle w:val="Nagwek1"/>
        <w:tabs>
          <w:tab w:val="clear" w:pos="-2280"/>
          <w:tab w:val="clear" w:pos="-2040"/>
          <w:tab w:val="left" w:pos="0"/>
        </w:tabs>
        <w:rPr>
          <w:rFonts w:ascii="Lato" w:hAnsi="Lato" w:cs="Arial"/>
          <w:b w:val="0"/>
          <w:sz w:val="20"/>
          <w:szCs w:val="20"/>
        </w:rPr>
      </w:pPr>
      <w:r w:rsidRPr="002B5214">
        <w:rPr>
          <w:rFonts w:ascii="Lato" w:hAnsi="Lato" w:cs="Arial"/>
          <w:b w:val="0"/>
          <w:sz w:val="20"/>
          <w:szCs w:val="20"/>
        </w:rPr>
        <w:t>na podstawie art. 108 ust. 1 pkt 5 PZP o braku przynależności do tej samej grupy kapitałowej                         w rozumieniu ustawy z dnia 16 lutego 2007 r. o ochronie konkurencji i konsumentów</w:t>
      </w:r>
    </w:p>
    <w:p w14:paraId="50EDE860" w14:textId="77777777" w:rsidR="003430D5" w:rsidRPr="002B5214" w:rsidRDefault="003430D5" w:rsidP="002B5214">
      <w:pPr>
        <w:rPr>
          <w:rFonts w:ascii="Lato" w:hAnsi="Lato"/>
          <w:sz w:val="20"/>
          <w:szCs w:val="20"/>
        </w:rPr>
      </w:pPr>
    </w:p>
    <w:p w14:paraId="51F886BC" w14:textId="77777777" w:rsidR="003430D5" w:rsidRPr="002B5214" w:rsidRDefault="003430D5" w:rsidP="002B5214">
      <w:pPr>
        <w:jc w:val="both"/>
        <w:rPr>
          <w:rFonts w:ascii="Lato" w:hAnsi="Lato" w:cs="Arial"/>
          <w:sz w:val="20"/>
          <w:szCs w:val="20"/>
        </w:rPr>
      </w:pPr>
      <w:r w:rsidRPr="002B5214">
        <w:rPr>
          <w:rFonts w:ascii="Lato" w:hAnsi="Lato" w:cs="Arial"/>
          <w:sz w:val="20"/>
          <w:szCs w:val="20"/>
        </w:rPr>
        <w:t>Wykonawca:</w:t>
      </w:r>
    </w:p>
    <w:p w14:paraId="4655CEA9" w14:textId="77777777" w:rsidR="003430D5" w:rsidRDefault="003430D5" w:rsidP="002B5214">
      <w:pPr>
        <w:pStyle w:val="Textbody"/>
        <w:ind w:right="1"/>
        <w:rPr>
          <w:rFonts w:ascii="Lato" w:hAnsi="Lato" w:cs="Calibri"/>
          <w:i/>
          <w:sz w:val="20"/>
        </w:rPr>
      </w:pPr>
      <w:r w:rsidRPr="002B5214">
        <w:rPr>
          <w:rFonts w:ascii="Lato" w:hAnsi="Lato" w:cs="Calibri"/>
          <w:i/>
          <w:sz w:val="20"/>
        </w:rPr>
        <w:t>(pełna nazwa/firma, adres, w zależności od podmiotu: NIP/KRS)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56F50010" w14:textId="77777777" w:rsidTr="0049310A">
        <w:tc>
          <w:tcPr>
            <w:tcW w:w="9211" w:type="dxa"/>
          </w:tcPr>
          <w:p w14:paraId="64E6069A" w14:textId="77777777" w:rsidR="003430D5" w:rsidRPr="0049310A" w:rsidRDefault="003430D5" w:rsidP="0049310A">
            <w:pPr>
              <w:pStyle w:val="Textbody"/>
              <w:ind w:right="1"/>
              <w:rPr>
                <w:rFonts w:ascii="Lato" w:hAnsi="Lato" w:cs="Calibri"/>
                <w:i/>
                <w:sz w:val="20"/>
              </w:rPr>
            </w:pPr>
          </w:p>
          <w:p w14:paraId="679840A6" w14:textId="77777777" w:rsidR="003430D5" w:rsidRPr="0049310A" w:rsidRDefault="003430D5" w:rsidP="0049310A">
            <w:pPr>
              <w:pStyle w:val="Textbody"/>
              <w:ind w:right="1"/>
              <w:rPr>
                <w:rFonts w:ascii="Lato" w:hAnsi="Lato" w:cs="Calibri"/>
                <w:i/>
                <w:sz w:val="20"/>
              </w:rPr>
            </w:pPr>
          </w:p>
        </w:tc>
      </w:tr>
    </w:tbl>
    <w:p w14:paraId="101044E6" w14:textId="77777777" w:rsidR="003430D5" w:rsidRPr="002B5214" w:rsidRDefault="003430D5" w:rsidP="002B5214">
      <w:pPr>
        <w:pStyle w:val="Textbody"/>
        <w:ind w:right="1"/>
        <w:rPr>
          <w:rFonts w:ascii="Lato" w:hAnsi="Lato" w:cs="Calibri"/>
          <w:i/>
          <w:sz w:val="20"/>
        </w:rPr>
      </w:pPr>
    </w:p>
    <w:p w14:paraId="5B2FF249" w14:textId="77777777" w:rsidR="003430D5" w:rsidRPr="002B5214" w:rsidRDefault="003430D5" w:rsidP="002B5214">
      <w:pPr>
        <w:jc w:val="both"/>
        <w:rPr>
          <w:rFonts w:ascii="Lato" w:hAnsi="Lato" w:cs="Arial"/>
          <w:sz w:val="20"/>
          <w:szCs w:val="20"/>
        </w:rPr>
      </w:pPr>
      <w:r w:rsidRPr="002B5214">
        <w:rPr>
          <w:rFonts w:ascii="Lato" w:hAnsi="Lato" w:cs="Arial"/>
          <w:sz w:val="20"/>
          <w:szCs w:val="20"/>
        </w:rPr>
        <w:t>reprezentowany przez:</w:t>
      </w:r>
    </w:p>
    <w:p w14:paraId="596EC657" w14:textId="77777777" w:rsidR="003430D5" w:rsidRPr="002B5214" w:rsidRDefault="003430D5" w:rsidP="002B5214">
      <w:pPr>
        <w:pStyle w:val="Textbody"/>
        <w:ind w:right="1"/>
        <w:jc w:val="left"/>
        <w:rPr>
          <w:rFonts w:ascii="Lato" w:hAnsi="Lato" w:cs="Calibri"/>
          <w:sz w:val="20"/>
        </w:rPr>
      </w:pPr>
      <w:r w:rsidRPr="002B5214">
        <w:rPr>
          <w:rFonts w:ascii="Lato" w:hAnsi="Lato" w:cs="Calibri"/>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219DD210" w14:textId="77777777" w:rsidTr="0049310A">
        <w:tc>
          <w:tcPr>
            <w:tcW w:w="9211" w:type="dxa"/>
          </w:tcPr>
          <w:p w14:paraId="09BBE00F" w14:textId="77777777" w:rsidR="003430D5" w:rsidRPr="0049310A" w:rsidRDefault="003430D5" w:rsidP="0049310A">
            <w:pPr>
              <w:jc w:val="both"/>
              <w:rPr>
                <w:rFonts w:ascii="Lato" w:hAnsi="Lato" w:cs="Arial"/>
                <w:sz w:val="20"/>
                <w:szCs w:val="20"/>
              </w:rPr>
            </w:pPr>
          </w:p>
          <w:p w14:paraId="078F5ADF" w14:textId="77777777" w:rsidR="003430D5" w:rsidRPr="0049310A" w:rsidRDefault="003430D5" w:rsidP="0049310A">
            <w:pPr>
              <w:jc w:val="both"/>
              <w:rPr>
                <w:rFonts w:ascii="Lato" w:hAnsi="Lato" w:cs="Arial"/>
                <w:sz w:val="20"/>
                <w:szCs w:val="20"/>
              </w:rPr>
            </w:pPr>
          </w:p>
        </w:tc>
      </w:tr>
    </w:tbl>
    <w:p w14:paraId="3E907A5E" w14:textId="77777777" w:rsidR="003430D5" w:rsidRPr="002B5214" w:rsidRDefault="003430D5" w:rsidP="002B5214">
      <w:pPr>
        <w:jc w:val="both"/>
        <w:rPr>
          <w:rFonts w:ascii="Lato" w:hAnsi="Lato" w:cs="Arial"/>
          <w:sz w:val="20"/>
          <w:szCs w:val="20"/>
        </w:rPr>
      </w:pPr>
    </w:p>
    <w:p w14:paraId="47B337B9" w14:textId="77777777" w:rsidR="003430D5" w:rsidRPr="002B5214" w:rsidRDefault="003430D5" w:rsidP="002B5214">
      <w:pPr>
        <w:jc w:val="both"/>
        <w:rPr>
          <w:rFonts w:ascii="Lato" w:hAnsi="Lato" w:cs="Arial"/>
          <w:sz w:val="20"/>
          <w:szCs w:val="20"/>
        </w:rPr>
      </w:pPr>
      <w:r w:rsidRPr="002B5214">
        <w:rPr>
          <w:rFonts w:ascii="Lato" w:hAnsi="Lato" w:cs="Arial"/>
          <w:sz w:val="20"/>
          <w:szCs w:val="20"/>
        </w:rPr>
        <w:t>Na potrzeby postępowania o udzielenie zamówienia publicznego na:</w:t>
      </w:r>
    </w:p>
    <w:p w14:paraId="416D8A4D" w14:textId="47E47026" w:rsidR="003430D5" w:rsidRPr="002B5214" w:rsidRDefault="003430D5" w:rsidP="002B5214">
      <w:pPr>
        <w:jc w:val="both"/>
        <w:rPr>
          <w:rFonts w:ascii="Lato" w:hAnsi="Lato" w:cs="Arial"/>
          <w:sz w:val="20"/>
          <w:szCs w:val="20"/>
        </w:rPr>
      </w:pPr>
      <w:r w:rsidRPr="002B5214">
        <w:rPr>
          <w:rFonts w:ascii="Lato" w:hAnsi="Lato" w:cs="Arial"/>
          <w:sz w:val="20"/>
          <w:szCs w:val="20"/>
        </w:rPr>
        <w:t xml:space="preserve">ROBOTY BUDOWLANE I </w:t>
      </w:r>
      <w:r w:rsidR="005A3CA1">
        <w:rPr>
          <w:rFonts w:ascii="Lato" w:hAnsi="Lato" w:cs="Arial"/>
          <w:sz w:val="20"/>
          <w:szCs w:val="20"/>
        </w:rPr>
        <w:t xml:space="preserve">PRACE </w:t>
      </w:r>
      <w:r w:rsidRPr="002B5214">
        <w:rPr>
          <w:rFonts w:ascii="Lato" w:hAnsi="Lato" w:cs="Arial"/>
          <w:sz w:val="20"/>
          <w:szCs w:val="20"/>
        </w:rPr>
        <w:t>KONSERWATORSKIE ZABYTKOWYCH KAMIENIC MUZEUM ARCHEOLOGICZNEGO W GDAŃSKU W CELU STWORZENIA ODPOWIEDNICH WARUNKÓW DO PROWADZENIA DZIAŁALNOŚCI KULTURALNEJ:</w:t>
      </w:r>
    </w:p>
    <w:p w14:paraId="225F7A80" w14:textId="77777777" w:rsidR="003430D5" w:rsidRPr="002B5214" w:rsidRDefault="003430D5" w:rsidP="002B5214">
      <w:pPr>
        <w:rPr>
          <w:rFonts w:ascii="Lato" w:hAnsi="Lato" w:cs="Arial"/>
          <w:sz w:val="20"/>
          <w:szCs w:val="20"/>
        </w:rPr>
      </w:pPr>
    </w:p>
    <w:p w14:paraId="43EB41C3" w14:textId="77777777" w:rsidR="003430D5" w:rsidRPr="002B5214" w:rsidRDefault="003430D5" w:rsidP="002B5214">
      <w:pPr>
        <w:jc w:val="both"/>
        <w:rPr>
          <w:rFonts w:ascii="Lato" w:hAnsi="Lato" w:cs="Arial"/>
          <w:sz w:val="20"/>
          <w:szCs w:val="20"/>
        </w:rPr>
      </w:pPr>
      <w:r w:rsidRPr="002B5214">
        <w:rPr>
          <w:rFonts w:ascii="Lato" w:hAnsi="Lato" w:cs="Arial"/>
          <w:sz w:val="20"/>
          <w:szCs w:val="20"/>
        </w:rPr>
        <w:t>Oświadczam, że nie należę do grupy kapitałowej, z żadnym z Wykonawców którzy złożyli oferty w niniejszym postępowaniu.*</w:t>
      </w:r>
    </w:p>
    <w:p w14:paraId="3346B7B3" w14:textId="77777777" w:rsidR="003430D5" w:rsidRPr="002B5214" w:rsidRDefault="003430D5" w:rsidP="002B5214">
      <w:pPr>
        <w:jc w:val="both"/>
        <w:rPr>
          <w:rFonts w:ascii="Lato" w:hAnsi="Lato" w:cs="Arial"/>
          <w:sz w:val="20"/>
          <w:szCs w:val="20"/>
        </w:rPr>
      </w:pPr>
    </w:p>
    <w:p w14:paraId="3B020A0C" w14:textId="77777777" w:rsidR="003430D5" w:rsidRPr="002B5214" w:rsidRDefault="003430D5" w:rsidP="002B5214">
      <w:pPr>
        <w:jc w:val="both"/>
        <w:rPr>
          <w:rFonts w:ascii="Lato" w:hAnsi="Lato" w:cs="Arial"/>
          <w:sz w:val="20"/>
          <w:szCs w:val="20"/>
        </w:rPr>
      </w:pPr>
      <w:r w:rsidRPr="002B5214">
        <w:rPr>
          <w:rFonts w:ascii="Lato" w:hAnsi="Lato" w:cs="Arial"/>
          <w:sz w:val="20"/>
          <w:szCs w:val="20"/>
        </w:rPr>
        <w:t>lub</w:t>
      </w:r>
    </w:p>
    <w:p w14:paraId="584834CA" w14:textId="77777777" w:rsidR="003430D5" w:rsidRPr="002B5214" w:rsidRDefault="003430D5" w:rsidP="002B5214">
      <w:pPr>
        <w:jc w:val="both"/>
        <w:rPr>
          <w:rFonts w:ascii="Lato" w:hAnsi="Lato" w:cs="Arial"/>
          <w:sz w:val="20"/>
          <w:szCs w:val="20"/>
        </w:rPr>
      </w:pPr>
    </w:p>
    <w:p w14:paraId="651E1FB1" w14:textId="77777777" w:rsidR="003430D5" w:rsidRPr="002B5214" w:rsidRDefault="003430D5" w:rsidP="002B5214">
      <w:pPr>
        <w:jc w:val="both"/>
        <w:rPr>
          <w:rFonts w:ascii="Lato" w:hAnsi="Lato" w:cs="Arial"/>
          <w:sz w:val="20"/>
          <w:szCs w:val="20"/>
        </w:rPr>
      </w:pPr>
      <w:r w:rsidRPr="002B5214">
        <w:rPr>
          <w:rFonts w:ascii="Lato" w:hAnsi="Lato" w:cs="Arial"/>
          <w:sz w:val="20"/>
          <w:szCs w:val="20"/>
        </w:rPr>
        <w:t xml:space="preserve">Oświadczam, że należę do grupy kapitałowej z Wykonawcą …………………………………………….. </w:t>
      </w:r>
    </w:p>
    <w:p w14:paraId="4FB2C23C" w14:textId="77777777" w:rsidR="003430D5" w:rsidRPr="002B5214" w:rsidRDefault="003430D5" w:rsidP="002B5214">
      <w:pPr>
        <w:jc w:val="both"/>
        <w:rPr>
          <w:rFonts w:ascii="Lato" w:hAnsi="Lato" w:cs="Arial"/>
          <w:sz w:val="20"/>
          <w:szCs w:val="20"/>
        </w:rPr>
      </w:pPr>
      <w:r w:rsidRPr="002B5214">
        <w:rPr>
          <w:rFonts w:ascii="Lato" w:hAnsi="Lato" w:cs="Arial"/>
          <w:sz w:val="20"/>
          <w:szCs w:val="20"/>
        </w:rPr>
        <w:t xml:space="preserve">(należy podać pełną nazwę), który złożył ofertę w niniejszym postępowaniu.* </w:t>
      </w:r>
    </w:p>
    <w:p w14:paraId="17D25815" w14:textId="77777777" w:rsidR="003430D5" w:rsidRPr="002B5214" w:rsidRDefault="003430D5" w:rsidP="002B5214">
      <w:pPr>
        <w:jc w:val="both"/>
        <w:rPr>
          <w:rFonts w:ascii="Lato" w:hAnsi="Lato" w:cs="Arial"/>
          <w:sz w:val="20"/>
          <w:szCs w:val="20"/>
        </w:rPr>
      </w:pPr>
    </w:p>
    <w:p w14:paraId="7B89E0C3" w14:textId="77777777" w:rsidR="003430D5" w:rsidRPr="002B5214" w:rsidRDefault="003430D5" w:rsidP="002B5214">
      <w:pPr>
        <w:jc w:val="both"/>
        <w:rPr>
          <w:rFonts w:ascii="Lato" w:hAnsi="Lato" w:cs="Arial"/>
          <w:sz w:val="20"/>
          <w:szCs w:val="20"/>
        </w:rPr>
      </w:pPr>
      <w:r w:rsidRPr="002B5214">
        <w:rPr>
          <w:rFonts w:ascii="Lato" w:hAnsi="Lato" w:cs="Arial"/>
          <w:sz w:val="20"/>
          <w:szCs w:val="20"/>
        </w:rPr>
        <w:t>* niepotrzebne</w:t>
      </w:r>
      <w:r w:rsidRPr="00650B26">
        <w:rPr>
          <w:rFonts w:ascii="Lato" w:hAnsi="Lato" w:cs="Arial"/>
          <w:sz w:val="20"/>
          <w:szCs w:val="20"/>
        </w:rPr>
        <w:t xml:space="preserve"> </w:t>
      </w:r>
      <w:r>
        <w:rPr>
          <w:rFonts w:ascii="Lato" w:hAnsi="Lato" w:cs="Arial"/>
          <w:sz w:val="20"/>
          <w:szCs w:val="20"/>
        </w:rPr>
        <w:t>wyk</w:t>
      </w:r>
      <w:r w:rsidRPr="002B5214">
        <w:rPr>
          <w:rFonts w:ascii="Lato" w:hAnsi="Lato" w:cs="Arial"/>
          <w:sz w:val="20"/>
          <w:szCs w:val="20"/>
        </w:rPr>
        <w:t>reślić</w:t>
      </w:r>
    </w:p>
    <w:p w14:paraId="73808F73" w14:textId="77777777" w:rsidR="003430D5" w:rsidRPr="002B5214" w:rsidRDefault="003430D5" w:rsidP="002B5214">
      <w:pPr>
        <w:jc w:val="both"/>
        <w:rPr>
          <w:rFonts w:ascii="Lato" w:hAnsi="Lato" w:cs="Arial"/>
          <w:sz w:val="20"/>
          <w:szCs w:val="20"/>
        </w:rPr>
      </w:pPr>
    </w:p>
    <w:p w14:paraId="260C1D4C" w14:textId="77777777" w:rsidR="003430D5" w:rsidRPr="002B5214" w:rsidRDefault="003430D5" w:rsidP="002B5214">
      <w:pPr>
        <w:jc w:val="both"/>
        <w:rPr>
          <w:rFonts w:ascii="Lato" w:hAnsi="Lato" w:cs="Arial"/>
          <w:sz w:val="20"/>
          <w:szCs w:val="20"/>
        </w:rPr>
      </w:pPr>
    </w:p>
    <w:p w14:paraId="39CCC374" w14:textId="77777777" w:rsidR="003430D5" w:rsidRPr="002B5214" w:rsidRDefault="003430D5" w:rsidP="00801C20">
      <w:pPr>
        <w:tabs>
          <w:tab w:val="left" w:pos="1978"/>
          <w:tab w:val="left" w:pos="3828"/>
          <w:tab w:val="center" w:pos="4677"/>
        </w:tabs>
        <w:jc w:val="both"/>
        <w:rPr>
          <w:rFonts w:ascii="Lato" w:hAnsi="Lato" w:cs="Calibri"/>
          <w:b/>
          <w:i/>
          <w:color w:val="FF0000"/>
          <w:sz w:val="20"/>
          <w:szCs w:val="20"/>
        </w:rPr>
      </w:pPr>
      <w:r w:rsidRPr="002B5214">
        <w:rPr>
          <w:rFonts w:ascii="Lato" w:hAnsi="Lato" w:cs="Calibri"/>
          <w:b/>
          <w:i/>
          <w:color w:val="FF0000"/>
          <w:sz w:val="20"/>
          <w:szCs w:val="20"/>
        </w:rPr>
        <w:t xml:space="preserve">Dokument należy wypełnić i podpisać kwalifikowanym podpisem elektronicznym lub </w:t>
      </w:r>
      <w:r>
        <w:rPr>
          <w:rFonts w:ascii="Lato" w:hAnsi="Lato" w:cs="Calibri"/>
          <w:b/>
          <w:i/>
          <w:color w:val="FF0000"/>
          <w:sz w:val="20"/>
          <w:szCs w:val="20"/>
        </w:rPr>
        <w:t>elektronicznym p</w:t>
      </w:r>
      <w:r w:rsidRPr="002B5214">
        <w:rPr>
          <w:rFonts w:ascii="Lato" w:hAnsi="Lato" w:cs="Calibri"/>
          <w:b/>
          <w:i/>
          <w:color w:val="FF0000"/>
          <w:sz w:val="20"/>
          <w:szCs w:val="20"/>
        </w:rPr>
        <w:t xml:space="preserve">odpisem zaufanym lub </w:t>
      </w:r>
      <w:r>
        <w:rPr>
          <w:rFonts w:ascii="Lato" w:hAnsi="Lato" w:cs="Calibri"/>
          <w:b/>
          <w:i/>
          <w:color w:val="FF0000"/>
          <w:sz w:val="20"/>
          <w:szCs w:val="20"/>
        </w:rPr>
        <w:t xml:space="preserve">elektronicznym </w:t>
      </w:r>
      <w:r w:rsidRPr="002B5214">
        <w:rPr>
          <w:rFonts w:ascii="Lato" w:hAnsi="Lato" w:cs="Calibri"/>
          <w:b/>
          <w:i/>
          <w:color w:val="FF0000"/>
          <w:sz w:val="20"/>
          <w:szCs w:val="20"/>
        </w:rPr>
        <w:t>podpisem osobistym.</w:t>
      </w:r>
    </w:p>
    <w:p w14:paraId="7F73009E" w14:textId="77777777" w:rsidR="003430D5" w:rsidRPr="002B5214" w:rsidRDefault="003430D5" w:rsidP="002B5214">
      <w:pPr>
        <w:tabs>
          <w:tab w:val="left" w:pos="1978"/>
          <w:tab w:val="left" w:pos="3828"/>
          <w:tab w:val="center" w:pos="4677"/>
        </w:tabs>
        <w:textAlignment w:val="baseline"/>
        <w:rPr>
          <w:rFonts w:ascii="Lato" w:hAnsi="Lato" w:cs="Calibri"/>
          <w:b/>
          <w:color w:val="FF0000"/>
          <w:sz w:val="20"/>
          <w:szCs w:val="20"/>
          <w:lang w:eastAsia="pl-PL"/>
        </w:rPr>
      </w:pPr>
      <w:r w:rsidRPr="002B5214">
        <w:rPr>
          <w:rFonts w:ascii="Lato" w:hAnsi="Lato" w:cs="Calibri"/>
          <w:b/>
          <w:i/>
          <w:color w:val="FF0000"/>
          <w:kern w:val="1"/>
          <w:sz w:val="20"/>
          <w:szCs w:val="20"/>
          <w:lang w:eastAsia="zh-CN" w:bidi="hi-IN"/>
        </w:rPr>
        <w:t xml:space="preserve">Zamawiający zaleca zapisanie dokumentu w formacie PDF. </w:t>
      </w:r>
    </w:p>
    <w:p w14:paraId="79EBB889" w14:textId="77777777" w:rsidR="003430D5" w:rsidRPr="002B5214" w:rsidRDefault="003430D5" w:rsidP="002B5214">
      <w:pPr>
        <w:jc w:val="both"/>
        <w:rPr>
          <w:rFonts w:ascii="Lato" w:hAnsi="Lato" w:cs="Arial"/>
          <w:sz w:val="20"/>
          <w:szCs w:val="20"/>
        </w:rPr>
      </w:pPr>
    </w:p>
    <w:p w14:paraId="63136BCF" w14:textId="77777777" w:rsidR="003430D5" w:rsidRPr="002B5214" w:rsidRDefault="003430D5" w:rsidP="002B5214">
      <w:pPr>
        <w:pageBreakBefore/>
        <w:tabs>
          <w:tab w:val="center" w:pos="-2280"/>
          <w:tab w:val="right" w:pos="-2040"/>
        </w:tabs>
        <w:jc w:val="right"/>
        <w:rPr>
          <w:rFonts w:ascii="Lato" w:hAnsi="Lato" w:cs="Arial"/>
          <w:i/>
          <w:sz w:val="20"/>
          <w:szCs w:val="20"/>
        </w:rPr>
      </w:pPr>
      <w:r w:rsidRPr="002B5214">
        <w:rPr>
          <w:rFonts w:ascii="Lato" w:hAnsi="Lato" w:cs="Arial"/>
          <w:i/>
          <w:sz w:val="20"/>
          <w:szCs w:val="20"/>
        </w:rPr>
        <w:lastRenderedPageBreak/>
        <w:t>Załącznik nr 5 do SWZ</w:t>
      </w:r>
    </w:p>
    <w:p w14:paraId="7B1BD0C4" w14:textId="77777777" w:rsidR="003430D5" w:rsidRPr="002B5214" w:rsidRDefault="003430D5" w:rsidP="002B5214">
      <w:pPr>
        <w:pStyle w:val="WW-Tekstpodstawowy2"/>
        <w:tabs>
          <w:tab w:val="left" w:pos="993"/>
          <w:tab w:val="left" w:pos="8706"/>
        </w:tabs>
        <w:spacing w:line="240" w:lineRule="auto"/>
        <w:jc w:val="left"/>
        <w:rPr>
          <w:rFonts w:ascii="Lato" w:hAnsi="Lato" w:cs="Calibri"/>
          <w:i/>
          <w:sz w:val="20"/>
        </w:rPr>
      </w:pPr>
    </w:p>
    <w:p w14:paraId="7524F6F8" w14:textId="77777777" w:rsidR="003430D5" w:rsidRPr="002B5214"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 xml:space="preserve">ZOBOWIĄZANIE PODMIOTU TRZECIEGO </w:t>
      </w:r>
    </w:p>
    <w:p w14:paraId="26238D65" w14:textId="77777777" w:rsidR="003430D5" w:rsidRPr="002B5214"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UDOSTĘPNIAJĄCEGO ZASOBY NA POTRZEBY REALIZACJI ZAMÓWIENIA</w:t>
      </w:r>
    </w:p>
    <w:p w14:paraId="3CF41490" w14:textId="77777777" w:rsidR="003430D5" w:rsidRPr="002B5214" w:rsidRDefault="003430D5" w:rsidP="002B5214">
      <w:pPr>
        <w:jc w:val="center"/>
        <w:rPr>
          <w:rFonts w:ascii="Lato" w:hAnsi="Lato" w:cs="Calibri"/>
          <w:b/>
          <w:sz w:val="20"/>
          <w:szCs w:val="20"/>
        </w:rPr>
      </w:pPr>
    </w:p>
    <w:p w14:paraId="7AC5ACFA" w14:textId="77777777" w:rsidR="003430D5" w:rsidRPr="002B5214" w:rsidRDefault="003430D5" w:rsidP="002B5214">
      <w:pPr>
        <w:jc w:val="both"/>
        <w:rPr>
          <w:rFonts w:ascii="Lato" w:hAnsi="Lato" w:cs="Calibri"/>
          <w:i/>
          <w:sz w:val="20"/>
          <w:szCs w:val="20"/>
        </w:rPr>
      </w:pPr>
    </w:p>
    <w:p w14:paraId="0C89FCC4" w14:textId="77777777" w:rsidR="003430D5" w:rsidRPr="00472D64" w:rsidRDefault="003430D5" w:rsidP="00472D64">
      <w:pPr>
        <w:jc w:val="both"/>
        <w:rPr>
          <w:rFonts w:ascii="Lato" w:hAnsi="Lato" w:cs="Arial"/>
          <w:sz w:val="20"/>
          <w:szCs w:val="20"/>
        </w:rPr>
      </w:pPr>
      <w:r>
        <w:rPr>
          <w:rFonts w:ascii="Lato" w:hAnsi="Lato" w:cs="Arial"/>
          <w:sz w:val="20"/>
          <w:szCs w:val="20"/>
        </w:rPr>
        <w:t>P</w:t>
      </w:r>
      <w:r w:rsidRPr="00472D64">
        <w:rPr>
          <w:rFonts w:ascii="Lato" w:hAnsi="Lato" w:cs="Arial"/>
          <w:sz w:val="20"/>
          <w:szCs w:val="20"/>
        </w:rPr>
        <w:t xml:space="preserve">ełna nazwa/firma, adres, w </w:t>
      </w:r>
      <w:r>
        <w:rPr>
          <w:rFonts w:ascii="Lato" w:hAnsi="Lato" w:cs="Arial"/>
          <w:sz w:val="20"/>
          <w:szCs w:val="20"/>
        </w:rPr>
        <w:t>zależności od podmiotu: NIP/KRS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0BB4CEF9" w14:textId="77777777" w:rsidTr="0049310A">
        <w:tc>
          <w:tcPr>
            <w:tcW w:w="9211" w:type="dxa"/>
          </w:tcPr>
          <w:p w14:paraId="24B2AE1E" w14:textId="77777777" w:rsidR="003430D5" w:rsidRPr="0049310A" w:rsidRDefault="003430D5" w:rsidP="0049310A">
            <w:pPr>
              <w:pStyle w:val="Textbody"/>
              <w:ind w:right="1"/>
              <w:rPr>
                <w:rFonts w:ascii="Lato" w:hAnsi="Lato" w:cs="Calibri"/>
                <w:i/>
                <w:sz w:val="20"/>
              </w:rPr>
            </w:pPr>
          </w:p>
          <w:p w14:paraId="75CE703D" w14:textId="77777777" w:rsidR="003430D5" w:rsidRPr="0049310A" w:rsidRDefault="003430D5" w:rsidP="0049310A">
            <w:pPr>
              <w:pStyle w:val="Textbody"/>
              <w:ind w:right="1"/>
              <w:rPr>
                <w:rFonts w:ascii="Lato" w:hAnsi="Lato" w:cs="Calibri"/>
                <w:i/>
                <w:sz w:val="20"/>
              </w:rPr>
            </w:pPr>
          </w:p>
        </w:tc>
      </w:tr>
    </w:tbl>
    <w:p w14:paraId="3274CED8" w14:textId="77777777" w:rsidR="003430D5" w:rsidRPr="002B5214" w:rsidRDefault="003430D5" w:rsidP="00472D64">
      <w:pPr>
        <w:jc w:val="both"/>
        <w:rPr>
          <w:rFonts w:ascii="Lato" w:hAnsi="Lato" w:cs="Arial"/>
          <w:sz w:val="20"/>
          <w:szCs w:val="20"/>
        </w:rPr>
      </w:pPr>
      <w:r w:rsidRPr="002B5214">
        <w:rPr>
          <w:rFonts w:ascii="Lato" w:hAnsi="Lato" w:cs="Arial"/>
          <w:sz w:val="20"/>
          <w:szCs w:val="20"/>
        </w:rPr>
        <w:t>reprezentowany przez:</w:t>
      </w:r>
    </w:p>
    <w:p w14:paraId="46300AA3" w14:textId="77777777" w:rsidR="003430D5" w:rsidRPr="002B5214" w:rsidRDefault="003430D5" w:rsidP="00472D64">
      <w:pPr>
        <w:pStyle w:val="Textbody"/>
        <w:ind w:right="1"/>
        <w:jc w:val="left"/>
        <w:rPr>
          <w:rFonts w:ascii="Lato" w:hAnsi="Lato" w:cs="Calibri"/>
          <w:sz w:val="20"/>
        </w:rPr>
      </w:pPr>
      <w:r w:rsidRPr="002B5214">
        <w:rPr>
          <w:rFonts w:ascii="Lato" w:hAnsi="Lato" w:cs="Calibri"/>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1DCCE136" w14:textId="77777777" w:rsidTr="0049310A">
        <w:tc>
          <w:tcPr>
            <w:tcW w:w="9211" w:type="dxa"/>
          </w:tcPr>
          <w:p w14:paraId="3C14E4B5" w14:textId="77777777" w:rsidR="003430D5" w:rsidRPr="0049310A" w:rsidRDefault="003430D5" w:rsidP="0049310A">
            <w:pPr>
              <w:jc w:val="both"/>
              <w:rPr>
                <w:rFonts w:ascii="Lato" w:hAnsi="Lato" w:cs="Arial"/>
                <w:sz w:val="20"/>
                <w:szCs w:val="20"/>
              </w:rPr>
            </w:pPr>
          </w:p>
          <w:p w14:paraId="0896D743" w14:textId="77777777" w:rsidR="003430D5" w:rsidRPr="0049310A" w:rsidRDefault="003430D5" w:rsidP="0049310A">
            <w:pPr>
              <w:jc w:val="both"/>
              <w:rPr>
                <w:rFonts w:ascii="Lato" w:hAnsi="Lato" w:cs="Arial"/>
                <w:sz w:val="20"/>
                <w:szCs w:val="20"/>
              </w:rPr>
            </w:pPr>
          </w:p>
        </w:tc>
      </w:tr>
    </w:tbl>
    <w:p w14:paraId="57E88D1D" w14:textId="77777777" w:rsidR="003430D5" w:rsidRPr="002B5214" w:rsidRDefault="003430D5" w:rsidP="00472D64">
      <w:pPr>
        <w:jc w:val="both"/>
        <w:rPr>
          <w:rFonts w:ascii="Lato" w:hAnsi="Lato" w:cs="Arial"/>
          <w:sz w:val="20"/>
          <w:szCs w:val="20"/>
        </w:rPr>
      </w:pPr>
    </w:p>
    <w:p w14:paraId="0F7A69BB" w14:textId="77777777" w:rsidR="003430D5" w:rsidRDefault="003430D5" w:rsidP="002B5214">
      <w:pPr>
        <w:autoSpaceDN w:val="0"/>
        <w:jc w:val="both"/>
        <w:textAlignment w:val="baseline"/>
        <w:rPr>
          <w:rFonts w:ascii="Lato" w:hAnsi="Lato" w:cs="Calibri"/>
          <w:sz w:val="20"/>
          <w:szCs w:val="20"/>
        </w:rPr>
      </w:pPr>
    </w:p>
    <w:p w14:paraId="6636D664" w14:textId="77777777" w:rsidR="003430D5" w:rsidRDefault="003430D5" w:rsidP="002B5214">
      <w:pPr>
        <w:autoSpaceDN w:val="0"/>
        <w:jc w:val="both"/>
        <w:textAlignment w:val="baseline"/>
        <w:rPr>
          <w:rFonts w:ascii="Lato" w:hAnsi="Lato" w:cs="Calibri"/>
          <w:sz w:val="20"/>
          <w:szCs w:val="20"/>
        </w:rPr>
      </w:pPr>
      <w:r w:rsidRPr="002B5214">
        <w:rPr>
          <w:rFonts w:ascii="Lato" w:hAnsi="Lato" w:cs="Calibri"/>
          <w:sz w:val="20"/>
          <w:szCs w:val="20"/>
        </w:rPr>
        <w:t>Zgodnie z art. 118 ust. 3 ustawy Prawo zamówień Publicznych oświadczam, że zobowiązuję się oddać do dyspozycji Wykonawcy:</w:t>
      </w:r>
    </w:p>
    <w:p w14:paraId="60CBA1A7" w14:textId="77777777" w:rsidR="003430D5" w:rsidRPr="00141882" w:rsidRDefault="003430D5" w:rsidP="00141882">
      <w:pPr>
        <w:autoSpaceDN w:val="0"/>
        <w:textAlignment w:val="baseline"/>
        <w:rPr>
          <w:rFonts w:ascii="Lato" w:hAnsi="Lato" w:cs="Calibri"/>
          <w:i/>
          <w:sz w:val="20"/>
          <w:szCs w:val="20"/>
        </w:rPr>
      </w:pPr>
      <w:r w:rsidRPr="00141882">
        <w:rPr>
          <w:rFonts w:ascii="Lato" w:hAnsi="Lato" w:cs="Calibri"/>
          <w:i/>
          <w:sz w:val="20"/>
          <w:szCs w:val="20"/>
        </w:rPr>
        <w:t>(nazwa i adres wykonawcy ubiegającego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3B021D03" w14:textId="77777777" w:rsidTr="0049310A">
        <w:tc>
          <w:tcPr>
            <w:tcW w:w="9211" w:type="dxa"/>
          </w:tcPr>
          <w:p w14:paraId="7F057003" w14:textId="77777777" w:rsidR="003430D5" w:rsidRPr="0049310A" w:rsidRDefault="003430D5" w:rsidP="0049310A">
            <w:pPr>
              <w:autoSpaceDN w:val="0"/>
              <w:jc w:val="both"/>
              <w:textAlignment w:val="baseline"/>
              <w:rPr>
                <w:rFonts w:ascii="Lato" w:hAnsi="Lato" w:cs="Calibri"/>
                <w:sz w:val="20"/>
                <w:szCs w:val="20"/>
              </w:rPr>
            </w:pPr>
          </w:p>
          <w:p w14:paraId="0EA715F5" w14:textId="77777777" w:rsidR="003430D5" w:rsidRPr="0049310A" w:rsidRDefault="003430D5" w:rsidP="0049310A">
            <w:pPr>
              <w:autoSpaceDN w:val="0"/>
              <w:jc w:val="both"/>
              <w:textAlignment w:val="baseline"/>
              <w:rPr>
                <w:rFonts w:ascii="Lato" w:hAnsi="Lato" w:cs="Calibri"/>
                <w:sz w:val="20"/>
                <w:szCs w:val="20"/>
              </w:rPr>
            </w:pPr>
          </w:p>
        </w:tc>
      </w:tr>
    </w:tbl>
    <w:p w14:paraId="5B1FE118" w14:textId="77777777" w:rsidR="003430D5" w:rsidRPr="002B5214" w:rsidRDefault="003430D5" w:rsidP="002B5214">
      <w:pPr>
        <w:autoSpaceDN w:val="0"/>
        <w:jc w:val="both"/>
        <w:textAlignment w:val="baseline"/>
        <w:rPr>
          <w:rFonts w:ascii="Lato" w:hAnsi="Lato" w:cs="Calibri"/>
          <w:sz w:val="20"/>
          <w:szCs w:val="20"/>
        </w:rPr>
      </w:pPr>
    </w:p>
    <w:p w14:paraId="710B29DC" w14:textId="77777777" w:rsidR="003430D5" w:rsidRPr="002B5214" w:rsidRDefault="003430D5" w:rsidP="002B5214">
      <w:pPr>
        <w:autoSpaceDN w:val="0"/>
        <w:jc w:val="both"/>
        <w:textAlignment w:val="baseline"/>
        <w:rPr>
          <w:rFonts w:ascii="Lato" w:hAnsi="Lato" w:cs="Arial"/>
          <w:sz w:val="20"/>
          <w:szCs w:val="20"/>
        </w:rPr>
      </w:pPr>
      <w:r w:rsidRPr="002B5214">
        <w:rPr>
          <w:rFonts w:ascii="Lato" w:hAnsi="Lato" w:cs="Calibri"/>
          <w:bCs/>
          <w:sz w:val="20"/>
          <w:szCs w:val="20"/>
        </w:rPr>
        <w:t>moje zasoby n</w:t>
      </w:r>
      <w:r w:rsidRPr="002B5214">
        <w:rPr>
          <w:rFonts w:ascii="Lato" w:hAnsi="Lato" w:cs="Arial"/>
          <w:sz w:val="20"/>
          <w:szCs w:val="20"/>
        </w:rPr>
        <w:t>a potrzeby postępowania o udzielenie zamówienia publicznego na:</w:t>
      </w:r>
    </w:p>
    <w:p w14:paraId="5451DC73" w14:textId="21AF4EE7" w:rsidR="003430D5" w:rsidRPr="002B5214" w:rsidRDefault="003430D5" w:rsidP="002B5214">
      <w:pPr>
        <w:jc w:val="both"/>
        <w:rPr>
          <w:rFonts w:ascii="Lato" w:hAnsi="Lato" w:cs="Arial"/>
          <w:sz w:val="20"/>
          <w:szCs w:val="20"/>
        </w:rPr>
      </w:pPr>
      <w:r w:rsidRPr="002B5214">
        <w:rPr>
          <w:rFonts w:ascii="Lato" w:hAnsi="Lato" w:cs="Arial"/>
          <w:sz w:val="20"/>
          <w:szCs w:val="20"/>
        </w:rPr>
        <w:t xml:space="preserve">ROBOTY BUDOWLANE I </w:t>
      </w:r>
      <w:r w:rsidR="005A3CA1">
        <w:rPr>
          <w:rFonts w:ascii="Lato" w:hAnsi="Lato" w:cs="Arial"/>
          <w:sz w:val="20"/>
          <w:szCs w:val="20"/>
        </w:rPr>
        <w:t xml:space="preserve">PRACE </w:t>
      </w:r>
      <w:r w:rsidRPr="002B5214">
        <w:rPr>
          <w:rFonts w:ascii="Lato" w:hAnsi="Lato" w:cs="Arial"/>
          <w:sz w:val="20"/>
          <w:szCs w:val="20"/>
        </w:rPr>
        <w:t>KONSERWATORSKIE ZABYTKOWYCH KAMIENIC MUZEUM ARCHEOLOGICZNEGO W GDAŃSKU W CELU STWORZENIA ODPOWIEDNICH WARUNKÓW DO PROWADZENIA DZIAŁALNOŚCI KULTURALNEJ:</w:t>
      </w:r>
    </w:p>
    <w:p w14:paraId="6383079C" w14:textId="77777777" w:rsidR="003430D5" w:rsidRPr="002B5214" w:rsidRDefault="003430D5" w:rsidP="002B5214">
      <w:pPr>
        <w:autoSpaceDN w:val="0"/>
        <w:jc w:val="both"/>
        <w:textAlignment w:val="baseline"/>
        <w:rPr>
          <w:rFonts w:ascii="Lato" w:hAnsi="Lato" w:cs="Calibri"/>
          <w:iCs/>
          <w:sz w:val="20"/>
          <w:szCs w:val="20"/>
        </w:rPr>
      </w:pPr>
    </w:p>
    <w:p w14:paraId="34C7D1BA" w14:textId="77777777" w:rsidR="003430D5" w:rsidRPr="002B5214" w:rsidRDefault="003430D5" w:rsidP="002B5214">
      <w:pPr>
        <w:autoSpaceDN w:val="0"/>
        <w:jc w:val="both"/>
        <w:textAlignment w:val="baseline"/>
        <w:rPr>
          <w:rFonts w:ascii="Lato" w:hAnsi="Lato" w:cs="Calibri"/>
          <w:sz w:val="20"/>
          <w:szCs w:val="20"/>
        </w:rPr>
      </w:pPr>
      <w:r w:rsidRPr="002B5214">
        <w:rPr>
          <w:rFonts w:ascii="Lato" w:hAnsi="Lato" w:cs="Calibri"/>
          <w:sz w:val="20"/>
          <w:szCs w:val="20"/>
        </w:rPr>
        <w:t>Powyższe zasoby zostaną udostępnione na poniższych warunkach:</w:t>
      </w:r>
    </w:p>
    <w:p w14:paraId="70C58F2E" w14:textId="77777777" w:rsidR="003430D5" w:rsidRPr="002B5214" w:rsidRDefault="003430D5" w:rsidP="002B5214">
      <w:pPr>
        <w:numPr>
          <w:ilvl w:val="0"/>
          <w:numId w:val="84"/>
        </w:numPr>
        <w:autoSpaceDN w:val="0"/>
        <w:jc w:val="both"/>
        <w:textAlignment w:val="baseline"/>
        <w:rPr>
          <w:rFonts w:ascii="Lato" w:hAnsi="Lato" w:cs="Calibri"/>
          <w:sz w:val="20"/>
          <w:szCs w:val="20"/>
        </w:rPr>
      </w:pPr>
      <w:r w:rsidRPr="002B5214">
        <w:rPr>
          <w:rFonts w:ascii="Lato" w:hAnsi="Lato" w:cs="Calibri"/>
          <w:sz w:val="20"/>
          <w:szCs w:val="20"/>
        </w:rPr>
        <w:t>zakres dostępnych wykonawcy zasobów naszego podmiotu:</w:t>
      </w:r>
    </w:p>
    <w:p w14:paraId="6612C3E8" w14:textId="77777777" w:rsidR="003430D5" w:rsidRPr="002B5214" w:rsidRDefault="003430D5" w:rsidP="002B5214">
      <w:pPr>
        <w:autoSpaceDN w:val="0"/>
        <w:ind w:left="720"/>
        <w:jc w:val="both"/>
        <w:textAlignment w:val="baseline"/>
        <w:rPr>
          <w:rFonts w:ascii="Lato" w:hAnsi="Lato" w:cs="Calibri"/>
          <w:sz w:val="20"/>
          <w:szCs w:val="20"/>
        </w:rPr>
      </w:pPr>
      <w:r w:rsidRPr="002B5214">
        <w:rPr>
          <w:rFonts w:ascii="Lato" w:hAnsi="Lato" w:cs="Calibri"/>
          <w:sz w:val="20"/>
          <w:szCs w:val="20"/>
        </w:rPr>
        <w:t>…………………………………………………………………………………………………………………....…………………………………</w:t>
      </w:r>
    </w:p>
    <w:p w14:paraId="78F28035" w14:textId="77777777" w:rsidR="003430D5" w:rsidRPr="002B5214" w:rsidRDefault="003430D5" w:rsidP="002B5214">
      <w:pPr>
        <w:autoSpaceDN w:val="0"/>
        <w:ind w:left="720"/>
        <w:jc w:val="both"/>
        <w:textAlignment w:val="baseline"/>
        <w:rPr>
          <w:rFonts w:ascii="Lato" w:hAnsi="Lato" w:cs="Calibri"/>
          <w:sz w:val="20"/>
          <w:szCs w:val="20"/>
        </w:rPr>
      </w:pPr>
      <w:r w:rsidRPr="002B5214">
        <w:rPr>
          <w:rFonts w:ascii="Lato" w:hAnsi="Lato" w:cs="Calibri"/>
          <w:sz w:val="20"/>
          <w:szCs w:val="20"/>
        </w:rPr>
        <w:t>…………………………………………………………………………………………………………………....…………………………………</w:t>
      </w:r>
    </w:p>
    <w:p w14:paraId="0A2D64CC" w14:textId="77777777" w:rsidR="003430D5" w:rsidRPr="002B5214" w:rsidRDefault="003430D5" w:rsidP="002B5214">
      <w:pPr>
        <w:autoSpaceDN w:val="0"/>
        <w:ind w:left="720"/>
        <w:jc w:val="both"/>
        <w:textAlignment w:val="baseline"/>
        <w:rPr>
          <w:rFonts w:ascii="Lato" w:hAnsi="Lato" w:cs="Calibri"/>
          <w:sz w:val="20"/>
          <w:szCs w:val="20"/>
        </w:rPr>
      </w:pPr>
      <w:r w:rsidRPr="002B5214">
        <w:rPr>
          <w:rFonts w:ascii="Lato" w:hAnsi="Lato" w:cs="Calibri"/>
          <w:sz w:val="20"/>
          <w:szCs w:val="20"/>
        </w:rPr>
        <w:t>…………………………………………………………………………………………………………………....…………………………………</w:t>
      </w:r>
    </w:p>
    <w:p w14:paraId="0A809D2F" w14:textId="77777777" w:rsidR="003430D5" w:rsidRPr="002B5214" w:rsidRDefault="003430D5" w:rsidP="002B5214">
      <w:pPr>
        <w:autoSpaceDN w:val="0"/>
        <w:ind w:left="720"/>
        <w:jc w:val="both"/>
        <w:textAlignment w:val="baseline"/>
        <w:rPr>
          <w:rFonts w:ascii="Lato" w:hAnsi="Lato" w:cs="Calibri"/>
          <w:sz w:val="20"/>
          <w:szCs w:val="20"/>
        </w:rPr>
      </w:pPr>
    </w:p>
    <w:p w14:paraId="031ADAF6" w14:textId="77777777" w:rsidR="003430D5" w:rsidRPr="002B5214" w:rsidRDefault="003430D5" w:rsidP="002B5214">
      <w:pPr>
        <w:autoSpaceDN w:val="0"/>
        <w:ind w:left="720"/>
        <w:jc w:val="both"/>
        <w:textAlignment w:val="baseline"/>
        <w:rPr>
          <w:rFonts w:ascii="Lato" w:hAnsi="Lato" w:cs="Calibri"/>
          <w:sz w:val="20"/>
          <w:szCs w:val="20"/>
        </w:rPr>
      </w:pPr>
    </w:p>
    <w:p w14:paraId="384EBC66" w14:textId="77777777" w:rsidR="003430D5" w:rsidRPr="002B5214" w:rsidRDefault="003430D5" w:rsidP="002B5214">
      <w:pPr>
        <w:numPr>
          <w:ilvl w:val="0"/>
          <w:numId w:val="83"/>
        </w:numPr>
        <w:autoSpaceDN w:val="0"/>
        <w:jc w:val="both"/>
        <w:textAlignment w:val="baseline"/>
        <w:rPr>
          <w:rFonts w:ascii="Lato" w:hAnsi="Lato" w:cs="Calibri"/>
          <w:sz w:val="20"/>
          <w:szCs w:val="20"/>
        </w:rPr>
      </w:pPr>
      <w:r w:rsidRPr="002B5214">
        <w:rPr>
          <w:rFonts w:ascii="Lato" w:hAnsi="Lato" w:cs="Calibri"/>
          <w:sz w:val="20"/>
          <w:szCs w:val="20"/>
        </w:rPr>
        <w:t>sposób i okres udostępniania wykonawcy i wykorzystania przez niego zasobów naszego podmiotu przy wykonywaniu zamówienia</w:t>
      </w:r>
    </w:p>
    <w:p w14:paraId="3F9E7544" w14:textId="77777777" w:rsidR="003430D5" w:rsidRPr="002B5214" w:rsidRDefault="003430D5" w:rsidP="002B5214">
      <w:pPr>
        <w:autoSpaceDN w:val="0"/>
        <w:ind w:left="720"/>
        <w:jc w:val="both"/>
        <w:textAlignment w:val="baseline"/>
        <w:rPr>
          <w:rFonts w:ascii="Lato" w:hAnsi="Lato" w:cs="Calibri"/>
          <w:sz w:val="20"/>
          <w:szCs w:val="20"/>
        </w:rPr>
      </w:pPr>
      <w:r w:rsidRPr="002B5214">
        <w:rPr>
          <w:rFonts w:ascii="Lato" w:hAnsi="Lato" w:cs="Calibri"/>
          <w:sz w:val="20"/>
          <w:szCs w:val="20"/>
        </w:rPr>
        <w:t>…………………………………………………………………………………………………………………....…………………………………</w:t>
      </w:r>
    </w:p>
    <w:p w14:paraId="3D0584E0" w14:textId="77777777" w:rsidR="003430D5" w:rsidRPr="002B5214" w:rsidRDefault="003430D5" w:rsidP="002B5214">
      <w:pPr>
        <w:autoSpaceDN w:val="0"/>
        <w:ind w:left="720"/>
        <w:jc w:val="both"/>
        <w:textAlignment w:val="baseline"/>
        <w:rPr>
          <w:rFonts w:ascii="Lato" w:hAnsi="Lato" w:cs="Calibri"/>
          <w:sz w:val="20"/>
          <w:szCs w:val="20"/>
        </w:rPr>
      </w:pPr>
      <w:r w:rsidRPr="002B5214">
        <w:rPr>
          <w:rFonts w:ascii="Lato" w:hAnsi="Lato" w:cs="Calibri"/>
          <w:sz w:val="20"/>
          <w:szCs w:val="20"/>
        </w:rPr>
        <w:t>…………………………………………………………………………………………………………………....…………………………………</w:t>
      </w:r>
    </w:p>
    <w:p w14:paraId="17C750AE" w14:textId="77777777" w:rsidR="003430D5" w:rsidRPr="002B5214" w:rsidRDefault="003430D5" w:rsidP="002B5214">
      <w:pPr>
        <w:autoSpaceDN w:val="0"/>
        <w:ind w:left="720"/>
        <w:jc w:val="both"/>
        <w:textAlignment w:val="baseline"/>
        <w:rPr>
          <w:rFonts w:ascii="Lato" w:hAnsi="Lato" w:cs="Calibri"/>
          <w:sz w:val="20"/>
          <w:szCs w:val="20"/>
        </w:rPr>
      </w:pPr>
      <w:r w:rsidRPr="002B5214">
        <w:rPr>
          <w:rFonts w:ascii="Lato" w:hAnsi="Lato" w:cs="Calibri"/>
          <w:sz w:val="20"/>
          <w:szCs w:val="20"/>
        </w:rPr>
        <w:t>…………………………………………………………………………………………………………………....…………………………………</w:t>
      </w:r>
    </w:p>
    <w:p w14:paraId="546EEBBE" w14:textId="77777777" w:rsidR="003430D5" w:rsidRPr="002B5214" w:rsidRDefault="003430D5" w:rsidP="002B5214">
      <w:pPr>
        <w:autoSpaceDN w:val="0"/>
        <w:ind w:left="720"/>
        <w:jc w:val="both"/>
        <w:textAlignment w:val="baseline"/>
        <w:rPr>
          <w:rFonts w:ascii="Lato" w:hAnsi="Lato" w:cs="Calibri"/>
          <w:sz w:val="20"/>
          <w:szCs w:val="20"/>
        </w:rPr>
      </w:pPr>
    </w:p>
    <w:p w14:paraId="3E56AB45" w14:textId="77777777" w:rsidR="003430D5" w:rsidRPr="002B5214" w:rsidRDefault="003430D5" w:rsidP="002B5214">
      <w:pPr>
        <w:numPr>
          <w:ilvl w:val="0"/>
          <w:numId w:val="83"/>
        </w:numPr>
        <w:autoSpaceDN w:val="0"/>
        <w:jc w:val="both"/>
        <w:textAlignment w:val="baseline"/>
        <w:rPr>
          <w:rFonts w:ascii="Lato" w:hAnsi="Lato" w:cs="Calibri"/>
          <w:sz w:val="20"/>
          <w:szCs w:val="20"/>
        </w:rPr>
      </w:pPr>
      <w:r w:rsidRPr="002B5214">
        <w:rPr>
          <w:rFonts w:ascii="Lato" w:hAnsi="Lato" w:cs="Calibri"/>
          <w:sz w:val="20"/>
          <w:szCs w:val="20"/>
        </w:rPr>
        <w:t>w przypadku, gdy podmiot udostepniający będzie udostępniał zasoby w odniesieniu do warunków udziału w postępowaniu dotyczących wykształcenia, kwalifikacji zawodowych lub doświadczenia, zobowiązany jest podać w jakim zakresie zrealizuje roboty budowlane, których zdolności dotyczą.</w:t>
      </w:r>
    </w:p>
    <w:p w14:paraId="1DF54857" w14:textId="77777777" w:rsidR="003430D5" w:rsidRPr="002B5214" w:rsidRDefault="003430D5" w:rsidP="002B5214">
      <w:pPr>
        <w:autoSpaceDN w:val="0"/>
        <w:ind w:left="720"/>
        <w:jc w:val="both"/>
        <w:textAlignment w:val="baseline"/>
        <w:rPr>
          <w:rFonts w:ascii="Lato" w:hAnsi="Lato" w:cs="Calibri"/>
          <w:sz w:val="20"/>
          <w:szCs w:val="20"/>
        </w:rPr>
      </w:pPr>
      <w:r w:rsidRPr="002B5214">
        <w:rPr>
          <w:rFonts w:ascii="Lato" w:hAnsi="Lato" w:cs="Calibri"/>
          <w:sz w:val="20"/>
          <w:szCs w:val="20"/>
        </w:rPr>
        <w:t>…………………………………………………………………………………………………………………....…………………………………</w:t>
      </w:r>
    </w:p>
    <w:p w14:paraId="65E4F603" w14:textId="77777777" w:rsidR="003430D5" w:rsidRPr="002B5214" w:rsidRDefault="003430D5" w:rsidP="002B5214">
      <w:pPr>
        <w:autoSpaceDN w:val="0"/>
        <w:ind w:left="720"/>
        <w:jc w:val="both"/>
        <w:textAlignment w:val="baseline"/>
        <w:rPr>
          <w:rFonts w:ascii="Lato" w:hAnsi="Lato" w:cs="Calibri"/>
          <w:sz w:val="20"/>
          <w:szCs w:val="20"/>
        </w:rPr>
      </w:pPr>
      <w:r w:rsidRPr="002B5214">
        <w:rPr>
          <w:rFonts w:ascii="Lato" w:hAnsi="Lato" w:cs="Calibri"/>
          <w:sz w:val="20"/>
          <w:szCs w:val="20"/>
        </w:rPr>
        <w:t>…………………………………………………………………………………………………………………....…………………………………</w:t>
      </w:r>
    </w:p>
    <w:p w14:paraId="1BBECB13" w14:textId="77777777" w:rsidR="003430D5" w:rsidRPr="002B5214" w:rsidRDefault="003430D5" w:rsidP="002B5214">
      <w:pPr>
        <w:autoSpaceDN w:val="0"/>
        <w:ind w:left="720"/>
        <w:jc w:val="both"/>
        <w:textAlignment w:val="baseline"/>
        <w:rPr>
          <w:rFonts w:ascii="Lato" w:hAnsi="Lato" w:cs="Calibri"/>
          <w:sz w:val="20"/>
          <w:szCs w:val="20"/>
        </w:rPr>
      </w:pPr>
      <w:r w:rsidRPr="002B5214">
        <w:rPr>
          <w:rFonts w:ascii="Lato" w:hAnsi="Lato" w:cs="Calibri"/>
          <w:sz w:val="20"/>
          <w:szCs w:val="20"/>
        </w:rPr>
        <w:t>…………………………………………………………………………………………………………………....…………………………………</w:t>
      </w:r>
    </w:p>
    <w:p w14:paraId="018166A8" w14:textId="77777777" w:rsidR="003430D5" w:rsidRPr="002B5214" w:rsidRDefault="003430D5" w:rsidP="002B5214">
      <w:pPr>
        <w:autoSpaceDN w:val="0"/>
        <w:ind w:left="720"/>
        <w:jc w:val="both"/>
        <w:textAlignment w:val="baseline"/>
        <w:rPr>
          <w:rFonts w:ascii="Lato" w:hAnsi="Lato" w:cs="Calibri"/>
          <w:i/>
          <w:sz w:val="20"/>
          <w:szCs w:val="20"/>
        </w:rPr>
      </w:pPr>
    </w:p>
    <w:p w14:paraId="5C4BEAD6" w14:textId="77777777" w:rsidR="003430D5" w:rsidRPr="002B5214" w:rsidRDefault="003430D5" w:rsidP="002B5214">
      <w:pPr>
        <w:autoSpaceDN w:val="0"/>
        <w:ind w:left="720"/>
        <w:jc w:val="both"/>
        <w:textAlignment w:val="baseline"/>
        <w:rPr>
          <w:rFonts w:ascii="Lato" w:hAnsi="Lato" w:cs="Calibri"/>
          <w:sz w:val="20"/>
          <w:szCs w:val="20"/>
        </w:rPr>
      </w:pPr>
    </w:p>
    <w:p w14:paraId="677CE93C" w14:textId="77777777" w:rsidR="003430D5" w:rsidRPr="002B5214" w:rsidRDefault="003430D5" w:rsidP="002B5214">
      <w:pPr>
        <w:jc w:val="both"/>
        <w:rPr>
          <w:rFonts w:ascii="Lato" w:hAnsi="Lato" w:cs="Calibri"/>
          <w:sz w:val="20"/>
          <w:szCs w:val="20"/>
        </w:rPr>
      </w:pPr>
      <w:r w:rsidRPr="002B5214">
        <w:rPr>
          <w:rFonts w:ascii="Lato" w:hAnsi="Lato" w:cs="Calibri"/>
          <w:sz w:val="20"/>
          <w:szCs w:val="20"/>
        </w:rPr>
        <w:t>Zobowiązując się do udostępnienia zasobów w zakresie sytuacji finansowej lub ekonomiczn</w:t>
      </w:r>
      <w:r>
        <w:rPr>
          <w:rFonts w:ascii="Lato" w:hAnsi="Lato" w:cs="Calibri"/>
          <w:sz w:val="20"/>
          <w:szCs w:val="20"/>
        </w:rPr>
        <w:t>ej, zgodnie z art. 120 ustawy PZP</w:t>
      </w:r>
      <w:r w:rsidRPr="002B5214">
        <w:rPr>
          <w:rFonts w:ascii="Lato" w:hAnsi="Lato" w:cs="Calibri"/>
          <w:sz w:val="20"/>
          <w:szCs w:val="20"/>
        </w:rPr>
        <w:t>, oświadczam, że będę odpowiadał solidarnie z Wykonawcą za szkodę poniesioną przez Zamawiającego powstałą wskutek nieudostępnienia tych zasobów, chyba że za nieudostępnienie zasobów nie będę ponosił winy.</w:t>
      </w:r>
    </w:p>
    <w:p w14:paraId="3E0C91C4" w14:textId="77777777" w:rsidR="003430D5" w:rsidRPr="002B5214" w:rsidRDefault="003430D5" w:rsidP="002B5214">
      <w:pPr>
        <w:jc w:val="both"/>
        <w:rPr>
          <w:rFonts w:ascii="Lato" w:hAnsi="Lato" w:cs="Calibri"/>
          <w:sz w:val="20"/>
          <w:szCs w:val="20"/>
        </w:rPr>
      </w:pPr>
    </w:p>
    <w:p w14:paraId="0340E66C" w14:textId="77777777" w:rsidR="003430D5" w:rsidRPr="002B5214" w:rsidRDefault="003430D5" w:rsidP="002B5214">
      <w:pPr>
        <w:jc w:val="both"/>
        <w:rPr>
          <w:rFonts w:ascii="Lato" w:hAnsi="Lato" w:cs="Calibri"/>
          <w:sz w:val="20"/>
          <w:szCs w:val="20"/>
        </w:rPr>
      </w:pPr>
    </w:p>
    <w:p w14:paraId="6BD46505" w14:textId="77777777" w:rsidR="003430D5" w:rsidRPr="002B5214" w:rsidRDefault="003430D5" w:rsidP="002B5214">
      <w:pPr>
        <w:jc w:val="both"/>
        <w:rPr>
          <w:rFonts w:ascii="Lato" w:hAnsi="Lato" w:cs="Calibri"/>
          <w:sz w:val="20"/>
          <w:szCs w:val="20"/>
        </w:rPr>
      </w:pPr>
    </w:p>
    <w:p w14:paraId="4E345BF7" w14:textId="77777777" w:rsidR="003430D5" w:rsidRPr="002B5214" w:rsidRDefault="003430D5" w:rsidP="00801C20">
      <w:pPr>
        <w:tabs>
          <w:tab w:val="left" w:pos="1978"/>
          <w:tab w:val="left" w:pos="3828"/>
          <w:tab w:val="center" w:pos="4677"/>
        </w:tabs>
        <w:jc w:val="both"/>
        <w:rPr>
          <w:rFonts w:ascii="Lato" w:hAnsi="Lato" w:cs="Calibri"/>
          <w:b/>
          <w:i/>
          <w:color w:val="FF0000"/>
          <w:sz w:val="20"/>
          <w:szCs w:val="20"/>
        </w:rPr>
      </w:pPr>
      <w:r w:rsidRPr="002B5214">
        <w:rPr>
          <w:rFonts w:ascii="Lato" w:hAnsi="Lato" w:cs="Calibri"/>
          <w:b/>
          <w:i/>
          <w:color w:val="FF0000"/>
          <w:sz w:val="20"/>
          <w:szCs w:val="20"/>
        </w:rPr>
        <w:t xml:space="preserve">Dokument należy wypełnić i podpisać kwalifikowanym podpisem elektronicznym lub </w:t>
      </w:r>
      <w:r>
        <w:rPr>
          <w:rFonts w:ascii="Lato" w:hAnsi="Lato" w:cs="Calibri"/>
          <w:b/>
          <w:i/>
          <w:color w:val="FF0000"/>
          <w:sz w:val="20"/>
          <w:szCs w:val="20"/>
        </w:rPr>
        <w:t>elektronicznym p</w:t>
      </w:r>
      <w:r w:rsidRPr="002B5214">
        <w:rPr>
          <w:rFonts w:ascii="Lato" w:hAnsi="Lato" w:cs="Calibri"/>
          <w:b/>
          <w:i/>
          <w:color w:val="FF0000"/>
          <w:sz w:val="20"/>
          <w:szCs w:val="20"/>
        </w:rPr>
        <w:t xml:space="preserve">odpisem zaufanym lub </w:t>
      </w:r>
      <w:r>
        <w:rPr>
          <w:rFonts w:ascii="Lato" w:hAnsi="Lato" w:cs="Calibri"/>
          <w:b/>
          <w:i/>
          <w:color w:val="FF0000"/>
          <w:sz w:val="20"/>
          <w:szCs w:val="20"/>
        </w:rPr>
        <w:t xml:space="preserve">elektronicznym </w:t>
      </w:r>
      <w:r w:rsidRPr="002B5214">
        <w:rPr>
          <w:rFonts w:ascii="Lato" w:hAnsi="Lato" w:cs="Calibri"/>
          <w:b/>
          <w:i/>
          <w:color w:val="FF0000"/>
          <w:sz w:val="20"/>
          <w:szCs w:val="20"/>
        </w:rPr>
        <w:t>podpisem osobistym.</w:t>
      </w:r>
    </w:p>
    <w:p w14:paraId="49B8F9E8" w14:textId="77777777" w:rsidR="003430D5" w:rsidRPr="002B5214" w:rsidRDefault="003430D5" w:rsidP="002B5214">
      <w:pPr>
        <w:tabs>
          <w:tab w:val="left" w:pos="1978"/>
          <w:tab w:val="left" w:pos="3828"/>
          <w:tab w:val="center" w:pos="4677"/>
        </w:tabs>
        <w:textAlignment w:val="baseline"/>
        <w:rPr>
          <w:rFonts w:ascii="Lato" w:hAnsi="Lato" w:cs="Calibri"/>
          <w:b/>
          <w:color w:val="FF0000"/>
          <w:sz w:val="20"/>
          <w:szCs w:val="20"/>
          <w:lang w:eastAsia="pl-PL"/>
        </w:rPr>
      </w:pPr>
      <w:r w:rsidRPr="002B5214">
        <w:rPr>
          <w:rFonts w:ascii="Lato" w:hAnsi="Lato" w:cs="Calibri"/>
          <w:b/>
          <w:i/>
          <w:color w:val="FF0000"/>
          <w:kern w:val="1"/>
          <w:sz w:val="20"/>
          <w:szCs w:val="20"/>
          <w:lang w:bidi="hi-IN"/>
        </w:rPr>
        <w:t xml:space="preserve">Zamawiający zaleca zapisanie dokumentu w formacie PDF. </w:t>
      </w:r>
    </w:p>
    <w:p w14:paraId="585817B1" w14:textId="77777777" w:rsidR="003430D5" w:rsidRPr="002B5214" w:rsidRDefault="003430D5" w:rsidP="002B5214">
      <w:pPr>
        <w:tabs>
          <w:tab w:val="center" w:pos="-2280"/>
          <w:tab w:val="right" w:pos="-2040"/>
        </w:tabs>
        <w:jc w:val="right"/>
        <w:rPr>
          <w:rFonts w:ascii="Lato" w:hAnsi="Lato" w:cs="Arial"/>
          <w:i/>
          <w:sz w:val="20"/>
          <w:szCs w:val="20"/>
        </w:rPr>
      </w:pPr>
      <w:r w:rsidRPr="002B5214">
        <w:rPr>
          <w:rFonts w:ascii="Lato" w:hAnsi="Lato" w:cs="Calibri"/>
          <w:sz w:val="20"/>
          <w:szCs w:val="20"/>
        </w:rPr>
        <w:br w:type="page"/>
      </w:r>
      <w:r w:rsidRPr="002B5214">
        <w:rPr>
          <w:rFonts w:ascii="Lato" w:hAnsi="Lato" w:cs="Arial"/>
          <w:i/>
          <w:sz w:val="20"/>
          <w:szCs w:val="20"/>
        </w:rPr>
        <w:lastRenderedPageBreak/>
        <w:t>Załącznik nr 6 do SWZ</w:t>
      </w:r>
    </w:p>
    <w:p w14:paraId="4691B60B" w14:textId="77777777" w:rsidR="003430D5" w:rsidRPr="002B5214" w:rsidRDefault="003430D5" w:rsidP="002B5214">
      <w:pPr>
        <w:tabs>
          <w:tab w:val="center" w:pos="-2280"/>
          <w:tab w:val="right" w:pos="-2040"/>
        </w:tabs>
        <w:jc w:val="right"/>
        <w:rPr>
          <w:rFonts w:ascii="Lato" w:hAnsi="Lato" w:cs="Arial"/>
          <w:i/>
          <w:sz w:val="20"/>
          <w:szCs w:val="20"/>
        </w:rPr>
      </w:pPr>
    </w:p>
    <w:p w14:paraId="5F01AE8B" w14:textId="77777777" w:rsidR="003430D5" w:rsidRPr="002B5214" w:rsidRDefault="003430D5" w:rsidP="002B5214">
      <w:pPr>
        <w:pStyle w:val="Nagwek1"/>
        <w:tabs>
          <w:tab w:val="clear" w:pos="-2280"/>
          <w:tab w:val="clear" w:pos="-2040"/>
          <w:tab w:val="left" w:pos="0"/>
        </w:tabs>
        <w:rPr>
          <w:rFonts w:ascii="Lato" w:hAnsi="Lato" w:cs="Arial"/>
          <w:sz w:val="20"/>
          <w:szCs w:val="20"/>
        </w:rPr>
      </w:pPr>
      <w:r w:rsidRPr="002B5214">
        <w:rPr>
          <w:rFonts w:ascii="Lato" w:hAnsi="Lato" w:cs="Arial"/>
          <w:sz w:val="20"/>
          <w:szCs w:val="20"/>
        </w:rPr>
        <w:t>OŚWIADCZENIE WYKONAWCÓW WSPÓLNIE UBIEGAJĄCYCH SIĘ O UDZIELENIE ZAMÓWIENIA</w:t>
      </w:r>
    </w:p>
    <w:p w14:paraId="5E91EF93" w14:textId="77777777" w:rsidR="003430D5" w:rsidRPr="002B5214" w:rsidRDefault="003430D5" w:rsidP="002B5214">
      <w:pPr>
        <w:pStyle w:val="Nagwek1"/>
        <w:tabs>
          <w:tab w:val="clear" w:pos="-2280"/>
          <w:tab w:val="clear" w:pos="-2040"/>
          <w:tab w:val="left" w:pos="0"/>
        </w:tabs>
        <w:rPr>
          <w:rFonts w:ascii="Lato" w:hAnsi="Lato" w:cs="Arial"/>
          <w:b w:val="0"/>
          <w:sz w:val="20"/>
          <w:szCs w:val="20"/>
        </w:rPr>
      </w:pPr>
      <w:r w:rsidRPr="002B5214">
        <w:rPr>
          <w:rFonts w:ascii="Lato" w:hAnsi="Lato" w:cs="Arial"/>
          <w:b w:val="0"/>
          <w:sz w:val="20"/>
          <w:szCs w:val="20"/>
        </w:rPr>
        <w:t>składane na podstawie art. 117 ust. 4 ustawy PZP</w:t>
      </w:r>
    </w:p>
    <w:p w14:paraId="1FA0B584" w14:textId="77777777" w:rsidR="003430D5" w:rsidRPr="002B5214" w:rsidRDefault="003430D5" w:rsidP="002B5214">
      <w:pPr>
        <w:jc w:val="both"/>
        <w:rPr>
          <w:rFonts w:ascii="Lato" w:hAnsi="Lato" w:cs="Arial"/>
          <w:sz w:val="20"/>
          <w:szCs w:val="20"/>
        </w:rPr>
      </w:pPr>
    </w:p>
    <w:p w14:paraId="73605DFE" w14:textId="77777777" w:rsidR="003430D5" w:rsidRPr="002B5214" w:rsidRDefault="003430D5" w:rsidP="002B5214">
      <w:pPr>
        <w:jc w:val="both"/>
        <w:rPr>
          <w:rFonts w:ascii="Lato" w:hAnsi="Lato" w:cs="Arial"/>
          <w:sz w:val="20"/>
          <w:szCs w:val="20"/>
        </w:rPr>
      </w:pPr>
    </w:p>
    <w:p w14:paraId="5302DFB2" w14:textId="77777777" w:rsidR="003430D5" w:rsidRPr="002B5214" w:rsidRDefault="003430D5" w:rsidP="002B5214">
      <w:pPr>
        <w:jc w:val="both"/>
        <w:rPr>
          <w:rFonts w:ascii="Lato" w:hAnsi="Lato" w:cs="Arial"/>
          <w:sz w:val="20"/>
          <w:szCs w:val="20"/>
        </w:rPr>
      </w:pPr>
      <w:r w:rsidRPr="002B5214">
        <w:rPr>
          <w:rFonts w:ascii="Lato" w:hAnsi="Lato" w:cs="Arial"/>
          <w:sz w:val="20"/>
          <w:szCs w:val="20"/>
        </w:rPr>
        <w:t>Na potrzeby postępowania o udzielenie zamówienia publicznego na:</w:t>
      </w:r>
    </w:p>
    <w:p w14:paraId="304C8469" w14:textId="5D72B960" w:rsidR="003430D5" w:rsidRPr="002B5214" w:rsidRDefault="003430D5" w:rsidP="002B5214">
      <w:pPr>
        <w:jc w:val="both"/>
        <w:rPr>
          <w:rFonts w:ascii="Lato" w:hAnsi="Lato" w:cs="Arial"/>
          <w:sz w:val="20"/>
          <w:szCs w:val="20"/>
        </w:rPr>
      </w:pPr>
      <w:r w:rsidRPr="002B5214">
        <w:rPr>
          <w:rFonts w:ascii="Lato" w:hAnsi="Lato" w:cs="Arial"/>
          <w:sz w:val="20"/>
          <w:szCs w:val="20"/>
        </w:rPr>
        <w:t xml:space="preserve">ROBOTY BUDOWLANE I </w:t>
      </w:r>
      <w:r w:rsidR="005A3CA1">
        <w:rPr>
          <w:rFonts w:ascii="Lato" w:hAnsi="Lato" w:cs="Arial"/>
          <w:sz w:val="20"/>
          <w:szCs w:val="20"/>
        </w:rPr>
        <w:t xml:space="preserve">PRACE </w:t>
      </w:r>
      <w:r w:rsidRPr="002B5214">
        <w:rPr>
          <w:rFonts w:ascii="Lato" w:hAnsi="Lato" w:cs="Arial"/>
          <w:sz w:val="20"/>
          <w:szCs w:val="20"/>
        </w:rPr>
        <w:t>KONSERWATORSKIE ZABYTKOWYCH KAMIENIC MUZEUM ARCHEOLOGICZNEGO W GDAŃSKU W CELU STWORZENIA ODPOWIEDNICH WARUNKÓW DO PROWADZENIA DZIAŁALNOŚCI KULTURALNEJ:</w:t>
      </w:r>
    </w:p>
    <w:p w14:paraId="02807455" w14:textId="77777777" w:rsidR="003430D5" w:rsidRPr="002B5214" w:rsidRDefault="003430D5" w:rsidP="002B5214">
      <w:pPr>
        <w:pStyle w:val="WW-Tekstpodstawowy2"/>
        <w:tabs>
          <w:tab w:val="left" w:pos="993"/>
          <w:tab w:val="left" w:pos="8706"/>
        </w:tabs>
        <w:spacing w:line="240" w:lineRule="auto"/>
        <w:rPr>
          <w:rFonts w:ascii="Lato" w:hAnsi="Lato" w:cs="Calibri"/>
          <w:b w:val="0"/>
          <w:sz w:val="20"/>
        </w:rPr>
      </w:pPr>
    </w:p>
    <w:p w14:paraId="14FB9F99" w14:textId="77777777" w:rsidR="003430D5" w:rsidRPr="002B5214" w:rsidRDefault="003430D5" w:rsidP="002B5214">
      <w:pPr>
        <w:pStyle w:val="WW-Tekstpodstawowy2"/>
        <w:numPr>
          <w:ilvl w:val="0"/>
          <w:numId w:val="92"/>
        </w:numPr>
        <w:tabs>
          <w:tab w:val="left" w:pos="993"/>
          <w:tab w:val="left" w:pos="8706"/>
        </w:tabs>
        <w:spacing w:line="240" w:lineRule="auto"/>
        <w:rPr>
          <w:rFonts w:ascii="Lato" w:hAnsi="Lato" w:cs="Calibri"/>
          <w:b w:val="0"/>
          <w:sz w:val="20"/>
        </w:rPr>
      </w:pPr>
      <w:r w:rsidRPr="002B5214">
        <w:rPr>
          <w:rFonts w:ascii="Lato" w:hAnsi="Lato" w:cs="Calibri"/>
          <w:b w:val="0"/>
          <w:sz w:val="20"/>
        </w:rPr>
        <w:t>Oświadczam, że Wykonawca (nazwa i adres Wykonawcy)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0"/>
      </w:tblGrid>
      <w:tr w:rsidR="003430D5" w14:paraId="4828B017" w14:textId="77777777" w:rsidTr="0049310A">
        <w:tc>
          <w:tcPr>
            <w:tcW w:w="7610" w:type="dxa"/>
          </w:tcPr>
          <w:p w14:paraId="14266556" w14:textId="77777777" w:rsidR="003430D5" w:rsidRPr="0049310A" w:rsidRDefault="003430D5" w:rsidP="0049310A">
            <w:pPr>
              <w:pStyle w:val="WW-Tekstpodstawowy2"/>
              <w:tabs>
                <w:tab w:val="left" w:pos="993"/>
                <w:tab w:val="left" w:pos="8706"/>
              </w:tabs>
              <w:spacing w:line="240" w:lineRule="auto"/>
              <w:rPr>
                <w:rFonts w:ascii="Lato" w:hAnsi="Lato" w:cs="Calibri"/>
                <w:b w:val="0"/>
                <w:sz w:val="20"/>
              </w:rPr>
            </w:pPr>
            <w:r w:rsidRPr="0049310A">
              <w:rPr>
                <w:rFonts w:ascii="Lato" w:hAnsi="Lato" w:cs="Calibri"/>
                <w:b w:val="0"/>
                <w:sz w:val="20"/>
              </w:rPr>
              <w:tab/>
            </w:r>
          </w:p>
          <w:p w14:paraId="200A59EE" w14:textId="77777777" w:rsidR="003430D5" w:rsidRPr="0049310A" w:rsidRDefault="003430D5" w:rsidP="0049310A">
            <w:pPr>
              <w:pStyle w:val="WW-Tekstpodstawowy2"/>
              <w:tabs>
                <w:tab w:val="left" w:pos="993"/>
                <w:tab w:val="left" w:pos="8706"/>
              </w:tabs>
              <w:spacing w:line="240" w:lineRule="auto"/>
              <w:rPr>
                <w:rFonts w:ascii="Lato" w:hAnsi="Lato" w:cs="Calibri"/>
                <w:b w:val="0"/>
                <w:sz w:val="20"/>
              </w:rPr>
            </w:pPr>
          </w:p>
        </w:tc>
      </w:tr>
    </w:tbl>
    <w:p w14:paraId="5BF837C6" w14:textId="77777777" w:rsidR="003430D5" w:rsidRDefault="003430D5" w:rsidP="002B5214">
      <w:pPr>
        <w:pStyle w:val="WW-Tekstpodstawowy2"/>
        <w:tabs>
          <w:tab w:val="left" w:pos="993"/>
          <w:tab w:val="left" w:pos="8706"/>
        </w:tabs>
        <w:spacing w:line="240" w:lineRule="auto"/>
        <w:ind w:left="720"/>
        <w:rPr>
          <w:rFonts w:ascii="Lato" w:hAnsi="Lato" w:cs="Calibri"/>
          <w:b w:val="0"/>
          <w:sz w:val="20"/>
        </w:rPr>
      </w:pPr>
      <w:r w:rsidRPr="002B5214">
        <w:rPr>
          <w:rFonts w:ascii="Lato" w:hAnsi="Lato" w:cs="Calibri"/>
          <w:b w:val="0"/>
          <w:sz w:val="20"/>
        </w:rPr>
        <w:tab/>
        <w:t>zrealizuje następujące roboty budowlane, dostawy lub usługi:</w:t>
      </w:r>
    </w:p>
    <w:p w14:paraId="5C808377" w14:textId="77777777" w:rsidR="003430D5" w:rsidRPr="002B5214" w:rsidRDefault="003430D5" w:rsidP="00472D64">
      <w:pPr>
        <w:pStyle w:val="WW-Tekstpodstawowy2"/>
        <w:numPr>
          <w:ilvl w:val="0"/>
          <w:numId w:val="100"/>
        </w:numPr>
        <w:tabs>
          <w:tab w:val="left" w:pos="1418"/>
        </w:tabs>
        <w:spacing w:line="240" w:lineRule="auto"/>
        <w:rPr>
          <w:rFonts w:ascii="Lato" w:hAnsi="Lato" w:cs="Calibri"/>
          <w:b w:val="0"/>
          <w:sz w:val="20"/>
        </w:rPr>
      </w:pPr>
      <w:r w:rsidRPr="002B5214">
        <w:rPr>
          <w:rFonts w:ascii="Lato" w:hAnsi="Lato" w:cs="Calibri"/>
          <w:b w:val="0"/>
          <w:sz w:val="20"/>
        </w:rPr>
        <w:t>………………………………………………………</w:t>
      </w:r>
      <w:r>
        <w:rPr>
          <w:rFonts w:ascii="Lato" w:hAnsi="Lato" w:cs="Calibri"/>
          <w:b w:val="0"/>
          <w:sz w:val="20"/>
        </w:rPr>
        <w:t>………………………………………………………………………</w:t>
      </w:r>
    </w:p>
    <w:p w14:paraId="49405295" w14:textId="77777777" w:rsidR="003430D5" w:rsidRDefault="003430D5" w:rsidP="00472D64">
      <w:pPr>
        <w:pStyle w:val="WW-Tekstpodstawowy2"/>
        <w:numPr>
          <w:ilvl w:val="0"/>
          <w:numId w:val="100"/>
        </w:numPr>
        <w:tabs>
          <w:tab w:val="left" w:pos="1418"/>
        </w:tabs>
        <w:spacing w:line="240" w:lineRule="auto"/>
        <w:rPr>
          <w:rFonts w:ascii="Lato" w:hAnsi="Lato" w:cs="Calibri"/>
          <w:b w:val="0"/>
          <w:sz w:val="20"/>
        </w:rPr>
      </w:pPr>
      <w:r w:rsidRPr="002B5214">
        <w:rPr>
          <w:rFonts w:ascii="Lato" w:hAnsi="Lato" w:cs="Calibri"/>
          <w:b w:val="0"/>
          <w:sz w:val="20"/>
        </w:rPr>
        <w:t>………………………………………………………</w:t>
      </w:r>
      <w:r>
        <w:rPr>
          <w:rFonts w:ascii="Lato" w:hAnsi="Lato" w:cs="Calibri"/>
          <w:b w:val="0"/>
          <w:sz w:val="20"/>
        </w:rPr>
        <w:t>………………………………………………………………………</w:t>
      </w:r>
    </w:p>
    <w:p w14:paraId="43ACFC9D" w14:textId="77777777" w:rsidR="003430D5" w:rsidRPr="002B5214" w:rsidRDefault="003430D5" w:rsidP="00B967C0">
      <w:pPr>
        <w:pStyle w:val="WW-Tekstpodstawowy2"/>
        <w:numPr>
          <w:ilvl w:val="0"/>
          <w:numId w:val="100"/>
        </w:numPr>
        <w:tabs>
          <w:tab w:val="left" w:pos="1418"/>
        </w:tabs>
        <w:spacing w:line="240" w:lineRule="auto"/>
        <w:rPr>
          <w:rFonts w:ascii="Lato" w:hAnsi="Lato" w:cs="Calibri"/>
          <w:b w:val="0"/>
          <w:sz w:val="20"/>
        </w:rPr>
      </w:pPr>
      <w:r w:rsidRPr="002B5214">
        <w:rPr>
          <w:rFonts w:ascii="Lato" w:hAnsi="Lato" w:cs="Calibri"/>
          <w:b w:val="0"/>
          <w:sz w:val="20"/>
        </w:rPr>
        <w:t>………………………………………………………</w:t>
      </w:r>
      <w:r>
        <w:rPr>
          <w:rFonts w:ascii="Lato" w:hAnsi="Lato" w:cs="Calibri"/>
          <w:b w:val="0"/>
          <w:sz w:val="20"/>
        </w:rPr>
        <w:t>………………………………………………………………………</w:t>
      </w:r>
    </w:p>
    <w:p w14:paraId="5E63EEBF" w14:textId="77777777" w:rsidR="003430D5" w:rsidRDefault="003430D5" w:rsidP="00472D64">
      <w:pPr>
        <w:pStyle w:val="WW-Tekstpodstawowy2"/>
        <w:tabs>
          <w:tab w:val="left" w:pos="1418"/>
        </w:tabs>
        <w:spacing w:line="240" w:lineRule="auto"/>
        <w:ind w:left="1440"/>
        <w:rPr>
          <w:rFonts w:ascii="Lato" w:hAnsi="Lato" w:cs="Calibri"/>
          <w:b w:val="0"/>
          <w:sz w:val="20"/>
        </w:rPr>
      </w:pPr>
    </w:p>
    <w:p w14:paraId="3ACAFBD0" w14:textId="77777777" w:rsidR="003430D5" w:rsidRPr="002B5214" w:rsidRDefault="003430D5" w:rsidP="00472D64">
      <w:pPr>
        <w:pStyle w:val="WW-Tekstpodstawowy2"/>
        <w:numPr>
          <w:ilvl w:val="0"/>
          <w:numId w:val="92"/>
        </w:numPr>
        <w:tabs>
          <w:tab w:val="left" w:pos="993"/>
          <w:tab w:val="left" w:pos="8706"/>
        </w:tabs>
        <w:spacing w:line="240" w:lineRule="auto"/>
        <w:rPr>
          <w:rFonts w:ascii="Lato" w:hAnsi="Lato" w:cs="Calibri"/>
          <w:b w:val="0"/>
          <w:sz w:val="20"/>
        </w:rPr>
      </w:pPr>
      <w:r w:rsidRPr="002B5214">
        <w:rPr>
          <w:rFonts w:ascii="Lato" w:hAnsi="Lato" w:cs="Calibri"/>
          <w:b w:val="0"/>
          <w:sz w:val="20"/>
        </w:rPr>
        <w:t>Oświadczam, że Wykonawca (nazwa i adres Wykonawcy)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0"/>
      </w:tblGrid>
      <w:tr w:rsidR="003430D5" w14:paraId="15EBD9CD" w14:textId="77777777" w:rsidTr="0049310A">
        <w:tc>
          <w:tcPr>
            <w:tcW w:w="7610" w:type="dxa"/>
          </w:tcPr>
          <w:p w14:paraId="182B4005" w14:textId="77777777" w:rsidR="003430D5" w:rsidRPr="0049310A" w:rsidRDefault="003430D5" w:rsidP="0049310A">
            <w:pPr>
              <w:pStyle w:val="WW-Tekstpodstawowy2"/>
              <w:tabs>
                <w:tab w:val="left" w:pos="993"/>
                <w:tab w:val="left" w:pos="8706"/>
              </w:tabs>
              <w:spacing w:line="240" w:lineRule="auto"/>
              <w:rPr>
                <w:rFonts w:ascii="Lato" w:hAnsi="Lato" w:cs="Calibri"/>
                <w:b w:val="0"/>
                <w:sz w:val="20"/>
              </w:rPr>
            </w:pPr>
            <w:r w:rsidRPr="0049310A">
              <w:rPr>
                <w:rFonts w:ascii="Lato" w:hAnsi="Lato" w:cs="Calibri"/>
                <w:b w:val="0"/>
                <w:sz w:val="20"/>
              </w:rPr>
              <w:tab/>
            </w:r>
          </w:p>
          <w:p w14:paraId="4E43B10B" w14:textId="77777777" w:rsidR="003430D5" w:rsidRPr="0049310A" w:rsidRDefault="003430D5" w:rsidP="0049310A">
            <w:pPr>
              <w:pStyle w:val="WW-Tekstpodstawowy2"/>
              <w:tabs>
                <w:tab w:val="left" w:pos="993"/>
                <w:tab w:val="left" w:pos="8706"/>
              </w:tabs>
              <w:spacing w:line="240" w:lineRule="auto"/>
              <w:rPr>
                <w:rFonts w:ascii="Lato" w:hAnsi="Lato" w:cs="Calibri"/>
                <w:b w:val="0"/>
                <w:sz w:val="20"/>
              </w:rPr>
            </w:pPr>
          </w:p>
        </w:tc>
      </w:tr>
    </w:tbl>
    <w:p w14:paraId="140F490B" w14:textId="77777777" w:rsidR="003430D5" w:rsidRDefault="003430D5" w:rsidP="00472D64">
      <w:pPr>
        <w:pStyle w:val="WW-Tekstpodstawowy2"/>
        <w:tabs>
          <w:tab w:val="left" w:pos="993"/>
          <w:tab w:val="left" w:pos="8706"/>
        </w:tabs>
        <w:spacing w:line="240" w:lineRule="auto"/>
        <w:ind w:left="720"/>
        <w:rPr>
          <w:rFonts w:ascii="Lato" w:hAnsi="Lato" w:cs="Calibri"/>
          <w:b w:val="0"/>
          <w:sz w:val="20"/>
        </w:rPr>
      </w:pPr>
      <w:r w:rsidRPr="002B5214">
        <w:rPr>
          <w:rFonts w:ascii="Lato" w:hAnsi="Lato" w:cs="Calibri"/>
          <w:b w:val="0"/>
          <w:sz w:val="20"/>
        </w:rPr>
        <w:tab/>
        <w:t>zrealizuje następujące roboty budowlane, dostawy lub usługi:</w:t>
      </w:r>
    </w:p>
    <w:p w14:paraId="2971EDFC" w14:textId="77777777" w:rsidR="003430D5" w:rsidRPr="002B5214" w:rsidRDefault="003430D5" w:rsidP="00472D64">
      <w:pPr>
        <w:pStyle w:val="WW-Tekstpodstawowy2"/>
        <w:numPr>
          <w:ilvl w:val="0"/>
          <w:numId w:val="100"/>
        </w:numPr>
        <w:tabs>
          <w:tab w:val="left" w:pos="1418"/>
        </w:tabs>
        <w:spacing w:line="240" w:lineRule="auto"/>
        <w:rPr>
          <w:rFonts w:ascii="Lato" w:hAnsi="Lato" w:cs="Calibri"/>
          <w:b w:val="0"/>
          <w:sz w:val="20"/>
        </w:rPr>
      </w:pPr>
      <w:r w:rsidRPr="002B5214">
        <w:rPr>
          <w:rFonts w:ascii="Lato" w:hAnsi="Lato" w:cs="Calibri"/>
          <w:b w:val="0"/>
          <w:sz w:val="20"/>
        </w:rPr>
        <w:t>………………………………………………………</w:t>
      </w:r>
      <w:r>
        <w:rPr>
          <w:rFonts w:ascii="Lato" w:hAnsi="Lato" w:cs="Calibri"/>
          <w:b w:val="0"/>
          <w:sz w:val="20"/>
        </w:rPr>
        <w:t>………………………………………………………………………</w:t>
      </w:r>
    </w:p>
    <w:p w14:paraId="12C39EDD" w14:textId="77777777" w:rsidR="003430D5" w:rsidRDefault="003430D5" w:rsidP="00472D64">
      <w:pPr>
        <w:pStyle w:val="WW-Tekstpodstawowy2"/>
        <w:numPr>
          <w:ilvl w:val="0"/>
          <w:numId w:val="100"/>
        </w:numPr>
        <w:tabs>
          <w:tab w:val="left" w:pos="1418"/>
        </w:tabs>
        <w:spacing w:line="240" w:lineRule="auto"/>
        <w:rPr>
          <w:rFonts w:ascii="Lato" w:hAnsi="Lato" w:cs="Calibri"/>
          <w:b w:val="0"/>
          <w:sz w:val="20"/>
        </w:rPr>
      </w:pPr>
      <w:r w:rsidRPr="002B5214">
        <w:rPr>
          <w:rFonts w:ascii="Lato" w:hAnsi="Lato" w:cs="Calibri"/>
          <w:b w:val="0"/>
          <w:sz w:val="20"/>
        </w:rPr>
        <w:t>………………………………………………………</w:t>
      </w:r>
      <w:r>
        <w:rPr>
          <w:rFonts w:ascii="Lato" w:hAnsi="Lato" w:cs="Calibri"/>
          <w:b w:val="0"/>
          <w:sz w:val="20"/>
        </w:rPr>
        <w:t>………………………………………………………………………</w:t>
      </w:r>
    </w:p>
    <w:p w14:paraId="75B22E3E" w14:textId="77777777" w:rsidR="003430D5" w:rsidRPr="002B5214" w:rsidRDefault="003430D5" w:rsidP="00B967C0">
      <w:pPr>
        <w:pStyle w:val="WW-Tekstpodstawowy2"/>
        <w:numPr>
          <w:ilvl w:val="0"/>
          <w:numId w:val="100"/>
        </w:numPr>
        <w:tabs>
          <w:tab w:val="left" w:pos="1418"/>
        </w:tabs>
        <w:spacing w:line="240" w:lineRule="auto"/>
        <w:rPr>
          <w:rFonts w:ascii="Lato" w:hAnsi="Lato" w:cs="Calibri"/>
          <w:b w:val="0"/>
          <w:sz w:val="20"/>
        </w:rPr>
      </w:pPr>
      <w:r w:rsidRPr="002B5214">
        <w:rPr>
          <w:rFonts w:ascii="Lato" w:hAnsi="Lato" w:cs="Calibri"/>
          <w:b w:val="0"/>
          <w:sz w:val="20"/>
        </w:rPr>
        <w:t>………………………………………………………</w:t>
      </w:r>
      <w:r>
        <w:rPr>
          <w:rFonts w:ascii="Lato" w:hAnsi="Lato" w:cs="Calibri"/>
          <w:b w:val="0"/>
          <w:sz w:val="20"/>
        </w:rPr>
        <w:t>………………………………………………………………………</w:t>
      </w:r>
    </w:p>
    <w:p w14:paraId="4FA4F5EF" w14:textId="77777777" w:rsidR="003430D5" w:rsidRPr="002B5214" w:rsidRDefault="003430D5" w:rsidP="00B967C0">
      <w:pPr>
        <w:pStyle w:val="WW-Tekstpodstawowy2"/>
        <w:tabs>
          <w:tab w:val="left" w:pos="1418"/>
        </w:tabs>
        <w:spacing w:line="240" w:lineRule="auto"/>
        <w:ind w:left="1440"/>
        <w:rPr>
          <w:rFonts w:ascii="Lato" w:hAnsi="Lato" w:cs="Calibri"/>
          <w:b w:val="0"/>
          <w:sz w:val="20"/>
        </w:rPr>
      </w:pPr>
    </w:p>
    <w:p w14:paraId="067BC3F2" w14:textId="77777777" w:rsidR="003430D5" w:rsidRPr="002B5214" w:rsidRDefault="003430D5" w:rsidP="00472D64">
      <w:pPr>
        <w:pStyle w:val="WW-Tekstpodstawowy2"/>
        <w:numPr>
          <w:ilvl w:val="0"/>
          <w:numId w:val="92"/>
        </w:numPr>
        <w:tabs>
          <w:tab w:val="left" w:pos="993"/>
          <w:tab w:val="left" w:pos="8706"/>
        </w:tabs>
        <w:spacing w:line="240" w:lineRule="auto"/>
        <w:rPr>
          <w:rFonts w:ascii="Lato" w:hAnsi="Lato" w:cs="Calibri"/>
          <w:b w:val="0"/>
          <w:sz w:val="20"/>
        </w:rPr>
      </w:pPr>
      <w:r w:rsidRPr="002B5214">
        <w:rPr>
          <w:rFonts w:ascii="Lato" w:hAnsi="Lato" w:cs="Calibri"/>
          <w:b w:val="0"/>
          <w:sz w:val="20"/>
        </w:rPr>
        <w:t>Oświadczam, że Wykonawca (nazwa i adres Wykonawcy)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0"/>
      </w:tblGrid>
      <w:tr w:rsidR="003430D5" w14:paraId="3667E79E" w14:textId="77777777" w:rsidTr="0049310A">
        <w:tc>
          <w:tcPr>
            <w:tcW w:w="7610" w:type="dxa"/>
          </w:tcPr>
          <w:p w14:paraId="5518C087" w14:textId="77777777" w:rsidR="003430D5" w:rsidRPr="0049310A" w:rsidRDefault="003430D5" w:rsidP="0049310A">
            <w:pPr>
              <w:pStyle w:val="WW-Tekstpodstawowy2"/>
              <w:tabs>
                <w:tab w:val="left" w:pos="993"/>
                <w:tab w:val="left" w:pos="8706"/>
              </w:tabs>
              <w:spacing w:line="240" w:lineRule="auto"/>
              <w:rPr>
                <w:rFonts w:ascii="Lato" w:hAnsi="Lato" w:cs="Calibri"/>
                <w:b w:val="0"/>
                <w:sz w:val="20"/>
              </w:rPr>
            </w:pPr>
            <w:r w:rsidRPr="0049310A">
              <w:rPr>
                <w:rFonts w:ascii="Lato" w:hAnsi="Lato" w:cs="Calibri"/>
                <w:b w:val="0"/>
                <w:sz w:val="20"/>
              </w:rPr>
              <w:tab/>
            </w:r>
          </w:p>
          <w:p w14:paraId="319EDBED" w14:textId="77777777" w:rsidR="003430D5" w:rsidRPr="0049310A" w:rsidRDefault="003430D5" w:rsidP="0049310A">
            <w:pPr>
              <w:pStyle w:val="WW-Tekstpodstawowy2"/>
              <w:tabs>
                <w:tab w:val="left" w:pos="993"/>
                <w:tab w:val="left" w:pos="8706"/>
              </w:tabs>
              <w:spacing w:line="240" w:lineRule="auto"/>
              <w:rPr>
                <w:rFonts w:ascii="Lato" w:hAnsi="Lato" w:cs="Calibri"/>
                <w:b w:val="0"/>
                <w:sz w:val="20"/>
              </w:rPr>
            </w:pPr>
          </w:p>
        </w:tc>
      </w:tr>
    </w:tbl>
    <w:p w14:paraId="4B2D6E0B" w14:textId="77777777" w:rsidR="003430D5" w:rsidRDefault="003430D5" w:rsidP="00472D64">
      <w:pPr>
        <w:pStyle w:val="WW-Tekstpodstawowy2"/>
        <w:tabs>
          <w:tab w:val="left" w:pos="993"/>
          <w:tab w:val="left" w:pos="8706"/>
        </w:tabs>
        <w:spacing w:line="240" w:lineRule="auto"/>
        <w:ind w:left="720"/>
        <w:rPr>
          <w:rFonts w:ascii="Lato" w:hAnsi="Lato" w:cs="Calibri"/>
          <w:b w:val="0"/>
          <w:sz w:val="20"/>
        </w:rPr>
      </w:pPr>
      <w:r w:rsidRPr="002B5214">
        <w:rPr>
          <w:rFonts w:ascii="Lato" w:hAnsi="Lato" w:cs="Calibri"/>
          <w:b w:val="0"/>
          <w:sz w:val="20"/>
        </w:rPr>
        <w:tab/>
        <w:t>zrealizuje następujące roboty budowlane, dostawy lub usługi:</w:t>
      </w:r>
    </w:p>
    <w:p w14:paraId="28E36713" w14:textId="77777777" w:rsidR="003430D5" w:rsidRPr="002B5214" w:rsidRDefault="003430D5" w:rsidP="00472D64">
      <w:pPr>
        <w:pStyle w:val="WW-Tekstpodstawowy2"/>
        <w:numPr>
          <w:ilvl w:val="0"/>
          <w:numId w:val="100"/>
        </w:numPr>
        <w:tabs>
          <w:tab w:val="left" w:pos="1418"/>
        </w:tabs>
        <w:spacing w:line="240" w:lineRule="auto"/>
        <w:rPr>
          <w:rFonts w:ascii="Lato" w:hAnsi="Lato" w:cs="Calibri"/>
          <w:b w:val="0"/>
          <w:sz w:val="20"/>
        </w:rPr>
      </w:pPr>
      <w:r w:rsidRPr="002B5214">
        <w:rPr>
          <w:rFonts w:ascii="Lato" w:hAnsi="Lato" w:cs="Calibri"/>
          <w:b w:val="0"/>
          <w:sz w:val="20"/>
        </w:rPr>
        <w:t>………………………………………………………</w:t>
      </w:r>
      <w:r>
        <w:rPr>
          <w:rFonts w:ascii="Lato" w:hAnsi="Lato" w:cs="Calibri"/>
          <w:b w:val="0"/>
          <w:sz w:val="20"/>
        </w:rPr>
        <w:t>………………………………………………………………………</w:t>
      </w:r>
    </w:p>
    <w:p w14:paraId="36F61DE4" w14:textId="77777777" w:rsidR="003430D5" w:rsidRDefault="003430D5" w:rsidP="00472D64">
      <w:pPr>
        <w:pStyle w:val="WW-Tekstpodstawowy2"/>
        <w:numPr>
          <w:ilvl w:val="0"/>
          <w:numId w:val="100"/>
        </w:numPr>
        <w:tabs>
          <w:tab w:val="left" w:pos="1418"/>
        </w:tabs>
        <w:spacing w:line="240" w:lineRule="auto"/>
        <w:rPr>
          <w:rFonts w:ascii="Lato" w:hAnsi="Lato" w:cs="Calibri"/>
          <w:b w:val="0"/>
          <w:sz w:val="20"/>
        </w:rPr>
      </w:pPr>
      <w:r w:rsidRPr="002B5214">
        <w:rPr>
          <w:rFonts w:ascii="Lato" w:hAnsi="Lato" w:cs="Calibri"/>
          <w:b w:val="0"/>
          <w:sz w:val="20"/>
        </w:rPr>
        <w:t>………………………………………………………</w:t>
      </w:r>
      <w:r>
        <w:rPr>
          <w:rFonts w:ascii="Lato" w:hAnsi="Lato" w:cs="Calibri"/>
          <w:b w:val="0"/>
          <w:sz w:val="20"/>
        </w:rPr>
        <w:t>………………………………………………………………………</w:t>
      </w:r>
    </w:p>
    <w:p w14:paraId="1AE59370" w14:textId="77777777" w:rsidR="003430D5" w:rsidRPr="002B5214" w:rsidRDefault="003430D5" w:rsidP="00B967C0">
      <w:pPr>
        <w:pStyle w:val="WW-Tekstpodstawowy2"/>
        <w:numPr>
          <w:ilvl w:val="0"/>
          <w:numId w:val="100"/>
        </w:numPr>
        <w:tabs>
          <w:tab w:val="left" w:pos="1418"/>
        </w:tabs>
        <w:spacing w:line="240" w:lineRule="auto"/>
        <w:rPr>
          <w:rFonts w:ascii="Lato" w:hAnsi="Lato" w:cs="Calibri"/>
          <w:b w:val="0"/>
          <w:sz w:val="20"/>
        </w:rPr>
      </w:pPr>
      <w:r w:rsidRPr="002B5214">
        <w:rPr>
          <w:rFonts w:ascii="Lato" w:hAnsi="Lato" w:cs="Calibri"/>
          <w:b w:val="0"/>
          <w:sz w:val="20"/>
        </w:rPr>
        <w:t>………………………………………………………</w:t>
      </w:r>
      <w:r>
        <w:rPr>
          <w:rFonts w:ascii="Lato" w:hAnsi="Lato" w:cs="Calibri"/>
          <w:b w:val="0"/>
          <w:sz w:val="20"/>
        </w:rPr>
        <w:t>………………………………………………………………………</w:t>
      </w:r>
    </w:p>
    <w:p w14:paraId="745600D5" w14:textId="77777777" w:rsidR="003430D5" w:rsidRPr="00B967C0" w:rsidRDefault="003430D5" w:rsidP="00B967C0">
      <w:pPr>
        <w:pStyle w:val="WW-Tekstpodstawowy2"/>
        <w:tabs>
          <w:tab w:val="left" w:pos="1418"/>
        </w:tabs>
        <w:spacing w:line="240" w:lineRule="auto"/>
        <w:ind w:left="1440"/>
        <w:rPr>
          <w:rFonts w:ascii="Lato" w:hAnsi="Lato" w:cs="Calibri"/>
          <w:b w:val="0"/>
          <w:sz w:val="20"/>
        </w:rPr>
      </w:pPr>
    </w:p>
    <w:p w14:paraId="03034B76" w14:textId="77777777" w:rsidR="003430D5" w:rsidRPr="002B5214" w:rsidRDefault="003430D5" w:rsidP="002B5214">
      <w:pPr>
        <w:jc w:val="both"/>
        <w:rPr>
          <w:rFonts w:ascii="Lato" w:hAnsi="Lato" w:cs="Calibri"/>
          <w:sz w:val="20"/>
          <w:szCs w:val="20"/>
          <w:lang w:eastAsia="pl-PL"/>
        </w:rPr>
      </w:pPr>
    </w:p>
    <w:p w14:paraId="3072A40B" w14:textId="77777777" w:rsidR="003430D5" w:rsidRPr="002B5214" w:rsidRDefault="003430D5" w:rsidP="00801C20">
      <w:pPr>
        <w:tabs>
          <w:tab w:val="left" w:pos="1978"/>
          <w:tab w:val="left" w:pos="3828"/>
          <w:tab w:val="center" w:pos="4677"/>
        </w:tabs>
        <w:jc w:val="both"/>
        <w:rPr>
          <w:rFonts w:ascii="Lato" w:hAnsi="Lato" w:cs="Calibri"/>
          <w:b/>
          <w:i/>
          <w:color w:val="FF0000"/>
          <w:sz w:val="20"/>
          <w:szCs w:val="20"/>
        </w:rPr>
      </w:pPr>
      <w:r w:rsidRPr="002B5214">
        <w:rPr>
          <w:rFonts w:ascii="Lato" w:hAnsi="Lato" w:cs="Calibri"/>
          <w:b/>
          <w:i/>
          <w:color w:val="FF0000"/>
          <w:sz w:val="20"/>
          <w:szCs w:val="20"/>
        </w:rPr>
        <w:t xml:space="preserve">Dokument należy wypełnić i podpisać kwalifikowanym podpisem elektronicznym lub </w:t>
      </w:r>
      <w:r>
        <w:rPr>
          <w:rFonts w:ascii="Lato" w:hAnsi="Lato" w:cs="Calibri"/>
          <w:b/>
          <w:i/>
          <w:color w:val="FF0000"/>
          <w:sz w:val="20"/>
          <w:szCs w:val="20"/>
        </w:rPr>
        <w:t>elektronicznym p</w:t>
      </w:r>
      <w:r w:rsidRPr="002B5214">
        <w:rPr>
          <w:rFonts w:ascii="Lato" w:hAnsi="Lato" w:cs="Calibri"/>
          <w:b/>
          <w:i/>
          <w:color w:val="FF0000"/>
          <w:sz w:val="20"/>
          <w:szCs w:val="20"/>
        </w:rPr>
        <w:t xml:space="preserve">odpisem zaufanym lub </w:t>
      </w:r>
      <w:r>
        <w:rPr>
          <w:rFonts w:ascii="Lato" w:hAnsi="Lato" w:cs="Calibri"/>
          <w:b/>
          <w:i/>
          <w:color w:val="FF0000"/>
          <w:sz w:val="20"/>
          <w:szCs w:val="20"/>
        </w:rPr>
        <w:t xml:space="preserve">elektronicznym </w:t>
      </w:r>
      <w:r w:rsidRPr="002B5214">
        <w:rPr>
          <w:rFonts w:ascii="Lato" w:hAnsi="Lato" w:cs="Calibri"/>
          <w:b/>
          <w:i/>
          <w:color w:val="FF0000"/>
          <w:sz w:val="20"/>
          <w:szCs w:val="20"/>
        </w:rPr>
        <w:t>podpisem osobistym.</w:t>
      </w:r>
    </w:p>
    <w:p w14:paraId="390BF9FD" w14:textId="77777777" w:rsidR="003430D5" w:rsidRPr="002B5214" w:rsidRDefault="003430D5" w:rsidP="002B5214">
      <w:pPr>
        <w:tabs>
          <w:tab w:val="left" w:pos="1978"/>
          <w:tab w:val="left" w:pos="3828"/>
          <w:tab w:val="center" w:pos="4677"/>
        </w:tabs>
        <w:rPr>
          <w:rFonts w:ascii="Lato" w:hAnsi="Lato" w:cs="Calibri"/>
          <w:b/>
          <w:color w:val="FF0000"/>
          <w:sz w:val="20"/>
          <w:szCs w:val="20"/>
          <w:lang w:eastAsia="pl-PL"/>
        </w:rPr>
      </w:pPr>
      <w:r w:rsidRPr="002B5214">
        <w:rPr>
          <w:rFonts w:ascii="Lato" w:hAnsi="Lato" w:cs="Calibri"/>
          <w:b/>
          <w:i/>
          <w:color w:val="FF0000"/>
          <w:sz w:val="20"/>
          <w:szCs w:val="20"/>
        </w:rPr>
        <w:t xml:space="preserve">Zamawiający zaleca zapisanie dokumentu w formacie PDF. </w:t>
      </w:r>
    </w:p>
    <w:p w14:paraId="1B822E09" w14:textId="77777777" w:rsidR="003430D5" w:rsidRPr="002B5214" w:rsidRDefault="003430D5" w:rsidP="002B5214">
      <w:pPr>
        <w:jc w:val="both"/>
        <w:rPr>
          <w:rFonts w:ascii="Lato" w:hAnsi="Lato" w:cs="Arial"/>
          <w:sz w:val="20"/>
          <w:szCs w:val="20"/>
        </w:rPr>
      </w:pPr>
    </w:p>
    <w:p w14:paraId="6C2CE1EA" w14:textId="77777777" w:rsidR="003430D5" w:rsidRPr="002B5214" w:rsidRDefault="003430D5" w:rsidP="002B5214">
      <w:pPr>
        <w:jc w:val="both"/>
        <w:rPr>
          <w:rFonts w:ascii="Lato" w:hAnsi="Lato" w:cs="Calibri"/>
          <w:sz w:val="20"/>
          <w:szCs w:val="20"/>
        </w:rPr>
      </w:pPr>
    </w:p>
    <w:p w14:paraId="3EA7556C" w14:textId="2AD80CB5" w:rsidR="003430D5" w:rsidRPr="00652024" w:rsidRDefault="00C55DDA" w:rsidP="002B5214">
      <w:pPr>
        <w:tabs>
          <w:tab w:val="center" w:pos="-2280"/>
          <w:tab w:val="right" w:pos="-2040"/>
        </w:tabs>
        <w:jc w:val="right"/>
        <w:rPr>
          <w:rFonts w:ascii="Lato" w:hAnsi="Lato" w:cs="Arial"/>
          <w:i/>
          <w:sz w:val="20"/>
          <w:szCs w:val="20"/>
        </w:rPr>
      </w:pPr>
      <w:r>
        <w:rPr>
          <w:rFonts w:ascii="Lato" w:hAnsi="Lato" w:cs="Arial"/>
          <w:i/>
          <w:sz w:val="20"/>
          <w:szCs w:val="20"/>
        </w:rPr>
        <w:br w:type="page"/>
      </w:r>
      <w:r w:rsidR="003430D5" w:rsidRPr="00652024">
        <w:rPr>
          <w:rFonts w:ascii="Lato" w:hAnsi="Lato" w:cs="Arial"/>
          <w:i/>
          <w:sz w:val="20"/>
          <w:szCs w:val="20"/>
        </w:rPr>
        <w:lastRenderedPageBreak/>
        <w:t>Załącznik nr 7 do SWZ</w:t>
      </w:r>
    </w:p>
    <w:p w14:paraId="3484F2EA" w14:textId="77777777" w:rsidR="003430D5" w:rsidRPr="00652024" w:rsidRDefault="003430D5" w:rsidP="002B5214">
      <w:pPr>
        <w:tabs>
          <w:tab w:val="center" w:pos="-2280"/>
          <w:tab w:val="right" w:pos="-2040"/>
        </w:tabs>
        <w:jc w:val="right"/>
        <w:rPr>
          <w:rFonts w:ascii="Lato" w:hAnsi="Lato" w:cs="Arial"/>
          <w:i/>
          <w:sz w:val="20"/>
          <w:szCs w:val="20"/>
        </w:rPr>
      </w:pPr>
    </w:p>
    <w:p w14:paraId="6B67DD50" w14:textId="77777777" w:rsidR="003430D5" w:rsidRPr="00652024" w:rsidRDefault="003430D5" w:rsidP="002B5214">
      <w:pPr>
        <w:pStyle w:val="Nagwek1"/>
        <w:tabs>
          <w:tab w:val="clear" w:pos="-2280"/>
          <w:tab w:val="clear" w:pos="-2040"/>
          <w:tab w:val="left" w:pos="0"/>
        </w:tabs>
        <w:rPr>
          <w:rFonts w:ascii="Lato" w:hAnsi="Lato" w:cs="Arial"/>
          <w:sz w:val="20"/>
          <w:szCs w:val="20"/>
        </w:rPr>
      </w:pPr>
      <w:r w:rsidRPr="00652024">
        <w:rPr>
          <w:rFonts w:ascii="Lato" w:hAnsi="Lato" w:cs="Arial"/>
          <w:sz w:val="20"/>
          <w:szCs w:val="20"/>
        </w:rPr>
        <w:t>WYKAZ ROBÓT BUDOWLANYCH</w:t>
      </w:r>
    </w:p>
    <w:p w14:paraId="0AA22BE5" w14:textId="77777777" w:rsidR="003430D5" w:rsidRPr="00652024" w:rsidRDefault="003430D5" w:rsidP="002B5214">
      <w:pPr>
        <w:jc w:val="center"/>
        <w:rPr>
          <w:rFonts w:ascii="Lato" w:hAnsi="Lato" w:cs="Arial"/>
          <w:i/>
          <w:sz w:val="20"/>
          <w:szCs w:val="20"/>
        </w:rPr>
      </w:pPr>
      <w:r w:rsidRPr="00652024">
        <w:rPr>
          <w:rFonts w:ascii="Lato" w:hAnsi="Lato" w:cs="Arial"/>
          <w:sz w:val="20"/>
          <w:szCs w:val="20"/>
        </w:rPr>
        <w:t xml:space="preserve">potwierdzający spełnienie warunku udziału w postępowaniu </w:t>
      </w:r>
    </w:p>
    <w:p w14:paraId="0A7A9DFA" w14:textId="77777777" w:rsidR="003430D5" w:rsidRPr="00652024" w:rsidRDefault="003430D5" w:rsidP="002B5214">
      <w:pPr>
        <w:ind w:left="426"/>
        <w:jc w:val="both"/>
        <w:rPr>
          <w:rFonts w:ascii="Lato" w:hAnsi="Lato" w:cs="Arial"/>
          <w:i/>
          <w:sz w:val="20"/>
          <w:szCs w:val="20"/>
        </w:rPr>
      </w:pPr>
    </w:p>
    <w:p w14:paraId="1D0B32A0" w14:textId="77777777" w:rsidR="003430D5" w:rsidRPr="00652024" w:rsidRDefault="003430D5" w:rsidP="002B5214">
      <w:pPr>
        <w:jc w:val="both"/>
        <w:rPr>
          <w:rFonts w:ascii="Lato" w:hAnsi="Lato" w:cs="Arial"/>
          <w:sz w:val="20"/>
          <w:szCs w:val="20"/>
        </w:rPr>
      </w:pPr>
      <w:r w:rsidRPr="00652024">
        <w:rPr>
          <w:rFonts w:ascii="Lato" w:hAnsi="Lato" w:cs="Arial"/>
          <w:sz w:val="20"/>
          <w:szCs w:val="20"/>
        </w:rPr>
        <w:t>Wykonawca:</w:t>
      </w:r>
    </w:p>
    <w:p w14:paraId="51A1DD72" w14:textId="77777777" w:rsidR="003430D5" w:rsidRPr="00652024" w:rsidRDefault="003430D5" w:rsidP="002B5214">
      <w:pPr>
        <w:pStyle w:val="Textbody"/>
        <w:ind w:right="1"/>
        <w:rPr>
          <w:rFonts w:ascii="Lato" w:hAnsi="Lato" w:cs="Calibri"/>
          <w:i/>
          <w:sz w:val="20"/>
        </w:rPr>
      </w:pPr>
      <w:r w:rsidRPr="00652024">
        <w:rPr>
          <w:rFonts w:ascii="Lato" w:hAnsi="Lato" w:cs="Calibri"/>
          <w:i/>
          <w:sz w:val="20"/>
        </w:rPr>
        <w:t>(pełna nazwa/firma, adres, w zależności od podmiotu: NIP/KRS)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4BF5316C" w14:textId="77777777" w:rsidTr="0049310A">
        <w:tc>
          <w:tcPr>
            <w:tcW w:w="9211" w:type="dxa"/>
          </w:tcPr>
          <w:p w14:paraId="49B93688" w14:textId="77777777" w:rsidR="003430D5" w:rsidRPr="0049310A" w:rsidRDefault="003430D5" w:rsidP="0049310A">
            <w:pPr>
              <w:jc w:val="both"/>
              <w:rPr>
                <w:rFonts w:ascii="Lato" w:hAnsi="Lato" w:cs="Arial"/>
                <w:sz w:val="20"/>
                <w:szCs w:val="20"/>
              </w:rPr>
            </w:pPr>
          </w:p>
          <w:p w14:paraId="616DCA42" w14:textId="77777777" w:rsidR="003430D5" w:rsidRPr="0049310A" w:rsidRDefault="003430D5" w:rsidP="0049310A">
            <w:pPr>
              <w:jc w:val="both"/>
              <w:rPr>
                <w:rFonts w:ascii="Lato" w:hAnsi="Lato" w:cs="Arial"/>
                <w:sz w:val="20"/>
                <w:szCs w:val="20"/>
              </w:rPr>
            </w:pPr>
          </w:p>
        </w:tc>
      </w:tr>
    </w:tbl>
    <w:p w14:paraId="1875E835" w14:textId="77777777" w:rsidR="003430D5" w:rsidRPr="00652024" w:rsidRDefault="003430D5" w:rsidP="002B5214">
      <w:pPr>
        <w:jc w:val="both"/>
        <w:rPr>
          <w:rFonts w:ascii="Lato" w:hAnsi="Lato" w:cs="Arial"/>
          <w:sz w:val="20"/>
          <w:szCs w:val="20"/>
        </w:rPr>
      </w:pPr>
      <w:r w:rsidRPr="00652024">
        <w:rPr>
          <w:rFonts w:ascii="Lato" w:hAnsi="Lato" w:cs="Arial"/>
          <w:sz w:val="20"/>
          <w:szCs w:val="20"/>
        </w:rPr>
        <w:t>reprezentowany przez:</w:t>
      </w:r>
    </w:p>
    <w:p w14:paraId="7E5A0946" w14:textId="77777777" w:rsidR="003430D5" w:rsidRPr="00652024" w:rsidRDefault="003430D5" w:rsidP="002B5214">
      <w:pPr>
        <w:pStyle w:val="Textbody"/>
        <w:ind w:right="1"/>
        <w:jc w:val="left"/>
        <w:rPr>
          <w:rFonts w:ascii="Lato" w:hAnsi="Lato" w:cs="Calibri"/>
          <w:sz w:val="20"/>
        </w:rPr>
      </w:pPr>
      <w:r w:rsidRPr="00652024">
        <w:rPr>
          <w:rFonts w:ascii="Lato" w:hAnsi="Lato" w:cs="Calibri"/>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59983060" w14:textId="77777777" w:rsidTr="0049310A">
        <w:tc>
          <w:tcPr>
            <w:tcW w:w="9211" w:type="dxa"/>
          </w:tcPr>
          <w:p w14:paraId="5F22C255" w14:textId="77777777" w:rsidR="003430D5" w:rsidRPr="0049310A" w:rsidRDefault="003430D5" w:rsidP="0049310A">
            <w:pPr>
              <w:jc w:val="both"/>
              <w:rPr>
                <w:rFonts w:ascii="Lato" w:hAnsi="Lato" w:cs="Arial"/>
                <w:sz w:val="20"/>
                <w:szCs w:val="20"/>
              </w:rPr>
            </w:pPr>
          </w:p>
          <w:p w14:paraId="5386131D" w14:textId="77777777" w:rsidR="003430D5" w:rsidRPr="0049310A" w:rsidRDefault="003430D5" w:rsidP="0049310A">
            <w:pPr>
              <w:jc w:val="both"/>
              <w:rPr>
                <w:rFonts w:ascii="Lato" w:hAnsi="Lato" w:cs="Arial"/>
                <w:sz w:val="20"/>
                <w:szCs w:val="20"/>
              </w:rPr>
            </w:pPr>
          </w:p>
        </w:tc>
      </w:tr>
    </w:tbl>
    <w:p w14:paraId="3E84C1D8" w14:textId="77777777" w:rsidR="003430D5" w:rsidRPr="00652024" w:rsidRDefault="003430D5" w:rsidP="002B5214">
      <w:pPr>
        <w:jc w:val="both"/>
        <w:rPr>
          <w:rFonts w:ascii="Lato" w:hAnsi="Lato" w:cs="Arial"/>
          <w:sz w:val="20"/>
          <w:szCs w:val="20"/>
        </w:rPr>
      </w:pPr>
    </w:p>
    <w:p w14:paraId="060D55B0" w14:textId="77777777" w:rsidR="003430D5" w:rsidRPr="00652024" w:rsidRDefault="003430D5" w:rsidP="002B5214">
      <w:pPr>
        <w:jc w:val="both"/>
        <w:rPr>
          <w:rFonts w:ascii="Lato" w:hAnsi="Lato" w:cs="Arial"/>
          <w:sz w:val="20"/>
          <w:szCs w:val="20"/>
        </w:rPr>
      </w:pPr>
      <w:r w:rsidRPr="00652024">
        <w:rPr>
          <w:rFonts w:ascii="Lato" w:hAnsi="Lato" w:cs="Arial"/>
          <w:sz w:val="20"/>
          <w:szCs w:val="20"/>
        </w:rPr>
        <w:t>Na potrzeby postępowania o udzielenie zamówienia publicznego na:</w:t>
      </w:r>
    </w:p>
    <w:p w14:paraId="489CE8B9" w14:textId="153E8054" w:rsidR="003430D5" w:rsidRPr="00652024" w:rsidRDefault="003430D5" w:rsidP="002B5214">
      <w:pPr>
        <w:jc w:val="both"/>
        <w:rPr>
          <w:rFonts w:ascii="Lato" w:hAnsi="Lato" w:cs="Arial"/>
          <w:sz w:val="20"/>
          <w:szCs w:val="20"/>
        </w:rPr>
      </w:pPr>
      <w:r w:rsidRPr="00652024">
        <w:rPr>
          <w:rFonts w:ascii="Lato" w:hAnsi="Lato" w:cs="Arial"/>
          <w:sz w:val="20"/>
          <w:szCs w:val="20"/>
        </w:rPr>
        <w:t xml:space="preserve">ROBOTY BUDOWLANE I </w:t>
      </w:r>
      <w:r w:rsidR="005A3CA1">
        <w:rPr>
          <w:rFonts w:ascii="Lato" w:hAnsi="Lato" w:cs="Arial"/>
          <w:sz w:val="20"/>
          <w:szCs w:val="20"/>
        </w:rPr>
        <w:t xml:space="preserve">PRACE </w:t>
      </w:r>
      <w:r w:rsidRPr="00652024">
        <w:rPr>
          <w:rFonts w:ascii="Lato" w:hAnsi="Lato" w:cs="Arial"/>
          <w:sz w:val="20"/>
          <w:szCs w:val="20"/>
        </w:rPr>
        <w:t>KONSERWATORSKIE ZABYTKOWYCH KAMIENIC MUZEUM ARCHEOLOGICZNEGO W GDAŃSKU W CELU STWORZENIA ODPOWIEDNICH WARUNKÓW DO PROWADZENIA DZIAŁALNOŚCI KULTURALNEJ:</w:t>
      </w:r>
    </w:p>
    <w:p w14:paraId="4698EC5B" w14:textId="77777777" w:rsidR="003430D5" w:rsidRPr="00652024" w:rsidRDefault="003430D5" w:rsidP="002B5214">
      <w:pPr>
        <w:rPr>
          <w:rFonts w:ascii="Lato" w:hAnsi="Lato" w:cs="Arial"/>
          <w:sz w:val="20"/>
          <w:szCs w:val="20"/>
        </w:rPr>
      </w:pPr>
    </w:p>
    <w:p w14:paraId="73B02F27" w14:textId="77777777" w:rsidR="003430D5" w:rsidRPr="00652024" w:rsidRDefault="003430D5" w:rsidP="002B5214">
      <w:pPr>
        <w:jc w:val="both"/>
        <w:rPr>
          <w:rFonts w:ascii="Lato" w:hAnsi="Lato" w:cs="Arial"/>
          <w:sz w:val="20"/>
          <w:szCs w:val="20"/>
        </w:rPr>
      </w:pPr>
      <w:r w:rsidRPr="00652024">
        <w:rPr>
          <w:rFonts w:ascii="Lato" w:hAnsi="Lato" w:cs="Arial"/>
          <w:sz w:val="20"/>
          <w:szCs w:val="20"/>
        </w:rPr>
        <w:t>Oświadczam, że w okresie ostatnich w okresie ostatnich 5 lat przed dniem wszczęcia postępowania wykonaliśmy następujące roboty budowlane:</w:t>
      </w:r>
    </w:p>
    <w:p w14:paraId="490DF20A" w14:textId="77777777" w:rsidR="003430D5" w:rsidRPr="00652024" w:rsidRDefault="003430D5" w:rsidP="002B5214">
      <w:pPr>
        <w:jc w:val="both"/>
        <w:rPr>
          <w:rFonts w:ascii="Lato" w:hAnsi="Lato" w:cs="Arial"/>
          <w:sz w:val="20"/>
          <w:szCs w:val="20"/>
        </w:rPr>
      </w:pPr>
    </w:p>
    <w:tbl>
      <w:tblPr>
        <w:tblW w:w="92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839"/>
        <w:gridCol w:w="1639"/>
        <w:gridCol w:w="1759"/>
        <w:gridCol w:w="1714"/>
        <w:gridCol w:w="1701"/>
      </w:tblGrid>
      <w:tr w:rsidR="003430D5" w:rsidRPr="00652024" w14:paraId="109A08EE" w14:textId="77777777" w:rsidTr="00BE68C2">
        <w:tc>
          <w:tcPr>
            <w:tcW w:w="571" w:type="dxa"/>
            <w:vAlign w:val="center"/>
          </w:tcPr>
          <w:p w14:paraId="370B41AD"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L.p.</w:t>
            </w:r>
          </w:p>
        </w:tc>
        <w:tc>
          <w:tcPr>
            <w:tcW w:w="1839" w:type="dxa"/>
            <w:vAlign w:val="center"/>
          </w:tcPr>
          <w:p w14:paraId="45E34DBC"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Rodzaj robót</w:t>
            </w:r>
          </w:p>
          <w:p w14:paraId="3C29EE81"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(krótki opis umożliwiający ocenę spełnienia warunku udziału w postępowaniu określonego w p. 7.4.1 SWZ)</w:t>
            </w:r>
          </w:p>
        </w:tc>
        <w:tc>
          <w:tcPr>
            <w:tcW w:w="1639" w:type="dxa"/>
            <w:vAlign w:val="center"/>
          </w:tcPr>
          <w:p w14:paraId="2FAF9019"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Wartość</w:t>
            </w:r>
          </w:p>
          <w:p w14:paraId="7D37E2A0"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brutto robót [zł]</w:t>
            </w:r>
          </w:p>
        </w:tc>
        <w:tc>
          <w:tcPr>
            <w:tcW w:w="1759" w:type="dxa"/>
            <w:vAlign w:val="center"/>
          </w:tcPr>
          <w:p w14:paraId="63FE0245"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Miejsce</w:t>
            </w:r>
          </w:p>
          <w:p w14:paraId="22A9EB82"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wykonania robót</w:t>
            </w:r>
          </w:p>
        </w:tc>
        <w:tc>
          <w:tcPr>
            <w:tcW w:w="1714" w:type="dxa"/>
            <w:vAlign w:val="center"/>
          </w:tcPr>
          <w:p w14:paraId="6BBC96EB"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Data</w:t>
            </w:r>
          </w:p>
          <w:p w14:paraId="3CF69428"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 xml:space="preserve">wykonania </w:t>
            </w:r>
            <w:r>
              <w:rPr>
                <w:rFonts w:ascii="Lato" w:hAnsi="Lato" w:cs="Arial"/>
                <w:sz w:val="20"/>
                <w:szCs w:val="20"/>
              </w:rPr>
              <w:t>r</w:t>
            </w:r>
            <w:r w:rsidRPr="00652024">
              <w:rPr>
                <w:rFonts w:ascii="Lato" w:hAnsi="Lato" w:cs="Arial"/>
                <w:sz w:val="20"/>
                <w:szCs w:val="20"/>
              </w:rPr>
              <w:t>ozpoczęcie / zakończenie</w:t>
            </w:r>
          </w:p>
        </w:tc>
        <w:tc>
          <w:tcPr>
            <w:tcW w:w="1701" w:type="dxa"/>
            <w:vAlign w:val="center"/>
          </w:tcPr>
          <w:p w14:paraId="5A9E93D4"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Odbiorca robót budowlanych</w:t>
            </w:r>
          </w:p>
        </w:tc>
      </w:tr>
      <w:tr w:rsidR="003430D5" w:rsidRPr="00652024" w14:paraId="417E8FB7" w14:textId="77777777" w:rsidTr="00BE68C2">
        <w:tc>
          <w:tcPr>
            <w:tcW w:w="571" w:type="dxa"/>
            <w:vAlign w:val="center"/>
          </w:tcPr>
          <w:p w14:paraId="00554EEF"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1</w:t>
            </w:r>
          </w:p>
        </w:tc>
        <w:tc>
          <w:tcPr>
            <w:tcW w:w="1839" w:type="dxa"/>
            <w:vAlign w:val="center"/>
          </w:tcPr>
          <w:p w14:paraId="63C1CA57" w14:textId="77777777" w:rsidR="003430D5" w:rsidRDefault="003430D5" w:rsidP="002B5214">
            <w:pPr>
              <w:jc w:val="center"/>
              <w:rPr>
                <w:rFonts w:ascii="Lato" w:hAnsi="Lato" w:cs="Arial"/>
                <w:sz w:val="20"/>
                <w:szCs w:val="20"/>
              </w:rPr>
            </w:pPr>
          </w:p>
          <w:p w14:paraId="1C7C4932" w14:textId="77777777" w:rsidR="003430D5" w:rsidRPr="00652024" w:rsidRDefault="003430D5" w:rsidP="002B5214">
            <w:pPr>
              <w:jc w:val="center"/>
              <w:rPr>
                <w:rFonts w:ascii="Lato" w:hAnsi="Lato" w:cs="Arial"/>
                <w:sz w:val="20"/>
                <w:szCs w:val="20"/>
              </w:rPr>
            </w:pPr>
          </w:p>
        </w:tc>
        <w:tc>
          <w:tcPr>
            <w:tcW w:w="1639" w:type="dxa"/>
            <w:vAlign w:val="center"/>
          </w:tcPr>
          <w:p w14:paraId="6710C001" w14:textId="77777777" w:rsidR="003430D5" w:rsidRPr="00652024" w:rsidRDefault="003430D5" w:rsidP="002B5214">
            <w:pPr>
              <w:rPr>
                <w:rFonts w:ascii="Lato" w:hAnsi="Lato" w:cs="Arial"/>
                <w:sz w:val="20"/>
                <w:szCs w:val="20"/>
              </w:rPr>
            </w:pPr>
          </w:p>
        </w:tc>
        <w:tc>
          <w:tcPr>
            <w:tcW w:w="1759" w:type="dxa"/>
            <w:vAlign w:val="center"/>
          </w:tcPr>
          <w:p w14:paraId="08A2D317" w14:textId="77777777" w:rsidR="003430D5" w:rsidRPr="00652024" w:rsidRDefault="003430D5" w:rsidP="002B5214">
            <w:pPr>
              <w:jc w:val="center"/>
              <w:rPr>
                <w:rFonts w:ascii="Lato" w:hAnsi="Lato" w:cs="Arial"/>
                <w:sz w:val="20"/>
                <w:szCs w:val="20"/>
              </w:rPr>
            </w:pPr>
          </w:p>
        </w:tc>
        <w:tc>
          <w:tcPr>
            <w:tcW w:w="1714" w:type="dxa"/>
            <w:vAlign w:val="center"/>
          </w:tcPr>
          <w:p w14:paraId="6988BBF8" w14:textId="77777777" w:rsidR="003430D5" w:rsidRPr="00652024" w:rsidRDefault="003430D5" w:rsidP="002B5214">
            <w:pPr>
              <w:jc w:val="center"/>
              <w:rPr>
                <w:rFonts w:ascii="Lato" w:hAnsi="Lato" w:cs="Arial"/>
                <w:sz w:val="20"/>
                <w:szCs w:val="20"/>
              </w:rPr>
            </w:pPr>
          </w:p>
        </w:tc>
        <w:tc>
          <w:tcPr>
            <w:tcW w:w="1701" w:type="dxa"/>
            <w:vAlign w:val="center"/>
          </w:tcPr>
          <w:p w14:paraId="3DA01626" w14:textId="77777777" w:rsidR="003430D5" w:rsidRPr="00652024" w:rsidRDefault="003430D5" w:rsidP="002B5214">
            <w:pPr>
              <w:rPr>
                <w:rFonts w:ascii="Lato" w:hAnsi="Lato" w:cs="Arial"/>
                <w:sz w:val="20"/>
                <w:szCs w:val="20"/>
              </w:rPr>
            </w:pPr>
          </w:p>
        </w:tc>
      </w:tr>
      <w:tr w:rsidR="003430D5" w:rsidRPr="00652024" w14:paraId="74251A2F" w14:textId="77777777" w:rsidTr="00BE68C2">
        <w:tc>
          <w:tcPr>
            <w:tcW w:w="571" w:type="dxa"/>
            <w:vAlign w:val="center"/>
          </w:tcPr>
          <w:p w14:paraId="2F5C2624" w14:textId="77777777" w:rsidR="003430D5" w:rsidRPr="00652024" w:rsidRDefault="003430D5" w:rsidP="002B5214">
            <w:pPr>
              <w:jc w:val="center"/>
              <w:rPr>
                <w:rFonts w:ascii="Lato" w:hAnsi="Lato" w:cs="Arial"/>
                <w:sz w:val="20"/>
                <w:szCs w:val="20"/>
              </w:rPr>
            </w:pPr>
            <w:r w:rsidRPr="00652024">
              <w:rPr>
                <w:rFonts w:ascii="Lato" w:hAnsi="Lato" w:cs="Arial"/>
                <w:sz w:val="20"/>
                <w:szCs w:val="20"/>
              </w:rPr>
              <w:t>2</w:t>
            </w:r>
          </w:p>
        </w:tc>
        <w:tc>
          <w:tcPr>
            <w:tcW w:w="1839" w:type="dxa"/>
            <w:vAlign w:val="center"/>
          </w:tcPr>
          <w:p w14:paraId="7D2FF191" w14:textId="77777777" w:rsidR="003430D5" w:rsidRPr="00652024" w:rsidRDefault="003430D5" w:rsidP="002B5214">
            <w:pPr>
              <w:jc w:val="center"/>
              <w:rPr>
                <w:rFonts w:ascii="Lato" w:hAnsi="Lato" w:cs="Arial"/>
                <w:sz w:val="20"/>
                <w:szCs w:val="20"/>
              </w:rPr>
            </w:pPr>
          </w:p>
        </w:tc>
        <w:tc>
          <w:tcPr>
            <w:tcW w:w="1639" w:type="dxa"/>
            <w:vAlign w:val="center"/>
          </w:tcPr>
          <w:p w14:paraId="3353343F" w14:textId="77777777" w:rsidR="003430D5" w:rsidRPr="00652024" w:rsidRDefault="003430D5" w:rsidP="002B5214">
            <w:pPr>
              <w:jc w:val="center"/>
              <w:rPr>
                <w:rFonts w:ascii="Lato" w:hAnsi="Lato" w:cs="Arial"/>
                <w:sz w:val="20"/>
                <w:szCs w:val="20"/>
              </w:rPr>
            </w:pPr>
          </w:p>
        </w:tc>
        <w:tc>
          <w:tcPr>
            <w:tcW w:w="1759" w:type="dxa"/>
            <w:vAlign w:val="center"/>
          </w:tcPr>
          <w:p w14:paraId="1A08365F" w14:textId="77777777" w:rsidR="003430D5" w:rsidRPr="00652024" w:rsidRDefault="003430D5" w:rsidP="002B5214">
            <w:pPr>
              <w:jc w:val="center"/>
              <w:rPr>
                <w:rFonts w:ascii="Lato" w:hAnsi="Lato" w:cs="Arial"/>
                <w:sz w:val="20"/>
                <w:szCs w:val="20"/>
              </w:rPr>
            </w:pPr>
          </w:p>
        </w:tc>
        <w:tc>
          <w:tcPr>
            <w:tcW w:w="1714" w:type="dxa"/>
            <w:vAlign w:val="center"/>
          </w:tcPr>
          <w:p w14:paraId="481A9A0D" w14:textId="77777777" w:rsidR="003430D5" w:rsidRPr="00652024" w:rsidRDefault="003430D5" w:rsidP="002B5214">
            <w:pPr>
              <w:jc w:val="center"/>
              <w:rPr>
                <w:rFonts w:ascii="Lato" w:hAnsi="Lato" w:cs="Arial"/>
                <w:sz w:val="20"/>
                <w:szCs w:val="20"/>
              </w:rPr>
            </w:pPr>
          </w:p>
          <w:p w14:paraId="3F94BFC3" w14:textId="77777777" w:rsidR="003430D5" w:rsidRPr="00652024" w:rsidRDefault="003430D5" w:rsidP="002B5214">
            <w:pPr>
              <w:rPr>
                <w:rFonts w:ascii="Lato" w:hAnsi="Lato" w:cs="Arial"/>
                <w:sz w:val="20"/>
                <w:szCs w:val="20"/>
              </w:rPr>
            </w:pPr>
          </w:p>
        </w:tc>
        <w:tc>
          <w:tcPr>
            <w:tcW w:w="1701" w:type="dxa"/>
            <w:vAlign w:val="center"/>
          </w:tcPr>
          <w:p w14:paraId="488D69EA" w14:textId="77777777" w:rsidR="003430D5" w:rsidRPr="00652024" w:rsidRDefault="003430D5" w:rsidP="002B5214">
            <w:pPr>
              <w:jc w:val="center"/>
              <w:rPr>
                <w:rFonts w:ascii="Lato" w:hAnsi="Lato" w:cs="Arial"/>
                <w:sz w:val="20"/>
                <w:szCs w:val="20"/>
              </w:rPr>
            </w:pPr>
          </w:p>
        </w:tc>
      </w:tr>
    </w:tbl>
    <w:p w14:paraId="4E6A77A8" w14:textId="77777777" w:rsidR="003430D5" w:rsidRPr="00652024" w:rsidRDefault="003430D5" w:rsidP="002B5214">
      <w:pPr>
        <w:rPr>
          <w:rFonts w:ascii="Lato" w:hAnsi="Lato" w:cs="Arial"/>
          <w:sz w:val="20"/>
          <w:szCs w:val="20"/>
        </w:rPr>
      </w:pPr>
      <w:r w:rsidRPr="00652024">
        <w:rPr>
          <w:rFonts w:ascii="Lato" w:hAnsi="Lato" w:cs="Arial"/>
          <w:sz w:val="20"/>
          <w:szCs w:val="20"/>
        </w:rPr>
        <w:t>Uwaga:</w:t>
      </w:r>
    </w:p>
    <w:p w14:paraId="657D482A" w14:textId="77777777" w:rsidR="003430D5" w:rsidRPr="00652024" w:rsidRDefault="003430D5" w:rsidP="00652024">
      <w:pPr>
        <w:widowControl w:val="0"/>
        <w:numPr>
          <w:ilvl w:val="0"/>
          <w:numId w:val="94"/>
        </w:numPr>
        <w:spacing w:line="276" w:lineRule="auto"/>
        <w:ind w:left="284" w:hanging="284"/>
        <w:jc w:val="both"/>
        <w:rPr>
          <w:rFonts w:ascii="Lato" w:hAnsi="Lato" w:cs="Calibri"/>
          <w:sz w:val="20"/>
          <w:szCs w:val="20"/>
        </w:rPr>
      </w:pPr>
      <w:r w:rsidRPr="00652024">
        <w:rPr>
          <w:rFonts w:ascii="Lato" w:hAnsi="Lato" w:cs="Calibri"/>
          <w:color w:val="000000"/>
          <w:sz w:val="20"/>
          <w:szCs w:val="20"/>
        </w:rPr>
        <w:t xml:space="preserve">Wykonawca jest zobowiązany dostarczyć dowody potwierdzające, </w:t>
      </w:r>
      <w:r w:rsidRPr="00652024">
        <w:rPr>
          <w:rFonts w:ascii="Lato" w:hAnsi="Lato" w:cs="Calibri"/>
          <w:sz w:val="20"/>
          <w:szCs w:val="20"/>
        </w:rPr>
        <w:t>czy roboty budowlane zostały wykonane należycie, w szczególności informację o tym czy roboty zostały wykonane zgodnie z przepisami prawa budowlanego i prawidłowo ukończone,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12464ED3" w14:textId="77777777" w:rsidR="003430D5" w:rsidRPr="00652024" w:rsidRDefault="003430D5" w:rsidP="00652024">
      <w:pPr>
        <w:widowControl w:val="0"/>
        <w:numPr>
          <w:ilvl w:val="0"/>
          <w:numId w:val="94"/>
        </w:numPr>
        <w:spacing w:line="276" w:lineRule="auto"/>
        <w:ind w:left="284" w:hanging="284"/>
        <w:jc w:val="both"/>
        <w:rPr>
          <w:rFonts w:ascii="Lato" w:hAnsi="Lato" w:cs="Calibri"/>
          <w:sz w:val="20"/>
          <w:szCs w:val="20"/>
        </w:rPr>
      </w:pPr>
      <w:r w:rsidRPr="00652024">
        <w:rPr>
          <w:rFonts w:ascii="Lato" w:hAnsi="Lato" w:cs="Calibri"/>
          <w:sz w:val="20"/>
          <w:szCs w:val="20"/>
        </w:rPr>
        <w:t xml:space="preserve">Wymagania w zakresie oświadczeń i dokumentów, jakich zamawiający może żądać od wykonawcy, wskazane są w Rozporządzeniu Ministra Rozwoju Pracy i Technologii z dnia 23 grudnia 2020 r.  </w:t>
      </w:r>
      <w:r w:rsidRPr="00652024">
        <w:rPr>
          <w:rFonts w:ascii="Lato" w:hAnsi="Lato" w:cs="Calibri"/>
          <w:i/>
          <w:sz w:val="20"/>
          <w:szCs w:val="20"/>
        </w:rPr>
        <w:t>w sprawie podmiotowych środków dowodowych oraz innych dokumentów lub oświadczeń, jakich może żądać zamawiający od wykonawcy</w:t>
      </w:r>
      <w:r w:rsidRPr="00652024">
        <w:rPr>
          <w:rFonts w:ascii="Lato" w:hAnsi="Lato" w:cs="Calibri"/>
          <w:sz w:val="20"/>
          <w:szCs w:val="20"/>
        </w:rPr>
        <w:t>.</w:t>
      </w:r>
    </w:p>
    <w:p w14:paraId="2E4AA6C8" w14:textId="77777777" w:rsidR="003430D5" w:rsidRPr="00652024" w:rsidRDefault="003430D5" w:rsidP="002B5214">
      <w:pPr>
        <w:jc w:val="both"/>
        <w:rPr>
          <w:rFonts w:ascii="Lato" w:hAnsi="Lato" w:cs="Arial"/>
          <w:sz w:val="20"/>
          <w:szCs w:val="20"/>
        </w:rPr>
      </w:pPr>
    </w:p>
    <w:p w14:paraId="74D1A898" w14:textId="77777777" w:rsidR="003430D5" w:rsidRPr="002B5214" w:rsidRDefault="003430D5" w:rsidP="00801C20">
      <w:pPr>
        <w:tabs>
          <w:tab w:val="left" w:pos="1978"/>
          <w:tab w:val="left" w:pos="3828"/>
          <w:tab w:val="center" w:pos="4677"/>
        </w:tabs>
        <w:jc w:val="both"/>
        <w:rPr>
          <w:rFonts w:ascii="Lato" w:hAnsi="Lato" w:cs="Calibri"/>
          <w:b/>
          <w:i/>
          <w:color w:val="FF0000"/>
          <w:sz w:val="20"/>
          <w:szCs w:val="20"/>
        </w:rPr>
      </w:pPr>
      <w:r w:rsidRPr="002B5214">
        <w:rPr>
          <w:rFonts w:ascii="Lato" w:hAnsi="Lato" w:cs="Calibri"/>
          <w:b/>
          <w:i/>
          <w:color w:val="FF0000"/>
          <w:sz w:val="20"/>
          <w:szCs w:val="20"/>
        </w:rPr>
        <w:t xml:space="preserve">Dokument należy wypełnić i podpisać kwalifikowanym podpisem elektronicznym lub </w:t>
      </w:r>
      <w:r>
        <w:rPr>
          <w:rFonts w:ascii="Lato" w:hAnsi="Lato" w:cs="Calibri"/>
          <w:b/>
          <w:i/>
          <w:color w:val="FF0000"/>
          <w:sz w:val="20"/>
          <w:szCs w:val="20"/>
        </w:rPr>
        <w:t>elektronicznym p</w:t>
      </w:r>
      <w:r w:rsidRPr="002B5214">
        <w:rPr>
          <w:rFonts w:ascii="Lato" w:hAnsi="Lato" w:cs="Calibri"/>
          <w:b/>
          <w:i/>
          <w:color w:val="FF0000"/>
          <w:sz w:val="20"/>
          <w:szCs w:val="20"/>
        </w:rPr>
        <w:t xml:space="preserve">odpisem zaufanym lub </w:t>
      </w:r>
      <w:r>
        <w:rPr>
          <w:rFonts w:ascii="Lato" w:hAnsi="Lato" w:cs="Calibri"/>
          <w:b/>
          <w:i/>
          <w:color w:val="FF0000"/>
          <w:sz w:val="20"/>
          <w:szCs w:val="20"/>
        </w:rPr>
        <w:t xml:space="preserve">elektronicznym </w:t>
      </w:r>
      <w:r w:rsidRPr="002B5214">
        <w:rPr>
          <w:rFonts w:ascii="Lato" w:hAnsi="Lato" w:cs="Calibri"/>
          <w:b/>
          <w:i/>
          <w:color w:val="FF0000"/>
          <w:sz w:val="20"/>
          <w:szCs w:val="20"/>
        </w:rPr>
        <w:t>podpisem osobistym.</w:t>
      </w:r>
    </w:p>
    <w:p w14:paraId="2A3DBF80" w14:textId="77777777" w:rsidR="003430D5" w:rsidRPr="00652024" w:rsidRDefault="003430D5" w:rsidP="00652024">
      <w:pPr>
        <w:tabs>
          <w:tab w:val="left" w:pos="1978"/>
          <w:tab w:val="left" w:pos="3828"/>
          <w:tab w:val="center" w:pos="4677"/>
        </w:tabs>
        <w:textAlignment w:val="baseline"/>
        <w:rPr>
          <w:rFonts w:ascii="Lato" w:hAnsi="Lato" w:cs="Calibri"/>
          <w:b/>
          <w:color w:val="FF0000"/>
          <w:sz w:val="20"/>
          <w:szCs w:val="20"/>
          <w:lang w:eastAsia="pl-PL"/>
        </w:rPr>
      </w:pPr>
      <w:r w:rsidRPr="00652024">
        <w:rPr>
          <w:rFonts w:ascii="Lato" w:hAnsi="Lato" w:cs="Calibri"/>
          <w:b/>
          <w:i/>
          <w:color w:val="FF0000"/>
          <w:kern w:val="1"/>
          <w:sz w:val="20"/>
          <w:szCs w:val="20"/>
          <w:lang w:bidi="hi-IN"/>
        </w:rPr>
        <w:t xml:space="preserve">Zamawiający zaleca zapisanie dokumentu w formacie PDF. </w:t>
      </w:r>
    </w:p>
    <w:p w14:paraId="2203B476" w14:textId="77777777" w:rsidR="003430D5" w:rsidRPr="002B5214" w:rsidRDefault="003430D5" w:rsidP="002B5214">
      <w:pPr>
        <w:rPr>
          <w:rFonts w:ascii="Lato" w:hAnsi="Lato" w:cs="Arial"/>
          <w:sz w:val="20"/>
          <w:szCs w:val="20"/>
        </w:rPr>
      </w:pPr>
    </w:p>
    <w:p w14:paraId="032ECC57" w14:textId="77777777" w:rsidR="003430D5" w:rsidRPr="002B5214" w:rsidRDefault="003430D5" w:rsidP="002B5214">
      <w:pPr>
        <w:tabs>
          <w:tab w:val="left" w:pos="900"/>
          <w:tab w:val="left" w:pos="1080"/>
        </w:tabs>
        <w:ind w:left="540"/>
        <w:jc w:val="right"/>
        <w:rPr>
          <w:rFonts w:ascii="Lato" w:hAnsi="Lato" w:cs="Arial"/>
          <w:i/>
          <w:sz w:val="20"/>
          <w:szCs w:val="20"/>
        </w:rPr>
      </w:pPr>
      <w:r w:rsidRPr="002B5214">
        <w:rPr>
          <w:rFonts w:ascii="Lato" w:hAnsi="Lato" w:cs="Arial"/>
          <w:sz w:val="20"/>
          <w:szCs w:val="20"/>
        </w:rPr>
        <w:br w:type="page"/>
      </w:r>
      <w:r w:rsidRPr="002B5214">
        <w:rPr>
          <w:rFonts w:ascii="Lato" w:hAnsi="Lato" w:cs="Arial"/>
          <w:i/>
          <w:sz w:val="20"/>
          <w:szCs w:val="20"/>
        </w:rPr>
        <w:lastRenderedPageBreak/>
        <w:t xml:space="preserve">Załącznik nr </w:t>
      </w:r>
      <w:r>
        <w:rPr>
          <w:rFonts w:ascii="Lato" w:hAnsi="Lato" w:cs="Arial"/>
          <w:i/>
          <w:sz w:val="20"/>
          <w:szCs w:val="20"/>
        </w:rPr>
        <w:t>8 do SWZ</w:t>
      </w:r>
    </w:p>
    <w:p w14:paraId="3561E54C" w14:textId="77777777" w:rsidR="003430D5" w:rsidRPr="002B5214" w:rsidRDefault="003430D5" w:rsidP="002B5214">
      <w:pPr>
        <w:ind w:left="1980"/>
        <w:jc w:val="both"/>
        <w:rPr>
          <w:rFonts w:ascii="Lato" w:hAnsi="Lato" w:cs="Arial"/>
          <w:sz w:val="20"/>
          <w:szCs w:val="20"/>
        </w:rPr>
      </w:pPr>
    </w:p>
    <w:p w14:paraId="07A6573A" w14:textId="77777777" w:rsidR="003430D5" w:rsidRPr="006606C1" w:rsidRDefault="003430D5" w:rsidP="002B5214">
      <w:pPr>
        <w:pStyle w:val="Nagwek1"/>
        <w:tabs>
          <w:tab w:val="clear" w:pos="-2280"/>
          <w:tab w:val="clear" w:pos="-2040"/>
          <w:tab w:val="left" w:pos="0"/>
        </w:tabs>
        <w:rPr>
          <w:rFonts w:ascii="Lato" w:hAnsi="Lato" w:cs="Arial"/>
          <w:sz w:val="20"/>
          <w:szCs w:val="20"/>
        </w:rPr>
      </w:pPr>
      <w:r w:rsidRPr="006606C1">
        <w:rPr>
          <w:rFonts w:ascii="Lato" w:hAnsi="Lato" w:cs="Arial"/>
          <w:sz w:val="20"/>
          <w:szCs w:val="20"/>
        </w:rPr>
        <w:t>WYKAZ OSÓB</w:t>
      </w:r>
    </w:p>
    <w:p w14:paraId="136D028C" w14:textId="77777777" w:rsidR="003430D5" w:rsidRPr="002B5214" w:rsidRDefault="003430D5" w:rsidP="002B5214">
      <w:pPr>
        <w:jc w:val="center"/>
        <w:rPr>
          <w:rFonts w:ascii="Lato" w:hAnsi="Lato" w:cs="Arial"/>
          <w:sz w:val="20"/>
          <w:szCs w:val="20"/>
        </w:rPr>
      </w:pPr>
      <w:r w:rsidRPr="002B5214">
        <w:rPr>
          <w:rFonts w:ascii="Lato" w:hAnsi="Lato" w:cs="Arial"/>
          <w:sz w:val="20"/>
          <w:szCs w:val="20"/>
        </w:rPr>
        <w:t xml:space="preserve">potwierdzający spełnienie warunku udziału w postępowaniu </w:t>
      </w:r>
    </w:p>
    <w:p w14:paraId="58076A5B" w14:textId="77777777" w:rsidR="003430D5" w:rsidRPr="002B5214" w:rsidRDefault="003430D5" w:rsidP="002B5214">
      <w:pPr>
        <w:rPr>
          <w:rFonts w:ascii="Lato" w:hAnsi="Lato" w:cs="Arial"/>
          <w:sz w:val="20"/>
          <w:szCs w:val="20"/>
        </w:rPr>
      </w:pPr>
    </w:p>
    <w:p w14:paraId="2F88196C" w14:textId="77777777" w:rsidR="003430D5" w:rsidRPr="00652024" w:rsidRDefault="003430D5" w:rsidP="00652024">
      <w:pPr>
        <w:jc w:val="both"/>
        <w:rPr>
          <w:rFonts w:ascii="Lato" w:hAnsi="Lato" w:cs="Arial"/>
          <w:sz w:val="20"/>
          <w:szCs w:val="20"/>
        </w:rPr>
      </w:pPr>
      <w:r w:rsidRPr="00652024">
        <w:rPr>
          <w:rFonts w:ascii="Lato" w:hAnsi="Lato" w:cs="Arial"/>
          <w:sz w:val="20"/>
          <w:szCs w:val="20"/>
        </w:rPr>
        <w:t>Wykonawca:</w:t>
      </w:r>
    </w:p>
    <w:p w14:paraId="13442173" w14:textId="77777777" w:rsidR="003430D5" w:rsidRDefault="003430D5" w:rsidP="00652024">
      <w:pPr>
        <w:pStyle w:val="Textbody"/>
        <w:ind w:right="1"/>
        <w:rPr>
          <w:rFonts w:ascii="Lato" w:hAnsi="Lato" w:cs="Calibri"/>
          <w:i/>
          <w:sz w:val="20"/>
        </w:rPr>
      </w:pPr>
      <w:r w:rsidRPr="00652024">
        <w:rPr>
          <w:rFonts w:ascii="Lato" w:hAnsi="Lato" w:cs="Calibri"/>
          <w:i/>
          <w:sz w:val="20"/>
        </w:rPr>
        <w:t>(pełna nazwa/firma, adres, w zależności od podmiotu: NIP/KRS)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3013C319" w14:textId="77777777" w:rsidTr="0049310A">
        <w:tc>
          <w:tcPr>
            <w:tcW w:w="9211" w:type="dxa"/>
          </w:tcPr>
          <w:p w14:paraId="37C3EAC1" w14:textId="77777777" w:rsidR="003430D5" w:rsidRPr="0049310A" w:rsidRDefault="003430D5" w:rsidP="0049310A">
            <w:pPr>
              <w:pStyle w:val="Textbody"/>
              <w:ind w:right="1"/>
              <w:rPr>
                <w:rFonts w:ascii="Lato" w:hAnsi="Lato" w:cs="Calibri"/>
                <w:i/>
                <w:sz w:val="20"/>
              </w:rPr>
            </w:pPr>
          </w:p>
          <w:p w14:paraId="7211CDDE" w14:textId="77777777" w:rsidR="003430D5" w:rsidRPr="0049310A" w:rsidRDefault="003430D5" w:rsidP="0049310A">
            <w:pPr>
              <w:pStyle w:val="Textbody"/>
              <w:ind w:right="1"/>
              <w:rPr>
                <w:rFonts w:ascii="Lato" w:hAnsi="Lato" w:cs="Calibri"/>
                <w:i/>
                <w:sz w:val="20"/>
              </w:rPr>
            </w:pPr>
          </w:p>
        </w:tc>
      </w:tr>
    </w:tbl>
    <w:p w14:paraId="01305CE5" w14:textId="77777777" w:rsidR="003430D5" w:rsidRPr="00652024" w:rsidRDefault="003430D5" w:rsidP="00652024">
      <w:pPr>
        <w:jc w:val="both"/>
        <w:rPr>
          <w:rFonts w:ascii="Lato" w:hAnsi="Lato" w:cs="Arial"/>
          <w:sz w:val="20"/>
          <w:szCs w:val="20"/>
        </w:rPr>
      </w:pPr>
      <w:r w:rsidRPr="00652024">
        <w:rPr>
          <w:rFonts w:ascii="Lato" w:hAnsi="Lato" w:cs="Arial"/>
          <w:sz w:val="20"/>
          <w:szCs w:val="20"/>
        </w:rPr>
        <w:t>reprezentowany przez:</w:t>
      </w:r>
    </w:p>
    <w:p w14:paraId="37686341" w14:textId="77777777" w:rsidR="003430D5" w:rsidRDefault="003430D5" w:rsidP="00652024">
      <w:pPr>
        <w:pStyle w:val="Textbody"/>
        <w:ind w:right="1"/>
        <w:jc w:val="left"/>
        <w:rPr>
          <w:rFonts w:ascii="Lato" w:hAnsi="Lato" w:cs="Calibri"/>
          <w:i/>
          <w:sz w:val="20"/>
        </w:rPr>
      </w:pPr>
      <w:r w:rsidRPr="00652024">
        <w:rPr>
          <w:rFonts w:ascii="Lato" w:hAnsi="Lato" w:cs="Calibri"/>
          <w:i/>
          <w:sz w:val="20"/>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3430D5" w14:paraId="1789BEDC" w14:textId="77777777" w:rsidTr="0049310A">
        <w:tc>
          <w:tcPr>
            <w:tcW w:w="9211" w:type="dxa"/>
          </w:tcPr>
          <w:p w14:paraId="3AB498F2" w14:textId="77777777" w:rsidR="003430D5" w:rsidRPr="0049310A" w:rsidRDefault="003430D5" w:rsidP="0049310A">
            <w:pPr>
              <w:pStyle w:val="Textbody"/>
              <w:ind w:right="1"/>
              <w:jc w:val="left"/>
              <w:rPr>
                <w:rFonts w:ascii="Lato" w:hAnsi="Lato" w:cs="Calibri"/>
                <w:sz w:val="20"/>
              </w:rPr>
            </w:pPr>
          </w:p>
          <w:p w14:paraId="3D5C432C" w14:textId="77777777" w:rsidR="003430D5" w:rsidRPr="0049310A" w:rsidRDefault="003430D5" w:rsidP="0049310A">
            <w:pPr>
              <w:pStyle w:val="Textbody"/>
              <w:ind w:right="1"/>
              <w:jc w:val="left"/>
              <w:rPr>
                <w:rFonts w:ascii="Lato" w:hAnsi="Lato" w:cs="Calibri"/>
                <w:sz w:val="20"/>
              </w:rPr>
            </w:pPr>
          </w:p>
        </w:tc>
      </w:tr>
    </w:tbl>
    <w:p w14:paraId="1A6BC987" w14:textId="77777777" w:rsidR="003430D5" w:rsidRPr="00652024" w:rsidRDefault="003430D5" w:rsidP="00652024">
      <w:pPr>
        <w:jc w:val="both"/>
        <w:rPr>
          <w:rFonts w:ascii="Lato" w:hAnsi="Lato" w:cs="Arial"/>
          <w:sz w:val="20"/>
          <w:szCs w:val="20"/>
        </w:rPr>
      </w:pPr>
    </w:p>
    <w:p w14:paraId="341EFE16" w14:textId="77777777" w:rsidR="003430D5" w:rsidRPr="00652024" w:rsidRDefault="003430D5" w:rsidP="00652024">
      <w:pPr>
        <w:jc w:val="both"/>
        <w:rPr>
          <w:rFonts w:ascii="Lato" w:hAnsi="Lato" w:cs="Arial"/>
          <w:sz w:val="20"/>
          <w:szCs w:val="20"/>
        </w:rPr>
      </w:pPr>
      <w:r w:rsidRPr="00652024">
        <w:rPr>
          <w:rFonts w:ascii="Lato" w:hAnsi="Lato" w:cs="Arial"/>
          <w:sz w:val="20"/>
          <w:szCs w:val="20"/>
        </w:rPr>
        <w:t>Na potrzeby postępowania o udzielenie zamówienia publicznego na:</w:t>
      </w:r>
    </w:p>
    <w:p w14:paraId="240654C1" w14:textId="19CDD1F0" w:rsidR="003430D5" w:rsidRPr="00652024" w:rsidRDefault="003430D5" w:rsidP="00652024">
      <w:pPr>
        <w:jc w:val="both"/>
        <w:rPr>
          <w:rFonts w:ascii="Lato" w:hAnsi="Lato" w:cs="Arial"/>
          <w:sz w:val="20"/>
          <w:szCs w:val="20"/>
        </w:rPr>
      </w:pPr>
      <w:r w:rsidRPr="00652024">
        <w:rPr>
          <w:rFonts w:ascii="Lato" w:hAnsi="Lato" w:cs="Arial"/>
          <w:sz w:val="20"/>
          <w:szCs w:val="20"/>
        </w:rPr>
        <w:t>ROBOTY BUDOWLANE I</w:t>
      </w:r>
      <w:r w:rsidR="005A3CA1">
        <w:rPr>
          <w:rFonts w:ascii="Lato" w:hAnsi="Lato" w:cs="Arial"/>
          <w:sz w:val="20"/>
          <w:szCs w:val="20"/>
        </w:rPr>
        <w:t xml:space="preserve"> PRACE</w:t>
      </w:r>
      <w:r w:rsidRPr="00652024">
        <w:rPr>
          <w:rFonts w:ascii="Lato" w:hAnsi="Lato" w:cs="Arial"/>
          <w:sz w:val="20"/>
          <w:szCs w:val="20"/>
        </w:rPr>
        <w:t xml:space="preserve"> KONSERWATORSKIE ZABYTKOWYCH KAMIENIC MUZEUM ARCHEOLOGICZNEGO W GDAŃSKU W CELU STWORZENIA ODPOWIEDNICH WARUNKÓW DO PROWADZENIA DZIAŁALNOŚCI KULTURALNEJ:</w:t>
      </w:r>
    </w:p>
    <w:p w14:paraId="21EE43E3" w14:textId="77777777" w:rsidR="003430D5" w:rsidRPr="00652024" w:rsidRDefault="003430D5" w:rsidP="00652024">
      <w:pPr>
        <w:rPr>
          <w:rFonts w:ascii="Lato" w:hAnsi="Lato" w:cs="Arial"/>
          <w:sz w:val="20"/>
          <w:szCs w:val="20"/>
        </w:rPr>
      </w:pPr>
    </w:p>
    <w:p w14:paraId="4CAF11CA" w14:textId="77777777" w:rsidR="003430D5" w:rsidRPr="002B5214" w:rsidRDefault="003430D5" w:rsidP="002B5214">
      <w:pPr>
        <w:jc w:val="both"/>
        <w:rPr>
          <w:rFonts w:ascii="Lato" w:hAnsi="Lato" w:cs="Arial"/>
          <w:sz w:val="20"/>
          <w:szCs w:val="20"/>
        </w:rPr>
      </w:pPr>
      <w:r w:rsidRPr="002B5214">
        <w:rPr>
          <w:rFonts w:ascii="Lato" w:hAnsi="Lato" w:cs="Arial"/>
          <w:sz w:val="20"/>
          <w:szCs w:val="20"/>
        </w:rPr>
        <w:t>Oświadczam, że następujące osoby będą uczestniczyć w wykonywaniu zamówienia:</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118"/>
        <w:gridCol w:w="1784"/>
        <w:gridCol w:w="2113"/>
        <w:gridCol w:w="2126"/>
        <w:gridCol w:w="2552"/>
      </w:tblGrid>
      <w:tr w:rsidR="003430D5" w:rsidRPr="00802E48" w14:paraId="24CE4522" w14:textId="77777777" w:rsidTr="00802E48">
        <w:tc>
          <w:tcPr>
            <w:tcW w:w="514" w:type="dxa"/>
            <w:vAlign w:val="center"/>
          </w:tcPr>
          <w:p w14:paraId="734A404E" w14:textId="77777777" w:rsidR="003430D5" w:rsidRPr="00802E48" w:rsidRDefault="003430D5" w:rsidP="002B5214">
            <w:pPr>
              <w:jc w:val="center"/>
              <w:rPr>
                <w:rFonts w:ascii="Lato" w:hAnsi="Lato" w:cs="Arial"/>
                <w:sz w:val="20"/>
                <w:szCs w:val="20"/>
              </w:rPr>
            </w:pPr>
            <w:r w:rsidRPr="00802E48">
              <w:rPr>
                <w:rFonts w:ascii="Lato" w:hAnsi="Lato" w:cs="Arial"/>
                <w:sz w:val="20"/>
                <w:szCs w:val="20"/>
              </w:rPr>
              <w:t>L.p.</w:t>
            </w:r>
          </w:p>
        </w:tc>
        <w:tc>
          <w:tcPr>
            <w:tcW w:w="1118" w:type="dxa"/>
            <w:vAlign w:val="center"/>
          </w:tcPr>
          <w:p w14:paraId="0291ECF2" w14:textId="77777777" w:rsidR="003430D5" w:rsidRPr="00802E48" w:rsidRDefault="003430D5" w:rsidP="002B5214">
            <w:pPr>
              <w:jc w:val="center"/>
              <w:rPr>
                <w:rFonts w:ascii="Lato" w:hAnsi="Lato" w:cs="Arial"/>
                <w:sz w:val="20"/>
                <w:szCs w:val="20"/>
              </w:rPr>
            </w:pPr>
            <w:r w:rsidRPr="00802E48">
              <w:rPr>
                <w:rFonts w:ascii="Lato" w:hAnsi="Lato" w:cs="Arial"/>
                <w:sz w:val="20"/>
                <w:szCs w:val="20"/>
              </w:rPr>
              <w:t>Imię i nazwisko</w:t>
            </w:r>
          </w:p>
        </w:tc>
        <w:tc>
          <w:tcPr>
            <w:tcW w:w="1784" w:type="dxa"/>
            <w:vAlign w:val="center"/>
          </w:tcPr>
          <w:p w14:paraId="333BB617" w14:textId="77777777" w:rsidR="003430D5" w:rsidRPr="00802E48" w:rsidRDefault="003430D5" w:rsidP="002B5214">
            <w:pPr>
              <w:jc w:val="center"/>
              <w:rPr>
                <w:rFonts w:ascii="Lato" w:hAnsi="Lato" w:cs="Arial"/>
                <w:sz w:val="20"/>
                <w:szCs w:val="20"/>
              </w:rPr>
            </w:pPr>
            <w:r w:rsidRPr="00802E48">
              <w:rPr>
                <w:rFonts w:ascii="Lato" w:hAnsi="Lato" w:cs="Arial"/>
                <w:sz w:val="20"/>
                <w:szCs w:val="20"/>
              </w:rPr>
              <w:t>Zakres wykonywanych czynności</w:t>
            </w:r>
          </w:p>
        </w:tc>
        <w:tc>
          <w:tcPr>
            <w:tcW w:w="2113" w:type="dxa"/>
            <w:vAlign w:val="center"/>
          </w:tcPr>
          <w:p w14:paraId="14C55059" w14:textId="77777777" w:rsidR="003430D5" w:rsidRPr="00802E48" w:rsidRDefault="003430D5" w:rsidP="00802E48">
            <w:pPr>
              <w:jc w:val="center"/>
              <w:rPr>
                <w:rFonts w:ascii="Lato" w:hAnsi="Lato" w:cs="Arial"/>
                <w:sz w:val="20"/>
                <w:szCs w:val="20"/>
              </w:rPr>
            </w:pPr>
            <w:r w:rsidRPr="00802E48">
              <w:rPr>
                <w:rFonts w:ascii="Lato" w:hAnsi="Lato" w:cs="Arial"/>
                <w:sz w:val="20"/>
                <w:szCs w:val="20"/>
              </w:rPr>
              <w:t>Kwalifikacje zawodowe</w:t>
            </w:r>
            <w:r>
              <w:rPr>
                <w:rFonts w:ascii="Lato" w:hAnsi="Lato" w:cs="Arial"/>
                <w:sz w:val="20"/>
                <w:szCs w:val="20"/>
              </w:rPr>
              <w:t xml:space="preserve"> : n</w:t>
            </w:r>
            <w:r w:rsidRPr="00802E48">
              <w:rPr>
                <w:rFonts w:ascii="Lato" w:hAnsi="Lato" w:cs="Calibri"/>
                <w:kern w:val="1"/>
                <w:sz w:val="20"/>
                <w:szCs w:val="20"/>
              </w:rPr>
              <w:t>umer uprawnień budowlanych oraz numer ewidencyjny przynależności do właściwej izby samorządu zawodowego</w:t>
            </w:r>
          </w:p>
        </w:tc>
        <w:tc>
          <w:tcPr>
            <w:tcW w:w="2126" w:type="dxa"/>
            <w:vAlign w:val="center"/>
          </w:tcPr>
          <w:p w14:paraId="70A83574" w14:textId="77777777" w:rsidR="003430D5" w:rsidRPr="00802E48" w:rsidRDefault="003430D5" w:rsidP="00802E48">
            <w:pPr>
              <w:jc w:val="center"/>
              <w:rPr>
                <w:rFonts w:ascii="Lato" w:hAnsi="Lato" w:cs="Arial"/>
                <w:sz w:val="20"/>
                <w:szCs w:val="20"/>
              </w:rPr>
            </w:pPr>
            <w:r w:rsidRPr="00802E48">
              <w:rPr>
                <w:rFonts w:ascii="Lato" w:hAnsi="Lato" w:cs="Arial"/>
                <w:sz w:val="20"/>
                <w:szCs w:val="20"/>
              </w:rPr>
              <w:t>Doświadczenie</w:t>
            </w:r>
            <w:r>
              <w:rPr>
                <w:rFonts w:ascii="Lato" w:hAnsi="Lato" w:cs="Arial"/>
                <w:sz w:val="20"/>
                <w:szCs w:val="20"/>
              </w:rPr>
              <w:t xml:space="preserve"> i </w:t>
            </w:r>
            <w:r w:rsidRPr="00802E48">
              <w:rPr>
                <w:rFonts w:ascii="Lato" w:hAnsi="Lato" w:cs="Arial"/>
                <w:sz w:val="20"/>
                <w:szCs w:val="20"/>
              </w:rPr>
              <w:t>wykształcenie niezbędne do wykonania zamówienia publicznego</w:t>
            </w:r>
            <w:r>
              <w:rPr>
                <w:rFonts w:ascii="Lato" w:hAnsi="Lato" w:cs="Arial"/>
                <w:sz w:val="20"/>
                <w:szCs w:val="20"/>
              </w:rPr>
              <w:t>*</w:t>
            </w:r>
          </w:p>
        </w:tc>
        <w:tc>
          <w:tcPr>
            <w:tcW w:w="2552" w:type="dxa"/>
            <w:vAlign w:val="center"/>
          </w:tcPr>
          <w:p w14:paraId="00179C27" w14:textId="77777777" w:rsidR="003430D5" w:rsidRPr="00802E48" w:rsidRDefault="003430D5" w:rsidP="002B5214">
            <w:pPr>
              <w:jc w:val="center"/>
              <w:rPr>
                <w:rFonts w:ascii="Lato" w:hAnsi="Lato" w:cs="Arial"/>
                <w:sz w:val="20"/>
                <w:szCs w:val="20"/>
              </w:rPr>
            </w:pPr>
            <w:r w:rsidRPr="00802E48">
              <w:rPr>
                <w:rFonts w:ascii="Lato" w:hAnsi="Lato" w:cs="Arial"/>
                <w:sz w:val="20"/>
                <w:szCs w:val="20"/>
              </w:rPr>
              <w:t xml:space="preserve">Prawo do dysponowania osobą </w:t>
            </w:r>
            <w:r w:rsidRPr="00802E48">
              <w:rPr>
                <w:rFonts w:ascii="Lato" w:hAnsi="Lato" w:cs="Calibri"/>
                <w:kern w:val="1"/>
                <w:sz w:val="20"/>
                <w:szCs w:val="20"/>
              </w:rPr>
              <w:t xml:space="preserve">(np. umowa o pracę, umowa zlecenie, </w:t>
            </w:r>
            <w:r w:rsidRPr="00802E48">
              <w:rPr>
                <w:rFonts w:ascii="Lato" w:hAnsi="Lato" w:cs="Calibri"/>
                <w:bCs/>
                <w:kern w:val="1"/>
                <w:sz w:val="20"/>
                <w:szCs w:val="20"/>
              </w:rPr>
              <w:t>poleganie na zasobach innego podmiotu</w:t>
            </w:r>
            <w:r w:rsidRPr="00802E48">
              <w:rPr>
                <w:rFonts w:ascii="Lato" w:hAnsi="Lato" w:cs="Calibri"/>
                <w:kern w:val="1"/>
                <w:sz w:val="20"/>
                <w:szCs w:val="20"/>
              </w:rPr>
              <w:t xml:space="preserve"> itp.)</w:t>
            </w:r>
          </w:p>
        </w:tc>
      </w:tr>
      <w:tr w:rsidR="003430D5" w:rsidRPr="002B5214" w14:paraId="013FD013" w14:textId="77777777" w:rsidTr="00802E48">
        <w:tc>
          <w:tcPr>
            <w:tcW w:w="514" w:type="dxa"/>
            <w:vAlign w:val="center"/>
          </w:tcPr>
          <w:p w14:paraId="183EEF57" w14:textId="77777777" w:rsidR="003430D5" w:rsidRPr="002B5214" w:rsidRDefault="003430D5" w:rsidP="002B5214">
            <w:pPr>
              <w:jc w:val="center"/>
              <w:rPr>
                <w:rFonts w:ascii="Lato" w:hAnsi="Lato" w:cs="Arial"/>
                <w:sz w:val="20"/>
                <w:szCs w:val="20"/>
              </w:rPr>
            </w:pPr>
            <w:r w:rsidRPr="002B5214">
              <w:rPr>
                <w:rFonts w:ascii="Lato" w:hAnsi="Lato" w:cs="Arial"/>
                <w:sz w:val="20"/>
                <w:szCs w:val="20"/>
              </w:rPr>
              <w:t>1</w:t>
            </w:r>
          </w:p>
        </w:tc>
        <w:tc>
          <w:tcPr>
            <w:tcW w:w="1118" w:type="dxa"/>
            <w:vAlign w:val="center"/>
          </w:tcPr>
          <w:p w14:paraId="41709062" w14:textId="77777777" w:rsidR="003430D5" w:rsidRPr="002B5214" w:rsidRDefault="003430D5" w:rsidP="002B5214">
            <w:pPr>
              <w:jc w:val="center"/>
              <w:rPr>
                <w:rFonts w:ascii="Lato" w:hAnsi="Lato" w:cs="Arial"/>
                <w:sz w:val="20"/>
                <w:szCs w:val="20"/>
              </w:rPr>
            </w:pPr>
          </w:p>
        </w:tc>
        <w:tc>
          <w:tcPr>
            <w:tcW w:w="1784" w:type="dxa"/>
            <w:vAlign w:val="center"/>
          </w:tcPr>
          <w:p w14:paraId="165FC6C9" w14:textId="77777777" w:rsidR="003430D5" w:rsidRPr="000A1030" w:rsidRDefault="003430D5" w:rsidP="002B5214">
            <w:pPr>
              <w:rPr>
                <w:rFonts w:ascii="Lato" w:hAnsi="Lato" w:cs="Arial"/>
                <w:sz w:val="20"/>
                <w:szCs w:val="20"/>
              </w:rPr>
            </w:pPr>
            <w:r w:rsidRPr="000A1030">
              <w:rPr>
                <w:rFonts w:ascii="Lato" w:hAnsi="Lato" w:cs="Arial"/>
                <w:sz w:val="20"/>
                <w:szCs w:val="20"/>
              </w:rPr>
              <w:t xml:space="preserve">Kierownik budowy w specjalności konstrukcyjno-budowlanej </w:t>
            </w:r>
          </w:p>
        </w:tc>
        <w:tc>
          <w:tcPr>
            <w:tcW w:w="2113" w:type="dxa"/>
            <w:vAlign w:val="center"/>
          </w:tcPr>
          <w:p w14:paraId="7359D5EC" w14:textId="77777777" w:rsidR="003430D5" w:rsidRPr="000A1030" w:rsidRDefault="003430D5" w:rsidP="002B5214">
            <w:pPr>
              <w:rPr>
                <w:rFonts w:ascii="Lato" w:hAnsi="Lato" w:cs="Arial"/>
                <w:sz w:val="20"/>
                <w:szCs w:val="20"/>
              </w:rPr>
            </w:pPr>
          </w:p>
        </w:tc>
        <w:tc>
          <w:tcPr>
            <w:tcW w:w="2126" w:type="dxa"/>
            <w:vAlign w:val="center"/>
          </w:tcPr>
          <w:p w14:paraId="5870B4D2" w14:textId="77777777" w:rsidR="003430D5" w:rsidRPr="002B5214" w:rsidRDefault="003430D5" w:rsidP="002B5214">
            <w:pPr>
              <w:jc w:val="center"/>
              <w:rPr>
                <w:rFonts w:ascii="Lato" w:hAnsi="Lato" w:cs="Arial"/>
                <w:sz w:val="20"/>
                <w:szCs w:val="20"/>
              </w:rPr>
            </w:pPr>
          </w:p>
        </w:tc>
        <w:tc>
          <w:tcPr>
            <w:tcW w:w="2552" w:type="dxa"/>
            <w:vAlign w:val="center"/>
          </w:tcPr>
          <w:p w14:paraId="76D5C051" w14:textId="77777777" w:rsidR="003430D5" w:rsidRPr="002B5214" w:rsidRDefault="003430D5" w:rsidP="002B5214">
            <w:pPr>
              <w:rPr>
                <w:rFonts w:ascii="Lato" w:hAnsi="Lato" w:cs="Arial"/>
                <w:sz w:val="20"/>
                <w:szCs w:val="20"/>
              </w:rPr>
            </w:pPr>
          </w:p>
        </w:tc>
      </w:tr>
      <w:tr w:rsidR="003430D5" w:rsidRPr="002B5214" w14:paraId="64B1F3F2" w14:textId="77777777" w:rsidTr="00802E48">
        <w:tc>
          <w:tcPr>
            <w:tcW w:w="514" w:type="dxa"/>
            <w:vAlign w:val="center"/>
          </w:tcPr>
          <w:p w14:paraId="081E2B11" w14:textId="77777777" w:rsidR="003430D5" w:rsidRPr="002B5214" w:rsidRDefault="003430D5" w:rsidP="002B5214">
            <w:pPr>
              <w:jc w:val="center"/>
              <w:rPr>
                <w:rFonts w:ascii="Lato" w:hAnsi="Lato" w:cs="Arial"/>
                <w:sz w:val="20"/>
                <w:szCs w:val="20"/>
              </w:rPr>
            </w:pPr>
            <w:r>
              <w:rPr>
                <w:rFonts w:ascii="Lato" w:hAnsi="Lato" w:cs="Arial"/>
                <w:sz w:val="20"/>
                <w:szCs w:val="20"/>
              </w:rPr>
              <w:t>2</w:t>
            </w:r>
          </w:p>
        </w:tc>
        <w:tc>
          <w:tcPr>
            <w:tcW w:w="1118" w:type="dxa"/>
            <w:vAlign w:val="center"/>
          </w:tcPr>
          <w:p w14:paraId="0866ED91" w14:textId="77777777" w:rsidR="003430D5" w:rsidRPr="002B5214" w:rsidRDefault="003430D5" w:rsidP="002B5214">
            <w:pPr>
              <w:jc w:val="center"/>
              <w:rPr>
                <w:rFonts w:ascii="Lato" w:hAnsi="Lato" w:cs="Arial"/>
                <w:sz w:val="20"/>
                <w:szCs w:val="20"/>
              </w:rPr>
            </w:pPr>
          </w:p>
        </w:tc>
        <w:tc>
          <w:tcPr>
            <w:tcW w:w="1784" w:type="dxa"/>
            <w:vAlign w:val="center"/>
          </w:tcPr>
          <w:p w14:paraId="6FB4901A" w14:textId="77777777" w:rsidR="003430D5" w:rsidRPr="000A1030" w:rsidRDefault="003430D5" w:rsidP="002B5214">
            <w:pPr>
              <w:rPr>
                <w:rFonts w:ascii="Lato" w:hAnsi="Lato" w:cs="Arial"/>
                <w:sz w:val="20"/>
                <w:szCs w:val="20"/>
              </w:rPr>
            </w:pPr>
            <w:r w:rsidRPr="000A1030">
              <w:rPr>
                <w:rFonts w:ascii="Lato" w:hAnsi="Lato" w:cs="Arial"/>
                <w:sz w:val="20"/>
                <w:szCs w:val="20"/>
              </w:rPr>
              <w:t>Kierownik robót branży elektrycznej</w:t>
            </w:r>
          </w:p>
        </w:tc>
        <w:tc>
          <w:tcPr>
            <w:tcW w:w="2113" w:type="dxa"/>
            <w:vAlign w:val="center"/>
          </w:tcPr>
          <w:p w14:paraId="7D093562" w14:textId="77777777" w:rsidR="003430D5" w:rsidRPr="000A1030" w:rsidRDefault="003430D5" w:rsidP="002B5214">
            <w:pPr>
              <w:rPr>
                <w:rFonts w:ascii="Lato" w:hAnsi="Lato" w:cs="Arial"/>
                <w:sz w:val="20"/>
                <w:szCs w:val="20"/>
              </w:rPr>
            </w:pPr>
          </w:p>
        </w:tc>
        <w:tc>
          <w:tcPr>
            <w:tcW w:w="2126" w:type="dxa"/>
            <w:vAlign w:val="center"/>
          </w:tcPr>
          <w:p w14:paraId="6551E377" w14:textId="77777777" w:rsidR="003430D5" w:rsidRPr="002B5214" w:rsidRDefault="003430D5" w:rsidP="002B5214">
            <w:pPr>
              <w:jc w:val="center"/>
              <w:rPr>
                <w:rFonts w:ascii="Lato" w:hAnsi="Lato" w:cs="Arial"/>
                <w:sz w:val="20"/>
                <w:szCs w:val="20"/>
              </w:rPr>
            </w:pPr>
          </w:p>
        </w:tc>
        <w:tc>
          <w:tcPr>
            <w:tcW w:w="2552" w:type="dxa"/>
            <w:vAlign w:val="center"/>
          </w:tcPr>
          <w:p w14:paraId="1190379B" w14:textId="77777777" w:rsidR="003430D5" w:rsidRPr="002B5214" w:rsidRDefault="003430D5" w:rsidP="002B5214">
            <w:pPr>
              <w:rPr>
                <w:rFonts w:ascii="Lato" w:hAnsi="Lato" w:cs="Arial"/>
                <w:sz w:val="20"/>
                <w:szCs w:val="20"/>
              </w:rPr>
            </w:pPr>
          </w:p>
        </w:tc>
      </w:tr>
      <w:tr w:rsidR="003430D5" w:rsidRPr="002B5214" w14:paraId="4AB72E96" w14:textId="77777777" w:rsidTr="00802E48">
        <w:tc>
          <w:tcPr>
            <w:tcW w:w="514" w:type="dxa"/>
            <w:vAlign w:val="center"/>
          </w:tcPr>
          <w:p w14:paraId="19E8856D" w14:textId="77777777" w:rsidR="003430D5" w:rsidRPr="002B5214" w:rsidRDefault="003430D5" w:rsidP="002B5214">
            <w:pPr>
              <w:jc w:val="center"/>
              <w:rPr>
                <w:rFonts w:ascii="Lato" w:hAnsi="Lato" w:cs="Arial"/>
                <w:sz w:val="20"/>
                <w:szCs w:val="20"/>
              </w:rPr>
            </w:pPr>
            <w:r>
              <w:rPr>
                <w:rFonts w:ascii="Lato" w:hAnsi="Lato" w:cs="Arial"/>
                <w:sz w:val="20"/>
                <w:szCs w:val="20"/>
              </w:rPr>
              <w:t>3</w:t>
            </w:r>
          </w:p>
        </w:tc>
        <w:tc>
          <w:tcPr>
            <w:tcW w:w="1118" w:type="dxa"/>
            <w:vAlign w:val="center"/>
          </w:tcPr>
          <w:p w14:paraId="08535967" w14:textId="77777777" w:rsidR="003430D5" w:rsidRPr="002B5214" w:rsidRDefault="003430D5" w:rsidP="002B5214">
            <w:pPr>
              <w:jc w:val="center"/>
              <w:rPr>
                <w:rFonts w:ascii="Lato" w:hAnsi="Lato" w:cs="Arial"/>
                <w:sz w:val="20"/>
                <w:szCs w:val="20"/>
              </w:rPr>
            </w:pPr>
          </w:p>
        </w:tc>
        <w:tc>
          <w:tcPr>
            <w:tcW w:w="1784" w:type="dxa"/>
            <w:vAlign w:val="center"/>
          </w:tcPr>
          <w:p w14:paraId="00997DBE" w14:textId="77777777" w:rsidR="003430D5" w:rsidRPr="000A1030" w:rsidRDefault="003430D5" w:rsidP="002B5214">
            <w:pPr>
              <w:rPr>
                <w:rFonts w:ascii="Lato" w:hAnsi="Lato" w:cs="Arial"/>
                <w:sz w:val="20"/>
                <w:szCs w:val="20"/>
              </w:rPr>
            </w:pPr>
            <w:r w:rsidRPr="000A1030">
              <w:rPr>
                <w:rFonts w:ascii="Lato" w:hAnsi="Lato" w:cs="Arial"/>
                <w:sz w:val="20"/>
                <w:szCs w:val="20"/>
              </w:rPr>
              <w:t>Kierownik robót branży sanitarnej</w:t>
            </w:r>
          </w:p>
        </w:tc>
        <w:tc>
          <w:tcPr>
            <w:tcW w:w="2113" w:type="dxa"/>
            <w:vAlign w:val="center"/>
          </w:tcPr>
          <w:p w14:paraId="1B7993C7" w14:textId="77777777" w:rsidR="003430D5" w:rsidRPr="000A1030" w:rsidRDefault="003430D5" w:rsidP="002B5214">
            <w:pPr>
              <w:rPr>
                <w:rFonts w:ascii="Lato" w:hAnsi="Lato" w:cs="Arial"/>
                <w:sz w:val="20"/>
                <w:szCs w:val="20"/>
              </w:rPr>
            </w:pPr>
          </w:p>
        </w:tc>
        <w:tc>
          <w:tcPr>
            <w:tcW w:w="2126" w:type="dxa"/>
            <w:vAlign w:val="center"/>
          </w:tcPr>
          <w:p w14:paraId="22270426" w14:textId="77777777" w:rsidR="003430D5" w:rsidRPr="002B5214" w:rsidRDefault="003430D5" w:rsidP="002B5214">
            <w:pPr>
              <w:jc w:val="center"/>
              <w:rPr>
                <w:rFonts w:ascii="Lato" w:hAnsi="Lato" w:cs="Arial"/>
                <w:sz w:val="20"/>
                <w:szCs w:val="20"/>
              </w:rPr>
            </w:pPr>
          </w:p>
        </w:tc>
        <w:tc>
          <w:tcPr>
            <w:tcW w:w="2552" w:type="dxa"/>
            <w:vAlign w:val="center"/>
          </w:tcPr>
          <w:p w14:paraId="4DD6F664" w14:textId="77777777" w:rsidR="003430D5" w:rsidRPr="002B5214" w:rsidRDefault="003430D5" w:rsidP="002B5214">
            <w:pPr>
              <w:rPr>
                <w:rFonts w:ascii="Lato" w:hAnsi="Lato" w:cs="Arial"/>
                <w:sz w:val="20"/>
                <w:szCs w:val="20"/>
              </w:rPr>
            </w:pPr>
          </w:p>
        </w:tc>
      </w:tr>
      <w:tr w:rsidR="003430D5" w:rsidRPr="002B5214" w14:paraId="1A3ED8B4" w14:textId="77777777" w:rsidTr="00802E48">
        <w:tc>
          <w:tcPr>
            <w:tcW w:w="514" w:type="dxa"/>
            <w:vAlign w:val="center"/>
          </w:tcPr>
          <w:p w14:paraId="708300F6" w14:textId="77777777" w:rsidR="003430D5" w:rsidRPr="002B5214" w:rsidRDefault="003430D5" w:rsidP="002B5214">
            <w:pPr>
              <w:jc w:val="center"/>
              <w:rPr>
                <w:rFonts w:ascii="Lato" w:hAnsi="Lato" w:cs="Arial"/>
                <w:sz w:val="20"/>
                <w:szCs w:val="20"/>
              </w:rPr>
            </w:pPr>
            <w:r>
              <w:rPr>
                <w:rFonts w:ascii="Lato" w:hAnsi="Lato" w:cs="Arial"/>
                <w:sz w:val="20"/>
                <w:szCs w:val="20"/>
              </w:rPr>
              <w:t>4</w:t>
            </w:r>
          </w:p>
        </w:tc>
        <w:tc>
          <w:tcPr>
            <w:tcW w:w="1118" w:type="dxa"/>
            <w:vAlign w:val="center"/>
          </w:tcPr>
          <w:p w14:paraId="6CC8E0B7" w14:textId="77777777" w:rsidR="003430D5" w:rsidRPr="002B5214" w:rsidRDefault="003430D5" w:rsidP="002B5214">
            <w:pPr>
              <w:jc w:val="center"/>
              <w:rPr>
                <w:rFonts w:ascii="Lato" w:hAnsi="Lato" w:cs="Arial"/>
                <w:sz w:val="20"/>
                <w:szCs w:val="20"/>
              </w:rPr>
            </w:pPr>
          </w:p>
        </w:tc>
        <w:tc>
          <w:tcPr>
            <w:tcW w:w="1784" w:type="dxa"/>
            <w:vAlign w:val="center"/>
          </w:tcPr>
          <w:p w14:paraId="7161B65A" w14:textId="77777777" w:rsidR="003430D5" w:rsidRPr="000A1030" w:rsidRDefault="003430D5" w:rsidP="002B5214">
            <w:pPr>
              <w:rPr>
                <w:rFonts w:ascii="Lato" w:hAnsi="Lato" w:cs="Arial"/>
                <w:sz w:val="20"/>
                <w:szCs w:val="20"/>
              </w:rPr>
            </w:pPr>
            <w:r w:rsidRPr="000A1030">
              <w:rPr>
                <w:rFonts w:ascii="Lato" w:hAnsi="Lato" w:cs="Arial"/>
                <w:sz w:val="20"/>
                <w:szCs w:val="20"/>
              </w:rPr>
              <w:t>Kierownik prac konserwatorskich</w:t>
            </w:r>
          </w:p>
        </w:tc>
        <w:tc>
          <w:tcPr>
            <w:tcW w:w="2113" w:type="dxa"/>
            <w:vAlign w:val="center"/>
          </w:tcPr>
          <w:p w14:paraId="4C9D8DDC" w14:textId="77777777" w:rsidR="003430D5" w:rsidRPr="000A1030" w:rsidRDefault="003430D5" w:rsidP="002B5214">
            <w:pPr>
              <w:jc w:val="center"/>
              <w:rPr>
                <w:rFonts w:ascii="Lato" w:hAnsi="Lato" w:cs="Arial"/>
                <w:sz w:val="20"/>
                <w:szCs w:val="20"/>
              </w:rPr>
            </w:pPr>
          </w:p>
        </w:tc>
        <w:tc>
          <w:tcPr>
            <w:tcW w:w="2126" w:type="dxa"/>
            <w:vAlign w:val="center"/>
          </w:tcPr>
          <w:p w14:paraId="535811CE" w14:textId="77777777" w:rsidR="003430D5" w:rsidRPr="002B5214" w:rsidRDefault="003430D5" w:rsidP="002B5214">
            <w:pPr>
              <w:jc w:val="center"/>
              <w:rPr>
                <w:rFonts w:ascii="Lato" w:hAnsi="Lato" w:cs="Arial"/>
                <w:sz w:val="20"/>
                <w:szCs w:val="20"/>
              </w:rPr>
            </w:pPr>
          </w:p>
        </w:tc>
        <w:tc>
          <w:tcPr>
            <w:tcW w:w="2552" w:type="dxa"/>
            <w:vAlign w:val="center"/>
          </w:tcPr>
          <w:p w14:paraId="74AFE05A" w14:textId="77777777" w:rsidR="003430D5" w:rsidRPr="002B5214" w:rsidRDefault="003430D5" w:rsidP="002B5214">
            <w:pPr>
              <w:jc w:val="center"/>
              <w:rPr>
                <w:rFonts w:ascii="Lato" w:hAnsi="Lato" w:cs="Arial"/>
                <w:sz w:val="20"/>
                <w:szCs w:val="20"/>
              </w:rPr>
            </w:pPr>
          </w:p>
        </w:tc>
      </w:tr>
    </w:tbl>
    <w:p w14:paraId="780C3C8A" w14:textId="77777777" w:rsidR="003430D5" w:rsidRPr="002B5214" w:rsidRDefault="003430D5" w:rsidP="002B5214">
      <w:pPr>
        <w:rPr>
          <w:rFonts w:ascii="Lato" w:hAnsi="Lato" w:cs="Arial"/>
          <w:sz w:val="20"/>
          <w:szCs w:val="20"/>
        </w:rPr>
      </w:pPr>
    </w:p>
    <w:p w14:paraId="087B8175" w14:textId="77777777" w:rsidR="003430D5" w:rsidRPr="002B5214" w:rsidRDefault="003430D5" w:rsidP="002B5214">
      <w:pPr>
        <w:rPr>
          <w:rFonts w:ascii="Lato" w:hAnsi="Lato" w:cs="Arial"/>
          <w:sz w:val="20"/>
          <w:szCs w:val="20"/>
        </w:rPr>
      </w:pPr>
      <w:r w:rsidRPr="002B5214">
        <w:rPr>
          <w:rFonts w:ascii="Lato" w:hAnsi="Lato" w:cs="Arial"/>
          <w:sz w:val="20"/>
          <w:szCs w:val="20"/>
        </w:rPr>
        <w:t>Uwaga:</w:t>
      </w:r>
    </w:p>
    <w:p w14:paraId="05221AC8" w14:textId="77777777" w:rsidR="003430D5" w:rsidRPr="002B5214" w:rsidRDefault="003430D5" w:rsidP="002B5214">
      <w:pPr>
        <w:jc w:val="both"/>
        <w:rPr>
          <w:rFonts w:ascii="Lato" w:hAnsi="Lato" w:cs="Arial"/>
          <w:sz w:val="20"/>
          <w:szCs w:val="20"/>
        </w:rPr>
      </w:pPr>
      <w:r>
        <w:rPr>
          <w:rFonts w:ascii="Lato" w:hAnsi="Lato" w:cs="Arial"/>
          <w:sz w:val="20"/>
          <w:szCs w:val="20"/>
        </w:rPr>
        <w:t>*W kolumnie „Doświadczenie (…)” n</w:t>
      </w:r>
      <w:r w:rsidRPr="002B5214">
        <w:rPr>
          <w:rFonts w:ascii="Lato" w:hAnsi="Lato" w:cs="Arial"/>
          <w:sz w:val="20"/>
          <w:szCs w:val="20"/>
        </w:rPr>
        <w:t xml:space="preserve">ależy podać takie informacje, które umożliwią Zamawiającemu ocenę spełnienia warunku udziału w postępowaniu określonego w punkcie </w:t>
      </w:r>
      <w:r>
        <w:rPr>
          <w:rFonts w:ascii="Lato" w:hAnsi="Lato" w:cs="Arial"/>
          <w:sz w:val="20"/>
          <w:szCs w:val="20"/>
        </w:rPr>
        <w:t>7</w:t>
      </w:r>
      <w:r w:rsidRPr="002B5214">
        <w:rPr>
          <w:rFonts w:ascii="Lato" w:hAnsi="Lato" w:cs="Arial"/>
          <w:sz w:val="20"/>
          <w:szCs w:val="20"/>
        </w:rPr>
        <w:t>.</w:t>
      </w:r>
      <w:r>
        <w:rPr>
          <w:rFonts w:ascii="Lato" w:hAnsi="Lato" w:cs="Arial"/>
          <w:sz w:val="20"/>
          <w:szCs w:val="20"/>
        </w:rPr>
        <w:t>4.2 SWZ</w:t>
      </w:r>
      <w:r w:rsidRPr="002B5214">
        <w:rPr>
          <w:rFonts w:ascii="Lato" w:hAnsi="Lato" w:cs="Arial"/>
          <w:sz w:val="20"/>
          <w:szCs w:val="20"/>
        </w:rPr>
        <w:t>.</w:t>
      </w:r>
    </w:p>
    <w:p w14:paraId="3D64555F" w14:textId="77777777" w:rsidR="003430D5" w:rsidRPr="00652024" w:rsidRDefault="003430D5" w:rsidP="00C04618">
      <w:pPr>
        <w:spacing w:after="60"/>
        <w:textAlignment w:val="baseline"/>
        <w:rPr>
          <w:rFonts w:ascii="Lato" w:hAnsi="Lato" w:cs="Calibri"/>
          <w:color w:val="000000"/>
          <w:kern w:val="1"/>
          <w:sz w:val="20"/>
          <w:szCs w:val="20"/>
          <w:lang w:bidi="hi-IN"/>
        </w:rPr>
      </w:pPr>
    </w:p>
    <w:p w14:paraId="4D2BE179" w14:textId="77777777" w:rsidR="003430D5" w:rsidRPr="002B5214" w:rsidRDefault="003430D5" w:rsidP="00801C20">
      <w:pPr>
        <w:tabs>
          <w:tab w:val="left" w:pos="1978"/>
          <w:tab w:val="left" w:pos="3828"/>
          <w:tab w:val="center" w:pos="4677"/>
        </w:tabs>
        <w:jc w:val="both"/>
        <w:rPr>
          <w:rFonts w:ascii="Lato" w:hAnsi="Lato" w:cs="Calibri"/>
          <w:b/>
          <w:i/>
          <w:color w:val="FF0000"/>
          <w:sz w:val="20"/>
          <w:szCs w:val="20"/>
        </w:rPr>
      </w:pPr>
      <w:r w:rsidRPr="002B5214">
        <w:rPr>
          <w:rFonts w:ascii="Lato" w:hAnsi="Lato" w:cs="Calibri"/>
          <w:b/>
          <w:i/>
          <w:color w:val="FF0000"/>
          <w:sz w:val="20"/>
          <w:szCs w:val="20"/>
        </w:rPr>
        <w:t xml:space="preserve">Dokument należy wypełnić i podpisać kwalifikowanym podpisem elektronicznym lub </w:t>
      </w:r>
      <w:r>
        <w:rPr>
          <w:rFonts w:ascii="Lato" w:hAnsi="Lato" w:cs="Calibri"/>
          <w:b/>
          <w:i/>
          <w:color w:val="FF0000"/>
          <w:sz w:val="20"/>
          <w:szCs w:val="20"/>
        </w:rPr>
        <w:t>elektronicznym p</w:t>
      </w:r>
      <w:r w:rsidRPr="002B5214">
        <w:rPr>
          <w:rFonts w:ascii="Lato" w:hAnsi="Lato" w:cs="Calibri"/>
          <w:b/>
          <w:i/>
          <w:color w:val="FF0000"/>
          <w:sz w:val="20"/>
          <w:szCs w:val="20"/>
        </w:rPr>
        <w:t xml:space="preserve">odpisem zaufanym lub </w:t>
      </w:r>
      <w:r>
        <w:rPr>
          <w:rFonts w:ascii="Lato" w:hAnsi="Lato" w:cs="Calibri"/>
          <w:b/>
          <w:i/>
          <w:color w:val="FF0000"/>
          <w:sz w:val="20"/>
          <w:szCs w:val="20"/>
        </w:rPr>
        <w:t xml:space="preserve">elektronicznym </w:t>
      </w:r>
      <w:r w:rsidRPr="002B5214">
        <w:rPr>
          <w:rFonts w:ascii="Lato" w:hAnsi="Lato" w:cs="Calibri"/>
          <w:b/>
          <w:i/>
          <w:color w:val="FF0000"/>
          <w:sz w:val="20"/>
          <w:szCs w:val="20"/>
        </w:rPr>
        <w:t>podpisem osobistym.</w:t>
      </w:r>
    </w:p>
    <w:p w14:paraId="2775AF22" w14:textId="77777777" w:rsidR="003430D5" w:rsidRPr="00652024" w:rsidRDefault="003430D5" w:rsidP="00C04618">
      <w:pPr>
        <w:tabs>
          <w:tab w:val="left" w:pos="1978"/>
          <w:tab w:val="left" w:pos="3828"/>
          <w:tab w:val="center" w:pos="4677"/>
        </w:tabs>
        <w:textAlignment w:val="baseline"/>
        <w:rPr>
          <w:rFonts w:ascii="Lato" w:hAnsi="Lato" w:cs="Calibri"/>
          <w:b/>
          <w:color w:val="FF0000"/>
          <w:sz w:val="20"/>
          <w:szCs w:val="20"/>
          <w:lang w:eastAsia="pl-PL"/>
        </w:rPr>
      </w:pPr>
      <w:r w:rsidRPr="00652024">
        <w:rPr>
          <w:rFonts w:ascii="Lato" w:hAnsi="Lato" w:cs="Calibri"/>
          <w:b/>
          <w:i/>
          <w:color w:val="FF0000"/>
          <w:kern w:val="1"/>
          <w:sz w:val="20"/>
          <w:szCs w:val="20"/>
          <w:lang w:bidi="hi-IN"/>
        </w:rPr>
        <w:t xml:space="preserve">Zamawiający zaleca zapisanie dokumentu w formacie PDF. </w:t>
      </w:r>
    </w:p>
    <w:p w14:paraId="68CC6C76" w14:textId="77777777" w:rsidR="003430D5" w:rsidRPr="002B5214" w:rsidRDefault="003430D5" w:rsidP="002B5214">
      <w:pPr>
        <w:rPr>
          <w:rFonts w:ascii="Lato" w:hAnsi="Lato" w:cs="Arial"/>
          <w:sz w:val="20"/>
          <w:szCs w:val="20"/>
        </w:rPr>
      </w:pPr>
    </w:p>
    <w:p w14:paraId="78BDBB4B" w14:textId="2196D2A1" w:rsidR="003430D5" w:rsidRDefault="003430D5" w:rsidP="00C145D9">
      <w:pPr>
        <w:rPr>
          <w:noProof/>
          <w:lang w:eastAsia="pl-PL"/>
        </w:rPr>
      </w:pPr>
    </w:p>
    <w:p w14:paraId="21C72901" w14:textId="77777777" w:rsidR="003430D5" w:rsidRPr="008F3776" w:rsidRDefault="003430D5" w:rsidP="00F13383">
      <w:pPr>
        <w:spacing w:line="276" w:lineRule="auto"/>
        <w:rPr>
          <w:rFonts w:ascii="Lato" w:hAnsi="Lato" w:cs="Arial"/>
          <w:sz w:val="20"/>
          <w:szCs w:val="20"/>
        </w:rPr>
      </w:pPr>
    </w:p>
    <w:sectPr w:rsidR="003430D5" w:rsidRPr="008F3776" w:rsidSect="00924ADE">
      <w:headerReference w:type="default" r:id="rId25"/>
      <w:footerReference w:type="default" r:id="rId26"/>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4A8C" w14:textId="77777777" w:rsidR="004C3098" w:rsidRDefault="004C3098">
      <w:r>
        <w:separator/>
      </w:r>
    </w:p>
  </w:endnote>
  <w:endnote w:type="continuationSeparator" w:id="0">
    <w:p w14:paraId="3BEA8042" w14:textId="77777777" w:rsidR="004C3098" w:rsidRDefault="004C3098">
      <w:r>
        <w:continuationSeparator/>
      </w:r>
    </w:p>
  </w:endnote>
  <w:endnote w:type="continuationNotice" w:id="1">
    <w:p w14:paraId="7ECD8493" w14:textId="77777777" w:rsidR="004C3098" w:rsidRDefault="004C3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altName w:val="Segoe UI"/>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a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49BC" w14:textId="7A4084C4" w:rsidR="004C3098" w:rsidRPr="00185E2B" w:rsidRDefault="004C3098" w:rsidP="00214E9C">
    <w:pPr>
      <w:pStyle w:val="Stopka"/>
      <w:pBdr>
        <w:top w:val="single" w:sz="4" w:space="1" w:color="auto"/>
      </w:pBdr>
      <w:jc w:val="right"/>
      <w:rPr>
        <w:rFonts w:ascii="Arial" w:hAnsi="Arial" w:cs="Arial"/>
        <w:sz w:val="20"/>
      </w:rPr>
    </w:pPr>
    <w:r w:rsidRPr="00185E2B">
      <w:rPr>
        <w:rFonts w:ascii="Arial" w:hAnsi="Arial" w:cs="Arial"/>
        <w:sz w:val="20"/>
      </w:rPr>
      <w:fldChar w:fldCharType="begin"/>
    </w:r>
    <w:r w:rsidRPr="00185E2B">
      <w:rPr>
        <w:rFonts w:ascii="Arial" w:hAnsi="Arial" w:cs="Arial"/>
        <w:sz w:val="20"/>
      </w:rPr>
      <w:instrText xml:space="preserve"> PAGE   \* MERGEFORMAT </w:instrText>
    </w:r>
    <w:r w:rsidRPr="00185E2B">
      <w:rPr>
        <w:rFonts w:ascii="Arial" w:hAnsi="Arial" w:cs="Arial"/>
        <w:sz w:val="20"/>
      </w:rPr>
      <w:fldChar w:fldCharType="separate"/>
    </w:r>
    <w:r w:rsidR="003D0470">
      <w:rPr>
        <w:rFonts w:ascii="Arial" w:hAnsi="Arial" w:cs="Arial"/>
        <w:noProof/>
        <w:sz w:val="20"/>
      </w:rPr>
      <w:t>22</w:t>
    </w:r>
    <w:r w:rsidRPr="00185E2B">
      <w:rPr>
        <w:rFonts w:ascii="Arial" w:hAnsi="Arial" w:cs="Arial"/>
        <w:sz w:val="20"/>
      </w:rPr>
      <w:fldChar w:fldCharType="end"/>
    </w:r>
  </w:p>
  <w:p w14:paraId="0EEF7B2E" w14:textId="77777777" w:rsidR="004C3098" w:rsidRDefault="004C3098" w:rsidP="00214E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3310" w14:textId="77777777" w:rsidR="004C3098" w:rsidRDefault="004C3098">
      <w:r>
        <w:separator/>
      </w:r>
    </w:p>
  </w:footnote>
  <w:footnote w:type="continuationSeparator" w:id="0">
    <w:p w14:paraId="39177AE4" w14:textId="77777777" w:rsidR="004C3098" w:rsidRDefault="004C3098">
      <w:r>
        <w:continuationSeparator/>
      </w:r>
    </w:p>
  </w:footnote>
  <w:footnote w:type="continuationNotice" w:id="1">
    <w:p w14:paraId="2117D50A" w14:textId="77777777" w:rsidR="004C3098" w:rsidRDefault="004C30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2553" w14:textId="77777777" w:rsidR="004C3098" w:rsidRDefault="004C3098">
    <w:pPr>
      <w:pStyle w:val="Nagwek"/>
      <w:pBdr>
        <w:bottom w:val="single" w:sz="4" w:space="1" w:color="000000"/>
      </w:pBdr>
      <w:rPr>
        <w:b/>
        <w:i/>
        <w:sz w:val="20"/>
      </w:rPr>
    </w:pPr>
    <w:r>
      <w:rPr>
        <w:b/>
        <w:i/>
        <w:sz w:val="20"/>
      </w:rPr>
      <w:tab/>
    </w:r>
    <w:r>
      <w:rPr>
        <w:b/>
        <w: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7C02F5E"/>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10"/>
    <w:lvl w:ilvl="0">
      <w:start w:val="4"/>
      <w:numFmt w:val="decimal"/>
      <w:lvlText w:val="%1"/>
      <w:lvlJc w:val="left"/>
      <w:pPr>
        <w:tabs>
          <w:tab w:val="num" w:pos="870"/>
        </w:tabs>
        <w:ind w:left="870" w:hanging="870"/>
      </w:pPr>
      <w:rPr>
        <w:rFonts w:cs="Times New Roman"/>
      </w:rPr>
    </w:lvl>
    <w:lvl w:ilvl="1">
      <w:start w:val="1"/>
      <w:numFmt w:val="decimal"/>
      <w:lvlText w:val="%1.%2"/>
      <w:lvlJc w:val="left"/>
      <w:pPr>
        <w:tabs>
          <w:tab w:val="num" w:pos="1410"/>
        </w:tabs>
        <w:ind w:left="1410" w:hanging="870"/>
      </w:pPr>
      <w:rPr>
        <w:rFonts w:cs="Times New Roman"/>
      </w:rPr>
    </w:lvl>
    <w:lvl w:ilvl="2">
      <w:start w:val="1"/>
      <w:numFmt w:val="bullet"/>
      <w:lvlText w:val=""/>
      <w:lvlJc w:val="left"/>
      <w:pPr>
        <w:tabs>
          <w:tab w:val="num" w:pos="1440"/>
        </w:tabs>
        <w:ind w:left="1440" w:hanging="360"/>
      </w:pPr>
      <w:rPr>
        <w:rFonts w:ascii="Wingdings" w:hAnsi="Wingdings"/>
      </w:rPr>
    </w:lvl>
    <w:lvl w:ilvl="3">
      <w:start w:val="1"/>
      <w:numFmt w:val="decimal"/>
      <w:lvlText w:val="%1.%2.%3.%4"/>
      <w:lvlJc w:val="left"/>
      <w:pPr>
        <w:tabs>
          <w:tab w:val="num" w:pos="2490"/>
        </w:tabs>
        <w:ind w:left="2490" w:hanging="870"/>
      </w:pPr>
      <w:rPr>
        <w:rFonts w:cs="Times New Roman"/>
      </w:rPr>
    </w:lvl>
    <w:lvl w:ilvl="4">
      <w:start w:val="1"/>
      <w:numFmt w:val="decimal"/>
      <w:lvlText w:val="%1.%2.%3.%4.%5"/>
      <w:lvlJc w:val="left"/>
      <w:pPr>
        <w:tabs>
          <w:tab w:val="num" w:pos="3030"/>
        </w:tabs>
        <w:ind w:left="3030" w:hanging="87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320"/>
        </w:tabs>
        <w:ind w:left="4320" w:hanging="108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5760"/>
        </w:tabs>
        <w:ind w:left="5760" w:hanging="1440"/>
      </w:pPr>
      <w:rPr>
        <w:rFonts w:cs="Times New Roman"/>
      </w:rPr>
    </w:lvl>
  </w:abstractNum>
  <w:abstractNum w:abstractNumId="2" w15:restartNumberingAfterBreak="0">
    <w:nsid w:val="00000004"/>
    <w:multiLevelType w:val="multilevel"/>
    <w:tmpl w:val="00000004"/>
    <w:name w:val="WW8Num11"/>
    <w:lvl w:ilvl="0">
      <w:start w:val="4"/>
      <w:numFmt w:val="decimal"/>
      <w:lvlText w:val="%1"/>
      <w:lvlJc w:val="left"/>
      <w:pPr>
        <w:tabs>
          <w:tab w:val="num" w:pos="870"/>
        </w:tabs>
        <w:ind w:left="870" w:hanging="870"/>
      </w:pPr>
      <w:rPr>
        <w:rFonts w:cs="Times New Roman"/>
      </w:rPr>
    </w:lvl>
    <w:lvl w:ilvl="1">
      <w:start w:val="1"/>
      <w:numFmt w:val="bullet"/>
      <w:lvlText w:val=""/>
      <w:lvlJc w:val="left"/>
      <w:pPr>
        <w:tabs>
          <w:tab w:val="num" w:pos="900"/>
        </w:tabs>
        <w:ind w:left="900" w:hanging="360"/>
      </w:pPr>
      <w:rPr>
        <w:rFonts w:ascii="Wingdings" w:hAnsi="Wingdings"/>
      </w:rPr>
    </w:lvl>
    <w:lvl w:ilvl="2">
      <w:start w:val="1"/>
      <w:numFmt w:val="decimal"/>
      <w:lvlText w:val="%1.%2.%3"/>
      <w:lvlJc w:val="left"/>
      <w:pPr>
        <w:tabs>
          <w:tab w:val="num" w:pos="1950"/>
        </w:tabs>
        <w:ind w:left="1950" w:hanging="870"/>
      </w:pPr>
      <w:rPr>
        <w:rFonts w:cs="Times New Roman"/>
      </w:rPr>
    </w:lvl>
    <w:lvl w:ilvl="3">
      <w:start w:val="1"/>
      <w:numFmt w:val="decimal"/>
      <w:lvlText w:val="%1.%2.%3.%4"/>
      <w:lvlJc w:val="left"/>
      <w:pPr>
        <w:tabs>
          <w:tab w:val="num" w:pos="2490"/>
        </w:tabs>
        <w:ind w:left="2490" w:hanging="870"/>
      </w:pPr>
      <w:rPr>
        <w:rFonts w:cs="Times New Roman"/>
      </w:rPr>
    </w:lvl>
    <w:lvl w:ilvl="4">
      <w:start w:val="1"/>
      <w:numFmt w:val="decimal"/>
      <w:lvlText w:val="%1.%2.%3.%4.%5"/>
      <w:lvlJc w:val="left"/>
      <w:pPr>
        <w:tabs>
          <w:tab w:val="num" w:pos="3030"/>
        </w:tabs>
        <w:ind w:left="3030" w:hanging="87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320"/>
        </w:tabs>
        <w:ind w:left="4320" w:hanging="108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5760"/>
        </w:tabs>
        <w:ind w:left="5760" w:hanging="1440"/>
      </w:pPr>
      <w:rPr>
        <w:rFonts w:cs="Times New Roman"/>
      </w:rPr>
    </w:lvl>
  </w:abstractNum>
  <w:abstractNum w:abstractNumId="3" w15:restartNumberingAfterBreak="0">
    <w:nsid w:val="00000005"/>
    <w:multiLevelType w:val="singleLevel"/>
    <w:tmpl w:val="00000005"/>
    <w:name w:val="WW8Num15"/>
    <w:lvl w:ilvl="0">
      <w:start w:val="1"/>
      <w:numFmt w:val="decimal"/>
      <w:pStyle w:val="norm2"/>
      <w:lvlText w:val="%1."/>
      <w:lvlJc w:val="left"/>
      <w:pPr>
        <w:tabs>
          <w:tab w:val="num" w:pos="1065"/>
        </w:tabs>
        <w:ind w:left="1065" w:hanging="705"/>
      </w:pPr>
      <w:rPr>
        <w:rFonts w:cs="Times New Roman"/>
      </w:rPr>
    </w:lvl>
  </w:abstractNum>
  <w:abstractNum w:abstractNumId="4" w15:restartNumberingAfterBreak="0">
    <w:nsid w:val="00000006"/>
    <w:multiLevelType w:val="multilevel"/>
    <w:tmpl w:val="1FB6CF9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7"/>
    <w:multiLevelType w:val="multilevel"/>
    <w:tmpl w:val="7172C38C"/>
    <w:lvl w:ilvl="0">
      <w:start w:val="1"/>
      <w:numFmt w:val="decimal"/>
      <w:lvlText w:val="%1."/>
      <w:lvlJc w:val="left"/>
      <w:pPr>
        <w:ind w:left="360" w:hanging="360"/>
      </w:pPr>
      <w:rPr>
        <w:rFonts w:cs="Times New Roman" w:hint="default"/>
      </w:rPr>
    </w:lvl>
    <w:lvl w:ilvl="1">
      <w:start w:val="1"/>
      <w:numFmt w:val="decimal"/>
      <w:lvlText w:val="%1.%2."/>
      <w:lvlJc w:val="left"/>
      <w:pPr>
        <w:ind w:left="1134" w:hanging="567"/>
      </w:pPr>
      <w:rPr>
        <w:rFonts w:cs="Times New Roman" w:hint="default"/>
        <w:i w:val="0"/>
        <w:color w:val="auto"/>
      </w:rPr>
    </w:lvl>
    <w:lvl w:ilvl="2">
      <w:start w:val="1"/>
      <w:numFmt w:val="decimal"/>
      <w:lvlText w:val="%1.%2.%3."/>
      <w:lvlJc w:val="left"/>
      <w:pPr>
        <w:ind w:left="1588" w:hanging="45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0000008"/>
    <w:multiLevelType w:val="multilevel"/>
    <w:tmpl w:val="00000008"/>
    <w:name w:val="WW8Num28"/>
    <w:lvl w:ilvl="0">
      <w:start w:val="1"/>
      <w:numFmt w:val="decimal"/>
      <w:lvlText w:val="%1"/>
      <w:lvlJc w:val="left"/>
      <w:pPr>
        <w:tabs>
          <w:tab w:val="num" w:pos="720"/>
        </w:tabs>
        <w:ind w:left="720" w:hanging="360"/>
      </w:pPr>
      <w:rPr>
        <w:rFonts w:cs="Times New Roman"/>
        <w:sz w:val="24"/>
      </w:rPr>
    </w:lvl>
    <w:lvl w:ilvl="1">
      <w:start w:val="1"/>
      <w:numFmt w:val="upperRoman"/>
      <w:lvlText w:val="%2."/>
      <w:lvlJc w:val="left"/>
      <w:pPr>
        <w:tabs>
          <w:tab w:val="num" w:pos="1800"/>
        </w:tabs>
        <w:ind w:left="1800" w:hanging="720"/>
      </w:pPr>
      <w:rPr>
        <w:rFonts w:cs="Times New Roman"/>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9"/>
    <w:multiLevelType w:val="multilevel"/>
    <w:tmpl w:val="00000009"/>
    <w:name w:val="WW8Num3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2880"/>
        </w:tabs>
        <w:ind w:left="2880" w:hanging="72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320"/>
        </w:tabs>
        <w:ind w:left="4320" w:hanging="108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5760"/>
        </w:tabs>
        <w:ind w:left="5760" w:hanging="1440"/>
      </w:pPr>
      <w:rPr>
        <w:rFonts w:cs="Times New Roman"/>
      </w:rPr>
    </w:lvl>
  </w:abstractNum>
  <w:abstractNum w:abstractNumId="8" w15:restartNumberingAfterBreak="0">
    <w:nsid w:val="0000000A"/>
    <w:multiLevelType w:val="multilevel"/>
    <w:tmpl w:val="0000000A"/>
    <w:name w:val="WW8Num35"/>
    <w:lvl w:ilvl="0">
      <w:start w:val="1"/>
      <w:numFmt w:val="decimal"/>
      <w:lvlText w:val="%1"/>
      <w:lvlJc w:val="left"/>
      <w:pPr>
        <w:tabs>
          <w:tab w:val="num" w:pos="720"/>
        </w:tabs>
        <w:ind w:left="720" w:hanging="360"/>
      </w:pPr>
      <w:rPr>
        <w:rFonts w:cs="Times New Roman"/>
        <w:sz w:val="24"/>
      </w:rPr>
    </w:lvl>
    <w:lvl w:ilvl="1">
      <w:start w:val="1"/>
      <w:numFmt w:val="upperRoman"/>
      <w:lvlText w:val="%2."/>
      <w:lvlJc w:val="left"/>
      <w:pPr>
        <w:tabs>
          <w:tab w:val="num" w:pos="1800"/>
        </w:tabs>
        <w:ind w:left="1800" w:hanging="720"/>
      </w:pPr>
      <w:rPr>
        <w:rFonts w:cs="Times New Roman"/>
      </w:rPr>
    </w:lvl>
    <w:lvl w:ilvl="2">
      <w:start w:val="1"/>
      <w:numFmt w:val="lowerLetter"/>
      <w:lvlText w:val="%3)"/>
      <w:lvlJc w:val="left"/>
      <w:pPr>
        <w:tabs>
          <w:tab w:val="num" w:pos="2340"/>
        </w:tabs>
        <w:ind w:left="234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7119C1"/>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2482758"/>
    <w:multiLevelType w:val="hybridMultilevel"/>
    <w:tmpl w:val="6B307000"/>
    <w:lvl w:ilvl="0" w:tplc="881C3F94">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36E3036"/>
    <w:multiLevelType w:val="hybridMultilevel"/>
    <w:tmpl w:val="A798E514"/>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37A09C8"/>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37D7E11"/>
    <w:multiLevelType w:val="hybridMultilevel"/>
    <w:tmpl w:val="3D80DA7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03F15B01"/>
    <w:multiLevelType w:val="multilevel"/>
    <w:tmpl w:val="6EE496A6"/>
    <w:name w:val="WW8Num16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03F453F1"/>
    <w:multiLevelType w:val="multilevel"/>
    <w:tmpl w:val="F74A95AA"/>
    <w:name w:val="WW8Num164"/>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49A31ED"/>
    <w:multiLevelType w:val="hybridMultilevel"/>
    <w:tmpl w:val="2BD606B8"/>
    <w:lvl w:ilvl="0" w:tplc="04150017">
      <w:start w:val="1"/>
      <w:numFmt w:val="lowerLetter"/>
      <w:lvlText w:val="%1)"/>
      <w:lvlJc w:val="left"/>
      <w:pPr>
        <w:ind w:left="1713" w:hanging="360"/>
      </w:pPr>
      <w:rPr>
        <w:rFonts w:cs="Times New Roman"/>
      </w:rPr>
    </w:lvl>
    <w:lvl w:ilvl="1" w:tplc="04150019">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17" w15:restartNumberingAfterBreak="0">
    <w:nsid w:val="058F7D52"/>
    <w:multiLevelType w:val="hybridMultilevel"/>
    <w:tmpl w:val="33E4F8C0"/>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7655763"/>
    <w:multiLevelType w:val="hybridMultilevel"/>
    <w:tmpl w:val="87EC0F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7D60EA"/>
    <w:multiLevelType w:val="hybridMultilevel"/>
    <w:tmpl w:val="694E58C0"/>
    <w:lvl w:ilvl="0" w:tplc="04150017">
      <w:start w:val="1"/>
      <w:numFmt w:val="lowerLetter"/>
      <w:lvlText w:val="%1)"/>
      <w:lvlJc w:val="left"/>
      <w:pPr>
        <w:ind w:left="2136" w:hanging="360"/>
      </w:pPr>
      <w:rPr>
        <w:rFonts w:cs="Times New Roman"/>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20" w15:restartNumberingAfterBreak="0">
    <w:nsid w:val="09F812D1"/>
    <w:multiLevelType w:val="hybridMultilevel"/>
    <w:tmpl w:val="40F8B970"/>
    <w:lvl w:ilvl="0" w:tplc="04150011">
      <w:start w:val="1"/>
      <w:numFmt w:val="decimal"/>
      <w:lvlText w:val="%1)"/>
      <w:lvlJc w:val="left"/>
      <w:pPr>
        <w:ind w:left="1440" w:hanging="360"/>
      </w:pPr>
      <w:rPr>
        <w:rFonts w:cs="Times New Roman" w:hint="default"/>
      </w:rPr>
    </w:lvl>
    <w:lvl w:ilvl="1" w:tplc="04150011">
      <w:start w:val="1"/>
      <w:numFmt w:val="decimal"/>
      <w:lvlText w:val="%2)"/>
      <w:lvlJc w:val="left"/>
      <w:pPr>
        <w:tabs>
          <w:tab w:val="num" w:pos="2160"/>
        </w:tabs>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1" w15:restartNumberingAfterBreak="0">
    <w:nsid w:val="0B573319"/>
    <w:multiLevelType w:val="multilevel"/>
    <w:tmpl w:val="DABE543A"/>
    <w:name w:val="WW8Num1633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0BB67DA1"/>
    <w:multiLevelType w:val="hybridMultilevel"/>
    <w:tmpl w:val="BC06BA64"/>
    <w:name w:val="WW8Num16332"/>
    <w:lvl w:ilvl="0" w:tplc="3218096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AC4642"/>
    <w:multiLevelType w:val="hybridMultilevel"/>
    <w:tmpl w:val="17B8504C"/>
    <w:lvl w:ilvl="0" w:tplc="04150011">
      <w:start w:val="1"/>
      <w:numFmt w:val="decimal"/>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4" w15:restartNumberingAfterBreak="0">
    <w:nsid w:val="0CF127B0"/>
    <w:multiLevelType w:val="hybridMultilevel"/>
    <w:tmpl w:val="C3320BE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DEB2BB3"/>
    <w:multiLevelType w:val="multilevel"/>
    <w:tmpl w:val="4950D70E"/>
    <w:styleLink w:val="WWNum8"/>
    <w:lvl w:ilvl="0">
      <w:start w:val="3"/>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F8D46AA"/>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00A0AE1"/>
    <w:multiLevelType w:val="hybridMultilevel"/>
    <w:tmpl w:val="183AEE9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5CF4F96"/>
    <w:multiLevelType w:val="multilevel"/>
    <w:tmpl w:val="E9E20D0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Letter"/>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16EA4CD8"/>
    <w:multiLevelType w:val="multilevel"/>
    <w:tmpl w:val="04B261FA"/>
    <w:name w:val="WW8Num163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8F34873"/>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A29460A"/>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EE85E5B"/>
    <w:multiLevelType w:val="hybridMultilevel"/>
    <w:tmpl w:val="2BE66AEA"/>
    <w:lvl w:ilvl="0" w:tplc="A7BEAA8C">
      <w:start w:val="1"/>
      <w:numFmt w:val="lowerLetter"/>
      <w:lvlText w:val="%1)"/>
      <w:lvlJc w:val="left"/>
      <w:pPr>
        <w:ind w:left="1637"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3" w15:restartNumberingAfterBreak="0">
    <w:nsid w:val="1EFD7535"/>
    <w:multiLevelType w:val="multilevel"/>
    <w:tmpl w:val="5464027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1FC868D5"/>
    <w:multiLevelType w:val="hybridMultilevel"/>
    <w:tmpl w:val="27C0699A"/>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5" w15:restartNumberingAfterBreak="0">
    <w:nsid w:val="209E1462"/>
    <w:multiLevelType w:val="hybridMultilevel"/>
    <w:tmpl w:val="70E0A4A0"/>
    <w:lvl w:ilvl="0" w:tplc="A7BEAA8C">
      <w:start w:val="1"/>
      <w:numFmt w:val="lowerLetter"/>
      <w:lvlText w:val="%1)"/>
      <w:lvlJc w:val="left"/>
      <w:pPr>
        <w:ind w:left="1637"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6" w15:restartNumberingAfterBreak="0">
    <w:nsid w:val="20E93B2D"/>
    <w:multiLevelType w:val="hybridMultilevel"/>
    <w:tmpl w:val="0FCA2BAA"/>
    <w:lvl w:ilvl="0" w:tplc="9CC47A02">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7" w15:restartNumberingAfterBreak="0">
    <w:nsid w:val="21F141FA"/>
    <w:multiLevelType w:val="hybridMultilevel"/>
    <w:tmpl w:val="BF6405AA"/>
    <w:lvl w:ilvl="0" w:tplc="EFECEB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352375F"/>
    <w:multiLevelType w:val="hybridMultilevel"/>
    <w:tmpl w:val="7D26B654"/>
    <w:lvl w:ilvl="0" w:tplc="AD9A86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F53BCD"/>
    <w:multiLevelType w:val="hybridMultilevel"/>
    <w:tmpl w:val="908248F4"/>
    <w:lvl w:ilvl="0" w:tplc="E46826B4">
      <w:start w:val="1"/>
      <w:numFmt w:val="bullet"/>
      <w:lvlText w:val="-"/>
      <w:lvlJc w:val="left"/>
      <w:pPr>
        <w:ind w:left="1196" w:hanging="360"/>
      </w:pPr>
      <w:rPr>
        <w:rFonts w:ascii="Arial" w:hAnsi="Arial" w:hint="default"/>
      </w:rPr>
    </w:lvl>
    <w:lvl w:ilvl="1" w:tplc="04150003" w:tentative="1">
      <w:start w:val="1"/>
      <w:numFmt w:val="bullet"/>
      <w:lvlText w:val="o"/>
      <w:lvlJc w:val="left"/>
      <w:pPr>
        <w:ind w:left="1916" w:hanging="360"/>
      </w:pPr>
      <w:rPr>
        <w:rFonts w:ascii="Courier New" w:hAnsi="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40" w15:restartNumberingAfterBreak="0">
    <w:nsid w:val="28132CC2"/>
    <w:multiLevelType w:val="hybridMultilevel"/>
    <w:tmpl w:val="A8D46A84"/>
    <w:lvl w:ilvl="0" w:tplc="31D4F5E8">
      <w:start w:val="1"/>
      <w:numFmt w:val="decimal"/>
      <w:lvlText w:val="%1)"/>
      <w:lvlJc w:val="left"/>
      <w:pPr>
        <w:ind w:left="644"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81D1436"/>
    <w:multiLevelType w:val="multilevel"/>
    <w:tmpl w:val="2BB890F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i w:val="0"/>
        <w:color w:val="auto"/>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28BF68BE"/>
    <w:multiLevelType w:val="hybridMultilevel"/>
    <w:tmpl w:val="CF6E364E"/>
    <w:lvl w:ilvl="0" w:tplc="BEA6938A">
      <w:start w:val="1"/>
      <w:numFmt w:val="decimal"/>
      <w:lvlText w:val="%1)"/>
      <w:lvlJc w:val="left"/>
      <w:pPr>
        <w:ind w:left="1429" w:hanging="360"/>
      </w:pPr>
      <w:rPr>
        <w:rFonts w:ascii="Lato" w:hAnsi="Lato" w:cs="Times New Roman" w:hint="default"/>
        <w:sz w:val="20"/>
        <w:szCs w:val="20"/>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3" w15:restartNumberingAfterBreak="0">
    <w:nsid w:val="290A1628"/>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99C793B"/>
    <w:multiLevelType w:val="hybridMultilevel"/>
    <w:tmpl w:val="4EA8E6D6"/>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5" w15:restartNumberingAfterBreak="0">
    <w:nsid w:val="2DB66B23"/>
    <w:multiLevelType w:val="hybridMultilevel"/>
    <w:tmpl w:val="E18E8896"/>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6" w15:restartNumberingAfterBreak="0">
    <w:nsid w:val="2EA81EAA"/>
    <w:multiLevelType w:val="multilevel"/>
    <w:tmpl w:val="6EE496A6"/>
    <w:name w:val="WW8Num16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2EAC31A4"/>
    <w:multiLevelType w:val="hybridMultilevel"/>
    <w:tmpl w:val="4554F316"/>
    <w:lvl w:ilvl="0" w:tplc="2B2EEC2A">
      <w:start w:val="1"/>
      <w:numFmt w:val="bullet"/>
      <w:lvlText w:val="-"/>
      <w:lvlJc w:val="left"/>
      <w:pPr>
        <w:tabs>
          <w:tab w:val="num" w:pos="644"/>
        </w:tabs>
        <w:ind w:left="644" w:hanging="360"/>
      </w:pPr>
      <w:rPr>
        <w:rFonts w:ascii="Courier New" w:hAnsi="Courier New"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2EAE0D15"/>
    <w:multiLevelType w:val="hybridMultilevel"/>
    <w:tmpl w:val="CF9E8A74"/>
    <w:lvl w:ilvl="0" w:tplc="437EA9C8">
      <w:start w:val="1"/>
      <w:numFmt w:val="decimal"/>
      <w:lvlText w:val="%1)"/>
      <w:lvlJc w:val="left"/>
      <w:pPr>
        <w:ind w:left="2402" w:hanging="360"/>
      </w:pPr>
      <w:rPr>
        <w:rFonts w:cs="Times New Roman" w:hint="default"/>
        <w:color w:val="000000"/>
      </w:rPr>
    </w:lvl>
    <w:lvl w:ilvl="1" w:tplc="04150019" w:tentative="1">
      <w:start w:val="1"/>
      <w:numFmt w:val="lowerLetter"/>
      <w:lvlText w:val="%2."/>
      <w:lvlJc w:val="left"/>
      <w:pPr>
        <w:ind w:left="3122" w:hanging="360"/>
      </w:pPr>
      <w:rPr>
        <w:rFonts w:cs="Times New Roman"/>
      </w:rPr>
    </w:lvl>
    <w:lvl w:ilvl="2" w:tplc="0415001B" w:tentative="1">
      <w:start w:val="1"/>
      <w:numFmt w:val="lowerRoman"/>
      <w:lvlText w:val="%3."/>
      <w:lvlJc w:val="right"/>
      <w:pPr>
        <w:ind w:left="3842" w:hanging="180"/>
      </w:pPr>
      <w:rPr>
        <w:rFonts w:cs="Times New Roman"/>
      </w:rPr>
    </w:lvl>
    <w:lvl w:ilvl="3" w:tplc="0415000F" w:tentative="1">
      <w:start w:val="1"/>
      <w:numFmt w:val="decimal"/>
      <w:lvlText w:val="%4."/>
      <w:lvlJc w:val="left"/>
      <w:pPr>
        <w:ind w:left="4562" w:hanging="360"/>
      </w:pPr>
      <w:rPr>
        <w:rFonts w:cs="Times New Roman"/>
      </w:rPr>
    </w:lvl>
    <w:lvl w:ilvl="4" w:tplc="04150019" w:tentative="1">
      <w:start w:val="1"/>
      <w:numFmt w:val="lowerLetter"/>
      <w:lvlText w:val="%5."/>
      <w:lvlJc w:val="left"/>
      <w:pPr>
        <w:ind w:left="5282" w:hanging="360"/>
      </w:pPr>
      <w:rPr>
        <w:rFonts w:cs="Times New Roman"/>
      </w:rPr>
    </w:lvl>
    <w:lvl w:ilvl="5" w:tplc="0415001B" w:tentative="1">
      <w:start w:val="1"/>
      <w:numFmt w:val="lowerRoman"/>
      <w:lvlText w:val="%6."/>
      <w:lvlJc w:val="right"/>
      <w:pPr>
        <w:ind w:left="6002" w:hanging="180"/>
      </w:pPr>
      <w:rPr>
        <w:rFonts w:cs="Times New Roman"/>
      </w:rPr>
    </w:lvl>
    <w:lvl w:ilvl="6" w:tplc="0415000F" w:tentative="1">
      <w:start w:val="1"/>
      <w:numFmt w:val="decimal"/>
      <w:lvlText w:val="%7."/>
      <w:lvlJc w:val="left"/>
      <w:pPr>
        <w:ind w:left="6722" w:hanging="360"/>
      </w:pPr>
      <w:rPr>
        <w:rFonts w:cs="Times New Roman"/>
      </w:rPr>
    </w:lvl>
    <w:lvl w:ilvl="7" w:tplc="04150019" w:tentative="1">
      <w:start w:val="1"/>
      <w:numFmt w:val="lowerLetter"/>
      <w:lvlText w:val="%8."/>
      <w:lvlJc w:val="left"/>
      <w:pPr>
        <w:ind w:left="7442" w:hanging="360"/>
      </w:pPr>
      <w:rPr>
        <w:rFonts w:cs="Times New Roman"/>
      </w:rPr>
    </w:lvl>
    <w:lvl w:ilvl="8" w:tplc="0415001B" w:tentative="1">
      <w:start w:val="1"/>
      <w:numFmt w:val="lowerRoman"/>
      <w:lvlText w:val="%9."/>
      <w:lvlJc w:val="right"/>
      <w:pPr>
        <w:ind w:left="8162" w:hanging="180"/>
      </w:pPr>
      <w:rPr>
        <w:rFonts w:cs="Times New Roman"/>
      </w:rPr>
    </w:lvl>
  </w:abstractNum>
  <w:abstractNum w:abstractNumId="49" w15:restartNumberingAfterBreak="0">
    <w:nsid w:val="2EF537B4"/>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FDA67BA"/>
    <w:multiLevelType w:val="multilevel"/>
    <w:tmpl w:val="FD485198"/>
    <w:lvl w:ilvl="0">
      <w:start w:val="1"/>
      <w:numFmt w:val="decimal"/>
      <w:lvlText w:val="%1"/>
      <w:lvlJc w:val="left"/>
      <w:pPr>
        <w:tabs>
          <w:tab w:val="num" w:pos="1866"/>
        </w:tabs>
        <w:ind w:left="1866" w:hanging="360"/>
      </w:pPr>
      <w:rPr>
        <w:rFonts w:cs="Times New Roman" w:hint="default"/>
      </w:rPr>
    </w:lvl>
    <w:lvl w:ilvl="1">
      <w:start w:val="1"/>
      <w:numFmt w:val="decimal"/>
      <w:lvlText w:val="%2."/>
      <w:lvlJc w:val="left"/>
      <w:pPr>
        <w:ind w:left="928" w:hanging="360"/>
      </w:pPr>
      <w:rPr>
        <w:rFonts w:cs="Times New Roman" w:hint="default"/>
        <w:b w:val="0"/>
        <w:i w:val="0"/>
        <w:color w:val="auto"/>
      </w:rPr>
    </w:lvl>
    <w:lvl w:ilvl="2">
      <w:start w:val="1"/>
      <w:numFmt w:val="decimal"/>
      <w:lvlText w:val="%3)"/>
      <w:lvlJc w:val="left"/>
      <w:pPr>
        <w:tabs>
          <w:tab w:val="num" w:pos="3306"/>
        </w:tabs>
        <w:ind w:left="3306" w:hanging="720"/>
      </w:pPr>
      <w:rPr>
        <w:rFonts w:cs="Times New Roman" w:hint="default"/>
      </w:rPr>
    </w:lvl>
    <w:lvl w:ilvl="3">
      <w:start w:val="1"/>
      <w:numFmt w:val="decimal"/>
      <w:lvlText w:val="%1.%2.%3.%4"/>
      <w:lvlJc w:val="left"/>
      <w:pPr>
        <w:tabs>
          <w:tab w:val="num" w:pos="3846"/>
        </w:tabs>
        <w:ind w:left="3846" w:hanging="720"/>
      </w:pPr>
      <w:rPr>
        <w:rFonts w:cs="Times New Roman" w:hint="default"/>
      </w:rPr>
    </w:lvl>
    <w:lvl w:ilvl="4">
      <w:start w:val="1"/>
      <w:numFmt w:val="decimal"/>
      <w:lvlText w:val="%1.%2.%3.%4.%5"/>
      <w:lvlJc w:val="left"/>
      <w:pPr>
        <w:tabs>
          <w:tab w:val="num" w:pos="4386"/>
        </w:tabs>
        <w:ind w:left="4386" w:hanging="720"/>
      </w:pPr>
      <w:rPr>
        <w:rFonts w:cs="Times New Roman" w:hint="default"/>
      </w:rPr>
    </w:lvl>
    <w:lvl w:ilvl="5">
      <w:start w:val="1"/>
      <w:numFmt w:val="decimal"/>
      <w:lvlText w:val="%1.%2.%3.%4.%5.%6"/>
      <w:lvlJc w:val="left"/>
      <w:pPr>
        <w:tabs>
          <w:tab w:val="num" w:pos="5286"/>
        </w:tabs>
        <w:ind w:left="5286" w:hanging="1080"/>
      </w:pPr>
      <w:rPr>
        <w:rFonts w:cs="Times New Roman" w:hint="default"/>
      </w:rPr>
    </w:lvl>
    <w:lvl w:ilvl="6">
      <w:start w:val="1"/>
      <w:numFmt w:val="decimal"/>
      <w:lvlText w:val="%1.%2.%3.%4.%5.%6.%7"/>
      <w:lvlJc w:val="left"/>
      <w:pPr>
        <w:tabs>
          <w:tab w:val="num" w:pos="5826"/>
        </w:tabs>
        <w:ind w:left="5826" w:hanging="1080"/>
      </w:pPr>
      <w:rPr>
        <w:rFonts w:cs="Times New Roman" w:hint="default"/>
      </w:rPr>
    </w:lvl>
    <w:lvl w:ilvl="7">
      <w:start w:val="1"/>
      <w:numFmt w:val="decimal"/>
      <w:lvlText w:val="%1.%2.%3.%4.%5.%6.%7.%8"/>
      <w:lvlJc w:val="left"/>
      <w:pPr>
        <w:tabs>
          <w:tab w:val="num" w:pos="6726"/>
        </w:tabs>
        <w:ind w:left="6726" w:hanging="1440"/>
      </w:pPr>
      <w:rPr>
        <w:rFonts w:cs="Times New Roman" w:hint="default"/>
      </w:rPr>
    </w:lvl>
    <w:lvl w:ilvl="8">
      <w:start w:val="1"/>
      <w:numFmt w:val="decimal"/>
      <w:lvlText w:val="%1.%2.%3.%4.%5.%6.%7.%8.%9"/>
      <w:lvlJc w:val="left"/>
      <w:pPr>
        <w:tabs>
          <w:tab w:val="num" w:pos="7266"/>
        </w:tabs>
        <w:ind w:left="7266" w:hanging="1440"/>
      </w:pPr>
      <w:rPr>
        <w:rFonts w:cs="Times New Roman" w:hint="default"/>
      </w:rPr>
    </w:lvl>
  </w:abstractNum>
  <w:abstractNum w:abstractNumId="51" w15:restartNumberingAfterBreak="0">
    <w:nsid w:val="2FE9427E"/>
    <w:multiLevelType w:val="hybridMultilevel"/>
    <w:tmpl w:val="CF9E8A74"/>
    <w:lvl w:ilvl="0" w:tplc="437EA9C8">
      <w:start w:val="1"/>
      <w:numFmt w:val="decimal"/>
      <w:lvlText w:val="%1)"/>
      <w:lvlJc w:val="left"/>
      <w:pPr>
        <w:ind w:left="2402" w:hanging="360"/>
      </w:pPr>
      <w:rPr>
        <w:rFonts w:cs="Times New Roman" w:hint="default"/>
        <w:color w:val="000000"/>
      </w:rPr>
    </w:lvl>
    <w:lvl w:ilvl="1" w:tplc="04150019" w:tentative="1">
      <w:start w:val="1"/>
      <w:numFmt w:val="lowerLetter"/>
      <w:lvlText w:val="%2."/>
      <w:lvlJc w:val="left"/>
      <w:pPr>
        <w:ind w:left="3122" w:hanging="360"/>
      </w:pPr>
      <w:rPr>
        <w:rFonts w:cs="Times New Roman"/>
      </w:rPr>
    </w:lvl>
    <w:lvl w:ilvl="2" w:tplc="0415001B" w:tentative="1">
      <w:start w:val="1"/>
      <w:numFmt w:val="lowerRoman"/>
      <w:lvlText w:val="%3."/>
      <w:lvlJc w:val="right"/>
      <w:pPr>
        <w:ind w:left="3842" w:hanging="180"/>
      </w:pPr>
      <w:rPr>
        <w:rFonts w:cs="Times New Roman"/>
      </w:rPr>
    </w:lvl>
    <w:lvl w:ilvl="3" w:tplc="0415000F" w:tentative="1">
      <w:start w:val="1"/>
      <w:numFmt w:val="decimal"/>
      <w:lvlText w:val="%4."/>
      <w:lvlJc w:val="left"/>
      <w:pPr>
        <w:ind w:left="4562" w:hanging="360"/>
      </w:pPr>
      <w:rPr>
        <w:rFonts w:cs="Times New Roman"/>
      </w:rPr>
    </w:lvl>
    <w:lvl w:ilvl="4" w:tplc="04150019" w:tentative="1">
      <w:start w:val="1"/>
      <w:numFmt w:val="lowerLetter"/>
      <w:lvlText w:val="%5."/>
      <w:lvlJc w:val="left"/>
      <w:pPr>
        <w:ind w:left="5282" w:hanging="360"/>
      </w:pPr>
      <w:rPr>
        <w:rFonts w:cs="Times New Roman"/>
      </w:rPr>
    </w:lvl>
    <w:lvl w:ilvl="5" w:tplc="0415001B" w:tentative="1">
      <w:start w:val="1"/>
      <w:numFmt w:val="lowerRoman"/>
      <w:lvlText w:val="%6."/>
      <w:lvlJc w:val="right"/>
      <w:pPr>
        <w:ind w:left="6002" w:hanging="180"/>
      </w:pPr>
      <w:rPr>
        <w:rFonts w:cs="Times New Roman"/>
      </w:rPr>
    </w:lvl>
    <w:lvl w:ilvl="6" w:tplc="0415000F" w:tentative="1">
      <w:start w:val="1"/>
      <w:numFmt w:val="decimal"/>
      <w:lvlText w:val="%7."/>
      <w:lvlJc w:val="left"/>
      <w:pPr>
        <w:ind w:left="6722" w:hanging="360"/>
      </w:pPr>
      <w:rPr>
        <w:rFonts w:cs="Times New Roman"/>
      </w:rPr>
    </w:lvl>
    <w:lvl w:ilvl="7" w:tplc="04150019" w:tentative="1">
      <w:start w:val="1"/>
      <w:numFmt w:val="lowerLetter"/>
      <w:lvlText w:val="%8."/>
      <w:lvlJc w:val="left"/>
      <w:pPr>
        <w:ind w:left="7442" w:hanging="360"/>
      </w:pPr>
      <w:rPr>
        <w:rFonts w:cs="Times New Roman"/>
      </w:rPr>
    </w:lvl>
    <w:lvl w:ilvl="8" w:tplc="0415001B" w:tentative="1">
      <w:start w:val="1"/>
      <w:numFmt w:val="lowerRoman"/>
      <w:lvlText w:val="%9."/>
      <w:lvlJc w:val="right"/>
      <w:pPr>
        <w:ind w:left="8162" w:hanging="180"/>
      </w:pPr>
      <w:rPr>
        <w:rFonts w:cs="Times New Roman"/>
      </w:rPr>
    </w:lvl>
  </w:abstractNum>
  <w:abstractNum w:abstractNumId="52" w15:restartNumberingAfterBreak="0">
    <w:nsid w:val="30600A79"/>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0F723F2"/>
    <w:multiLevelType w:val="multilevel"/>
    <w:tmpl w:val="3C72626C"/>
    <w:name w:val="WW8Num163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14F4F7E"/>
    <w:multiLevelType w:val="hybridMultilevel"/>
    <w:tmpl w:val="CF9E8A74"/>
    <w:lvl w:ilvl="0" w:tplc="437EA9C8">
      <w:start w:val="1"/>
      <w:numFmt w:val="decimal"/>
      <w:lvlText w:val="%1)"/>
      <w:lvlJc w:val="left"/>
      <w:pPr>
        <w:ind w:left="2402" w:hanging="360"/>
      </w:pPr>
      <w:rPr>
        <w:rFonts w:cs="Times New Roman" w:hint="default"/>
        <w:color w:val="000000"/>
      </w:rPr>
    </w:lvl>
    <w:lvl w:ilvl="1" w:tplc="04150019" w:tentative="1">
      <w:start w:val="1"/>
      <w:numFmt w:val="lowerLetter"/>
      <w:lvlText w:val="%2."/>
      <w:lvlJc w:val="left"/>
      <w:pPr>
        <w:ind w:left="3122" w:hanging="360"/>
      </w:pPr>
      <w:rPr>
        <w:rFonts w:cs="Times New Roman"/>
      </w:rPr>
    </w:lvl>
    <w:lvl w:ilvl="2" w:tplc="0415001B" w:tentative="1">
      <w:start w:val="1"/>
      <w:numFmt w:val="lowerRoman"/>
      <w:lvlText w:val="%3."/>
      <w:lvlJc w:val="right"/>
      <w:pPr>
        <w:ind w:left="3842" w:hanging="180"/>
      </w:pPr>
      <w:rPr>
        <w:rFonts w:cs="Times New Roman"/>
      </w:rPr>
    </w:lvl>
    <w:lvl w:ilvl="3" w:tplc="0415000F" w:tentative="1">
      <w:start w:val="1"/>
      <w:numFmt w:val="decimal"/>
      <w:lvlText w:val="%4."/>
      <w:lvlJc w:val="left"/>
      <w:pPr>
        <w:ind w:left="4562" w:hanging="360"/>
      </w:pPr>
      <w:rPr>
        <w:rFonts w:cs="Times New Roman"/>
      </w:rPr>
    </w:lvl>
    <w:lvl w:ilvl="4" w:tplc="04150019" w:tentative="1">
      <w:start w:val="1"/>
      <w:numFmt w:val="lowerLetter"/>
      <w:lvlText w:val="%5."/>
      <w:lvlJc w:val="left"/>
      <w:pPr>
        <w:ind w:left="5282" w:hanging="360"/>
      </w:pPr>
      <w:rPr>
        <w:rFonts w:cs="Times New Roman"/>
      </w:rPr>
    </w:lvl>
    <w:lvl w:ilvl="5" w:tplc="0415001B" w:tentative="1">
      <w:start w:val="1"/>
      <w:numFmt w:val="lowerRoman"/>
      <w:lvlText w:val="%6."/>
      <w:lvlJc w:val="right"/>
      <w:pPr>
        <w:ind w:left="6002" w:hanging="180"/>
      </w:pPr>
      <w:rPr>
        <w:rFonts w:cs="Times New Roman"/>
      </w:rPr>
    </w:lvl>
    <w:lvl w:ilvl="6" w:tplc="0415000F" w:tentative="1">
      <w:start w:val="1"/>
      <w:numFmt w:val="decimal"/>
      <w:lvlText w:val="%7."/>
      <w:lvlJc w:val="left"/>
      <w:pPr>
        <w:ind w:left="6722" w:hanging="360"/>
      </w:pPr>
      <w:rPr>
        <w:rFonts w:cs="Times New Roman"/>
      </w:rPr>
    </w:lvl>
    <w:lvl w:ilvl="7" w:tplc="04150019" w:tentative="1">
      <w:start w:val="1"/>
      <w:numFmt w:val="lowerLetter"/>
      <w:lvlText w:val="%8."/>
      <w:lvlJc w:val="left"/>
      <w:pPr>
        <w:ind w:left="7442" w:hanging="360"/>
      </w:pPr>
      <w:rPr>
        <w:rFonts w:cs="Times New Roman"/>
      </w:rPr>
    </w:lvl>
    <w:lvl w:ilvl="8" w:tplc="0415001B" w:tentative="1">
      <w:start w:val="1"/>
      <w:numFmt w:val="lowerRoman"/>
      <w:lvlText w:val="%9."/>
      <w:lvlJc w:val="right"/>
      <w:pPr>
        <w:ind w:left="8162" w:hanging="180"/>
      </w:pPr>
      <w:rPr>
        <w:rFonts w:cs="Times New Roman"/>
      </w:rPr>
    </w:lvl>
  </w:abstractNum>
  <w:abstractNum w:abstractNumId="55" w15:restartNumberingAfterBreak="0">
    <w:nsid w:val="31A843EA"/>
    <w:multiLevelType w:val="multilevel"/>
    <w:tmpl w:val="98B4C8E4"/>
    <w:name w:val="WW8Num163333"/>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6"/>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32343416"/>
    <w:multiLevelType w:val="hybridMultilevel"/>
    <w:tmpl w:val="EBEC4CC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15:restartNumberingAfterBreak="0">
    <w:nsid w:val="32C3110A"/>
    <w:multiLevelType w:val="hybridMultilevel"/>
    <w:tmpl w:val="A716A9C4"/>
    <w:name w:val="WW8Num1632"/>
    <w:lvl w:ilvl="0" w:tplc="3218096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3F03C74"/>
    <w:multiLevelType w:val="hybridMultilevel"/>
    <w:tmpl w:val="F98C3B1E"/>
    <w:lvl w:ilvl="0" w:tplc="62D634AC">
      <w:start w:val="1"/>
      <w:numFmt w:val="bullet"/>
      <w:lvlText w:val="-"/>
      <w:lvlJc w:val="left"/>
      <w:pPr>
        <w:tabs>
          <w:tab w:val="num" w:pos="895"/>
        </w:tabs>
        <w:ind w:left="895" w:hanging="360"/>
      </w:pPr>
      <w:rPr>
        <w:rFonts w:ascii="Courier New" w:hAnsi="Courier New" w:hint="default"/>
      </w:rPr>
    </w:lvl>
    <w:lvl w:ilvl="1" w:tplc="04150003" w:tentative="1">
      <w:start w:val="1"/>
      <w:numFmt w:val="bullet"/>
      <w:lvlText w:val="o"/>
      <w:lvlJc w:val="left"/>
      <w:pPr>
        <w:tabs>
          <w:tab w:val="num" w:pos="1615"/>
        </w:tabs>
        <w:ind w:left="1615" w:hanging="360"/>
      </w:pPr>
      <w:rPr>
        <w:rFonts w:ascii="Courier New" w:hAnsi="Courier New" w:hint="default"/>
      </w:rPr>
    </w:lvl>
    <w:lvl w:ilvl="2" w:tplc="04150005" w:tentative="1">
      <w:start w:val="1"/>
      <w:numFmt w:val="bullet"/>
      <w:lvlText w:val=""/>
      <w:lvlJc w:val="left"/>
      <w:pPr>
        <w:tabs>
          <w:tab w:val="num" w:pos="2335"/>
        </w:tabs>
        <w:ind w:left="2335" w:hanging="360"/>
      </w:pPr>
      <w:rPr>
        <w:rFonts w:ascii="Wingdings" w:hAnsi="Wingdings" w:hint="default"/>
      </w:rPr>
    </w:lvl>
    <w:lvl w:ilvl="3" w:tplc="04150001" w:tentative="1">
      <w:start w:val="1"/>
      <w:numFmt w:val="bullet"/>
      <w:lvlText w:val=""/>
      <w:lvlJc w:val="left"/>
      <w:pPr>
        <w:tabs>
          <w:tab w:val="num" w:pos="3055"/>
        </w:tabs>
        <w:ind w:left="3055" w:hanging="360"/>
      </w:pPr>
      <w:rPr>
        <w:rFonts w:ascii="Symbol" w:hAnsi="Symbol" w:hint="default"/>
      </w:rPr>
    </w:lvl>
    <w:lvl w:ilvl="4" w:tplc="04150003" w:tentative="1">
      <w:start w:val="1"/>
      <w:numFmt w:val="bullet"/>
      <w:lvlText w:val="o"/>
      <w:lvlJc w:val="left"/>
      <w:pPr>
        <w:tabs>
          <w:tab w:val="num" w:pos="3775"/>
        </w:tabs>
        <w:ind w:left="3775" w:hanging="360"/>
      </w:pPr>
      <w:rPr>
        <w:rFonts w:ascii="Courier New" w:hAnsi="Courier New" w:hint="default"/>
      </w:rPr>
    </w:lvl>
    <w:lvl w:ilvl="5" w:tplc="04150005" w:tentative="1">
      <w:start w:val="1"/>
      <w:numFmt w:val="bullet"/>
      <w:lvlText w:val=""/>
      <w:lvlJc w:val="left"/>
      <w:pPr>
        <w:tabs>
          <w:tab w:val="num" w:pos="4495"/>
        </w:tabs>
        <w:ind w:left="4495" w:hanging="360"/>
      </w:pPr>
      <w:rPr>
        <w:rFonts w:ascii="Wingdings" w:hAnsi="Wingdings" w:hint="default"/>
      </w:rPr>
    </w:lvl>
    <w:lvl w:ilvl="6" w:tplc="04150001" w:tentative="1">
      <w:start w:val="1"/>
      <w:numFmt w:val="bullet"/>
      <w:lvlText w:val=""/>
      <w:lvlJc w:val="left"/>
      <w:pPr>
        <w:tabs>
          <w:tab w:val="num" w:pos="5215"/>
        </w:tabs>
        <w:ind w:left="5215" w:hanging="360"/>
      </w:pPr>
      <w:rPr>
        <w:rFonts w:ascii="Symbol" w:hAnsi="Symbol" w:hint="default"/>
      </w:rPr>
    </w:lvl>
    <w:lvl w:ilvl="7" w:tplc="04150003" w:tentative="1">
      <w:start w:val="1"/>
      <w:numFmt w:val="bullet"/>
      <w:lvlText w:val="o"/>
      <w:lvlJc w:val="left"/>
      <w:pPr>
        <w:tabs>
          <w:tab w:val="num" w:pos="5935"/>
        </w:tabs>
        <w:ind w:left="5935" w:hanging="360"/>
      </w:pPr>
      <w:rPr>
        <w:rFonts w:ascii="Courier New" w:hAnsi="Courier New" w:hint="default"/>
      </w:rPr>
    </w:lvl>
    <w:lvl w:ilvl="8" w:tplc="04150005" w:tentative="1">
      <w:start w:val="1"/>
      <w:numFmt w:val="bullet"/>
      <w:lvlText w:val=""/>
      <w:lvlJc w:val="left"/>
      <w:pPr>
        <w:tabs>
          <w:tab w:val="num" w:pos="6655"/>
        </w:tabs>
        <w:ind w:left="6655" w:hanging="360"/>
      </w:pPr>
      <w:rPr>
        <w:rFonts w:ascii="Wingdings" w:hAnsi="Wingdings" w:hint="default"/>
      </w:rPr>
    </w:lvl>
  </w:abstractNum>
  <w:abstractNum w:abstractNumId="59" w15:restartNumberingAfterBreak="0">
    <w:nsid w:val="36D24284"/>
    <w:multiLevelType w:val="multilevel"/>
    <w:tmpl w:val="1E46B8AA"/>
    <w:styleLink w:val="List14"/>
    <w:lvl w:ilvl="0">
      <w:start w:val="1"/>
      <w:numFmt w:val="decimal"/>
      <w:lvlText w:val="%1."/>
      <w:lvlJc w:val="left"/>
      <w:pPr>
        <w:tabs>
          <w:tab w:val="num" w:pos="426"/>
        </w:tabs>
        <w:ind w:left="426" w:hanging="426"/>
      </w:pPr>
      <w:rPr>
        <w:rFonts w:ascii="Arial" w:eastAsia="Times New Roman" w:hAnsi="Arial" w:cs="Arial"/>
        <w:position w:val="0"/>
        <w:sz w:val="20"/>
        <w:szCs w:val="20"/>
      </w:rPr>
    </w:lvl>
    <w:lvl w:ilvl="1">
      <w:start w:val="1"/>
      <w:numFmt w:val="decimal"/>
      <w:lvlText w:val="%1.%2."/>
      <w:lvlJc w:val="left"/>
      <w:pPr>
        <w:tabs>
          <w:tab w:val="num" w:pos="726"/>
        </w:tabs>
        <w:ind w:left="726" w:hanging="300"/>
      </w:pPr>
      <w:rPr>
        <w:rFonts w:ascii="Arial" w:eastAsia="Times New Roman" w:hAnsi="Arial" w:cs="Arial"/>
        <w:position w:val="0"/>
        <w:sz w:val="20"/>
        <w:szCs w:val="20"/>
      </w:rPr>
    </w:lvl>
    <w:lvl w:ilvl="2">
      <w:start w:val="1"/>
      <w:numFmt w:val="decimal"/>
      <w:lvlText w:val="%1.%2.%3."/>
      <w:lvlJc w:val="left"/>
      <w:pPr>
        <w:tabs>
          <w:tab w:val="num" w:pos="1092"/>
        </w:tabs>
        <w:ind w:left="1092" w:hanging="600"/>
      </w:pPr>
      <w:rPr>
        <w:rFonts w:ascii="Arial" w:eastAsia="Times New Roman" w:hAnsi="Arial" w:cs="Arial"/>
        <w:position w:val="0"/>
        <w:sz w:val="20"/>
        <w:szCs w:val="20"/>
      </w:rPr>
    </w:lvl>
    <w:lvl w:ilvl="3">
      <w:start w:val="1"/>
      <w:numFmt w:val="decimal"/>
      <w:lvlText w:val="%1.%2.%3.%4."/>
      <w:lvlJc w:val="left"/>
      <w:pPr>
        <w:tabs>
          <w:tab w:val="num" w:pos="1158"/>
        </w:tabs>
        <w:ind w:left="1158" w:hanging="600"/>
      </w:pPr>
      <w:rPr>
        <w:rFonts w:ascii="Arial" w:eastAsia="Times New Roman" w:hAnsi="Arial" w:cs="Arial"/>
        <w:position w:val="0"/>
        <w:sz w:val="20"/>
        <w:szCs w:val="20"/>
      </w:rPr>
    </w:lvl>
    <w:lvl w:ilvl="4">
      <w:start w:val="1"/>
      <w:numFmt w:val="decimal"/>
      <w:lvlText w:val="%1.%2.%3.%4.%5."/>
      <w:lvlJc w:val="left"/>
      <w:pPr>
        <w:tabs>
          <w:tab w:val="num" w:pos="1524"/>
        </w:tabs>
        <w:ind w:left="1524" w:hanging="900"/>
      </w:pPr>
      <w:rPr>
        <w:rFonts w:ascii="Arial" w:eastAsia="Times New Roman" w:hAnsi="Arial" w:cs="Arial"/>
        <w:position w:val="0"/>
        <w:sz w:val="20"/>
        <w:szCs w:val="20"/>
      </w:rPr>
    </w:lvl>
    <w:lvl w:ilvl="5">
      <w:start w:val="1"/>
      <w:numFmt w:val="decimal"/>
      <w:lvlText w:val="%1.%2.%3.%4.%5.%6."/>
      <w:lvlJc w:val="left"/>
      <w:pPr>
        <w:tabs>
          <w:tab w:val="num" w:pos="1590"/>
        </w:tabs>
        <w:ind w:left="1590" w:hanging="900"/>
      </w:pPr>
      <w:rPr>
        <w:rFonts w:ascii="Arial" w:eastAsia="Times New Roman" w:hAnsi="Arial" w:cs="Arial"/>
        <w:position w:val="0"/>
        <w:sz w:val="20"/>
        <w:szCs w:val="20"/>
      </w:rPr>
    </w:lvl>
    <w:lvl w:ilvl="6">
      <w:start w:val="1"/>
      <w:numFmt w:val="decimal"/>
      <w:lvlText w:val="%1.%2.%3.%4.%5.%6.%7."/>
      <w:lvlJc w:val="left"/>
      <w:pPr>
        <w:tabs>
          <w:tab w:val="num" w:pos="1956"/>
        </w:tabs>
        <w:ind w:left="1956" w:hanging="1200"/>
      </w:pPr>
      <w:rPr>
        <w:rFonts w:ascii="Arial" w:eastAsia="Times New Roman" w:hAnsi="Arial" w:cs="Arial"/>
        <w:position w:val="0"/>
        <w:sz w:val="20"/>
        <w:szCs w:val="20"/>
      </w:rPr>
    </w:lvl>
    <w:lvl w:ilvl="7">
      <w:start w:val="1"/>
      <w:numFmt w:val="decimal"/>
      <w:lvlText w:val="%1.%2.%3.%4.%5.%6.%7.%8."/>
      <w:lvlJc w:val="left"/>
      <w:pPr>
        <w:tabs>
          <w:tab w:val="num" w:pos="2022"/>
        </w:tabs>
        <w:ind w:left="2022" w:hanging="1200"/>
      </w:pPr>
      <w:rPr>
        <w:rFonts w:ascii="Arial" w:eastAsia="Times New Roman" w:hAnsi="Arial" w:cs="Arial"/>
        <w:position w:val="0"/>
        <w:sz w:val="20"/>
        <w:szCs w:val="20"/>
      </w:rPr>
    </w:lvl>
    <w:lvl w:ilvl="8">
      <w:start w:val="1"/>
      <w:numFmt w:val="decimal"/>
      <w:lvlText w:val="%1.%2.%3.%4.%5.%6.%7.%8.%9."/>
      <w:lvlJc w:val="left"/>
      <w:pPr>
        <w:tabs>
          <w:tab w:val="num" w:pos="2388"/>
        </w:tabs>
        <w:ind w:left="2388" w:hanging="1500"/>
      </w:pPr>
      <w:rPr>
        <w:rFonts w:ascii="Arial" w:eastAsia="Times New Roman" w:hAnsi="Arial" w:cs="Arial"/>
        <w:position w:val="0"/>
        <w:sz w:val="20"/>
        <w:szCs w:val="20"/>
      </w:rPr>
    </w:lvl>
  </w:abstractNum>
  <w:abstractNum w:abstractNumId="60" w15:restartNumberingAfterBreak="0">
    <w:nsid w:val="372719FC"/>
    <w:multiLevelType w:val="hybridMultilevel"/>
    <w:tmpl w:val="3BCC4CEE"/>
    <w:lvl w:ilvl="0" w:tplc="0415000B">
      <w:start w:val="1"/>
      <w:numFmt w:val="bullet"/>
      <w:lvlText w:val=""/>
      <w:lvlJc w:val="left"/>
      <w:pPr>
        <w:ind w:left="2469" w:hanging="360"/>
      </w:pPr>
      <w:rPr>
        <w:rFonts w:ascii="Wingdings" w:hAnsi="Wingdings" w:hint="default"/>
      </w:rPr>
    </w:lvl>
    <w:lvl w:ilvl="1" w:tplc="04150003" w:tentative="1">
      <w:start w:val="1"/>
      <w:numFmt w:val="bullet"/>
      <w:lvlText w:val="o"/>
      <w:lvlJc w:val="left"/>
      <w:pPr>
        <w:ind w:left="3189" w:hanging="360"/>
      </w:pPr>
      <w:rPr>
        <w:rFonts w:ascii="Courier New" w:hAnsi="Courier New" w:hint="default"/>
      </w:rPr>
    </w:lvl>
    <w:lvl w:ilvl="2" w:tplc="04150005" w:tentative="1">
      <w:start w:val="1"/>
      <w:numFmt w:val="bullet"/>
      <w:lvlText w:val=""/>
      <w:lvlJc w:val="left"/>
      <w:pPr>
        <w:ind w:left="3909" w:hanging="360"/>
      </w:pPr>
      <w:rPr>
        <w:rFonts w:ascii="Wingdings" w:hAnsi="Wingdings" w:hint="default"/>
      </w:rPr>
    </w:lvl>
    <w:lvl w:ilvl="3" w:tplc="04150001" w:tentative="1">
      <w:start w:val="1"/>
      <w:numFmt w:val="bullet"/>
      <w:lvlText w:val=""/>
      <w:lvlJc w:val="left"/>
      <w:pPr>
        <w:ind w:left="4629" w:hanging="360"/>
      </w:pPr>
      <w:rPr>
        <w:rFonts w:ascii="Symbol" w:hAnsi="Symbol" w:hint="default"/>
      </w:rPr>
    </w:lvl>
    <w:lvl w:ilvl="4" w:tplc="04150003" w:tentative="1">
      <w:start w:val="1"/>
      <w:numFmt w:val="bullet"/>
      <w:lvlText w:val="o"/>
      <w:lvlJc w:val="left"/>
      <w:pPr>
        <w:ind w:left="5349" w:hanging="360"/>
      </w:pPr>
      <w:rPr>
        <w:rFonts w:ascii="Courier New" w:hAnsi="Courier New" w:hint="default"/>
      </w:rPr>
    </w:lvl>
    <w:lvl w:ilvl="5" w:tplc="04150005" w:tentative="1">
      <w:start w:val="1"/>
      <w:numFmt w:val="bullet"/>
      <w:lvlText w:val=""/>
      <w:lvlJc w:val="left"/>
      <w:pPr>
        <w:ind w:left="6069" w:hanging="360"/>
      </w:pPr>
      <w:rPr>
        <w:rFonts w:ascii="Wingdings" w:hAnsi="Wingdings" w:hint="default"/>
      </w:rPr>
    </w:lvl>
    <w:lvl w:ilvl="6" w:tplc="04150001" w:tentative="1">
      <w:start w:val="1"/>
      <w:numFmt w:val="bullet"/>
      <w:lvlText w:val=""/>
      <w:lvlJc w:val="left"/>
      <w:pPr>
        <w:ind w:left="6789" w:hanging="360"/>
      </w:pPr>
      <w:rPr>
        <w:rFonts w:ascii="Symbol" w:hAnsi="Symbol" w:hint="default"/>
      </w:rPr>
    </w:lvl>
    <w:lvl w:ilvl="7" w:tplc="04150003" w:tentative="1">
      <w:start w:val="1"/>
      <w:numFmt w:val="bullet"/>
      <w:lvlText w:val="o"/>
      <w:lvlJc w:val="left"/>
      <w:pPr>
        <w:ind w:left="7509" w:hanging="360"/>
      </w:pPr>
      <w:rPr>
        <w:rFonts w:ascii="Courier New" w:hAnsi="Courier New" w:hint="default"/>
      </w:rPr>
    </w:lvl>
    <w:lvl w:ilvl="8" w:tplc="04150005" w:tentative="1">
      <w:start w:val="1"/>
      <w:numFmt w:val="bullet"/>
      <w:lvlText w:val=""/>
      <w:lvlJc w:val="left"/>
      <w:pPr>
        <w:ind w:left="8229" w:hanging="360"/>
      </w:pPr>
      <w:rPr>
        <w:rFonts w:ascii="Wingdings" w:hAnsi="Wingdings" w:hint="default"/>
      </w:rPr>
    </w:lvl>
  </w:abstractNum>
  <w:abstractNum w:abstractNumId="61" w15:restartNumberingAfterBreak="0">
    <w:nsid w:val="378B16F2"/>
    <w:multiLevelType w:val="hybridMultilevel"/>
    <w:tmpl w:val="F8CC3B50"/>
    <w:lvl w:ilvl="0" w:tplc="04150011">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7B319A1"/>
    <w:multiLevelType w:val="multilevel"/>
    <w:tmpl w:val="EFF62EC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39C86D5E"/>
    <w:multiLevelType w:val="hybridMultilevel"/>
    <w:tmpl w:val="0ED0C5C2"/>
    <w:lvl w:ilvl="0" w:tplc="DBD05676">
      <w:start w:val="1"/>
      <w:numFmt w:val="decimal"/>
      <w:lvlText w:val="%1)"/>
      <w:lvlJc w:val="left"/>
      <w:pPr>
        <w:ind w:left="1068" w:hanging="360"/>
      </w:pPr>
      <w:rPr>
        <w:rFonts w:cs="Times New Roman" w:hint="default"/>
      </w:rPr>
    </w:lvl>
    <w:lvl w:ilvl="1" w:tplc="04150011">
      <w:start w:val="1"/>
      <w:numFmt w:val="decimal"/>
      <w:lvlText w:val="%2)"/>
      <w:lvlJc w:val="left"/>
      <w:pPr>
        <w:tabs>
          <w:tab w:val="num" w:pos="1788"/>
        </w:tabs>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64" w15:restartNumberingAfterBreak="0">
    <w:nsid w:val="3A0479F2"/>
    <w:multiLevelType w:val="hybridMultilevel"/>
    <w:tmpl w:val="B0EE145E"/>
    <w:lvl w:ilvl="0" w:tplc="0415000F">
      <w:start w:val="1"/>
      <w:numFmt w:val="decimal"/>
      <w:lvlText w:val="%1."/>
      <w:lvlJc w:val="left"/>
      <w:pPr>
        <w:ind w:left="720" w:hanging="360"/>
      </w:pPr>
      <w:rPr>
        <w:rFonts w:cs="Times New Roman" w:hint="default"/>
      </w:rPr>
    </w:lvl>
    <w:lvl w:ilvl="1" w:tplc="E1564972">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3F893858"/>
    <w:multiLevelType w:val="multilevel"/>
    <w:tmpl w:val="F09C2AD0"/>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40084338"/>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20207FD"/>
    <w:multiLevelType w:val="hybridMultilevel"/>
    <w:tmpl w:val="42C01D9A"/>
    <w:name w:val="WW8Num1633332"/>
    <w:lvl w:ilvl="0" w:tplc="3218096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2A6255A"/>
    <w:multiLevelType w:val="multilevel"/>
    <w:tmpl w:val="2C0AC1EE"/>
    <w:styleLink w:val="List16"/>
    <w:lvl w:ilvl="0">
      <w:start w:val="1"/>
      <w:numFmt w:val="decimal"/>
      <w:lvlText w:val="%1."/>
      <w:lvlJc w:val="left"/>
      <w:pPr>
        <w:tabs>
          <w:tab w:val="num" w:pos="426"/>
        </w:tabs>
        <w:ind w:left="426" w:hanging="426"/>
      </w:pPr>
      <w:rPr>
        <w:rFonts w:ascii="Arial" w:eastAsia="Times New Roman" w:hAnsi="Arial" w:cs="Arial"/>
        <w:color w:val="000000"/>
        <w:position w:val="0"/>
        <w:sz w:val="20"/>
        <w:szCs w:val="20"/>
        <w:u w:color="000000"/>
      </w:rPr>
    </w:lvl>
    <w:lvl w:ilvl="1">
      <w:start w:val="1"/>
      <w:numFmt w:val="lowerLetter"/>
      <w:lvlText w:val="%2."/>
      <w:lvlJc w:val="left"/>
      <w:pPr>
        <w:tabs>
          <w:tab w:val="num" w:pos="1380"/>
        </w:tabs>
        <w:ind w:left="1380" w:hanging="300"/>
      </w:pPr>
      <w:rPr>
        <w:rFonts w:ascii="Arial" w:eastAsia="Times New Roman" w:hAnsi="Arial" w:cs="Arial"/>
        <w:color w:val="000000"/>
        <w:position w:val="0"/>
        <w:sz w:val="20"/>
        <w:szCs w:val="20"/>
        <w:u w:color="000000"/>
      </w:rPr>
    </w:lvl>
    <w:lvl w:ilvl="2">
      <w:start w:val="1"/>
      <w:numFmt w:val="lowerRoman"/>
      <w:lvlText w:val="%3."/>
      <w:lvlJc w:val="left"/>
      <w:pPr>
        <w:tabs>
          <w:tab w:val="num" w:pos="2111"/>
        </w:tabs>
        <w:ind w:left="2111" w:hanging="247"/>
      </w:pPr>
      <w:rPr>
        <w:rFonts w:ascii="Arial" w:eastAsia="Times New Roman" w:hAnsi="Arial" w:cs="Arial"/>
        <w:color w:val="000000"/>
        <w:position w:val="0"/>
        <w:sz w:val="20"/>
        <w:szCs w:val="20"/>
        <w:u w:color="000000"/>
      </w:rPr>
    </w:lvl>
    <w:lvl w:ilvl="3">
      <w:start w:val="1"/>
      <w:numFmt w:val="decimal"/>
      <w:lvlText w:val="%4."/>
      <w:lvlJc w:val="left"/>
      <w:pPr>
        <w:tabs>
          <w:tab w:val="num" w:pos="2820"/>
        </w:tabs>
        <w:ind w:left="2820" w:hanging="300"/>
      </w:pPr>
      <w:rPr>
        <w:rFonts w:ascii="Arial" w:eastAsia="Times New Roman" w:hAnsi="Arial" w:cs="Arial"/>
        <w:color w:val="000000"/>
        <w:position w:val="0"/>
        <w:sz w:val="20"/>
        <w:szCs w:val="20"/>
        <w:u w:color="000000"/>
      </w:rPr>
    </w:lvl>
    <w:lvl w:ilvl="4">
      <w:start w:val="1"/>
      <w:numFmt w:val="lowerLetter"/>
      <w:lvlText w:val="%5."/>
      <w:lvlJc w:val="left"/>
      <w:pPr>
        <w:tabs>
          <w:tab w:val="num" w:pos="3540"/>
        </w:tabs>
        <w:ind w:left="3540" w:hanging="300"/>
      </w:pPr>
      <w:rPr>
        <w:rFonts w:ascii="Arial" w:eastAsia="Times New Roman" w:hAnsi="Arial" w:cs="Arial"/>
        <w:color w:val="000000"/>
        <w:position w:val="0"/>
        <w:sz w:val="20"/>
        <w:szCs w:val="20"/>
        <w:u w:color="000000"/>
      </w:rPr>
    </w:lvl>
    <w:lvl w:ilvl="5">
      <w:start w:val="1"/>
      <w:numFmt w:val="lowerRoman"/>
      <w:lvlText w:val="%6."/>
      <w:lvlJc w:val="left"/>
      <w:pPr>
        <w:tabs>
          <w:tab w:val="num" w:pos="4271"/>
        </w:tabs>
        <w:ind w:left="4271" w:hanging="247"/>
      </w:pPr>
      <w:rPr>
        <w:rFonts w:ascii="Arial" w:eastAsia="Times New Roman" w:hAnsi="Arial" w:cs="Arial"/>
        <w:color w:val="000000"/>
        <w:position w:val="0"/>
        <w:sz w:val="20"/>
        <w:szCs w:val="20"/>
        <w:u w:color="000000"/>
      </w:rPr>
    </w:lvl>
    <w:lvl w:ilvl="6">
      <w:start w:val="1"/>
      <w:numFmt w:val="decimal"/>
      <w:lvlText w:val="%7."/>
      <w:lvlJc w:val="left"/>
      <w:pPr>
        <w:tabs>
          <w:tab w:val="num" w:pos="4980"/>
        </w:tabs>
        <w:ind w:left="4980" w:hanging="300"/>
      </w:pPr>
      <w:rPr>
        <w:rFonts w:ascii="Arial" w:eastAsia="Times New Roman" w:hAnsi="Arial" w:cs="Arial"/>
        <w:color w:val="000000"/>
        <w:position w:val="0"/>
        <w:sz w:val="20"/>
        <w:szCs w:val="20"/>
        <w:u w:color="000000"/>
      </w:rPr>
    </w:lvl>
    <w:lvl w:ilvl="7">
      <w:start w:val="1"/>
      <w:numFmt w:val="lowerLetter"/>
      <w:lvlText w:val="%8."/>
      <w:lvlJc w:val="left"/>
      <w:pPr>
        <w:tabs>
          <w:tab w:val="num" w:pos="5700"/>
        </w:tabs>
        <w:ind w:left="5700" w:hanging="300"/>
      </w:pPr>
      <w:rPr>
        <w:rFonts w:ascii="Arial" w:eastAsia="Times New Roman" w:hAnsi="Arial" w:cs="Arial"/>
        <w:color w:val="000000"/>
        <w:position w:val="0"/>
        <w:sz w:val="20"/>
        <w:szCs w:val="20"/>
        <w:u w:color="000000"/>
      </w:rPr>
    </w:lvl>
    <w:lvl w:ilvl="8">
      <w:start w:val="1"/>
      <w:numFmt w:val="lowerRoman"/>
      <w:lvlText w:val="%9."/>
      <w:lvlJc w:val="left"/>
      <w:pPr>
        <w:tabs>
          <w:tab w:val="num" w:pos="6431"/>
        </w:tabs>
        <w:ind w:left="6431" w:hanging="247"/>
      </w:pPr>
      <w:rPr>
        <w:rFonts w:ascii="Arial" w:eastAsia="Times New Roman" w:hAnsi="Arial" w:cs="Arial"/>
        <w:color w:val="000000"/>
        <w:position w:val="0"/>
        <w:sz w:val="20"/>
        <w:szCs w:val="20"/>
        <w:u w:color="000000"/>
      </w:rPr>
    </w:lvl>
  </w:abstractNum>
  <w:abstractNum w:abstractNumId="69" w15:restartNumberingAfterBreak="0">
    <w:nsid w:val="455809C2"/>
    <w:multiLevelType w:val="multilevel"/>
    <w:tmpl w:val="17FC8D34"/>
    <w:name w:val="WW8Num165"/>
    <w:lvl w:ilvl="0">
      <w:start w:val="1"/>
      <w:numFmt w:val="decimal"/>
      <w:lvlText w:val="%1."/>
      <w:lvlJc w:val="left"/>
      <w:pPr>
        <w:tabs>
          <w:tab w:val="num" w:pos="720"/>
        </w:tabs>
        <w:ind w:left="720" w:hanging="360"/>
      </w:pPr>
      <w:rPr>
        <w:rFonts w:cs="Times New Roman" w:hint="default"/>
      </w:rPr>
    </w:lvl>
    <w:lvl w:ilvl="1">
      <w:start w:val="3"/>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46AE4926"/>
    <w:multiLevelType w:val="multilevel"/>
    <w:tmpl w:val="F350DCBC"/>
    <w:styleLink w:val="Numery"/>
    <w:lvl w:ilvl="0">
      <w:start w:val="1"/>
      <w:numFmt w:val="decimal"/>
      <w:lvlText w:val="%1."/>
      <w:lvlJc w:val="left"/>
      <w:pPr>
        <w:tabs>
          <w:tab w:val="num" w:pos="327"/>
        </w:tabs>
        <w:ind w:left="327" w:hanging="327"/>
      </w:pPr>
      <w:rPr>
        <w:rFonts w:cs="Times New Roman"/>
        <w:position w:val="0"/>
        <w:sz w:val="20"/>
        <w:szCs w:val="20"/>
      </w:rPr>
    </w:lvl>
    <w:lvl w:ilvl="1">
      <w:start w:val="1"/>
      <w:numFmt w:val="decimal"/>
      <w:lvlText w:val="%2."/>
      <w:lvlJc w:val="left"/>
      <w:pPr>
        <w:tabs>
          <w:tab w:val="num" w:pos="687"/>
        </w:tabs>
        <w:ind w:left="687" w:hanging="327"/>
      </w:pPr>
      <w:rPr>
        <w:rFonts w:cs="Times New Roman"/>
        <w:position w:val="0"/>
        <w:sz w:val="20"/>
        <w:szCs w:val="20"/>
      </w:rPr>
    </w:lvl>
    <w:lvl w:ilvl="2">
      <w:start w:val="1"/>
      <w:numFmt w:val="decimal"/>
      <w:lvlText w:val="%3."/>
      <w:lvlJc w:val="left"/>
      <w:pPr>
        <w:tabs>
          <w:tab w:val="num" w:pos="1047"/>
        </w:tabs>
        <w:ind w:left="1047" w:hanging="327"/>
      </w:pPr>
      <w:rPr>
        <w:rFonts w:cs="Times New Roman"/>
        <w:position w:val="0"/>
        <w:sz w:val="20"/>
        <w:szCs w:val="20"/>
      </w:rPr>
    </w:lvl>
    <w:lvl w:ilvl="3">
      <w:start w:val="1"/>
      <w:numFmt w:val="decimal"/>
      <w:lvlText w:val="%4."/>
      <w:lvlJc w:val="left"/>
      <w:pPr>
        <w:tabs>
          <w:tab w:val="num" w:pos="1407"/>
        </w:tabs>
        <w:ind w:left="1407" w:hanging="327"/>
      </w:pPr>
      <w:rPr>
        <w:rFonts w:cs="Times New Roman"/>
        <w:position w:val="0"/>
        <w:sz w:val="20"/>
        <w:szCs w:val="20"/>
      </w:rPr>
    </w:lvl>
    <w:lvl w:ilvl="4">
      <w:start w:val="1"/>
      <w:numFmt w:val="decimal"/>
      <w:lvlText w:val="%5."/>
      <w:lvlJc w:val="left"/>
      <w:pPr>
        <w:tabs>
          <w:tab w:val="num" w:pos="1767"/>
        </w:tabs>
        <w:ind w:left="1767" w:hanging="327"/>
      </w:pPr>
      <w:rPr>
        <w:rFonts w:cs="Times New Roman"/>
        <w:position w:val="0"/>
        <w:sz w:val="20"/>
        <w:szCs w:val="20"/>
      </w:rPr>
    </w:lvl>
    <w:lvl w:ilvl="5">
      <w:start w:val="1"/>
      <w:numFmt w:val="decimal"/>
      <w:lvlText w:val="%6."/>
      <w:lvlJc w:val="left"/>
      <w:pPr>
        <w:tabs>
          <w:tab w:val="num" w:pos="2127"/>
        </w:tabs>
        <w:ind w:left="2127" w:hanging="327"/>
      </w:pPr>
      <w:rPr>
        <w:rFonts w:cs="Times New Roman"/>
        <w:position w:val="0"/>
        <w:sz w:val="20"/>
        <w:szCs w:val="20"/>
      </w:rPr>
    </w:lvl>
    <w:lvl w:ilvl="6">
      <w:start w:val="1"/>
      <w:numFmt w:val="decimal"/>
      <w:lvlText w:val="%7."/>
      <w:lvlJc w:val="left"/>
      <w:pPr>
        <w:tabs>
          <w:tab w:val="num" w:pos="2487"/>
        </w:tabs>
        <w:ind w:left="2487" w:hanging="327"/>
      </w:pPr>
      <w:rPr>
        <w:rFonts w:cs="Times New Roman"/>
        <w:position w:val="0"/>
        <w:sz w:val="20"/>
        <w:szCs w:val="20"/>
      </w:rPr>
    </w:lvl>
    <w:lvl w:ilvl="7">
      <w:start w:val="1"/>
      <w:numFmt w:val="decimal"/>
      <w:lvlText w:val="%8."/>
      <w:lvlJc w:val="left"/>
      <w:pPr>
        <w:tabs>
          <w:tab w:val="num" w:pos="2847"/>
        </w:tabs>
        <w:ind w:left="2847" w:hanging="327"/>
      </w:pPr>
      <w:rPr>
        <w:rFonts w:cs="Times New Roman"/>
        <w:position w:val="0"/>
        <w:sz w:val="20"/>
        <w:szCs w:val="20"/>
      </w:rPr>
    </w:lvl>
    <w:lvl w:ilvl="8">
      <w:start w:val="1"/>
      <w:numFmt w:val="decimal"/>
      <w:lvlText w:val="%9."/>
      <w:lvlJc w:val="left"/>
      <w:pPr>
        <w:tabs>
          <w:tab w:val="num" w:pos="3207"/>
        </w:tabs>
        <w:ind w:left="3207" w:hanging="327"/>
      </w:pPr>
      <w:rPr>
        <w:rFonts w:cs="Times New Roman"/>
        <w:position w:val="0"/>
        <w:sz w:val="20"/>
        <w:szCs w:val="20"/>
      </w:rPr>
    </w:lvl>
  </w:abstractNum>
  <w:abstractNum w:abstractNumId="71" w15:restartNumberingAfterBreak="0">
    <w:nsid w:val="477229F4"/>
    <w:multiLevelType w:val="multilevel"/>
    <w:tmpl w:val="405200D6"/>
    <w:lvl w:ilvl="0">
      <w:start w:val="1"/>
      <w:numFmt w:val="decimal"/>
      <w:lvlText w:val="%1."/>
      <w:lvlJc w:val="left"/>
      <w:pPr>
        <w:ind w:left="360" w:hanging="360"/>
      </w:pPr>
      <w:rPr>
        <w:rFonts w:cs="Times New Roman" w:hint="default"/>
      </w:rPr>
    </w:lvl>
    <w:lvl w:ilvl="1">
      <w:start w:val="1"/>
      <w:numFmt w:val="bullet"/>
      <w:lvlText w:val=""/>
      <w:lvlJc w:val="left"/>
      <w:pPr>
        <w:ind w:left="1134" w:hanging="567"/>
      </w:pPr>
      <w:rPr>
        <w:rFonts w:ascii="Symbol" w:hAnsi="Symbol" w:hint="default"/>
        <w:i w:val="0"/>
        <w:color w:val="auto"/>
      </w:rPr>
    </w:lvl>
    <w:lvl w:ilvl="2">
      <w:start w:val="1"/>
      <w:numFmt w:val="decimal"/>
      <w:lvlText w:val="%1.%2.%3."/>
      <w:lvlJc w:val="left"/>
      <w:pPr>
        <w:ind w:left="1588" w:hanging="45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47B352B5"/>
    <w:multiLevelType w:val="multilevel"/>
    <w:tmpl w:val="E9E20D0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Letter"/>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3" w15:restartNumberingAfterBreak="0">
    <w:nsid w:val="4A8D4FC8"/>
    <w:multiLevelType w:val="hybridMultilevel"/>
    <w:tmpl w:val="039A65FE"/>
    <w:lvl w:ilvl="0" w:tplc="04150017">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4" w15:restartNumberingAfterBreak="0">
    <w:nsid w:val="4C261334"/>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D772040"/>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DA027F5"/>
    <w:multiLevelType w:val="hybridMultilevel"/>
    <w:tmpl w:val="DF706F92"/>
    <w:lvl w:ilvl="0" w:tplc="04150017">
      <w:start w:val="1"/>
      <w:numFmt w:val="lowerLetter"/>
      <w:lvlText w:val="%1)"/>
      <w:lvlJc w:val="left"/>
      <w:pPr>
        <w:ind w:left="2345" w:hanging="360"/>
      </w:pPr>
      <w:rPr>
        <w:rFonts w:cs="Times New Roman"/>
      </w:rPr>
    </w:lvl>
    <w:lvl w:ilvl="1" w:tplc="04150019">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77" w15:restartNumberingAfterBreak="0">
    <w:nsid w:val="4DA14EE2"/>
    <w:multiLevelType w:val="hybridMultilevel"/>
    <w:tmpl w:val="F8CC3B50"/>
    <w:lvl w:ilvl="0" w:tplc="04150011">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4DF7354C"/>
    <w:multiLevelType w:val="hybridMultilevel"/>
    <w:tmpl w:val="BEA0A4EE"/>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4E28135A"/>
    <w:multiLevelType w:val="hybridMultilevel"/>
    <w:tmpl w:val="4AECC6E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4E2D637C"/>
    <w:multiLevelType w:val="multilevel"/>
    <w:tmpl w:val="D00CEE7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i w:val="0"/>
        <w:color w:val="auto"/>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15:restartNumberingAfterBreak="0">
    <w:nsid w:val="4E76464C"/>
    <w:multiLevelType w:val="hybridMultilevel"/>
    <w:tmpl w:val="2A36C0C0"/>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2" w15:restartNumberingAfterBreak="0">
    <w:nsid w:val="4F2A54D4"/>
    <w:multiLevelType w:val="hybridMultilevel"/>
    <w:tmpl w:val="0484BFD4"/>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3" w15:restartNumberingAfterBreak="0">
    <w:nsid w:val="4FBE60D1"/>
    <w:multiLevelType w:val="multilevel"/>
    <w:tmpl w:val="016AB6EA"/>
    <w:styleLink w:val="Numbering1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4" w15:restartNumberingAfterBreak="0">
    <w:nsid w:val="4FD55FE5"/>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50436D3D"/>
    <w:multiLevelType w:val="hybridMultilevel"/>
    <w:tmpl w:val="224E8CD6"/>
    <w:lvl w:ilvl="0" w:tplc="04150017">
      <w:start w:val="1"/>
      <w:numFmt w:val="lowerLetter"/>
      <w:lvlText w:val="%1)"/>
      <w:lvlJc w:val="left"/>
      <w:pPr>
        <w:ind w:left="2847" w:hanging="360"/>
      </w:pPr>
      <w:rPr>
        <w:rFonts w:cs="Times New Roman"/>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86" w15:restartNumberingAfterBreak="0">
    <w:nsid w:val="52B36937"/>
    <w:multiLevelType w:val="hybridMultilevel"/>
    <w:tmpl w:val="814A7C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585911E5"/>
    <w:multiLevelType w:val="multilevel"/>
    <w:tmpl w:val="5E9285EA"/>
    <w:lvl w:ilvl="0">
      <w:start w:val="1"/>
      <w:numFmt w:val="decimal"/>
      <w:lvlText w:val="%1"/>
      <w:lvlJc w:val="left"/>
      <w:pPr>
        <w:tabs>
          <w:tab w:val="num" w:pos="1866"/>
        </w:tabs>
        <w:ind w:left="1866" w:hanging="360"/>
      </w:pPr>
      <w:rPr>
        <w:rFonts w:cs="Times New Roman" w:hint="default"/>
      </w:rPr>
    </w:lvl>
    <w:lvl w:ilvl="1">
      <w:start w:val="1"/>
      <w:numFmt w:val="decimal"/>
      <w:lvlText w:val="%2."/>
      <w:lvlJc w:val="left"/>
      <w:pPr>
        <w:tabs>
          <w:tab w:val="num" w:pos="2406"/>
        </w:tabs>
        <w:ind w:left="2406" w:hanging="360"/>
      </w:pPr>
      <w:rPr>
        <w:rFonts w:cs="Times New Roman" w:hint="default"/>
      </w:rPr>
    </w:lvl>
    <w:lvl w:ilvl="2">
      <w:start w:val="1"/>
      <w:numFmt w:val="decimal"/>
      <w:lvlText w:val="%1.%2.%3"/>
      <w:lvlJc w:val="left"/>
      <w:pPr>
        <w:tabs>
          <w:tab w:val="num" w:pos="3306"/>
        </w:tabs>
        <w:ind w:left="3306" w:hanging="720"/>
      </w:pPr>
      <w:rPr>
        <w:rFonts w:cs="Times New Roman" w:hint="default"/>
      </w:rPr>
    </w:lvl>
    <w:lvl w:ilvl="3">
      <w:start w:val="1"/>
      <w:numFmt w:val="decimal"/>
      <w:lvlText w:val="%1.%2.%3.%4"/>
      <w:lvlJc w:val="left"/>
      <w:pPr>
        <w:tabs>
          <w:tab w:val="num" w:pos="3846"/>
        </w:tabs>
        <w:ind w:left="3846" w:hanging="720"/>
      </w:pPr>
      <w:rPr>
        <w:rFonts w:cs="Times New Roman" w:hint="default"/>
      </w:rPr>
    </w:lvl>
    <w:lvl w:ilvl="4">
      <w:start w:val="1"/>
      <w:numFmt w:val="decimal"/>
      <w:lvlText w:val="%1.%2.%3.%4.%5"/>
      <w:lvlJc w:val="left"/>
      <w:pPr>
        <w:tabs>
          <w:tab w:val="num" w:pos="4386"/>
        </w:tabs>
        <w:ind w:left="4386" w:hanging="720"/>
      </w:pPr>
      <w:rPr>
        <w:rFonts w:cs="Times New Roman" w:hint="default"/>
      </w:rPr>
    </w:lvl>
    <w:lvl w:ilvl="5">
      <w:start w:val="1"/>
      <w:numFmt w:val="decimal"/>
      <w:lvlText w:val="%1.%2.%3.%4.%5.%6"/>
      <w:lvlJc w:val="left"/>
      <w:pPr>
        <w:tabs>
          <w:tab w:val="num" w:pos="5286"/>
        </w:tabs>
        <w:ind w:left="5286" w:hanging="1080"/>
      </w:pPr>
      <w:rPr>
        <w:rFonts w:cs="Times New Roman" w:hint="default"/>
      </w:rPr>
    </w:lvl>
    <w:lvl w:ilvl="6">
      <w:start w:val="1"/>
      <w:numFmt w:val="decimal"/>
      <w:lvlText w:val="%1.%2.%3.%4.%5.%6.%7"/>
      <w:lvlJc w:val="left"/>
      <w:pPr>
        <w:tabs>
          <w:tab w:val="num" w:pos="5826"/>
        </w:tabs>
        <w:ind w:left="5826" w:hanging="1080"/>
      </w:pPr>
      <w:rPr>
        <w:rFonts w:cs="Times New Roman" w:hint="default"/>
      </w:rPr>
    </w:lvl>
    <w:lvl w:ilvl="7">
      <w:start w:val="1"/>
      <w:numFmt w:val="decimal"/>
      <w:lvlText w:val="%1.%2.%3.%4.%5.%6.%7.%8"/>
      <w:lvlJc w:val="left"/>
      <w:pPr>
        <w:tabs>
          <w:tab w:val="num" w:pos="6726"/>
        </w:tabs>
        <w:ind w:left="6726" w:hanging="1440"/>
      </w:pPr>
      <w:rPr>
        <w:rFonts w:cs="Times New Roman" w:hint="default"/>
      </w:rPr>
    </w:lvl>
    <w:lvl w:ilvl="8">
      <w:start w:val="1"/>
      <w:numFmt w:val="decimal"/>
      <w:lvlText w:val="%1.%2.%3.%4.%5.%6.%7.%8.%9"/>
      <w:lvlJc w:val="left"/>
      <w:pPr>
        <w:tabs>
          <w:tab w:val="num" w:pos="7266"/>
        </w:tabs>
        <w:ind w:left="7266" w:hanging="1440"/>
      </w:pPr>
      <w:rPr>
        <w:rFonts w:cs="Times New Roman" w:hint="default"/>
      </w:rPr>
    </w:lvl>
  </w:abstractNum>
  <w:abstractNum w:abstractNumId="88" w15:restartNumberingAfterBreak="0">
    <w:nsid w:val="59BC5B1B"/>
    <w:multiLevelType w:val="hybridMultilevel"/>
    <w:tmpl w:val="189203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AA95A77"/>
    <w:multiLevelType w:val="hybridMultilevel"/>
    <w:tmpl w:val="D88ADBA4"/>
    <w:lvl w:ilvl="0" w:tplc="DBAAB2AA">
      <w:start w:val="5"/>
      <w:numFmt w:val="decimal"/>
      <w:pStyle w:val="norm"/>
      <w:lvlText w:val="%1."/>
      <w:lvlJc w:val="left"/>
      <w:pPr>
        <w:tabs>
          <w:tab w:val="num" w:pos="363"/>
        </w:tabs>
        <w:ind w:left="363" w:hanging="363"/>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90" w15:restartNumberingAfterBreak="0">
    <w:nsid w:val="5C8E0D0E"/>
    <w:multiLevelType w:val="hybridMultilevel"/>
    <w:tmpl w:val="1FF8D26E"/>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EFD6118"/>
    <w:multiLevelType w:val="hybridMultilevel"/>
    <w:tmpl w:val="5C8260B8"/>
    <w:name w:val="WW8Num163332"/>
    <w:lvl w:ilvl="0" w:tplc="3218096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6906102"/>
    <w:multiLevelType w:val="multilevel"/>
    <w:tmpl w:val="B798E182"/>
    <w:name w:val="WW8Num16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15:restartNumberingAfterBreak="0">
    <w:nsid w:val="675B5398"/>
    <w:multiLevelType w:val="hybridMultilevel"/>
    <w:tmpl w:val="F8CC3B50"/>
    <w:lvl w:ilvl="0" w:tplc="04150011">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67976611"/>
    <w:multiLevelType w:val="hybridMultilevel"/>
    <w:tmpl w:val="E9A278EA"/>
    <w:lvl w:ilvl="0" w:tplc="A7BEAA8C">
      <w:start w:val="1"/>
      <w:numFmt w:val="lowerLetter"/>
      <w:lvlText w:val="%1)"/>
      <w:lvlJc w:val="left"/>
      <w:pPr>
        <w:ind w:left="1637"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95" w15:restartNumberingAfterBreak="0">
    <w:nsid w:val="68704BAD"/>
    <w:multiLevelType w:val="multilevel"/>
    <w:tmpl w:val="CEBCB812"/>
    <w:styleLink w:val="WWNum1"/>
    <w:lvl w:ilvl="0">
      <w:start w:val="1"/>
      <w:numFmt w:val="decimal"/>
      <w:lvlText w:val="%1"/>
      <w:lvlJc w:val="left"/>
      <w:rPr>
        <w:rFonts w:cs="Times New Roman"/>
        <w:b w:val="0"/>
      </w:rPr>
    </w:lvl>
    <w:lvl w:ilvl="1">
      <w:start w:val="1"/>
      <w:numFmt w:val="decimal"/>
      <w:lvlText w:val="%1.%2"/>
      <w:lvlJc w:val="left"/>
      <w:rPr>
        <w:rFonts w:ascii="Cambria" w:eastAsia="Times New Roman" w:hAnsi="Cambria" w:cs="Cambri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6" w15:restartNumberingAfterBreak="0">
    <w:nsid w:val="69385A8A"/>
    <w:multiLevelType w:val="hybridMultilevel"/>
    <w:tmpl w:val="5FAA90AE"/>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BC35881"/>
    <w:multiLevelType w:val="hybridMultilevel"/>
    <w:tmpl w:val="06A41618"/>
    <w:lvl w:ilvl="0" w:tplc="0415000B">
      <w:start w:val="1"/>
      <w:numFmt w:val="bullet"/>
      <w:lvlText w:val=""/>
      <w:lvlJc w:val="left"/>
      <w:pPr>
        <w:ind w:left="1812" w:hanging="360"/>
      </w:pPr>
      <w:rPr>
        <w:rFonts w:ascii="Wingdings" w:hAnsi="Wingdings" w:hint="default"/>
      </w:rPr>
    </w:lvl>
    <w:lvl w:ilvl="1" w:tplc="04150003">
      <w:start w:val="1"/>
      <w:numFmt w:val="bullet"/>
      <w:lvlText w:val="o"/>
      <w:lvlJc w:val="left"/>
      <w:pPr>
        <w:ind w:left="2532" w:hanging="360"/>
      </w:pPr>
      <w:rPr>
        <w:rFonts w:ascii="Courier New" w:hAnsi="Courier New" w:hint="default"/>
      </w:rPr>
    </w:lvl>
    <w:lvl w:ilvl="2" w:tplc="04150005">
      <w:start w:val="1"/>
      <w:numFmt w:val="bullet"/>
      <w:lvlText w:val=""/>
      <w:lvlJc w:val="left"/>
      <w:pPr>
        <w:ind w:left="3252" w:hanging="360"/>
      </w:pPr>
      <w:rPr>
        <w:rFonts w:ascii="Wingdings" w:hAnsi="Wingdings" w:hint="default"/>
      </w:rPr>
    </w:lvl>
    <w:lvl w:ilvl="3" w:tplc="04150001">
      <w:start w:val="1"/>
      <w:numFmt w:val="bullet"/>
      <w:lvlText w:val=""/>
      <w:lvlJc w:val="left"/>
      <w:pPr>
        <w:ind w:left="3972" w:hanging="360"/>
      </w:pPr>
      <w:rPr>
        <w:rFonts w:ascii="Symbol" w:hAnsi="Symbol" w:hint="default"/>
      </w:rPr>
    </w:lvl>
    <w:lvl w:ilvl="4" w:tplc="04150003">
      <w:start w:val="1"/>
      <w:numFmt w:val="bullet"/>
      <w:lvlText w:val="o"/>
      <w:lvlJc w:val="left"/>
      <w:pPr>
        <w:ind w:left="4692" w:hanging="360"/>
      </w:pPr>
      <w:rPr>
        <w:rFonts w:ascii="Courier New" w:hAnsi="Courier New" w:hint="default"/>
      </w:rPr>
    </w:lvl>
    <w:lvl w:ilvl="5" w:tplc="04150005">
      <w:start w:val="1"/>
      <w:numFmt w:val="bullet"/>
      <w:lvlText w:val=""/>
      <w:lvlJc w:val="left"/>
      <w:pPr>
        <w:ind w:left="5412" w:hanging="360"/>
      </w:pPr>
      <w:rPr>
        <w:rFonts w:ascii="Wingdings" w:hAnsi="Wingdings" w:hint="default"/>
      </w:rPr>
    </w:lvl>
    <w:lvl w:ilvl="6" w:tplc="04150001">
      <w:start w:val="1"/>
      <w:numFmt w:val="bullet"/>
      <w:lvlText w:val=""/>
      <w:lvlJc w:val="left"/>
      <w:pPr>
        <w:ind w:left="6132" w:hanging="360"/>
      </w:pPr>
      <w:rPr>
        <w:rFonts w:ascii="Symbol" w:hAnsi="Symbol" w:hint="default"/>
      </w:rPr>
    </w:lvl>
    <w:lvl w:ilvl="7" w:tplc="04150003">
      <w:start w:val="1"/>
      <w:numFmt w:val="bullet"/>
      <w:lvlText w:val="o"/>
      <w:lvlJc w:val="left"/>
      <w:pPr>
        <w:ind w:left="6852" w:hanging="360"/>
      </w:pPr>
      <w:rPr>
        <w:rFonts w:ascii="Courier New" w:hAnsi="Courier New" w:hint="default"/>
      </w:rPr>
    </w:lvl>
    <w:lvl w:ilvl="8" w:tplc="04150005">
      <w:start w:val="1"/>
      <w:numFmt w:val="bullet"/>
      <w:lvlText w:val=""/>
      <w:lvlJc w:val="left"/>
      <w:pPr>
        <w:ind w:left="7572" w:hanging="360"/>
      </w:pPr>
      <w:rPr>
        <w:rFonts w:ascii="Wingdings" w:hAnsi="Wingdings" w:hint="default"/>
      </w:rPr>
    </w:lvl>
  </w:abstractNum>
  <w:abstractNum w:abstractNumId="98" w15:restartNumberingAfterBreak="0">
    <w:nsid w:val="6D2D2BF3"/>
    <w:multiLevelType w:val="hybridMultilevel"/>
    <w:tmpl w:val="77F68E80"/>
    <w:lvl w:ilvl="0" w:tplc="A7BEAA8C">
      <w:start w:val="1"/>
      <w:numFmt w:val="lowerLetter"/>
      <w:lvlText w:val="%1)"/>
      <w:lvlJc w:val="left"/>
      <w:pPr>
        <w:ind w:left="135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E23074D"/>
    <w:multiLevelType w:val="hybridMultilevel"/>
    <w:tmpl w:val="C66004B8"/>
    <w:lvl w:ilvl="0" w:tplc="03728070">
      <w:start w:val="1"/>
      <w:numFmt w:val="decimal"/>
      <w:lvlText w:val="%1)"/>
      <w:lvlJc w:val="left"/>
      <w:pPr>
        <w:ind w:left="1440" w:hanging="360"/>
      </w:pPr>
      <w:rPr>
        <w:rFonts w:cs="Times New Roman" w:hint="default"/>
      </w:rPr>
    </w:lvl>
    <w:lvl w:ilvl="1" w:tplc="04150011">
      <w:start w:val="1"/>
      <w:numFmt w:val="decimal"/>
      <w:lvlText w:val="%2)"/>
      <w:lvlJc w:val="left"/>
      <w:pPr>
        <w:tabs>
          <w:tab w:val="num" w:pos="2160"/>
        </w:tabs>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0" w15:restartNumberingAfterBreak="0">
    <w:nsid w:val="6EAA30EC"/>
    <w:multiLevelType w:val="hybridMultilevel"/>
    <w:tmpl w:val="2A62674A"/>
    <w:lvl w:ilvl="0" w:tplc="BEA6938A">
      <w:start w:val="1"/>
      <w:numFmt w:val="decimal"/>
      <w:lvlText w:val="%1)"/>
      <w:lvlJc w:val="left"/>
      <w:pPr>
        <w:ind w:left="1429" w:hanging="360"/>
      </w:pPr>
      <w:rPr>
        <w:rFonts w:ascii="Lato" w:hAnsi="Lato"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F4B51FA"/>
    <w:multiLevelType w:val="multilevel"/>
    <w:tmpl w:val="DF24EF32"/>
    <w:lvl w:ilvl="0">
      <w:start w:val="1"/>
      <w:numFmt w:val="decimal"/>
      <w:pStyle w:val="Styl1"/>
      <w:lvlText w:val="%1."/>
      <w:lvlJc w:val="left"/>
      <w:pPr>
        <w:tabs>
          <w:tab w:val="num" w:pos="720"/>
        </w:tabs>
        <w:ind w:left="720" w:hanging="363"/>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15:restartNumberingAfterBreak="0">
    <w:nsid w:val="6F7651C6"/>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FC700C7"/>
    <w:multiLevelType w:val="hybridMultilevel"/>
    <w:tmpl w:val="0D9C9C56"/>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728C2ADB"/>
    <w:multiLevelType w:val="hybridMultilevel"/>
    <w:tmpl w:val="8C68D4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33D3B5C"/>
    <w:multiLevelType w:val="hybridMultilevel"/>
    <w:tmpl w:val="0D6C349C"/>
    <w:lvl w:ilvl="0" w:tplc="F7B0B964">
      <w:start w:val="13"/>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73C40800"/>
    <w:multiLevelType w:val="hybridMultilevel"/>
    <w:tmpl w:val="EF8EE01A"/>
    <w:lvl w:ilvl="0" w:tplc="03645006">
      <w:start w:val="1"/>
      <w:numFmt w:val="decimal"/>
      <w:lvlText w:val="%1."/>
      <w:lvlJc w:val="left"/>
      <w:pPr>
        <w:ind w:left="1572" w:hanging="360"/>
      </w:pPr>
      <w:rPr>
        <w:rFonts w:ascii="Times New Roman" w:hAnsi="Times New Roman" w:cs="Times New Roman" w:hint="default"/>
        <w:b w:val="0"/>
        <w:i w:val="0"/>
      </w:rPr>
    </w:lvl>
    <w:lvl w:ilvl="1" w:tplc="04150019">
      <w:start w:val="1"/>
      <w:numFmt w:val="lowerLetter"/>
      <w:lvlText w:val="%2."/>
      <w:lvlJc w:val="left"/>
      <w:pPr>
        <w:ind w:left="2292" w:hanging="360"/>
      </w:pPr>
      <w:rPr>
        <w:rFonts w:cs="Times New Roman"/>
      </w:rPr>
    </w:lvl>
    <w:lvl w:ilvl="2" w:tplc="0415001B">
      <w:start w:val="1"/>
      <w:numFmt w:val="lowerRoman"/>
      <w:lvlText w:val="%3."/>
      <w:lvlJc w:val="right"/>
      <w:pPr>
        <w:ind w:left="3012" w:hanging="180"/>
      </w:pPr>
      <w:rPr>
        <w:rFonts w:cs="Times New Roman"/>
      </w:rPr>
    </w:lvl>
    <w:lvl w:ilvl="3" w:tplc="0415000F">
      <w:start w:val="1"/>
      <w:numFmt w:val="decimal"/>
      <w:lvlText w:val="%4."/>
      <w:lvlJc w:val="left"/>
      <w:pPr>
        <w:ind w:left="3732" w:hanging="360"/>
      </w:pPr>
      <w:rPr>
        <w:rFonts w:cs="Times New Roman"/>
      </w:rPr>
    </w:lvl>
    <w:lvl w:ilvl="4" w:tplc="04150019">
      <w:start w:val="1"/>
      <w:numFmt w:val="lowerLetter"/>
      <w:lvlText w:val="%5."/>
      <w:lvlJc w:val="left"/>
      <w:pPr>
        <w:ind w:left="4452" w:hanging="360"/>
      </w:pPr>
      <w:rPr>
        <w:rFonts w:cs="Times New Roman"/>
      </w:rPr>
    </w:lvl>
    <w:lvl w:ilvl="5" w:tplc="0415001B">
      <w:start w:val="1"/>
      <w:numFmt w:val="lowerRoman"/>
      <w:lvlText w:val="%6."/>
      <w:lvlJc w:val="right"/>
      <w:pPr>
        <w:ind w:left="5172" w:hanging="180"/>
      </w:pPr>
      <w:rPr>
        <w:rFonts w:cs="Times New Roman"/>
      </w:rPr>
    </w:lvl>
    <w:lvl w:ilvl="6" w:tplc="0415000F">
      <w:start w:val="1"/>
      <w:numFmt w:val="decimal"/>
      <w:lvlText w:val="%7."/>
      <w:lvlJc w:val="left"/>
      <w:pPr>
        <w:ind w:left="5892" w:hanging="360"/>
      </w:pPr>
      <w:rPr>
        <w:rFonts w:cs="Times New Roman"/>
      </w:rPr>
    </w:lvl>
    <w:lvl w:ilvl="7" w:tplc="04150019">
      <w:start w:val="1"/>
      <w:numFmt w:val="lowerLetter"/>
      <w:lvlText w:val="%8."/>
      <w:lvlJc w:val="left"/>
      <w:pPr>
        <w:ind w:left="6612" w:hanging="360"/>
      </w:pPr>
      <w:rPr>
        <w:rFonts w:cs="Times New Roman"/>
      </w:rPr>
    </w:lvl>
    <w:lvl w:ilvl="8" w:tplc="0415001B">
      <w:start w:val="1"/>
      <w:numFmt w:val="lowerRoman"/>
      <w:lvlText w:val="%9."/>
      <w:lvlJc w:val="right"/>
      <w:pPr>
        <w:ind w:left="7332" w:hanging="180"/>
      </w:pPr>
      <w:rPr>
        <w:rFonts w:cs="Times New Roman"/>
      </w:rPr>
    </w:lvl>
  </w:abstractNum>
  <w:abstractNum w:abstractNumId="107" w15:restartNumberingAfterBreak="0">
    <w:nsid w:val="756212D2"/>
    <w:multiLevelType w:val="hybridMultilevel"/>
    <w:tmpl w:val="4836CDF0"/>
    <w:lvl w:ilvl="0" w:tplc="04150017">
      <w:start w:val="1"/>
      <w:numFmt w:val="lowerLetter"/>
      <w:lvlText w:val="%1)"/>
      <w:lvlJc w:val="left"/>
      <w:pPr>
        <w:ind w:left="1996" w:hanging="360"/>
      </w:pPr>
      <w:rPr>
        <w:rFonts w:cs="Times New Roman"/>
      </w:rPr>
    </w:lvl>
    <w:lvl w:ilvl="1" w:tplc="04150019" w:tentative="1">
      <w:start w:val="1"/>
      <w:numFmt w:val="lowerLetter"/>
      <w:lvlText w:val="%2."/>
      <w:lvlJc w:val="left"/>
      <w:pPr>
        <w:ind w:left="2716" w:hanging="360"/>
      </w:pPr>
      <w:rPr>
        <w:rFonts w:cs="Times New Roman"/>
      </w:rPr>
    </w:lvl>
    <w:lvl w:ilvl="2" w:tplc="0415001B" w:tentative="1">
      <w:start w:val="1"/>
      <w:numFmt w:val="lowerRoman"/>
      <w:lvlText w:val="%3."/>
      <w:lvlJc w:val="right"/>
      <w:pPr>
        <w:ind w:left="3436" w:hanging="180"/>
      </w:pPr>
      <w:rPr>
        <w:rFonts w:cs="Times New Roman"/>
      </w:rPr>
    </w:lvl>
    <w:lvl w:ilvl="3" w:tplc="0415000F" w:tentative="1">
      <w:start w:val="1"/>
      <w:numFmt w:val="decimal"/>
      <w:lvlText w:val="%4."/>
      <w:lvlJc w:val="left"/>
      <w:pPr>
        <w:ind w:left="4156" w:hanging="360"/>
      </w:pPr>
      <w:rPr>
        <w:rFonts w:cs="Times New Roman"/>
      </w:rPr>
    </w:lvl>
    <w:lvl w:ilvl="4" w:tplc="04150019" w:tentative="1">
      <w:start w:val="1"/>
      <w:numFmt w:val="lowerLetter"/>
      <w:lvlText w:val="%5."/>
      <w:lvlJc w:val="left"/>
      <w:pPr>
        <w:ind w:left="4876" w:hanging="360"/>
      </w:pPr>
      <w:rPr>
        <w:rFonts w:cs="Times New Roman"/>
      </w:rPr>
    </w:lvl>
    <w:lvl w:ilvl="5" w:tplc="0415001B" w:tentative="1">
      <w:start w:val="1"/>
      <w:numFmt w:val="lowerRoman"/>
      <w:lvlText w:val="%6."/>
      <w:lvlJc w:val="right"/>
      <w:pPr>
        <w:ind w:left="5596" w:hanging="180"/>
      </w:pPr>
      <w:rPr>
        <w:rFonts w:cs="Times New Roman"/>
      </w:rPr>
    </w:lvl>
    <w:lvl w:ilvl="6" w:tplc="0415000F" w:tentative="1">
      <w:start w:val="1"/>
      <w:numFmt w:val="decimal"/>
      <w:lvlText w:val="%7."/>
      <w:lvlJc w:val="left"/>
      <w:pPr>
        <w:ind w:left="6316" w:hanging="360"/>
      </w:pPr>
      <w:rPr>
        <w:rFonts w:cs="Times New Roman"/>
      </w:rPr>
    </w:lvl>
    <w:lvl w:ilvl="7" w:tplc="04150019" w:tentative="1">
      <w:start w:val="1"/>
      <w:numFmt w:val="lowerLetter"/>
      <w:lvlText w:val="%8."/>
      <w:lvlJc w:val="left"/>
      <w:pPr>
        <w:ind w:left="7036" w:hanging="360"/>
      </w:pPr>
      <w:rPr>
        <w:rFonts w:cs="Times New Roman"/>
      </w:rPr>
    </w:lvl>
    <w:lvl w:ilvl="8" w:tplc="0415001B" w:tentative="1">
      <w:start w:val="1"/>
      <w:numFmt w:val="lowerRoman"/>
      <w:lvlText w:val="%9."/>
      <w:lvlJc w:val="right"/>
      <w:pPr>
        <w:ind w:left="7756" w:hanging="180"/>
      </w:pPr>
      <w:rPr>
        <w:rFonts w:cs="Times New Roman"/>
      </w:rPr>
    </w:lvl>
  </w:abstractNum>
  <w:abstractNum w:abstractNumId="108" w15:restartNumberingAfterBreak="0">
    <w:nsid w:val="757315F8"/>
    <w:multiLevelType w:val="hybridMultilevel"/>
    <w:tmpl w:val="E56ABFB8"/>
    <w:lvl w:ilvl="0" w:tplc="E46826B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6352BE3"/>
    <w:multiLevelType w:val="hybridMultilevel"/>
    <w:tmpl w:val="F8CC3B50"/>
    <w:lvl w:ilvl="0" w:tplc="04150011">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76B53DD0"/>
    <w:multiLevelType w:val="multilevel"/>
    <w:tmpl w:val="1180DA4C"/>
    <w:styleLink w:val="List18"/>
    <w:lvl w:ilvl="0">
      <w:start w:val="1"/>
      <w:numFmt w:val="decimal"/>
      <w:lvlText w:val="%1."/>
      <w:lvlJc w:val="left"/>
      <w:pPr>
        <w:tabs>
          <w:tab w:val="num" w:pos="360"/>
        </w:tabs>
        <w:ind w:left="36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11" w15:restartNumberingAfterBreak="0">
    <w:nsid w:val="77D56FF4"/>
    <w:multiLevelType w:val="hybridMultilevel"/>
    <w:tmpl w:val="F8CC3B50"/>
    <w:lvl w:ilvl="0" w:tplc="04150011">
      <w:start w:val="1"/>
      <w:numFmt w:val="decimal"/>
      <w:lvlText w:val="%1)"/>
      <w:lvlJc w:val="left"/>
      <w:pPr>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79840934"/>
    <w:multiLevelType w:val="multilevel"/>
    <w:tmpl w:val="7F1600D2"/>
    <w:name w:val="WW8Num16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15:restartNumberingAfterBreak="0">
    <w:nsid w:val="7A876E8B"/>
    <w:multiLevelType w:val="hybridMultilevel"/>
    <w:tmpl w:val="0FFA322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7B764085"/>
    <w:multiLevelType w:val="multilevel"/>
    <w:tmpl w:val="1D72F64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i w:val="0"/>
        <w:color w:val="auto"/>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5" w15:restartNumberingAfterBreak="0">
    <w:nsid w:val="7F937368"/>
    <w:multiLevelType w:val="hybridMultilevel"/>
    <w:tmpl w:val="00E6B0A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num>
  <w:num w:numId="4">
    <w:abstractNumId w:val="5"/>
  </w:num>
  <w:num w:numId="5">
    <w:abstractNumId w:val="59"/>
  </w:num>
  <w:num w:numId="6">
    <w:abstractNumId w:val="68"/>
  </w:num>
  <w:num w:numId="7">
    <w:abstractNumId w:val="110"/>
  </w:num>
  <w:num w:numId="8">
    <w:abstractNumId w:val="70"/>
  </w:num>
  <w:num w:numId="9">
    <w:abstractNumId w:val="60"/>
  </w:num>
  <w:num w:numId="10">
    <w:abstractNumId w:val="16"/>
  </w:num>
  <w:num w:numId="11">
    <w:abstractNumId w:val="39"/>
  </w:num>
  <w:num w:numId="12">
    <w:abstractNumId w:val="54"/>
  </w:num>
  <w:num w:numId="13">
    <w:abstractNumId w:val="87"/>
  </w:num>
  <w:num w:numId="14">
    <w:abstractNumId w:val="101"/>
  </w:num>
  <w:num w:numId="15">
    <w:abstractNumId w:val="89"/>
  </w:num>
  <w:num w:numId="16">
    <w:abstractNumId w:val="58"/>
  </w:num>
  <w:num w:numId="1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03"/>
  </w:num>
  <w:num w:numId="37">
    <w:abstractNumId w:val="64"/>
  </w:num>
  <w:num w:numId="38">
    <w:abstractNumId w:val="1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65"/>
  </w:num>
  <w:num w:numId="42">
    <w:abstractNumId w:val="111"/>
  </w:num>
  <w:num w:numId="43">
    <w:abstractNumId w:val="93"/>
  </w:num>
  <w:num w:numId="44">
    <w:abstractNumId w:val="77"/>
  </w:num>
  <w:num w:numId="45">
    <w:abstractNumId w:val="61"/>
  </w:num>
  <w:num w:numId="46">
    <w:abstractNumId w:val="20"/>
  </w:num>
  <w:num w:numId="47">
    <w:abstractNumId w:val="99"/>
    <w:lvlOverride w:ilvl="0">
      <w:startOverride w:val="1"/>
    </w:lvlOverride>
  </w:num>
  <w:num w:numId="48">
    <w:abstractNumId w:val="99"/>
  </w:num>
  <w:num w:numId="49">
    <w:abstractNumId w:val="105"/>
  </w:num>
  <w:num w:numId="50">
    <w:abstractNumId w:val="63"/>
    <w:lvlOverride w:ilvl="0">
      <w:startOverride w:val="1"/>
    </w:lvlOverride>
  </w:num>
  <w:num w:numId="51">
    <w:abstractNumId w:val="63"/>
    <w:lvlOverride w:ilvl="0">
      <w:startOverride w:val="1"/>
    </w:lvlOverride>
  </w:num>
  <w:num w:numId="52">
    <w:abstractNumId w:val="109"/>
  </w:num>
  <w:num w:numId="53">
    <w:abstractNumId w:val="114"/>
  </w:num>
  <w:num w:numId="54">
    <w:abstractNumId w:val="56"/>
  </w:num>
  <w:num w:numId="55">
    <w:abstractNumId w:val="72"/>
  </w:num>
  <w:num w:numId="56">
    <w:abstractNumId w:val="28"/>
  </w:num>
  <w:num w:numId="57">
    <w:abstractNumId w:val="37"/>
  </w:num>
  <w:num w:numId="58">
    <w:abstractNumId w:val="95"/>
  </w:num>
  <w:num w:numId="59">
    <w:abstractNumId w:val="80"/>
  </w:num>
  <w:num w:numId="60">
    <w:abstractNumId w:val="83"/>
  </w:num>
  <w:num w:numId="61">
    <w:abstractNumId w:val="25"/>
  </w:num>
  <w:num w:numId="62">
    <w:abstractNumId w:val="11"/>
  </w:num>
  <w:num w:numId="63">
    <w:abstractNumId w:val="35"/>
  </w:num>
  <w:num w:numId="64">
    <w:abstractNumId w:val="94"/>
  </w:num>
  <w:num w:numId="65">
    <w:abstractNumId w:val="32"/>
  </w:num>
  <w:num w:numId="66">
    <w:abstractNumId w:val="90"/>
  </w:num>
  <w:num w:numId="67">
    <w:abstractNumId w:val="96"/>
  </w:num>
  <w:num w:numId="68">
    <w:abstractNumId w:val="47"/>
  </w:num>
  <w:num w:numId="69">
    <w:abstractNumId w:val="78"/>
  </w:num>
  <w:num w:numId="70">
    <w:abstractNumId w:val="98"/>
  </w:num>
  <w:num w:numId="71">
    <w:abstractNumId w:val="97"/>
  </w:num>
  <w:num w:numId="72">
    <w:abstractNumId w:val="45"/>
  </w:num>
  <w:num w:numId="73">
    <w:abstractNumId w:val="107"/>
  </w:num>
  <w:num w:numId="74">
    <w:abstractNumId w:val="13"/>
  </w:num>
  <w:num w:numId="75">
    <w:abstractNumId w:val="19"/>
  </w:num>
  <w:num w:numId="76">
    <w:abstractNumId w:val="42"/>
  </w:num>
  <w:num w:numId="77">
    <w:abstractNumId w:val="81"/>
  </w:num>
  <w:num w:numId="78">
    <w:abstractNumId w:val="73"/>
  </w:num>
  <w:num w:numId="79">
    <w:abstractNumId w:val="23"/>
  </w:num>
  <w:num w:numId="80">
    <w:abstractNumId w:val="48"/>
  </w:num>
  <w:num w:numId="81">
    <w:abstractNumId w:val="51"/>
  </w:num>
  <w:num w:numId="82">
    <w:abstractNumId w:val="115"/>
  </w:num>
  <w:num w:numId="83">
    <w:abstractNumId w:val="62"/>
  </w:num>
  <w:num w:numId="84">
    <w:abstractNumId w:val="62"/>
    <w:lvlOverride w:ilvl="0">
      <w:startOverride w:val="1"/>
    </w:lvlOverride>
  </w:num>
  <w:num w:numId="85">
    <w:abstractNumId w:val="108"/>
  </w:num>
  <w:num w:numId="86">
    <w:abstractNumId w:val="0"/>
  </w:num>
  <w:num w:numId="87">
    <w:abstractNumId w:val="0"/>
  </w:num>
  <w:num w:numId="88">
    <w:abstractNumId w:val="36"/>
  </w:num>
  <w:num w:numId="89">
    <w:abstractNumId w:val="22"/>
  </w:num>
  <w:num w:numId="90">
    <w:abstractNumId w:val="9"/>
  </w:num>
  <w:num w:numId="91">
    <w:abstractNumId w:val="104"/>
  </w:num>
  <w:num w:numId="92">
    <w:abstractNumId w:val="18"/>
  </w:num>
  <w:num w:numId="93">
    <w:abstractNumId w:val="44"/>
  </w:num>
  <w:num w:numId="94">
    <w:abstractNumId w:val="10"/>
  </w:num>
  <w:num w:numId="95">
    <w:abstractNumId w:val="76"/>
  </w:num>
  <w:num w:numId="96">
    <w:abstractNumId w:val="85"/>
  </w:num>
  <w:num w:numId="97">
    <w:abstractNumId w:val="113"/>
  </w:num>
  <w:num w:numId="98">
    <w:abstractNumId w:val="88"/>
  </w:num>
  <w:num w:numId="99">
    <w:abstractNumId w:val="79"/>
  </w:num>
  <w:num w:numId="100">
    <w:abstractNumId w:val="27"/>
  </w:num>
  <w:num w:numId="101">
    <w:abstractNumId w:val="86"/>
  </w:num>
  <w:num w:numId="102">
    <w:abstractNumId w:val="38"/>
  </w:num>
  <w:num w:numId="103">
    <w:abstractNumId w:val="34"/>
  </w:num>
  <w:num w:numId="104">
    <w:abstractNumId w:val="71"/>
  </w:num>
  <w:num w:numId="105">
    <w:abstractNumId w:val="10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95B"/>
    <w:rsid w:val="000008C0"/>
    <w:rsid w:val="00000F95"/>
    <w:rsid w:val="000012B4"/>
    <w:rsid w:val="000024D2"/>
    <w:rsid w:val="000051FE"/>
    <w:rsid w:val="00005B82"/>
    <w:rsid w:val="000107E8"/>
    <w:rsid w:val="00011172"/>
    <w:rsid w:val="000166B4"/>
    <w:rsid w:val="00016FDF"/>
    <w:rsid w:val="0001798F"/>
    <w:rsid w:val="00020B8F"/>
    <w:rsid w:val="000232EB"/>
    <w:rsid w:val="00023861"/>
    <w:rsid w:val="00025AD5"/>
    <w:rsid w:val="00026289"/>
    <w:rsid w:val="00026A42"/>
    <w:rsid w:val="00027731"/>
    <w:rsid w:val="00030B46"/>
    <w:rsid w:val="000310A5"/>
    <w:rsid w:val="00031590"/>
    <w:rsid w:val="0003228C"/>
    <w:rsid w:val="000334D6"/>
    <w:rsid w:val="00033945"/>
    <w:rsid w:val="00036EB9"/>
    <w:rsid w:val="00042168"/>
    <w:rsid w:val="00043192"/>
    <w:rsid w:val="000471E1"/>
    <w:rsid w:val="000558D5"/>
    <w:rsid w:val="000562C2"/>
    <w:rsid w:val="0005725C"/>
    <w:rsid w:val="000572E6"/>
    <w:rsid w:val="00057B40"/>
    <w:rsid w:val="0006056D"/>
    <w:rsid w:val="00060870"/>
    <w:rsid w:val="00060E1F"/>
    <w:rsid w:val="00061BBF"/>
    <w:rsid w:val="00062598"/>
    <w:rsid w:val="00062957"/>
    <w:rsid w:val="00063514"/>
    <w:rsid w:val="0006473D"/>
    <w:rsid w:val="000652A8"/>
    <w:rsid w:val="000657B6"/>
    <w:rsid w:val="00066D38"/>
    <w:rsid w:val="00070191"/>
    <w:rsid w:val="00071606"/>
    <w:rsid w:val="00073400"/>
    <w:rsid w:val="00073A2C"/>
    <w:rsid w:val="0007428F"/>
    <w:rsid w:val="00075CFC"/>
    <w:rsid w:val="00076B1D"/>
    <w:rsid w:val="00076CA6"/>
    <w:rsid w:val="0007764E"/>
    <w:rsid w:val="000779F4"/>
    <w:rsid w:val="00077A3B"/>
    <w:rsid w:val="000801E6"/>
    <w:rsid w:val="00080BAA"/>
    <w:rsid w:val="00080E82"/>
    <w:rsid w:val="00084189"/>
    <w:rsid w:val="00084758"/>
    <w:rsid w:val="00086BFC"/>
    <w:rsid w:val="00087328"/>
    <w:rsid w:val="00087761"/>
    <w:rsid w:val="00090A00"/>
    <w:rsid w:val="00091014"/>
    <w:rsid w:val="000910DB"/>
    <w:rsid w:val="000928DB"/>
    <w:rsid w:val="000941D3"/>
    <w:rsid w:val="0009492A"/>
    <w:rsid w:val="000959E9"/>
    <w:rsid w:val="00095A11"/>
    <w:rsid w:val="00095DBF"/>
    <w:rsid w:val="000A1030"/>
    <w:rsid w:val="000A150E"/>
    <w:rsid w:val="000A170F"/>
    <w:rsid w:val="000A19A2"/>
    <w:rsid w:val="000A1EF7"/>
    <w:rsid w:val="000A4D32"/>
    <w:rsid w:val="000A606A"/>
    <w:rsid w:val="000A7B32"/>
    <w:rsid w:val="000B0039"/>
    <w:rsid w:val="000B22D7"/>
    <w:rsid w:val="000B2B10"/>
    <w:rsid w:val="000B2F3D"/>
    <w:rsid w:val="000B2FBD"/>
    <w:rsid w:val="000B32F8"/>
    <w:rsid w:val="000B39F4"/>
    <w:rsid w:val="000B3B36"/>
    <w:rsid w:val="000B3C88"/>
    <w:rsid w:val="000B4371"/>
    <w:rsid w:val="000B69F7"/>
    <w:rsid w:val="000C04BD"/>
    <w:rsid w:val="000C2407"/>
    <w:rsid w:val="000D1777"/>
    <w:rsid w:val="000D262D"/>
    <w:rsid w:val="000D2845"/>
    <w:rsid w:val="000D2DCD"/>
    <w:rsid w:val="000D444C"/>
    <w:rsid w:val="000D444F"/>
    <w:rsid w:val="000D5173"/>
    <w:rsid w:val="000D5B8F"/>
    <w:rsid w:val="000D6D56"/>
    <w:rsid w:val="000E2ED7"/>
    <w:rsid w:val="000E34A6"/>
    <w:rsid w:val="000E4879"/>
    <w:rsid w:val="000E55B0"/>
    <w:rsid w:val="000E5751"/>
    <w:rsid w:val="000E6F11"/>
    <w:rsid w:val="000E7E0F"/>
    <w:rsid w:val="000F1229"/>
    <w:rsid w:val="000F2FA0"/>
    <w:rsid w:val="000F3F07"/>
    <w:rsid w:val="000F7915"/>
    <w:rsid w:val="0010057C"/>
    <w:rsid w:val="00101472"/>
    <w:rsid w:val="00102394"/>
    <w:rsid w:val="00102855"/>
    <w:rsid w:val="00104622"/>
    <w:rsid w:val="00105501"/>
    <w:rsid w:val="00105B50"/>
    <w:rsid w:val="001077B4"/>
    <w:rsid w:val="00110717"/>
    <w:rsid w:val="00111454"/>
    <w:rsid w:val="00111694"/>
    <w:rsid w:val="00111753"/>
    <w:rsid w:val="0011201C"/>
    <w:rsid w:val="0011649F"/>
    <w:rsid w:val="0011773E"/>
    <w:rsid w:val="00120F3A"/>
    <w:rsid w:val="001217C1"/>
    <w:rsid w:val="001227F7"/>
    <w:rsid w:val="00122878"/>
    <w:rsid w:val="00122E83"/>
    <w:rsid w:val="00123A5B"/>
    <w:rsid w:val="00123EE0"/>
    <w:rsid w:val="00125292"/>
    <w:rsid w:val="0012716F"/>
    <w:rsid w:val="0013063E"/>
    <w:rsid w:val="00131498"/>
    <w:rsid w:val="001329D0"/>
    <w:rsid w:val="00135567"/>
    <w:rsid w:val="00141882"/>
    <w:rsid w:val="0014211B"/>
    <w:rsid w:val="00142B63"/>
    <w:rsid w:val="00142DC7"/>
    <w:rsid w:val="00143192"/>
    <w:rsid w:val="00143678"/>
    <w:rsid w:val="00143D7E"/>
    <w:rsid w:val="00143DA0"/>
    <w:rsid w:val="00144E54"/>
    <w:rsid w:val="001465FA"/>
    <w:rsid w:val="0014693D"/>
    <w:rsid w:val="0015030B"/>
    <w:rsid w:val="001504DE"/>
    <w:rsid w:val="0015174C"/>
    <w:rsid w:val="00153450"/>
    <w:rsid w:val="00153E5F"/>
    <w:rsid w:val="00154F30"/>
    <w:rsid w:val="001558DA"/>
    <w:rsid w:val="00156937"/>
    <w:rsid w:val="00156E69"/>
    <w:rsid w:val="0015793B"/>
    <w:rsid w:val="00161438"/>
    <w:rsid w:val="00161C01"/>
    <w:rsid w:val="001624A1"/>
    <w:rsid w:val="00164BC2"/>
    <w:rsid w:val="00166AA3"/>
    <w:rsid w:val="00166AAC"/>
    <w:rsid w:val="00166C0C"/>
    <w:rsid w:val="001674BA"/>
    <w:rsid w:val="00167E48"/>
    <w:rsid w:val="001709F5"/>
    <w:rsid w:val="00171391"/>
    <w:rsid w:val="00171841"/>
    <w:rsid w:val="001729AC"/>
    <w:rsid w:val="00172D09"/>
    <w:rsid w:val="00177CF0"/>
    <w:rsid w:val="00180F62"/>
    <w:rsid w:val="00181EA0"/>
    <w:rsid w:val="001832FA"/>
    <w:rsid w:val="00183594"/>
    <w:rsid w:val="001835F3"/>
    <w:rsid w:val="00183910"/>
    <w:rsid w:val="00183BD9"/>
    <w:rsid w:val="00185191"/>
    <w:rsid w:val="00185277"/>
    <w:rsid w:val="00185E2B"/>
    <w:rsid w:val="001866F9"/>
    <w:rsid w:val="001911B0"/>
    <w:rsid w:val="0019142E"/>
    <w:rsid w:val="00191F7F"/>
    <w:rsid w:val="00192FA4"/>
    <w:rsid w:val="00193508"/>
    <w:rsid w:val="00194F73"/>
    <w:rsid w:val="001970AD"/>
    <w:rsid w:val="001A1858"/>
    <w:rsid w:val="001A1A51"/>
    <w:rsid w:val="001A1C7A"/>
    <w:rsid w:val="001A2358"/>
    <w:rsid w:val="001A30C6"/>
    <w:rsid w:val="001A34F9"/>
    <w:rsid w:val="001A3A99"/>
    <w:rsid w:val="001A3F4A"/>
    <w:rsid w:val="001A4A63"/>
    <w:rsid w:val="001B05B8"/>
    <w:rsid w:val="001B36CB"/>
    <w:rsid w:val="001B4F75"/>
    <w:rsid w:val="001B55B6"/>
    <w:rsid w:val="001B69B4"/>
    <w:rsid w:val="001B7815"/>
    <w:rsid w:val="001B7D78"/>
    <w:rsid w:val="001C0441"/>
    <w:rsid w:val="001C45A8"/>
    <w:rsid w:val="001C4AC0"/>
    <w:rsid w:val="001C570E"/>
    <w:rsid w:val="001C6A24"/>
    <w:rsid w:val="001C6E85"/>
    <w:rsid w:val="001D06EA"/>
    <w:rsid w:val="001D10A4"/>
    <w:rsid w:val="001D6158"/>
    <w:rsid w:val="001D6624"/>
    <w:rsid w:val="001D6AC5"/>
    <w:rsid w:val="001E0AC9"/>
    <w:rsid w:val="001E0EDC"/>
    <w:rsid w:val="001E1E1F"/>
    <w:rsid w:val="001E397C"/>
    <w:rsid w:val="001E3B1A"/>
    <w:rsid w:val="001E5146"/>
    <w:rsid w:val="001E676E"/>
    <w:rsid w:val="001E7963"/>
    <w:rsid w:val="001E7C98"/>
    <w:rsid w:val="001E7FE9"/>
    <w:rsid w:val="001F0071"/>
    <w:rsid w:val="001F04FA"/>
    <w:rsid w:val="001F0BBB"/>
    <w:rsid w:val="001F1354"/>
    <w:rsid w:val="001F13AA"/>
    <w:rsid w:val="001F2D1A"/>
    <w:rsid w:val="001F40E6"/>
    <w:rsid w:val="001F494F"/>
    <w:rsid w:val="001F5C18"/>
    <w:rsid w:val="001F6453"/>
    <w:rsid w:val="001F7ADB"/>
    <w:rsid w:val="002005CD"/>
    <w:rsid w:val="00200A37"/>
    <w:rsid w:val="00200C5A"/>
    <w:rsid w:val="002022B2"/>
    <w:rsid w:val="00203359"/>
    <w:rsid w:val="002037B4"/>
    <w:rsid w:val="002051E7"/>
    <w:rsid w:val="00205F99"/>
    <w:rsid w:val="002063AB"/>
    <w:rsid w:val="0020784C"/>
    <w:rsid w:val="00214B13"/>
    <w:rsid w:val="00214E9C"/>
    <w:rsid w:val="00215733"/>
    <w:rsid w:val="00216483"/>
    <w:rsid w:val="00216F47"/>
    <w:rsid w:val="00217F48"/>
    <w:rsid w:val="00217F98"/>
    <w:rsid w:val="0022021B"/>
    <w:rsid w:val="00221C64"/>
    <w:rsid w:val="0022223F"/>
    <w:rsid w:val="00222933"/>
    <w:rsid w:val="00222B9E"/>
    <w:rsid w:val="00224FE7"/>
    <w:rsid w:val="00225B65"/>
    <w:rsid w:val="00232F2C"/>
    <w:rsid w:val="00232F8F"/>
    <w:rsid w:val="00234EB9"/>
    <w:rsid w:val="00237A26"/>
    <w:rsid w:val="002411F7"/>
    <w:rsid w:val="002422CA"/>
    <w:rsid w:val="00243E1C"/>
    <w:rsid w:val="00244CDC"/>
    <w:rsid w:val="002456C4"/>
    <w:rsid w:val="00246282"/>
    <w:rsid w:val="0024640B"/>
    <w:rsid w:val="00246AA2"/>
    <w:rsid w:val="00246EF7"/>
    <w:rsid w:val="0025060C"/>
    <w:rsid w:val="0025418D"/>
    <w:rsid w:val="00254854"/>
    <w:rsid w:val="002548D4"/>
    <w:rsid w:val="00255198"/>
    <w:rsid w:val="0025527A"/>
    <w:rsid w:val="00256DF7"/>
    <w:rsid w:val="0026159A"/>
    <w:rsid w:val="0026552E"/>
    <w:rsid w:val="002671E4"/>
    <w:rsid w:val="00270A82"/>
    <w:rsid w:val="002735F8"/>
    <w:rsid w:val="00273F22"/>
    <w:rsid w:val="002748EB"/>
    <w:rsid w:val="00274ADB"/>
    <w:rsid w:val="002760ED"/>
    <w:rsid w:val="00276966"/>
    <w:rsid w:val="00277F08"/>
    <w:rsid w:val="002838FC"/>
    <w:rsid w:val="002840A1"/>
    <w:rsid w:val="00284208"/>
    <w:rsid w:val="0028489E"/>
    <w:rsid w:val="002851E8"/>
    <w:rsid w:val="00292C05"/>
    <w:rsid w:val="002936F4"/>
    <w:rsid w:val="0029423F"/>
    <w:rsid w:val="00294579"/>
    <w:rsid w:val="0029645C"/>
    <w:rsid w:val="00296F25"/>
    <w:rsid w:val="002A0C60"/>
    <w:rsid w:val="002A12E0"/>
    <w:rsid w:val="002A2B76"/>
    <w:rsid w:val="002A3461"/>
    <w:rsid w:val="002A3E8F"/>
    <w:rsid w:val="002A50BE"/>
    <w:rsid w:val="002A5EB2"/>
    <w:rsid w:val="002A709F"/>
    <w:rsid w:val="002B0246"/>
    <w:rsid w:val="002B22E7"/>
    <w:rsid w:val="002B3042"/>
    <w:rsid w:val="002B5214"/>
    <w:rsid w:val="002B589B"/>
    <w:rsid w:val="002B5D91"/>
    <w:rsid w:val="002C0247"/>
    <w:rsid w:val="002C02A3"/>
    <w:rsid w:val="002C0651"/>
    <w:rsid w:val="002C0B70"/>
    <w:rsid w:val="002C22D5"/>
    <w:rsid w:val="002C2C2A"/>
    <w:rsid w:val="002C47A7"/>
    <w:rsid w:val="002C75A3"/>
    <w:rsid w:val="002C7C4D"/>
    <w:rsid w:val="002D018B"/>
    <w:rsid w:val="002D087C"/>
    <w:rsid w:val="002D1173"/>
    <w:rsid w:val="002D14F6"/>
    <w:rsid w:val="002D2FDA"/>
    <w:rsid w:val="002D604A"/>
    <w:rsid w:val="002D611A"/>
    <w:rsid w:val="002D6D77"/>
    <w:rsid w:val="002D7383"/>
    <w:rsid w:val="002D7FB1"/>
    <w:rsid w:val="002E0255"/>
    <w:rsid w:val="002E253F"/>
    <w:rsid w:val="002E2CFB"/>
    <w:rsid w:val="002E324D"/>
    <w:rsid w:val="002E4D90"/>
    <w:rsid w:val="002E56ED"/>
    <w:rsid w:val="002E6B5B"/>
    <w:rsid w:val="002F162E"/>
    <w:rsid w:val="002F16E5"/>
    <w:rsid w:val="002F1A14"/>
    <w:rsid w:val="002F3F0A"/>
    <w:rsid w:val="002F5545"/>
    <w:rsid w:val="002F57BB"/>
    <w:rsid w:val="002F781D"/>
    <w:rsid w:val="00300A22"/>
    <w:rsid w:val="00301184"/>
    <w:rsid w:val="00301934"/>
    <w:rsid w:val="00301F9A"/>
    <w:rsid w:val="00303312"/>
    <w:rsid w:val="003046E7"/>
    <w:rsid w:val="003048C6"/>
    <w:rsid w:val="00304A3F"/>
    <w:rsid w:val="00304CE7"/>
    <w:rsid w:val="00307D47"/>
    <w:rsid w:val="00317D47"/>
    <w:rsid w:val="00320AE3"/>
    <w:rsid w:val="00321849"/>
    <w:rsid w:val="003226D3"/>
    <w:rsid w:val="0032384F"/>
    <w:rsid w:val="00323B6A"/>
    <w:rsid w:val="00324F40"/>
    <w:rsid w:val="003256A5"/>
    <w:rsid w:val="00325CFF"/>
    <w:rsid w:val="0032666A"/>
    <w:rsid w:val="0033092D"/>
    <w:rsid w:val="003314E7"/>
    <w:rsid w:val="00333071"/>
    <w:rsid w:val="003332EC"/>
    <w:rsid w:val="00334537"/>
    <w:rsid w:val="00335773"/>
    <w:rsid w:val="00335C1F"/>
    <w:rsid w:val="003361AD"/>
    <w:rsid w:val="003376FC"/>
    <w:rsid w:val="0033774F"/>
    <w:rsid w:val="00337C7E"/>
    <w:rsid w:val="003416B1"/>
    <w:rsid w:val="0034277D"/>
    <w:rsid w:val="003430D5"/>
    <w:rsid w:val="0034425F"/>
    <w:rsid w:val="003443FB"/>
    <w:rsid w:val="00344520"/>
    <w:rsid w:val="003445AE"/>
    <w:rsid w:val="00345B68"/>
    <w:rsid w:val="00347425"/>
    <w:rsid w:val="003476E1"/>
    <w:rsid w:val="00347F3B"/>
    <w:rsid w:val="00351747"/>
    <w:rsid w:val="003519BA"/>
    <w:rsid w:val="00351A06"/>
    <w:rsid w:val="003543A7"/>
    <w:rsid w:val="00355906"/>
    <w:rsid w:val="00355A2B"/>
    <w:rsid w:val="00355A6C"/>
    <w:rsid w:val="00355B28"/>
    <w:rsid w:val="0035694C"/>
    <w:rsid w:val="00357BDD"/>
    <w:rsid w:val="00357FBD"/>
    <w:rsid w:val="003600F0"/>
    <w:rsid w:val="00361E94"/>
    <w:rsid w:val="0036435D"/>
    <w:rsid w:val="0036619A"/>
    <w:rsid w:val="0036728B"/>
    <w:rsid w:val="00370110"/>
    <w:rsid w:val="003739A6"/>
    <w:rsid w:val="00373D7E"/>
    <w:rsid w:val="003749A2"/>
    <w:rsid w:val="00375BEC"/>
    <w:rsid w:val="00375EF6"/>
    <w:rsid w:val="00376E53"/>
    <w:rsid w:val="00377A7E"/>
    <w:rsid w:val="003807C4"/>
    <w:rsid w:val="00383676"/>
    <w:rsid w:val="00383D0A"/>
    <w:rsid w:val="00383DF6"/>
    <w:rsid w:val="003862D7"/>
    <w:rsid w:val="003870BC"/>
    <w:rsid w:val="003870D4"/>
    <w:rsid w:val="0039150E"/>
    <w:rsid w:val="003933C7"/>
    <w:rsid w:val="00393C29"/>
    <w:rsid w:val="00393DFD"/>
    <w:rsid w:val="00395210"/>
    <w:rsid w:val="00395384"/>
    <w:rsid w:val="00397931"/>
    <w:rsid w:val="003A2F6C"/>
    <w:rsid w:val="003A3641"/>
    <w:rsid w:val="003A4832"/>
    <w:rsid w:val="003A65BC"/>
    <w:rsid w:val="003A6A14"/>
    <w:rsid w:val="003A7879"/>
    <w:rsid w:val="003B3265"/>
    <w:rsid w:val="003B3866"/>
    <w:rsid w:val="003B4AB2"/>
    <w:rsid w:val="003B4B7B"/>
    <w:rsid w:val="003B4C34"/>
    <w:rsid w:val="003B5131"/>
    <w:rsid w:val="003B56F1"/>
    <w:rsid w:val="003B577C"/>
    <w:rsid w:val="003B585E"/>
    <w:rsid w:val="003B60D2"/>
    <w:rsid w:val="003B66C8"/>
    <w:rsid w:val="003C0E4F"/>
    <w:rsid w:val="003C1733"/>
    <w:rsid w:val="003C17A9"/>
    <w:rsid w:val="003C2718"/>
    <w:rsid w:val="003C2CE3"/>
    <w:rsid w:val="003C35B0"/>
    <w:rsid w:val="003C4909"/>
    <w:rsid w:val="003C5596"/>
    <w:rsid w:val="003C5D5C"/>
    <w:rsid w:val="003D042F"/>
    <w:rsid w:val="003D0470"/>
    <w:rsid w:val="003D36B7"/>
    <w:rsid w:val="003D38EC"/>
    <w:rsid w:val="003D4C8D"/>
    <w:rsid w:val="003D6EBC"/>
    <w:rsid w:val="003D77D3"/>
    <w:rsid w:val="003E0B46"/>
    <w:rsid w:val="003E0E3A"/>
    <w:rsid w:val="003E365F"/>
    <w:rsid w:val="003E641C"/>
    <w:rsid w:val="003E6958"/>
    <w:rsid w:val="003E75A0"/>
    <w:rsid w:val="003F0841"/>
    <w:rsid w:val="003F0C19"/>
    <w:rsid w:val="003F22EE"/>
    <w:rsid w:val="003F279D"/>
    <w:rsid w:val="003F284C"/>
    <w:rsid w:val="003F3E98"/>
    <w:rsid w:val="003F426E"/>
    <w:rsid w:val="003F4B1B"/>
    <w:rsid w:val="003F4F48"/>
    <w:rsid w:val="003F5872"/>
    <w:rsid w:val="003F5B1E"/>
    <w:rsid w:val="003F774B"/>
    <w:rsid w:val="003F77FA"/>
    <w:rsid w:val="00402DC0"/>
    <w:rsid w:val="0040484E"/>
    <w:rsid w:val="00405082"/>
    <w:rsid w:val="00405934"/>
    <w:rsid w:val="00405F3D"/>
    <w:rsid w:val="00406135"/>
    <w:rsid w:val="004064B0"/>
    <w:rsid w:val="0041030C"/>
    <w:rsid w:val="004110C6"/>
    <w:rsid w:val="004116C9"/>
    <w:rsid w:val="00412275"/>
    <w:rsid w:val="004127C1"/>
    <w:rsid w:val="00414AF5"/>
    <w:rsid w:val="00414DDD"/>
    <w:rsid w:val="0041516E"/>
    <w:rsid w:val="00415C95"/>
    <w:rsid w:val="004168A1"/>
    <w:rsid w:val="004204E3"/>
    <w:rsid w:val="004205C6"/>
    <w:rsid w:val="004206D5"/>
    <w:rsid w:val="00420DC6"/>
    <w:rsid w:val="00421254"/>
    <w:rsid w:val="00421675"/>
    <w:rsid w:val="00421C5C"/>
    <w:rsid w:val="00422297"/>
    <w:rsid w:val="00424B8C"/>
    <w:rsid w:val="004250F8"/>
    <w:rsid w:val="00425E74"/>
    <w:rsid w:val="004277A8"/>
    <w:rsid w:val="00431351"/>
    <w:rsid w:val="0043186C"/>
    <w:rsid w:val="00431FD9"/>
    <w:rsid w:val="004329D3"/>
    <w:rsid w:val="004344E2"/>
    <w:rsid w:val="00436AAC"/>
    <w:rsid w:val="00437E2D"/>
    <w:rsid w:val="004404D8"/>
    <w:rsid w:val="0044147A"/>
    <w:rsid w:val="004426FE"/>
    <w:rsid w:val="0044380F"/>
    <w:rsid w:val="00444794"/>
    <w:rsid w:val="004449C8"/>
    <w:rsid w:val="004510E7"/>
    <w:rsid w:val="0045162C"/>
    <w:rsid w:val="00451B7E"/>
    <w:rsid w:val="00452A90"/>
    <w:rsid w:val="00455652"/>
    <w:rsid w:val="00455813"/>
    <w:rsid w:val="00455ACA"/>
    <w:rsid w:val="00456F84"/>
    <w:rsid w:val="004615A9"/>
    <w:rsid w:val="00461690"/>
    <w:rsid w:val="004618B7"/>
    <w:rsid w:val="00462C8C"/>
    <w:rsid w:val="0046327A"/>
    <w:rsid w:val="00463462"/>
    <w:rsid w:val="00464EC9"/>
    <w:rsid w:val="00465018"/>
    <w:rsid w:val="00465B96"/>
    <w:rsid w:val="00466BD6"/>
    <w:rsid w:val="00467749"/>
    <w:rsid w:val="0047041D"/>
    <w:rsid w:val="00470E56"/>
    <w:rsid w:val="0047128E"/>
    <w:rsid w:val="00472D64"/>
    <w:rsid w:val="004737B0"/>
    <w:rsid w:val="00473D87"/>
    <w:rsid w:val="00474849"/>
    <w:rsid w:val="00475028"/>
    <w:rsid w:val="00475805"/>
    <w:rsid w:val="00476D66"/>
    <w:rsid w:val="0047760F"/>
    <w:rsid w:val="00481EBE"/>
    <w:rsid w:val="00483218"/>
    <w:rsid w:val="004861D1"/>
    <w:rsid w:val="00487647"/>
    <w:rsid w:val="00490F92"/>
    <w:rsid w:val="004922D7"/>
    <w:rsid w:val="0049310A"/>
    <w:rsid w:val="004949FC"/>
    <w:rsid w:val="0049723A"/>
    <w:rsid w:val="004A23A2"/>
    <w:rsid w:val="004A39F4"/>
    <w:rsid w:val="004A4BB9"/>
    <w:rsid w:val="004A6974"/>
    <w:rsid w:val="004A799F"/>
    <w:rsid w:val="004B0235"/>
    <w:rsid w:val="004B036E"/>
    <w:rsid w:val="004B08FF"/>
    <w:rsid w:val="004B0F80"/>
    <w:rsid w:val="004B1100"/>
    <w:rsid w:val="004B1B64"/>
    <w:rsid w:val="004B2E6F"/>
    <w:rsid w:val="004B4B34"/>
    <w:rsid w:val="004B4BFC"/>
    <w:rsid w:val="004C2628"/>
    <w:rsid w:val="004C3098"/>
    <w:rsid w:val="004C67C9"/>
    <w:rsid w:val="004C71FB"/>
    <w:rsid w:val="004C7D5A"/>
    <w:rsid w:val="004D0B5C"/>
    <w:rsid w:val="004D1063"/>
    <w:rsid w:val="004D48EE"/>
    <w:rsid w:val="004D571B"/>
    <w:rsid w:val="004D662F"/>
    <w:rsid w:val="004D7144"/>
    <w:rsid w:val="004E0466"/>
    <w:rsid w:val="004E05EB"/>
    <w:rsid w:val="004E1441"/>
    <w:rsid w:val="004E15A1"/>
    <w:rsid w:val="004E26D4"/>
    <w:rsid w:val="004E3E8A"/>
    <w:rsid w:val="004E452E"/>
    <w:rsid w:val="004E5844"/>
    <w:rsid w:val="004E5C27"/>
    <w:rsid w:val="004F3926"/>
    <w:rsid w:val="004F5600"/>
    <w:rsid w:val="004F7937"/>
    <w:rsid w:val="0050057D"/>
    <w:rsid w:val="0050294C"/>
    <w:rsid w:val="005066AD"/>
    <w:rsid w:val="005103A6"/>
    <w:rsid w:val="00512E93"/>
    <w:rsid w:val="00513623"/>
    <w:rsid w:val="005150E4"/>
    <w:rsid w:val="005170CA"/>
    <w:rsid w:val="00517A26"/>
    <w:rsid w:val="0052044B"/>
    <w:rsid w:val="005204DC"/>
    <w:rsid w:val="00522B74"/>
    <w:rsid w:val="00524AB7"/>
    <w:rsid w:val="00526740"/>
    <w:rsid w:val="00526B56"/>
    <w:rsid w:val="005306B4"/>
    <w:rsid w:val="005314CA"/>
    <w:rsid w:val="005317DE"/>
    <w:rsid w:val="005337A2"/>
    <w:rsid w:val="005418B0"/>
    <w:rsid w:val="005429E5"/>
    <w:rsid w:val="005439E4"/>
    <w:rsid w:val="00543D5E"/>
    <w:rsid w:val="0054552F"/>
    <w:rsid w:val="00545791"/>
    <w:rsid w:val="00552334"/>
    <w:rsid w:val="00553C57"/>
    <w:rsid w:val="00554093"/>
    <w:rsid w:val="005541C3"/>
    <w:rsid w:val="00554FDC"/>
    <w:rsid w:val="00557D3B"/>
    <w:rsid w:val="00560214"/>
    <w:rsid w:val="00560417"/>
    <w:rsid w:val="005619AF"/>
    <w:rsid w:val="00561E4B"/>
    <w:rsid w:val="00562B43"/>
    <w:rsid w:val="00562DAA"/>
    <w:rsid w:val="00564660"/>
    <w:rsid w:val="005656B0"/>
    <w:rsid w:val="005661EC"/>
    <w:rsid w:val="005679FD"/>
    <w:rsid w:val="00567D7F"/>
    <w:rsid w:val="0057116F"/>
    <w:rsid w:val="00573DDC"/>
    <w:rsid w:val="005774B1"/>
    <w:rsid w:val="005810DB"/>
    <w:rsid w:val="00581E56"/>
    <w:rsid w:val="005822A8"/>
    <w:rsid w:val="005851C2"/>
    <w:rsid w:val="0058563F"/>
    <w:rsid w:val="00585807"/>
    <w:rsid w:val="00587B1A"/>
    <w:rsid w:val="00587DA4"/>
    <w:rsid w:val="00591142"/>
    <w:rsid w:val="00591509"/>
    <w:rsid w:val="00592E79"/>
    <w:rsid w:val="00594474"/>
    <w:rsid w:val="0059540B"/>
    <w:rsid w:val="00596335"/>
    <w:rsid w:val="005A1D59"/>
    <w:rsid w:val="005A3CA1"/>
    <w:rsid w:val="005A45BB"/>
    <w:rsid w:val="005A4CCD"/>
    <w:rsid w:val="005A579F"/>
    <w:rsid w:val="005A6135"/>
    <w:rsid w:val="005A7554"/>
    <w:rsid w:val="005B0E04"/>
    <w:rsid w:val="005B25AD"/>
    <w:rsid w:val="005B2991"/>
    <w:rsid w:val="005B3329"/>
    <w:rsid w:val="005B38CA"/>
    <w:rsid w:val="005B3E68"/>
    <w:rsid w:val="005B3F81"/>
    <w:rsid w:val="005B4169"/>
    <w:rsid w:val="005B5F4A"/>
    <w:rsid w:val="005B665E"/>
    <w:rsid w:val="005B6AC1"/>
    <w:rsid w:val="005C205F"/>
    <w:rsid w:val="005C2CB3"/>
    <w:rsid w:val="005C39EA"/>
    <w:rsid w:val="005C3F90"/>
    <w:rsid w:val="005C4C59"/>
    <w:rsid w:val="005C59B9"/>
    <w:rsid w:val="005C6B9F"/>
    <w:rsid w:val="005C79D5"/>
    <w:rsid w:val="005D1851"/>
    <w:rsid w:val="005D204A"/>
    <w:rsid w:val="005D4547"/>
    <w:rsid w:val="005D53CE"/>
    <w:rsid w:val="005D5D46"/>
    <w:rsid w:val="005D684D"/>
    <w:rsid w:val="005E2173"/>
    <w:rsid w:val="005E2853"/>
    <w:rsid w:val="005E41DC"/>
    <w:rsid w:val="005E5304"/>
    <w:rsid w:val="005E56FE"/>
    <w:rsid w:val="005E74FA"/>
    <w:rsid w:val="005E7B43"/>
    <w:rsid w:val="005F0907"/>
    <w:rsid w:val="005F17B4"/>
    <w:rsid w:val="005F222D"/>
    <w:rsid w:val="005F2C8B"/>
    <w:rsid w:val="005F3815"/>
    <w:rsid w:val="005F394D"/>
    <w:rsid w:val="005F4D85"/>
    <w:rsid w:val="005F5B50"/>
    <w:rsid w:val="0060253B"/>
    <w:rsid w:val="006065DC"/>
    <w:rsid w:val="00607980"/>
    <w:rsid w:val="00612D23"/>
    <w:rsid w:val="00612F83"/>
    <w:rsid w:val="006147BD"/>
    <w:rsid w:val="00616176"/>
    <w:rsid w:val="00620233"/>
    <w:rsid w:val="00620503"/>
    <w:rsid w:val="006211C5"/>
    <w:rsid w:val="006215E6"/>
    <w:rsid w:val="00621AF6"/>
    <w:rsid w:val="00622AE6"/>
    <w:rsid w:val="00623B45"/>
    <w:rsid w:val="006240C6"/>
    <w:rsid w:val="00625ABF"/>
    <w:rsid w:val="006261A1"/>
    <w:rsid w:val="00626BC0"/>
    <w:rsid w:val="0063097F"/>
    <w:rsid w:val="006310CE"/>
    <w:rsid w:val="006314C3"/>
    <w:rsid w:val="00632614"/>
    <w:rsid w:val="00632C2F"/>
    <w:rsid w:val="006333C0"/>
    <w:rsid w:val="00634A4D"/>
    <w:rsid w:val="00634E77"/>
    <w:rsid w:val="00636BCB"/>
    <w:rsid w:val="00637535"/>
    <w:rsid w:val="00640F20"/>
    <w:rsid w:val="00641AAD"/>
    <w:rsid w:val="006432CF"/>
    <w:rsid w:val="00643458"/>
    <w:rsid w:val="00644055"/>
    <w:rsid w:val="0064498B"/>
    <w:rsid w:val="006461E1"/>
    <w:rsid w:val="00650B26"/>
    <w:rsid w:val="00651AB5"/>
    <w:rsid w:val="00652024"/>
    <w:rsid w:val="0065369F"/>
    <w:rsid w:val="00653C83"/>
    <w:rsid w:val="006550AB"/>
    <w:rsid w:val="0065546E"/>
    <w:rsid w:val="0065554D"/>
    <w:rsid w:val="0065662F"/>
    <w:rsid w:val="0065701D"/>
    <w:rsid w:val="00657181"/>
    <w:rsid w:val="00657D59"/>
    <w:rsid w:val="00657FB6"/>
    <w:rsid w:val="0066022F"/>
    <w:rsid w:val="006603C4"/>
    <w:rsid w:val="006606C1"/>
    <w:rsid w:val="006616F1"/>
    <w:rsid w:val="00661F5D"/>
    <w:rsid w:val="00662AAE"/>
    <w:rsid w:val="00663111"/>
    <w:rsid w:val="0066333B"/>
    <w:rsid w:val="0066372C"/>
    <w:rsid w:val="006654DC"/>
    <w:rsid w:val="00666933"/>
    <w:rsid w:val="006700E3"/>
    <w:rsid w:val="00670D68"/>
    <w:rsid w:val="00670FB6"/>
    <w:rsid w:val="00673944"/>
    <w:rsid w:val="00673DE8"/>
    <w:rsid w:val="006758E9"/>
    <w:rsid w:val="00677218"/>
    <w:rsid w:val="00681497"/>
    <w:rsid w:val="00683463"/>
    <w:rsid w:val="0069016E"/>
    <w:rsid w:val="006915E8"/>
    <w:rsid w:val="00692CEC"/>
    <w:rsid w:val="00692F95"/>
    <w:rsid w:val="00693E63"/>
    <w:rsid w:val="006955F3"/>
    <w:rsid w:val="00696028"/>
    <w:rsid w:val="00696C84"/>
    <w:rsid w:val="00696EE2"/>
    <w:rsid w:val="006974BF"/>
    <w:rsid w:val="00697E62"/>
    <w:rsid w:val="006A24E0"/>
    <w:rsid w:val="006A2DFD"/>
    <w:rsid w:val="006A2E45"/>
    <w:rsid w:val="006A53D6"/>
    <w:rsid w:val="006A5860"/>
    <w:rsid w:val="006A6507"/>
    <w:rsid w:val="006A69A5"/>
    <w:rsid w:val="006A6C9A"/>
    <w:rsid w:val="006B1808"/>
    <w:rsid w:val="006B3EC5"/>
    <w:rsid w:val="006B63A6"/>
    <w:rsid w:val="006C2805"/>
    <w:rsid w:val="006C3383"/>
    <w:rsid w:val="006C4D7D"/>
    <w:rsid w:val="006C58C5"/>
    <w:rsid w:val="006C67FE"/>
    <w:rsid w:val="006D16F6"/>
    <w:rsid w:val="006D1CA3"/>
    <w:rsid w:val="006D27B8"/>
    <w:rsid w:val="006D32BE"/>
    <w:rsid w:val="006D3BA0"/>
    <w:rsid w:val="006D3D32"/>
    <w:rsid w:val="006D72E8"/>
    <w:rsid w:val="006E2615"/>
    <w:rsid w:val="006E3A6F"/>
    <w:rsid w:val="006E3EAE"/>
    <w:rsid w:val="006E6919"/>
    <w:rsid w:val="006F0652"/>
    <w:rsid w:val="006F0954"/>
    <w:rsid w:val="006F0A96"/>
    <w:rsid w:val="006F0B85"/>
    <w:rsid w:val="006F165B"/>
    <w:rsid w:val="006F195A"/>
    <w:rsid w:val="006F1A6D"/>
    <w:rsid w:val="006F21EF"/>
    <w:rsid w:val="006F3280"/>
    <w:rsid w:val="006F5D51"/>
    <w:rsid w:val="006F760A"/>
    <w:rsid w:val="00700248"/>
    <w:rsid w:val="00701C72"/>
    <w:rsid w:val="007056F3"/>
    <w:rsid w:val="0070597D"/>
    <w:rsid w:val="007059E6"/>
    <w:rsid w:val="0070684C"/>
    <w:rsid w:val="00707CCA"/>
    <w:rsid w:val="0071079D"/>
    <w:rsid w:val="00710C40"/>
    <w:rsid w:val="007128B0"/>
    <w:rsid w:val="00713FB2"/>
    <w:rsid w:val="007161A9"/>
    <w:rsid w:val="00716863"/>
    <w:rsid w:val="007168B3"/>
    <w:rsid w:val="00716CC9"/>
    <w:rsid w:val="0071740B"/>
    <w:rsid w:val="00717A62"/>
    <w:rsid w:val="00717C8D"/>
    <w:rsid w:val="00723023"/>
    <w:rsid w:val="0072368A"/>
    <w:rsid w:val="007251F9"/>
    <w:rsid w:val="0072580A"/>
    <w:rsid w:val="00733232"/>
    <w:rsid w:val="00733CBA"/>
    <w:rsid w:val="0073533A"/>
    <w:rsid w:val="0073640A"/>
    <w:rsid w:val="00736E85"/>
    <w:rsid w:val="00741776"/>
    <w:rsid w:val="00743220"/>
    <w:rsid w:val="00743554"/>
    <w:rsid w:val="00745DED"/>
    <w:rsid w:val="00746CBD"/>
    <w:rsid w:val="0074708F"/>
    <w:rsid w:val="00747199"/>
    <w:rsid w:val="00747446"/>
    <w:rsid w:val="00747A50"/>
    <w:rsid w:val="007501A2"/>
    <w:rsid w:val="00750801"/>
    <w:rsid w:val="00750D35"/>
    <w:rsid w:val="007512EC"/>
    <w:rsid w:val="007517F3"/>
    <w:rsid w:val="00752A75"/>
    <w:rsid w:val="00753F3E"/>
    <w:rsid w:val="007574EA"/>
    <w:rsid w:val="00761803"/>
    <w:rsid w:val="00761883"/>
    <w:rsid w:val="007623AA"/>
    <w:rsid w:val="007628AC"/>
    <w:rsid w:val="00762ACA"/>
    <w:rsid w:val="007636D5"/>
    <w:rsid w:val="00764535"/>
    <w:rsid w:val="0076663A"/>
    <w:rsid w:val="00767AEE"/>
    <w:rsid w:val="00774C90"/>
    <w:rsid w:val="00775D78"/>
    <w:rsid w:val="007769A6"/>
    <w:rsid w:val="00777639"/>
    <w:rsid w:val="007809A0"/>
    <w:rsid w:val="00781F3A"/>
    <w:rsid w:val="00783FC3"/>
    <w:rsid w:val="00785E5B"/>
    <w:rsid w:val="00786077"/>
    <w:rsid w:val="00786FA2"/>
    <w:rsid w:val="007919DD"/>
    <w:rsid w:val="00791A16"/>
    <w:rsid w:val="00797D9F"/>
    <w:rsid w:val="007A05B7"/>
    <w:rsid w:val="007A1682"/>
    <w:rsid w:val="007A27C8"/>
    <w:rsid w:val="007A4541"/>
    <w:rsid w:val="007A65C5"/>
    <w:rsid w:val="007B1C1D"/>
    <w:rsid w:val="007B3840"/>
    <w:rsid w:val="007B45BD"/>
    <w:rsid w:val="007B471B"/>
    <w:rsid w:val="007B51AE"/>
    <w:rsid w:val="007B6558"/>
    <w:rsid w:val="007B6B1A"/>
    <w:rsid w:val="007C0442"/>
    <w:rsid w:val="007C3558"/>
    <w:rsid w:val="007C540B"/>
    <w:rsid w:val="007C59AB"/>
    <w:rsid w:val="007D0DB7"/>
    <w:rsid w:val="007D233E"/>
    <w:rsid w:val="007D2B6B"/>
    <w:rsid w:val="007D4215"/>
    <w:rsid w:val="007D750A"/>
    <w:rsid w:val="007E0796"/>
    <w:rsid w:val="007E0AAC"/>
    <w:rsid w:val="007E0B51"/>
    <w:rsid w:val="007E316A"/>
    <w:rsid w:val="007E5183"/>
    <w:rsid w:val="007E5D99"/>
    <w:rsid w:val="007E66B0"/>
    <w:rsid w:val="007F001B"/>
    <w:rsid w:val="007F15C5"/>
    <w:rsid w:val="007F42E1"/>
    <w:rsid w:val="007F45A8"/>
    <w:rsid w:val="007F5C09"/>
    <w:rsid w:val="00801C20"/>
    <w:rsid w:val="00802E48"/>
    <w:rsid w:val="00804F9B"/>
    <w:rsid w:val="0080519E"/>
    <w:rsid w:val="00806BBC"/>
    <w:rsid w:val="008076FF"/>
    <w:rsid w:val="0080772E"/>
    <w:rsid w:val="00807A1C"/>
    <w:rsid w:val="0081283B"/>
    <w:rsid w:val="008133CB"/>
    <w:rsid w:val="00813DF5"/>
    <w:rsid w:val="00813E5F"/>
    <w:rsid w:val="00816191"/>
    <w:rsid w:val="00816B57"/>
    <w:rsid w:val="00817B2A"/>
    <w:rsid w:val="0082683F"/>
    <w:rsid w:val="00830380"/>
    <w:rsid w:val="00831A05"/>
    <w:rsid w:val="008335FD"/>
    <w:rsid w:val="00833E9C"/>
    <w:rsid w:val="008345B1"/>
    <w:rsid w:val="00834F10"/>
    <w:rsid w:val="00835714"/>
    <w:rsid w:val="008360DF"/>
    <w:rsid w:val="008370A7"/>
    <w:rsid w:val="0084147E"/>
    <w:rsid w:val="008415B9"/>
    <w:rsid w:val="008458EF"/>
    <w:rsid w:val="00845D10"/>
    <w:rsid w:val="00850278"/>
    <w:rsid w:val="00853CF1"/>
    <w:rsid w:val="00854859"/>
    <w:rsid w:val="00857257"/>
    <w:rsid w:val="008574CF"/>
    <w:rsid w:val="008575A7"/>
    <w:rsid w:val="00857B9C"/>
    <w:rsid w:val="0086244A"/>
    <w:rsid w:val="00863547"/>
    <w:rsid w:val="008660C3"/>
    <w:rsid w:val="00866BF9"/>
    <w:rsid w:val="008672B1"/>
    <w:rsid w:val="00871DB5"/>
    <w:rsid w:val="00872E34"/>
    <w:rsid w:val="00873548"/>
    <w:rsid w:val="008738E3"/>
    <w:rsid w:val="0087462A"/>
    <w:rsid w:val="0087620B"/>
    <w:rsid w:val="00876EA5"/>
    <w:rsid w:val="008826C0"/>
    <w:rsid w:val="00882ECE"/>
    <w:rsid w:val="00883020"/>
    <w:rsid w:val="00883592"/>
    <w:rsid w:val="008866A4"/>
    <w:rsid w:val="008879C4"/>
    <w:rsid w:val="00887DFB"/>
    <w:rsid w:val="00893C12"/>
    <w:rsid w:val="00893EEF"/>
    <w:rsid w:val="008945C8"/>
    <w:rsid w:val="0089505E"/>
    <w:rsid w:val="00895936"/>
    <w:rsid w:val="00897A34"/>
    <w:rsid w:val="00897CBB"/>
    <w:rsid w:val="008A05F6"/>
    <w:rsid w:val="008A0AAB"/>
    <w:rsid w:val="008A1638"/>
    <w:rsid w:val="008A2AF4"/>
    <w:rsid w:val="008A4DE9"/>
    <w:rsid w:val="008A6037"/>
    <w:rsid w:val="008A6856"/>
    <w:rsid w:val="008A6E81"/>
    <w:rsid w:val="008A76E1"/>
    <w:rsid w:val="008A7B6F"/>
    <w:rsid w:val="008A7D9D"/>
    <w:rsid w:val="008A7E89"/>
    <w:rsid w:val="008B0C4E"/>
    <w:rsid w:val="008B2540"/>
    <w:rsid w:val="008B2E01"/>
    <w:rsid w:val="008B2E9E"/>
    <w:rsid w:val="008B2F51"/>
    <w:rsid w:val="008B4430"/>
    <w:rsid w:val="008B47B0"/>
    <w:rsid w:val="008B5083"/>
    <w:rsid w:val="008B670A"/>
    <w:rsid w:val="008B7509"/>
    <w:rsid w:val="008C082B"/>
    <w:rsid w:val="008C208F"/>
    <w:rsid w:val="008C488B"/>
    <w:rsid w:val="008C49F3"/>
    <w:rsid w:val="008C5A1E"/>
    <w:rsid w:val="008C72FA"/>
    <w:rsid w:val="008D09DF"/>
    <w:rsid w:val="008D1315"/>
    <w:rsid w:val="008D15B8"/>
    <w:rsid w:val="008D18C6"/>
    <w:rsid w:val="008D30B5"/>
    <w:rsid w:val="008D3914"/>
    <w:rsid w:val="008D45CE"/>
    <w:rsid w:val="008D466F"/>
    <w:rsid w:val="008D4BC6"/>
    <w:rsid w:val="008D5393"/>
    <w:rsid w:val="008D6783"/>
    <w:rsid w:val="008E0B92"/>
    <w:rsid w:val="008E1A99"/>
    <w:rsid w:val="008E286C"/>
    <w:rsid w:val="008E3128"/>
    <w:rsid w:val="008E38EE"/>
    <w:rsid w:val="008E3DF2"/>
    <w:rsid w:val="008E5595"/>
    <w:rsid w:val="008E5AE6"/>
    <w:rsid w:val="008E5F28"/>
    <w:rsid w:val="008E6E99"/>
    <w:rsid w:val="008E7567"/>
    <w:rsid w:val="008F0F14"/>
    <w:rsid w:val="008F2916"/>
    <w:rsid w:val="008F2E4C"/>
    <w:rsid w:val="008F2FB5"/>
    <w:rsid w:val="008F3776"/>
    <w:rsid w:val="008F3DC0"/>
    <w:rsid w:val="008F467D"/>
    <w:rsid w:val="00900316"/>
    <w:rsid w:val="0090050F"/>
    <w:rsid w:val="00900F81"/>
    <w:rsid w:val="00901560"/>
    <w:rsid w:val="00901602"/>
    <w:rsid w:val="009017E1"/>
    <w:rsid w:val="00901804"/>
    <w:rsid w:val="00902990"/>
    <w:rsid w:val="00902B20"/>
    <w:rsid w:val="00903E58"/>
    <w:rsid w:val="00907014"/>
    <w:rsid w:val="009073C9"/>
    <w:rsid w:val="00910433"/>
    <w:rsid w:val="009119D7"/>
    <w:rsid w:val="00912831"/>
    <w:rsid w:val="00913003"/>
    <w:rsid w:val="0091318C"/>
    <w:rsid w:val="00915130"/>
    <w:rsid w:val="009157D2"/>
    <w:rsid w:val="00917F9F"/>
    <w:rsid w:val="0092398A"/>
    <w:rsid w:val="00924681"/>
    <w:rsid w:val="00924842"/>
    <w:rsid w:val="0092484B"/>
    <w:rsid w:val="00924ADC"/>
    <w:rsid w:val="00924ADE"/>
    <w:rsid w:val="009276A1"/>
    <w:rsid w:val="009318AF"/>
    <w:rsid w:val="00932685"/>
    <w:rsid w:val="00932D25"/>
    <w:rsid w:val="009330B1"/>
    <w:rsid w:val="0093326B"/>
    <w:rsid w:val="00933973"/>
    <w:rsid w:val="00933C9C"/>
    <w:rsid w:val="009352E2"/>
    <w:rsid w:val="00937BAB"/>
    <w:rsid w:val="0094022D"/>
    <w:rsid w:val="00944EE0"/>
    <w:rsid w:val="0094537D"/>
    <w:rsid w:val="009465D0"/>
    <w:rsid w:val="00946860"/>
    <w:rsid w:val="009472F1"/>
    <w:rsid w:val="009501B4"/>
    <w:rsid w:val="00950E8D"/>
    <w:rsid w:val="00952C6E"/>
    <w:rsid w:val="00955589"/>
    <w:rsid w:val="00956187"/>
    <w:rsid w:val="00956B8C"/>
    <w:rsid w:val="00957C08"/>
    <w:rsid w:val="0096076D"/>
    <w:rsid w:val="009624DC"/>
    <w:rsid w:val="009624F1"/>
    <w:rsid w:val="00963063"/>
    <w:rsid w:val="009636C0"/>
    <w:rsid w:val="00964184"/>
    <w:rsid w:val="009641D9"/>
    <w:rsid w:val="00966376"/>
    <w:rsid w:val="00966418"/>
    <w:rsid w:val="009707DB"/>
    <w:rsid w:val="00971585"/>
    <w:rsid w:val="00972D4E"/>
    <w:rsid w:val="009736B7"/>
    <w:rsid w:val="00974577"/>
    <w:rsid w:val="00976BD0"/>
    <w:rsid w:val="00976E64"/>
    <w:rsid w:val="0097722B"/>
    <w:rsid w:val="00977F24"/>
    <w:rsid w:val="00981C51"/>
    <w:rsid w:val="00982B72"/>
    <w:rsid w:val="009832A5"/>
    <w:rsid w:val="0098371A"/>
    <w:rsid w:val="00984724"/>
    <w:rsid w:val="0098612F"/>
    <w:rsid w:val="009861F0"/>
    <w:rsid w:val="00986244"/>
    <w:rsid w:val="00987D54"/>
    <w:rsid w:val="00990E80"/>
    <w:rsid w:val="00991189"/>
    <w:rsid w:val="00991330"/>
    <w:rsid w:val="00991D07"/>
    <w:rsid w:val="0099229E"/>
    <w:rsid w:val="00993269"/>
    <w:rsid w:val="00995A45"/>
    <w:rsid w:val="00995B85"/>
    <w:rsid w:val="009969F4"/>
    <w:rsid w:val="009A1F14"/>
    <w:rsid w:val="009A22A3"/>
    <w:rsid w:val="009A23DC"/>
    <w:rsid w:val="009A6B36"/>
    <w:rsid w:val="009A7013"/>
    <w:rsid w:val="009B00C6"/>
    <w:rsid w:val="009B1C8E"/>
    <w:rsid w:val="009B42CE"/>
    <w:rsid w:val="009B49BD"/>
    <w:rsid w:val="009B5506"/>
    <w:rsid w:val="009B56C8"/>
    <w:rsid w:val="009B7985"/>
    <w:rsid w:val="009C3331"/>
    <w:rsid w:val="009C55D8"/>
    <w:rsid w:val="009C5A55"/>
    <w:rsid w:val="009C6860"/>
    <w:rsid w:val="009D03C1"/>
    <w:rsid w:val="009D2320"/>
    <w:rsid w:val="009D3836"/>
    <w:rsid w:val="009D5CEF"/>
    <w:rsid w:val="009D7704"/>
    <w:rsid w:val="009D797E"/>
    <w:rsid w:val="009E1315"/>
    <w:rsid w:val="009E1890"/>
    <w:rsid w:val="009E1C27"/>
    <w:rsid w:val="009E20B5"/>
    <w:rsid w:val="009E414E"/>
    <w:rsid w:val="009E488C"/>
    <w:rsid w:val="009E4AE2"/>
    <w:rsid w:val="009E4FBA"/>
    <w:rsid w:val="009E6641"/>
    <w:rsid w:val="009E6E58"/>
    <w:rsid w:val="009E7D95"/>
    <w:rsid w:val="009F0A80"/>
    <w:rsid w:val="009F10DE"/>
    <w:rsid w:val="009F29DA"/>
    <w:rsid w:val="009F3ECC"/>
    <w:rsid w:val="009F5A4B"/>
    <w:rsid w:val="009F61E7"/>
    <w:rsid w:val="009F6347"/>
    <w:rsid w:val="009F6BE2"/>
    <w:rsid w:val="009F6F57"/>
    <w:rsid w:val="00A017D1"/>
    <w:rsid w:val="00A02E14"/>
    <w:rsid w:val="00A02E72"/>
    <w:rsid w:val="00A0498F"/>
    <w:rsid w:val="00A04E3D"/>
    <w:rsid w:val="00A05C94"/>
    <w:rsid w:val="00A06451"/>
    <w:rsid w:val="00A107F3"/>
    <w:rsid w:val="00A11E96"/>
    <w:rsid w:val="00A14538"/>
    <w:rsid w:val="00A14592"/>
    <w:rsid w:val="00A147C4"/>
    <w:rsid w:val="00A158B7"/>
    <w:rsid w:val="00A1636D"/>
    <w:rsid w:val="00A16DAB"/>
    <w:rsid w:val="00A17031"/>
    <w:rsid w:val="00A17066"/>
    <w:rsid w:val="00A17081"/>
    <w:rsid w:val="00A20CE3"/>
    <w:rsid w:val="00A22689"/>
    <w:rsid w:val="00A22C97"/>
    <w:rsid w:val="00A236FE"/>
    <w:rsid w:val="00A24E5A"/>
    <w:rsid w:val="00A25232"/>
    <w:rsid w:val="00A2548A"/>
    <w:rsid w:val="00A30272"/>
    <w:rsid w:val="00A30EE2"/>
    <w:rsid w:val="00A31406"/>
    <w:rsid w:val="00A316C9"/>
    <w:rsid w:val="00A32661"/>
    <w:rsid w:val="00A32FB4"/>
    <w:rsid w:val="00A3420D"/>
    <w:rsid w:val="00A3455B"/>
    <w:rsid w:val="00A3489D"/>
    <w:rsid w:val="00A35527"/>
    <w:rsid w:val="00A3710E"/>
    <w:rsid w:val="00A404E3"/>
    <w:rsid w:val="00A41959"/>
    <w:rsid w:val="00A4249E"/>
    <w:rsid w:val="00A42763"/>
    <w:rsid w:val="00A42AC1"/>
    <w:rsid w:val="00A43EBE"/>
    <w:rsid w:val="00A441F4"/>
    <w:rsid w:val="00A44230"/>
    <w:rsid w:val="00A455C5"/>
    <w:rsid w:val="00A458B9"/>
    <w:rsid w:val="00A46435"/>
    <w:rsid w:val="00A46797"/>
    <w:rsid w:val="00A47B4E"/>
    <w:rsid w:val="00A503D4"/>
    <w:rsid w:val="00A504FA"/>
    <w:rsid w:val="00A50AB6"/>
    <w:rsid w:val="00A52360"/>
    <w:rsid w:val="00A544CD"/>
    <w:rsid w:val="00A55687"/>
    <w:rsid w:val="00A56C08"/>
    <w:rsid w:val="00A57934"/>
    <w:rsid w:val="00A60107"/>
    <w:rsid w:val="00A6533B"/>
    <w:rsid w:val="00A65B2D"/>
    <w:rsid w:val="00A66777"/>
    <w:rsid w:val="00A66F1F"/>
    <w:rsid w:val="00A70277"/>
    <w:rsid w:val="00A709D8"/>
    <w:rsid w:val="00A71E51"/>
    <w:rsid w:val="00A73B0C"/>
    <w:rsid w:val="00A746EF"/>
    <w:rsid w:val="00A75085"/>
    <w:rsid w:val="00A7540F"/>
    <w:rsid w:val="00A76712"/>
    <w:rsid w:val="00A772CC"/>
    <w:rsid w:val="00A80129"/>
    <w:rsid w:val="00A805F6"/>
    <w:rsid w:val="00A828FB"/>
    <w:rsid w:val="00A8306F"/>
    <w:rsid w:val="00A87272"/>
    <w:rsid w:val="00A910EE"/>
    <w:rsid w:val="00A910FD"/>
    <w:rsid w:val="00A91284"/>
    <w:rsid w:val="00A946DE"/>
    <w:rsid w:val="00A9688D"/>
    <w:rsid w:val="00A968E9"/>
    <w:rsid w:val="00AA1A1A"/>
    <w:rsid w:val="00AA2DB4"/>
    <w:rsid w:val="00AA32AE"/>
    <w:rsid w:val="00AA35B2"/>
    <w:rsid w:val="00AA54C8"/>
    <w:rsid w:val="00AA580D"/>
    <w:rsid w:val="00AA7F85"/>
    <w:rsid w:val="00AB1905"/>
    <w:rsid w:val="00AB25D1"/>
    <w:rsid w:val="00AB277A"/>
    <w:rsid w:val="00AB46CD"/>
    <w:rsid w:val="00AB5478"/>
    <w:rsid w:val="00AB549A"/>
    <w:rsid w:val="00AB673F"/>
    <w:rsid w:val="00AB67E7"/>
    <w:rsid w:val="00AB73FD"/>
    <w:rsid w:val="00AC1C71"/>
    <w:rsid w:val="00AC458B"/>
    <w:rsid w:val="00AC5811"/>
    <w:rsid w:val="00AC5C40"/>
    <w:rsid w:val="00AD212B"/>
    <w:rsid w:val="00AD25E1"/>
    <w:rsid w:val="00AD27FF"/>
    <w:rsid w:val="00AD3FDC"/>
    <w:rsid w:val="00AD5432"/>
    <w:rsid w:val="00AD63C2"/>
    <w:rsid w:val="00AD64A3"/>
    <w:rsid w:val="00AE1298"/>
    <w:rsid w:val="00AE215A"/>
    <w:rsid w:val="00AE258B"/>
    <w:rsid w:val="00AE3B4F"/>
    <w:rsid w:val="00AE495B"/>
    <w:rsid w:val="00AE6BA7"/>
    <w:rsid w:val="00AE75D2"/>
    <w:rsid w:val="00AE7AE7"/>
    <w:rsid w:val="00AF0F85"/>
    <w:rsid w:val="00AF1FB8"/>
    <w:rsid w:val="00AF34F0"/>
    <w:rsid w:val="00AF4552"/>
    <w:rsid w:val="00AF69B5"/>
    <w:rsid w:val="00AF7965"/>
    <w:rsid w:val="00B00407"/>
    <w:rsid w:val="00B01F05"/>
    <w:rsid w:val="00B025A3"/>
    <w:rsid w:val="00B02B1F"/>
    <w:rsid w:val="00B05777"/>
    <w:rsid w:val="00B10450"/>
    <w:rsid w:val="00B10552"/>
    <w:rsid w:val="00B125DB"/>
    <w:rsid w:val="00B1327C"/>
    <w:rsid w:val="00B14E4E"/>
    <w:rsid w:val="00B163E7"/>
    <w:rsid w:val="00B166C9"/>
    <w:rsid w:val="00B17CC1"/>
    <w:rsid w:val="00B2074C"/>
    <w:rsid w:val="00B25DA1"/>
    <w:rsid w:val="00B261CA"/>
    <w:rsid w:val="00B26DBA"/>
    <w:rsid w:val="00B27392"/>
    <w:rsid w:val="00B30025"/>
    <w:rsid w:val="00B30594"/>
    <w:rsid w:val="00B335B0"/>
    <w:rsid w:val="00B33AA3"/>
    <w:rsid w:val="00B34F98"/>
    <w:rsid w:val="00B37C64"/>
    <w:rsid w:val="00B420F0"/>
    <w:rsid w:val="00B43386"/>
    <w:rsid w:val="00B45BC9"/>
    <w:rsid w:val="00B4728A"/>
    <w:rsid w:val="00B50AD2"/>
    <w:rsid w:val="00B52929"/>
    <w:rsid w:val="00B533A1"/>
    <w:rsid w:val="00B5462F"/>
    <w:rsid w:val="00B5477A"/>
    <w:rsid w:val="00B54D5E"/>
    <w:rsid w:val="00B57272"/>
    <w:rsid w:val="00B6006D"/>
    <w:rsid w:val="00B61F14"/>
    <w:rsid w:val="00B62600"/>
    <w:rsid w:val="00B62F69"/>
    <w:rsid w:val="00B63EA8"/>
    <w:rsid w:val="00B6412A"/>
    <w:rsid w:val="00B64B0F"/>
    <w:rsid w:val="00B6520B"/>
    <w:rsid w:val="00B6693C"/>
    <w:rsid w:val="00B6756F"/>
    <w:rsid w:val="00B70C71"/>
    <w:rsid w:val="00B71C85"/>
    <w:rsid w:val="00B73261"/>
    <w:rsid w:val="00B736C3"/>
    <w:rsid w:val="00B7720C"/>
    <w:rsid w:val="00B80611"/>
    <w:rsid w:val="00B81A4E"/>
    <w:rsid w:val="00B820F6"/>
    <w:rsid w:val="00B82E2B"/>
    <w:rsid w:val="00B841EC"/>
    <w:rsid w:val="00B845D7"/>
    <w:rsid w:val="00B846BF"/>
    <w:rsid w:val="00B853FE"/>
    <w:rsid w:val="00B86EB9"/>
    <w:rsid w:val="00B87E6B"/>
    <w:rsid w:val="00B9019B"/>
    <w:rsid w:val="00B922D3"/>
    <w:rsid w:val="00B9267D"/>
    <w:rsid w:val="00B93E6B"/>
    <w:rsid w:val="00B96328"/>
    <w:rsid w:val="00B967C0"/>
    <w:rsid w:val="00BA0CEC"/>
    <w:rsid w:val="00BA1EF9"/>
    <w:rsid w:val="00BA2896"/>
    <w:rsid w:val="00BA3C00"/>
    <w:rsid w:val="00BA4F58"/>
    <w:rsid w:val="00BA7B82"/>
    <w:rsid w:val="00BB07D6"/>
    <w:rsid w:val="00BB151A"/>
    <w:rsid w:val="00BB3B53"/>
    <w:rsid w:val="00BB466E"/>
    <w:rsid w:val="00BB4891"/>
    <w:rsid w:val="00BB4D2C"/>
    <w:rsid w:val="00BC0F2E"/>
    <w:rsid w:val="00BC3391"/>
    <w:rsid w:val="00BC38A6"/>
    <w:rsid w:val="00BC4151"/>
    <w:rsid w:val="00BC4BC7"/>
    <w:rsid w:val="00BC51A4"/>
    <w:rsid w:val="00BC5234"/>
    <w:rsid w:val="00BC52C3"/>
    <w:rsid w:val="00BC5797"/>
    <w:rsid w:val="00BC609D"/>
    <w:rsid w:val="00BC6700"/>
    <w:rsid w:val="00BC7744"/>
    <w:rsid w:val="00BC78FF"/>
    <w:rsid w:val="00BD4A31"/>
    <w:rsid w:val="00BD5592"/>
    <w:rsid w:val="00BD5D97"/>
    <w:rsid w:val="00BD61BA"/>
    <w:rsid w:val="00BD6C5D"/>
    <w:rsid w:val="00BD70AE"/>
    <w:rsid w:val="00BD72CE"/>
    <w:rsid w:val="00BD7A64"/>
    <w:rsid w:val="00BE1B76"/>
    <w:rsid w:val="00BE3496"/>
    <w:rsid w:val="00BE5951"/>
    <w:rsid w:val="00BE68C2"/>
    <w:rsid w:val="00BF06ED"/>
    <w:rsid w:val="00BF1218"/>
    <w:rsid w:val="00BF1B7C"/>
    <w:rsid w:val="00BF2E6E"/>
    <w:rsid w:val="00BF520D"/>
    <w:rsid w:val="00BF617E"/>
    <w:rsid w:val="00BF6E09"/>
    <w:rsid w:val="00C0033A"/>
    <w:rsid w:val="00C00CFA"/>
    <w:rsid w:val="00C01FCE"/>
    <w:rsid w:val="00C0269F"/>
    <w:rsid w:val="00C037E5"/>
    <w:rsid w:val="00C03944"/>
    <w:rsid w:val="00C04618"/>
    <w:rsid w:val="00C05B53"/>
    <w:rsid w:val="00C06663"/>
    <w:rsid w:val="00C070EA"/>
    <w:rsid w:val="00C11116"/>
    <w:rsid w:val="00C1146E"/>
    <w:rsid w:val="00C1262B"/>
    <w:rsid w:val="00C13068"/>
    <w:rsid w:val="00C132B4"/>
    <w:rsid w:val="00C13546"/>
    <w:rsid w:val="00C145D9"/>
    <w:rsid w:val="00C14CCA"/>
    <w:rsid w:val="00C15808"/>
    <w:rsid w:val="00C1589F"/>
    <w:rsid w:val="00C17774"/>
    <w:rsid w:val="00C23C5E"/>
    <w:rsid w:val="00C24615"/>
    <w:rsid w:val="00C26ED5"/>
    <w:rsid w:val="00C33ABD"/>
    <w:rsid w:val="00C33D43"/>
    <w:rsid w:val="00C340D0"/>
    <w:rsid w:val="00C34DCE"/>
    <w:rsid w:val="00C36561"/>
    <w:rsid w:val="00C3684A"/>
    <w:rsid w:val="00C42DA3"/>
    <w:rsid w:val="00C43178"/>
    <w:rsid w:val="00C4325F"/>
    <w:rsid w:val="00C43274"/>
    <w:rsid w:val="00C448E8"/>
    <w:rsid w:val="00C45C9D"/>
    <w:rsid w:val="00C46D60"/>
    <w:rsid w:val="00C477FD"/>
    <w:rsid w:val="00C50D2D"/>
    <w:rsid w:val="00C512CE"/>
    <w:rsid w:val="00C52E1D"/>
    <w:rsid w:val="00C55760"/>
    <w:rsid w:val="00C55DDA"/>
    <w:rsid w:val="00C56316"/>
    <w:rsid w:val="00C569D1"/>
    <w:rsid w:val="00C61704"/>
    <w:rsid w:val="00C61D4E"/>
    <w:rsid w:val="00C6236F"/>
    <w:rsid w:val="00C62A7C"/>
    <w:rsid w:val="00C635B0"/>
    <w:rsid w:val="00C6513E"/>
    <w:rsid w:val="00C65185"/>
    <w:rsid w:val="00C6767A"/>
    <w:rsid w:val="00C7089A"/>
    <w:rsid w:val="00C713AC"/>
    <w:rsid w:val="00C718A9"/>
    <w:rsid w:val="00C71967"/>
    <w:rsid w:val="00C71A66"/>
    <w:rsid w:val="00C71C44"/>
    <w:rsid w:val="00C720A9"/>
    <w:rsid w:val="00C72AEA"/>
    <w:rsid w:val="00C7494B"/>
    <w:rsid w:val="00C77236"/>
    <w:rsid w:val="00C772B3"/>
    <w:rsid w:val="00C85CF9"/>
    <w:rsid w:val="00C86A7C"/>
    <w:rsid w:val="00C916D0"/>
    <w:rsid w:val="00C920AE"/>
    <w:rsid w:val="00C94BC1"/>
    <w:rsid w:val="00C975ED"/>
    <w:rsid w:val="00C97FFD"/>
    <w:rsid w:val="00CA18C3"/>
    <w:rsid w:val="00CA1A02"/>
    <w:rsid w:val="00CA1A14"/>
    <w:rsid w:val="00CA1E69"/>
    <w:rsid w:val="00CA258A"/>
    <w:rsid w:val="00CA3C53"/>
    <w:rsid w:val="00CA48D8"/>
    <w:rsid w:val="00CA7276"/>
    <w:rsid w:val="00CB14FF"/>
    <w:rsid w:val="00CB19EB"/>
    <w:rsid w:val="00CB1ACE"/>
    <w:rsid w:val="00CB1D6F"/>
    <w:rsid w:val="00CB3CD2"/>
    <w:rsid w:val="00CB7B2C"/>
    <w:rsid w:val="00CC11D9"/>
    <w:rsid w:val="00CC5769"/>
    <w:rsid w:val="00CD1EE8"/>
    <w:rsid w:val="00CD2A40"/>
    <w:rsid w:val="00CD30BD"/>
    <w:rsid w:val="00CD381D"/>
    <w:rsid w:val="00CD38CA"/>
    <w:rsid w:val="00CD3967"/>
    <w:rsid w:val="00CD4448"/>
    <w:rsid w:val="00CD4B3C"/>
    <w:rsid w:val="00CD6388"/>
    <w:rsid w:val="00CD6C37"/>
    <w:rsid w:val="00CD7151"/>
    <w:rsid w:val="00CD79EC"/>
    <w:rsid w:val="00CE0144"/>
    <w:rsid w:val="00CE02FC"/>
    <w:rsid w:val="00CE0A0B"/>
    <w:rsid w:val="00CE1F20"/>
    <w:rsid w:val="00CE26C9"/>
    <w:rsid w:val="00CE29E3"/>
    <w:rsid w:val="00CF013A"/>
    <w:rsid w:val="00CF028A"/>
    <w:rsid w:val="00CF0369"/>
    <w:rsid w:val="00CF130A"/>
    <w:rsid w:val="00CF1405"/>
    <w:rsid w:val="00CF1FBB"/>
    <w:rsid w:val="00CF3081"/>
    <w:rsid w:val="00CF371F"/>
    <w:rsid w:val="00CF3FBA"/>
    <w:rsid w:val="00CF6906"/>
    <w:rsid w:val="00CF7E38"/>
    <w:rsid w:val="00D00AB0"/>
    <w:rsid w:val="00D01718"/>
    <w:rsid w:val="00D0695C"/>
    <w:rsid w:val="00D06A8A"/>
    <w:rsid w:val="00D06D9B"/>
    <w:rsid w:val="00D07D1A"/>
    <w:rsid w:val="00D11ABC"/>
    <w:rsid w:val="00D1406C"/>
    <w:rsid w:val="00D14273"/>
    <w:rsid w:val="00D14C3E"/>
    <w:rsid w:val="00D166C1"/>
    <w:rsid w:val="00D17C74"/>
    <w:rsid w:val="00D17FA8"/>
    <w:rsid w:val="00D214CE"/>
    <w:rsid w:val="00D22360"/>
    <w:rsid w:val="00D22CB9"/>
    <w:rsid w:val="00D243F2"/>
    <w:rsid w:val="00D24991"/>
    <w:rsid w:val="00D26C1B"/>
    <w:rsid w:val="00D27047"/>
    <w:rsid w:val="00D2799B"/>
    <w:rsid w:val="00D358CA"/>
    <w:rsid w:val="00D35E4D"/>
    <w:rsid w:val="00D37554"/>
    <w:rsid w:val="00D37CEE"/>
    <w:rsid w:val="00D40B8B"/>
    <w:rsid w:val="00D40C01"/>
    <w:rsid w:val="00D47615"/>
    <w:rsid w:val="00D50107"/>
    <w:rsid w:val="00D50C0C"/>
    <w:rsid w:val="00D51054"/>
    <w:rsid w:val="00D5143C"/>
    <w:rsid w:val="00D51E5A"/>
    <w:rsid w:val="00D528DE"/>
    <w:rsid w:val="00D529F6"/>
    <w:rsid w:val="00D540EA"/>
    <w:rsid w:val="00D572BF"/>
    <w:rsid w:val="00D57D6F"/>
    <w:rsid w:val="00D621E3"/>
    <w:rsid w:val="00D62B2E"/>
    <w:rsid w:val="00D64F93"/>
    <w:rsid w:val="00D656F1"/>
    <w:rsid w:val="00D65DAE"/>
    <w:rsid w:val="00D65E4D"/>
    <w:rsid w:val="00D661E1"/>
    <w:rsid w:val="00D663FD"/>
    <w:rsid w:val="00D67710"/>
    <w:rsid w:val="00D71299"/>
    <w:rsid w:val="00D7164E"/>
    <w:rsid w:val="00D7250F"/>
    <w:rsid w:val="00D74842"/>
    <w:rsid w:val="00D7601D"/>
    <w:rsid w:val="00D81E4D"/>
    <w:rsid w:val="00D83E1B"/>
    <w:rsid w:val="00D8402E"/>
    <w:rsid w:val="00D85E51"/>
    <w:rsid w:val="00D86738"/>
    <w:rsid w:val="00D904E1"/>
    <w:rsid w:val="00D9312D"/>
    <w:rsid w:val="00D93B75"/>
    <w:rsid w:val="00D9670B"/>
    <w:rsid w:val="00D97B1E"/>
    <w:rsid w:val="00DA0CFD"/>
    <w:rsid w:val="00DA10A0"/>
    <w:rsid w:val="00DA18BF"/>
    <w:rsid w:val="00DA280B"/>
    <w:rsid w:val="00DA3393"/>
    <w:rsid w:val="00DA4302"/>
    <w:rsid w:val="00DA5B79"/>
    <w:rsid w:val="00DA6A8C"/>
    <w:rsid w:val="00DB097B"/>
    <w:rsid w:val="00DB15D7"/>
    <w:rsid w:val="00DB23DF"/>
    <w:rsid w:val="00DB2EE1"/>
    <w:rsid w:val="00DB4F10"/>
    <w:rsid w:val="00DB63B5"/>
    <w:rsid w:val="00DB69AF"/>
    <w:rsid w:val="00DB73A6"/>
    <w:rsid w:val="00DB7F82"/>
    <w:rsid w:val="00DC518E"/>
    <w:rsid w:val="00DC5313"/>
    <w:rsid w:val="00DC5AF1"/>
    <w:rsid w:val="00DC5B51"/>
    <w:rsid w:val="00DC63F5"/>
    <w:rsid w:val="00DC6A2A"/>
    <w:rsid w:val="00DC78B6"/>
    <w:rsid w:val="00DD00EC"/>
    <w:rsid w:val="00DD088C"/>
    <w:rsid w:val="00DD1CF6"/>
    <w:rsid w:val="00DD2C0C"/>
    <w:rsid w:val="00DD409F"/>
    <w:rsid w:val="00DD464F"/>
    <w:rsid w:val="00DD4E80"/>
    <w:rsid w:val="00DD51A3"/>
    <w:rsid w:val="00DD659F"/>
    <w:rsid w:val="00DD6980"/>
    <w:rsid w:val="00DD7771"/>
    <w:rsid w:val="00DE07C8"/>
    <w:rsid w:val="00DE0BDC"/>
    <w:rsid w:val="00DE3D93"/>
    <w:rsid w:val="00DE41C0"/>
    <w:rsid w:val="00DE4E60"/>
    <w:rsid w:val="00DE4FDF"/>
    <w:rsid w:val="00DE6526"/>
    <w:rsid w:val="00DE669B"/>
    <w:rsid w:val="00DE6950"/>
    <w:rsid w:val="00DE71D5"/>
    <w:rsid w:val="00DF47A4"/>
    <w:rsid w:val="00DF57BE"/>
    <w:rsid w:val="00DF77A8"/>
    <w:rsid w:val="00DF77DD"/>
    <w:rsid w:val="00E00F02"/>
    <w:rsid w:val="00E0166F"/>
    <w:rsid w:val="00E018D2"/>
    <w:rsid w:val="00E04E6B"/>
    <w:rsid w:val="00E05090"/>
    <w:rsid w:val="00E0526D"/>
    <w:rsid w:val="00E05683"/>
    <w:rsid w:val="00E0570B"/>
    <w:rsid w:val="00E07212"/>
    <w:rsid w:val="00E07350"/>
    <w:rsid w:val="00E1040E"/>
    <w:rsid w:val="00E11311"/>
    <w:rsid w:val="00E11C21"/>
    <w:rsid w:val="00E13979"/>
    <w:rsid w:val="00E15583"/>
    <w:rsid w:val="00E15D2B"/>
    <w:rsid w:val="00E16BCC"/>
    <w:rsid w:val="00E1789D"/>
    <w:rsid w:val="00E20A26"/>
    <w:rsid w:val="00E20E7E"/>
    <w:rsid w:val="00E228A3"/>
    <w:rsid w:val="00E22CAE"/>
    <w:rsid w:val="00E22F0E"/>
    <w:rsid w:val="00E2668C"/>
    <w:rsid w:val="00E26DF8"/>
    <w:rsid w:val="00E278D9"/>
    <w:rsid w:val="00E27BB2"/>
    <w:rsid w:val="00E33B41"/>
    <w:rsid w:val="00E35600"/>
    <w:rsid w:val="00E35933"/>
    <w:rsid w:val="00E371A9"/>
    <w:rsid w:val="00E4009F"/>
    <w:rsid w:val="00E412E3"/>
    <w:rsid w:val="00E414FC"/>
    <w:rsid w:val="00E454C5"/>
    <w:rsid w:val="00E4592A"/>
    <w:rsid w:val="00E45BEE"/>
    <w:rsid w:val="00E469C5"/>
    <w:rsid w:val="00E501D6"/>
    <w:rsid w:val="00E513D1"/>
    <w:rsid w:val="00E55679"/>
    <w:rsid w:val="00E567BF"/>
    <w:rsid w:val="00E62800"/>
    <w:rsid w:val="00E63DC0"/>
    <w:rsid w:val="00E63F00"/>
    <w:rsid w:val="00E652A7"/>
    <w:rsid w:val="00E659D3"/>
    <w:rsid w:val="00E72B8B"/>
    <w:rsid w:val="00E7431D"/>
    <w:rsid w:val="00E74DB4"/>
    <w:rsid w:val="00E74EE0"/>
    <w:rsid w:val="00E752C8"/>
    <w:rsid w:val="00E754F3"/>
    <w:rsid w:val="00E755D5"/>
    <w:rsid w:val="00E76409"/>
    <w:rsid w:val="00E77D1F"/>
    <w:rsid w:val="00E8187F"/>
    <w:rsid w:val="00E81965"/>
    <w:rsid w:val="00E8254F"/>
    <w:rsid w:val="00E83058"/>
    <w:rsid w:val="00E84AAC"/>
    <w:rsid w:val="00E86E72"/>
    <w:rsid w:val="00E909A8"/>
    <w:rsid w:val="00E924A5"/>
    <w:rsid w:val="00E925DA"/>
    <w:rsid w:val="00E92915"/>
    <w:rsid w:val="00E95E16"/>
    <w:rsid w:val="00E963E0"/>
    <w:rsid w:val="00E973FE"/>
    <w:rsid w:val="00EA05F2"/>
    <w:rsid w:val="00EA07D4"/>
    <w:rsid w:val="00EA2809"/>
    <w:rsid w:val="00EA4D96"/>
    <w:rsid w:val="00EA4EA6"/>
    <w:rsid w:val="00EA610E"/>
    <w:rsid w:val="00EA6533"/>
    <w:rsid w:val="00EA769C"/>
    <w:rsid w:val="00EB2E41"/>
    <w:rsid w:val="00EB364C"/>
    <w:rsid w:val="00EB3FE8"/>
    <w:rsid w:val="00EB4459"/>
    <w:rsid w:val="00EB4E83"/>
    <w:rsid w:val="00EB5EF7"/>
    <w:rsid w:val="00EB63B4"/>
    <w:rsid w:val="00EB6799"/>
    <w:rsid w:val="00EB7762"/>
    <w:rsid w:val="00EC19F5"/>
    <w:rsid w:val="00EC259B"/>
    <w:rsid w:val="00EC47D0"/>
    <w:rsid w:val="00EC5116"/>
    <w:rsid w:val="00EC60DB"/>
    <w:rsid w:val="00EC623C"/>
    <w:rsid w:val="00EC6748"/>
    <w:rsid w:val="00EC6A9C"/>
    <w:rsid w:val="00EC6B5E"/>
    <w:rsid w:val="00EC7D3A"/>
    <w:rsid w:val="00ED3368"/>
    <w:rsid w:val="00ED3D18"/>
    <w:rsid w:val="00ED442E"/>
    <w:rsid w:val="00ED5F2F"/>
    <w:rsid w:val="00EE159C"/>
    <w:rsid w:val="00EE4DE0"/>
    <w:rsid w:val="00EF15E3"/>
    <w:rsid w:val="00EF35D4"/>
    <w:rsid w:val="00EF4053"/>
    <w:rsid w:val="00EF466D"/>
    <w:rsid w:val="00EF54AD"/>
    <w:rsid w:val="00EF5A1C"/>
    <w:rsid w:val="00EF61AD"/>
    <w:rsid w:val="00EF7D53"/>
    <w:rsid w:val="00F01203"/>
    <w:rsid w:val="00F01930"/>
    <w:rsid w:val="00F01A87"/>
    <w:rsid w:val="00F027EF"/>
    <w:rsid w:val="00F0488E"/>
    <w:rsid w:val="00F05519"/>
    <w:rsid w:val="00F068E5"/>
    <w:rsid w:val="00F10C63"/>
    <w:rsid w:val="00F11A32"/>
    <w:rsid w:val="00F127B6"/>
    <w:rsid w:val="00F12F52"/>
    <w:rsid w:val="00F13383"/>
    <w:rsid w:val="00F14F13"/>
    <w:rsid w:val="00F20BA4"/>
    <w:rsid w:val="00F22A3A"/>
    <w:rsid w:val="00F234B9"/>
    <w:rsid w:val="00F23638"/>
    <w:rsid w:val="00F236F9"/>
    <w:rsid w:val="00F23848"/>
    <w:rsid w:val="00F244B6"/>
    <w:rsid w:val="00F24A2B"/>
    <w:rsid w:val="00F25811"/>
    <w:rsid w:val="00F31626"/>
    <w:rsid w:val="00F34AF4"/>
    <w:rsid w:val="00F426A9"/>
    <w:rsid w:val="00F44163"/>
    <w:rsid w:val="00F4493D"/>
    <w:rsid w:val="00F476F8"/>
    <w:rsid w:val="00F47995"/>
    <w:rsid w:val="00F50D7A"/>
    <w:rsid w:val="00F512F4"/>
    <w:rsid w:val="00F52F19"/>
    <w:rsid w:val="00F52FE3"/>
    <w:rsid w:val="00F53590"/>
    <w:rsid w:val="00F5387A"/>
    <w:rsid w:val="00F53B82"/>
    <w:rsid w:val="00F54C42"/>
    <w:rsid w:val="00F559B6"/>
    <w:rsid w:val="00F5785F"/>
    <w:rsid w:val="00F6091C"/>
    <w:rsid w:val="00F60B27"/>
    <w:rsid w:val="00F60EAE"/>
    <w:rsid w:val="00F6190A"/>
    <w:rsid w:val="00F621E7"/>
    <w:rsid w:val="00F64CB6"/>
    <w:rsid w:val="00F65ADC"/>
    <w:rsid w:val="00F70057"/>
    <w:rsid w:val="00F70BA3"/>
    <w:rsid w:val="00F71193"/>
    <w:rsid w:val="00F7148A"/>
    <w:rsid w:val="00F71506"/>
    <w:rsid w:val="00F71922"/>
    <w:rsid w:val="00F71B92"/>
    <w:rsid w:val="00F73514"/>
    <w:rsid w:val="00F7444E"/>
    <w:rsid w:val="00F765AD"/>
    <w:rsid w:val="00F7737C"/>
    <w:rsid w:val="00F77F95"/>
    <w:rsid w:val="00F80B68"/>
    <w:rsid w:val="00F8145A"/>
    <w:rsid w:val="00F81FC5"/>
    <w:rsid w:val="00F82219"/>
    <w:rsid w:val="00F8330F"/>
    <w:rsid w:val="00F83709"/>
    <w:rsid w:val="00F83FB8"/>
    <w:rsid w:val="00F84EA5"/>
    <w:rsid w:val="00F858FB"/>
    <w:rsid w:val="00F866D2"/>
    <w:rsid w:val="00F86AB2"/>
    <w:rsid w:val="00F91B66"/>
    <w:rsid w:val="00F91E24"/>
    <w:rsid w:val="00F92FE6"/>
    <w:rsid w:val="00F94ACD"/>
    <w:rsid w:val="00FA303B"/>
    <w:rsid w:val="00FA3873"/>
    <w:rsid w:val="00FA3C79"/>
    <w:rsid w:val="00FA53B9"/>
    <w:rsid w:val="00FA653D"/>
    <w:rsid w:val="00FA73C3"/>
    <w:rsid w:val="00FB0626"/>
    <w:rsid w:val="00FB0B64"/>
    <w:rsid w:val="00FB19D7"/>
    <w:rsid w:val="00FB2FA0"/>
    <w:rsid w:val="00FB3452"/>
    <w:rsid w:val="00FB6FA7"/>
    <w:rsid w:val="00FC0626"/>
    <w:rsid w:val="00FC0BBD"/>
    <w:rsid w:val="00FC0CF2"/>
    <w:rsid w:val="00FC1CA5"/>
    <w:rsid w:val="00FC4CF5"/>
    <w:rsid w:val="00FC59DD"/>
    <w:rsid w:val="00FC7039"/>
    <w:rsid w:val="00FD2043"/>
    <w:rsid w:val="00FD2249"/>
    <w:rsid w:val="00FD3019"/>
    <w:rsid w:val="00FD5EF0"/>
    <w:rsid w:val="00FD6725"/>
    <w:rsid w:val="00FD7835"/>
    <w:rsid w:val="00FE0490"/>
    <w:rsid w:val="00FE19DC"/>
    <w:rsid w:val="00FE1F20"/>
    <w:rsid w:val="00FE4DBC"/>
    <w:rsid w:val="00FE63E8"/>
    <w:rsid w:val="00FE6E67"/>
    <w:rsid w:val="00FE6FE7"/>
    <w:rsid w:val="00FF114F"/>
    <w:rsid w:val="00FF38CC"/>
    <w:rsid w:val="00FF3FA4"/>
    <w:rsid w:val="00FF6044"/>
    <w:rsid w:val="00FF7C5F"/>
    <w:rsid w:val="00FF7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ECC9AC"/>
  <w15:docId w15:val="{300B171E-2F8E-47EA-ADF3-60BD2084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4BC6"/>
    <w:pPr>
      <w:suppressAutoHyphens/>
    </w:pPr>
    <w:rPr>
      <w:sz w:val="24"/>
      <w:szCs w:val="24"/>
      <w:lang w:eastAsia="ar-SA"/>
    </w:rPr>
  </w:style>
  <w:style w:type="paragraph" w:styleId="Nagwek1">
    <w:name w:val="heading 1"/>
    <w:basedOn w:val="Normalny"/>
    <w:next w:val="Normalny"/>
    <w:link w:val="Nagwek1Znak"/>
    <w:uiPriority w:val="99"/>
    <w:qFormat/>
    <w:rsid w:val="00924ADE"/>
    <w:pPr>
      <w:keepNext/>
      <w:numPr>
        <w:numId w:val="1"/>
      </w:numPr>
      <w:tabs>
        <w:tab w:val="center" w:pos="-2280"/>
        <w:tab w:val="right" w:pos="-2040"/>
      </w:tabs>
      <w:jc w:val="center"/>
      <w:outlineLvl w:val="0"/>
    </w:pPr>
    <w:rPr>
      <w:b/>
      <w:bCs/>
      <w:sz w:val="32"/>
    </w:rPr>
  </w:style>
  <w:style w:type="paragraph" w:styleId="Nagwek2">
    <w:name w:val="heading 2"/>
    <w:basedOn w:val="Normalny"/>
    <w:next w:val="Normalny"/>
    <w:link w:val="Nagwek2Znak"/>
    <w:uiPriority w:val="99"/>
    <w:qFormat/>
    <w:locked/>
    <w:rsid w:val="009465D0"/>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iPriority w:val="99"/>
    <w:qFormat/>
    <w:rsid w:val="00FC0CF2"/>
    <w:pPr>
      <w:keepNext/>
      <w:keepLines/>
      <w:spacing w:before="40"/>
      <w:outlineLvl w:val="4"/>
    </w:pPr>
    <w:rPr>
      <w:rFonts w:ascii="Cambria" w:hAnsi="Cambria"/>
      <w:color w:val="365F9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F5C09"/>
    <w:rPr>
      <w:rFonts w:cs="Times New Roman"/>
      <w:b/>
      <w:bCs/>
      <w:sz w:val="24"/>
      <w:szCs w:val="24"/>
      <w:lang w:eastAsia="ar-SA" w:bidi="ar-SA"/>
    </w:rPr>
  </w:style>
  <w:style w:type="character" w:customStyle="1" w:styleId="Nagwek2Znak">
    <w:name w:val="Nagłówek 2 Znak"/>
    <w:basedOn w:val="Domylnaczcionkaakapitu"/>
    <w:link w:val="Nagwek2"/>
    <w:uiPriority w:val="99"/>
    <w:semiHidden/>
    <w:locked/>
    <w:rsid w:val="00E16BCC"/>
    <w:rPr>
      <w:rFonts w:ascii="Cambria" w:hAnsi="Cambria" w:cs="Times New Roman"/>
      <w:b/>
      <w:bCs/>
      <w:i/>
      <w:iCs/>
      <w:sz w:val="28"/>
      <w:szCs w:val="28"/>
      <w:lang w:eastAsia="ar-SA" w:bidi="ar-SA"/>
    </w:rPr>
  </w:style>
  <w:style w:type="character" w:customStyle="1" w:styleId="Nagwek5Znak">
    <w:name w:val="Nagłówek 5 Znak"/>
    <w:basedOn w:val="Domylnaczcionkaakapitu"/>
    <w:link w:val="Nagwek5"/>
    <w:uiPriority w:val="99"/>
    <w:semiHidden/>
    <w:locked/>
    <w:rsid w:val="00FC0CF2"/>
    <w:rPr>
      <w:rFonts w:ascii="Cambria" w:hAnsi="Cambria" w:cs="Times New Roman"/>
      <w:color w:val="365F91"/>
      <w:sz w:val="24"/>
      <w:lang w:eastAsia="ar-SA" w:bidi="ar-SA"/>
    </w:rPr>
  </w:style>
  <w:style w:type="character" w:customStyle="1" w:styleId="WW8Num3z0">
    <w:name w:val="WW8Num3z0"/>
    <w:uiPriority w:val="99"/>
    <w:rsid w:val="00924ADE"/>
    <w:rPr>
      <w:rFonts w:ascii="Wingdings" w:hAnsi="Wingdings"/>
    </w:rPr>
  </w:style>
  <w:style w:type="character" w:customStyle="1" w:styleId="WW8Num3z1">
    <w:name w:val="WW8Num3z1"/>
    <w:uiPriority w:val="99"/>
    <w:rsid w:val="00924ADE"/>
    <w:rPr>
      <w:rFonts w:ascii="Courier New" w:hAnsi="Courier New"/>
    </w:rPr>
  </w:style>
  <w:style w:type="character" w:customStyle="1" w:styleId="WW8Num3z3">
    <w:name w:val="WW8Num3z3"/>
    <w:uiPriority w:val="99"/>
    <w:rsid w:val="00924ADE"/>
    <w:rPr>
      <w:rFonts w:ascii="Symbol" w:hAnsi="Symbol"/>
    </w:rPr>
  </w:style>
  <w:style w:type="character" w:customStyle="1" w:styleId="WW8Num8z0">
    <w:name w:val="WW8Num8z0"/>
    <w:uiPriority w:val="99"/>
    <w:rsid w:val="00924ADE"/>
    <w:rPr>
      <w:rFonts w:ascii="Wingdings" w:hAnsi="Wingdings"/>
    </w:rPr>
  </w:style>
  <w:style w:type="character" w:customStyle="1" w:styleId="WW8Num8z1">
    <w:name w:val="WW8Num8z1"/>
    <w:uiPriority w:val="99"/>
    <w:rsid w:val="00924ADE"/>
    <w:rPr>
      <w:rFonts w:ascii="Courier New" w:hAnsi="Courier New"/>
    </w:rPr>
  </w:style>
  <w:style w:type="character" w:customStyle="1" w:styleId="WW8Num8z3">
    <w:name w:val="WW8Num8z3"/>
    <w:uiPriority w:val="99"/>
    <w:rsid w:val="00924ADE"/>
    <w:rPr>
      <w:rFonts w:ascii="Symbol" w:hAnsi="Symbol"/>
    </w:rPr>
  </w:style>
  <w:style w:type="character" w:customStyle="1" w:styleId="WW8Num10z2">
    <w:name w:val="WW8Num10z2"/>
    <w:uiPriority w:val="99"/>
    <w:rsid w:val="00924ADE"/>
    <w:rPr>
      <w:rFonts w:ascii="Wingdings" w:hAnsi="Wingdings"/>
    </w:rPr>
  </w:style>
  <w:style w:type="character" w:customStyle="1" w:styleId="WW8Num11z1">
    <w:name w:val="WW8Num11z1"/>
    <w:uiPriority w:val="99"/>
    <w:rsid w:val="00924ADE"/>
    <w:rPr>
      <w:rFonts w:ascii="Wingdings" w:hAnsi="Wingdings"/>
    </w:rPr>
  </w:style>
  <w:style w:type="character" w:customStyle="1" w:styleId="WW8Num18z0">
    <w:name w:val="WW8Num18z0"/>
    <w:uiPriority w:val="99"/>
    <w:rsid w:val="00924ADE"/>
    <w:rPr>
      <w:rFonts w:ascii="Symbol" w:hAnsi="Symbol"/>
    </w:rPr>
  </w:style>
  <w:style w:type="character" w:customStyle="1" w:styleId="WW8Num18z1">
    <w:name w:val="WW8Num18z1"/>
    <w:uiPriority w:val="99"/>
    <w:rsid w:val="00924ADE"/>
    <w:rPr>
      <w:rFonts w:ascii="Courier New" w:hAnsi="Courier New"/>
    </w:rPr>
  </w:style>
  <w:style w:type="character" w:customStyle="1" w:styleId="WW8Num18z2">
    <w:name w:val="WW8Num18z2"/>
    <w:uiPriority w:val="99"/>
    <w:rsid w:val="00924ADE"/>
    <w:rPr>
      <w:rFonts w:ascii="Wingdings" w:hAnsi="Wingdings"/>
    </w:rPr>
  </w:style>
  <w:style w:type="character" w:customStyle="1" w:styleId="WW8Num19z2">
    <w:name w:val="WW8Num19z2"/>
    <w:uiPriority w:val="99"/>
    <w:rsid w:val="00924ADE"/>
    <w:rPr>
      <w:rFonts w:ascii="Arial Narrow" w:hAnsi="Arial Narrow"/>
    </w:rPr>
  </w:style>
  <w:style w:type="character" w:customStyle="1" w:styleId="WW8Num25z0">
    <w:name w:val="WW8Num25z0"/>
    <w:uiPriority w:val="99"/>
    <w:rsid w:val="00924ADE"/>
    <w:rPr>
      <w:rFonts w:ascii="Wingdings" w:hAnsi="Wingdings"/>
    </w:rPr>
  </w:style>
  <w:style w:type="character" w:customStyle="1" w:styleId="WW8Num25z1">
    <w:name w:val="WW8Num25z1"/>
    <w:uiPriority w:val="99"/>
    <w:rsid w:val="00924ADE"/>
    <w:rPr>
      <w:rFonts w:ascii="Courier New" w:hAnsi="Courier New"/>
    </w:rPr>
  </w:style>
  <w:style w:type="character" w:customStyle="1" w:styleId="WW8Num25z3">
    <w:name w:val="WW8Num25z3"/>
    <w:uiPriority w:val="99"/>
    <w:rsid w:val="00924ADE"/>
    <w:rPr>
      <w:rFonts w:ascii="Symbol" w:hAnsi="Symbol"/>
    </w:rPr>
  </w:style>
  <w:style w:type="character" w:customStyle="1" w:styleId="WW8Num26z0">
    <w:name w:val="WW8Num26z0"/>
    <w:uiPriority w:val="99"/>
    <w:rsid w:val="00924ADE"/>
    <w:rPr>
      <w:rFonts w:ascii="Symbol" w:hAnsi="Symbol"/>
    </w:rPr>
  </w:style>
  <w:style w:type="character" w:customStyle="1" w:styleId="WW8Num26z1">
    <w:name w:val="WW8Num26z1"/>
    <w:uiPriority w:val="99"/>
    <w:rsid w:val="00924ADE"/>
    <w:rPr>
      <w:rFonts w:ascii="Courier New" w:hAnsi="Courier New"/>
    </w:rPr>
  </w:style>
  <w:style w:type="character" w:customStyle="1" w:styleId="WW8Num26z2">
    <w:name w:val="WW8Num26z2"/>
    <w:uiPriority w:val="99"/>
    <w:rsid w:val="00924ADE"/>
    <w:rPr>
      <w:rFonts w:ascii="Wingdings" w:hAnsi="Wingdings"/>
    </w:rPr>
  </w:style>
  <w:style w:type="character" w:customStyle="1" w:styleId="WW8Num28z0">
    <w:name w:val="WW8Num28z0"/>
    <w:uiPriority w:val="99"/>
    <w:rsid w:val="00924ADE"/>
    <w:rPr>
      <w:sz w:val="24"/>
    </w:rPr>
  </w:style>
  <w:style w:type="character" w:customStyle="1" w:styleId="WW8Num33z0">
    <w:name w:val="WW8Num33z0"/>
    <w:uiPriority w:val="99"/>
    <w:rsid w:val="00924ADE"/>
    <w:rPr>
      <w:rFonts w:ascii="Symbol" w:hAnsi="Symbol"/>
    </w:rPr>
  </w:style>
  <w:style w:type="character" w:customStyle="1" w:styleId="WW8Num33z1">
    <w:name w:val="WW8Num33z1"/>
    <w:uiPriority w:val="99"/>
    <w:rsid w:val="00924ADE"/>
    <w:rPr>
      <w:rFonts w:ascii="Wingdings" w:hAnsi="Wingdings"/>
    </w:rPr>
  </w:style>
  <w:style w:type="character" w:customStyle="1" w:styleId="WW8Num33z4">
    <w:name w:val="WW8Num33z4"/>
    <w:uiPriority w:val="99"/>
    <w:rsid w:val="00924ADE"/>
    <w:rPr>
      <w:rFonts w:ascii="Courier New" w:hAnsi="Courier New"/>
    </w:rPr>
  </w:style>
  <w:style w:type="character" w:customStyle="1" w:styleId="WW8Num34z0">
    <w:name w:val="WW8Num34z0"/>
    <w:uiPriority w:val="99"/>
    <w:rsid w:val="00924ADE"/>
  </w:style>
  <w:style w:type="character" w:customStyle="1" w:styleId="Domylnaczcionkaakapitu1">
    <w:name w:val="Domyślna czcionka akapitu1"/>
    <w:uiPriority w:val="99"/>
    <w:rsid w:val="00924ADE"/>
  </w:style>
  <w:style w:type="character" w:styleId="Numerstrony">
    <w:name w:val="page number"/>
    <w:basedOn w:val="Domylnaczcionkaakapitu"/>
    <w:uiPriority w:val="99"/>
    <w:rsid w:val="00924ADE"/>
    <w:rPr>
      <w:rFonts w:cs="Times New Roman"/>
    </w:rPr>
  </w:style>
  <w:style w:type="character" w:customStyle="1" w:styleId="Znakiprzypiswkocowych">
    <w:name w:val="Znaki przypisów końcowych"/>
    <w:uiPriority w:val="99"/>
    <w:rsid w:val="00924ADE"/>
    <w:rPr>
      <w:vertAlign w:val="superscript"/>
    </w:rPr>
  </w:style>
  <w:style w:type="paragraph" w:customStyle="1" w:styleId="Nagwek10">
    <w:name w:val="Nagłówek1"/>
    <w:basedOn w:val="Normalny"/>
    <w:next w:val="Tekstpodstawowy"/>
    <w:uiPriority w:val="99"/>
    <w:rsid w:val="00924ADE"/>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924ADE"/>
    <w:pPr>
      <w:spacing w:after="120"/>
    </w:pPr>
    <w:rPr>
      <w:szCs w:val="20"/>
    </w:rPr>
  </w:style>
  <w:style w:type="character" w:customStyle="1" w:styleId="TekstpodstawowyZnak">
    <w:name w:val="Tekst podstawowy Znak"/>
    <w:basedOn w:val="Domylnaczcionkaakapitu"/>
    <w:link w:val="Tekstpodstawowy"/>
    <w:uiPriority w:val="99"/>
    <w:locked/>
    <w:rsid w:val="007F5C09"/>
    <w:rPr>
      <w:rFonts w:cs="Times New Roman"/>
      <w:sz w:val="24"/>
      <w:lang w:eastAsia="ar-SA" w:bidi="ar-SA"/>
    </w:rPr>
  </w:style>
  <w:style w:type="paragraph" w:styleId="Lista">
    <w:name w:val="List"/>
    <w:basedOn w:val="Tekstpodstawowy"/>
    <w:uiPriority w:val="99"/>
    <w:rsid w:val="00924ADE"/>
    <w:rPr>
      <w:rFonts w:cs="Tahoma"/>
    </w:rPr>
  </w:style>
  <w:style w:type="paragraph" w:customStyle="1" w:styleId="Podpis1">
    <w:name w:val="Podpis1"/>
    <w:basedOn w:val="Normalny"/>
    <w:uiPriority w:val="99"/>
    <w:rsid w:val="00924ADE"/>
    <w:pPr>
      <w:suppressLineNumbers/>
      <w:spacing w:before="120" w:after="120"/>
    </w:pPr>
    <w:rPr>
      <w:rFonts w:cs="Tahoma"/>
      <w:i/>
      <w:iCs/>
    </w:rPr>
  </w:style>
  <w:style w:type="paragraph" w:customStyle="1" w:styleId="Indeks">
    <w:name w:val="Indeks"/>
    <w:basedOn w:val="Normalny"/>
    <w:uiPriority w:val="99"/>
    <w:rsid w:val="00924ADE"/>
    <w:pPr>
      <w:suppressLineNumbers/>
    </w:pPr>
    <w:rPr>
      <w:rFonts w:cs="Tahoma"/>
    </w:rPr>
  </w:style>
  <w:style w:type="paragraph" w:customStyle="1" w:styleId="Styl">
    <w:name w:val="Styl"/>
    <w:uiPriority w:val="99"/>
    <w:rsid w:val="00924ADE"/>
    <w:pPr>
      <w:widowControl w:val="0"/>
      <w:suppressAutoHyphens/>
      <w:autoSpaceDE w:val="0"/>
    </w:pPr>
    <w:rPr>
      <w:rFonts w:ascii="Arial" w:hAnsi="Arial" w:cs="Arial"/>
      <w:sz w:val="24"/>
      <w:szCs w:val="24"/>
      <w:lang w:eastAsia="ar-SA"/>
    </w:rPr>
  </w:style>
  <w:style w:type="paragraph" w:customStyle="1" w:styleId="pkt">
    <w:name w:val="pkt"/>
    <w:basedOn w:val="Normalny"/>
    <w:uiPriority w:val="99"/>
    <w:rsid w:val="00924ADE"/>
    <w:pPr>
      <w:spacing w:before="60" w:after="60"/>
      <w:ind w:left="851" w:hanging="295"/>
      <w:jc w:val="both"/>
    </w:pPr>
  </w:style>
  <w:style w:type="paragraph" w:styleId="Tytu">
    <w:name w:val="Title"/>
    <w:basedOn w:val="Normalny"/>
    <w:next w:val="Podtytu"/>
    <w:link w:val="TytuZnak"/>
    <w:uiPriority w:val="99"/>
    <w:qFormat/>
    <w:rsid w:val="00924ADE"/>
    <w:pPr>
      <w:jc w:val="center"/>
    </w:pPr>
    <w:rPr>
      <w:rFonts w:ascii="Cambria" w:hAnsi="Cambria"/>
      <w:b/>
      <w:kern w:val="28"/>
      <w:sz w:val="32"/>
      <w:szCs w:val="20"/>
    </w:rPr>
  </w:style>
  <w:style w:type="character" w:customStyle="1" w:styleId="TytuZnak">
    <w:name w:val="Tytuł Znak"/>
    <w:basedOn w:val="Domylnaczcionkaakapitu"/>
    <w:link w:val="Tytu"/>
    <w:uiPriority w:val="99"/>
    <w:locked/>
    <w:rsid w:val="007F5C09"/>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924ADE"/>
    <w:pPr>
      <w:jc w:val="center"/>
    </w:pPr>
    <w:rPr>
      <w:rFonts w:ascii="Cambria" w:hAnsi="Cambria" w:cs="Times New Roman"/>
      <w:sz w:val="24"/>
      <w:szCs w:val="20"/>
    </w:rPr>
  </w:style>
  <w:style w:type="character" w:customStyle="1" w:styleId="PodtytuZnak">
    <w:name w:val="Podtytuł Znak"/>
    <w:basedOn w:val="Domylnaczcionkaakapitu"/>
    <w:link w:val="Podtytu"/>
    <w:uiPriority w:val="99"/>
    <w:locked/>
    <w:rsid w:val="007F5C09"/>
    <w:rPr>
      <w:rFonts w:ascii="Cambria" w:hAnsi="Cambria" w:cs="Times New Roman"/>
      <w:sz w:val="24"/>
      <w:lang w:eastAsia="ar-SA" w:bidi="ar-SA"/>
    </w:rPr>
  </w:style>
  <w:style w:type="paragraph" w:customStyle="1" w:styleId="Tekstpodstawowy21">
    <w:name w:val="Tekst podstawowy 21"/>
    <w:basedOn w:val="Normalny"/>
    <w:uiPriority w:val="99"/>
    <w:rsid w:val="00924ADE"/>
    <w:pPr>
      <w:spacing w:after="120" w:line="480" w:lineRule="auto"/>
    </w:pPr>
  </w:style>
  <w:style w:type="paragraph" w:styleId="Tekstpodstawowywcity">
    <w:name w:val="Body Text Indent"/>
    <w:basedOn w:val="Normalny"/>
    <w:link w:val="TekstpodstawowywcityZnak"/>
    <w:uiPriority w:val="99"/>
    <w:rsid w:val="00924ADE"/>
    <w:pPr>
      <w:spacing w:line="360" w:lineRule="auto"/>
      <w:ind w:left="540"/>
      <w:jc w:val="both"/>
    </w:pPr>
    <w:rPr>
      <w:szCs w:val="20"/>
    </w:rPr>
  </w:style>
  <w:style w:type="character" w:customStyle="1" w:styleId="TekstpodstawowywcityZnak">
    <w:name w:val="Tekst podstawowy wcięty Znak"/>
    <w:basedOn w:val="Domylnaczcionkaakapitu"/>
    <w:link w:val="Tekstpodstawowywcity"/>
    <w:uiPriority w:val="99"/>
    <w:semiHidden/>
    <w:locked/>
    <w:rsid w:val="007F5C09"/>
    <w:rPr>
      <w:rFonts w:cs="Times New Roman"/>
      <w:sz w:val="24"/>
      <w:lang w:eastAsia="ar-SA" w:bidi="ar-SA"/>
    </w:rPr>
  </w:style>
  <w:style w:type="paragraph" w:styleId="NormalnyWeb">
    <w:name w:val="Normal (Web)"/>
    <w:basedOn w:val="Normalny"/>
    <w:uiPriority w:val="99"/>
    <w:rsid w:val="00924ADE"/>
    <w:pPr>
      <w:spacing w:before="280" w:after="280"/>
      <w:jc w:val="both"/>
    </w:pPr>
    <w:rPr>
      <w:rFonts w:ascii="Arial Unicode MS" w:hAnsi="Arial Unicode MS" w:cs="Arial Unicode MS"/>
      <w:sz w:val="20"/>
      <w:szCs w:val="20"/>
    </w:rPr>
  </w:style>
  <w:style w:type="paragraph" w:styleId="Stopka">
    <w:name w:val="footer"/>
    <w:basedOn w:val="Normalny"/>
    <w:link w:val="StopkaZnak"/>
    <w:uiPriority w:val="99"/>
    <w:rsid w:val="00924ADE"/>
    <w:pPr>
      <w:tabs>
        <w:tab w:val="center" w:pos="4536"/>
        <w:tab w:val="right" w:pos="9072"/>
      </w:tabs>
    </w:pPr>
    <w:rPr>
      <w:szCs w:val="20"/>
    </w:rPr>
  </w:style>
  <w:style w:type="character" w:customStyle="1" w:styleId="StopkaZnak">
    <w:name w:val="Stopka Znak"/>
    <w:basedOn w:val="Domylnaczcionkaakapitu"/>
    <w:link w:val="Stopka"/>
    <w:uiPriority w:val="99"/>
    <w:locked/>
    <w:rsid w:val="00214E9C"/>
    <w:rPr>
      <w:rFonts w:cs="Times New Roman"/>
      <w:sz w:val="24"/>
      <w:lang w:eastAsia="ar-SA" w:bidi="ar-SA"/>
    </w:rPr>
  </w:style>
  <w:style w:type="paragraph" w:customStyle="1" w:styleId="ust">
    <w:name w:val="ust"/>
    <w:uiPriority w:val="99"/>
    <w:rsid w:val="00924ADE"/>
    <w:pPr>
      <w:suppressAutoHyphens/>
      <w:spacing w:before="60" w:after="60"/>
      <w:ind w:left="426" w:hanging="284"/>
      <w:jc w:val="both"/>
    </w:pPr>
    <w:rPr>
      <w:sz w:val="24"/>
      <w:szCs w:val="24"/>
      <w:lang w:eastAsia="ar-SA"/>
    </w:rPr>
  </w:style>
  <w:style w:type="paragraph" w:customStyle="1" w:styleId="Tekstpodstawowy31">
    <w:name w:val="Tekst podstawowy 31"/>
    <w:basedOn w:val="Normalny"/>
    <w:uiPriority w:val="99"/>
    <w:rsid w:val="00924ADE"/>
    <w:pPr>
      <w:spacing w:after="120"/>
    </w:pPr>
    <w:rPr>
      <w:sz w:val="16"/>
      <w:szCs w:val="16"/>
    </w:rPr>
  </w:style>
  <w:style w:type="paragraph" w:styleId="Nagwek">
    <w:name w:val="header"/>
    <w:basedOn w:val="Normalny"/>
    <w:link w:val="NagwekZnak"/>
    <w:uiPriority w:val="99"/>
    <w:rsid w:val="00924ADE"/>
    <w:pPr>
      <w:tabs>
        <w:tab w:val="center" w:pos="4536"/>
        <w:tab w:val="right" w:pos="9072"/>
      </w:tabs>
    </w:pPr>
    <w:rPr>
      <w:szCs w:val="20"/>
    </w:rPr>
  </w:style>
  <w:style w:type="character" w:customStyle="1" w:styleId="NagwekZnak">
    <w:name w:val="Nagłówek Znak"/>
    <w:basedOn w:val="Domylnaczcionkaakapitu"/>
    <w:link w:val="Nagwek"/>
    <w:uiPriority w:val="99"/>
    <w:locked/>
    <w:rsid w:val="00214E9C"/>
    <w:rPr>
      <w:rFonts w:cs="Times New Roman"/>
      <w:sz w:val="24"/>
      <w:lang w:eastAsia="ar-SA" w:bidi="ar-SA"/>
    </w:rPr>
  </w:style>
  <w:style w:type="paragraph" w:styleId="Tekstdymka">
    <w:name w:val="Balloon Text"/>
    <w:basedOn w:val="Normalny"/>
    <w:link w:val="TekstdymkaZnak"/>
    <w:uiPriority w:val="99"/>
    <w:rsid w:val="00924ADE"/>
    <w:rPr>
      <w:sz w:val="2"/>
      <w:szCs w:val="20"/>
    </w:rPr>
  </w:style>
  <w:style w:type="character" w:customStyle="1" w:styleId="TekstdymkaZnak">
    <w:name w:val="Tekst dymka Znak"/>
    <w:basedOn w:val="Domylnaczcionkaakapitu"/>
    <w:link w:val="Tekstdymka"/>
    <w:uiPriority w:val="99"/>
    <w:locked/>
    <w:rsid w:val="007F5C09"/>
    <w:rPr>
      <w:rFonts w:cs="Times New Roman"/>
      <w:sz w:val="2"/>
      <w:lang w:eastAsia="ar-SA" w:bidi="ar-SA"/>
    </w:rPr>
  </w:style>
  <w:style w:type="paragraph" w:customStyle="1" w:styleId="Default">
    <w:name w:val="Default"/>
    <w:uiPriority w:val="99"/>
    <w:rsid w:val="00924ADE"/>
    <w:pPr>
      <w:suppressAutoHyphens/>
      <w:autoSpaceDE w:val="0"/>
    </w:pPr>
    <w:rPr>
      <w:rFonts w:ascii="Arial" w:hAnsi="Arial" w:cs="Arial"/>
      <w:color w:val="000000"/>
      <w:sz w:val="24"/>
      <w:szCs w:val="24"/>
      <w:lang w:eastAsia="ar-SA"/>
    </w:rPr>
  </w:style>
  <w:style w:type="paragraph" w:styleId="Tekstprzypisukocowego">
    <w:name w:val="endnote text"/>
    <w:basedOn w:val="Normalny"/>
    <w:link w:val="TekstprzypisukocowegoZnak"/>
    <w:uiPriority w:val="99"/>
    <w:semiHidden/>
    <w:rsid w:val="00924ADE"/>
    <w:rPr>
      <w:sz w:val="20"/>
      <w:szCs w:val="20"/>
    </w:rPr>
  </w:style>
  <w:style w:type="character" w:customStyle="1" w:styleId="TekstprzypisukocowegoZnak">
    <w:name w:val="Tekst przypisu końcowego Znak"/>
    <w:basedOn w:val="Domylnaczcionkaakapitu"/>
    <w:link w:val="Tekstprzypisukocowego"/>
    <w:uiPriority w:val="99"/>
    <w:semiHidden/>
    <w:locked/>
    <w:rsid w:val="007F5C09"/>
    <w:rPr>
      <w:rFonts w:cs="Times New Roman"/>
      <w:sz w:val="20"/>
      <w:lang w:eastAsia="ar-SA" w:bidi="ar-SA"/>
    </w:rPr>
  </w:style>
  <w:style w:type="paragraph" w:customStyle="1" w:styleId="Zawartotabeli">
    <w:name w:val="Zawartość tabeli"/>
    <w:basedOn w:val="Normalny"/>
    <w:uiPriority w:val="99"/>
    <w:rsid w:val="00924ADE"/>
    <w:pPr>
      <w:suppressLineNumbers/>
    </w:pPr>
  </w:style>
  <w:style w:type="paragraph" w:customStyle="1" w:styleId="Nagwektabeli">
    <w:name w:val="Nagłówek tabeli"/>
    <w:basedOn w:val="Zawartotabeli"/>
    <w:uiPriority w:val="99"/>
    <w:rsid w:val="00924ADE"/>
    <w:pPr>
      <w:jc w:val="center"/>
    </w:pPr>
    <w:rPr>
      <w:b/>
      <w:bCs/>
    </w:rPr>
  </w:style>
  <w:style w:type="paragraph" w:customStyle="1" w:styleId="Zawartoramki">
    <w:name w:val="Zawartość ramki"/>
    <w:basedOn w:val="Tekstpodstawowy"/>
    <w:uiPriority w:val="99"/>
    <w:rsid w:val="00924ADE"/>
  </w:style>
  <w:style w:type="paragraph" w:styleId="Akapitzlist">
    <w:name w:val="List Paragraph"/>
    <w:basedOn w:val="Normalny"/>
    <w:link w:val="AkapitzlistZnak"/>
    <w:uiPriority w:val="99"/>
    <w:qFormat/>
    <w:rsid w:val="00BF520D"/>
    <w:pPr>
      <w:suppressAutoHyphens w:val="0"/>
      <w:spacing w:after="200" w:line="276" w:lineRule="auto"/>
      <w:ind w:left="720"/>
      <w:contextualSpacing/>
    </w:pPr>
    <w:rPr>
      <w:rFonts w:ascii="Calibri" w:hAnsi="Calibri"/>
      <w:sz w:val="20"/>
      <w:szCs w:val="20"/>
      <w:lang w:eastAsia="en-US"/>
    </w:rPr>
  </w:style>
  <w:style w:type="paragraph" w:styleId="Tekstprzypisudolnego">
    <w:name w:val="footnote text"/>
    <w:basedOn w:val="Normalny"/>
    <w:link w:val="TekstprzypisudolnegoZnak"/>
    <w:uiPriority w:val="99"/>
    <w:rsid w:val="00797D9F"/>
    <w:rPr>
      <w:sz w:val="20"/>
      <w:szCs w:val="20"/>
    </w:rPr>
  </w:style>
  <w:style w:type="character" w:customStyle="1" w:styleId="TekstprzypisudolnegoZnak">
    <w:name w:val="Tekst przypisu dolnego Znak"/>
    <w:basedOn w:val="Domylnaczcionkaakapitu"/>
    <w:link w:val="Tekstprzypisudolnego"/>
    <w:uiPriority w:val="99"/>
    <w:locked/>
    <w:rsid w:val="00797D9F"/>
    <w:rPr>
      <w:rFonts w:cs="Times New Roman"/>
      <w:lang w:eastAsia="ar-SA" w:bidi="ar-SA"/>
    </w:rPr>
  </w:style>
  <w:style w:type="character" w:styleId="Odwoanieprzypisudolnego">
    <w:name w:val="footnote reference"/>
    <w:basedOn w:val="Domylnaczcionkaakapitu"/>
    <w:uiPriority w:val="99"/>
    <w:rsid w:val="00797D9F"/>
    <w:rPr>
      <w:rFonts w:cs="Times New Roman"/>
      <w:vertAlign w:val="superscript"/>
    </w:rPr>
  </w:style>
  <w:style w:type="paragraph" w:customStyle="1" w:styleId="celp">
    <w:name w:val="cel_p"/>
    <w:basedOn w:val="Normalny"/>
    <w:uiPriority w:val="99"/>
    <w:rsid w:val="00607980"/>
    <w:pPr>
      <w:suppressAutoHyphens w:val="0"/>
      <w:spacing w:after="15"/>
      <w:ind w:left="15" w:right="15"/>
      <w:jc w:val="both"/>
      <w:textAlignment w:val="top"/>
    </w:pPr>
    <w:rPr>
      <w:lang w:eastAsia="pl-PL"/>
    </w:rPr>
  </w:style>
  <w:style w:type="paragraph" w:styleId="Tekstpodstawowy2">
    <w:name w:val="Body Text 2"/>
    <w:basedOn w:val="Normalny"/>
    <w:link w:val="Tekstpodstawowy2Znak"/>
    <w:uiPriority w:val="99"/>
    <w:rsid w:val="00981C51"/>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981C51"/>
    <w:rPr>
      <w:rFonts w:cs="Times New Roman"/>
      <w:sz w:val="24"/>
      <w:lang w:eastAsia="ar-SA" w:bidi="ar-SA"/>
    </w:rPr>
  </w:style>
  <w:style w:type="character" w:customStyle="1" w:styleId="h11">
    <w:name w:val="h11"/>
    <w:uiPriority w:val="99"/>
    <w:rsid w:val="000A1EF7"/>
    <w:rPr>
      <w:rFonts w:ascii="Verdana" w:hAnsi="Verdana"/>
      <w:b/>
      <w:sz w:val="23"/>
    </w:rPr>
  </w:style>
  <w:style w:type="character" w:styleId="Hipercze">
    <w:name w:val="Hyperlink"/>
    <w:basedOn w:val="Domylnaczcionkaakapitu"/>
    <w:uiPriority w:val="99"/>
    <w:rsid w:val="005306B4"/>
    <w:rPr>
      <w:rFonts w:cs="Times New Roman"/>
      <w:color w:val="0000FF"/>
      <w:u w:val="single"/>
    </w:rPr>
  </w:style>
  <w:style w:type="paragraph" w:styleId="HTML-wstpniesformatowany">
    <w:name w:val="HTML Preformatted"/>
    <w:basedOn w:val="Normalny"/>
    <w:link w:val="HTML-wstpniesformatowanyZnak"/>
    <w:uiPriority w:val="99"/>
    <w:rsid w:val="00AC5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locked/>
    <w:rsid w:val="00AC5811"/>
    <w:rPr>
      <w:rFonts w:ascii="Courier New" w:hAnsi="Courier New" w:cs="Times New Roman"/>
    </w:rPr>
  </w:style>
  <w:style w:type="character" w:customStyle="1" w:styleId="text">
    <w:name w:val="text"/>
    <w:uiPriority w:val="99"/>
    <w:rsid w:val="00EB4E83"/>
  </w:style>
  <w:style w:type="paragraph" w:styleId="Zwykytekst">
    <w:name w:val="Plain Text"/>
    <w:basedOn w:val="Normalny"/>
    <w:link w:val="ZwykytekstZnak"/>
    <w:uiPriority w:val="99"/>
    <w:rsid w:val="00CD381D"/>
    <w:pPr>
      <w:suppressAutoHyphens w:val="0"/>
    </w:pPr>
    <w:rPr>
      <w:rFonts w:ascii="Consolas" w:hAnsi="Consolas"/>
      <w:sz w:val="21"/>
      <w:szCs w:val="20"/>
      <w:lang w:eastAsia="en-US"/>
    </w:rPr>
  </w:style>
  <w:style w:type="character" w:customStyle="1" w:styleId="ZwykytekstZnak">
    <w:name w:val="Zwykły tekst Znak"/>
    <w:basedOn w:val="Domylnaczcionkaakapitu"/>
    <w:link w:val="Zwykytekst"/>
    <w:uiPriority w:val="99"/>
    <w:locked/>
    <w:rsid w:val="00CD381D"/>
    <w:rPr>
      <w:rFonts w:ascii="Consolas" w:hAnsi="Consolas" w:cs="Times New Roman"/>
      <w:sz w:val="21"/>
      <w:lang w:eastAsia="en-US"/>
    </w:rPr>
  </w:style>
  <w:style w:type="paragraph" w:styleId="Tekstpodstawowy3">
    <w:name w:val="Body Text 3"/>
    <w:basedOn w:val="Normalny"/>
    <w:link w:val="Tekstpodstawowy3Znak"/>
    <w:uiPriority w:val="99"/>
    <w:semiHidden/>
    <w:rsid w:val="00FC0CF2"/>
    <w:pPr>
      <w:spacing w:after="120"/>
    </w:pPr>
    <w:rPr>
      <w:sz w:val="16"/>
      <w:szCs w:val="20"/>
    </w:rPr>
  </w:style>
  <w:style w:type="character" w:customStyle="1" w:styleId="Tekstpodstawowy3Znak">
    <w:name w:val="Tekst podstawowy 3 Znak"/>
    <w:basedOn w:val="Domylnaczcionkaakapitu"/>
    <w:link w:val="Tekstpodstawowy3"/>
    <w:uiPriority w:val="99"/>
    <w:semiHidden/>
    <w:locked/>
    <w:rsid w:val="00FC0CF2"/>
    <w:rPr>
      <w:rFonts w:cs="Times New Roman"/>
      <w:sz w:val="16"/>
      <w:lang w:eastAsia="ar-SA" w:bidi="ar-SA"/>
    </w:rPr>
  </w:style>
  <w:style w:type="paragraph" w:styleId="Poprawka">
    <w:name w:val="Revision"/>
    <w:hidden/>
    <w:uiPriority w:val="99"/>
    <w:semiHidden/>
    <w:rsid w:val="004D0B5C"/>
    <w:rPr>
      <w:sz w:val="24"/>
      <w:szCs w:val="24"/>
      <w:lang w:eastAsia="ar-SA"/>
    </w:rPr>
  </w:style>
  <w:style w:type="character" w:customStyle="1" w:styleId="Teksttreci">
    <w:name w:val="Tekst treści_"/>
    <w:link w:val="Teksttreci0"/>
    <w:uiPriority w:val="99"/>
    <w:locked/>
    <w:rsid w:val="00042168"/>
    <w:rPr>
      <w:sz w:val="23"/>
      <w:shd w:val="clear" w:color="auto" w:fill="FFFFFF"/>
    </w:rPr>
  </w:style>
  <w:style w:type="paragraph" w:customStyle="1" w:styleId="Teksttreci0">
    <w:name w:val="Tekst treści"/>
    <w:basedOn w:val="Normalny"/>
    <w:link w:val="Teksttreci"/>
    <w:uiPriority w:val="99"/>
    <w:rsid w:val="00042168"/>
    <w:pPr>
      <w:shd w:val="clear" w:color="auto" w:fill="FFFFFF"/>
      <w:suppressAutoHyphens w:val="0"/>
      <w:spacing w:before="240" w:after="1200" w:line="408" w:lineRule="exact"/>
      <w:ind w:hanging="640"/>
      <w:jc w:val="center"/>
    </w:pPr>
    <w:rPr>
      <w:sz w:val="23"/>
      <w:szCs w:val="20"/>
      <w:lang w:eastAsia="pl-PL"/>
    </w:rPr>
  </w:style>
  <w:style w:type="character" w:styleId="Odwoanieprzypisukocowego">
    <w:name w:val="endnote reference"/>
    <w:basedOn w:val="Domylnaczcionkaakapitu"/>
    <w:uiPriority w:val="99"/>
    <w:semiHidden/>
    <w:rsid w:val="00663111"/>
    <w:rPr>
      <w:rFonts w:cs="Times New Roman"/>
      <w:vertAlign w:val="superscript"/>
    </w:rPr>
  </w:style>
  <w:style w:type="character" w:customStyle="1" w:styleId="LPzwykly">
    <w:name w:val="LP_zwykly"/>
    <w:uiPriority w:val="99"/>
    <w:rsid w:val="00663111"/>
  </w:style>
  <w:style w:type="paragraph" w:styleId="Mapadokumentu">
    <w:name w:val="Document Map"/>
    <w:basedOn w:val="Normalny"/>
    <w:link w:val="MapadokumentuZnak"/>
    <w:uiPriority w:val="99"/>
    <w:semiHidden/>
    <w:rsid w:val="00663111"/>
    <w:pPr>
      <w:shd w:val="clear" w:color="auto" w:fill="000080"/>
      <w:suppressAutoHyphens w:val="0"/>
    </w:pPr>
    <w:rPr>
      <w:rFonts w:ascii="Tahoma" w:hAnsi="Tahoma"/>
      <w:sz w:val="20"/>
      <w:szCs w:val="20"/>
      <w:lang w:eastAsia="pl-PL"/>
    </w:rPr>
  </w:style>
  <w:style w:type="character" w:customStyle="1" w:styleId="MapadokumentuZnak">
    <w:name w:val="Mapa dokumentu Znak"/>
    <w:basedOn w:val="Domylnaczcionkaakapitu"/>
    <w:link w:val="Mapadokumentu"/>
    <w:uiPriority w:val="99"/>
    <w:semiHidden/>
    <w:locked/>
    <w:rsid w:val="00663111"/>
    <w:rPr>
      <w:rFonts w:ascii="Tahoma" w:hAnsi="Tahoma" w:cs="Times New Roman"/>
      <w:shd w:val="clear" w:color="auto" w:fill="000080"/>
    </w:rPr>
  </w:style>
  <w:style w:type="paragraph" w:customStyle="1" w:styleId="LPwiadomosczalacznik">
    <w:name w:val="LP_wiadomosc_zalacznik"/>
    <w:uiPriority w:val="99"/>
    <w:rsid w:val="00663111"/>
    <w:pPr>
      <w:keepNext/>
    </w:pPr>
    <w:rPr>
      <w:rFonts w:ascii="Arial" w:hAnsi="Arial" w:cs="Arial"/>
      <w:color w:val="000000"/>
      <w:sz w:val="20"/>
      <w:szCs w:val="20"/>
      <w:lang w:val="en-US"/>
    </w:rPr>
  </w:style>
  <w:style w:type="paragraph" w:customStyle="1" w:styleId="Paragraf">
    <w:name w:val="Paragraf"/>
    <w:basedOn w:val="Normalny"/>
    <w:uiPriority w:val="99"/>
    <w:rsid w:val="00663111"/>
    <w:pPr>
      <w:shd w:val="clear" w:color="auto" w:fill="FFFFFF"/>
      <w:tabs>
        <w:tab w:val="left" w:pos="4404"/>
      </w:tabs>
      <w:suppressAutoHyphens w:val="0"/>
      <w:spacing w:before="240" w:line="360" w:lineRule="auto"/>
      <w:jc w:val="center"/>
    </w:pPr>
    <w:rPr>
      <w:rFonts w:ascii="Arial" w:hAnsi="Arial" w:cs="Arial"/>
      <w:b/>
      <w:color w:val="000000"/>
      <w:sz w:val="22"/>
      <w:szCs w:val="22"/>
      <w:lang w:eastAsia="pl-PL"/>
    </w:rPr>
  </w:style>
  <w:style w:type="paragraph" w:customStyle="1" w:styleId="wypunktowanie">
    <w:name w:val="wypunktowanie"/>
    <w:basedOn w:val="Normalny"/>
    <w:autoRedefine/>
    <w:uiPriority w:val="99"/>
    <w:rsid w:val="00750D35"/>
    <w:pPr>
      <w:numPr>
        <w:ilvl w:val="1"/>
      </w:numPr>
      <w:shd w:val="clear" w:color="auto" w:fill="FFFFFF"/>
      <w:tabs>
        <w:tab w:val="num" w:pos="1134"/>
      </w:tabs>
      <w:spacing w:line="276" w:lineRule="auto"/>
      <w:ind w:left="1440" w:hanging="360"/>
      <w:jc w:val="both"/>
    </w:pPr>
    <w:rPr>
      <w:rFonts w:ascii="Arial" w:hAnsi="Arial" w:cs="Arial"/>
      <w:sz w:val="20"/>
      <w:szCs w:val="20"/>
      <w:lang w:eastAsia="pl-PL"/>
    </w:rPr>
  </w:style>
  <w:style w:type="paragraph" w:customStyle="1" w:styleId="wypunktowanie2">
    <w:name w:val="wypunktowanie 2"/>
    <w:basedOn w:val="Normalny"/>
    <w:uiPriority w:val="99"/>
    <w:rsid w:val="00663111"/>
    <w:pPr>
      <w:shd w:val="clear" w:color="auto" w:fill="FFFFFF"/>
      <w:spacing w:line="360" w:lineRule="auto"/>
      <w:jc w:val="both"/>
    </w:pPr>
    <w:rPr>
      <w:rFonts w:ascii="Arial" w:hAnsi="Arial" w:cs="Arial"/>
      <w:sz w:val="22"/>
      <w:szCs w:val="22"/>
      <w:lang w:eastAsia="pl-PL"/>
    </w:rPr>
  </w:style>
  <w:style w:type="paragraph" w:customStyle="1" w:styleId="norm">
    <w:name w:val="_norm"/>
    <w:basedOn w:val="Normalny"/>
    <w:uiPriority w:val="99"/>
    <w:rsid w:val="00663111"/>
    <w:pPr>
      <w:numPr>
        <w:numId w:val="15"/>
      </w:numPr>
      <w:shd w:val="clear" w:color="auto" w:fill="FFFFFF"/>
      <w:tabs>
        <w:tab w:val="clear" w:pos="363"/>
      </w:tabs>
      <w:spacing w:before="62" w:line="360" w:lineRule="auto"/>
      <w:ind w:left="284" w:hanging="284"/>
      <w:jc w:val="both"/>
    </w:pPr>
    <w:rPr>
      <w:rFonts w:ascii="Arial" w:hAnsi="Arial" w:cs="Arial"/>
      <w:sz w:val="22"/>
      <w:szCs w:val="22"/>
      <w:lang w:eastAsia="pl-PL"/>
    </w:rPr>
  </w:style>
  <w:style w:type="paragraph" w:customStyle="1" w:styleId="norm2">
    <w:name w:val="_norm2"/>
    <w:basedOn w:val="Normalny"/>
    <w:uiPriority w:val="99"/>
    <w:rsid w:val="00663111"/>
    <w:pPr>
      <w:numPr>
        <w:numId w:val="2"/>
      </w:numPr>
      <w:shd w:val="clear" w:color="auto" w:fill="FFFFFF"/>
      <w:spacing w:before="41" w:line="360" w:lineRule="auto"/>
      <w:jc w:val="both"/>
    </w:pPr>
    <w:rPr>
      <w:rFonts w:ascii="Arial" w:hAnsi="Arial" w:cs="Arial"/>
      <w:color w:val="000000"/>
      <w:sz w:val="22"/>
      <w:szCs w:val="22"/>
      <w:lang w:eastAsia="pl-PL"/>
    </w:rPr>
  </w:style>
  <w:style w:type="paragraph" w:customStyle="1" w:styleId="Styl1">
    <w:name w:val="Styl1"/>
    <w:basedOn w:val="norm2"/>
    <w:uiPriority w:val="99"/>
    <w:rsid w:val="00663111"/>
    <w:pPr>
      <w:numPr>
        <w:numId w:val="14"/>
      </w:numPr>
    </w:pPr>
  </w:style>
  <w:style w:type="paragraph" w:customStyle="1" w:styleId="ss">
    <w:name w:val="ss"/>
    <w:basedOn w:val="Normalny"/>
    <w:uiPriority w:val="99"/>
    <w:rsid w:val="00663111"/>
    <w:pPr>
      <w:shd w:val="clear" w:color="auto" w:fill="FFFFFF"/>
      <w:suppressAutoHyphens w:val="0"/>
      <w:spacing w:before="22" w:line="360" w:lineRule="auto"/>
      <w:jc w:val="both"/>
    </w:pPr>
    <w:rPr>
      <w:rFonts w:ascii="Arial" w:hAnsi="Arial" w:cs="Arial"/>
      <w:sz w:val="22"/>
      <w:szCs w:val="22"/>
      <w:lang w:eastAsia="pl-PL"/>
    </w:rPr>
  </w:style>
  <w:style w:type="character" w:styleId="Odwoaniedokomentarza">
    <w:name w:val="annotation reference"/>
    <w:basedOn w:val="Domylnaczcionkaakapitu"/>
    <w:uiPriority w:val="99"/>
    <w:rsid w:val="00663111"/>
    <w:rPr>
      <w:rFonts w:cs="Times New Roman"/>
      <w:sz w:val="16"/>
    </w:rPr>
  </w:style>
  <w:style w:type="paragraph" w:styleId="Tekstkomentarza">
    <w:name w:val="annotation text"/>
    <w:basedOn w:val="Normalny"/>
    <w:link w:val="TekstkomentarzaZnak"/>
    <w:uiPriority w:val="99"/>
    <w:rsid w:val="00663111"/>
    <w:pPr>
      <w:suppressAutoHyphens w:val="0"/>
    </w:pPr>
    <w:rPr>
      <w:sz w:val="20"/>
      <w:szCs w:val="20"/>
      <w:lang w:eastAsia="pl-PL"/>
    </w:rPr>
  </w:style>
  <w:style w:type="character" w:customStyle="1" w:styleId="TekstkomentarzaZnak">
    <w:name w:val="Tekst komentarza Znak"/>
    <w:basedOn w:val="Domylnaczcionkaakapitu"/>
    <w:link w:val="Tekstkomentarza"/>
    <w:uiPriority w:val="99"/>
    <w:locked/>
    <w:rsid w:val="00663111"/>
    <w:rPr>
      <w:rFonts w:cs="Times New Roman"/>
    </w:rPr>
  </w:style>
  <w:style w:type="paragraph" w:styleId="Tematkomentarza">
    <w:name w:val="annotation subject"/>
    <w:basedOn w:val="Tekstkomentarza"/>
    <w:next w:val="Tekstkomentarza"/>
    <w:link w:val="TematkomentarzaZnak"/>
    <w:uiPriority w:val="99"/>
    <w:rsid w:val="00663111"/>
    <w:rPr>
      <w:b/>
      <w:bCs/>
    </w:rPr>
  </w:style>
  <w:style w:type="character" w:customStyle="1" w:styleId="TematkomentarzaZnak">
    <w:name w:val="Temat komentarza Znak"/>
    <w:basedOn w:val="TekstkomentarzaZnak"/>
    <w:link w:val="Tematkomentarza"/>
    <w:uiPriority w:val="99"/>
    <w:locked/>
    <w:rsid w:val="00663111"/>
    <w:rPr>
      <w:rFonts w:cs="Times New Roman"/>
      <w:b/>
    </w:rPr>
  </w:style>
  <w:style w:type="character" w:customStyle="1" w:styleId="Bodytext">
    <w:name w:val="Body text_"/>
    <w:link w:val="Tekstpodstawowy7"/>
    <w:uiPriority w:val="99"/>
    <w:locked/>
    <w:rsid w:val="00663111"/>
    <w:rPr>
      <w:rFonts w:ascii="Calibri" w:hAnsi="Calibri"/>
      <w:sz w:val="21"/>
      <w:shd w:val="clear" w:color="auto" w:fill="FFFFFF"/>
    </w:rPr>
  </w:style>
  <w:style w:type="paragraph" w:customStyle="1" w:styleId="Tekstpodstawowy7">
    <w:name w:val="Tekst podstawowy7"/>
    <w:basedOn w:val="Normalny"/>
    <w:link w:val="Bodytext"/>
    <w:uiPriority w:val="99"/>
    <w:rsid w:val="00663111"/>
    <w:pPr>
      <w:widowControl w:val="0"/>
      <w:shd w:val="clear" w:color="auto" w:fill="FFFFFF"/>
      <w:suppressAutoHyphens w:val="0"/>
      <w:spacing w:before="1020" w:line="336" w:lineRule="exact"/>
      <w:ind w:hanging="360"/>
      <w:jc w:val="both"/>
    </w:pPr>
    <w:rPr>
      <w:rFonts w:ascii="Calibri" w:hAnsi="Calibri"/>
      <w:sz w:val="21"/>
      <w:szCs w:val="20"/>
      <w:lang w:eastAsia="pl-PL"/>
    </w:rPr>
  </w:style>
  <w:style w:type="character" w:customStyle="1" w:styleId="Tekstpodstawowy20">
    <w:name w:val="Tekst podstawowy2"/>
    <w:uiPriority w:val="99"/>
    <w:rsid w:val="00663111"/>
    <w:rPr>
      <w:rFonts w:ascii="Calibri" w:hAnsi="Calibri"/>
      <w:color w:val="000000"/>
      <w:spacing w:val="0"/>
      <w:w w:val="100"/>
      <w:position w:val="0"/>
      <w:sz w:val="21"/>
      <w:shd w:val="clear" w:color="auto" w:fill="FFFFFF"/>
      <w:lang w:val="pl-PL"/>
    </w:rPr>
  </w:style>
  <w:style w:type="character" w:customStyle="1" w:styleId="apple-converted-space">
    <w:name w:val="apple-converted-space"/>
    <w:uiPriority w:val="99"/>
    <w:rsid w:val="00663111"/>
  </w:style>
  <w:style w:type="paragraph" w:customStyle="1" w:styleId="Kolorowalistaakcent11">
    <w:name w:val="Kolorowa lista — akcent 11"/>
    <w:basedOn w:val="Normalny"/>
    <w:link w:val="Kolorowalistaakcent1Znak"/>
    <w:uiPriority w:val="99"/>
    <w:rsid w:val="004A6974"/>
    <w:pPr>
      <w:suppressAutoHyphens w:val="0"/>
      <w:spacing w:after="200" w:line="276" w:lineRule="auto"/>
      <w:ind w:left="720"/>
      <w:contextualSpacing/>
    </w:pPr>
    <w:rPr>
      <w:rFonts w:ascii="Calibri" w:hAnsi="Calibri"/>
      <w:sz w:val="20"/>
      <w:szCs w:val="20"/>
      <w:lang w:eastAsia="en-US"/>
    </w:rPr>
  </w:style>
  <w:style w:type="character" w:customStyle="1" w:styleId="Kolorowalistaakcent1Znak">
    <w:name w:val="Kolorowa lista — akcent 1 Znak"/>
    <w:link w:val="Kolorowalistaakcent11"/>
    <w:uiPriority w:val="99"/>
    <w:locked/>
    <w:rsid w:val="004A6974"/>
    <w:rPr>
      <w:rFonts w:ascii="Calibri" w:hAnsi="Calibri"/>
      <w:lang w:eastAsia="en-US"/>
    </w:rPr>
  </w:style>
  <w:style w:type="paragraph" w:customStyle="1" w:styleId="redniasiatka1akcent21">
    <w:name w:val="Średnia siatka 1 — akcent 21"/>
    <w:basedOn w:val="Normalny"/>
    <w:uiPriority w:val="99"/>
    <w:rsid w:val="00DC78B6"/>
    <w:pPr>
      <w:suppressAutoHyphens w:val="0"/>
      <w:spacing w:after="200" w:line="276" w:lineRule="auto"/>
      <w:ind w:left="720"/>
      <w:contextualSpacing/>
    </w:pPr>
    <w:rPr>
      <w:rFonts w:ascii="Calibri" w:hAnsi="Calibri"/>
      <w:sz w:val="22"/>
      <w:szCs w:val="22"/>
      <w:lang w:eastAsia="en-US"/>
    </w:rPr>
  </w:style>
  <w:style w:type="character" w:customStyle="1" w:styleId="alb">
    <w:name w:val="a_lb"/>
    <w:uiPriority w:val="99"/>
    <w:rsid w:val="00DC78B6"/>
  </w:style>
  <w:style w:type="paragraph" w:customStyle="1" w:styleId="Akapitzlist1">
    <w:name w:val="Akapit z listą1"/>
    <w:basedOn w:val="Normalny"/>
    <w:uiPriority w:val="99"/>
    <w:rsid w:val="00CA48D8"/>
    <w:pPr>
      <w:autoSpaceDN w:val="0"/>
      <w:spacing w:after="160" w:line="259" w:lineRule="auto"/>
      <w:ind w:left="720"/>
      <w:textAlignment w:val="baseline"/>
    </w:pPr>
    <w:rPr>
      <w:rFonts w:ascii="Cambria" w:hAnsi="Cambria" w:cs="Arial"/>
      <w:kern w:val="3"/>
      <w:lang w:eastAsia="en-US" w:bidi="hi-IN"/>
    </w:rPr>
  </w:style>
  <w:style w:type="character" w:customStyle="1" w:styleId="Internetlink">
    <w:name w:val="Internet link"/>
    <w:uiPriority w:val="99"/>
    <w:rsid w:val="00CA48D8"/>
    <w:rPr>
      <w:color w:val="000080"/>
      <w:u w:val="single"/>
    </w:rPr>
  </w:style>
  <w:style w:type="paragraph" w:customStyle="1" w:styleId="Standard">
    <w:name w:val="Standard"/>
    <w:uiPriority w:val="99"/>
    <w:rsid w:val="00B57272"/>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NormalnyArialNarrow">
    <w:name w:val="Normalny + Arial Narrow"/>
    <w:aliases w:val="11 pt"/>
    <w:basedOn w:val="Normalny"/>
    <w:uiPriority w:val="99"/>
    <w:rsid w:val="009465D0"/>
    <w:pPr>
      <w:autoSpaceDN w:val="0"/>
      <w:jc w:val="both"/>
    </w:pPr>
    <w:rPr>
      <w:rFonts w:ascii="Arial Narrow" w:hAnsi="Arial Narrow"/>
      <w:sz w:val="22"/>
      <w:szCs w:val="22"/>
      <w:lang w:eastAsia="pl-PL"/>
    </w:rPr>
  </w:style>
  <w:style w:type="character" w:customStyle="1" w:styleId="FontStyle22">
    <w:name w:val="Font Style22"/>
    <w:uiPriority w:val="99"/>
    <w:rsid w:val="005679FD"/>
    <w:rPr>
      <w:rFonts w:ascii="Times New Roman" w:hAnsi="Times New Roman"/>
      <w:b/>
      <w:sz w:val="18"/>
    </w:rPr>
  </w:style>
  <w:style w:type="paragraph" w:customStyle="1" w:styleId="Style2">
    <w:name w:val="Style2"/>
    <w:basedOn w:val="Normalny"/>
    <w:uiPriority w:val="99"/>
    <w:rsid w:val="005679FD"/>
    <w:pPr>
      <w:widowControl w:val="0"/>
      <w:autoSpaceDE w:val="0"/>
      <w:spacing w:line="250" w:lineRule="exact"/>
      <w:ind w:firstLine="110"/>
    </w:pPr>
  </w:style>
  <w:style w:type="paragraph" w:customStyle="1" w:styleId="WW-Tekstpodstawowy2">
    <w:name w:val="WW-Tekst podstawowy 2"/>
    <w:basedOn w:val="Normalny"/>
    <w:uiPriority w:val="99"/>
    <w:rsid w:val="009F10DE"/>
    <w:pPr>
      <w:widowControl w:val="0"/>
      <w:spacing w:line="120" w:lineRule="atLeast"/>
      <w:jc w:val="both"/>
    </w:pPr>
    <w:rPr>
      <w:b/>
      <w:szCs w:val="20"/>
      <w:lang w:eastAsia="zh-CN"/>
    </w:rPr>
  </w:style>
  <w:style w:type="paragraph" w:customStyle="1" w:styleId="Textbody">
    <w:name w:val="Text body"/>
    <w:basedOn w:val="Normalny"/>
    <w:uiPriority w:val="99"/>
    <w:rsid w:val="009F10DE"/>
    <w:pPr>
      <w:jc w:val="both"/>
    </w:pPr>
    <w:rPr>
      <w:sz w:val="22"/>
      <w:szCs w:val="20"/>
      <w:lang w:eastAsia="zh-CN"/>
    </w:rPr>
  </w:style>
  <w:style w:type="character" w:customStyle="1" w:styleId="Domylnaczcionkaakapitu5">
    <w:name w:val="Domyślna czcionka akapitu5"/>
    <w:uiPriority w:val="99"/>
    <w:rsid w:val="00FF3FA4"/>
  </w:style>
  <w:style w:type="character" w:customStyle="1" w:styleId="AkapitzlistZnak">
    <w:name w:val="Akapit z listą Znak"/>
    <w:link w:val="Akapitzlist"/>
    <w:uiPriority w:val="99"/>
    <w:locked/>
    <w:rsid w:val="00CA1A14"/>
    <w:rPr>
      <w:rFonts w:ascii="Calibri" w:hAnsi="Calibri"/>
      <w:lang w:eastAsia="en-US"/>
    </w:rPr>
  </w:style>
  <w:style w:type="character" w:styleId="Pogrubienie">
    <w:name w:val="Strong"/>
    <w:basedOn w:val="Domylnaczcionkaakapitu"/>
    <w:uiPriority w:val="99"/>
    <w:qFormat/>
    <w:rsid w:val="003B3866"/>
    <w:rPr>
      <w:rFonts w:cs="Times New Roman"/>
      <w:b/>
    </w:rPr>
  </w:style>
  <w:style w:type="table" w:styleId="Tabela-Siatka">
    <w:name w:val="Table Grid"/>
    <w:basedOn w:val="Standardowy"/>
    <w:uiPriority w:val="99"/>
    <w:locked/>
    <w:rsid w:val="00244C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4204B3"/>
    <w:pPr>
      <w:numPr>
        <w:numId w:val="61"/>
      </w:numPr>
    </w:pPr>
  </w:style>
  <w:style w:type="numbering" w:customStyle="1" w:styleId="List14">
    <w:name w:val="List 14"/>
    <w:rsid w:val="004204B3"/>
    <w:pPr>
      <w:numPr>
        <w:numId w:val="5"/>
      </w:numPr>
    </w:pPr>
  </w:style>
  <w:style w:type="numbering" w:customStyle="1" w:styleId="List16">
    <w:name w:val="List 16"/>
    <w:rsid w:val="004204B3"/>
    <w:pPr>
      <w:numPr>
        <w:numId w:val="6"/>
      </w:numPr>
    </w:pPr>
  </w:style>
  <w:style w:type="numbering" w:customStyle="1" w:styleId="Numery">
    <w:name w:val="Numery"/>
    <w:rsid w:val="004204B3"/>
    <w:pPr>
      <w:numPr>
        <w:numId w:val="8"/>
      </w:numPr>
    </w:pPr>
  </w:style>
  <w:style w:type="numbering" w:customStyle="1" w:styleId="Numbering123">
    <w:name w:val="Numbering 123"/>
    <w:rsid w:val="004204B3"/>
    <w:pPr>
      <w:numPr>
        <w:numId w:val="60"/>
      </w:numPr>
    </w:pPr>
  </w:style>
  <w:style w:type="numbering" w:customStyle="1" w:styleId="WWNum1">
    <w:name w:val="WWNum1"/>
    <w:rsid w:val="004204B3"/>
    <w:pPr>
      <w:numPr>
        <w:numId w:val="58"/>
      </w:numPr>
    </w:pPr>
  </w:style>
  <w:style w:type="numbering" w:customStyle="1" w:styleId="List18">
    <w:name w:val="List 18"/>
    <w:rsid w:val="004204B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940161">
      <w:marLeft w:val="0"/>
      <w:marRight w:val="0"/>
      <w:marTop w:val="0"/>
      <w:marBottom w:val="0"/>
      <w:divBdr>
        <w:top w:val="none" w:sz="0" w:space="0" w:color="auto"/>
        <w:left w:val="none" w:sz="0" w:space="0" w:color="auto"/>
        <w:bottom w:val="none" w:sz="0" w:space="0" w:color="auto"/>
        <w:right w:val="none" w:sz="0" w:space="0" w:color="auto"/>
      </w:divBdr>
    </w:div>
    <w:div w:id="2043940162">
      <w:marLeft w:val="0"/>
      <w:marRight w:val="0"/>
      <w:marTop w:val="0"/>
      <w:marBottom w:val="0"/>
      <w:divBdr>
        <w:top w:val="none" w:sz="0" w:space="0" w:color="auto"/>
        <w:left w:val="none" w:sz="0" w:space="0" w:color="auto"/>
        <w:bottom w:val="none" w:sz="0" w:space="0" w:color="auto"/>
        <w:right w:val="none" w:sz="0" w:space="0" w:color="auto"/>
      </w:divBdr>
    </w:div>
    <w:div w:id="2043940163">
      <w:marLeft w:val="0"/>
      <w:marRight w:val="0"/>
      <w:marTop w:val="0"/>
      <w:marBottom w:val="0"/>
      <w:divBdr>
        <w:top w:val="none" w:sz="0" w:space="0" w:color="auto"/>
        <w:left w:val="none" w:sz="0" w:space="0" w:color="auto"/>
        <w:bottom w:val="none" w:sz="0" w:space="0" w:color="auto"/>
        <w:right w:val="none" w:sz="0" w:space="0" w:color="auto"/>
      </w:divBdr>
    </w:div>
    <w:div w:id="2043940164">
      <w:marLeft w:val="0"/>
      <w:marRight w:val="0"/>
      <w:marTop w:val="0"/>
      <w:marBottom w:val="0"/>
      <w:divBdr>
        <w:top w:val="none" w:sz="0" w:space="0" w:color="auto"/>
        <w:left w:val="none" w:sz="0" w:space="0" w:color="auto"/>
        <w:bottom w:val="none" w:sz="0" w:space="0" w:color="auto"/>
        <w:right w:val="none" w:sz="0" w:space="0" w:color="auto"/>
      </w:divBdr>
    </w:div>
    <w:div w:id="2043940165">
      <w:marLeft w:val="0"/>
      <w:marRight w:val="0"/>
      <w:marTop w:val="0"/>
      <w:marBottom w:val="0"/>
      <w:divBdr>
        <w:top w:val="none" w:sz="0" w:space="0" w:color="auto"/>
        <w:left w:val="none" w:sz="0" w:space="0" w:color="auto"/>
        <w:bottom w:val="none" w:sz="0" w:space="0" w:color="auto"/>
        <w:right w:val="none" w:sz="0" w:space="0" w:color="auto"/>
      </w:divBdr>
    </w:div>
    <w:div w:id="2043940166">
      <w:marLeft w:val="0"/>
      <w:marRight w:val="0"/>
      <w:marTop w:val="0"/>
      <w:marBottom w:val="0"/>
      <w:divBdr>
        <w:top w:val="none" w:sz="0" w:space="0" w:color="auto"/>
        <w:left w:val="none" w:sz="0" w:space="0" w:color="auto"/>
        <w:bottom w:val="none" w:sz="0" w:space="0" w:color="auto"/>
        <w:right w:val="none" w:sz="0" w:space="0" w:color="auto"/>
      </w:divBdr>
    </w:div>
    <w:div w:id="2043940167">
      <w:marLeft w:val="0"/>
      <w:marRight w:val="0"/>
      <w:marTop w:val="0"/>
      <w:marBottom w:val="0"/>
      <w:divBdr>
        <w:top w:val="none" w:sz="0" w:space="0" w:color="auto"/>
        <w:left w:val="none" w:sz="0" w:space="0" w:color="auto"/>
        <w:bottom w:val="none" w:sz="0" w:space="0" w:color="auto"/>
        <w:right w:val="none" w:sz="0" w:space="0" w:color="auto"/>
      </w:divBdr>
    </w:div>
    <w:div w:id="2043940168">
      <w:marLeft w:val="0"/>
      <w:marRight w:val="0"/>
      <w:marTop w:val="0"/>
      <w:marBottom w:val="0"/>
      <w:divBdr>
        <w:top w:val="none" w:sz="0" w:space="0" w:color="auto"/>
        <w:left w:val="none" w:sz="0" w:space="0" w:color="auto"/>
        <w:bottom w:val="none" w:sz="0" w:space="0" w:color="auto"/>
        <w:right w:val="none" w:sz="0" w:space="0" w:color="auto"/>
      </w:divBdr>
    </w:div>
    <w:div w:id="2043940169">
      <w:marLeft w:val="0"/>
      <w:marRight w:val="0"/>
      <w:marTop w:val="0"/>
      <w:marBottom w:val="0"/>
      <w:divBdr>
        <w:top w:val="none" w:sz="0" w:space="0" w:color="auto"/>
        <w:left w:val="none" w:sz="0" w:space="0" w:color="auto"/>
        <w:bottom w:val="none" w:sz="0" w:space="0" w:color="auto"/>
        <w:right w:val="none" w:sz="0" w:space="0" w:color="auto"/>
      </w:divBdr>
    </w:div>
    <w:div w:id="2043940170">
      <w:marLeft w:val="0"/>
      <w:marRight w:val="0"/>
      <w:marTop w:val="0"/>
      <w:marBottom w:val="0"/>
      <w:divBdr>
        <w:top w:val="none" w:sz="0" w:space="0" w:color="auto"/>
        <w:left w:val="none" w:sz="0" w:space="0" w:color="auto"/>
        <w:bottom w:val="none" w:sz="0" w:space="0" w:color="auto"/>
        <w:right w:val="none" w:sz="0" w:space="0" w:color="auto"/>
      </w:divBdr>
    </w:div>
    <w:div w:id="2043940171">
      <w:marLeft w:val="0"/>
      <w:marRight w:val="0"/>
      <w:marTop w:val="0"/>
      <w:marBottom w:val="0"/>
      <w:divBdr>
        <w:top w:val="none" w:sz="0" w:space="0" w:color="auto"/>
        <w:left w:val="none" w:sz="0" w:space="0" w:color="auto"/>
        <w:bottom w:val="none" w:sz="0" w:space="0" w:color="auto"/>
        <w:right w:val="none" w:sz="0" w:space="0" w:color="auto"/>
      </w:divBdr>
    </w:div>
    <w:div w:id="2043940172">
      <w:marLeft w:val="0"/>
      <w:marRight w:val="0"/>
      <w:marTop w:val="0"/>
      <w:marBottom w:val="0"/>
      <w:divBdr>
        <w:top w:val="none" w:sz="0" w:space="0" w:color="auto"/>
        <w:left w:val="none" w:sz="0" w:space="0" w:color="auto"/>
        <w:bottom w:val="none" w:sz="0" w:space="0" w:color="auto"/>
        <w:right w:val="none" w:sz="0" w:space="0" w:color="auto"/>
      </w:divBdr>
    </w:div>
    <w:div w:id="2043940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teatrwybrzeze"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mailto:iod@archeologia.pl"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1106C-D38E-4F7B-A7A0-2D1FBFFA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32</Pages>
  <Words>12777</Words>
  <Characters>86519</Characters>
  <Application>Microsoft Office Word</Application>
  <DocSecurity>0</DocSecurity>
  <Lines>1466</Lines>
  <Paragraphs>689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SIWZ - Spichlerz</dc:subject>
  <dc:creator>Elżbieta Kozyra</dc:creator>
  <cp:keywords/>
  <dc:description/>
  <cp:lastModifiedBy>Ela Kozyra-Maniszewska</cp:lastModifiedBy>
  <cp:revision>101</cp:revision>
  <cp:lastPrinted>2019-05-16T08:23:00Z</cp:lastPrinted>
  <dcterms:created xsi:type="dcterms:W3CDTF">2021-05-24T10:03:00Z</dcterms:created>
  <dcterms:modified xsi:type="dcterms:W3CDTF">2021-06-01T09:00:00Z</dcterms:modified>
</cp:coreProperties>
</file>