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0E21" w14:textId="230092CB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523DE4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41AF8FFA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0802EA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="000802EA">
        <w:rPr>
          <w:rFonts w:ascii="Arial" w:hAnsi="Arial"/>
          <w:color w:val="000000"/>
        </w:rPr>
        <w:t xml:space="preserve">  </w:t>
      </w:r>
      <w:r w:rsidR="000C4F24" w:rsidRPr="00DC3E9F">
        <w:rPr>
          <w:rFonts w:ascii="Arial" w:hAnsi="Arial"/>
          <w:color w:val="000000"/>
        </w:rPr>
        <w:t>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..................................................................................</w:t>
      </w:r>
      <w:r w:rsidR="000802EA">
        <w:rPr>
          <w:rFonts w:ascii="Arial" w:hAnsi="Arial"/>
          <w:color w:val="000000"/>
        </w:rPr>
        <w:t>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1863A4A2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802EA">
        <w:rPr>
          <w:rFonts w:ascii="Arial" w:hAnsi="Arial"/>
          <w:color w:val="000000"/>
        </w:rPr>
        <w:t>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13226216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7FE1A509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24761064"/>
      <w:r w:rsidR="00454A53" w:rsidRPr="00454A53">
        <w:rPr>
          <w:rFonts w:ascii="Arial" w:hAnsi="Arial"/>
          <w:b/>
        </w:rPr>
        <w:t>„Remont i przebudowa budynku Starostwa Powiatowego w Mogilnie w celu zwiększenia dostępności dla osób niepełnosprawnych w ramach przedsięwzięcia grantowego: Dostępność Powiatu Mogileńskiego”</w:t>
      </w:r>
      <w:bookmarkEnd w:id="0"/>
      <w:r w:rsidR="00454A53">
        <w:rPr>
          <w:rFonts w:ascii="Arial" w:hAnsi="Arial"/>
          <w:b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2D5257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454A53">
        <w:rPr>
          <w:rFonts w:ascii="Arial" w:hAnsi="Arial"/>
          <w:b/>
        </w:rPr>
        <w:t>3</w:t>
      </w:r>
      <w:r w:rsidRPr="000C4F24">
        <w:rPr>
          <w:rFonts w:ascii="Arial" w:hAnsi="Arial"/>
          <w:color w:val="000000"/>
        </w:rPr>
        <w:t>, oferujemy wykonanie zamówienia</w:t>
      </w:r>
      <w:r w:rsidR="00EB7114">
        <w:rPr>
          <w:rFonts w:ascii="Arial" w:hAnsi="Arial"/>
          <w:color w:val="000000"/>
        </w:rPr>
        <w:t xml:space="preserve"> </w:t>
      </w:r>
      <w:r w:rsidR="00523DE4">
        <w:rPr>
          <w:rFonts w:ascii="Arial" w:hAnsi="Arial"/>
          <w:color w:val="000000"/>
        </w:rPr>
        <w:t xml:space="preserve">w </w:t>
      </w:r>
      <w:r w:rsidR="00523DE4">
        <w:rPr>
          <w:rFonts w:ascii="Arial" w:hAnsi="Arial"/>
          <w:b/>
          <w:bCs/>
          <w:color w:val="000000"/>
        </w:rPr>
        <w:t>c</w:t>
      </w:r>
      <w:r w:rsidR="00523DE4" w:rsidRPr="00523DE4">
        <w:rPr>
          <w:rFonts w:ascii="Arial" w:hAnsi="Arial"/>
          <w:b/>
          <w:bCs/>
          <w:color w:val="000000"/>
        </w:rPr>
        <w:t>zęś</w:t>
      </w:r>
      <w:r w:rsidR="00523DE4">
        <w:rPr>
          <w:rFonts w:ascii="Arial" w:hAnsi="Arial"/>
          <w:b/>
          <w:bCs/>
          <w:color w:val="000000"/>
        </w:rPr>
        <w:t>ci</w:t>
      </w:r>
      <w:r w:rsidR="00523DE4" w:rsidRPr="00523DE4">
        <w:rPr>
          <w:rFonts w:ascii="Arial" w:hAnsi="Arial"/>
          <w:b/>
          <w:bCs/>
          <w:color w:val="000000"/>
        </w:rPr>
        <w:t xml:space="preserve"> drug</w:t>
      </w:r>
      <w:r w:rsidR="00523DE4">
        <w:rPr>
          <w:rFonts w:ascii="Arial" w:hAnsi="Arial"/>
          <w:b/>
          <w:bCs/>
          <w:color w:val="000000"/>
        </w:rPr>
        <w:t>iej</w:t>
      </w:r>
      <w:r w:rsidR="00523DE4" w:rsidRPr="00523DE4">
        <w:rPr>
          <w:rFonts w:ascii="Arial" w:hAnsi="Arial"/>
          <w:b/>
          <w:bCs/>
          <w:color w:val="000000"/>
        </w:rPr>
        <w:t>: Przebudowa schodów zewnętrznych oraz budowa i modernizacja pochylni przy dwóch wejściach do budynku</w:t>
      </w:r>
      <w:r w:rsidR="00523DE4">
        <w:rPr>
          <w:rFonts w:ascii="Arial" w:hAnsi="Arial"/>
          <w:b/>
          <w:bCs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29979FAB" w14:textId="4F6085A4" w:rsidR="002D5257" w:rsidRDefault="00505623" w:rsidP="002D5257">
      <w:pPr>
        <w:widowControl w:val="0"/>
        <w:spacing w:before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5464517C" w14:textId="63F19C9F" w:rsidR="00F508E7" w:rsidRPr="00353D79" w:rsidRDefault="00F508E7" w:rsidP="00F508E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3. Pozacenowe kryteria oceny ofert</w:t>
      </w:r>
      <w:r w:rsidRPr="00353D79">
        <w:rPr>
          <w:sz w:val="24"/>
          <w:szCs w:val="24"/>
        </w:rPr>
        <w:t>:</w:t>
      </w:r>
    </w:p>
    <w:p w14:paraId="67B4CCE5" w14:textId="32CEE539" w:rsidR="00F508E7" w:rsidRPr="00631C23" w:rsidRDefault="00631C23" w:rsidP="00631C23">
      <w:pPr>
        <w:pStyle w:val="Akapitzlist"/>
        <w:widowControl w:val="0"/>
        <w:numPr>
          <w:ilvl w:val="0"/>
          <w:numId w:val="14"/>
        </w:numPr>
        <w:spacing w:before="240"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Okres gwarancji</w:t>
      </w:r>
      <w:r w:rsidR="007C74EB">
        <w:rPr>
          <w:rFonts w:ascii="Arial" w:hAnsi="Arial"/>
          <w:bCs/>
          <w:color w:val="000000"/>
        </w:rPr>
        <w:t>: ………………………………………………………………………</w:t>
      </w:r>
    </w:p>
    <w:p w14:paraId="742D9237" w14:textId="72AB67AA" w:rsidR="00876BFB" w:rsidRPr="00353D79" w:rsidRDefault="002D5257" w:rsidP="002D525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76BFB" w:rsidRPr="00353D79">
        <w:rPr>
          <w:sz w:val="24"/>
          <w:szCs w:val="24"/>
        </w:rPr>
        <w:t>Oświadczenie dotyczące postanowień specyfikacji istotnych warunków zamówienia:</w:t>
      </w:r>
    </w:p>
    <w:p w14:paraId="33C454DD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0DF87FB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73DFA30C" w14:textId="4EFFA880" w:rsidR="00B9082C" w:rsidRPr="00631C23" w:rsidRDefault="00B9082C" w:rsidP="00631C2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B9082C">
        <w:rPr>
          <w:rFonts w:ascii="Arial" w:hAnsi="Arial"/>
          <w:color w:val="000000"/>
        </w:rPr>
        <w:t>Oświadczam, że załączon</w:t>
      </w:r>
      <w:r w:rsidR="00631C23">
        <w:rPr>
          <w:rFonts w:ascii="Arial" w:hAnsi="Arial"/>
          <w:color w:val="000000"/>
        </w:rPr>
        <w:t>y</w:t>
      </w:r>
      <w:r w:rsidRPr="00B9082C">
        <w:rPr>
          <w:rFonts w:ascii="Arial" w:hAnsi="Arial"/>
          <w:color w:val="000000"/>
        </w:rPr>
        <w:t xml:space="preserve"> do specyfikacji warunkó</w:t>
      </w:r>
      <w:r w:rsidR="00631C23">
        <w:rPr>
          <w:rFonts w:ascii="Arial" w:hAnsi="Arial"/>
          <w:color w:val="000000"/>
        </w:rPr>
        <w:t xml:space="preserve">w zamówienia </w:t>
      </w:r>
      <w:r w:rsidR="00631C23" w:rsidRPr="00353D79">
        <w:rPr>
          <w:rFonts w:ascii="Arial" w:hAnsi="Arial"/>
          <w:color w:val="000000"/>
        </w:rPr>
        <w:t>wzór umowy został przeze mnie zaakceptowany bez zastrzeżeń i zobowiązuję się w</w:t>
      </w:r>
      <w:r w:rsidR="00631C23">
        <w:rPr>
          <w:rFonts w:ascii="Arial" w:hAnsi="Arial"/>
          <w:color w:val="000000"/>
        </w:rPr>
        <w:t> </w:t>
      </w:r>
      <w:r w:rsidR="00631C23"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2AA57CC1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29AFB1F6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44AE68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587AEA23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748B069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</w:t>
      </w:r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03C90EB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>prowadził do powstania u Zamawiającego obowiązku podatkowego zgodnie z przepisami ustawy z dnia 11 marca 2004 r. o podatku od towarów i usług (</w:t>
      </w:r>
      <w:r w:rsidR="00CE2F4F" w:rsidRPr="00CE2F4F">
        <w:rPr>
          <w:rFonts w:ascii="Arial" w:hAnsi="Arial"/>
        </w:rPr>
        <w:t>t.j. Dz. U. z 2022 r. poz. 931</w:t>
      </w:r>
      <w:r w:rsidRPr="00353D79">
        <w:rPr>
          <w:rFonts w:ascii="Arial" w:hAnsi="Arial"/>
        </w:rPr>
        <w:t>)</w:t>
      </w:r>
    </w:p>
    <w:p w14:paraId="2671EFEF" w14:textId="02A4B539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>prowadził do powstania u Zamawiającego obowiązku podatkowego zgodnie  z przepisami ustawy z dnia 11 marca 2004 r. o podatku od towarów i usług (</w:t>
      </w:r>
      <w:r w:rsidR="00CE2F4F" w:rsidRPr="00CE2F4F">
        <w:rPr>
          <w:rFonts w:ascii="Arial" w:hAnsi="Arial"/>
        </w:rPr>
        <w:t>t.j. Dz. U. z 2022 r. poz. 931</w:t>
      </w:r>
      <w:r w:rsidRPr="00353D79">
        <w:rPr>
          <w:rFonts w:ascii="Arial" w:hAnsi="Arial"/>
        </w:rPr>
        <w:t>),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1ADD73B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7C74EB" w:rsidRPr="007C74EB">
        <w:rPr>
          <w:rFonts w:ascii="Arial" w:hAnsi="Arial"/>
          <w:b/>
        </w:rPr>
        <w:t>„Remont i przebudowa budynku Starostwa Powiatowego w Mogilnie w celu zwiększenia dostępności dla osób niepełnosprawnych w ramach przedsięwzięcia grantowego: Dostępność Powiatu Mogileńskiego”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E12CB8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0802EA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7C74EB">
        <w:rPr>
          <w:rFonts w:ascii="Arial" w:hAnsi="Arial"/>
          <w:b/>
        </w:rPr>
        <w:t>3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2904AAAA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44BFC89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3223E704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lastRenderedPageBreak/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A3A5F4C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 xml:space="preserve">postępowania– zał. nr </w:t>
      </w:r>
      <w:r w:rsidR="00EB7114">
        <w:rPr>
          <w:rFonts w:ascii="Arial" w:hAnsi="Arial"/>
        </w:rPr>
        <w:t>2</w:t>
      </w:r>
      <w:r w:rsidRPr="00353D79">
        <w:rPr>
          <w:rFonts w:ascii="Arial" w:hAnsi="Arial"/>
        </w:rPr>
        <w:t xml:space="preserve"> do SWZ</w:t>
      </w:r>
      <w:r w:rsidR="00B014BE">
        <w:rPr>
          <w:rFonts w:ascii="Arial" w:hAnsi="Arial"/>
        </w:rPr>
        <w:t>,</w:t>
      </w:r>
    </w:p>
    <w:p w14:paraId="10AD0EC2" w14:textId="274D909F" w:rsidR="00B014BE" w:rsidRPr="00353D79" w:rsidRDefault="00B014BE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 xml:space="preserve">Kosztorys ofertowy – zał. nr </w:t>
      </w:r>
      <w:r w:rsidR="00EB7114">
        <w:rPr>
          <w:rFonts w:ascii="Arial" w:hAnsi="Arial"/>
        </w:rPr>
        <w:t>5a</w:t>
      </w:r>
      <w:r>
        <w:rPr>
          <w:rFonts w:ascii="Arial" w:hAnsi="Arial"/>
        </w:rPr>
        <w:t xml:space="preserve"> do SWZ,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01890027" w14:textId="37A10553" w:rsidR="00876BFB" w:rsidRPr="00BB0CF6" w:rsidRDefault="00876BFB" w:rsidP="001A3328">
      <w:pPr>
        <w:spacing w:before="240" w:after="1440" w:line="360" w:lineRule="auto"/>
        <w:jc w:val="right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(data i czytelny podpis Wykonawcy)</w:t>
      </w:r>
    </w:p>
    <w:p w14:paraId="7FD777C9" w14:textId="77777777" w:rsidR="00876BFB" w:rsidRPr="00353D79" w:rsidRDefault="00523DE4" w:rsidP="00353D79">
      <w:pPr>
        <w:rPr>
          <w:rFonts w:ascii="Arial" w:hAnsi="Arial"/>
        </w:rPr>
      </w:pPr>
      <w:r>
        <w:rPr>
          <w:rFonts w:ascii="Arial" w:hAnsi="Arial"/>
          <w:noProof/>
        </w:rPr>
        <w:pict w14:anchorId="3CE70ED1"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** mikro przedsiębiorstwo: przedsiębiorstwo, które zatrudnia mniej niż 10 osób i którego roczny obrót lub roczna suma bilansowa nie przekracza 2 milionów EUR;</w:t>
      </w:r>
    </w:p>
    <w:p w14:paraId="2739640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5910A4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910A4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Times New Roman"/>
        <w:sz w:val="22"/>
        <w:szCs w:val="20"/>
      </w:rPr>
      <w:id w:val="-536193435"/>
      <w:docPartObj>
        <w:docPartGallery w:val="Page Numbers (Bottom of Page)"/>
        <w:docPartUnique/>
      </w:docPartObj>
    </w:sdtPr>
    <w:sdtEndPr/>
    <w:sdtContent>
      <w:sdt>
        <w:sdtPr>
          <w:rPr>
            <w:rFonts w:cs="Times New Roman"/>
            <w:sz w:val="22"/>
            <w:szCs w:val="20"/>
          </w:rPr>
          <w:id w:val="-926815745"/>
          <w:docPartObj>
            <w:docPartGallery w:val="Page Numbers (Top of Page)"/>
            <w:docPartUnique/>
          </w:docPartObj>
        </w:sdtPr>
        <w:sdtEndPr/>
        <w:sdtContent>
          <w:bookmarkStart w:id="3" w:name="_Hlk112365034" w:displacedByCustomXml="prev"/>
          <w:bookmarkStart w:id="4" w:name="_Hlk112365033" w:displacedByCustomXml="prev"/>
          <w:bookmarkStart w:id="5" w:name="_Hlk112363067" w:displacedByCustomXml="prev"/>
          <w:bookmarkStart w:id="6" w:name="_Hlk112363066" w:displacedByCustomXml="prev"/>
          <w:p w14:paraId="085D97C6" w14:textId="77777777" w:rsidR="00EC4C85" w:rsidRDefault="00EC4C85" w:rsidP="00EC4C85">
            <w:pPr>
              <w:tabs>
                <w:tab w:val="center" w:pos="3402"/>
                <w:tab w:val="right" w:pos="9072"/>
              </w:tabs>
              <w:jc w:val="both"/>
            </w:pPr>
            <w:r w:rsidRPr="001477A2">
              <w:rPr>
                <w:rFonts w:eastAsia="Calibri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1799ED8F" wp14:editId="073B3E7A">
                  <wp:simplePos x="0" y="0"/>
                  <wp:positionH relativeFrom="column">
                    <wp:posOffset>4744217</wp:posOffset>
                  </wp:positionH>
                  <wp:positionV relativeFrom="paragraph">
                    <wp:posOffset>197485</wp:posOffset>
                  </wp:positionV>
                  <wp:extent cx="882650" cy="532765"/>
                  <wp:effectExtent l="0" t="0" r="0" b="635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6"/>
            <w:bookmarkEnd w:id="5"/>
            <w:bookmarkEnd w:id="4"/>
            <w:bookmarkEnd w:id="3"/>
            <w:r>
              <w:rPr>
                <w:noProof/>
              </w:rPr>
              <w:drawing>
                <wp:inline distT="0" distB="0" distL="0" distR="0" wp14:anchorId="06D8724A" wp14:editId="38A53B8D">
                  <wp:extent cx="1706400" cy="903600"/>
                  <wp:effectExtent l="0" t="0" r="8255" b="0"/>
                  <wp:docPr id="7" name="Obraz 7" descr="Logo Państwowego Funduszu Rehabilitacji Osób Niepełnosprawnych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00" cy="90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70FA69" w14:textId="0994414D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347E43" w:rsidRDefault="00523D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5241" w14:textId="77777777" w:rsidR="00454A53" w:rsidRPr="002D7EA9" w:rsidRDefault="00454A53" w:rsidP="00454A53">
    <w:pPr>
      <w:spacing w:after="120" w:line="264" w:lineRule="auto"/>
      <w:jc w:val="center"/>
      <w:rPr>
        <w:rFonts w:eastAsia="MS Mincho"/>
        <w:sz w:val="20"/>
        <w:szCs w:val="20"/>
      </w:rPr>
    </w:pPr>
    <w:bookmarkStart w:id="1" w:name="_Hlk124331986"/>
    <w:bookmarkStart w:id="2" w:name="_Hlk124331987"/>
    <w:r w:rsidRPr="00B868F5">
      <w:rPr>
        <w:rFonts w:eastAsia="MS Mincho"/>
        <w:noProof/>
        <w:sz w:val="20"/>
        <w:szCs w:val="20"/>
      </w:rPr>
      <w:drawing>
        <wp:inline distT="0" distB="0" distL="0" distR="0" wp14:anchorId="161890EE" wp14:editId="477CCA1C">
          <wp:extent cx="5684635" cy="723569"/>
          <wp:effectExtent l="0" t="0" r="0" b="635"/>
          <wp:docPr id="4" name="Obraz 4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216" cy="729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B25265" w14:textId="77777777" w:rsidR="00454A53" w:rsidRPr="009449E1" w:rsidRDefault="00454A53" w:rsidP="00454A53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  <w:p w14:paraId="0A0FAAD0" w14:textId="77777777" w:rsidR="00454A53" w:rsidRPr="00454A53" w:rsidRDefault="00454A53" w:rsidP="00454A53">
    <w:pPr>
      <w:pStyle w:val="Nagwek"/>
      <w:jc w:val="right"/>
      <w:rPr>
        <w:sz w:val="20"/>
        <w:szCs w:val="20"/>
      </w:rPr>
    </w:pPr>
    <w:r w:rsidRPr="00454A53">
      <w:rPr>
        <w:sz w:val="20"/>
        <w:szCs w:val="20"/>
      </w:rPr>
      <w:t>OR.272.1.2023</w:t>
    </w:r>
    <w:bookmarkEnd w:id="1"/>
    <w:bookmarkEnd w:id="2"/>
  </w:p>
  <w:p w14:paraId="3FFEDB25" w14:textId="77777777" w:rsidR="00E05EAE" w:rsidRDefault="00E05EAE" w:rsidP="00454A53">
    <w:pPr>
      <w:pStyle w:val="Nagwek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1F91" w14:textId="77777777" w:rsidR="00195222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54CF9"/>
    <w:multiLevelType w:val="hybridMultilevel"/>
    <w:tmpl w:val="D674CA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8"/>
  </w:num>
  <w:num w:numId="2" w16cid:durableId="729377275">
    <w:abstractNumId w:val="7"/>
  </w:num>
  <w:num w:numId="3" w16cid:durableId="158497921">
    <w:abstractNumId w:val="5"/>
  </w:num>
  <w:num w:numId="4" w16cid:durableId="485050572">
    <w:abstractNumId w:val="0"/>
  </w:num>
  <w:num w:numId="5" w16cid:durableId="1262251958">
    <w:abstractNumId w:val="12"/>
  </w:num>
  <w:num w:numId="6" w16cid:durableId="570117140">
    <w:abstractNumId w:val="10"/>
  </w:num>
  <w:num w:numId="7" w16cid:durableId="321809721">
    <w:abstractNumId w:val="9"/>
  </w:num>
  <w:num w:numId="8" w16cid:durableId="1613173132">
    <w:abstractNumId w:val="6"/>
  </w:num>
  <w:num w:numId="9" w16cid:durableId="1393701548">
    <w:abstractNumId w:val="13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4"/>
  </w:num>
  <w:num w:numId="14" w16cid:durableId="5035962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71E68"/>
    <w:rsid w:val="00077B99"/>
    <w:rsid w:val="000802EA"/>
    <w:rsid w:val="000C4F24"/>
    <w:rsid w:val="000D6598"/>
    <w:rsid w:val="00197873"/>
    <w:rsid w:val="001A3328"/>
    <w:rsid w:val="001B4B20"/>
    <w:rsid w:val="002460B2"/>
    <w:rsid w:val="00285D92"/>
    <w:rsid w:val="002D5257"/>
    <w:rsid w:val="002E1D38"/>
    <w:rsid w:val="00353D79"/>
    <w:rsid w:val="003A727E"/>
    <w:rsid w:val="0041339A"/>
    <w:rsid w:val="00441B0D"/>
    <w:rsid w:val="00454A53"/>
    <w:rsid w:val="004B52CF"/>
    <w:rsid w:val="004E5666"/>
    <w:rsid w:val="00505623"/>
    <w:rsid w:val="00523DE4"/>
    <w:rsid w:val="00631C23"/>
    <w:rsid w:val="00686127"/>
    <w:rsid w:val="00687A32"/>
    <w:rsid w:val="006F65B8"/>
    <w:rsid w:val="0070213F"/>
    <w:rsid w:val="007C2979"/>
    <w:rsid w:val="007C74EB"/>
    <w:rsid w:val="008412C6"/>
    <w:rsid w:val="00876BFB"/>
    <w:rsid w:val="008A31A4"/>
    <w:rsid w:val="00914123"/>
    <w:rsid w:val="009539DB"/>
    <w:rsid w:val="009862D8"/>
    <w:rsid w:val="00A12FF7"/>
    <w:rsid w:val="00AD06C4"/>
    <w:rsid w:val="00AE656E"/>
    <w:rsid w:val="00B014BE"/>
    <w:rsid w:val="00B3611E"/>
    <w:rsid w:val="00B4106A"/>
    <w:rsid w:val="00B74B62"/>
    <w:rsid w:val="00B9082C"/>
    <w:rsid w:val="00BB0CF6"/>
    <w:rsid w:val="00BD03C4"/>
    <w:rsid w:val="00BE6526"/>
    <w:rsid w:val="00C25FE5"/>
    <w:rsid w:val="00C33FD6"/>
    <w:rsid w:val="00C62AE0"/>
    <w:rsid w:val="00CE2F4F"/>
    <w:rsid w:val="00D56DE9"/>
    <w:rsid w:val="00D64812"/>
    <w:rsid w:val="00DC3E9F"/>
    <w:rsid w:val="00DD5CA6"/>
    <w:rsid w:val="00DF7A11"/>
    <w:rsid w:val="00E05EAE"/>
    <w:rsid w:val="00E12CB8"/>
    <w:rsid w:val="00E16B8A"/>
    <w:rsid w:val="00E3760F"/>
    <w:rsid w:val="00E52013"/>
    <w:rsid w:val="00E60175"/>
    <w:rsid w:val="00E76EB2"/>
    <w:rsid w:val="00EA67CF"/>
    <w:rsid w:val="00EB7114"/>
    <w:rsid w:val="00EC4C85"/>
    <w:rsid w:val="00F508E7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26</cp:revision>
  <cp:lastPrinted>2021-02-26T08:23:00Z</cp:lastPrinted>
  <dcterms:created xsi:type="dcterms:W3CDTF">2021-04-15T12:48:00Z</dcterms:created>
  <dcterms:modified xsi:type="dcterms:W3CDTF">2023-01-16T11:03:00Z</dcterms:modified>
</cp:coreProperties>
</file>