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2D315A">
        <w:rPr>
          <w:rFonts w:ascii="Times New Roman" w:hAnsi="Times New Roman"/>
          <w:b/>
          <w:bCs/>
          <w:sz w:val="24"/>
          <w:szCs w:val="24"/>
        </w:rPr>
        <w:t>1.2024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7218F" w:rsidRPr="0087218F" w:rsidRDefault="0087218F" w:rsidP="0007265A">
      <w:pPr>
        <w:autoSpaceDE w:val="0"/>
        <w:autoSpaceDN w:val="0"/>
        <w:adjustRightInd w:val="0"/>
        <w:spacing w:line="276" w:lineRule="auto"/>
        <w:rPr>
          <w:rFonts w:ascii="Liberation Sans" w:hAnsi="Liberation Sans" w:cs="Liberation Sans"/>
          <w:color w:val="000000"/>
        </w:rPr>
      </w:pPr>
    </w:p>
    <w:p w:rsidR="0026227C" w:rsidRDefault="002D315A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D315A">
        <w:rPr>
          <w:b/>
        </w:rPr>
        <w:t>Dostawa 18 szt. komputerów przenośnych TYP 1, 15 szt. komputerów przenośnych TYP 2, 5 szt. monitorów LCD, 15 szt. oprogramowania biurowego, 33 szt. myszy bezprzewodowej. Zamówienie realizowane jest w ramach projektu „</w:t>
      </w:r>
      <w:proofErr w:type="spellStart"/>
      <w:r w:rsidRPr="002D315A">
        <w:rPr>
          <w:b/>
        </w:rPr>
        <w:t>JarosLove</w:t>
      </w:r>
      <w:proofErr w:type="spellEnd"/>
      <w:r w:rsidRPr="002D315A">
        <w:rPr>
          <w:b/>
        </w:rPr>
        <w:t xml:space="preserve"> – z miłości do ludzi” finansowanego ze środków Norweskiego Mechanizmu Finansowego 2014 – 2021 (85%) oraz budżetu państwa (15%), realizowanego w ramach programu „Rozwój Lokalny”</w:t>
      </w:r>
      <w:r w:rsidR="00A85722">
        <w:rPr>
          <w:b/>
        </w:rPr>
        <w:t>. Zamówienie realizowane jest w ramach projektu „</w:t>
      </w:r>
      <w:proofErr w:type="spellStart"/>
      <w:r w:rsidR="00A85722">
        <w:rPr>
          <w:b/>
        </w:rPr>
        <w:t>JarosLove</w:t>
      </w:r>
      <w:proofErr w:type="spellEnd"/>
      <w:r w:rsidR="00A85722">
        <w:rPr>
          <w:b/>
        </w:rPr>
        <w:t xml:space="preserve"> – z miłości do ludzi” finansowanego ze środków Norweskiego Mechanizmu Finansowego 2014 – 2021 (85%) oraz budżetu państwa (15%), realizowanego w ramach programu „Rozwój Lokalny”</w:t>
      </w:r>
    </w:p>
    <w:p w:rsidR="007A2CFF" w:rsidRPr="0087218F" w:rsidRDefault="007A2CFF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7A2CF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F56976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>Dariusz Tracz</w:t>
      </w:r>
    </w:p>
    <w:p w:rsidR="007E5439" w:rsidRPr="00E03870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Wykazu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9   </w:t>
      </w:r>
      <w:r w:rsidR="000D09E8">
        <w:rPr>
          <w:rFonts w:ascii="Times New Roman" w:hAnsi="Times New Roman"/>
          <w:sz w:val="24"/>
          <w:szCs w:val="24"/>
        </w:rPr>
        <w:t>Kosztorys ofertowy</w:t>
      </w: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2D315A">
        <w:rPr>
          <w:b/>
          <w:bCs/>
        </w:rPr>
        <w:t>02</w:t>
      </w:r>
      <w:r w:rsidR="00881F40">
        <w:rPr>
          <w:b/>
          <w:bCs/>
        </w:rPr>
        <w:t xml:space="preserve"> </w:t>
      </w:r>
      <w:r w:rsidR="002D315A">
        <w:rPr>
          <w:b/>
          <w:bCs/>
        </w:rPr>
        <w:t>stycznia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722" w:rsidRPr="00E03870" w:rsidRDefault="00A85722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</w:t>
            </w:r>
            <w:r w:rsidR="002D315A" w:rsidRPr="004E4241">
              <w:rPr>
                <w:rStyle w:val="Hipercze"/>
                <w:noProof/>
              </w:rPr>
              <w:t>t</w:t>
            </w:r>
            <w:r w:rsidR="002D315A" w:rsidRPr="004E4241">
              <w:rPr>
                <w:rStyle w:val="Hipercze"/>
                <w:noProof/>
              </w:rPr>
              <w:t>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0D09E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55089828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Paweł Dernoga, Marcin </w:t>
            </w:r>
            <w:proofErr w:type="spellStart"/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DA7A84" w:rsidRPr="00E03870" w:rsidRDefault="000D09E8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0D09E8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5089829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881F40" w:rsidRPr="00120976" w:rsidRDefault="00DA7A84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A85722" w:rsidRDefault="002D315A" w:rsidP="00471284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2D315A">
        <w:rPr>
          <w:rFonts w:ascii="Times New Roman" w:hAnsi="Times New Roman"/>
          <w:b/>
          <w:bCs/>
          <w:spacing w:val="-14"/>
          <w:sz w:val="24"/>
        </w:rPr>
        <w:t>Dostawa 18 szt. komputerów przenośnych TYP 1, 15 szt. komputerów przenośnych TYP 2, 5 szt. monitorów LCD, 15 szt. oprogramowania biurowego, 33 szt. myszy bezprzewodowej</w:t>
      </w:r>
      <w:r w:rsidR="00A85722" w:rsidRPr="00A85722">
        <w:rPr>
          <w:rFonts w:ascii="Times New Roman" w:hAnsi="Times New Roman"/>
          <w:b/>
          <w:bCs/>
          <w:spacing w:val="-14"/>
          <w:sz w:val="24"/>
        </w:rPr>
        <w:t>. Zamówienie realizowane jest w ramach projektu „</w:t>
      </w:r>
      <w:proofErr w:type="spellStart"/>
      <w:r w:rsidR="00A85722" w:rsidRPr="00A85722">
        <w:rPr>
          <w:rFonts w:ascii="Times New Roman" w:hAnsi="Times New Roman"/>
          <w:b/>
          <w:bCs/>
          <w:spacing w:val="-14"/>
          <w:sz w:val="24"/>
        </w:rPr>
        <w:t>JarosLove</w:t>
      </w:r>
      <w:proofErr w:type="spellEnd"/>
      <w:r w:rsidR="00A85722" w:rsidRPr="00A85722">
        <w:rPr>
          <w:rFonts w:ascii="Times New Roman" w:hAnsi="Times New Roman"/>
          <w:b/>
          <w:bCs/>
          <w:spacing w:val="-14"/>
          <w:sz w:val="24"/>
        </w:rPr>
        <w:t xml:space="preserve"> – z miłości do ludzi” finansowanego ze środków Norweskiego Mechanizmu Finansowego 2014 – 2021 (85%) oraz budżetu państwa (15%), realizowanego w ramach programu „Rozwój Lokalny”</w:t>
      </w:r>
      <w:r w:rsidR="00A85722">
        <w:rPr>
          <w:rFonts w:ascii="Times New Roman" w:hAnsi="Times New Roman"/>
          <w:b/>
          <w:bCs/>
          <w:spacing w:val="-14"/>
          <w:sz w:val="24"/>
        </w:rPr>
        <w:t>.</w:t>
      </w: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471284" w:rsidRPr="00471284">
        <w:rPr>
          <w:rFonts w:ascii="Times New Roman" w:hAnsi="Times New Roman"/>
          <w:bCs/>
          <w:spacing w:val="-14"/>
          <w:sz w:val="24"/>
        </w:rPr>
        <w:t>30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21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30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00 – 5</w:t>
      </w:r>
      <w:r w:rsidR="00906CF9" w:rsidRPr="00471284">
        <w:rPr>
          <w:rFonts w:ascii="Times New Roman" w:hAnsi="Times New Roman"/>
          <w:bCs/>
          <w:spacing w:val="-14"/>
          <w:sz w:val="24"/>
        </w:rPr>
        <w:t>,</w:t>
      </w:r>
      <w:r w:rsidR="00471284" w:rsidRPr="00471284">
        <w:rPr>
          <w:rFonts w:ascii="Times New Roman" w:hAnsi="Times New Roman"/>
          <w:bCs/>
          <w:spacing w:val="-14"/>
          <w:sz w:val="24"/>
        </w:rPr>
        <w:t xml:space="preserve"> </w:t>
      </w:r>
      <w:r w:rsidR="00906CF9" w:rsidRPr="00471284">
        <w:rPr>
          <w:rFonts w:ascii="Times New Roman" w:hAnsi="Times New Roman"/>
          <w:bCs/>
          <w:spacing w:val="-14"/>
          <w:sz w:val="24"/>
        </w:rPr>
        <w:t xml:space="preserve"> </w:t>
      </w:r>
      <w:r w:rsidR="00471284">
        <w:rPr>
          <w:rFonts w:ascii="Times New Roman" w:hAnsi="Times New Roman"/>
          <w:bCs/>
          <w:spacing w:val="-14"/>
          <w:sz w:val="24"/>
        </w:rPr>
        <w:t>30.23.00.00 – 0, 30.20.00.00 – 1.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5089830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lastRenderedPageBreak/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55089831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737F33">
        <w:t>3</w:t>
      </w:r>
      <w:r w:rsidR="0059225B">
        <w:t>0 dni</w:t>
      </w:r>
      <w:r w:rsidR="00117549">
        <w:t xml:space="preserve"> </w:t>
      </w:r>
      <w:r w:rsidR="00737F33">
        <w:t>od dnia zawarcia umowy.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55089832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19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sprzętu</w:t>
      </w:r>
      <w:r w:rsidR="00DA1354">
        <w:t xml:space="preserve"> </w:t>
      </w:r>
      <w:r w:rsidR="00737F33">
        <w:t xml:space="preserve">komputerowego, tzn. dostarczył komputery przenośne wraz z oprogramowaniem biurowym </w:t>
      </w:r>
      <w:r w:rsidR="00117549">
        <w:t xml:space="preserve"> </w:t>
      </w:r>
      <w:r w:rsidR="00DA1354">
        <w:t xml:space="preserve">o wartości nie mniejszej niż </w:t>
      </w:r>
      <w:r w:rsidR="00737F33">
        <w:t>5</w:t>
      </w:r>
      <w:r w:rsidR="00117549">
        <w:t>0</w:t>
      </w:r>
      <w:r w:rsidRPr="0007265A">
        <w:t xml:space="preserve"> 000,00 zł brutto (słownie: </w:t>
      </w:r>
      <w:r w:rsidR="00DA685A">
        <w:t>pięćdziesiąt</w:t>
      </w:r>
      <w:r w:rsidRPr="0007265A">
        <w:t xml:space="preserve"> tysięcy złotych 00/100).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55089833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dnia 13 kwietnia 2022 r. o szczególnych rozwiązaniach w zakresie przeciwdziałania wspieraniu agresji na Ukrainę oraz służących ochronie bezpieczeństwa narodowego oraz na podstawie art. 5k 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1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>nie kompletnych przedmiotowych środków dowodowych Zamawiający nie będzie wzywać wykonawcy do uzupełnienia w/w dokumentów. W takim przypadku oferta wykonawcy zostanie odrzucona.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0D09E8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155089835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2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3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3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155089837"/>
      <w:bookmarkEnd w:id="24"/>
      <w:bookmarkEnd w:id="25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6"/>
      <w:bookmarkEnd w:id="27"/>
      <w:bookmarkEnd w:id="28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 xml:space="preserve">ustawy z dnia 14 lutego </w:t>
      </w:r>
      <w:r w:rsidRPr="00E03870">
        <w:rPr>
          <w:rFonts w:ascii="Times New Roman" w:hAnsi="Times New Roman"/>
          <w:i/>
          <w:sz w:val="24"/>
          <w:szCs w:val="24"/>
        </w:rPr>
        <w:lastRenderedPageBreak/>
        <w:t>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7A2CFF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 w:rsidRPr="007A2CFF">
        <w:rPr>
          <w:rFonts w:ascii="Times New Roman" w:hAnsi="Times New Roman"/>
          <w:b/>
          <w:sz w:val="24"/>
          <w:szCs w:val="24"/>
        </w:rPr>
        <w:t>z</w:t>
      </w:r>
      <w:r w:rsidR="00FB0F22" w:rsidRPr="007A2CFF">
        <w:rPr>
          <w:rFonts w:ascii="Times New Roman" w:hAnsi="Times New Roman"/>
          <w:b/>
          <w:sz w:val="24"/>
          <w:szCs w:val="24"/>
        </w:rPr>
        <w:t>ałącznik n</w:t>
      </w:r>
      <w:r w:rsidR="007A2CFF">
        <w:rPr>
          <w:rFonts w:ascii="Times New Roman" w:hAnsi="Times New Roman"/>
          <w:b/>
          <w:sz w:val="24"/>
          <w:szCs w:val="24"/>
        </w:rPr>
        <w:t>r 1.</w:t>
      </w:r>
    </w:p>
    <w:p w:rsidR="007A2CFF" w:rsidRPr="000D09E8" w:rsidRDefault="000D09E8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7A2CFF">
        <w:rPr>
          <w:rFonts w:ascii="Times New Roman" w:hAnsi="Times New Roman"/>
          <w:b/>
          <w:bCs/>
          <w:sz w:val="24"/>
          <w:szCs w:val="24"/>
        </w:rPr>
        <w:t xml:space="preserve">osztorys ofertowy – załącznik </w:t>
      </w:r>
      <w:r>
        <w:rPr>
          <w:rFonts w:ascii="Times New Roman" w:hAnsi="Times New Roman"/>
          <w:b/>
          <w:bCs/>
          <w:sz w:val="24"/>
          <w:szCs w:val="24"/>
        </w:rPr>
        <w:t>nr 9</w:t>
      </w:r>
      <w:r w:rsidR="007A2CFF">
        <w:rPr>
          <w:rFonts w:ascii="Times New Roman" w:hAnsi="Times New Roman"/>
          <w:b/>
          <w:bCs/>
          <w:sz w:val="24"/>
          <w:szCs w:val="24"/>
        </w:rPr>
        <w:t>.</w:t>
      </w:r>
    </w:p>
    <w:p w:rsidR="000D09E8" w:rsidRPr="009959E3" w:rsidRDefault="009959E3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959E3">
        <w:rPr>
          <w:rFonts w:ascii="Times New Roman" w:hAnsi="Times New Roman"/>
          <w:b/>
          <w:sz w:val="24"/>
          <w:szCs w:val="24"/>
        </w:rPr>
        <w:t xml:space="preserve">ypełniona </w:t>
      </w:r>
      <w:r w:rsidR="00E7137F">
        <w:rPr>
          <w:rFonts w:ascii="Times New Roman" w:hAnsi="Times New Roman"/>
          <w:b/>
          <w:sz w:val="24"/>
          <w:szCs w:val="24"/>
        </w:rPr>
        <w:t>karta</w:t>
      </w:r>
      <w:bookmarkStart w:id="30" w:name="_GoBack"/>
      <w:bookmarkEnd w:id="30"/>
      <w:r w:rsidRPr="009959E3">
        <w:rPr>
          <w:rFonts w:ascii="Times New Roman" w:hAnsi="Times New Roman"/>
          <w:b/>
          <w:sz w:val="24"/>
          <w:szCs w:val="24"/>
        </w:rPr>
        <w:t xml:space="preserve"> sprzętu – załącznik nr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4E63EA"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2"/>
      <w:bookmarkEnd w:id="29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E4255B" w:rsidRPr="00300A0E" w:rsidRDefault="00E4255B" w:rsidP="003975FE">
      <w:pPr>
        <w:pStyle w:val="Akapitzlist"/>
        <w:suppressAutoHyphens/>
        <w:spacing w:before="20" w:after="40"/>
        <w:ind w:left="0" w:right="401"/>
        <w:jc w:val="both"/>
        <w:rPr>
          <w:rFonts w:ascii="Times New Roman" w:hAnsi="Times New Roman"/>
          <w:sz w:val="24"/>
          <w:szCs w:val="24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076006" w:rsidP="00C8201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="00E260D6" w:rsidRPr="00282B88">
              <w:rPr>
                <w:color w:val="000000"/>
              </w:rPr>
              <w:t xml:space="preserve"> </w:t>
            </w:r>
            <w:r w:rsidR="00E260D6">
              <w:rPr>
                <w:color w:val="000000"/>
              </w:rPr>
              <w:t>(</w:t>
            </w:r>
            <w:r w:rsidR="00C82017">
              <w:rPr>
                <w:color w:val="000000"/>
              </w:rPr>
              <w:t>P</w:t>
            </w:r>
            <w:r w:rsidR="00E260D6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4E63EA" w:rsidRPr="00300A0E" w:rsidRDefault="004E63EA" w:rsidP="00793F58">
      <w:pPr>
        <w:spacing w:line="276" w:lineRule="auto"/>
        <w:jc w:val="both"/>
      </w:pPr>
    </w:p>
    <w:p w:rsidR="00E260D6" w:rsidRPr="00300A0E" w:rsidRDefault="00E260D6" w:rsidP="00541DC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 w:rsidR="00076006"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tbl>
      <w:tblPr>
        <w:tblStyle w:val="Tabela-Siatka"/>
        <w:tblW w:w="8033" w:type="dxa"/>
        <w:jc w:val="center"/>
        <w:tblLook w:val="04A0" w:firstRow="1" w:lastRow="0" w:firstColumn="1" w:lastColumn="0" w:noHBand="0" w:noVBand="1"/>
      </w:tblPr>
      <w:tblGrid>
        <w:gridCol w:w="603"/>
        <w:gridCol w:w="6338"/>
        <w:gridCol w:w="1092"/>
      </w:tblGrid>
      <w:tr w:rsidR="00076006" w:rsidRPr="00836DAF" w:rsidTr="00076006">
        <w:trPr>
          <w:jc w:val="center"/>
        </w:trPr>
        <w:tc>
          <w:tcPr>
            <w:tcW w:w="603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lastRenderedPageBreak/>
              <w:t>L.p.</w:t>
            </w:r>
          </w:p>
        </w:tc>
        <w:tc>
          <w:tcPr>
            <w:tcW w:w="6338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>Parametr tec</w:t>
            </w:r>
            <w:r>
              <w:t>h</w:t>
            </w:r>
            <w:r w:rsidRPr="00836DAF">
              <w:t>niczny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Waga punktu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>
              <w:t>Komputer przenośny</w:t>
            </w:r>
            <w:r w:rsidRPr="00836DAF">
              <w:t xml:space="preserve"> posiada 60 miesięczną gwarancję realizowaną przez producenta lub przez autoryzowany punkt producenta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2.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 xml:space="preserve">Proponowany </w:t>
            </w:r>
            <w:r>
              <w:t>sprzęt</w:t>
            </w:r>
            <w:r w:rsidRPr="00836DAF">
              <w:t xml:space="preserve"> posiada trwale wpisane w bios informacje pozwalające zidentyfikować sprzęt (numer seryjny) oraz informacje o producencie proponowanego rozwiązania.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3.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>Proponowane rozwiązanie sprzętowe posiada przynajmniej jeden zintegrowany port LAN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4.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uppressAutoHyphens/>
              <w:spacing w:line="360" w:lineRule="auto"/>
              <w:jc w:val="both"/>
              <w:textAlignment w:val="baseline"/>
              <w:rPr>
                <w:b/>
                <w:bCs/>
                <w:color w:val="000000"/>
              </w:rPr>
            </w:pPr>
            <w:r w:rsidRPr="00836DAF">
              <w:rPr>
                <w:b/>
                <w:bCs/>
                <w:color w:val="000000"/>
              </w:rPr>
              <w:t>Komputer przenośny TYP 1 i TYP 2 oraz monitor LED</w:t>
            </w:r>
          </w:p>
          <w:p w:rsidR="00076006" w:rsidRPr="00836DAF" w:rsidRDefault="00076006" w:rsidP="000D09E8">
            <w:pPr>
              <w:suppressAutoHyphens/>
              <w:spacing w:line="360" w:lineRule="auto"/>
              <w:jc w:val="both"/>
              <w:textAlignment w:val="baseline"/>
              <w:rPr>
                <w:color w:val="000000"/>
              </w:rPr>
            </w:pPr>
            <w:r w:rsidRPr="00836DAF">
              <w:rPr>
                <w:color w:val="000000"/>
              </w:rPr>
              <w:t xml:space="preserve">Monitory i laptopy dostarczone w przetargu </w:t>
            </w:r>
            <w:r>
              <w:rPr>
                <w:color w:val="000000"/>
              </w:rPr>
              <w:t>są</w:t>
            </w:r>
            <w:r w:rsidRPr="00836DAF">
              <w:rPr>
                <w:color w:val="000000"/>
              </w:rPr>
              <w:t xml:space="preserve"> tego samego producenta i potwierdzone </w:t>
            </w:r>
            <w:r>
              <w:rPr>
                <w:color w:val="000000"/>
              </w:rPr>
              <w:t>jest</w:t>
            </w:r>
            <w:r w:rsidRPr="00836DAF">
              <w:rPr>
                <w:color w:val="000000"/>
              </w:rPr>
              <w:t xml:space="preserve"> trwałym oznaczeniami logotypów na proponowanym sprzęcie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</w:tbl>
    <w:p w:rsidR="00E260D6" w:rsidRPr="00E260D6" w:rsidRDefault="00E260D6" w:rsidP="00793F58">
      <w:pPr>
        <w:ind w:left="284"/>
        <w:jc w:val="both"/>
      </w:pPr>
      <w:r w:rsidRPr="00E260D6">
        <w:t>.</w:t>
      </w:r>
      <w:r w:rsidR="003975FE">
        <w:t xml:space="preserve"> </w:t>
      </w:r>
    </w:p>
    <w:p w:rsidR="00300A0E" w:rsidRP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C82017"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6828DC">
        <w:rPr>
          <w:b/>
        </w:rPr>
        <w:t>07</w:t>
      </w:r>
      <w:r>
        <w:rPr>
          <w:b/>
        </w:rPr>
        <w:t>.0</w:t>
      </w:r>
      <w:r w:rsidR="006828DC">
        <w:rPr>
          <w:b/>
        </w:rPr>
        <w:t>2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6828DC">
        <w:rPr>
          <w:b/>
        </w:rPr>
        <w:t>07</w:t>
      </w:r>
      <w:r>
        <w:rPr>
          <w:b/>
        </w:rPr>
        <w:t>.0</w:t>
      </w:r>
      <w:r w:rsidR="006828DC">
        <w:rPr>
          <w:b/>
        </w:rPr>
        <w:t>2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lastRenderedPageBreak/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6828DC">
        <w:t>06.05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lastRenderedPageBreak/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27" w:rsidRDefault="005B4527">
      <w:r>
        <w:separator/>
      </w:r>
    </w:p>
  </w:endnote>
  <w:endnote w:type="continuationSeparator" w:id="0">
    <w:p w:rsidR="005B4527" w:rsidRDefault="005B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09E8" w:rsidRPr="006D5991" w:rsidRDefault="000D09E8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E7137F" w:rsidRPr="00E7137F">
          <w:rPr>
            <w:rFonts w:eastAsiaTheme="majorEastAsia"/>
            <w:noProof/>
            <w:sz w:val="20"/>
            <w:szCs w:val="20"/>
          </w:rPr>
          <w:t>19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09E8" w:rsidRPr="006D5991" w:rsidRDefault="000D09E8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E7137F" w:rsidRPr="00E7137F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27" w:rsidRDefault="005B4527">
      <w:r>
        <w:separator/>
      </w:r>
    </w:p>
  </w:footnote>
  <w:footnote w:type="continuationSeparator" w:id="0">
    <w:p w:rsidR="005B4527" w:rsidRDefault="005B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E8" w:rsidRDefault="000D09E8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E8" w:rsidRPr="00881F40" w:rsidRDefault="000D09E8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C9B2-87BE-4C8C-AE8F-8BA8C0E5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19</Pages>
  <Words>7558</Words>
  <Characters>45352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56</cp:revision>
  <cp:lastPrinted>2022-05-17T06:58:00Z</cp:lastPrinted>
  <dcterms:created xsi:type="dcterms:W3CDTF">2022-03-04T12:26:00Z</dcterms:created>
  <dcterms:modified xsi:type="dcterms:W3CDTF">2024-01-02T12:43:00Z</dcterms:modified>
</cp:coreProperties>
</file>