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8645D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2232.4.2024.D/Kw.B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6530E5">
        <w:rPr>
          <w:rFonts w:asciiTheme="minorHAnsi" w:hAnsiTheme="minorHAnsi" w:cstheme="minorHAnsi"/>
          <w:color w:val="000000" w:themeColor="text1"/>
          <w:szCs w:val="32"/>
        </w:rPr>
        <w:br/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</w:t>
      </w:r>
      <w:r w:rsidR="00D212AC">
        <w:rPr>
          <w:rFonts w:asciiTheme="minorHAnsi" w:hAnsiTheme="minorHAnsi" w:cstheme="minorHAnsi"/>
          <w:color w:val="000000" w:themeColor="text1"/>
          <w:szCs w:val="32"/>
        </w:rPr>
        <w:t xml:space="preserve"> - 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, </w:t>
      </w:r>
      <w:r w:rsidR="006530E5">
        <w:rPr>
          <w:rFonts w:asciiTheme="minorHAnsi" w:hAnsiTheme="minorHAnsi" w:cstheme="minorHAnsi"/>
          <w:color w:val="000000" w:themeColor="text1"/>
          <w:szCs w:val="32"/>
        </w:rPr>
        <w:br/>
      </w:r>
      <w:bookmarkStart w:id="0" w:name="_GoBack"/>
      <w:bookmarkEnd w:id="0"/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645D6">
        <w:rPr>
          <w:rFonts w:asciiTheme="minorHAnsi" w:hAnsiTheme="minorHAnsi" w:cstheme="minorHAnsi"/>
          <w:b/>
          <w:lang w:eastAsia="pl-PL"/>
        </w:rPr>
        <w:t>Remont części posadzki w kuchni – budynek nr 27 w Zakładzie Karnym w Krzywańcu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D212AC" w:rsidRDefault="00D212AC" w:rsidP="00D212A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lastRenderedPageBreak/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D212AC" w:rsidRPr="00E60633" w:rsidRDefault="00D212AC" w:rsidP="00D212AC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D212AC" w:rsidRPr="00E60633" w:rsidTr="00DF1B14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8645D6" w:rsidRDefault="008645D6" w:rsidP="008645D6">
      <w:pPr>
        <w:pBdr>
          <w:bottom w:val="single" w:sz="4" w:space="1" w:color="auto"/>
        </w:pBd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8645D6" w:rsidRDefault="008645D6" w:rsidP="008645D6">
      <w:pPr>
        <w:tabs>
          <w:tab w:val="left" w:pos="0"/>
        </w:tabs>
        <w:spacing w:line="360" w:lineRule="auto"/>
        <w:rPr>
          <w:rFonts w:ascii="Calibri" w:hAnsi="Calibri"/>
          <w:b/>
        </w:rPr>
      </w:pPr>
      <w:r w:rsidRPr="008645D6">
        <w:rPr>
          <w:rFonts w:ascii="Calibri" w:hAnsi="Calibri"/>
          <w:b/>
          <w:u w:val="single"/>
        </w:rPr>
        <w:t>Wynagrodzenie ryczałtowe</w:t>
      </w:r>
      <w:r>
        <w:rPr>
          <w:rFonts w:ascii="Calibri" w:hAnsi="Calibri"/>
          <w:b/>
        </w:rPr>
        <w:t xml:space="preserve"> za remont posadzki w kuchni – budynek nr 27 w Zakładzie Karnym w Krzywańcu: 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wynagrodzenie</w:t>
      </w:r>
      <w:r w:rsidRPr="008645D6">
        <w:rPr>
          <w:rFonts w:ascii="Calibri" w:hAnsi="Calibri"/>
          <w:b/>
        </w:rPr>
        <w:t xml:space="preserve"> netto</w:t>
      </w:r>
      <w:r w:rsidR="00665A12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……………</w:t>
      </w:r>
      <w:r w:rsidR="00665A12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………………….. zł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</w:rPr>
        <w:t>Podatek VAT</w:t>
      </w:r>
      <w:r w:rsidR="00665A12">
        <w:rPr>
          <w:rFonts w:ascii="Calibri" w:hAnsi="Calibri"/>
        </w:rPr>
        <w:t>:</w:t>
      </w:r>
      <w:r>
        <w:rPr>
          <w:rFonts w:ascii="Calibri" w:hAnsi="Calibri"/>
        </w:rPr>
        <w:t xml:space="preserve"> …………………</w:t>
      </w:r>
      <w:r w:rsidR="00665A12">
        <w:rPr>
          <w:rFonts w:ascii="Calibri" w:hAnsi="Calibri"/>
        </w:rPr>
        <w:t>………………………………………………..</w:t>
      </w:r>
      <w:r>
        <w:rPr>
          <w:rFonts w:ascii="Calibri" w:hAnsi="Calibri"/>
        </w:rPr>
        <w:t>…………………. zł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jc w:val="center"/>
        <w:rPr>
          <w:rFonts w:ascii="Calibri" w:hAnsi="Calibri"/>
          <w:b/>
        </w:rPr>
      </w:pPr>
      <w:r w:rsidRPr="00665A12">
        <w:rPr>
          <w:rFonts w:ascii="Calibri" w:hAnsi="Calibri"/>
          <w:b/>
        </w:rPr>
        <w:t>wynagrodzenie brutto</w:t>
      </w:r>
      <w:r w:rsidRPr="00665A12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</w:t>
      </w:r>
      <w:r w:rsidR="00665A12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………………………… zł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rPr>
          <w:rFonts w:ascii="Calibri" w:hAnsi="Calibri"/>
        </w:rPr>
      </w:pPr>
    </w:p>
    <w:p w:rsidR="008645D6" w:rsidRDefault="008645D6" w:rsidP="008645D6">
      <w:pPr>
        <w:pStyle w:val="Tekstpodstawowywcity32"/>
        <w:pBdr>
          <w:bottom w:val="single" w:sz="4" w:space="1" w:color="auto"/>
        </w:pBdr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Default="008645D6" w:rsidP="008645D6">
      <w:pPr>
        <w:pStyle w:val="Tekstpodstawowywcity32"/>
        <w:pBdr>
          <w:bottom w:val="single" w:sz="4" w:space="1" w:color="auto"/>
        </w:pBdr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Default="008645D6" w:rsidP="008645D6">
      <w:pPr>
        <w:pStyle w:val="Tekstpodstawowywcity32"/>
        <w:pBdr>
          <w:bottom w:val="single" w:sz="4" w:space="1" w:color="auto"/>
        </w:pBdr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Default="008645D6" w:rsidP="008645D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Pr="002F63FB" w:rsidRDefault="008645D6" w:rsidP="008645D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b/>
          <w:sz w:val="16"/>
          <w:szCs w:val="16"/>
          <w:lang w:eastAsia="en-US"/>
        </w:rPr>
      </w:pPr>
      <w:r w:rsidRPr="002F63FB">
        <w:rPr>
          <w:rFonts w:asciiTheme="minorHAnsi" w:eastAsiaTheme="minorHAnsi" w:hAnsiTheme="minorHAnsi" w:cs="Times"/>
          <w:b/>
          <w:lang w:eastAsia="en-US"/>
        </w:rPr>
        <w:lastRenderedPageBreak/>
        <w:t>Okres udzielonej gwarancji jako</w:t>
      </w:r>
      <w:r w:rsidRPr="002F63FB">
        <w:rPr>
          <w:rFonts w:asciiTheme="minorHAnsi" w:eastAsia="TimesNewRoman" w:hAnsiTheme="minorHAnsi" w:cs="TimesNewRoman"/>
          <w:b/>
          <w:lang w:eastAsia="en-US"/>
        </w:rPr>
        <w:t>ś</w:t>
      </w:r>
      <w:r w:rsidRPr="002F63FB">
        <w:rPr>
          <w:rFonts w:asciiTheme="minorHAnsi" w:eastAsiaTheme="minorHAnsi" w:hAnsiTheme="minorHAnsi" w:cs="Times"/>
          <w:b/>
          <w:lang w:eastAsia="en-US"/>
        </w:rPr>
        <w:t>ci na wykonane roboty budowlane</w:t>
      </w:r>
      <w:r>
        <w:rPr>
          <w:rStyle w:val="Odwoanieprzypisudolnego"/>
          <w:rFonts w:asciiTheme="minorHAnsi" w:eastAsiaTheme="minorHAnsi" w:hAnsiTheme="minorHAnsi" w:cs="Times"/>
          <w:b/>
          <w:lang w:eastAsia="en-US"/>
        </w:rPr>
        <w:footnoteReference w:id="4"/>
      </w:r>
      <w:r w:rsidRPr="002F63FB">
        <w:rPr>
          <w:rFonts w:asciiTheme="minorHAnsi" w:eastAsiaTheme="minorHAnsi" w:hAnsiTheme="minorHAnsi" w:cs="Times"/>
          <w:b/>
          <w:lang w:eastAsia="en-US"/>
        </w:rPr>
        <w:t xml:space="preserve"> </w:t>
      </w:r>
    </w:p>
    <w:p w:rsidR="008645D6" w:rsidRP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Theme="minorHAnsi" w:hAnsiTheme="minorHAnsi" w:cs="Times"/>
          <w:lang w:eastAsia="en-US"/>
        </w:rPr>
        <w:t>24</w:t>
      </w:r>
      <w:r w:rsidRPr="00010DFA">
        <w:rPr>
          <w:rFonts w:asciiTheme="minorHAnsi" w:eastAsiaTheme="minorHAnsi" w:hAnsiTheme="minorHAnsi" w:cs="Times"/>
          <w:lang w:eastAsia="en-US"/>
        </w:rPr>
        <w:t xml:space="preserve"> miesi</w:t>
      </w:r>
      <w:r>
        <w:rPr>
          <w:rFonts w:asciiTheme="minorHAnsi" w:eastAsia="TimesNewRoman" w:hAnsiTheme="minorHAnsi" w:cs="TimesNewRoman"/>
          <w:lang w:eastAsia="en-US"/>
        </w:rPr>
        <w:t>ące</w:t>
      </w:r>
    </w:p>
    <w:p w:rsid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="TimesNewRoman" w:hAnsiTheme="minorHAnsi" w:cs="TimesNewRoman"/>
          <w:lang w:eastAsia="en-US"/>
        </w:rPr>
        <w:t>36 miesięcy</w:t>
      </w:r>
    </w:p>
    <w:p w:rsid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Theme="minorHAnsi" w:hAnsiTheme="minorHAnsi" w:cs="Times"/>
          <w:lang w:eastAsia="en-US"/>
        </w:rPr>
        <w:t>48 miesięcy</w:t>
      </w:r>
    </w:p>
    <w:p w:rsid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Theme="minorHAnsi" w:hAnsiTheme="minorHAnsi" w:cs="Times"/>
          <w:lang w:eastAsia="en-US"/>
        </w:rPr>
        <w:t>60</w:t>
      </w:r>
      <w:r w:rsidRPr="00010DFA">
        <w:rPr>
          <w:rFonts w:asciiTheme="minorHAnsi" w:eastAsiaTheme="minorHAnsi" w:hAnsiTheme="minorHAnsi" w:cs="Times"/>
          <w:lang w:eastAsia="en-US"/>
        </w:rPr>
        <w:t xml:space="preserve"> miesi</w:t>
      </w:r>
      <w:r>
        <w:rPr>
          <w:rFonts w:asciiTheme="minorHAnsi" w:eastAsia="TimesNewRoman" w:hAnsiTheme="minorHAnsi" w:cs="TimesNewRoman"/>
          <w:lang w:eastAsia="en-US"/>
        </w:rPr>
        <w:t>ęcy</w:t>
      </w:r>
    </w:p>
    <w:p w:rsidR="00F30106" w:rsidRDefault="00F30106" w:rsidP="008645D6">
      <w:pPr>
        <w:pBdr>
          <w:bottom w:val="single" w:sz="4" w:space="1" w:color="auto"/>
        </w:pBdr>
        <w:rPr>
          <w:rFonts w:ascii="Calibri" w:hAnsi="Calibri"/>
          <w:b/>
          <w:color w:val="FF0000"/>
        </w:rPr>
      </w:pPr>
    </w:p>
    <w:p w:rsidR="008645D6" w:rsidRDefault="008645D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Pr="008645D6" w:rsidRDefault="00793550" w:rsidP="008645D6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665A12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665A12" w:rsidRDefault="00665A12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665A12" w:rsidRDefault="00665A12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665A12" w:rsidRDefault="00665A12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Pr="00682B20" w:rsidRDefault="00F91B2C" w:rsidP="00682B20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8645D6">
        <w:rPr>
          <w:rFonts w:ascii="Calibri" w:hAnsi="Calibri"/>
          <w:b/>
          <w:color w:val="000000" w:themeColor="text1"/>
          <w:sz w:val="24"/>
          <w:szCs w:val="24"/>
        </w:rPr>
        <w:t>5 miesięcy od dnia podpisania umowy.</w:t>
      </w:r>
    </w:p>
    <w:p w:rsidR="00E51CEB" w:rsidRPr="008808FC" w:rsidRDefault="00E51CEB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D212AC" w:rsidRPr="006C386D" w:rsidRDefault="00D212AC" w:rsidP="00D212AC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1" w:name="OLE_LINK20"/>
      <w:bookmarkStart w:id="2" w:name="OLE_LINK21"/>
      <w:bookmarkStart w:id="3" w:name="OLE_LINK1"/>
      <w:bookmarkStart w:id="4" w:name="OLE_LINK2"/>
      <w:r>
        <w:rPr>
          <w:rFonts w:asciiTheme="minorHAnsi" w:hAnsiTheme="minorHAnsi" w:cstheme="minorHAnsi"/>
        </w:rPr>
        <w:t>W</w:t>
      </w:r>
      <w:r w:rsidRPr="00074409">
        <w:rPr>
          <w:rFonts w:asciiTheme="minorHAnsi" w:hAnsiTheme="minorHAnsi" w:cstheme="minorHAnsi"/>
        </w:rPr>
        <w:t xml:space="preserve">skazuję bezpłatne i ogólnodostępne bazy danych, umożliwiające dostęp do </w:t>
      </w:r>
      <w:bookmarkEnd w:id="1"/>
      <w:bookmarkEnd w:id="2"/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5"/>
      </w:r>
    </w:p>
    <w:p w:rsidR="00D212AC" w:rsidRPr="00074409" w:rsidRDefault="00D212AC" w:rsidP="00D212AC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D212AC" w:rsidRPr="00AB28E8" w:rsidRDefault="00EE0992" w:rsidP="00D212AC">
      <w:pPr>
        <w:pStyle w:val="Tekstpodstawowy2"/>
        <w:widowControl w:val="0"/>
        <w:numPr>
          <w:ilvl w:val="0"/>
          <w:numId w:val="22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</w:rPr>
      </w:pPr>
      <w:hyperlink r:id="rId8" w:history="1">
        <w:r w:rsidR="00D212AC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D212AC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D212AC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Default="00D212AC" w:rsidP="00D212AC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 xml:space="preserve">(dotyczy odpisu lub informacji  z Krajowego Rejestru Sądowego) </w:t>
      </w:r>
    </w:p>
    <w:p w:rsidR="00D212AC" w:rsidRPr="00AB28E8" w:rsidRDefault="00D212AC" w:rsidP="00D212AC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D212AC" w:rsidRPr="00AB28E8" w:rsidRDefault="00EE0992" w:rsidP="00D212A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lang w:eastAsia="en-US"/>
        </w:rPr>
      </w:pPr>
      <w:hyperlink r:id="rId9" w:history="1">
        <w:r w:rsidR="00D212AC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D212AC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Pr="00AB28E8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D212AC" w:rsidRPr="00AB6A39" w:rsidRDefault="00D212AC" w:rsidP="00D212AC">
      <w:pPr>
        <w:pStyle w:val="Tekstpodstawowy2"/>
        <w:widowControl w:val="0"/>
        <w:numPr>
          <w:ilvl w:val="0"/>
          <w:numId w:val="21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6"/>
      </w:r>
      <w:bookmarkEnd w:id="3"/>
      <w:bookmarkEnd w:id="4"/>
    </w:p>
    <w:p w:rsidR="00D212AC" w:rsidRPr="00D212AC" w:rsidRDefault="00D212AC" w:rsidP="00D212AC">
      <w:pPr>
        <w:pStyle w:val="Tekstpodstawowywcity31"/>
        <w:ind w:left="360" w:firstLine="0"/>
        <w:rPr>
          <w:rFonts w:ascii="Calibri" w:hAnsi="Calibri"/>
          <w:color w:val="FF0000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8645D6" w:rsidRDefault="008645D6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8645D6" w:rsidRDefault="008645D6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lastRenderedPageBreak/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7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C83D8A" w:rsidRPr="00900588" w:rsidRDefault="00C83D8A" w:rsidP="008645D6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645D6" w:rsidRDefault="008645D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645D6" w:rsidRDefault="008645D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645D6" w:rsidRPr="00900588" w:rsidRDefault="008645D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D212AC" w:rsidRPr="00900588" w:rsidRDefault="00D212AC" w:rsidP="00D212AC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11</w:t>
      </w:r>
      <w:r w:rsidRPr="00900588">
        <w:rPr>
          <w:rFonts w:asciiTheme="minorHAnsi" w:hAnsiTheme="minorHAnsi" w:cstheme="minorHAnsi"/>
        </w:rPr>
        <w:t>. Do bieżącego kontaktu w związku z niniejszym postępowaniem wyznaczamy:</w:t>
      </w:r>
    </w:p>
    <w:p w:rsidR="00D212AC" w:rsidRPr="00900588" w:rsidRDefault="00D212AC" w:rsidP="00D212AC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D212AC" w:rsidRPr="00D212AC" w:rsidRDefault="00D212AC" w:rsidP="00D212AC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:rsidR="00D212AC" w:rsidRPr="00D212AC" w:rsidRDefault="00D212AC" w:rsidP="00D212AC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D212AC">
        <w:rPr>
          <w:rFonts w:asciiTheme="minorHAnsi" w:hAnsiTheme="minorHAnsi" w:cstheme="minorHAnsi"/>
        </w:rPr>
        <w:t>Przedstawicielem Wykonawcy w sprawach związanych z realizacją umowy będzie: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D212AC" w:rsidRPr="00900588" w:rsidRDefault="00D212AC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</w:t>
      </w:r>
      <w:r w:rsidR="00D212AC">
        <w:rPr>
          <w:rFonts w:asciiTheme="minorHAnsi" w:hAnsiTheme="minorHAnsi" w:cstheme="minorHAnsi"/>
        </w:rPr>
        <w:t>1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8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92" w:rsidRDefault="00EE0992">
      <w:r>
        <w:separator/>
      </w:r>
    </w:p>
  </w:endnote>
  <w:endnote w:type="continuationSeparator" w:id="0">
    <w:p w:rsidR="00EE0992" w:rsidRDefault="00E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6530E5">
          <w:rPr>
            <w:rFonts w:ascii="Calibri" w:hAnsi="Calibri"/>
            <w:noProof/>
            <w:sz w:val="20"/>
            <w:szCs w:val="20"/>
          </w:rPr>
          <w:t>3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92" w:rsidRDefault="00EE0992">
      <w:pPr>
        <w:rPr>
          <w:sz w:val="12"/>
        </w:rPr>
      </w:pPr>
      <w:r>
        <w:separator/>
      </w:r>
    </w:p>
  </w:footnote>
  <w:footnote w:type="continuationSeparator" w:id="0">
    <w:p w:rsidR="00EE0992" w:rsidRDefault="00EE0992">
      <w:pPr>
        <w:rPr>
          <w:sz w:val="12"/>
        </w:rPr>
      </w:pPr>
      <w:r>
        <w:continuationSeparator/>
      </w:r>
    </w:p>
  </w:footnote>
  <w:footnote w:id="1">
    <w:p w:rsidR="00A15119" w:rsidRPr="00C83D8A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D212AC" w:rsidRPr="00C83D8A" w:rsidRDefault="00D212AC" w:rsidP="00D212AC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D212AC" w:rsidRDefault="00D212AC" w:rsidP="00D212AC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212AC" w:rsidRDefault="00D212AC" w:rsidP="00D212AC">
      <w:pPr>
        <w:pStyle w:val="Tekstprzypisudolnego"/>
      </w:pPr>
    </w:p>
  </w:footnote>
  <w:footnote w:id="4">
    <w:p w:rsidR="008645D6" w:rsidRPr="00D733A5" w:rsidRDefault="008645D6" w:rsidP="008645D6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33A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733A5">
        <w:rPr>
          <w:rFonts w:asciiTheme="minorHAnsi" w:hAnsiTheme="minorHAnsi" w:cstheme="minorHAnsi"/>
          <w:sz w:val="22"/>
          <w:szCs w:val="22"/>
        </w:rPr>
        <w:t xml:space="preserve"> W przypadku braku zaznaczenia  Zamawiający przyjmuje w celu oceny oferty minimalny okres udzielonej gwarancji tj. 60 miesięcy</w:t>
      </w:r>
    </w:p>
    <w:p w:rsidR="008645D6" w:rsidRPr="00D733A5" w:rsidRDefault="008645D6" w:rsidP="008645D6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</w:footnote>
  <w:footnote w:id="5">
    <w:p w:rsidR="00D212AC" w:rsidRPr="00C83D8A" w:rsidRDefault="00D212AC" w:rsidP="00D212A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odpowiednie zakreślić</w:t>
      </w:r>
    </w:p>
  </w:footnote>
  <w:footnote w:id="6">
    <w:p w:rsidR="00D212AC" w:rsidRPr="00C83D8A" w:rsidRDefault="00D212AC" w:rsidP="00D212A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należy podać adres strony internetowej </w:t>
      </w:r>
    </w:p>
  </w:footnote>
  <w:footnote w:id="7">
    <w:p w:rsidR="00F30106" w:rsidRPr="00C83D8A" w:rsidRDefault="00F564B5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Znakiprzypiswdolnych"/>
          <w:rFonts w:asciiTheme="minorHAnsi" w:hAnsiTheme="minorHAnsi" w:cstheme="minorHAnsi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 w:rsidRPr="00C83D8A">
        <w:rPr>
          <w:rStyle w:val="Znakiprzypiswdolnych"/>
          <w:rFonts w:asciiTheme="minorHAnsi" w:hAnsiTheme="minorHAnsi" w:cstheme="minorHAnsi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ab/>
        <w:t xml:space="preserve"> Jeżeli dołączone dokumenty są odpisami bądź kopiami, to muszą być one poświadczone przez Wykonawcę za zgodność z</w:t>
      </w:r>
      <w:r>
        <w:rPr>
          <w:rFonts w:ascii="Calibri" w:hAnsi="Calibri"/>
          <w:sz w:val="16"/>
          <w:szCs w:val="16"/>
        </w:rPr>
        <w:t xml:space="preserve">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2BCC65F5"/>
    <w:multiLevelType w:val="hybridMultilevel"/>
    <w:tmpl w:val="BF1E8A9C"/>
    <w:lvl w:ilvl="0" w:tplc="1F80D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5F3683"/>
    <w:multiLevelType w:val="hybridMultilevel"/>
    <w:tmpl w:val="082601F4"/>
    <w:lvl w:ilvl="0" w:tplc="E26034BA">
      <w:start w:val="1"/>
      <w:numFmt w:val="bullet"/>
      <w:lvlText w:val="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5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7"/>
  </w:num>
  <w:num w:numId="13">
    <w:abstractNumId w:val="21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3"/>
  </w:num>
  <w:num w:numId="19">
    <w:abstractNumId w:val="20"/>
  </w:num>
  <w:num w:numId="20">
    <w:abstractNumId w:val="6"/>
  </w:num>
  <w:num w:numId="21">
    <w:abstractNumId w:val="19"/>
  </w:num>
  <w:num w:numId="22">
    <w:abstractNumId w:val="1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1177A3"/>
    <w:rsid w:val="00170F6A"/>
    <w:rsid w:val="00192C1F"/>
    <w:rsid w:val="002D27B4"/>
    <w:rsid w:val="003B1E24"/>
    <w:rsid w:val="00507457"/>
    <w:rsid w:val="00543E0D"/>
    <w:rsid w:val="006160C4"/>
    <w:rsid w:val="006530E5"/>
    <w:rsid w:val="00665A12"/>
    <w:rsid w:val="00682B20"/>
    <w:rsid w:val="007031A2"/>
    <w:rsid w:val="00792BEB"/>
    <w:rsid w:val="00793550"/>
    <w:rsid w:val="008135D6"/>
    <w:rsid w:val="008556C1"/>
    <w:rsid w:val="008645D6"/>
    <w:rsid w:val="008808FC"/>
    <w:rsid w:val="00900588"/>
    <w:rsid w:val="0090718A"/>
    <w:rsid w:val="0096101E"/>
    <w:rsid w:val="009C46F1"/>
    <w:rsid w:val="00A15119"/>
    <w:rsid w:val="00AA0C11"/>
    <w:rsid w:val="00B97A0A"/>
    <w:rsid w:val="00BD25C1"/>
    <w:rsid w:val="00BF155F"/>
    <w:rsid w:val="00C564E8"/>
    <w:rsid w:val="00C83D8A"/>
    <w:rsid w:val="00CC3408"/>
    <w:rsid w:val="00D212AC"/>
    <w:rsid w:val="00DE7D1E"/>
    <w:rsid w:val="00E51CEB"/>
    <w:rsid w:val="00E874E2"/>
    <w:rsid w:val="00EA2701"/>
    <w:rsid w:val="00EE0992"/>
    <w:rsid w:val="00F30106"/>
    <w:rsid w:val="00F35666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21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12A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21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12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973B-5C28-459E-8AA2-D5732CBF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26</cp:revision>
  <cp:lastPrinted>2023-09-20T11:42:00Z</cp:lastPrinted>
  <dcterms:created xsi:type="dcterms:W3CDTF">2021-03-02T01:51:00Z</dcterms:created>
  <dcterms:modified xsi:type="dcterms:W3CDTF">2024-04-12T06:31:00Z</dcterms:modified>
  <dc:language>pl-PL</dc:language>
</cp:coreProperties>
</file>