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2546" w:rsidRPr="0087374A" w:rsidRDefault="00472BDE" w:rsidP="00472BDE">
      <w:pPr>
        <w:pStyle w:val="Akapitzlist"/>
        <w:ind w:left="360" w:firstLine="348"/>
        <w:jc w:val="center"/>
        <w:rPr>
          <w:b/>
        </w:rPr>
      </w:pPr>
      <w:r>
        <w:rPr>
          <w:b/>
        </w:rPr>
        <w:t>WZÓR UMOWY</w:t>
      </w:r>
      <w:r w:rsidR="0001215F">
        <w:rPr>
          <w:b/>
        </w:rPr>
        <w:t xml:space="preserve"> NR ………………………………</w:t>
      </w:r>
    </w:p>
    <w:p w:rsidR="009D2546" w:rsidRPr="0091170C" w:rsidRDefault="004C72D7" w:rsidP="0091170C">
      <w:pPr>
        <w:spacing w:after="240"/>
        <w:jc w:val="center"/>
        <w:rPr>
          <w:b/>
        </w:rPr>
      </w:pPr>
      <w:r w:rsidRPr="0087374A">
        <w:rPr>
          <w:b/>
        </w:rPr>
        <w:t>(</w:t>
      </w:r>
      <w:r w:rsidR="00472BDE">
        <w:rPr>
          <w:b/>
        </w:rPr>
        <w:t>Zwany</w:t>
      </w:r>
      <w:r w:rsidRPr="005F22D9">
        <w:rPr>
          <w:b/>
        </w:rPr>
        <w:t xml:space="preserve"> dalej w treści </w:t>
      </w:r>
      <w:r w:rsidR="00214ACF" w:rsidRPr="005F22D9">
        <w:rPr>
          <w:b/>
        </w:rPr>
        <w:t>u</w:t>
      </w:r>
      <w:r w:rsidRPr="005F22D9">
        <w:rPr>
          <w:b/>
        </w:rPr>
        <w:t>mową</w:t>
      </w:r>
      <w:r w:rsidRPr="0087374A">
        <w:rPr>
          <w:b/>
        </w:rPr>
        <w:t>)</w:t>
      </w:r>
    </w:p>
    <w:p w:rsidR="009D2546" w:rsidRPr="0087374A" w:rsidRDefault="009D2546" w:rsidP="007772B7">
      <w:pPr>
        <w:jc w:val="both"/>
      </w:pPr>
      <w:r w:rsidRPr="0087374A">
        <w:t>zawarta w dniu ..................... pomiędzy:</w:t>
      </w:r>
    </w:p>
    <w:p w:rsidR="009D2546" w:rsidRPr="0087374A" w:rsidRDefault="00817B3A" w:rsidP="007772B7">
      <w:pPr>
        <w:jc w:val="both"/>
        <w:rPr>
          <w:b/>
        </w:rPr>
      </w:pPr>
      <w:r w:rsidRPr="0087374A">
        <w:rPr>
          <w:b/>
        </w:rPr>
        <w:t xml:space="preserve">1.   </w:t>
      </w:r>
      <w:r w:rsidR="009D2546" w:rsidRPr="0087374A">
        <w:rPr>
          <w:b/>
        </w:rPr>
        <w:t>Przedsiębiorstwem Komunikacji Miejskiej Sp. z o.o. w Sosnowcu</w:t>
      </w:r>
    </w:p>
    <w:p w:rsidR="009D2546" w:rsidRPr="0087374A" w:rsidRDefault="009D2546" w:rsidP="007772B7">
      <w:pPr>
        <w:numPr>
          <w:ilvl w:val="0"/>
          <w:numId w:val="1"/>
        </w:numPr>
        <w:jc w:val="both"/>
      </w:pPr>
      <w:r w:rsidRPr="0087374A">
        <w:t>z siedzibą w 41-219 Sosnowiec ul. Lenartowicza 73</w:t>
      </w:r>
    </w:p>
    <w:p w:rsidR="008F2E8F" w:rsidRDefault="009D2546" w:rsidP="00DF7E63">
      <w:pPr>
        <w:numPr>
          <w:ilvl w:val="0"/>
          <w:numId w:val="1"/>
        </w:numPr>
        <w:jc w:val="both"/>
      </w:pPr>
      <w:r w:rsidRPr="0087374A">
        <w:t>wpis do Krajowego Rejestru Sądowego – Rejestru Przedsiębio</w:t>
      </w:r>
      <w:r w:rsidR="00DF7E63">
        <w:t xml:space="preserve">rców o numerze  </w:t>
      </w:r>
    </w:p>
    <w:p w:rsidR="00DF7E63" w:rsidRDefault="00DF7E63" w:rsidP="008F2E8F">
      <w:pPr>
        <w:ind w:left="360"/>
        <w:jc w:val="both"/>
      </w:pPr>
      <w:r>
        <w:t xml:space="preserve">KRS 0000058568, </w:t>
      </w:r>
      <w:r w:rsidR="009D2546" w:rsidRPr="0087374A">
        <w:t>NIP 644-25-21-816</w:t>
      </w:r>
      <w:r w:rsidR="0091170C">
        <w:t xml:space="preserve">, </w:t>
      </w:r>
      <w:r w:rsidR="009D2546" w:rsidRPr="0087374A">
        <w:t>REGON 273572779</w:t>
      </w:r>
      <w:r w:rsidR="0091170C">
        <w:t xml:space="preserve">, </w:t>
      </w:r>
    </w:p>
    <w:p w:rsidR="00E71398" w:rsidRPr="0087374A" w:rsidRDefault="00E71398" w:rsidP="00FD48AD">
      <w:pPr>
        <w:numPr>
          <w:ilvl w:val="0"/>
          <w:numId w:val="1"/>
        </w:numPr>
        <w:jc w:val="both"/>
      </w:pPr>
      <w:r w:rsidRPr="0087374A">
        <w:t>Kapitał zakładowy</w:t>
      </w:r>
      <w:r w:rsidR="00FD48AD" w:rsidRPr="00FD48AD">
        <w:t xml:space="preserve"> 40.908.000,00 </w:t>
      </w:r>
      <w:r w:rsidRPr="0087374A">
        <w:t>zł</w:t>
      </w:r>
    </w:p>
    <w:p w:rsidR="009D2546" w:rsidRPr="0087374A" w:rsidRDefault="009D2546" w:rsidP="00FA2D87">
      <w:pPr>
        <w:ind w:left="360"/>
        <w:jc w:val="both"/>
      </w:pPr>
      <w:r w:rsidRPr="0087374A">
        <w:t>reprezentowaną przez:</w:t>
      </w:r>
    </w:p>
    <w:p w:rsidR="009D2546" w:rsidRPr="0087374A" w:rsidRDefault="004040F3" w:rsidP="00FA2D87">
      <w:pPr>
        <w:numPr>
          <w:ilvl w:val="0"/>
          <w:numId w:val="2"/>
        </w:numPr>
        <w:jc w:val="both"/>
      </w:pPr>
      <w:r>
        <w:t>Marka PIKUŁĘ – Prezesa Zarządu,</w:t>
      </w:r>
    </w:p>
    <w:p w:rsidR="009D2546" w:rsidRPr="0087374A" w:rsidRDefault="004040F3" w:rsidP="00FA2D87">
      <w:pPr>
        <w:numPr>
          <w:ilvl w:val="0"/>
          <w:numId w:val="2"/>
        </w:numPr>
        <w:jc w:val="both"/>
      </w:pPr>
      <w:r>
        <w:t>Dorotę NOWAK – Członka Zarządu,</w:t>
      </w:r>
    </w:p>
    <w:p w:rsidR="009D2546" w:rsidRPr="0087374A" w:rsidRDefault="0056288B" w:rsidP="00FA2D87">
      <w:pPr>
        <w:spacing w:after="240"/>
        <w:ind w:left="360"/>
        <w:jc w:val="both"/>
      </w:pPr>
      <w:r w:rsidRPr="0087374A">
        <w:t>zwaną</w:t>
      </w:r>
      <w:r w:rsidR="009D2546" w:rsidRPr="0087374A">
        <w:t xml:space="preserve"> dalej</w:t>
      </w:r>
      <w:r w:rsidR="009D2546" w:rsidRPr="0087374A">
        <w:rPr>
          <w:b/>
          <w:i/>
        </w:rPr>
        <w:t xml:space="preserve"> Zamawiającym</w:t>
      </w:r>
      <w:r w:rsidR="009D2546" w:rsidRPr="0087374A">
        <w:t>, a</w:t>
      </w:r>
    </w:p>
    <w:p w:rsidR="00CB6CC7" w:rsidRPr="0087374A" w:rsidRDefault="007C1C88" w:rsidP="00CB6CC7">
      <w:pPr>
        <w:pStyle w:val="Tekstpodstawowywcity"/>
        <w:ind w:left="426" w:hanging="426"/>
        <w:jc w:val="both"/>
        <w:rPr>
          <w:sz w:val="24"/>
        </w:rPr>
      </w:pPr>
      <w:r>
        <w:rPr>
          <w:sz w:val="24"/>
        </w:rPr>
        <w:t>2.</w:t>
      </w:r>
      <w:r w:rsidR="004040F3">
        <w:rPr>
          <w:sz w:val="24"/>
        </w:rPr>
        <w:tab/>
      </w:r>
      <w:r w:rsidR="00DE1116">
        <w:rPr>
          <w:sz w:val="24"/>
        </w:rPr>
        <w:t>……………………………………………..</w:t>
      </w:r>
    </w:p>
    <w:p w:rsidR="001B2E97" w:rsidRDefault="00DE1116" w:rsidP="0041232C">
      <w:pPr>
        <w:numPr>
          <w:ilvl w:val="0"/>
          <w:numId w:val="3"/>
        </w:numPr>
        <w:jc w:val="both"/>
      </w:pPr>
      <w:r>
        <w:t>z siedzibą w …………………</w:t>
      </w:r>
      <w:proofErr w:type="gramStart"/>
      <w:r>
        <w:t>…….</w:t>
      </w:r>
      <w:proofErr w:type="gramEnd"/>
      <w:r>
        <w:t>……….</w:t>
      </w:r>
    </w:p>
    <w:p w:rsidR="001B2E97" w:rsidRDefault="001B2E97" w:rsidP="0041232C">
      <w:pPr>
        <w:numPr>
          <w:ilvl w:val="0"/>
          <w:numId w:val="3"/>
        </w:numPr>
        <w:jc w:val="both"/>
      </w:pPr>
      <w:r w:rsidRPr="001B2E97">
        <w:t xml:space="preserve">NIP: </w:t>
      </w:r>
      <w:r w:rsidR="00DE1116">
        <w:t>………………</w:t>
      </w:r>
      <w:r w:rsidR="002175CE">
        <w:t xml:space="preserve"> REGON:</w:t>
      </w:r>
      <w:r w:rsidR="001067A6" w:rsidRPr="001067A6">
        <w:t xml:space="preserve"> </w:t>
      </w:r>
      <w:r w:rsidR="00DE1116">
        <w:t>………</w:t>
      </w:r>
      <w:proofErr w:type="gramStart"/>
      <w:r w:rsidR="00DE1116">
        <w:t>…….</w:t>
      </w:r>
      <w:proofErr w:type="gramEnd"/>
      <w:r w:rsidR="00DE1116">
        <w:t>.</w:t>
      </w:r>
    </w:p>
    <w:p w:rsidR="001067A6" w:rsidRDefault="00044AD1" w:rsidP="0041232C">
      <w:pPr>
        <w:numPr>
          <w:ilvl w:val="0"/>
          <w:numId w:val="3"/>
        </w:numPr>
        <w:jc w:val="both"/>
      </w:pPr>
      <w:r>
        <w:t>Kapitał zakładowy …………………………</w:t>
      </w:r>
    </w:p>
    <w:p w:rsidR="00CB6CC7" w:rsidRPr="0087374A" w:rsidRDefault="00CB6CC7" w:rsidP="00620DD3">
      <w:pPr>
        <w:ind w:firstLine="360"/>
        <w:jc w:val="both"/>
      </w:pPr>
      <w:r w:rsidRPr="0087374A">
        <w:t>reprezentowaną przez:</w:t>
      </w:r>
      <w:r>
        <w:t xml:space="preserve"> </w:t>
      </w:r>
      <w:r w:rsidR="00DE1116">
        <w:t>…………………………………………………………</w:t>
      </w:r>
      <w:r w:rsidR="001067A6">
        <w:t>,</w:t>
      </w:r>
    </w:p>
    <w:p w:rsidR="00CB6CC7" w:rsidRPr="0091170C" w:rsidRDefault="00CB6CC7" w:rsidP="00CB6CC7">
      <w:pPr>
        <w:ind w:left="360"/>
        <w:jc w:val="both"/>
        <w:rPr>
          <w:b/>
          <w:i/>
        </w:rPr>
      </w:pPr>
      <w:r w:rsidRPr="0087374A">
        <w:t xml:space="preserve">zwaną dalej </w:t>
      </w:r>
      <w:r w:rsidRPr="0087374A">
        <w:rPr>
          <w:b/>
          <w:i/>
        </w:rPr>
        <w:t>Wykonawcą,</w:t>
      </w:r>
    </w:p>
    <w:p w:rsidR="00CB6CC7" w:rsidRPr="0091170C" w:rsidRDefault="00CB6CC7" w:rsidP="00CB6CC7">
      <w:pPr>
        <w:spacing w:after="240"/>
        <w:ind w:left="360"/>
        <w:jc w:val="both"/>
        <w:rPr>
          <w:b/>
          <w:i/>
        </w:rPr>
      </w:pPr>
      <w:r w:rsidRPr="0087374A">
        <w:t xml:space="preserve">zwanymi w dalszej części łącznie </w:t>
      </w:r>
      <w:r w:rsidRPr="0087374A">
        <w:rPr>
          <w:b/>
          <w:i/>
        </w:rPr>
        <w:t>Stronami umowy.</w:t>
      </w:r>
    </w:p>
    <w:p w:rsidR="009D2546" w:rsidRPr="00796406" w:rsidRDefault="009D2546" w:rsidP="00CB6CC7">
      <w:pPr>
        <w:pStyle w:val="Tekstpodstawowywcity"/>
        <w:ind w:left="426" w:hanging="426"/>
        <w:jc w:val="center"/>
        <w:rPr>
          <w:b w:val="0"/>
          <w:sz w:val="24"/>
        </w:rPr>
      </w:pPr>
      <w:r w:rsidRPr="00796406">
        <w:rPr>
          <w:sz w:val="24"/>
        </w:rPr>
        <w:t>§ 1</w:t>
      </w:r>
    </w:p>
    <w:p w:rsidR="009D2546" w:rsidRPr="0087374A" w:rsidRDefault="009D2546" w:rsidP="00ED0204">
      <w:pPr>
        <w:jc w:val="center"/>
        <w:rPr>
          <w:b/>
        </w:rPr>
      </w:pPr>
      <w:r w:rsidRPr="0087374A">
        <w:rPr>
          <w:b/>
        </w:rPr>
        <w:t>przedmiot zamówienia (umowy)</w:t>
      </w:r>
    </w:p>
    <w:p w:rsidR="00817B3A" w:rsidRPr="005826CA" w:rsidRDefault="009D2546" w:rsidP="0041232C">
      <w:pPr>
        <w:pStyle w:val="Tekstpodstawowywcity2"/>
        <w:numPr>
          <w:ilvl w:val="0"/>
          <w:numId w:val="7"/>
        </w:numPr>
        <w:jc w:val="both"/>
        <w:rPr>
          <w:sz w:val="24"/>
        </w:rPr>
      </w:pPr>
      <w:r w:rsidRPr="0087374A">
        <w:rPr>
          <w:sz w:val="24"/>
        </w:rPr>
        <w:t xml:space="preserve">Zamawiający powierza, a Wykonawca przyjmuje do wykonania </w:t>
      </w:r>
      <w:r w:rsidRPr="00CE55FB">
        <w:rPr>
          <w:sz w:val="24"/>
        </w:rPr>
        <w:t xml:space="preserve">pt. </w:t>
      </w:r>
      <w:r w:rsidR="00044AD1">
        <w:rPr>
          <w:b/>
          <w:sz w:val="24"/>
        </w:rPr>
        <w:t>„</w:t>
      </w:r>
      <w:r w:rsidR="00C04A25">
        <w:rPr>
          <w:b/>
          <w:sz w:val="24"/>
        </w:rPr>
        <w:t>Wykonanie dokumentacji technicznej na</w:t>
      </w:r>
      <w:r w:rsidR="00044AD1" w:rsidRPr="00044AD1">
        <w:rPr>
          <w:b/>
          <w:sz w:val="24"/>
        </w:rPr>
        <w:t xml:space="preserve"> </w:t>
      </w:r>
      <w:r w:rsidR="00044AD1">
        <w:rPr>
          <w:b/>
          <w:sz w:val="24"/>
        </w:rPr>
        <w:t>rozbiórk</w:t>
      </w:r>
      <w:r w:rsidR="00C04A25">
        <w:rPr>
          <w:b/>
          <w:sz w:val="24"/>
        </w:rPr>
        <w:t>ę</w:t>
      </w:r>
      <w:r w:rsidR="00044AD1">
        <w:rPr>
          <w:b/>
          <w:sz w:val="24"/>
        </w:rPr>
        <w:t xml:space="preserve"> </w:t>
      </w:r>
      <w:r w:rsidR="00C04A25">
        <w:rPr>
          <w:b/>
          <w:sz w:val="24"/>
        </w:rPr>
        <w:t>oraz</w:t>
      </w:r>
      <w:r w:rsidR="00044AD1">
        <w:rPr>
          <w:b/>
          <w:sz w:val="24"/>
        </w:rPr>
        <w:t xml:space="preserve"> </w:t>
      </w:r>
      <w:r w:rsidR="0038381E">
        <w:rPr>
          <w:b/>
          <w:sz w:val="24"/>
        </w:rPr>
        <w:t>rozbiórk</w:t>
      </w:r>
      <w:r w:rsidR="00C04A25">
        <w:rPr>
          <w:b/>
          <w:sz w:val="24"/>
        </w:rPr>
        <w:t>ę</w:t>
      </w:r>
      <w:r w:rsidR="00044AD1" w:rsidRPr="00044AD1">
        <w:rPr>
          <w:b/>
          <w:sz w:val="24"/>
        </w:rPr>
        <w:t xml:space="preserve"> </w:t>
      </w:r>
      <w:r w:rsidR="00016975">
        <w:rPr>
          <w:b/>
          <w:sz w:val="24"/>
        </w:rPr>
        <w:t>nieużytkowanego</w:t>
      </w:r>
      <w:r w:rsidR="002C54E4">
        <w:rPr>
          <w:b/>
          <w:sz w:val="24"/>
        </w:rPr>
        <w:t xml:space="preserve"> </w:t>
      </w:r>
      <w:r w:rsidR="00044AD1" w:rsidRPr="00044AD1">
        <w:rPr>
          <w:b/>
          <w:sz w:val="24"/>
        </w:rPr>
        <w:t>budynku administracyjnego wraz z kotłownią usytuowanego na terenie oddziału Przedsiębiorstwa Komunikacji Miejskiej Spółka z o. o. w Będ</w:t>
      </w:r>
      <w:r w:rsidR="00016975">
        <w:rPr>
          <w:b/>
          <w:sz w:val="24"/>
        </w:rPr>
        <w:t>zinie przy ul. Promyka </w:t>
      </w:r>
      <w:r w:rsidR="00044AD1" w:rsidRPr="00044AD1">
        <w:rPr>
          <w:b/>
          <w:sz w:val="24"/>
        </w:rPr>
        <w:t>30.</w:t>
      </w:r>
      <w:r w:rsidR="008F2BFC">
        <w:rPr>
          <w:b/>
          <w:sz w:val="24"/>
        </w:rPr>
        <w:t>”</w:t>
      </w:r>
    </w:p>
    <w:p w:rsidR="001269BA" w:rsidRDefault="00044AD1" w:rsidP="0041232C">
      <w:pPr>
        <w:pStyle w:val="Tekstpodstawowywcity2"/>
        <w:numPr>
          <w:ilvl w:val="0"/>
          <w:numId w:val="7"/>
        </w:numPr>
        <w:jc w:val="both"/>
        <w:rPr>
          <w:sz w:val="24"/>
        </w:rPr>
      </w:pPr>
      <w:r w:rsidRPr="00044AD1">
        <w:rPr>
          <w:sz w:val="24"/>
        </w:rPr>
        <w:t xml:space="preserve">Szczegółowa inwentaryzacja obiektu przeznaczonego do </w:t>
      </w:r>
      <w:r>
        <w:rPr>
          <w:sz w:val="24"/>
        </w:rPr>
        <w:t>rozbiórki</w:t>
      </w:r>
      <w:r w:rsidRPr="00044AD1">
        <w:rPr>
          <w:sz w:val="24"/>
        </w:rPr>
        <w:t xml:space="preserve"> została przedstawiona w ekspertyzie technicznej, która </w:t>
      </w:r>
      <w:r w:rsidRPr="001A5E29">
        <w:rPr>
          <w:sz w:val="24"/>
        </w:rPr>
        <w:t>stanowi załącznik nr 1 do niniejszej umowy.</w:t>
      </w:r>
    </w:p>
    <w:p w:rsidR="00C76046" w:rsidRDefault="00C75ECD" w:rsidP="0041232C">
      <w:pPr>
        <w:pStyle w:val="Tekstpodstawowywcity2"/>
        <w:numPr>
          <w:ilvl w:val="0"/>
          <w:numId w:val="7"/>
        </w:numPr>
        <w:jc w:val="both"/>
        <w:rPr>
          <w:sz w:val="24"/>
        </w:rPr>
      </w:pPr>
      <w:r w:rsidRPr="0087374A">
        <w:rPr>
          <w:sz w:val="24"/>
        </w:rPr>
        <w:t>Wykonawca zobowiązuje się do wykonania i oddan</w:t>
      </w:r>
      <w:r w:rsidR="000122D2" w:rsidRPr="0087374A">
        <w:rPr>
          <w:sz w:val="24"/>
        </w:rPr>
        <w:t>ia prze</w:t>
      </w:r>
      <w:r w:rsidR="00214ACF">
        <w:rPr>
          <w:sz w:val="24"/>
        </w:rPr>
        <w:t>dmiotu u</w:t>
      </w:r>
      <w:r w:rsidR="00FF6948" w:rsidRPr="0087374A">
        <w:rPr>
          <w:sz w:val="24"/>
        </w:rPr>
        <w:t xml:space="preserve">mowy </w:t>
      </w:r>
      <w:r w:rsidR="000122D2" w:rsidRPr="0087374A">
        <w:rPr>
          <w:sz w:val="24"/>
        </w:rPr>
        <w:t>zgodnie z</w:t>
      </w:r>
      <w:r w:rsidRPr="0087374A">
        <w:rPr>
          <w:sz w:val="24"/>
        </w:rPr>
        <w:t>:</w:t>
      </w:r>
    </w:p>
    <w:p w:rsidR="00044AD1" w:rsidRDefault="00044AD1" w:rsidP="0041232C">
      <w:pPr>
        <w:pStyle w:val="Akapitzlist"/>
        <w:numPr>
          <w:ilvl w:val="1"/>
          <w:numId w:val="7"/>
        </w:numPr>
        <w:jc w:val="both"/>
      </w:pPr>
      <w:r>
        <w:t xml:space="preserve">warunkami i wymaganiami zawartymi w </w:t>
      </w:r>
      <w:r w:rsidR="00EA1871">
        <w:t xml:space="preserve">rozdziale I </w:t>
      </w:r>
      <w:r>
        <w:t xml:space="preserve">Specyfikacji </w:t>
      </w:r>
      <w:proofErr w:type="gramStart"/>
      <w:r>
        <w:t>Istotnych  Warunków</w:t>
      </w:r>
      <w:proofErr w:type="gramEnd"/>
      <w:r>
        <w:t xml:space="preserve"> Zamówienia, stanowiących </w:t>
      </w:r>
      <w:r w:rsidRPr="001A5E29">
        <w:t>załącznik nr 2</w:t>
      </w:r>
      <w:r>
        <w:t xml:space="preserve"> do niniejszej umowy, </w:t>
      </w:r>
    </w:p>
    <w:p w:rsidR="00044AD1" w:rsidRDefault="00C04A25" w:rsidP="0041232C">
      <w:pPr>
        <w:pStyle w:val="Akapitzlist"/>
        <w:numPr>
          <w:ilvl w:val="1"/>
          <w:numId w:val="7"/>
        </w:numPr>
        <w:jc w:val="both"/>
      </w:pPr>
      <w:r>
        <w:t>wykonaną dokumentacją - projektu</w:t>
      </w:r>
      <w:r w:rsidR="00044AD1">
        <w:t xml:space="preserve"> rozbiórki budynku administracyjnego wraz z kotłownią</w:t>
      </w:r>
      <w:r w:rsidR="008F2BFC">
        <w:t xml:space="preserve"> (opracowanym przez Wykonawcę)</w:t>
      </w:r>
      <w:r>
        <w:t xml:space="preserve"> wraz z uzgodnieniami (jeśli zajdzie taka potrzeba)</w:t>
      </w:r>
      <w:r w:rsidR="00044AD1">
        <w:t>,</w:t>
      </w:r>
    </w:p>
    <w:p w:rsidR="00044AD1" w:rsidRDefault="00044AD1" w:rsidP="0041232C">
      <w:pPr>
        <w:pStyle w:val="Akapitzlist"/>
        <w:numPr>
          <w:ilvl w:val="1"/>
          <w:numId w:val="7"/>
        </w:numPr>
        <w:jc w:val="both"/>
      </w:pPr>
      <w:r>
        <w:t>planem bezpieczeństwa i ochrony zdrowi</w:t>
      </w:r>
      <w:r w:rsidR="008F2BFC">
        <w:t>a BIOZ (wykonanym przez Wykonawcę)</w:t>
      </w:r>
      <w:r>
        <w:t xml:space="preserve">, </w:t>
      </w:r>
    </w:p>
    <w:p w:rsidR="00044AD1" w:rsidRDefault="00044AD1" w:rsidP="0041232C">
      <w:pPr>
        <w:pStyle w:val="Akapitzlist"/>
        <w:numPr>
          <w:ilvl w:val="1"/>
          <w:numId w:val="7"/>
        </w:numPr>
        <w:jc w:val="both"/>
      </w:pPr>
      <w:r>
        <w:t>warunkami pozwolenia na rozbiórkę,</w:t>
      </w:r>
      <w:r w:rsidR="00D36C70">
        <w:t xml:space="preserve"> jeśli będzie konieczne uzyskanie pozwolenia na rozbiórkę,</w:t>
      </w:r>
      <w:r>
        <w:t xml:space="preserve"> </w:t>
      </w:r>
    </w:p>
    <w:p w:rsidR="00D36C70" w:rsidRPr="0087374A" w:rsidRDefault="00D36C70" w:rsidP="0041232C">
      <w:pPr>
        <w:pStyle w:val="Akapitzlist"/>
        <w:numPr>
          <w:ilvl w:val="1"/>
          <w:numId w:val="7"/>
        </w:numPr>
        <w:jc w:val="both"/>
      </w:pPr>
      <w:r w:rsidRPr="0087374A">
        <w:t>warunkami wynikającymi z obowiązujących przepisów technic</w:t>
      </w:r>
      <w:r>
        <w:t xml:space="preserve">znych i Prawa Budowlanego </w:t>
      </w:r>
      <w:r w:rsidRPr="005F094E">
        <w:t>(</w:t>
      </w:r>
      <w:r w:rsidRPr="00D36C70">
        <w:t xml:space="preserve">Dz.U.2024.725 </w:t>
      </w:r>
      <w:proofErr w:type="spellStart"/>
      <w:r w:rsidRPr="00D36C70">
        <w:t>t.j</w:t>
      </w:r>
      <w:proofErr w:type="spellEnd"/>
      <w:r w:rsidRPr="00D36C70">
        <w:t xml:space="preserve">. </w:t>
      </w:r>
      <w:r w:rsidRPr="005F094E">
        <w:t>z późn.zm)</w:t>
      </w:r>
      <w:r>
        <w:t>,</w:t>
      </w:r>
    </w:p>
    <w:p w:rsidR="00D36C70" w:rsidRDefault="00D36C70" w:rsidP="0041232C">
      <w:pPr>
        <w:pStyle w:val="Akapitzlist"/>
        <w:numPr>
          <w:ilvl w:val="1"/>
          <w:numId w:val="7"/>
        </w:numPr>
        <w:jc w:val="both"/>
      </w:pPr>
      <w:r>
        <w:t>ustawą p</w:t>
      </w:r>
      <w:r w:rsidRPr="00D36C70">
        <w:t xml:space="preserve">rawo ochrony środowiska z dnia 27 kwietnia 2001 r. (Dz.U.2024.54 </w:t>
      </w:r>
      <w:proofErr w:type="spellStart"/>
      <w:r w:rsidRPr="00D36C70">
        <w:t>t.j</w:t>
      </w:r>
      <w:proofErr w:type="spellEnd"/>
      <w:r w:rsidRPr="00D36C70">
        <w:t>.)</w:t>
      </w:r>
      <w:r>
        <w:t>,</w:t>
      </w:r>
    </w:p>
    <w:p w:rsidR="00D36C70" w:rsidRDefault="00D36C70" w:rsidP="0041232C">
      <w:pPr>
        <w:pStyle w:val="Akapitzlist"/>
        <w:numPr>
          <w:ilvl w:val="1"/>
          <w:numId w:val="7"/>
        </w:numPr>
        <w:jc w:val="both"/>
      </w:pPr>
      <w:r w:rsidRPr="00D36C70">
        <w:t xml:space="preserve">ustawą o odpadach z dnia 14 grudnia 2012 r. (Dz.U.2023.1587 </w:t>
      </w:r>
      <w:proofErr w:type="spellStart"/>
      <w:r w:rsidRPr="00D36C70">
        <w:t>t.j</w:t>
      </w:r>
      <w:proofErr w:type="spellEnd"/>
      <w:r w:rsidRPr="00D36C70">
        <w:t>.)</w:t>
      </w:r>
      <w:r>
        <w:t>,</w:t>
      </w:r>
    </w:p>
    <w:p w:rsidR="00044AD1" w:rsidRDefault="00044AD1" w:rsidP="0041232C">
      <w:pPr>
        <w:pStyle w:val="Akapitzlist"/>
        <w:numPr>
          <w:ilvl w:val="1"/>
          <w:numId w:val="7"/>
        </w:numPr>
        <w:jc w:val="both"/>
      </w:pPr>
      <w:r>
        <w:t xml:space="preserve">zasadami sztuki budowlanej i </w:t>
      </w:r>
      <w:r w:rsidR="00D36C70">
        <w:t>współczesnej wiedzy technicznej,</w:t>
      </w:r>
    </w:p>
    <w:p w:rsidR="00817B3A" w:rsidRPr="0087374A" w:rsidRDefault="00C75ECD" w:rsidP="0041232C">
      <w:pPr>
        <w:pStyle w:val="Akapitzlist"/>
        <w:numPr>
          <w:ilvl w:val="1"/>
          <w:numId w:val="7"/>
        </w:numPr>
        <w:jc w:val="both"/>
      </w:pPr>
      <w:r w:rsidRPr="0087374A">
        <w:t xml:space="preserve">wymogami wynikającymi z obowiązujących Polskich Norm i aprobat technicznych oraz norm i warunków technicznych wykonania i odbioru robót, </w:t>
      </w:r>
    </w:p>
    <w:p w:rsidR="00690161" w:rsidRDefault="00645BA3" w:rsidP="0041232C">
      <w:pPr>
        <w:pStyle w:val="Akapitzlist"/>
        <w:numPr>
          <w:ilvl w:val="1"/>
          <w:numId w:val="7"/>
        </w:numPr>
        <w:spacing w:after="240"/>
        <w:jc w:val="both"/>
      </w:pPr>
      <w:r>
        <w:t>zaleceniami</w:t>
      </w:r>
      <w:r w:rsidR="00062F67">
        <w:t xml:space="preserve"> Inspektora Nadzoru</w:t>
      </w:r>
      <w:r w:rsidR="005810A2">
        <w:t>.</w:t>
      </w:r>
    </w:p>
    <w:p w:rsidR="0038381E" w:rsidRDefault="0038381E" w:rsidP="0038381E">
      <w:pPr>
        <w:pStyle w:val="Akapitzlist"/>
        <w:spacing w:after="240"/>
        <w:jc w:val="both"/>
      </w:pPr>
    </w:p>
    <w:p w:rsidR="0038381E" w:rsidRPr="004040F3" w:rsidRDefault="0038381E" w:rsidP="0038381E">
      <w:pPr>
        <w:pStyle w:val="Akapitzlist"/>
        <w:spacing w:after="240"/>
        <w:jc w:val="both"/>
      </w:pPr>
    </w:p>
    <w:p w:rsidR="00451E6A" w:rsidRPr="0087374A" w:rsidRDefault="00451E6A" w:rsidP="007772B7">
      <w:pPr>
        <w:ind w:left="3540" w:firstLine="708"/>
        <w:jc w:val="both"/>
        <w:rPr>
          <w:b/>
        </w:rPr>
      </w:pPr>
      <w:r w:rsidRPr="0087374A">
        <w:rPr>
          <w:b/>
        </w:rPr>
        <w:lastRenderedPageBreak/>
        <w:t xml:space="preserve">§ 2 </w:t>
      </w:r>
    </w:p>
    <w:p w:rsidR="00935024" w:rsidRPr="008F2BFC" w:rsidRDefault="00451E6A" w:rsidP="008F2BFC">
      <w:pPr>
        <w:jc w:val="both"/>
      </w:pPr>
      <w:r w:rsidRPr="0087374A">
        <w:t>Zamawiający oświadcza, że posiada prawo do dysponowania ni</w:t>
      </w:r>
      <w:r w:rsidR="008F2BFC">
        <w:t>eruchomością na cele budowlane.</w:t>
      </w:r>
    </w:p>
    <w:p w:rsidR="00451E6A" w:rsidRPr="0087374A" w:rsidRDefault="00451E6A" w:rsidP="007772B7">
      <w:pPr>
        <w:ind w:left="3540" w:firstLine="708"/>
        <w:jc w:val="both"/>
        <w:rPr>
          <w:b/>
        </w:rPr>
      </w:pPr>
      <w:r w:rsidRPr="0087374A">
        <w:rPr>
          <w:b/>
        </w:rPr>
        <w:t xml:space="preserve">§ 3 </w:t>
      </w:r>
    </w:p>
    <w:p w:rsidR="00FB1CFF" w:rsidRDefault="00FB1CFF" w:rsidP="00FB1CFF">
      <w:pPr>
        <w:pStyle w:val="Tekstpodstawowy"/>
        <w:jc w:val="both"/>
      </w:pPr>
      <w:r>
        <w:t>Przedmiot zamówienia realizowany będzie w dwóch etapach:</w:t>
      </w:r>
    </w:p>
    <w:p w:rsidR="00935024" w:rsidRDefault="00FB1CFF" w:rsidP="0041232C">
      <w:pPr>
        <w:pStyle w:val="Tekstpodstawowy"/>
        <w:numPr>
          <w:ilvl w:val="0"/>
          <w:numId w:val="25"/>
        </w:numPr>
        <w:jc w:val="both"/>
      </w:pPr>
      <w:r w:rsidRPr="00FB1CFF">
        <w:rPr>
          <w:b/>
        </w:rPr>
        <w:t>Etap I</w:t>
      </w:r>
      <w:r>
        <w:t xml:space="preserve"> obejmuje </w:t>
      </w:r>
      <w:r w:rsidRPr="00FB1CFF">
        <w:t>wykonanie dokumentacji technicznej</w:t>
      </w:r>
      <w:r w:rsidR="00EB6DBB">
        <w:t xml:space="preserve"> na rozbiórkę</w:t>
      </w:r>
      <w:r w:rsidRPr="00FB1CFF">
        <w:t xml:space="preserve"> (projekt technologii </w:t>
      </w:r>
      <w:r>
        <w:t>rozbiórki</w:t>
      </w:r>
      <w:r w:rsidRPr="00FB1CFF">
        <w:t xml:space="preserve"> budynku administracyjnego z kotłownią) wraz </w:t>
      </w:r>
      <w:r w:rsidR="00EB6DBB">
        <w:t>z uzgodnieniami (jeśli zajdzie taka potrzeba),</w:t>
      </w:r>
      <w:r w:rsidR="00EB6DBB">
        <w:t xml:space="preserve"> oraz </w:t>
      </w:r>
      <w:r>
        <w:t>dokonaniem zgłoszenia rozbió</w:t>
      </w:r>
      <w:r w:rsidR="00935024">
        <w:t xml:space="preserve">rki </w:t>
      </w:r>
      <w:r w:rsidR="008F2BFC">
        <w:t xml:space="preserve">budynku </w:t>
      </w:r>
      <w:r w:rsidR="00935024">
        <w:t>w </w:t>
      </w:r>
      <w:r>
        <w:t>Starostwie Powiatowym w Będzinie</w:t>
      </w:r>
      <w:r w:rsidR="00935024">
        <w:t xml:space="preserve"> lub/oraz</w:t>
      </w:r>
      <w:r>
        <w:t xml:space="preserve"> </w:t>
      </w:r>
      <w:r w:rsidRPr="00FB1CFF">
        <w:t>uzyskaniem pozwolenia na rozbiórkę</w:t>
      </w:r>
      <w:r w:rsidR="00935024">
        <w:t>, jeśli będzie wymagane</w:t>
      </w:r>
      <w:r w:rsidRPr="00FB1CFF">
        <w:t>. Koszty</w:t>
      </w:r>
      <w:r w:rsidR="00935024">
        <w:t xml:space="preserve"> dokonania zgłoszenia rozbiórki,</w:t>
      </w:r>
      <w:r w:rsidRPr="00FB1CFF">
        <w:t xml:space="preserve"> uzyskania pozwolenia oraz wszelkich innych dokumentów związanych z realizacją przedmiotu umowy ponosi Wykonawca.</w:t>
      </w:r>
    </w:p>
    <w:p w:rsidR="008F7B9D" w:rsidRPr="00355C9A" w:rsidRDefault="00FB1CFF" w:rsidP="0041232C">
      <w:pPr>
        <w:pStyle w:val="Tekstpodstawowy"/>
        <w:numPr>
          <w:ilvl w:val="0"/>
          <w:numId w:val="25"/>
        </w:numPr>
        <w:jc w:val="both"/>
      </w:pPr>
      <w:r w:rsidRPr="00935024">
        <w:rPr>
          <w:b/>
        </w:rPr>
        <w:t>Etap II</w:t>
      </w:r>
      <w:r>
        <w:t xml:space="preserve"> obejmuje </w:t>
      </w:r>
      <w:r w:rsidR="00EB6DBB">
        <w:t>wykonanie</w:t>
      </w:r>
      <w:r w:rsidR="00935024" w:rsidRPr="00935024">
        <w:t xml:space="preserve"> </w:t>
      </w:r>
      <w:r w:rsidR="00EB6DBB">
        <w:t>wszystkich robót</w:t>
      </w:r>
      <w:r w:rsidR="00935024" w:rsidRPr="00935024">
        <w:t xml:space="preserve"> </w:t>
      </w:r>
      <w:r w:rsidR="00935024">
        <w:t>rozbiórko</w:t>
      </w:r>
      <w:r w:rsidR="00935024" w:rsidRPr="00935024">
        <w:t>wy</w:t>
      </w:r>
      <w:r w:rsidR="00935024">
        <w:t>ch i</w:t>
      </w:r>
      <w:r w:rsidR="00EB6DBB">
        <w:t xml:space="preserve"> prac</w:t>
      </w:r>
      <w:r w:rsidR="00935024">
        <w:t xml:space="preserve"> rekultywacyjnych terenu wraz </w:t>
      </w:r>
      <w:r w:rsidR="00EB6DBB">
        <w:t xml:space="preserve"> wykonaniem </w:t>
      </w:r>
      <w:r w:rsidR="00935024">
        <w:t> </w:t>
      </w:r>
      <w:r w:rsidR="00935024" w:rsidRPr="00935024">
        <w:t>aktualizacj</w:t>
      </w:r>
      <w:r w:rsidR="00EB6DBB">
        <w:t>i</w:t>
      </w:r>
      <w:r w:rsidR="00935024" w:rsidRPr="00935024">
        <w:t xml:space="preserve"> map geodezyjnych.</w:t>
      </w:r>
    </w:p>
    <w:p w:rsidR="0015142D" w:rsidRPr="0087374A" w:rsidRDefault="0015142D" w:rsidP="007772B7">
      <w:pPr>
        <w:ind w:left="3540" w:firstLine="708"/>
        <w:jc w:val="both"/>
        <w:rPr>
          <w:b/>
        </w:rPr>
      </w:pPr>
      <w:r w:rsidRPr="0087374A">
        <w:rPr>
          <w:b/>
        </w:rPr>
        <w:t xml:space="preserve">§ 4 </w:t>
      </w:r>
    </w:p>
    <w:p w:rsidR="0015142D" w:rsidRPr="00484B44" w:rsidRDefault="00AC7593" w:rsidP="0041232C">
      <w:pPr>
        <w:pStyle w:val="Akapitzlist"/>
        <w:numPr>
          <w:ilvl w:val="0"/>
          <w:numId w:val="8"/>
        </w:numPr>
        <w:jc w:val="both"/>
      </w:pPr>
      <w:r w:rsidRPr="00484B44">
        <w:t xml:space="preserve">Ustala się </w:t>
      </w:r>
      <w:proofErr w:type="gramStart"/>
      <w:r w:rsidRPr="00484B44">
        <w:t>końcowy</w:t>
      </w:r>
      <w:r w:rsidR="0015142D" w:rsidRPr="00484B44">
        <w:t xml:space="preserve"> terminy</w:t>
      </w:r>
      <w:proofErr w:type="gramEnd"/>
      <w:r w:rsidR="0015142D" w:rsidRPr="00484B44">
        <w:t xml:space="preserve"> wykonania </w:t>
      </w:r>
      <w:r w:rsidRPr="00484B44">
        <w:t>całego przedmiotu zamówienia</w:t>
      </w:r>
      <w:r w:rsidR="00935024">
        <w:t xml:space="preserve"> (Etap I </w:t>
      </w:r>
      <w:proofErr w:type="spellStart"/>
      <w:r w:rsidR="00935024">
        <w:t>i</w:t>
      </w:r>
      <w:proofErr w:type="spellEnd"/>
      <w:r w:rsidR="00935024">
        <w:t xml:space="preserve"> Etap II)</w:t>
      </w:r>
      <w:r w:rsidR="0015142D" w:rsidRPr="00484B44">
        <w:t xml:space="preserve"> </w:t>
      </w:r>
      <w:r w:rsidR="0099546E">
        <w:t>do 1</w:t>
      </w:r>
      <w:r w:rsidR="00406EF8">
        <w:t>2</w:t>
      </w:r>
      <w:r w:rsidR="00C31AC9">
        <w:t>0 dni</w:t>
      </w:r>
      <w:r w:rsidR="00C31AC9">
        <w:rPr>
          <w:rStyle w:val="Odwoanieprzypisudolnego"/>
        </w:rPr>
        <w:footnoteReference w:id="1"/>
      </w:r>
      <w:r w:rsidR="00C31AC9">
        <w:t xml:space="preserve"> </w:t>
      </w:r>
      <w:r w:rsidR="00361263">
        <w:t>od dnia podpisania umowy</w:t>
      </w:r>
      <w:r w:rsidR="00935024">
        <w:t>.</w:t>
      </w:r>
    </w:p>
    <w:p w:rsidR="0015142D" w:rsidRPr="0087374A" w:rsidRDefault="00A83F58" w:rsidP="0041232C">
      <w:pPr>
        <w:pStyle w:val="Tekstpodstawowywcity2"/>
        <w:numPr>
          <w:ilvl w:val="0"/>
          <w:numId w:val="8"/>
        </w:numPr>
        <w:jc w:val="both"/>
        <w:rPr>
          <w:sz w:val="24"/>
        </w:rPr>
      </w:pPr>
      <w:r w:rsidRPr="0087374A">
        <w:rPr>
          <w:sz w:val="24"/>
        </w:rPr>
        <w:t>T</w:t>
      </w:r>
      <w:r w:rsidR="0015142D" w:rsidRPr="0087374A">
        <w:rPr>
          <w:sz w:val="24"/>
        </w:rPr>
        <w:t>ermin rozpoczęcia realizacji przedmiot</w:t>
      </w:r>
      <w:r w:rsidR="00040275">
        <w:rPr>
          <w:sz w:val="24"/>
        </w:rPr>
        <w:t>u zamówienia określonego w §</w:t>
      </w:r>
      <w:r w:rsidR="00FF6948" w:rsidRPr="0087374A">
        <w:rPr>
          <w:sz w:val="24"/>
        </w:rPr>
        <w:t xml:space="preserve">1 </w:t>
      </w:r>
      <w:r w:rsidR="0015142D" w:rsidRPr="0087374A">
        <w:rPr>
          <w:sz w:val="24"/>
        </w:rPr>
        <w:t>ustal</w:t>
      </w:r>
      <w:r w:rsidR="000122D2" w:rsidRPr="0087374A">
        <w:rPr>
          <w:sz w:val="24"/>
        </w:rPr>
        <w:t xml:space="preserve">a się </w:t>
      </w:r>
      <w:r w:rsidR="00214ACF">
        <w:rPr>
          <w:sz w:val="24"/>
        </w:rPr>
        <w:t>na dzień podpisania u</w:t>
      </w:r>
      <w:r w:rsidR="000122D2" w:rsidRPr="0087374A">
        <w:rPr>
          <w:sz w:val="24"/>
        </w:rPr>
        <w:t>mowy</w:t>
      </w:r>
      <w:r w:rsidR="00DD3E35" w:rsidRPr="0087374A">
        <w:rPr>
          <w:sz w:val="24"/>
        </w:rPr>
        <w:t>.</w:t>
      </w:r>
    </w:p>
    <w:p w:rsidR="0015142D" w:rsidRPr="0087374A" w:rsidRDefault="0015142D" w:rsidP="0041232C">
      <w:pPr>
        <w:pStyle w:val="Tekstpodstawowywcity2"/>
        <w:numPr>
          <w:ilvl w:val="0"/>
          <w:numId w:val="4"/>
        </w:numPr>
        <w:jc w:val="both"/>
        <w:rPr>
          <w:sz w:val="24"/>
        </w:rPr>
      </w:pPr>
      <w:r w:rsidRPr="0087374A">
        <w:rPr>
          <w:sz w:val="24"/>
        </w:rPr>
        <w:t>Każda zmiana terminu realiza</w:t>
      </w:r>
      <w:r w:rsidR="00A83F58" w:rsidRPr="0087374A">
        <w:rPr>
          <w:sz w:val="24"/>
        </w:rPr>
        <w:t>cji</w:t>
      </w:r>
      <w:r w:rsidR="00C77549" w:rsidRPr="0087374A">
        <w:rPr>
          <w:sz w:val="24"/>
        </w:rPr>
        <w:t xml:space="preserve"> </w:t>
      </w:r>
      <w:r w:rsidR="00E9086B">
        <w:rPr>
          <w:sz w:val="24"/>
        </w:rPr>
        <w:t>przedmiotu zamówienia</w:t>
      </w:r>
      <w:r w:rsidR="007B10BB">
        <w:rPr>
          <w:sz w:val="24"/>
        </w:rPr>
        <w:t xml:space="preserve"> </w:t>
      </w:r>
      <w:r w:rsidR="00C77549" w:rsidRPr="0087374A">
        <w:rPr>
          <w:sz w:val="24"/>
        </w:rPr>
        <w:t>wymaga zgody Zamawiającego</w:t>
      </w:r>
      <w:r w:rsidR="00E9086B">
        <w:rPr>
          <w:sz w:val="24"/>
        </w:rPr>
        <w:t xml:space="preserve"> i </w:t>
      </w:r>
      <w:r w:rsidR="00C77549" w:rsidRPr="0087374A">
        <w:rPr>
          <w:sz w:val="24"/>
        </w:rPr>
        <w:t xml:space="preserve">zmiany niniejszej </w:t>
      </w:r>
      <w:r w:rsidR="00214ACF">
        <w:rPr>
          <w:sz w:val="24"/>
        </w:rPr>
        <w:t>u</w:t>
      </w:r>
      <w:r w:rsidR="00C77549" w:rsidRPr="0087374A">
        <w:rPr>
          <w:sz w:val="24"/>
        </w:rPr>
        <w:t>mowy w formie pisemnej.</w:t>
      </w:r>
    </w:p>
    <w:p w:rsidR="0015142D" w:rsidRPr="0087374A" w:rsidRDefault="0015142D" w:rsidP="0041232C">
      <w:pPr>
        <w:pStyle w:val="Tekstpodstawowywcity2"/>
        <w:numPr>
          <w:ilvl w:val="0"/>
          <w:numId w:val="4"/>
        </w:numPr>
        <w:jc w:val="both"/>
        <w:rPr>
          <w:sz w:val="24"/>
        </w:rPr>
      </w:pPr>
      <w:r w:rsidRPr="0087374A">
        <w:rPr>
          <w:sz w:val="24"/>
        </w:rPr>
        <w:t xml:space="preserve">Wykonawca upoważniony jest do wystąpienia z wnioskiem o zmianę </w:t>
      </w:r>
      <w:r w:rsidR="00214ACF">
        <w:rPr>
          <w:sz w:val="24"/>
        </w:rPr>
        <w:t>terminu zakończenia przedmiotu u</w:t>
      </w:r>
      <w:r w:rsidRPr="0087374A">
        <w:rPr>
          <w:sz w:val="24"/>
        </w:rPr>
        <w:t xml:space="preserve">mowy w przypadku: </w:t>
      </w:r>
    </w:p>
    <w:p w:rsidR="0015142D" w:rsidRPr="0087374A" w:rsidRDefault="0015142D" w:rsidP="0041232C">
      <w:pPr>
        <w:pStyle w:val="Akapitzlist"/>
        <w:numPr>
          <w:ilvl w:val="1"/>
          <w:numId w:val="8"/>
        </w:numPr>
        <w:tabs>
          <w:tab w:val="left" w:pos="-5245"/>
          <w:tab w:val="left" w:pos="-4253"/>
        </w:tabs>
        <w:jc w:val="both"/>
      </w:pPr>
      <w:r w:rsidRPr="0087374A">
        <w:t>przerw w prowadzeniu robót z</w:t>
      </w:r>
      <w:r w:rsidR="00FF6948" w:rsidRPr="0087374A">
        <w:t xml:space="preserve"> winy Zamawiającego,</w:t>
      </w:r>
    </w:p>
    <w:p w:rsidR="00D051B8" w:rsidRDefault="0015142D" w:rsidP="0041232C">
      <w:pPr>
        <w:pStyle w:val="Akapitzlist"/>
        <w:numPr>
          <w:ilvl w:val="1"/>
          <w:numId w:val="8"/>
        </w:numPr>
        <w:tabs>
          <w:tab w:val="left" w:pos="-4536"/>
        </w:tabs>
        <w:jc w:val="both"/>
      </w:pPr>
      <w:r w:rsidRPr="0087374A">
        <w:t xml:space="preserve">nieterminowego przekazania </w:t>
      </w:r>
      <w:r w:rsidR="008F7B9D">
        <w:t>terenu budowy</w:t>
      </w:r>
      <w:r w:rsidR="00377ED8">
        <w:t xml:space="preserve"> przez Zamawiającego.</w:t>
      </w:r>
    </w:p>
    <w:p w:rsidR="0015142D" w:rsidRPr="0087374A" w:rsidRDefault="0015142D" w:rsidP="007772B7">
      <w:pPr>
        <w:ind w:left="360"/>
        <w:jc w:val="both"/>
      </w:pPr>
      <w:r w:rsidRPr="0087374A">
        <w:t>Każdy z wymienionych powyżej przypa</w:t>
      </w:r>
      <w:r w:rsidR="00297686" w:rsidRPr="0087374A">
        <w:t>dków musi być odnotowany i </w:t>
      </w:r>
      <w:r w:rsidRPr="0087374A">
        <w:t xml:space="preserve">potwierdzony pisemnie </w:t>
      </w:r>
      <w:proofErr w:type="gramStart"/>
      <w:r w:rsidRPr="0087374A">
        <w:t>przez  strony</w:t>
      </w:r>
      <w:proofErr w:type="gramEnd"/>
      <w:r w:rsidRPr="0087374A">
        <w:t xml:space="preserve"> </w:t>
      </w:r>
      <w:r w:rsidR="00214ACF">
        <w:t>u</w:t>
      </w:r>
      <w:r w:rsidRPr="0087374A">
        <w:t>mowy.</w:t>
      </w:r>
    </w:p>
    <w:p w:rsidR="00A700AF" w:rsidRPr="00796324" w:rsidRDefault="0015142D" w:rsidP="0041232C">
      <w:pPr>
        <w:pStyle w:val="Tekstpodstawowywcity2"/>
        <w:numPr>
          <w:ilvl w:val="0"/>
          <w:numId w:val="4"/>
        </w:numPr>
        <w:spacing w:after="240"/>
        <w:jc w:val="both"/>
        <w:rPr>
          <w:sz w:val="24"/>
        </w:rPr>
      </w:pPr>
      <w:r w:rsidRPr="0087374A">
        <w:rPr>
          <w:sz w:val="24"/>
        </w:rPr>
        <w:t>Wykonawca ma obowiązek niezwłocz</w:t>
      </w:r>
      <w:r w:rsidR="000122D2" w:rsidRPr="0087374A">
        <w:rPr>
          <w:sz w:val="24"/>
        </w:rPr>
        <w:t>nego - nie później jednak niż w </w:t>
      </w:r>
      <w:r w:rsidRPr="0087374A">
        <w:rPr>
          <w:sz w:val="24"/>
        </w:rPr>
        <w:t xml:space="preserve">terminie 5 dni licząc od dnia powzięcia informacji o wystąpieniu tych okoliczności - powiadomienia Zamawiającego o wystąpieniu jakichkolwiek </w:t>
      </w:r>
      <w:proofErr w:type="gramStart"/>
      <w:r w:rsidRPr="0087374A">
        <w:rPr>
          <w:sz w:val="24"/>
        </w:rPr>
        <w:t>zagrożeń  mających</w:t>
      </w:r>
      <w:proofErr w:type="gramEnd"/>
      <w:r w:rsidRPr="0087374A">
        <w:rPr>
          <w:sz w:val="24"/>
        </w:rPr>
        <w:t xml:space="preserve"> wpływ na realizację prac i podejmie natychmiastowe kroki w celu ich usunięcia lub zminimalizowania. Brak informacji ze strony Wykonawcy o ww. zagrożeniach będzie skutkowało odmową Zamawiającego w zakresie zmiany terminu realizacji przedmiotu </w:t>
      </w:r>
      <w:r w:rsidR="00214ACF">
        <w:rPr>
          <w:sz w:val="24"/>
        </w:rPr>
        <w:t>u</w:t>
      </w:r>
      <w:r w:rsidRPr="0087374A">
        <w:rPr>
          <w:sz w:val="24"/>
        </w:rPr>
        <w:t>mowy.</w:t>
      </w:r>
    </w:p>
    <w:p w:rsidR="00F74EA5" w:rsidRPr="0087374A" w:rsidRDefault="00D3218F" w:rsidP="007772B7">
      <w:pPr>
        <w:ind w:left="3540" w:firstLine="708"/>
        <w:jc w:val="both"/>
        <w:rPr>
          <w:b/>
        </w:rPr>
      </w:pPr>
      <w:r>
        <w:rPr>
          <w:b/>
        </w:rPr>
        <w:t>§ 5</w:t>
      </w:r>
    </w:p>
    <w:p w:rsidR="00521FA1" w:rsidRDefault="00F74EA5" w:rsidP="0041232C">
      <w:pPr>
        <w:pStyle w:val="Akapitzlist"/>
        <w:numPr>
          <w:ilvl w:val="0"/>
          <w:numId w:val="9"/>
        </w:numPr>
        <w:jc w:val="both"/>
      </w:pPr>
      <w:r w:rsidRPr="0087374A">
        <w:t>Za wykonanie</w:t>
      </w:r>
      <w:r w:rsidR="009C78A8" w:rsidRPr="0087374A">
        <w:t xml:space="preserve"> przedmiotu</w:t>
      </w:r>
      <w:r w:rsidRPr="0087374A">
        <w:t xml:space="preserve"> umowy, o którym mowa w §1 </w:t>
      </w:r>
      <w:r w:rsidR="00214ACF">
        <w:t>u</w:t>
      </w:r>
      <w:r w:rsidRPr="0087374A">
        <w:t>mowy Wykonawca o</w:t>
      </w:r>
      <w:r w:rsidR="00934894" w:rsidRPr="0087374A">
        <w:t>trzyma wynagrodzenie ryczałtowe</w:t>
      </w:r>
      <w:r w:rsidRPr="0087374A">
        <w:t xml:space="preserve">, zgodne </w:t>
      </w:r>
      <w:r w:rsidR="00D611A3">
        <w:t xml:space="preserve">ze złożoną ofertą w wysokości </w:t>
      </w:r>
      <w:r w:rsidR="00935024">
        <w:rPr>
          <w:b/>
        </w:rPr>
        <w:t>………….</w:t>
      </w:r>
      <w:r w:rsidR="00F307D8" w:rsidRPr="00F307D8">
        <w:rPr>
          <w:b/>
        </w:rPr>
        <w:t xml:space="preserve"> </w:t>
      </w:r>
      <w:r w:rsidR="00521FA1" w:rsidRPr="00F307D8">
        <w:rPr>
          <w:b/>
        </w:rPr>
        <w:t>zł</w:t>
      </w:r>
      <w:r w:rsidR="00521FA1" w:rsidRPr="00521FA1">
        <w:t xml:space="preserve"> (słownie: </w:t>
      </w:r>
      <w:r w:rsidR="00935024">
        <w:t>……………………………………………………</w:t>
      </w:r>
      <w:r w:rsidR="00BA7F9E">
        <w:t>); w </w:t>
      </w:r>
      <w:r w:rsidR="00521FA1" w:rsidRPr="00521FA1">
        <w:t xml:space="preserve">tym podatek </w:t>
      </w:r>
      <w:proofErr w:type="gramStart"/>
      <w:r w:rsidR="00521FA1" w:rsidRPr="00521FA1">
        <w:t xml:space="preserve">VAT:  </w:t>
      </w:r>
      <w:r w:rsidR="00935024">
        <w:t>…</w:t>
      </w:r>
      <w:proofErr w:type="gramEnd"/>
      <w:r w:rsidR="00935024">
        <w:t>…….</w:t>
      </w:r>
      <w:r w:rsidR="00521FA1" w:rsidRPr="00521FA1">
        <w:t xml:space="preserve"> zł (</w:t>
      </w:r>
      <w:proofErr w:type="gramStart"/>
      <w:r w:rsidR="00521FA1" w:rsidRPr="00521FA1">
        <w:t xml:space="preserve">słownie:  </w:t>
      </w:r>
      <w:r w:rsidR="00935024">
        <w:t>…</w:t>
      </w:r>
      <w:proofErr w:type="gramEnd"/>
      <w:r w:rsidR="00935024">
        <w:t>………………………………………………</w:t>
      </w:r>
      <w:r w:rsidR="00521FA1" w:rsidRPr="00521FA1">
        <w:t>).</w:t>
      </w:r>
    </w:p>
    <w:p w:rsidR="00935024" w:rsidRDefault="00935024" w:rsidP="0041232C">
      <w:pPr>
        <w:pStyle w:val="Tekstpodstawowywcity2"/>
        <w:numPr>
          <w:ilvl w:val="0"/>
          <w:numId w:val="9"/>
        </w:numPr>
        <w:jc w:val="both"/>
        <w:rPr>
          <w:sz w:val="24"/>
        </w:rPr>
      </w:pPr>
      <w:r w:rsidRPr="00935024">
        <w:rPr>
          <w:sz w:val="24"/>
        </w:rPr>
        <w:t xml:space="preserve">Zamawiający dopuszcza </w:t>
      </w:r>
      <w:proofErr w:type="gramStart"/>
      <w:r w:rsidRPr="00935024">
        <w:rPr>
          <w:sz w:val="24"/>
        </w:rPr>
        <w:t>wystawianie  przez</w:t>
      </w:r>
      <w:proofErr w:type="gramEnd"/>
      <w:r w:rsidRPr="00935024">
        <w:rPr>
          <w:sz w:val="24"/>
        </w:rPr>
        <w:t xml:space="preserve"> Wykonawcę fa</w:t>
      </w:r>
      <w:r>
        <w:rPr>
          <w:sz w:val="24"/>
        </w:rPr>
        <w:t xml:space="preserve">ktury częściowej po wykonaniu </w:t>
      </w:r>
      <w:r w:rsidRPr="00935024">
        <w:rPr>
          <w:sz w:val="24"/>
        </w:rPr>
        <w:t>etapu</w:t>
      </w:r>
      <w:r>
        <w:rPr>
          <w:sz w:val="24"/>
        </w:rPr>
        <w:t xml:space="preserve"> I</w:t>
      </w:r>
      <w:r w:rsidRPr="00935024">
        <w:rPr>
          <w:sz w:val="24"/>
        </w:rPr>
        <w:t xml:space="preserve"> przedmiotu umowy</w:t>
      </w:r>
      <w:r>
        <w:rPr>
          <w:sz w:val="24"/>
        </w:rPr>
        <w:t>.</w:t>
      </w:r>
    </w:p>
    <w:p w:rsidR="00E00E26" w:rsidRPr="0087374A" w:rsidRDefault="00935024" w:rsidP="0041232C">
      <w:pPr>
        <w:pStyle w:val="Tekstpodstawowywcity2"/>
        <w:numPr>
          <w:ilvl w:val="0"/>
          <w:numId w:val="9"/>
        </w:numPr>
        <w:jc w:val="both"/>
        <w:rPr>
          <w:sz w:val="24"/>
        </w:rPr>
      </w:pPr>
      <w:r w:rsidRPr="00935024">
        <w:rPr>
          <w:sz w:val="24"/>
        </w:rPr>
        <w:t xml:space="preserve">Zamawiający z zastrzeżeniem ust. 4 i </w:t>
      </w:r>
      <w:r>
        <w:rPr>
          <w:sz w:val="24"/>
        </w:rPr>
        <w:t>5 zapłaci Wykonawcy za I etap 5</w:t>
      </w:r>
      <w:r w:rsidRPr="00935024">
        <w:rPr>
          <w:sz w:val="24"/>
        </w:rPr>
        <w:t xml:space="preserve">% </w:t>
      </w:r>
      <w:proofErr w:type="gramStart"/>
      <w:r w:rsidRPr="00935024">
        <w:rPr>
          <w:sz w:val="24"/>
        </w:rPr>
        <w:t>wynagrodzenia  określonego</w:t>
      </w:r>
      <w:proofErr w:type="gramEnd"/>
      <w:r w:rsidRPr="00935024">
        <w:rPr>
          <w:sz w:val="24"/>
        </w:rPr>
        <w:t xml:space="preserve"> w ust. 1, a p</w:t>
      </w:r>
      <w:r>
        <w:rPr>
          <w:sz w:val="24"/>
        </w:rPr>
        <w:t>ozostałą część wynagrodzenia (95</w:t>
      </w:r>
      <w:r w:rsidRPr="00935024">
        <w:rPr>
          <w:sz w:val="24"/>
        </w:rPr>
        <w:t>% wynagrodzenia określonego w ust. 1)  Wykonawca otrzyma po wykonaniu całego przedmiotu umowy.</w:t>
      </w:r>
    </w:p>
    <w:p w:rsidR="00E00E26" w:rsidRPr="006C2C26" w:rsidRDefault="00E00E26" w:rsidP="0041232C">
      <w:pPr>
        <w:pStyle w:val="Tekstpodstawowywcity2"/>
        <w:numPr>
          <w:ilvl w:val="0"/>
          <w:numId w:val="9"/>
        </w:numPr>
        <w:jc w:val="both"/>
        <w:rPr>
          <w:sz w:val="24"/>
        </w:rPr>
      </w:pPr>
      <w:r w:rsidRPr="0087374A">
        <w:rPr>
          <w:sz w:val="24"/>
        </w:rPr>
        <w:t xml:space="preserve">Podstawą do wystawienia faktur za wykonanie </w:t>
      </w:r>
      <w:r>
        <w:rPr>
          <w:sz w:val="24"/>
        </w:rPr>
        <w:t xml:space="preserve">przedmiotu </w:t>
      </w:r>
      <w:proofErr w:type="gramStart"/>
      <w:r>
        <w:rPr>
          <w:sz w:val="24"/>
        </w:rPr>
        <w:t>u</w:t>
      </w:r>
      <w:r w:rsidR="00E46CF8">
        <w:rPr>
          <w:sz w:val="24"/>
        </w:rPr>
        <w:t>mowy  będzie</w:t>
      </w:r>
      <w:proofErr w:type="gramEnd"/>
      <w:r w:rsidR="00E46CF8">
        <w:rPr>
          <w:sz w:val="24"/>
        </w:rPr>
        <w:t xml:space="preserve"> "Protokół odbioru robót", potwierdzony</w:t>
      </w:r>
      <w:r>
        <w:rPr>
          <w:sz w:val="24"/>
        </w:rPr>
        <w:t xml:space="preserve"> przez </w:t>
      </w:r>
      <w:r w:rsidRPr="006C2C26">
        <w:rPr>
          <w:sz w:val="24"/>
        </w:rPr>
        <w:t>In</w:t>
      </w:r>
      <w:r w:rsidR="00E46CF8">
        <w:rPr>
          <w:sz w:val="24"/>
        </w:rPr>
        <w:t>spektora Nadzoru, potwierdzający</w:t>
      </w:r>
      <w:r w:rsidRPr="006C2C26">
        <w:rPr>
          <w:sz w:val="24"/>
        </w:rPr>
        <w:t xml:space="preserve"> pozytywny odbiór </w:t>
      </w:r>
      <w:r w:rsidRPr="006C2C26">
        <w:rPr>
          <w:sz w:val="24"/>
        </w:rPr>
        <w:lastRenderedPageBreak/>
        <w:t>prac. Przedmiotowe protokoły sporządzane będą zgodnie z zapisami §14 i §15 niniejszej umowy.</w:t>
      </w:r>
    </w:p>
    <w:p w:rsidR="00545ACA" w:rsidRDefault="006C0BA8" w:rsidP="0041232C">
      <w:pPr>
        <w:pStyle w:val="Tekstpodstawowywcity3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87374A">
        <w:rPr>
          <w:sz w:val="24"/>
          <w:szCs w:val="24"/>
        </w:rPr>
        <w:t>Zamawiający dokon</w:t>
      </w:r>
      <w:r w:rsidR="00B361F0" w:rsidRPr="0087374A">
        <w:rPr>
          <w:sz w:val="24"/>
          <w:szCs w:val="24"/>
        </w:rPr>
        <w:t>a</w:t>
      </w:r>
      <w:r w:rsidRPr="0087374A">
        <w:rPr>
          <w:sz w:val="24"/>
          <w:szCs w:val="24"/>
        </w:rPr>
        <w:t xml:space="preserve"> </w:t>
      </w:r>
      <w:proofErr w:type="gramStart"/>
      <w:r w:rsidRPr="0087374A">
        <w:rPr>
          <w:sz w:val="24"/>
          <w:szCs w:val="24"/>
        </w:rPr>
        <w:t>zapłaty  należności</w:t>
      </w:r>
      <w:proofErr w:type="gramEnd"/>
      <w:r w:rsidRPr="0087374A">
        <w:rPr>
          <w:sz w:val="24"/>
          <w:szCs w:val="24"/>
        </w:rPr>
        <w:t xml:space="preserve"> przelewem bankowym na konto Wykonawc</w:t>
      </w:r>
      <w:r w:rsidR="00545ACA">
        <w:rPr>
          <w:sz w:val="24"/>
          <w:szCs w:val="24"/>
        </w:rPr>
        <w:t xml:space="preserve">y </w:t>
      </w:r>
      <w:r w:rsidR="00081B64">
        <w:rPr>
          <w:sz w:val="24"/>
          <w:szCs w:val="24"/>
        </w:rPr>
        <w:t>w </w:t>
      </w:r>
      <w:r w:rsidR="00724B59">
        <w:rPr>
          <w:sz w:val="24"/>
          <w:szCs w:val="24"/>
        </w:rPr>
        <w:t xml:space="preserve">terminie do </w:t>
      </w:r>
      <w:r w:rsidR="004C5FC0">
        <w:rPr>
          <w:sz w:val="24"/>
          <w:szCs w:val="24"/>
        </w:rPr>
        <w:t>14</w:t>
      </w:r>
      <w:r w:rsidRPr="0087374A">
        <w:rPr>
          <w:sz w:val="24"/>
          <w:szCs w:val="24"/>
        </w:rPr>
        <w:t xml:space="preserve"> dni licząc od daty wystawienia</w:t>
      </w:r>
      <w:r w:rsidR="003D77DE" w:rsidRPr="0087374A">
        <w:rPr>
          <w:sz w:val="24"/>
          <w:szCs w:val="24"/>
        </w:rPr>
        <w:t xml:space="preserve"> przez Wykonawcę </w:t>
      </w:r>
      <w:r w:rsidRPr="0087374A">
        <w:rPr>
          <w:sz w:val="24"/>
          <w:szCs w:val="24"/>
        </w:rPr>
        <w:t>faktury.</w:t>
      </w:r>
    </w:p>
    <w:p w:rsidR="009D3D40" w:rsidRPr="0087374A" w:rsidRDefault="006C0BA8" w:rsidP="00545ACA">
      <w:pPr>
        <w:pStyle w:val="Tekstpodstawowywcity3"/>
        <w:spacing w:after="0"/>
        <w:ind w:left="360"/>
        <w:jc w:val="both"/>
        <w:rPr>
          <w:sz w:val="24"/>
          <w:szCs w:val="24"/>
        </w:rPr>
      </w:pPr>
      <w:r w:rsidRPr="0087374A">
        <w:rPr>
          <w:sz w:val="24"/>
          <w:szCs w:val="24"/>
        </w:rPr>
        <w:t>Wykonawca zobowiązany jest dostarczyć Zamawiającemu prawidłowo wys</w:t>
      </w:r>
      <w:r w:rsidR="004C5FC0">
        <w:rPr>
          <w:sz w:val="24"/>
          <w:szCs w:val="24"/>
        </w:rPr>
        <w:t>tawioną fakturę co najmniej na 1</w:t>
      </w:r>
      <w:r w:rsidRPr="0087374A">
        <w:rPr>
          <w:sz w:val="24"/>
          <w:szCs w:val="24"/>
        </w:rPr>
        <w:t>0 dni przed terminem płatności pod rygorem utraty prawa naliczen</w:t>
      </w:r>
      <w:r w:rsidR="00881F27" w:rsidRPr="0087374A">
        <w:rPr>
          <w:sz w:val="24"/>
          <w:szCs w:val="24"/>
        </w:rPr>
        <w:t>ia odsetek za opóźnienia w zapła</w:t>
      </w:r>
      <w:r w:rsidRPr="0087374A">
        <w:rPr>
          <w:sz w:val="24"/>
          <w:szCs w:val="24"/>
        </w:rPr>
        <w:t xml:space="preserve">cie za okres od </w:t>
      </w:r>
      <w:r w:rsidR="004C5FC0">
        <w:rPr>
          <w:sz w:val="24"/>
          <w:szCs w:val="24"/>
        </w:rPr>
        <w:t>piętnastego</w:t>
      </w:r>
      <w:r w:rsidRPr="0087374A">
        <w:rPr>
          <w:sz w:val="24"/>
          <w:szCs w:val="24"/>
        </w:rPr>
        <w:t xml:space="preserve"> dnia od wystawienia faktury do </w:t>
      </w:r>
      <w:r w:rsidR="004C5FC0">
        <w:rPr>
          <w:sz w:val="24"/>
          <w:szCs w:val="24"/>
        </w:rPr>
        <w:t>dziesiątego</w:t>
      </w:r>
      <w:r w:rsidRPr="0087374A">
        <w:rPr>
          <w:sz w:val="24"/>
          <w:szCs w:val="24"/>
        </w:rPr>
        <w:t xml:space="preserve"> dnia po otrzymaniu jej przez Zamawiającego.</w:t>
      </w:r>
    </w:p>
    <w:p w:rsidR="007C612C" w:rsidRDefault="007C612C" w:rsidP="0041232C">
      <w:pPr>
        <w:pStyle w:val="Akapitzlist"/>
        <w:numPr>
          <w:ilvl w:val="0"/>
          <w:numId w:val="9"/>
        </w:numPr>
        <w:suppressAutoHyphens/>
        <w:jc w:val="both"/>
      </w:pPr>
      <w:r>
        <w:t>Zamawiający</w:t>
      </w:r>
      <w:r w:rsidRPr="007C612C">
        <w:t xml:space="preserve"> dokona zapłaty wyłącznie </w:t>
      </w:r>
      <w:r>
        <w:t>na rachunek bankowy ujawniony w </w:t>
      </w:r>
      <w:r w:rsidRPr="007C612C">
        <w:t>elektronicznym wykazie podmiotów zarejestrowanych jako podatnicy VAT, na tzw. „białej liście podatników”, o którym mowa w art. 96b u</w:t>
      </w:r>
      <w:r>
        <w:t>stawy z dnia 11 marca 2004 r. o </w:t>
      </w:r>
      <w:r w:rsidRPr="007C612C">
        <w:t>podatku od towarów i usług („Wykaz”). W przypadku, gdy wskazany na fakturze numer rachunku bankowego nie zostanie ujawniony w wykazie, na który Zamawiający zobowiązany jes</w:t>
      </w:r>
      <w:r>
        <w:t xml:space="preserve">t dokonać zapłaty wynagrodzenia, </w:t>
      </w:r>
      <w:r w:rsidRPr="007C612C">
        <w:t xml:space="preserve">uprawnia to </w:t>
      </w:r>
      <w:r>
        <w:t>Zamawiającego</w:t>
      </w:r>
      <w:r w:rsidRPr="007C612C">
        <w:t xml:space="preserve"> do wstrzymania się z dokonaniem zapłaty, aż do:</w:t>
      </w:r>
    </w:p>
    <w:p w:rsidR="007C612C" w:rsidRDefault="007C612C" w:rsidP="0041232C">
      <w:pPr>
        <w:pStyle w:val="Akapitzlist"/>
        <w:numPr>
          <w:ilvl w:val="1"/>
          <w:numId w:val="9"/>
        </w:numPr>
        <w:suppressAutoHyphens/>
        <w:jc w:val="both"/>
      </w:pPr>
      <w:r w:rsidRPr="007C612C">
        <w:t>dnia ujawnienia rachunku bankowego w wykazie,</w:t>
      </w:r>
    </w:p>
    <w:p w:rsidR="007C612C" w:rsidRDefault="007C612C" w:rsidP="0041232C">
      <w:pPr>
        <w:pStyle w:val="Akapitzlist"/>
        <w:numPr>
          <w:ilvl w:val="1"/>
          <w:numId w:val="9"/>
        </w:numPr>
        <w:suppressAutoHyphens/>
        <w:jc w:val="both"/>
      </w:pPr>
      <w:r w:rsidRPr="007C612C">
        <w:t xml:space="preserve">dnia wskazania </w:t>
      </w:r>
      <w:r>
        <w:t>Zamawiającemu</w:t>
      </w:r>
      <w:r w:rsidRPr="007C612C">
        <w:t xml:space="preserve"> innego r</w:t>
      </w:r>
      <w:r>
        <w:t>achunku bankowego ujawnionego w </w:t>
      </w:r>
      <w:r w:rsidRPr="007C612C">
        <w:t>wykazie.</w:t>
      </w:r>
    </w:p>
    <w:p w:rsidR="007C612C" w:rsidRDefault="007C612C" w:rsidP="007C612C">
      <w:pPr>
        <w:suppressAutoHyphens/>
        <w:ind w:left="360"/>
        <w:jc w:val="both"/>
      </w:pPr>
      <w:r w:rsidRPr="007C612C">
        <w:t xml:space="preserve">Wstrzymanie się z zapłatą wynagrodzenia przez </w:t>
      </w:r>
      <w:r w:rsidR="00136633">
        <w:t>Zamawiającego</w:t>
      </w:r>
      <w:r w:rsidRPr="007C612C">
        <w:t xml:space="preserve"> nie stanowi podstawy do naliczenia odsetek za opóźnienie w zapłacie przez </w:t>
      </w:r>
      <w:r w:rsidR="00136633">
        <w:t>Zamawiającego</w:t>
      </w:r>
      <w:r w:rsidRPr="007C612C">
        <w:t xml:space="preserve">, jak również wszelkich innych negatywnych konsekwencji dla </w:t>
      </w:r>
      <w:r w:rsidR="00136633">
        <w:t>Zamawiającego</w:t>
      </w:r>
      <w:r w:rsidRPr="007C612C">
        <w:t xml:space="preserve"> (np. podstawy do odstąpienia, wypowiedzenia lub rozwiązania umowy, zapłaty kar umownych lub odszkodowania).</w:t>
      </w:r>
    </w:p>
    <w:p w:rsidR="007C612C" w:rsidRDefault="007C612C" w:rsidP="0041232C">
      <w:pPr>
        <w:pStyle w:val="Akapitzlist"/>
        <w:numPr>
          <w:ilvl w:val="0"/>
          <w:numId w:val="9"/>
        </w:numPr>
        <w:suppressAutoHyphens/>
        <w:jc w:val="both"/>
      </w:pPr>
      <w:r>
        <w:t>Zamawiający</w:t>
      </w:r>
      <w:r w:rsidRPr="007C612C">
        <w:t xml:space="preserve"> realizując obowiązek nałożony przez art. 4c </w:t>
      </w:r>
      <w:r>
        <w:t>ustawy z dnia 8 marca 2013 r. o </w:t>
      </w:r>
      <w:r w:rsidRPr="007C612C">
        <w:t>przeciwdziałaniu nadmiernym opóźnieniom w transakcjach handlowych, oświadcza, że posiada status dużego przedsiębiorcy w rozumieniu przepisów ustawy z dnia 6 marca 2018 r. Prawo prz</w:t>
      </w:r>
      <w:r w:rsidR="00157465">
        <w:t>edsiębiorców (</w:t>
      </w:r>
      <w:proofErr w:type="spellStart"/>
      <w:r w:rsidR="00157465">
        <w:t>t.j</w:t>
      </w:r>
      <w:proofErr w:type="spellEnd"/>
      <w:r w:rsidR="00157465">
        <w:t>. Dz. U. 202</w:t>
      </w:r>
      <w:r w:rsidR="00E766AD">
        <w:t>4</w:t>
      </w:r>
      <w:r w:rsidR="00157465">
        <w:t xml:space="preserve"> r. poz.</w:t>
      </w:r>
      <w:r w:rsidR="00E766AD">
        <w:t>236</w:t>
      </w:r>
      <w:r w:rsidRPr="007C612C">
        <w:t>).</w:t>
      </w:r>
    </w:p>
    <w:p w:rsidR="00B361F0" w:rsidRPr="0087374A" w:rsidRDefault="003519D4" w:rsidP="0041232C">
      <w:pPr>
        <w:pStyle w:val="Akapitzlist"/>
        <w:numPr>
          <w:ilvl w:val="0"/>
          <w:numId w:val="9"/>
        </w:numPr>
        <w:suppressAutoHyphens/>
        <w:jc w:val="both"/>
      </w:pPr>
      <w:r w:rsidRPr="0087374A">
        <w:t>Wykonawca nie ma prawa do cesji praw i obowiązków wynika</w:t>
      </w:r>
      <w:r w:rsidR="00214ACF">
        <w:t>jących z niniejszej u</w:t>
      </w:r>
      <w:r w:rsidR="003D39B2">
        <w:t>mowy, cesja</w:t>
      </w:r>
      <w:r w:rsidRPr="0087374A">
        <w:t xml:space="preserve"> praw i obowiązków może nastąpić wyłącznie za </w:t>
      </w:r>
      <w:r w:rsidR="00214ACF">
        <w:t>uprzednią zgodą drugiej Strony u</w:t>
      </w:r>
      <w:r w:rsidRPr="0087374A">
        <w:t>mowy</w:t>
      </w:r>
      <w:r w:rsidR="003D39B2">
        <w:t xml:space="preserve"> (Zamawiającego) </w:t>
      </w:r>
      <w:r w:rsidRPr="0087374A">
        <w:t xml:space="preserve">– udzieloną na </w:t>
      </w:r>
      <w:r w:rsidR="003E4292" w:rsidRPr="0087374A">
        <w:t>piśmie pod rygorem nieważności.</w:t>
      </w:r>
    </w:p>
    <w:p w:rsidR="006C0BA8" w:rsidRPr="0087374A" w:rsidRDefault="006C0BA8" w:rsidP="0041232C">
      <w:pPr>
        <w:pStyle w:val="Akapitzlist"/>
        <w:numPr>
          <w:ilvl w:val="0"/>
          <w:numId w:val="9"/>
        </w:numPr>
        <w:jc w:val="both"/>
      </w:pPr>
      <w:r w:rsidRPr="0087374A">
        <w:t>Zamawiający oświadcza, że jest pod</w:t>
      </w:r>
      <w:r w:rsidR="00FF6948" w:rsidRPr="0087374A">
        <w:t xml:space="preserve">atnikiem VAT, upoważnionym do </w:t>
      </w:r>
      <w:r w:rsidRPr="0087374A">
        <w:t xml:space="preserve">otrzymania faktur VAT i posiada numer identyfikacji </w:t>
      </w:r>
      <w:r w:rsidR="00B30AA4" w:rsidRPr="0087374A">
        <w:t xml:space="preserve">podatkowej </w:t>
      </w:r>
      <w:r w:rsidRPr="0087374A">
        <w:t>NIP 644-25-21-816.</w:t>
      </w:r>
    </w:p>
    <w:p w:rsidR="00EB5EC6" w:rsidRPr="00355C9A" w:rsidRDefault="00E71398" w:rsidP="0041232C">
      <w:pPr>
        <w:pStyle w:val="Tekstpodstawowy"/>
        <w:numPr>
          <w:ilvl w:val="0"/>
          <w:numId w:val="9"/>
        </w:numPr>
        <w:jc w:val="both"/>
      </w:pPr>
      <w:r w:rsidRPr="0087374A">
        <w:t xml:space="preserve">W przypadku gdy Wykonawca wystawi fakturę niezgodnie z obowiązującymi przepisami zobowiązuje się on do wyrównania Zamawiającemu udokumentowanej szkody powstałej w </w:t>
      </w:r>
      <w:proofErr w:type="gramStart"/>
      <w:r w:rsidRPr="0087374A">
        <w:t>wyniku  ustalenia</w:t>
      </w:r>
      <w:proofErr w:type="gramEnd"/>
      <w:r w:rsidRPr="0087374A">
        <w:t xml:space="preserve"> zobowiązania podatkowego, wraz z sankcjami i odsetkami nałożonymi na Zamawiającego przez organ skarbowy w kwotach wynikających z prawomocnych decyzji.</w:t>
      </w:r>
    </w:p>
    <w:p w:rsidR="00A700AF" w:rsidRPr="00AF34D6" w:rsidRDefault="00A700AF" w:rsidP="007772B7">
      <w:pPr>
        <w:ind w:left="3540" w:firstLine="708"/>
        <w:jc w:val="both"/>
        <w:rPr>
          <w:b/>
        </w:rPr>
      </w:pPr>
      <w:r w:rsidRPr="00AF34D6">
        <w:rPr>
          <w:b/>
        </w:rPr>
        <w:t>§ 6</w:t>
      </w:r>
    </w:p>
    <w:p w:rsidR="00A700AF" w:rsidRPr="00AF34D6" w:rsidRDefault="00A700AF" w:rsidP="0041232C">
      <w:pPr>
        <w:pStyle w:val="Tekstpodstawowywcity2"/>
        <w:numPr>
          <w:ilvl w:val="0"/>
          <w:numId w:val="10"/>
        </w:numPr>
        <w:jc w:val="both"/>
        <w:rPr>
          <w:sz w:val="24"/>
        </w:rPr>
      </w:pPr>
      <w:r w:rsidRPr="00AF34D6">
        <w:rPr>
          <w:sz w:val="24"/>
        </w:rPr>
        <w:t>Zamawiający</w:t>
      </w:r>
      <w:r w:rsidR="004801D8" w:rsidRPr="00AF34D6">
        <w:rPr>
          <w:sz w:val="24"/>
        </w:rPr>
        <w:t xml:space="preserve"> z</w:t>
      </w:r>
      <w:r w:rsidR="009F31D9" w:rsidRPr="00AF34D6">
        <w:rPr>
          <w:sz w:val="24"/>
        </w:rPr>
        <w:t xml:space="preserve"> zastrzeżeniem ust. 2</w:t>
      </w:r>
      <w:r w:rsidRPr="00AF34D6">
        <w:rPr>
          <w:sz w:val="24"/>
        </w:rPr>
        <w:t xml:space="preserve"> pr</w:t>
      </w:r>
      <w:r w:rsidR="00FD6D33" w:rsidRPr="00AF34D6">
        <w:rPr>
          <w:sz w:val="24"/>
        </w:rPr>
        <w:t>zekaże Wykonawcy teren budowy w </w:t>
      </w:r>
      <w:r w:rsidRPr="00AF34D6">
        <w:rPr>
          <w:sz w:val="24"/>
        </w:rPr>
        <w:t xml:space="preserve">terminie do </w:t>
      </w:r>
      <w:r w:rsidR="00A95D90">
        <w:rPr>
          <w:sz w:val="24"/>
        </w:rPr>
        <w:t>7 dni od daty</w:t>
      </w:r>
      <w:r w:rsidR="009206FF" w:rsidRPr="00AF34D6">
        <w:rPr>
          <w:sz w:val="24"/>
        </w:rPr>
        <w:t xml:space="preserve"> </w:t>
      </w:r>
      <w:r w:rsidR="00A95D90">
        <w:rPr>
          <w:sz w:val="24"/>
        </w:rPr>
        <w:t>pisemnego zawiadomienia Zamawiającego o zamiarze rozpoczęcia prac rozbiórkowych przez Wykonawcę</w:t>
      </w:r>
      <w:r w:rsidR="00E500A4" w:rsidRPr="00AF34D6">
        <w:rPr>
          <w:sz w:val="24"/>
        </w:rPr>
        <w:t>.</w:t>
      </w:r>
    </w:p>
    <w:p w:rsidR="009F31D9" w:rsidRPr="00AF34D6" w:rsidRDefault="009F31D9" w:rsidP="0041232C">
      <w:pPr>
        <w:pStyle w:val="Tekstpodstawowywcity2"/>
        <w:numPr>
          <w:ilvl w:val="0"/>
          <w:numId w:val="10"/>
        </w:numPr>
        <w:jc w:val="both"/>
        <w:rPr>
          <w:sz w:val="24"/>
        </w:rPr>
      </w:pPr>
      <w:r w:rsidRPr="00AF34D6">
        <w:rPr>
          <w:sz w:val="24"/>
        </w:rPr>
        <w:t>Warunkiem przekazania terenu budowy jest:</w:t>
      </w:r>
    </w:p>
    <w:p w:rsidR="001735B6" w:rsidRPr="00775C2C" w:rsidRDefault="00F3555C" w:rsidP="0041232C">
      <w:pPr>
        <w:pStyle w:val="Tekstpodstawowywcity2"/>
        <w:numPr>
          <w:ilvl w:val="1"/>
          <w:numId w:val="10"/>
        </w:numPr>
        <w:jc w:val="both"/>
        <w:rPr>
          <w:sz w:val="24"/>
        </w:rPr>
      </w:pPr>
      <w:r w:rsidRPr="0087374A">
        <w:rPr>
          <w:sz w:val="24"/>
        </w:rPr>
        <w:t xml:space="preserve">sporządzenie listy pracowników i sprzętu, o </w:t>
      </w:r>
      <w:r w:rsidRPr="00775C2C">
        <w:rPr>
          <w:sz w:val="24"/>
        </w:rPr>
        <w:t>których</w:t>
      </w:r>
      <w:r w:rsidR="00182490" w:rsidRPr="00775C2C">
        <w:rPr>
          <w:sz w:val="24"/>
        </w:rPr>
        <w:t xml:space="preserve"> mowa w § 7 ust. 1 </w:t>
      </w:r>
      <w:r w:rsidR="000A2DFE" w:rsidRPr="00775C2C">
        <w:rPr>
          <w:sz w:val="24"/>
        </w:rPr>
        <w:t>pkt 11</w:t>
      </w:r>
      <w:r w:rsidRPr="00775C2C">
        <w:rPr>
          <w:sz w:val="24"/>
        </w:rPr>
        <w:t xml:space="preserve">, </w:t>
      </w:r>
    </w:p>
    <w:p w:rsidR="00EF1920" w:rsidRPr="00775C2C" w:rsidRDefault="00F3555C" w:rsidP="0041232C">
      <w:pPr>
        <w:pStyle w:val="Tekstpodstawowywcity2"/>
        <w:numPr>
          <w:ilvl w:val="1"/>
          <w:numId w:val="10"/>
        </w:numPr>
        <w:jc w:val="both"/>
        <w:rPr>
          <w:sz w:val="24"/>
        </w:rPr>
      </w:pPr>
      <w:r w:rsidRPr="00775C2C">
        <w:rPr>
          <w:sz w:val="24"/>
        </w:rPr>
        <w:t>odbycie przez</w:t>
      </w:r>
      <w:r w:rsidR="001735B6" w:rsidRPr="00775C2C">
        <w:rPr>
          <w:sz w:val="24"/>
        </w:rPr>
        <w:t xml:space="preserve"> pracowników</w:t>
      </w:r>
      <w:r w:rsidR="00042D5B" w:rsidRPr="00775C2C">
        <w:rPr>
          <w:sz w:val="24"/>
        </w:rPr>
        <w:t xml:space="preserve"> wstępnego</w:t>
      </w:r>
      <w:r w:rsidR="007B10BB" w:rsidRPr="00775C2C">
        <w:rPr>
          <w:sz w:val="24"/>
        </w:rPr>
        <w:t xml:space="preserve"> </w:t>
      </w:r>
      <w:r w:rsidRPr="00775C2C">
        <w:rPr>
          <w:sz w:val="24"/>
        </w:rPr>
        <w:t>szkolen</w:t>
      </w:r>
      <w:r w:rsidR="00042D5B" w:rsidRPr="00775C2C">
        <w:rPr>
          <w:sz w:val="24"/>
        </w:rPr>
        <w:t xml:space="preserve">ia BHP i </w:t>
      </w:r>
      <w:proofErr w:type="gramStart"/>
      <w:r w:rsidR="00042D5B" w:rsidRPr="00775C2C">
        <w:rPr>
          <w:sz w:val="24"/>
        </w:rPr>
        <w:t>P.poż</w:t>
      </w:r>
      <w:proofErr w:type="gramEnd"/>
      <w:r w:rsidR="00182490" w:rsidRPr="00775C2C">
        <w:rPr>
          <w:sz w:val="24"/>
        </w:rPr>
        <w:t xml:space="preserve">. o których </w:t>
      </w:r>
      <w:r w:rsidR="007774AE" w:rsidRPr="00775C2C">
        <w:rPr>
          <w:sz w:val="24"/>
        </w:rPr>
        <w:t xml:space="preserve">mowa w </w:t>
      </w:r>
      <w:r w:rsidR="000A2DFE" w:rsidRPr="00775C2C">
        <w:rPr>
          <w:sz w:val="24"/>
        </w:rPr>
        <w:t>§ 7 ust.1 pkt 12</w:t>
      </w:r>
      <w:r w:rsidRPr="00775C2C">
        <w:rPr>
          <w:sz w:val="24"/>
        </w:rPr>
        <w:t>,</w:t>
      </w:r>
    </w:p>
    <w:p w:rsidR="00F3555C" w:rsidRDefault="00663FA7" w:rsidP="0041232C">
      <w:pPr>
        <w:pStyle w:val="Akapitzlist"/>
        <w:numPr>
          <w:ilvl w:val="1"/>
          <w:numId w:val="10"/>
        </w:numPr>
        <w:jc w:val="both"/>
      </w:pPr>
      <w:r w:rsidRPr="0087374A">
        <w:t>zastosowanie się do</w:t>
      </w:r>
      <w:r w:rsidR="00F3588A">
        <w:t xml:space="preserve"> „Instrukcji nadzoru nad wykonawcami procesów zewnętrznych” oraz </w:t>
      </w:r>
      <w:r w:rsidRPr="0087374A">
        <w:t>„Zasad</w:t>
      </w:r>
      <w:r w:rsidR="00FD6D33" w:rsidRPr="0087374A">
        <w:t xml:space="preserve"> dotyczących bezpieczeństwa i higieny pracy, bezpieczeństwa przeciwpożarowego oraz ochrony środowiska obowiązujące na terenie PKM Sosnowiec Sp. z o. o. dostawców/wykonawców/ najemców”, </w:t>
      </w:r>
      <w:r w:rsidR="007708DE" w:rsidRPr="00104611">
        <w:t xml:space="preserve">załącznik nr </w:t>
      </w:r>
      <w:r w:rsidR="00BA501B">
        <w:t>3</w:t>
      </w:r>
      <w:r w:rsidR="00D7549F">
        <w:t xml:space="preserve"> do niniejszej umowy</w:t>
      </w:r>
      <w:r w:rsidR="00F71246">
        <w:t>,</w:t>
      </w:r>
    </w:p>
    <w:p w:rsidR="00F71246" w:rsidRPr="0087374A" w:rsidRDefault="00F71246" w:rsidP="0041232C">
      <w:pPr>
        <w:pStyle w:val="Akapitzlist"/>
        <w:numPr>
          <w:ilvl w:val="1"/>
          <w:numId w:val="10"/>
        </w:numPr>
        <w:jc w:val="both"/>
      </w:pPr>
      <w:r>
        <w:t xml:space="preserve">złożenie oświadczenia o objęciu funkcji kierownika robót przez osobę/osoby </w:t>
      </w:r>
      <w:r w:rsidRPr="006F2D50">
        <w:t>posiadające wymagane uprawnienia do kierowania robotami budowlanymi w </w:t>
      </w:r>
      <w:proofErr w:type="gramStart"/>
      <w:r w:rsidRPr="006F2D50">
        <w:t>specjalności</w:t>
      </w:r>
      <w:proofErr w:type="gramEnd"/>
      <w:r w:rsidRPr="006F2D50">
        <w:t xml:space="preserve"> </w:t>
      </w:r>
      <w:r w:rsidR="006F2D50" w:rsidRPr="006F2D50">
        <w:t>o której mowa w §7 ust. 1 pkt 1</w:t>
      </w:r>
      <w:r w:rsidRPr="006F2D50">
        <w:t>.</w:t>
      </w:r>
    </w:p>
    <w:p w:rsidR="00A700AF" w:rsidRPr="0087374A" w:rsidRDefault="00A700AF" w:rsidP="0041232C">
      <w:pPr>
        <w:pStyle w:val="Tekstpodstawowywcity2"/>
        <w:numPr>
          <w:ilvl w:val="0"/>
          <w:numId w:val="10"/>
        </w:numPr>
        <w:jc w:val="both"/>
        <w:rPr>
          <w:sz w:val="24"/>
        </w:rPr>
      </w:pPr>
      <w:r w:rsidRPr="0087374A">
        <w:rPr>
          <w:sz w:val="24"/>
        </w:rPr>
        <w:lastRenderedPageBreak/>
        <w:t xml:space="preserve">Po przyjęciu placu budowy Wykonawca staje się gospodarzem w rozumieniu </w:t>
      </w:r>
      <w:r w:rsidR="009F31D9" w:rsidRPr="0087374A">
        <w:rPr>
          <w:sz w:val="24"/>
        </w:rPr>
        <w:br/>
      </w:r>
      <w:r w:rsidRPr="0087374A">
        <w:rPr>
          <w:sz w:val="24"/>
        </w:rPr>
        <w:t xml:space="preserve">przepisów Prawa budowlanego. </w:t>
      </w:r>
    </w:p>
    <w:p w:rsidR="004040F3" w:rsidRPr="00775C2C" w:rsidRDefault="00A700AF" w:rsidP="0041232C">
      <w:pPr>
        <w:pStyle w:val="Tekstpodstawowywcity2"/>
        <w:numPr>
          <w:ilvl w:val="0"/>
          <w:numId w:val="10"/>
        </w:numPr>
        <w:spacing w:after="240"/>
        <w:jc w:val="both"/>
        <w:rPr>
          <w:sz w:val="24"/>
        </w:rPr>
      </w:pPr>
      <w:r w:rsidRPr="0087374A">
        <w:rPr>
          <w:sz w:val="24"/>
        </w:rPr>
        <w:t xml:space="preserve">Wykonawca zapewni bieżącą obsługę geodezyjną w trakcie realizacji </w:t>
      </w:r>
      <w:r w:rsidR="009F31D9" w:rsidRPr="0087374A">
        <w:rPr>
          <w:sz w:val="24"/>
        </w:rPr>
        <w:br/>
      </w:r>
      <w:r w:rsidR="00796324">
        <w:rPr>
          <w:sz w:val="24"/>
        </w:rPr>
        <w:t>przedmiotu umowy.</w:t>
      </w:r>
    </w:p>
    <w:p w:rsidR="00A700AF" w:rsidRPr="005F22D9" w:rsidRDefault="00A700AF" w:rsidP="007772B7">
      <w:pPr>
        <w:ind w:left="3540" w:firstLine="708"/>
        <w:jc w:val="both"/>
        <w:rPr>
          <w:b/>
        </w:rPr>
      </w:pPr>
      <w:r w:rsidRPr="005F22D9">
        <w:rPr>
          <w:b/>
        </w:rPr>
        <w:t xml:space="preserve">§ 7 </w:t>
      </w:r>
    </w:p>
    <w:p w:rsidR="002D199C" w:rsidRPr="0087374A" w:rsidRDefault="00A700AF" w:rsidP="0041232C">
      <w:pPr>
        <w:pStyle w:val="Akapitzlist"/>
        <w:numPr>
          <w:ilvl w:val="0"/>
          <w:numId w:val="11"/>
        </w:numPr>
        <w:jc w:val="both"/>
      </w:pPr>
      <w:r w:rsidRPr="0087374A">
        <w:t>W ramach realizacj</w:t>
      </w:r>
      <w:r w:rsidR="00547444">
        <w:t>i prac, określo</w:t>
      </w:r>
      <w:r w:rsidR="00D20672">
        <w:t>nych w §</w:t>
      </w:r>
      <w:r w:rsidR="007339F0">
        <w:t>1</w:t>
      </w:r>
      <w:r w:rsidR="00547444">
        <w:t xml:space="preserve"> </w:t>
      </w:r>
      <w:r w:rsidR="00B30AA4" w:rsidRPr="0087374A">
        <w:t>Wykonawca zobowiązuje się</w:t>
      </w:r>
      <w:r w:rsidR="009C522D" w:rsidRPr="0087374A">
        <w:t xml:space="preserve"> na swój koszt</w:t>
      </w:r>
      <w:r w:rsidR="00B30AA4" w:rsidRPr="0087374A">
        <w:t>:</w:t>
      </w:r>
    </w:p>
    <w:p w:rsidR="00A811B0" w:rsidRDefault="00A811B0" w:rsidP="0041232C">
      <w:pPr>
        <w:pStyle w:val="Akapitzlist"/>
        <w:numPr>
          <w:ilvl w:val="1"/>
          <w:numId w:val="11"/>
        </w:numPr>
        <w:jc w:val="both"/>
      </w:pPr>
      <w:r>
        <w:t xml:space="preserve">do wyznaczenia na cały okres prowadzenia robót budowlanych związanych z realizacją przedmiotu umowy osoby lub osób pełniących funkcję Kierownika Robót, posiadających uprawnienia do kierowania robotami budowlanymi </w:t>
      </w:r>
      <w:r w:rsidRPr="006F2D50">
        <w:t xml:space="preserve">w specjalności </w:t>
      </w:r>
      <w:r w:rsidR="006F2D50">
        <w:t>konstrukcyjno-budowlanej bez ograniczeń lub uprawnienia budowlane w specjalności inżynieryjnej wyburzeniowej bez ograniczeń uprawniające do kierowania robotami budowlanymi, związanymi z użyciem materiałów wybuchowych,</w:t>
      </w:r>
    </w:p>
    <w:p w:rsidR="002D199C" w:rsidRPr="0087374A" w:rsidRDefault="002D199C" w:rsidP="0041232C">
      <w:pPr>
        <w:pStyle w:val="Akapitzlist"/>
        <w:numPr>
          <w:ilvl w:val="1"/>
          <w:numId w:val="11"/>
        </w:numPr>
        <w:jc w:val="both"/>
      </w:pPr>
      <w:r w:rsidRPr="0087374A">
        <w:t xml:space="preserve">do </w:t>
      </w:r>
      <w:r w:rsidR="00B041F9" w:rsidRPr="0087374A">
        <w:t>zapewnienia niezbędnego zabezpieczenia</w:t>
      </w:r>
      <w:r w:rsidR="00361F28" w:rsidRPr="0087374A">
        <w:t xml:space="preserve"> terenu budowy i robót, </w:t>
      </w:r>
      <w:r w:rsidR="00B041F9" w:rsidRPr="0087374A">
        <w:t>ochrony własnego mienia i zabezpieczenia</w:t>
      </w:r>
      <w:r w:rsidR="00361F28" w:rsidRPr="0087374A">
        <w:t xml:space="preserve"> przeciwpożarowego oraz warunków </w:t>
      </w:r>
      <w:r w:rsidR="00B041F9" w:rsidRPr="0087374A">
        <w:t>bezpieczeństwa na terenie budowy,</w:t>
      </w:r>
    </w:p>
    <w:p w:rsidR="002E4EA8" w:rsidRPr="0087374A" w:rsidRDefault="00A700AF" w:rsidP="0041232C">
      <w:pPr>
        <w:pStyle w:val="Tekstpodstawowywcity2"/>
        <w:numPr>
          <w:ilvl w:val="1"/>
          <w:numId w:val="11"/>
        </w:numPr>
        <w:jc w:val="both"/>
        <w:rPr>
          <w:sz w:val="24"/>
        </w:rPr>
      </w:pPr>
      <w:r w:rsidRPr="0087374A">
        <w:rPr>
          <w:sz w:val="24"/>
        </w:rPr>
        <w:t xml:space="preserve">do utrzymania ogólnego porządku na </w:t>
      </w:r>
      <w:r w:rsidR="00AF34D6">
        <w:rPr>
          <w:sz w:val="24"/>
        </w:rPr>
        <w:t>terenie</w:t>
      </w:r>
      <w:r w:rsidRPr="00D91E4F">
        <w:rPr>
          <w:sz w:val="24"/>
        </w:rPr>
        <w:t xml:space="preserve"> budowy</w:t>
      </w:r>
      <w:r w:rsidR="007B10BB">
        <w:rPr>
          <w:sz w:val="24"/>
        </w:rPr>
        <w:t xml:space="preserve"> oraz</w:t>
      </w:r>
      <w:r w:rsidR="00D91E4F">
        <w:rPr>
          <w:sz w:val="24"/>
        </w:rPr>
        <w:t> </w:t>
      </w:r>
      <w:r w:rsidR="002E4EA8" w:rsidRPr="00D91E4F">
        <w:rPr>
          <w:sz w:val="24"/>
        </w:rPr>
        <w:t>dokonać wywozu odpadó</w:t>
      </w:r>
      <w:r w:rsidR="00D91E4F">
        <w:rPr>
          <w:sz w:val="24"/>
        </w:rPr>
        <w:t xml:space="preserve">w wynikłych z </w:t>
      </w:r>
      <w:r w:rsidR="00377ED8">
        <w:rPr>
          <w:sz w:val="24"/>
        </w:rPr>
        <w:t>prowadzonych prac rozbiórkowych</w:t>
      </w:r>
      <w:r w:rsidR="00D91E4F">
        <w:rPr>
          <w:sz w:val="24"/>
        </w:rPr>
        <w:t>,</w:t>
      </w:r>
    </w:p>
    <w:p w:rsidR="00A700AF" w:rsidRPr="0087374A" w:rsidRDefault="00A700AF" w:rsidP="0041232C">
      <w:pPr>
        <w:pStyle w:val="Tekstpodstawowywcity2"/>
        <w:numPr>
          <w:ilvl w:val="1"/>
          <w:numId w:val="11"/>
        </w:numPr>
        <w:jc w:val="both"/>
        <w:rPr>
          <w:sz w:val="24"/>
        </w:rPr>
      </w:pPr>
      <w:r w:rsidRPr="0087374A">
        <w:rPr>
          <w:sz w:val="24"/>
        </w:rPr>
        <w:t xml:space="preserve">do chronienia przed uszkodzeniem, kradzieżą wykonywanych robót, obiektów lub ich części aż do odbioru, </w:t>
      </w:r>
    </w:p>
    <w:p w:rsidR="007D2BE8" w:rsidRPr="003112F1" w:rsidRDefault="00214ACF" w:rsidP="0041232C">
      <w:pPr>
        <w:pStyle w:val="Akapitzlist"/>
        <w:numPr>
          <w:ilvl w:val="1"/>
          <w:numId w:val="11"/>
        </w:numPr>
        <w:jc w:val="both"/>
      </w:pPr>
      <w:r w:rsidRPr="003112F1">
        <w:t>do realizacji przedmiotu u</w:t>
      </w:r>
      <w:r w:rsidR="00DD438E" w:rsidRPr="003112F1">
        <w:t>mowy zgodnie z wymogami ustawy</w:t>
      </w:r>
      <w:r w:rsidR="007D2BE8" w:rsidRPr="003112F1">
        <w:t xml:space="preserve"> o odpadach z dnia 1</w:t>
      </w:r>
      <w:r w:rsidR="00157465">
        <w:t>4 grudnia 2012 r. (</w:t>
      </w:r>
      <w:r w:rsidR="00377ED8" w:rsidRPr="00377ED8">
        <w:t xml:space="preserve">Dz.U.2023.1587 </w:t>
      </w:r>
      <w:proofErr w:type="spellStart"/>
      <w:r w:rsidR="00377ED8" w:rsidRPr="00377ED8">
        <w:t>t.j</w:t>
      </w:r>
      <w:proofErr w:type="spellEnd"/>
      <w:r w:rsidR="00377ED8">
        <w:t xml:space="preserve">. z </w:t>
      </w:r>
      <w:proofErr w:type="spellStart"/>
      <w:r w:rsidR="00377ED8">
        <w:t>póź</w:t>
      </w:r>
      <w:proofErr w:type="spellEnd"/>
      <w:r w:rsidR="00377ED8">
        <w:t>. zm.</w:t>
      </w:r>
      <w:r w:rsidR="00DD438E" w:rsidRPr="003112F1">
        <w:t>)</w:t>
      </w:r>
      <w:r w:rsidR="007D2BE8" w:rsidRPr="003112F1">
        <w:t xml:space="preserve"> oraz ustawą z dnia 27 kwietnia 2001r., Prawo ochrony</w:t>
      </w:r>
      <w:r w:rsidR="00A90A17">
        <w:t xml:space="preserve"> środowiska (</w:t>
      </w:r>
      <w:r w:rsidR="00377ED8" w:rsidRPr="00377ED8">
        <w:t xml:space="preserve">Dz.U.2024.54 </w:t>
      </w:r>
      <w:proofErr w:type="spellStart"/>
      <w:r w:rsidR="00377ED8" w:rsidRPr="00377ED8">
        <w:t>t.j</w:t>
      </w:r>
      <w:proofErr w:type="spellEnd"/>
      <w:r w:rsidR="00377ED8" w:rsidRPr="00377ED8">
        <w:t>.</w:t>
      </w:r>
      <w:r w:rsidR="00212E89">
        <w:t xml:space="preserve"> z </w:t>
      </w:r>
      <w:proofErr w:type="spellStart"/>
      <w:r w:rsidR="00212E89">
        <w:t>póź</w:t>
      </w:r>
      <w:proofErr w:type="spellEnd"/>
      <w:r w:rsidR="00212E89">
        <w:t>. zm.)</w:t>
      </w:r>
      <w:r w:rsidR="007D2BE8" w:rsidRPr="003112F1">
        <w:t>,</w:t>
      </w:r>
    </w:p>
    <w:p w:rsidR="00A700AF" w:rsidRPr="0087374A" w:rsidRDefault="00A700AF" w:rsidP="0041232C">
      <w:pPr>
        <w:pStyle w:val="Tekstpodstawowywcity2"/>
        <w:numPr>
          <w:ilvl w:val="1"/>
          <w:numId w:val="11"/>
        </w:numPr>
        <w:jc w:val="both"/>
        <w:rPr>
          <w:sz w:val="24"/>
        </w:rPr>
      </w:pPr>
      <w:r w:rsidRPr="0087374A">
        <w:rPr>
          <w:sz w:val="24"/>
        </w:rPr>
        <w:t xml:space="preserve">do umożliwienia Zamawiającemu w każdym czasie przeprowadzania kontroli terenu budowy w zakresie realizowanych robót </w:t>
      </w:r>
      <w:r w:rsidR="00377ED8">
        <w:rPr>
          <w:sz w:val="24"/>
        </w:rPr>
        <w:t xml:space="preserve">rozbiórkowych </w:t>
      </w:r>
      <w:r w:rsidRPr="0087374A">
        <w:rPr>
          <w:sz w:val="24"/>
        </w:rPr>
        <w:t>oraz wszelkich okoliczności dotyc</w:t>
      </w:r>
      <w:r w:rsidR="00CF22EA" w:rsidRPr="0087374A">
        <w:rPr>
          <w:sz w:val="24"/>
        </w:rPr>
        <w:t xml:space="preserve">zących bezpośredniej realizacji </w:t>
      </w:r>
      <w:r w:rsidR="00214ACF">
        <w:rPr>
          <w:sz w:val="24"/>
        </w:rPr>
        <w:t>przedmiotu u</w:t>
      </w:r>
      <w:r w:rsidRPr="0087374A">
        <w:rPr>
          <w:sz w:val="24"/>
        </w:rPr>
        <w:t>mowy,</w:t>
      </w:r>
    </w:p>
    <w:p w:rsidR="00A700AF" w:rsidRPr="0087374A" w:rsidRDefault="00377ED8" w:rsidP="0041232C">
      <w:pPr>
        <w:pStyle w:val="Akapitzlist"/>
        <w:numPr>
          <w:ilvl w:val="1"/>
          <w:numId w:val="11"/>
        </w:numPr>
        <w:jc w:val="both"/>
      </w:pPr>
      <w:r>
        <w:t>wykonać</w:t>
      </w:r>
      <w:r w:rsidR="00A700AF" w:rsidRPr="0087374A">
        <w:t xml:space="preserve"> </w:t>
      </w:r>
      <w:r w:rsidR="007D7D9D">
        <w:t xml:space="preserve">zabezpieczenie doprowadzonych do budynku mediów, tj. </w:t>
      </w:r>
      <w:r w:rsidR="00CF22EA" w:rsidRPr="0087374A">
        <w:t xml:space="preserve"> </w:t>
      </w:r>
      <w:r w:rsidR="00E54310">
        <w:t>woda, kanalizacja, prąd, z zachowaniem ich ciągłości do pozostałych obiektów,</w:t>
      </w:r>
    </w:p>
    <w:p w:rsidR="00A700AF" w:rsidRPr="0087374A" w:rsidRDefault="00A700AF" w:rsidP="0041232C">
      <w:pPr>
        <w:pStyle w:val="Akapitzlist"/>
        <w:numPr>
          <w:ilvl w:val="1"/>
          <w:numId w:val="11"/>
        </w:numPr>
        <w:jc w:val="both"/>
      </w:pPr>
      <w:r w:rsidRPr="0087374A">
        <w:t xml:space="preserve">sporządzić dokumentację </w:t>
      </w:r>
      <w:r w:rsidR="009C606D">
        <w:t>wykonywanych</w:t>
      </w:r>
      <w:r w:rsidRPr="0087374A">
        <w:t xml:space="preserve"> prac (protokoły pomiarów, </w:t>
      </w:r>
      <w:r w:rsidR="007D7D9D">
        <w:t>badań)</w:t>
      </w:r>
      <w:r w:rsidR="000A2DFE">
        <w:t>,</w:t>
      </w:r>
    </w:p>
    <w:p w:rsidR="00A700AF" w:rsidRPr="0087374A" w:rsidRDefault="00A700AF" w:rsidP="0041232C">
      <w:pPr>
        <w:pStyle w:val="Akapitzlist"/>
        <w:numPr>
          <w:ilvl w:val="1"/>
          <w:numId w:val="11"/>
        </w:numPr>
        <w:tabs>
          <w:tab w:val="left" w:pos="900"/>
        </w:tabs>
        <w:jc w:val="both"/>
      </w:pPr>
      <w:r w:rsidRPr="0087374A">
        <w:t>naprawić spowodowane p</w:t>
      </w:r>
      <w:r w:rsidR="00AF34D6">
        <w:t>rzez siebie uszkodzenia na terenie</w:t>
      </w:r>
      <w:r w:rsidRPr="0087374A">
        <w:t xml:space="preserve"> budowy,</w:t>
      </w:r>
    </w:p>
    <w:p w:rsidR="00A700AF" w:rsidRPr="0087374A" w:rsidRDefault="00A700AF" w:rsidP="0041232C">
      <w:pPr>
        <w:pStyle w:val="Akapitzlist"/>
        <w:numPr>
          <w:ilvl w:val="1"/>
          <w:numId w:val="11"/>
        </w:numPr>
        <w:tabs>
          <w:tab w:val="left" w:pos="-2694"/>
          <w:tab w:val="left" w:pos="900"/>
          <w:tab w:val="left" w:pos="1620"/>
          <w:tab w:val="left" w:pos="1800"/>
        </w:tabs>
        <w:jc w:val="both"/>
      </w:pPr>
      <w:r w:rsidRPr="0087374A">
        <w:t>do uzyskania wszystkich określonych przepisami prawa protokołów odbioru</w:t>
      </w:r>
      <w:r w:rsidR="007B10BB">
        <w:t>,</w:t>
      </w:r>
    </w:p>
    <w:p w:rsidR="00F01920" w:rsidRDefault="00F01920" w:rsidP="0041232C">
      <w:pPr>
        <w:pStyle w:val="Akapitzlist"/>
        <w:numPr>
          <w:ilvl w:val="1"/>
          <w:numId w:val="11"/>
        </w:numPr>
        <w:tabs>
          <w:tab w:val="left" w:pos="-2694"/>
          <w:tab w:val="left" w:pos="900"/>
          <w:tab w:val="left" w:pos="1620"/>
          <w:tab w:val="left" w:pos="1800"/>
        </w:tabs>
        <w:jc w:val="both"/>
      </w:pPr>
      <w:r>
        <w:t>do</w:t>
      </w:r>
      <w:r w:rsidRPr="00551AFC">
        <w:t xml:space="preserve"> sporządzenia listy pracowników oraz sprzętu w celu uzyskania przepustek okresowych upoważniających do wejścia na teren budowy oraz na bieżąco do </w:t>
      </w:r>
      <w:proofErr w:type="gramStart"/>
      <w:r w:rsidRPr="00551AFC">
        <w:t>z</w:t>
      </w:r>
      <w:r>
        <w:t>głaszania  zmian</w:t>
      </w:r>
      <w:proofErr w:type="gramEnd"/>
      <w:r>
        <w:t xml:space="preserve"> w tym zakresie; </w:t>
      </w:r>
      <w:r w:rsidRPr="00551AFC">
        <w:t>przepustki okresowe do wejścia/wjazdu na teren budowy otrzymają:</w:t>
      </w:r>
    </w:p>
    <w:p w:rsidR="00F01920" w:rsidRDefault="00F01920" w:rsidP="0041232C">
      <w:pPr>
        <w:pStyle w:val="Akapitzlist"/>
        <w:numPr>
          <w:ilvl w:val="2"/>
          <w:numId w:val="11"/>
        </w:numPr>
        <w:tabs>
          <w:tab w:val="left" w:pos="-2694"/>
          <w:tab w:val="left" w:pos="900"/>
          <w:tab w:val="left" w:pos="1620"/>
          <w:tab w:val="left" w:pos="1800"/>
        </w:tabs>
        <w:jc w:val="both"/>
      </w:pPr>
      <w:r w:rsidRPr="00551AFC">
        <w:t>pracownicy:</w:t>
      </w:r>
    </w:p>
    <w:p w:rsidR="00F01920" w:rsidRDefault="00F01920" w:rsidP="0041232C">
      <w:pPr>
        <w:pStyle w:val="Akapitzlist"/>
        <w:numPr>
          <w:ilvl w:val="3"/>
          <w:numId w:val="11"/>
        </w:numPr>
        <w:tabs>
          <w:tab w:val="left" w:pos="-2694"/>
          <w:tab w:val="left" w:pos="900"/>
          <w:tab w:val="left" w:pos="1620"/>
          <w:tab w:val="left" w:pos="1800"/>
        </w:tabs>
        <w:jc w:val="both"/>
      </w:pPr>
      <w:r w:rsidRPr="00551AFC">
        <w:t xml:space="preserve">posiadający aktualne orzeczenia lekarskie potwierdzające zdolność do wykonywania </w:t>
      </w:r>
      <w:proofErr w:type="gramStart"/>
      <w:r w:rsidRPr="00551AFC">
        <w:t>pracy,</w:t>
      </w:r>
      <w:proofErr w:type="gramEnd"/>
      <w:r w:rsidRPr="00551AFC">
        <w:t xml:space="preserve"> oraz</w:t>
      </w:r>
    </w:p>
    <w:p w:rsidR="00F01920" w:rsidRDefault="00F01920" w:rsidP="0041232C">
      <w:pPr>
        <w:pStyle w:val="Akapitzlist"/>
        <w:numPr>
          <w:ilvl w:val="3"/>
          <w:numId w:val="11"/>
        </w:numPr>
        <w:tabs>
          <w:tab w:val="left" w:pos="-2694"/>
          <w:tab w:val="left" w:pos="900"/>
          <w:tab w:val="left" w:pos="1620"/>
          <w:tab w:val="left" w:pos="1800"/>
        </w:tabs>
        <w:jc w:val="both"/>
      </w:pPr>
      <w:r w:rsidRPr="00551AFC">
        <w:t>posiadający aktualne szkolenia okresowe w zakresie BHP,</w:t>
      </w:r>
    </w:p>
    <w:p w:rsidR="00F01920" w:rsidRDefault="00F01920" w:rsidP="0041232C">
      <w:pPr>
        <w:pStyle w:val="Akapitzlist"/>
        <w:numPr>
          <w:ilvl w:val="3"/>
          <w:numId w:val="11"/>
        </w:numPr>
        <w:tabs>
          <w:tab w:val="left" w:pos="-2694"/>
          <w:tab w:val="left" w:pos="900"/>
          <w:tab w:val="left" w:pos="1620"/>
          <w:tab w:val="left" w:pos="1800"/>
        </w:tabs>
        <w:jc w:val="both"/>
      </w:pPr>
      <w:r w:rsidRPr="00551AFC">
        <w:t>posiadający inne uprawnienia wymagane prawem w zależności od specyfiki wykonywanych czynności (np. uprawnienia operato</w:t>
      </w:r>
      <w:r w:rsidR="00D051B8">
        <w:t>ra koparki),</w:t>
      </w:r>
    </w:p>
    <w:p w:rsidR="00A700AF" w:rsidRPr="0087374A" w:rsidRDefault="00F01920" w:rsidP="0041232C">
      <w:pPr>
        <w:pStyle w:val="Akapitzlist"/>
        <w:numPr>
          <w:ilvl w:val="2"/>
          <w:numId w:val="11"/>
        </w:numPr>
        <w:tabs>
          <w:tab w:val="left" w:pos="-2694"/>
          <w:tab w:val="left" w:pos="900"/>
          <w:tab w:val="left" w:pos="1620"/>
          <w:tab w:val="left" w:pos="1800"/>
        </w:tabs>
        <w:jc w:val="both"/>
      </w:pPr>
      <w:r w:rsidRPr="00551AFC">
        <w:t>pojazdy/maszyny posiadające ważne przeglądy lub badania techniczne oraz ewentualnie in</w:t>
      </w:r>
      <w:r>
        <w:t>ne dopuszczenia wymagane prawem;</w:t>
      </w:r>
    </w:p>
    <w:p w:rsidR="00A700AF" w:rsidRPr="0087374A" w:rsidRDefault="00A700AF" w:rsidP="0041232C">
      <w:pPr>
        <w:pStyle w:val="Akapitzlist"/>
        <w:numPr>
          <w:ilvl w:val="1"/>
          <w:numId w:val="11"/>
        </w:numPr>
        <w:tabs>
          <w:tab w:val="left" w:pos="-2694"/>
        </w:tabs>
        <w:jc w:val="both"/>
      </w:pPr>
      <w:r w:rsidRPr="0087374A">
        <w:t xml:space="preserve">do poddania się wstępnemu szkoleniu BHP i </w:t>
      </w:r>
      <w:proofErr w:type="gramStart"/>
      <w:r w:rsidRPr="0087374A">
        <w:t>P.poż</w:t>
      </w:r>
      <w:proofErr w:type="gramEnd"/>
      <w:r w:rsidRPr="0087374A">
        <w:t>., które przeprowadzone będzie przez odpowiednie służby Zamawiają</w:t>
      </w:r>
      <w:r w:rsidR="007B49A2" w:rsidRPr="0087374A">
        <w:t>cego przed wejściem na budowę,</w:t>
      </w:r>
    </w:p>
    <w:p w:rsidR="007B49A2" w:rsidRPr="0087374A" w:rsidRDefault="007B49A2" w:rsidP="0041232C">
      <w:pPr>
        <w:pStyle w:val="Akapitzlist"/>
        <w:numPr>
          <w:ilvl w:val="1"/>
          <w:numId w:val="11"/>
        </w:numPr>
        <w:tabs>
          <w:tab w:val="left" w:pos="-2694"/>
          <w:tab w:val="left" w:pos="900"/>
          <w:tab w:val="left" w:pos="1620"/>
          <w:tab w:val="left" w:pos="1800"/>
        </w:tabs>
        <w:jc w:val="both"/>
      </w:pPr>
      <w:r w:rsidRPr="0087374A">
        <w:t xml:space="preserve">do </w:t>
      </w:r>
      <w:r w:rsidR="000E4310">
        <w:t>wyp</w:t>
      </w:r>
      <w:r w:rsidR="007B631E">
        <w:t>osażenia swoich pracowników (i</w:t>
      </w:r>
      <w:r w:rsidR="000E4310">
        <w:t xml:space="preserve"> podwykonawców) w ujednolicone mundury (ubrania robocze</w:t>
      </w:r>
      <w:r w:rsidR="00C95620">
        <w:t>) z logo firmy,</w:t>
      </w:r>
    </w:p>
    <w:p w:rsidR="00521ADE" w:rsidRDefault="00521ADE" w:rsidP="0041232C">
      <w:pPr>
        <w:pStyle w:val="Akapitzlist"/>
        <w:numPr>
          <w:ilvl w:val="1"/>
          <w:numId w:val="11"/>
        </w:numPr>
        <w:tabs>
          <w:tab w:val="left" w:pos="-2694"/>
          <w:tab w:val="left" w:pos="900"/>
          <w:tab w:val="left" w:pos="1620"/>
          <w:tab w:val="left" w:pos="1800"/>
        </w:tabs>
        <w:jc w:val="both"/>
      </w:pPr>
      <w:r w:rsidRPr="0087374A">
        <w:t>do utrzymania wszystkich potrzebnych pomieszczeń i u</w:t>
      </w:r>
      <w:r w:rsidR="007B10BB">
        <w:t>rządzeń socjalnych dla siebie i </w:t>
      </w:r>
      <w:r w:rsidRPr="0087374A">
        <w:t xml:space="preserve">swoich Podwykonawców/Poddostawców. Wykonawca nie pozwoli żadnemu ze </w:t>
      </w:r>
      <w:r w:rsidRPr="0087374A">
        <w:lastRenderedPageBreak/>
        <w:t>swoich pracowników i/</w:t>
      </w:r>
      <w:r w:rsidR="009D31B4" w:rsidRPr="0087374A">
        <w:t xml:space="preserve">lub Podwykonawców/Poddostawców </w:t>
      </w:r>
      <w:r w:rsidRPr="0087374A">
        <w:t xml:space="preserve">organizować jakichkolwiek tymczasowych czy </w:t>
      </w:r>
      <w:r w:rsidR="00AF34D6">
        <w:t>stałych kwater na terenie</w:t>
      </w:r>
      <w:r w:rsidR="009D31B4" w:rsidRPr="0087374A">
        <w:t xml:space="preserve"> </w:t>
      </w:r>
      <w:r w:rsidR="00DE35E4">
        <w:t>budowy,</w:t>
      </w:r>
    </w:p>
    <w:p w:rsidR="00DE35E4" w:rsidRDefault="00DE35E4" w:rsidP="0041232C">
      <w:pPr>
        <w:pStyle w:val="Akapitzlist"/>
        <w:numPr>
          <w:ilvl w:val="1"/>
          <w:numId w:val="11"/>
        </w:numPr>
        <w:tabs>
          <w:tab w:val="left" w:pos="-2694"/>
          <w:tab w:val="left" w:pos="900"/>
          <w:tab w:val="left" w:pos="1620"/>
          <w:tab w:val="left" w:pos="1800"/>
        </w:tabs>
        <w:jc w:val="both"/>
      </w:pPr>
      <w:r>
        <w:t xml:space="preserve">do wykonania </w:t>
      </w:r>
      <w:r w:rsidRPr="0087374A">
        <w:t>dokumentacji powykonawczej</w:t>
      </w:r>
      <w:r>
        <w:t xml:space="preserve"> o której mowa </w:t>
      </w:r>
      <w:r w:rsidRPr="008D16BD">
        <w:t xml:space="preserve">w </w:t>
      </w:r>
      <w:r w:rsidR="00583DBE" w:rsidRPr="008D16BD">
        <w:t>§14 ust. 4,</w:t>
      </w:r>
    </w:p>
    <w:p w:rsidR="00583DBE" w:rsidRPr="0087374A" w:rsidRDefault="00583DBE" w:rsidP="0041232C">
      <w:pPr>
        <w:pStyle w:val="Akapitzlist"/>
        <w:numPr>
          <w:ilvl w:val="1"/>
          <w:numId w:val="11"/>
        </w:numPr>
        <w:tabs>
          <w:tab w:val="left" w:pos="-2694"/>
          <w:tab w:val="left" w:pos="900"/>
          <w:tab w:val="left" w:pos="1620"/>
          <w:tab w:val="left" w:pos="1800"/>
        </w:tabs>
        <w:jc w:val="both"/>
      </w:pPr>
      <w:r>
        <w:t>do posiadania ważnej polisy ubezpieczeniowej w zakresie odpowiedzialności cywilnej z tytułu prowadzonej działalności z sumą gwarancyjną co najmniej</w:t>
      </w:r>
      <w:r w:rsidR="00432183">
        <w:t xml:space="preserve"> </w:t>
      </w:r>
      <w:r w:rsidR="0094242F">
        <w:t>5</w:t>
      </w:r>
      <w:r>
        <w:t xml:space="preserve">.000.000,00 zł </w:t>
      </w:r>
      <w:r w:rsidR="0094242F">
        <w:t xml:space="preserve">(pięć </w:t>
      </w:r>
      <w:r>
        <w:t>milion</w:t>
      </w:r>
      <w:r w:rsidR="0094242F">
        <w:t>ów</w:t>
      </w:r>
      <w:r>
        <w:t xml:space="preserve"> złotych) przez cały okres realizacji umowy, o którym mowa w </w:t>
      </w:r>
      <w:r w:rsidRPr="0087374A">
        <w:t>§</w:t>
      </w:r>
      <w:r>
        <w:t>4 ust.1.</w:t>
      </w:r>
    </w:p>
    <w:p w:rsidR="00FA3E83" w:rsidRPr="0087374A" w:rsidRDefault="00716F4F" w:rsidP="0041232C">
      <w:pPr>
        <w:pStyle w:val="Akapitzlist"/>
        <w:numPr>
          <w:ilvl w:val="0"/>
          <w:numId w:val="11"/>
        </w:numPr>
        <w:jc w:val="both"/>
      </w:pPr>
      <w:r w:rsidRPr="0087374A">
        <w:t>Wykonawca zobowiązan</w:t>
      </w:r>
      <w:r w:rsidR="00214ACF">
        <w:t>y jest do wykonania przedmiotu u</w:t>
      </w:r>
      <w:r w:rsidRPr="0087374A">
        <w:t xml:space="preserve">mowy własnymi siłami lub </w:t>
      </w:r>
      <w:r w:rsidR="009C522D" w:rsidRPr="0087374A">
        <w:br/>
      </w:r>
      <w:r w:rsidRPr="0087374A">
        <w:t xml:space="preserve">z udziałem Podwykonawców/Poddostawców zaakceptowanych przez </w:t>
      </w:r>
      <w:r w:rsidR="009C6D7F" w:rsidRPr="0087374A">
        <w:t>Zamawiającego</w:t>
      </w:r>
      <w:r w:rsidRPr="0087374A">
        <w:t>:</w:t>
      </w:r>
    </w:p>
    <w:p w:rsidR="00FA3E83" w:rsidRPr="0087374A" w:rsidRDefault="00716F4F" w:rsidP="0041232C">
      <w:pPr>
        <w:pStyle w:val="Akapitzlist"/>
        <w:numPr>
          <w:ilvl w:val="1"/>
          <w:numId w:val="11"/>
        </w:numPr>
        <w:jc w:val="both"/>
      </w:pPr>
      <w:r w:rsidRPr="0087374A">
        <w:t>Niedopuszczalne jest podzlecenie całości lu</w:t>
      </w:r>
      <w:r w:rsidR="009D31B4" w:rsidRPr="0087374A">
        <w:t xml:space="preserve">b głównych elementów przedmiotu </w:t>
      </w:r>
      <w:r w:rsidR="00214ACF">
        <w:t>u</w:t>
      </w:r>
      <w:r w:rsidRPr="0087374A">
        <w:t xml:space="preserve">mowy bez pisemnej zgody </w:t>
      </w:r>
      <w:r w:rsidR="009C6D7F" w:rsidRPr="0087374A">
        <w:t>Zamawiającego</w:t>
      </w:r>
      <w:r w:rsidR="006E11DF" w:rsidRPr="0087374A">
        <w:t>.</w:t>
      </w:r>
    </w:p>
    <w:p w:rsidR="00FA3E83" w:rsidRPr="0087374A" w:rsidRDefault="00716F4F" w:rsidP="0041232C">
      <w:pPr>
        <w:pStyle w:val="Akapitzlist"/>
        <w:numPr>
          <w:ilvl w:val="1"/>
          <w:numId w:val="11"/>
        </w:numPr>
        <w:jc w:val="both"/>
      </w:pPr>
      <w:r w:rsidRPr="0087374A">
        <w:t>Przed podjęciem ostatecznej dec</w:t>
      </w:r>
      <w:r w:rsidR="009D31B4" w:rsidRPr="0087374A">
        <w:t xml:space="preserve">yzji w sprawie finalnego wyboru </w:t>
      </w:r>
      <w:r w:rsidRPr="0087374A">
        <w:t xml:space="preserve">Poddostawcy/Podwykonawcy, Wykonawca musi otrzymać akceptację </w:t>
      </w:r>
      <w:r w:rsidR="009C6D7F" w:rsidRPr="0087374A">
        <w:t>Zamawiającego</w:t>
      </w:r>
      <w:r w:rsidRPr="0087374A">
        <w:t xml:space="preserve">. </w:t>
      </w:r>
      <w:r w:rsidR="00375945">
        <w:t xml:space="preserve">W przypadku zatrudnienia Podwykonawców/Poddostawców, Wykonawca w umowach z Podwykonawcami/Poddostawcami zobowiązany jest ustalić termin płatności za wykonane roboty, dostarczone materiały przez </w:t>
      </w:r>
      <w:r w:rsidR="00375945" w:rsidRPr="0087374A">
        <w:t>Podwykonawców/Poddostawców</w:t>
      </w:r>
      <w:r w:rsidR="00375945">
        <w:t xml:space="preserve"> nie później niż termin płatności ustalony w niniejszej umowie dla płatności na rzecz Wykonawcy.</w:t>
      </w:r>
      <w:r w:rsidR="00375945" w:rsidRPr="0087374A">
        <w:t xml:space="preserve"> </w:t>
      </w:r>
      <w:r w:rsidRPr="0087374A">
        <w:t>W przypadku drobnych elementów lub usług, Wykonawca może zatrudnić Podwykonawców/Poddostawców wybranych według swojego uznania. Wykonawca będzie odpowiedzialny za działania, uchybienia i zaniedbania, swoich Podwykonawców/Poddostawców oraz ich pracowników w takim samym stopniu jakby to były działania, uchybienia i zaniedbania Wykonawcy.</w:t>
      </w:r>
    </w:p>
    <w:p w:rsidR="00FA3E83" w:rsidRPr="0087374A" w:rsidRDefault="00716F4F" w:rsidP="0041232C">
      <w:pPr>
        <w:pStyle w:val="Akapitzlist"/>
        <w:numPr>
          <w:ilvl w:val="1"/>
          <w:numId w:val="11"/>
        </w:numPr>
        <w:jc w:val="both"/>
      </w:pPr>
      <w:r w:rsidRPr="0087374A">
        <w:t>W przypadku zawarcia pr</w:t>
      </w:r>
      <w:r w:rsidR="00214ACF">
        <w:t>zez Wykonawcę u</w:t>
      </w:r>
      <w:r w:rsidR="00D10B08">
        <w:t>mowy z Podwykonawcom/Poddostawcom</w:t>
      </w:r>
      <w:r w:rsidRPr="0087374A">
        <w:t>, Wykonawca zobowiązany je</w:t>
      </w:r>
      <w:r w:rsidR="009C6D7F" w:rsidRPr="0087374A">
        <w:t>st do przedstawienia Zamawiającemu</w:t>
      </w:r>
      <w:r w:rsidRPr="0087374A">
        <w:t xml:space="preserve"> posiadanych kwalifikacji i uprawnień Podwykonawcy/Poddostawcy.</w:t>
      </w:r>
    </w:p>
    <w:p w:rsidR="00716F4F" w:rsidRPr="0087374A" w:rsidRDefault="00521ADE" w:rsidP="0041232C">
      <w:pPr>
        <w:pStyle w:val="Akapitzlist"/>
        <w:numPr>
          <w:ilvl w:val="0"/>
          <w:numId w:val="11"/>
        </w:numPr>
        <w:jc w:val="both"/>
      </w:pPr>
      <w:r w:rsidRPr="0087374A">
        <w:t>W przypadku zatrudnienia Podwykonawców/Poddostawców za zgodą Zamawiającego, Wykonawca zobowiązany jest</w:t>
      </w:r>
      <w:r w:rsidR="00716F4F" w:rsidRPr="0087374A">
        <w:t xml:space="preserve"> do przedłożenia na 3 dni przed data upływu płatności faktury, dokumentów finansowych potwierdzających zapłatę wynagrodzeni</w:t>
      </w:r>
      <w:r w:rsidR="00B04207">
        <w:t>a za zlecone roboty Podwykonawcom/Poddostawcom</w:t>
      </w:r>
      <w:r w:rsidR="00716F4F" w:rsidRPr="0087374A">
        <w:t xml:space="preserve"> oraz za zakup i dostawę materiałów za cały zafakturowany przez Wykonawcę element robót lub inne dokumenty potwierdzające zapłatę Podwykona</w:t>
      </w:r>
      <w:r w:rsidR="00B04207">
        <w:t xml:space="preserve">wcom/Poddostawcom </w:t>
      </w:r>
      <w:r w:rsidR="00716F4F" w:rsidRPr="0087374A">
        <w:t xml:space="preserve">(tj. potwierdzenia sald, oświadczenia podwykonawców i poddostawców o uregulowaniu płatności, porozumienia kompensacyjne). W przypadku </w:t>
      </w:r>
      <w:proofErr w:type="gramStart"/>
      <w:r w:rsidR="00716F4F" w:rsidRPr="0087374A">
        <w:t>nie przedłożenia</w:t>
      </w:r>
      <w:proofErr w:type="gramEnd"/>
      <w:r w:rsidR="00716F4F" w:rsidRPr="0087374A">
        <w:t xml:space="preserve"> w/w dokumentów finansowych </w:t>
      </w:r>
      <w:r w:rsidR="009C6D7F" w:rsidRPr="0087374A">
        <w:t>Zamawiający</w:t>
      </w:r>
      <w:r w:rsidR="00716F4F" w:rsidRPr="0087374A">
        <w:t xml:space="preserve"> ma prawo wstrzymać zapłatę faktury, a Wykonawcy nie przysługują z t</w:t>
      </w:r>
      <w:r w:rsidR="00E161BA" w:rsidRPr="0087374A">
        <w:t xml:space="preserve">ego tytułu żadne roszczenia. </w:t>
      </w:r>
      <w:r w:rsidR="00716F4F" w:rsidRPr="0087374A">
        <w:t xml:space="preserve">Jeżeli pomimo dopełnienia formalności, o których mowa powyżej okaże się, że </w:t>
      </w:r>
      <w:r w:rsidR="00F84BC0" w:rsidRPr="0087374A">
        <w:t>Zamawiający</w:t>
      </w:r>
      <w:r w:rsidR="00716F4F" w:rsidRPr="0087374A">
        <w:t xml:space="preserve"> ponosi odpowiedzialność solidarną za za</w:t>
      </w:r>
      <w:r w:rsidR="00B04207">
        <w:t>płatę wynagrodzenia Podwykonawcom/Poddostawcom</w:t>
      </w:r>
      <w:r w:rsidR="00716F4F" w:rsidRPr="0087374A">
        <w:t xml:space="preserve"> na podstawie przepisu art. 647</w:t>
      </w:r>
      <w:r w:rsidR="00716F4F" w:rsidRPr="0087374A">
        <w:rPr>
          <w:vertAlign w:val="superscript"/>
        </w:rPr>
        <w:t>1</w:t>
      </w:r>
      <w:r w:rsidR="00716F4F" w:rsidRPr="0087374A">
        <w:t xml:space="preserve">§5 k.c., Wykonawca zobowiązany jest zwrócić </w:t>
      </w:r>
      <w:r w:rsidR="00F84BC0" w:rsidRPr="0087374A">
        <w:t>Zamawiającemu</w:t>
      </w:r>
      <w:r w:rsidR="00716F4F" w:rsidRPr="0087374A">
        <w:t xml:space="preserve"> zapłacon</w:t>
      </w:r>
      <w:r w:rsidR="00B04207">
        <w:t xml:space="preserve">ą przez Zamawiającego </w:t>
      </w:r>
      <w:r w:rsidR="00D10B08">
        <w:t xml:space="preserve">na rzecz </w:t>
      </w:r>
      <w:r w:rsidR="00B04207">
        <w:t>Podwykonawc</w:t>
      </w:r>
      <w:r w:rsidR="00D10B08">
        <w:t>ów</w:t>
      </w:r>
      <w:r w:rsidR="00B04207">
        <w:t>/Poddostawc</w:t>
      </w:r>
      <w:r w:rsidR="00D10B08">
        <w:t>ów</w:t>
      </w:r>
      <w:r w:rsidR="00716F4F" w:rsidRPr="0087374A">
        <w:t xml:space="preserve"> </w:t>
      </w:r>
      <w:r w:rsidR="00D10B08">
        <w:t xml:space="preserve">kwotę </w:t>
      </w:r>
      <w:r w:rsidR="00716F4F" w:rsidRPr="0087374A">
        <w:t>w terminie 3-dni o</w:t>
      </w:r>
      <w:r w:rsidR="009D31B4" w:rsidRPr="0087374A">
        <w:t xml:space="preserve">d dnia wezwania do zapłaty, a w </w:t>
      </w:r>
      <w:r w:rsidR="00716F4F" w:rsidRPr="0087374A">
        <w:t xml:space="preserve">przypadku gdy zapłata całego wynagrodzenia Wykonawcy jeszcze nie nastąpiła lub nie zwrócono Wykonawcy kaucji gwarancyjnej – </w:t>
      </w:r>
      <w:r w:rsidR="00F84BC0" w:rsidRPr="0087374A">
        <w:t>Zamawiający</w:t>
      </w:r>
      <w:r w:rsidR="00B04207">
        <w:t xml:space="preserve"> potrąci wypłaconą Podwykonawcom/Poddostawcom</w:t>
      </w:r>
      <w:r w:rsidR="00716F4F" w:rsidRPr="0087374A">
        <w:t xml:space="preserve"> kwotę z wierzytelno</w:t>
      </w:r>
      <w:r w:rsidR="00D10B08">
        <w:t>ści przysługującej Wykonawcy.</w:t>
      </w:r>
    </w:p>
    <w:p w:rsidR="00FA3E83" w:rsidRPr="0087374A" w:rsidRDefault="00214ACF" w:rsidP="0041232C">
      <w:pPr>
        <w:pStyle w:val="Akapitzlist"/>
        <w:numPr>
          <w:ilvl w:val="0"/>
          <w:numId w:val="12"/>
        </w:numPr>
        <w:tabs>
          <w:tab w:val="num" w:pos="1134"/>
        </w:tabs>
        <w:jc w:val="both"/>
      </w:pPr>
      <w:r>
        <w:t>Przez cały okres trwania u</w:t>
      </w:r>
      <w:r w:rsidR="00A700AF" w:rsidRPr="0087374A">
        <w:t xml:space="preserve">mowy Wykonawca będzie odpowiedzialny za utrzymanie porządku w miejscach prowadzonych prac. W przypadku </w:t>
      </w:r>
      <w:proofErr w:type="gramStart"/>
      <w:r w:rsidR="00A700AF" w:rsidRPr="0087374A">
        <w:t>nie wywiązania</w:t>
      </w:r>
      <w:proofErr w:type="gramEnd"/>
      <w:r w:rsidR="00A700AF" w:rsidRPr="0087374A">
        <w:t xml:space="preserve"> się Wykonawcy z tych obowiązków, po uprzednim poinformowaniu Wy</w:t>
      </w:r>
      <w:r w:rsidR="00C10C2A">
        <w:t>konawcy o nieprawidłowościach i </w:t>
      </w:r>
      <w:r w:rsidR="00A700AF" w:rsidRPr="0087374A">
        <w:t>wyznaczeniu terminu ich usunięcia Zamawiający zastrzega sobie prawo do wykonania tych o</w:t>
      </w:r>
      <w:r w:rsidR="00C10C2A">
        <w:t>bowiązków i obciążenia kosztami</w:t>
      </w:r>
      <w:r w:rsidR="00A5733A" w:rsidRPr="0087374A">
        <w:t xml:space="preserve"> Wykonawcy poprzez potrącenia z </w:t>
      </w:r>
      <w:r w:rsidR="00A700AF" w:rsidRPr="0087374A">
        <w:t>bieżących faktur.</w:t>
      </w:r>
    </w:p>
    <w:p w:rsidR="00FA3E83" w:rsidRPr="0087374A" w:rsidRDefault="00A700AF" w:rsidP="0041232C">
      <w:pPr>
        <w:pStyle w:val="Akapitzlist"/>
        <w:numPr>
          <w:ilvl w:val="0"/>
          <w:numId w:val="12"/>
        </w:numPr>
        <w:tabs>
          <w:tab w:val="num" w:pos="1134"/>
        </w:tabs>
        <w:jc w:val="both"/>
      </w:pPr>
      <w:r w:rsidRPr="0087374A">
        <w:t>Po zakończeniu wszys</w:t>
      </w:r>
      <w:r w:rsidR="00214ACF">
        <w:t>tkich prac w ramach niniejszej u</w:t>
      </w:r>
      <w:r w:rsidRPr="0087374A">
        <w:t xml:space="preserve">mowy, Wykonawca usunie wszystkie zbędne materiały i urządzenia. Wykonawca pozostawi miejsca i teren </w:t>
      </w:r>
      <w:r w:rsidRPr="0087374A">
        <w:lastRenderedPageBreak/>
        <w:t>prowadzonych prac w stanie uporządko</w:t>
      </w:r>
      <w:r w:rsidR="00204A12" w:rsidRPr="0087374A">
        <w:t>wanym, czystym i </w:t>
      </w:r>
      <w:r w:rsidRPr="0087374A">
        <w:t>bezpiecznym. Wykonawca na swój koszt usunie wszystkie ewentualne szkody</w:t>
      </w:r>
      <w:r w:rsidR="00214ACF">
        <w:t xml:space="preserve"> powstałe w trakcie realizacji u</w:t>
      </w:r>
      <w:r w:rsidRPr="0087374A">
        <w:t>mowy.</w:t>
      </w:r>
    </w:p>
    <w:p w:rsidR="00FA3E83" w:rsidRPr="0087374A" w:rsidRDefault="00A700AF" w:rsidP="0041232C">
      <w:pPr>
        <w:pStyle w:val="Akapitzlist"/>
        <w:numPr>
          <w:ilvl w:val="0"/>
          <w:numId w:val="12"/>
        </w:numPr>
        <w:tabs>
          <w:tab w:val="num" w:pos="1134"/>
        </w:tabs>
        <w:jc w:val="both"/>
      </w:pPr>
      <w:r w:rsidRPr="0087374A">
        <w:t>Wykonawca przed przystąpieniem do prac zobowiązany jest do zbadania terenu prowadzenia prac i zapoznania się z wszystkimi warun</w:t>
      </w:r>
      <w:r w:rsidR="007B10BB">
        <w:t>kami/utrudnieniami związanymi z </w:t>
      </w:r>
      <w:r w:rsidRPr="0087374A">
        <w:t>prowadzeniem prac na terenie czynnej zajezdni.</w:t>
      </w:r>
      <w:r w:rsidR="007B10BB">
        <w:t xml:space="preserve"> </w:t>
      </w:r>
      <w:r w:rsidRPr="0087374A">
        <w:t>Wykonawca nie ma prawa do dodatkowego wynagrodzenia czy też przesunięc</w:t>
      </w:r>
      <w:r w:rsidR="009D31B4" w:rsidRPr="0087374A">
        <w:t xml:space="preserve">ia uzgodnionej daty zakończenia </w:t>
      </w:r>
      <w:r w:rsidR="00214ACF">
        <w:t>przedmiotu u</w:t>
      </w:r>
      <w:r w:rsidRPr="0087374A">
        <w:t>mowy z powodu błędnej interpretacji jakichkolwiek danych związanych z miejscem prowadzenia prac.</w:t>
      </w:r>
    </w:p>
    <w:p w:rsidR="00A700AF" w:rsidRDefault="00A700AF" w:rsidP="0041232C">
      <w:pPr>
        <w:pStyle w:val="Akapitzlist"/>
        <w:numPr>
          <w:ilvl w:val="0"/>
          <w:numId w:val="12"/>
        </w:numPr>
        <w:tabs>
          <w:tab w:val="num" w:pos="1134"/>
        </w:tabs>
        <w:spacing w:after="240"/>
        <w:jc w:val="both"/>
      </w:pPr>
      <w:r w:rsidRPr="0087374A">
        <w:t xml:space="preserve">Wykonawca będzie prowadził prace w taki sposób, </w:t>
      </w:r>
      <w:proofErr w:type="gramStart"/>
      <w:r w:rsidRPr="0087374A">
        <w:t>aby  nie</w:t>
      </w:r>
      <w:proofErr w:type="gramEnd"/>
      <w:r w:rsidRPr="0087374A">
        <w:t xml:space="preserve"> zakłócać więcej niż jest to konieczne warunków pracy pracowników zakładu Zamawiającego, na terenie którego będą prowadzone roboty.</w:t>
      </w:r>
    </w:p>
    <w:p w:rsidR="00DE4735" w:rsidRPr="00DE4735" w:rsidRDefault="00DE4735" w:rsidP="003A070D">
      <w:pPr>
        <w:pStyle w:val="Akapitzlist"/>
        <w:widowControl w:val="0"/>
        <w:numPr>
          <w:ilvl w:val="0"/>
          <w:numId w:val="12"/>
        </w:numPr>
        <w:snapToGrid w:val="0"/>
        <w:jc w:val="both"/>
      </w:pPr>
      <w:r w:rsidRPr="00DE4735">
        <w:t xml:space="preserve">Wykonawca zobowiązany jest przedłożyć, na żądanie Zamawiającego, dowody składania odpadów, powstałych w trakcie realizacji zamówienia na legalnym składowisku, posiadającym zezwolenie na przyjmowanie i utylizację lub </w:t>
      </w:r>
      <w:proofErr w:type="gramStart"/>
      <w:r w:rsidRPr="00DE4735">
        <w:t>oświadczenie,  że</w:t>
      </w:r>
      <w:proofErr w:type="gramEnd"/>
      <w:r w:rsidRPr="00DE4735">
        <w:t xml:space="preserve"> odpady te wykorzystał we własnym zakresie, zgodnie z obowiązującymi przepisami. </w:t>
      </w:r>
    </w:p>
    <w:p w:rsidR="00DE4735" w:rsidRPr="00DE4735" w:rsidRDefault="003A070D" w:rsidP="003A070D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W przypadku uzyskania z</w:t>
      </w:r>
      <w:r w:rsidR="00DE4735" w:rsidRPr="00DE4735">
        <w:t>łom</w:t>
      </w:r>
      <w:r>
        <w:t>u</w:t>
      </w:r>
      <w:r w:rsidR="00DE4735" w:rsidRPr="00DE4735">
        <w:t xml:space="preserve"> w trakcie wykonywania prac rozbiórkowych,</w:t>
      </w:r>
      <w:r>
        <w:t xml:space="preserve"> złom ten</w:t>
      </w:r>
      <w:r w:rsidR="00DE4735" w:rsidRPr="00DE4735">
        <w:t xml:space="preserve"> stanowi</w:t>
      </w:r>
      <w:r>
        <w:t xml:space="preserve">ć </w:t>
      </w:r>
      <w:proofErr w:type="gramStart"/>
      <w:r>
        <w:t xml:space="preserve">będzie </w:t>
      </w:r>
      <w:r w:rsidR="00DE4735" w:rsidRPr="00DE4735">
        <w:t xml:space="preserve"> własność</w:t>
      </w:r>
      <w:proofErr w:type="gramEnd"/>
      <w:r w:rsidR="00DE4735">
        <w:t xml:space="preserve"> Zamawiającego </w:t>
      </w:r>
      <w:r w:rsidR="00DE4735" w:rsidRPr="00DE4735">
        <w:t xml:space="preserve">. Do Wykonawcy należeć będzie transport złomu do składnicy. Wykonawca wskaże Zamawiającemu składnicę złomu i przedstawi obowiązujący w niej cennik. W terminie 3 dni roboczych, po każdorazowej dostawie złomu do składnicy, Wykonawca dostarczy Zamawiającemu dokumenty </w:t>
      </w:r>
      <w:proofErr w:type="gramStart"/>
      <w:r w:rsidR="00DE4735" w:rsidRPr="00DE4735">
        <w:t>( kwity</w:t>
      </w:r>
      <w:proofErr w:type="gramEnd"/>
      <w:r w:rsidR="00DE4735" w:rsidRPr="00DE4735">
        <w:t xml:space="preserve"> ważenia), potwierdzające oddaną ilość złomu. W oparciu o ww. dokumenty nastąpi rozliczenie finansowe pomiędzy </w:t>
      </w:r>
      <w:r w:rsidR="00DE4735">
        <w:t xml:space="preserve">Zamawiającym, </w:t>
      </w:r>
      <w:r w:rsidR="00DE4735" w:rsidRPr="00DE4735">
        <w:t xml:space="preserve">a składnicą. </w:t>
      </w:r>
    </w:p>
    <w:p w:rsidR="00DE4735" w:rsidRPr="0087374A" w:rsidRDefault="00DE4735" w:rsidP="00DE4735">
      <w:pPr>
        <w:pStyle w:val="Akapitzlist"/>
        <w:spacing w:after="240"/>
        <w:ind w:left="360"/>
        <w:jc w:val="both"/>
      </w:pPr>
    </w:p>
    <w:p w:rsidR="004D3FAF" w:rsidRPr="0087374A" w:rsidRDefault="004D3FAF" w:rsidP="007772B7">
      <w:pPr>
        <w:ind w:left="4248"/>
        <w:jc w:val="both"/>
        <w:rPr>
          <w:b/>
        </w:rPr>
      </w:pPr>
      <w:r w:rsidRPr="0087374A">
        <w:rPr>
          <w:b/>
        </w:rPr>
        <w:t>§ 8</w:t>
      </w:r>
    </w:p>
    <w:p w:rsidR="002D199C" w:rsidRPr="00796324" w:rsidRDefault="00214ACF" w:rsidP="00484B44">
      <w:pPr>
        <w:pStyle w:val="Tekstpodstawowywcity2"/>
        <w:spacing w:after="240"/>
        <w:ind w:firstLine="0"/>
        <w:jc w:val="both"/>
        <w:rPr>
          <w:sz w:val="24"/>
        </w:rPr>
      </w:pPr>
      <w:r>
        <w:rPr>
          <w:sz w:val="24"/>
        </w:rPr>
        <w:t>Przy realizacji przedmiotu u</w:t>
      </w:r>
      <w:r w:rsidR="004D3FAF" w:rsidRPr="0087374A">
        <w:rPr>
          <w:sz w:val="24"/>
        </w:rPr>
        <w:t xml:space="preserve">mowy Wykonawca zobowiązuje się </w:t>
      </w:r>
      <w:proofErr w:type="gramStart"/>
      <w:r w:rsidR="004D3FAF" w:rsidRPr="0087374A">
        <w:rPr>
          <w:sz w:val="24"/>
        </w:rPr>
        <w:t>stosować  wyroby</w:t>
      </w:r>
      <w:proofErr w:type="gramEnd"/>
      <w:r w:rsidR="004D3FAF" w:rsidRPr="0087374A">
        <w:rPr>
          <w:sz w:val="24"/>
        </w:rPr>
        <w:t xml:space="preserve"> dopuszczone do obrotu i stosowania w budownictwie w rozumieniu przepisów Prawa budowlanego.</w:t>
      </w:r>
    </w:p>
    <w:p w:rsidR="002D199C" w:rsidRPr="0087374A" w:rsidRDefault="002D199C" w:rsidP="007772B7">
      <w:pPr>
        <w:ind w:left="4248"/>
        <w:jc w:val="both"/>
        <w:rPr>
          <w:b/>
        </w:rPr>
      </w:pPr>
      <w:r w:rsidRPr="0087374A">
        <w:rPr>
          <w:b/>
        </w:rPr>
        <w:t xml:space="preserve">§ 9 </w:t>
      </w:r>
    </w:p>
    <w:p w:rsidR="002D199C" w:rsidRPr="0087374A" w:rsidRDefault="002D199C" w:rsidP="0041232C">
      <w:pPr>
        <w:pStyle w:val="Tekstpodstawowywcity2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7374A">
        <w:rPr>
          <w:rFonts w:ascii="Times New Roman" w:hAnsi="Times New Roman"/>
          <w:sz w:val="24"/>
          <w:szCs w:val="24"/>
        </w:rPr>
        <w:t>W dowolnym momencie przed zakończeniem</w:t>
      </w:r>
      <w:r w:rsidR="00214ACF">
        <w:rPr>
          <w:rFonts w:ascii="Times New Roman" w:hAnsi="Times New Roman"/>
          <w:sz w:val="24"/>
          <w:szCs w:val="24"/>
        </w:rPr>
        <w:t xml:space="preserve"> realizacji przedmiotu u</w:t>
      </w:r>
      <w:r w:rsidRPr="0087374A">
        <w:rPr>
          <w:rFonts w:ascii="Times New Roman" w:hAnsi="Times New Roman"/>
          <w:sz w:val="24"/>
          <w:szCs w:val="24"/>
        </w:rPr>
        <w:t>mowy, Zamawiający może, po pisemnym powiadomieniu Wykonawc</w:t>
      </w:r>
      <w:r w:rsidR="00C10C2A">
        <w:rPr>
          <w:rFonts w:ascii="Times New Roman" w:hAnsi="Times New Roman"/>
          <w:sz w:val="24"/>
          <w:szCs w:val="24"/>
        </w:rPr>
        <w:t>y, zażądać wprowadzenia zmian w </w:t>
      </w:r>
      <w:r w:rsidR="007549D2">
        <w:rPr>
          <w:rFonts w:ascii="Times New Roman" w:hAnsi="Times New Roman"/>
          <w:sz w:val="24"/>
          <w:szCs w:val="24"/>
        </w:rPr>
        <w:t>zakresie robót</w:t>
      </w:r>
      <w:r w:rsidRPr="0087374A">
        <w:rPr>
          <w:rFonts w:ascii="Times New Roman" w:hAnsi="Times New Roman"/>
          <w:sz w:val="24"/>
          <w:szCs w:val="24"/>
        </w:rPr>
        <w:t xml:space="preserve"> poprzez dodanie, usunięcie lub wprowadzenie innych zmian.</w:t>
      </w:r>
    </w:p>
    <w:p w:rsidR="002D199C" w:rsidRPr="0087374A" w:rsidRDefault="00E131A2" w:rsidP="0041232C">
      <w:pPr>
        <w:pStyle w:val="Tekstpodstawowywcity22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</w:t>
      </w:r>
      <w:r w:rsidR="002D199C" w:rsidRPr="0087374A">
        <w:rPr>
          <w:rFonts w:ascii="Times New Roman" w:hAnsi="Times New Roman"/>
          <w:sz w:val="24"/>
          <w:szCs w:val="24"/>
        </w:rPr>
        <w:t>:</w:t>
      </w:r>
    </w:p>
    <w:p w:rsidR="002D199C" w:rsidRPr="0087374A" w:rsidRDefault="00392D4A" w:rsidP="0041232C">
      <w:pPr>
        <w:pStyle w:val="Tekstpodstawowywcity22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87374A">
        <w:rPr>
          <w:rFonts w:ascii="Times New Roman" w:hAnsi="Times New Roman"/>
          <w:sz w:val="24"/>
          <w:szCs w:val="24"/>
        </w:rPr>
        <w:t xml:space="preserve">zamiany </w:t>
      </w:r>
      <w:r w:rsidR="002D199C" w:rsidRPr="0087374A">
        <w:rPr>
          <w:rFonts w:ascii="Times New Roman" w:hAnsi="Times New Roman"/>
          <w:sz w:val="24"/>
          <w:szCs w:val="24"/>
        </w:rPr>
        <w:t>części robót z zakresu podstawowego</w:t>
      </w:r>
      <w:r w:rsidR="00D9064F" w:rsidRPr="0087374A">
        <w:rPr>
          <w:rFonts w:ascii="Times New Roman" w:hAnsi="Times New Roman"/>
          <w:sz w:val="24"/>
          <w:szCs w:val="24"/>
        </w:rPr>
        <w:t xml:space="preserve"> na inne równoważne wartościowo</w:t>
      </w:r>
      <w:r w:rsidR="002D199C" w:rsidRPr="0087374A">
        <w:rPr>
          <w:rFonts w:ascii="Times New Roman" w:hAnsi="Times New Roman"/>
          <w:sz w:val="24"/>
          <w:szCs w:val="24"/>
        </w:rPr>
        <w:t>, wynagrodzenie Wykonawcy pozostanie bez zmian,</w:t>
      </w:r>
    </w:p>
    <w:p w:rsidR="002D199C" w:rsidRPr="0087374A" w:rsidRDefault="002D199C" w:rsidP="0041232C">
      <w:pPr>
        <w:pStyle w:val="Tekstpodstawowywcity22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87374A">
        <w:rPr>
          <w:rFonts w:ascii="Times New Roman" w:hAnsi="Times New Roman"/>
          <w:sz w:val="24"/>
          <w:szCs w:val="24"/>
        </w:rPr>
        <w:t>usunięcia części zakresu podstawowego, w</w:t>
      </w:r>
      <w:r w:rsidR="00D37089" w:rsidRPr="0087374A">
        <w:rPr>
          <w:rFonts w:ascii="Times New Roman" w:hAnsi="Times New Roman"/>
          <w:sz w:val="24"/>
          <w:szCs w:val="24"/>
        </w:rPr>
        <w:t xml:space="preserve">ynagrodzenie Wykonawcy ulegnie </w:t>
      </w:r>
      <w:r w:rsidRPr="0087374A">
        <w:rPr>
          <w:rFonts w:ascii="Times New Roman" w:hAnsi="Times New Roman"/>
          <w:sz w:val="24"/>
          <w:szCs w:val="24"/>
        </w:rPr>
        <w:t>zmniejszeniu</w:t>
      </w:r>
      <w:r w:rsidR="002B3E9E">
        <w:rPr>
          <w:rFonts w:ascii="Times New Roman" w:hAnsi="Times New Roman"/>
          <w:sz w:val="24"/>
          <w:szCs w:val="24"/>
        </w:rPr>
        <w:t xml:space="preserve"> o wartość niewykonanej części robót</w:t>
      </w:r>
      <w:r w:rsidRPr="0087374A">
        <w:rPr>
          <w:rFonts w:ascii="Times New Roman" w:hAnsi="Times New Roman"/>
          <w:sz w:val="24"/>
          <w:szCs w:val="24"/>
        </w:rPr>
        <w:t>,</w:t>
      </w:r>
    </w:p>
    <w:p w:rsidR="002D199C" w:rsidRPr="0087374A" w:rsidRDefault="002D199C" w:rsidP="0041232C">
      <w:pPr>
        <w:pStyle w:val="Tekstpodstawowywcity22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87374A">
        <w:rPr>
          <w:rFonts w:ascii="Times New Roman" w:hAnsi="Times New Roman"/>
          <w:sz w:val="24"/>
          <w:szCs w:val="24"/>
        </w:rPr>
        <w:t>poszerzenia zakresu podstawowego prac wynagrodzenie Wyk</w:t>
      </w:r>
      <w:r w:rsidR="00800858">
        <w:rPr>
          <w:rFonts w:ascii="Times New Roman" w:hAnsi="Times New Roman"/>
          <w:sz w:val="24"/>
          <w:szCs w:val="24"/>
        </w:rPr>
        <w:t>onawcy ulegnie podwyższeniu.</w:t>
      </w:r>
    </w:p>
    <w:p w:rsidR="002D199C" w:rsidRPr="0087374A" w:rsidRDefault="002D199C" w:rsidP="0041232C">
      <w:pPr>
        <w:pStyle w:val="Tekstpodstawowywcity22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7374A">
        <w:rPr>
          <w:rFonts w:ascii="Times New Roman" w:hAnsi="Times New Roman"/>
          <w:sz w:val="24"/>
          <w:szCs w:val="24"/>
        </w:rPr>
        <w:t xml:space="preserve">W każdym </w:t>
      </w:r>
      <w:proofErr w:type="gramStart"/>
      <w:r w:rsidRPr="0087374A">
        <w:rPr>
          <w:rFonts w:ascii="Times New Roman" w:hAnsi="Times New Roman"/>
          <w:sz w:val="24"/>
          <w:szCs w:val="24"/>
        </w:rPr>
        <w:t>z  przypadków</w:t>
      </w:r>
      <w:proofErr w:type="gramEnd"/>
      <w:r w:rsidRPr="0087374A">
        <w:rPr>
          <w:rFonts w:ascii="Times New Roman" w:hAnsi="Times New Roman"/>
          <w:sz w:val="24"/>
          <w:szCs w:val="24"/>
        </w:rPr>
        <w:t xml:space="preserve"> określonych w ust. 2 zostanie pomiędzy stronami spisany Protokół Konieczności, który będzie stanowił podstawę wystawienia i podpisania obustronnego aneksu do umowy. Zmi</w:t>
      </w:r>
      <w:r w:rsidR="00214ACF">
        <w:rPr>
          <w:rFonts w:ascii="Times New Roman" w:hAnsi="Times New Roman"/>
          <w:sz w:val="24"/>
          <w:szCs w:val="24"/>
        </w:rPr>
        <w:t>ana postanowień zawartej u</w:t>
      </w:r>
      <w:r w:rsidRPr="0087374A">
        <w:rPr>
          <w:rFonts w:ascii="Times New Roman" w:hAnsi="Times New Roman"/>
          <w:sz w:val="24"/>
          <w:szCs w:val="24"/>
        </w:rPr>
        <w:t>mowy może nastąpić za zgodą stron wyrażoną na piśmie pod rygorem nieważności takiej zmiany.</w:t>
      </w:r>
    </w:p>
    <w:p w:rsidR="00A667D4" w:rsidRPr="00DF7E63" w:rsidRDefault="002D199C" w:rsidP="00484B44">
      <w:pPr>
        <w:pStyle w:val="Tekstpodstawowywcity3"/>
        <w:ind w:left="360" w:hanging="360"/>
        <w:jc w:val="both"/>
        <w:rPr>
          <w:sz w:val="24"/>
          <w:szCs w:val="24"/>
        </w:rPr>
      </w:pPr>
      <w:r w:rsidRPr="0087374A">
        <w:rPr>
          <w:sz w:val="24"/>
          <w:szCs w:val="24"/>
        </w:rPr>
        <w:tab/>
        <w:t>Niedopuszczalna jest jednak pod rygorem nieważnoś</w:t>
      </w:r>
      <w:r w:rsidR="00214ACF">
        <w:rPr>
          <w:sz w:val="24"/>
          <w:szCs w:val="24"/>
        </w:rPr>
        <w:t>ci zmiana postanowień zawartej u</w:t>
      </w:r>
      <w:r w:rsidRPr="0087374A">
        <w:rPr>
          <w:sz w:val="24"/>
          <w:szCs w:val="24"/>
        </w:rPr>
        <w:t>mowy oraz wpro</w:t>
      </w:r>
      <w:r w:rsidR="00214ACF">
        <w:rPr>
          <w:sz w:val="24"/>
          <w:szCs w:val="24"/>
        </w:rPr>
        <w:t>wadzenie nowych postanowień do u</w:t>
      </w:r>
      <w:r w:rsidRPr="0087374A">
        <w:rPr>
          <w:sz w:val="24"/>
          <w:szCs w:val="24"/>
        </w:rPr>
        <w:t>mowy niekorzystnych dla Zamawiającego, jeżeli przy ich uwzględnieniu należałoby zmienić treść oferty, na podstawie której dokonano wyboru Wykonawcy, chyba że konieczność wprowadzenia takich zmian wynika z okoliczności, których nie można było przewidzieć w chwil</w:t>
      </w:r>
      <w:r w:rsidR="00214ACF">
        <w:rPr>
          <w:sz w:val="24"/>
          <w:szCs w:val="24"/>
        </w:rPr>
        <w:t>i zawarcia u</w:t>
      </w:r>
      <w:r w:rsidRPr="0087374A">
        <w:rPr>
          <w:sz w:val="24"/>
          <w:szCs w:val="24"/>
        </w:rPr>
        <w:t>mowy.</w:t>
      </w:r>
    </w:p>
    <w:p w:rsidR="004D3FAF" w:rsidRPr="000D6B15" w:rsidRDefault="002D199C" w:rsidP="007772B7">
      <w:pPr>
        <w:ind w:left="3540" w:firstLine="708"/>
        <w:jc w:val="both"/>
        <w:rPr>
          <w:b/>
        </w:rPr>
      </w:pPr>
      <w:r w:rsidRPr="000D6B15">
        <w:rPr>
          <w:b/>
        </w:rPr>
        <w:lastRenderedPageBreak/>
        <w:t>§ 10</w:t>
      </w:r>
    </w:p>
    <w:p w:rsidR="00815BDA" w:rsidRPr="000D6B15" w:rsidRDefault="00815BDA" w:rsidP="0041232C">
      <w:pPr>
        <w:pStyle w:val="Tekstpodstawowywcity2"/>
        <w:numPr>
          <w:ilvl w:val="0"/>
          <w:numId w:val="15"/>
        </w:numPr>
        <w:jc w:val="both"/>
        <w:rPr>
          <w:sz w:val="24"/>
        </w:rPr>
      </w:pPr>
      <w:r w:rsidRPr="000D6B15">
        <w:rPr>
          <w:sz w:val="24"/>
        </w:rPr>
        <w:t xml:space="preserve">Zamawiający powołuje Inspektora Nadzoru w osobie: </w:t>
      </w:r>
    </w:p>
    <w:p w:rsidR="00815BDA" w:rsidRPr="000D6B15" w:rsidRDefault="000A2DFE" w:rsidP="0041232C">
      <w:pPr>
        <w:pStyle w:val="Akapitzlist"/>
        <w:numPr>
          <w:ilvl w:val="0"/>
          <w:numId w:val="24"/>
        </w:numPr>
      </w:pPr>
      <w:r>
        <w:t xml:space="preserve"> ………………</w:t>
      </w:r>
      <w:proofErr w:type="gramStart"/>
      <w:r>
        <w:t>…….</w:t>
      </w:r>
      <w:proofErr w:type="gramEnd"/>
      <w:r>
        <w:t xml:space="preserve">, telefon komórkowy nr: …………., e-mail: </w:t>
      </w:r>
      <w:hyperlink r:id="rId8" w:history="1">
        <w:r w:rsidRPr="000A2DFE">
          <w:rPr>
            <w:rStyle w:val="Hipercze"/>
            <w:color w:val="auto"/>
            <w:u w:val="none"/>
          </w:rPr>
          <w:t>…………….</w:t>
        </w:r>
      </w:hyperlink>
      <w:r w:rsidRPr="000A2DFE">
        <w:t>,</w:t>
      </w:r>
    </w:p>
    <w:p w:rsidR="00815BDA" w:rsidRDefault="00815BDA" w:rsidP="0041232C">
      <w:pPr>
        <w:pStyle w:val="Akapitzlist"/>
        <w:numPr>
          <w:ilvl w:val="0"/>
          <w:numId w:val="15"/>
        </w:numPr>
      </w:pPr>
      <w:r w:rsidRPr="000D6B15">
        <w:t>Zamawiający powołuje koordynator</w:t>
      </w:r>
      <w:r>
        <w:t>ów</w:t>
      </w:r>
      <w:r w:rsidRPr="000D6B15">
        <w:t xml:space="preserve"> robót budowlanych zgodnie z obowiązującą „Instrukcją nadzoru nad wykonawcami procesów zewnętrznych”</w:t>
      </w:r>
      <w:r>
        <w:t xml:space="preserve"> w osobach</w:t>
      </w:r>
      <w:r w:rsidR="00E00E26">
        <w:t>:</w:t>
      </w:r>
    </w:p>
    <w:p w:rsidR="00DE3D6B" w:rsidRDefault="000A2DFE" w:rsidP="0041232C">
      <w:pPr>
        <w:pStyle w:val="Akapitzlist"/>
        <w:numPr>
          <w:ilvl w:val="0"/>
          <w:numId w:val="24"/>
        </w:numPr>
      </w:pPr>
      <w:r>
        <w:t>………………</w:t>
      </w:r>
      <w:proofErr w:type="gramStart"/>
      <w:r>
        <w:t>…….</w:t>
      </w:r>
      <w:proofErr w:type="gramEnd"/>
      <w:r w:rsidR="009A55DA">
        <w:t xml:space="preserve">, telefon komórkowy nr: </w:t>
      </w:r>
      <w:r>
        <w:t>………….</w:t>
      </w:r>
      <w:r w:rsidR="009A55DA">
        <w:t xml:space="preserve">, e-mail: </w:t>
      </w:r>
      <w:hyperlink r:id="rId9" w:history="1">
        <w:r w:rsidRPr="000A2DFE">
          <w:rPr>
            <w:rStyle w:val="Hipercze"/>
            <w:color w:val="auto"/>
            <w:u w:val="none"/>
          </w:rPr>
          <w:t>…………….</w:t>
        </w:r>
      </w:hyperlink>
      <w:r w:rsidR="009A55DA" w:rsidRPr="000A2DFE">
        <w:t>,</w:t>
      </w:r>
    </w:p>
    <w:p w:rsidR="000A2DFE" w:rsidRDefault="000A2DFE" w:rsidP="0041232C">
      <w:pPr>
        <w:pStyle w:val="Akapitzlist"/>
        <w:numPr>
          <w:ilvl w:val="0"/>
          <w:numId w:val="24"/>
        </w:numPr>
      </w:pPr>
      <w:r>
        <w:t>………………</w:t>
      </w:r>
      <w:proofErr w:type="gramStart"/>
      <w:r>
        <w:t>…….</w:t>
      </w:r>
      <w:proofErr w:type="gramEnd"/>
      <w:r>
        <w:t xml:space="preserve">, telefon komórkowy nr: …………., e-mail: </w:t>
      </w:r>
      <w:hyperlink r:id="rId10" w:history="1">
        <w:r w:rsidRPr="000A2DFE">
          <w:rPr>
            <w:rStyle w:val="Hipercze"/>
            <w:color w:val="auto"/>
            <w:u w:val="none"/>
          </w:rPr>
          <w:t>…………….</w:t>
        </w:r>
      </w:hyperlink>
      <w:r w:rsidRPr="000A2DFE">
        <w:t>,</w:t>
      </w:r>
    </w:p>
    <w:p w:rsidR="000A2DFE" w:rsidRDefault="000A2DFE" w:rsidP="0041232C">
      <w:pPr>
        <w:pStyle w:val="Akapitzlist"/>
        <w:numPr>
          <w:ilvl w:val="0"/>
          <w:numId w:val="24"/>
        </w:numPr>
      </w:pPr>
      <w:r>
        <w:t>………………</w:t>
      </w:r>
      <w:proofErr w:type="gramStart"/>
      <w:r>
        <w:t>…….</w:t>
      </w:r>
      <w:proofErr w:type="gramEnd"/>
      <w:r>
        <w:t xml:space="preserve">, telefon komórkowy nr: …………., e-mail: </w:t>
      </w:r>
      <w:hyperlink r:id="rId11" w:history="1">
        <w:r w:rsidRPr="000A2DFE">
          <w:rPr>
            <w:rStyle w:val="Hipercze"/>
            <w:color w:val="auto"/>
            <w:u w:val="none"/>
          </w:rPr>
          <w:t>…………….</w:t>
        </w:r>
      </w:hyperlink>
      <w:r>
        <w:t>.</w:t>
      </w:r>
    </w:p>
    <w:p w:rsidR="00617259" w:rsidRDefault="00815BDA" w:rsidP="0041232C">
      <w:pPr>
        <w:pStyle w:val="Akapitzlist"/>
        <w:numPr>
          <w:ilvl w:val="0"/>
          <w:numId w:val="15"/>
        </w:numPr>
        <w:spacing w:after="240"/>
      </w:pPr>
      <w:r w:rsidRPr="000D6B15">
        <w:t>Zamawiający powołuje właściciela procesu robót budowlanych zgodnie z obowiązującą „Instrukcją nadzoru nad wykonawcami procesów zewnętrznych” w osobie:</w:t>
      </w:r>
      <w:r w:rsidR="000A2DFE">
        <w:t xml:space="preserve"> </w:t>
      </w:r>
      <w:r w:rsidRPr="000D6B15">
        <w:br/>
      </w:r>
      <w:r>
        <w:t xml:space="preserve"> </w:t>
      </w:r>
      <w:r w:rsidR="000A2DFE" w:rsidRPr="000A2DFE">
        <w:t>………………</w:t>
      </w:r>
      <w:proofErr w:type="gramStart"/>
      <w:r w:rsidR="000A2DFE" w:rsidRPr="000A2DFE">
        <w:t>…….</w:t>
      </w:r>
      <w:proofErr w:type="gramEnd"/>
      <w:r w:rsidR="000A2DFE" w:rsidRPr="000A2DFE">
        <w:t>, telefon komó</w:t>
      </w:r>
      <w:r w:rsidR="000A2DFE">
        <w:t>rkowy nr: …………., e-mail: …………….</w:t>
      </w:r>
    </w:p>
    <w:p w:rsidR="00D051B8" w:rsidRPr="00791D18" w:rsidRDefault="00D051B8" w:rsidP="0041232C">
      <w:pPr>
        <w:pStyle w:val="Akapitzlist"/>
        <w:numPr>
          <w:ilvl w:val="0"/>
          <w:numId w:val="15"/>
        </w:numPr>
        <w:spacing w:after="240"/>
      </w:pPr>
      <w:r w:rsidRPr="00791D18">
        <w:t>Wykonawca wyznacza osobę do kontakt</w:t>
      </w:r>
      <w:r w:rsidR="00157465" w:rsidRPr="00791D18">
        <w:t>u</w:t>
      </w:r>
      <w:r w:rsidRPr="00791D18">
        <w:t>:</w:t>
      </w:r>
    </w:p>
    <w:p w:rsidR="00D051B8" w:rsidRPr="00791D18" w:rsidRDefault="000A2DFE" w:rsidP="00D051B8">
      <w:pPr>
        <w:pStyle w:val="Akapitzlist"/>
        <w:spacing w:after="240"/>
        <w:ind w:left="360"/>
      </w:pPr>
      <w:r w:rsidRPr="000A2DFE">
        <w:t>………………</w:t>
      </w:r>
      <w:proofErr w:type="gramStart"/>
      <w:r w:rsidRPr="000A2DFE">
        <w:t>…….</w:t>
      </w:r>
      <w:proofErr w:type="gramEnd"/>
      <w:r w:rsidRPr="000A2DFE">
        <w:t>, telefon komó</w:t>
      </w:r>
      <w:r>
        <w:t>rkowy nr: …………., e-mail: ……………..</w:t>
      </w:r>
    </w:p>
    <w:p w:rsidR="00D7549F" w:rsidRPr="00791D18" w:rsidRDefault="00D7549F" w:rsidP="0041232C">
      <w:pPr>
        <w:pStyle w:val="Akapitzlist"/>
        <w:numPr>
          <w:ilvl w:val="0"/>
          <w:numId w:val="15"/>
        </w:numPr>
        <w:spacing w:after="240"/>
      </w:pPr>
      <w:r w:rsidRPr="00791D18">
        <w:t>Wykonawca wyznacza Kierownika Robót:</w:t>
      </w:r>
    </w:p>
    <w:p w:rsidR="00D7549F" w:rsidRPr="00355C9A" w:rsidRDefault="000A2DFE" w:rsidP="004040F3">
      <w:pPr>
        <w:pStyle w:val="Akapitzlist"/>
        <w:spacing w:after="240"/>
        <w:ind w:left="360"/>
      </w:pPr>
      <w:r w:rsidRPr="000A2DFE">
        <w:t>………………</w:t>
      </w:r>
      <w:proofErr w:type="gramStart"/>
      <w:r w:rsidRPr="000A2DFE">
        <w:t>…….</w:t>
      </w:r>
      <w:proofErr w:type="gramEnd"/>
      <w:r w:rsidRPr="000A2DFE">
        <w:t>, telefon komó</w:t>
      </w:r>
      <w:r>
        <w:t>rkowy nr: …………., e-mail: ……………..</w:t>
      </w:r>
    </w:p>
    <w:p w:rsidR="006D5148" w:rsidRDefault="006D5148" w:rsidP="00E54310">
      <w:pPr>
        <w:jc w:val="both"/>
        <w:rPr>
          <w:b/>
        </w:rPr>
      </w:pPr>
    </w:p>
    <w:p w:rsidR="004D3FAF" w:rsidRPr="0087374A" w:rsidRDefault="002D199C" w:rsidP="007772B7">
      <w:pPr>
        <w:ind w:left="3540" w:firstLine="708"/>
        <w:jc w:val="both"/>
        <w:rPr>
          <w:b/>
        </w:rPr>
      </w:pPr>
      <w:r w:rsidRPr="0087374A">
        <w:rPr>
          <w:b/>
        </w:rPr>
        <w:t>§ 11</w:t>
      </w:r>
    </w:p>
    <w:p w:rsidR="004D3FAF" w:rsidRPr="0087374A" w:rsidRDefault="004D3FAF" w:rsidP="00484B44">
      <w:pPr>
        <w:spacing w:after="240"/>
        <w:jc w:val="both"/>
      </w:pPr>
      <w:r w:rsidRPr="0087374A">
        <w:t>O terminie zakończenia robót ulegających zakryciu lub zanikających, Wykon</w:t>
      </w:r>
      <w:r w:rsidR="005213C0" w:rsidRPr="0087374A">
        <w:t xml:space="preserve">awca </w:t>
      </w:r>
      <w:r w:rsidR="0072536D" w:rsidRPr="0087374A">
        <w:t>każdorazowo zawiadamiał będzie I</w:t>
      </w:r>
      <w:r w:rsidRPr="0087374A">
        <w:t>nspekt</w:t>
      </w:r>
      <w:r w:rsidR="0072536D" w:rsidRPr="0087374A">
        <w:t>ora Nadzoru</w:t>
      </w:r>
      <w:r w:rsidR="007B49A2" w:rsidRPr="0087374A">
        <w:t xml:space="preserve"> z 3-</w:t>
      </w:r>
      <w:r w:rsidR="00D37089" w:rsidRPr="0087374A">
        <w:t xml:space="preserve">dniowym </w:t>
      </w:r>
      <w:r w:rsidRPr="0087374A">
        <w:t>wyprzedzeniem</w:t>
      </w:r>
      <w:r w:rsidR="00F97AA8">
        <w:t>. W </w:t>
      </w:r>
      <w:r w:rsidR="00514D24" w:rsidRPr="0087374A">
        <w:t>przypadku niedopełnienia tego obowiązku wszystkie kolej</w:t>
      </w:r>
      <w:r w:rsidR="00F97AA8">
        <w:t>ne roboty zostaną wstrzymane, a </w:t>
      </w:r>
      <w:r w:rsidR="00514D24" w:rsidRPr="0087374A">
        <w:t xml:space="preserve">Wykonawca na własny koszt dokona odkrycia </w:t>
      </w:r>
      <w:r w:rsidR="008141E8" w:rsidRPr="0087374A">
        <w:t>lub wykona raz jeszcze roboty zan</w:t>
      </w:r>
      <w:r w:rsidR="0072536D" w:rsidRPr="0087374A">
        <w:t>ikające zgodnie z instrukcjami Inspektora Nadzoru</w:t>
      </w:r>
      <w:r w:rsidR="008141E8" w:rsidRPr="0087374A">
        <w:t>.</w:t>
      </w:r>
    </w:p>
    <w:p w:rsidR="00220304" w:rsidRPr="0087374A" w:rsidRDefault="00220304" w:rsidP="007772B7">
      <w:pPr>
        <w:ind w:left="3540" w:firstLine="708"/>
        <w:jc w:val="both"/>
        <w:rPr>
          <w:b/>
        </w:rPr>
      </w:pPr>
      <w:r w:rsidRPr="0087374A">
        <w:rPr>
          <w:b/>
        </w:rPr>
        <w:t>§ 12</w:t>
      </w:r>
    </w:p>
    <w:p w:rsidR="00FE39FC" w:rsidRPr="0087374A" w:rsidRDefault="00220304" w:rsidP="0041232C">
      <w:pPr>
        <w:pStyle w:val="Akapitzlist"/>
        <w:numPr>
          <w:ilvl w:val="0"/>
          <w:numId w:val="16"/>
        </w:numPr>
        <w:jc w:val="both"/>
      </w:pPr>
      <w:r w:rsidRPr="0087374A">
        <w:t>Jeżeli rozpoczęcie, realizacja lub z</w:t>
      </w:r>
      <w:r w:rsidR="00814A57" w:rsidRPr="0087374A">
        <w:t xml:space="preserve">akończenie </w:t>
      </w:r>
      <w:r w:rsidR="00214ACF">
        <w:t>całości przedmiotu umowy opóźnia się z </w:t>
      </w:r>
      <w:r w:rsidRPr="0087374A">
        <w:t>winy W</w:t>
      </w:r>
      <w:r w:rsidR="00214ACF">
        <w:t>ykonawcy albo jeżeli przedmiot u</w:t>
      </w:r>
      <w:r w:rsidRPr="0087374A">
        <w:t>mowy jest wykonywany w sposób wadli</w:t>
      </w:r>
      <w:r w:rsidR="00214ACF">
        <w:t>wy lub sprzeczny z u</w:t>
      </w:r>
      <w:r w:rsidR="00B81185" w:rsidRPr="0087374A">
        <w:t>mową</w:t>
      </w:r>
      <w:r w:rsidRPr="0087374A">
        <w:t xml:space="preserve">, </w:t>
      </w:r>
      <w:r w:rsidR="0072536D" w:rsidRPr="0087374A">
        <w:t>Zamawiający</w:t>
      </w:r>
      <w:r w:rsidR="00A12627">
        <w:t xml:space="preserve"> </w:t>
      </w:r>
      <w:r w:rsidR="007E4E55">
        <w:t>może rozwiązać u</w:t>
      </w:r>
      <w:r w:rsidRPr="0087374A">
        <w:t xml:space="preserve">mowę, powierzając poprawienie lub dalsze wykonanie przedmiotu umowy innej osobie na koszt i niebezpieczeństwo Wykonawcy. </w:t>
      </w:r>
    </w:p>
    <w:p w:rsidR="00220304" w:rsidRPr="0087374A" w:rsidRDefault="00214ACF" w:rsidP="0041232C">
      <w:pPr>
        <w:pStyle w:val="Akapitzlist"/>
        <w:numPr>
          <w:ilvl w:val="0"/>
          <w:numId w:val="16"/>
        </w:numPr>
        <w:jc w:val="both"/>
      </w:pPr>
      <w:r>
        <w:t>Rozwiązanie u</w:t>
      </w:r>
      <w:r w:rsidR="00220304" w:rsidRPr="0087374A">
        <w:t xml:space="preserve">mowy </w:t>
      </w:r>
      <w:r w:rsidR="00220304" w:rsidRPr="0087374A">
        <w:rPr>
          <w:b/>
          <w:u w:val="single"/>
        </w:rPr>
        <w:t>bez okresu wypowiedzenia</w:t>
      </w:r>
      <w:r w:rsidR="00220304" w:rsidRPr="0087374A">
        <w:t xml:space="preserve"> może nastąpić w przypadku:</w:t>
      </w:r>
    </w:p>
    <w:p w:rsidR="00220304" w:rsidRPr="0087374A" w:rsidRDefault="00220304" w:rsidP="0041232C">
      <w:pPr>
        <w:pStyle w:val="Akapitzlist"/>
        <w:numPr>
          <w:ilvl w:val="1"/>
          <w:numId w:val="16"/>
        </w:numPr>
        <w:jc w:val="both"/>
      </w:pPr>
      <w:r w:rsidRPr="0087374A">
        <w:t>wydania nakazu zajęcia majątku Wykonawcy lub zrzeczenia się majątku Wykonawcy na rzecz wierzycieli,</w:t>
      </w:r>
    </w:p>
    <w:p w:rsidR="00220304" w:rsidRPr="0087374A" w:rsidRDefault="00220304" w:rsidP="0041232C">
      <w:pPr>
        <w:pStyle w:val="Akapitzlist"/>
        <w:numPr>
          <w:ilvl w:val="1"/>
          <w:numId w:val="16"/>
        </w:numPr>
        <w:jc w:val="both"/>
      </w:pPr>
      <w:r w:rsidRPr="0087374A">
        <w:t>przystąpienia przez Wykonawcę do likwidacji swojej firmy, również w razie likwidacji w celu przekształcenia lub restrukturyzacji,</w:t>
      </w:r>
    </w:p>
    <w:p w:rsidR="00220304" w:rsidRPr="0087374A" w:rsidRDefault="00220304" w:rsidP="0041232C">
      <w:pPr>
        <w:pStyle w:val="Akapitzlist"/>
        <w:numPr>
          <w:ilvl w:val="1"/>
          <w:numId w:val="16"/>
        </w:numPr>
        <w:jc w:val="both"/>
      </w:pPr>
      <w:r w:rsidRPr="0087374A">
        <w:t>nie rozpoczęcia przez Wykonawcę reali</w:t>
      </w:r>
      <w:r w:rsidR="007E4E55">
        <w:t>zacji robót objętych niniejszą u</w:t>
      </w:r>
      <w:r w:rsidRPr="0087374A">
        <w:t xml:space="preserve">mową, w ciągu 2 (dwóch) tygodni od daty wezwania go przez </w:t>
      </w:r>
      <w:r w:rsidR="005E7F30" w:rsidRPr="0087374A">
        <w:t>Zamawiającego</w:t>
      </w:r>
      <w:r w:rsidRPr="0087374A">
        <w:t>,</w:t>
      </w:r>
    </w:p>
    <w:p w:rsidR="00220304" w:rsidRPr="0087374A" w:rsidRDefault="00214ACF" w:rsidP="0041232C">
      <w:pPr>
        <w:pStyle w:val="Akapitzlist"/>
        <w:numPr>
          <w:ilvl w:val="1"/>
          <w:numId w:val="16"/>
        </w:numPr>
        <w:jc w:val="both"/>
      </w:pPr>
      <w:r>
        <w:t>zaniechania realizacji u</w:t>
      </w:r>
      <w:r w:rsidR="00220304" w:rsidRPr="0087374A">
        <w:t>mowy przez Wykonawcę, a w szczególności w raz</w:t>
      </w:r>
      <w:r w:rsidR="00E42A91">
        <w:t>ie przerwania wykonywania robót</w:t>
      </w:r>
      <w:r w:rsidR="00220304" w:rsidRPr="0087374A">
        <w:t xml:space="preserve"> i nie podjęcia ich w ciągu 7 dni od </w:t>
      </w:r>
      <w:r w:rsidR="005E7F30" w:rsidRPr="0087374A">
        <w:t>daty wezwania go przez Zamawiającego,</w:t>
      </w:r>
    </w:p>
    <w:p w:rsidR="00220304" w:rsidRPr="00563682" w:rsidRDefault="00220304" w:rsidP="0041232C">
      <w:pPr>
        <w:pStyle w:val="Akapitzlist"/>
        <w:numPr>
          <w:ilvl w:val="1"/>
          <w:numId w:val="16"/>
        </w:numPr>
        <w:jc w:val="both"/>
      </w:pPr>
      <w:r w:rsidRPr="0087374A">
        <w:t xml:space="preserve">wstrzymania wykonania robót przez władze nadzoru budowlanego lub inne organy </w:t>
      </w:r>
      <w:r w:rsidRPr="00563682">
        <w:t>administracji z winy Wykonawcy, trwające dłużej niż 14 dni,</w:t>
      </w:r>
    </w:p>
    <w:p w:rsidR="00563682" w:rsidRPr="00563682" w:rsidRDefault="00220304" w:rsidP="0041232C">
      <w:pPr>
        <w:pStyle w:val="Akapitzlist"/>
        <w:numPr>
          <w:ilvl w:val="1"/>
          <w:numId w:val="16"/>
        </w:numPr>
        <w:jc w:val="both"/>
      </w:pPr>
      <w:r w:rsidRPr="00563682">
        <w:t>nienależyte</w:t>
      </w:r>
      <w:r w:rsidR="00BB41CE" w:rsidRPr="00563682">
        <w:t>go wykonywania przedmiotu umowy,</w:t>
      </w:r>
      <w:r w:rsidR="000A2DFE">
        <w:t xml:space="preserve"> w szczególności rozumiane jako </w:t>
      </w:r>
      <w:r w:rsidR="00563682" w:rsidRPr="00563682">
        <w:t xml:space="preserve">wykonywanie przedmiotu umowy niezgodnie </w:t>
      </w:r>
      <w:r w:rsidR="008C6AFF">
        <w:t>z dokumentacją projektową</w:t>
      </w:r>
      <w:r w:rsidR="000A2DFE">
        <w:t>.</w:t>
      </w:r>
    </w:p>
    <w:p w:rsidR="00220304" w:rsidRPr="0087374A" w:rsidRDefault="00220304" w:rsidP="0041232C">
      <w:pPr>
        <w:pStyle w:val="Akapitzlist"/>
        <w:numPr>
          <w:ilvl w:val="0"/>
          <w:numId w:val="16"/>
        </w:numPr>
        <w:jc w:val="both"/>
      </w:pPr>
      <w:r w:rsidRPr="0087374A">
        <w:t xml:space="preserve">W </w:t>
      </w:r>
      <w:r w:rsidR="00214ACF">
        <w:t>razie rozwiązania u</w:t>
      </w:r>
      <w:r w:rsidRPr="0087374A">
        <w:t>mowy z przyczyn wymie</w:t>
      </w:r>
      <w:r w:rsidR="003C131E" w:rsidRPr="0087374A">
        <w:t>nionych w ust. 1 i 2 Wykonawca w </w:t>
      </w:r>
      <w:r w:rsidRPr="0087374A">
        <w:t xml:space="preserve">terminie 14 dni od pisemnego powiadomienia go przez </w:t>
      </w:r>
      <w:r w:rsidR="005E7F30" w:rsidRPr="0087374A">
        <w:t>Zamawiającego</w:t>
      </w:r>
      <w:r w:rsidR="00214ACF">
        <w:t xml:space="preserve"> o rozwiązaniu u</w:t>
      </w:r>
      <w:r w:rsidRPr="0087374A">
        <w:t>mowy jest zobowiązany do:</w:t>
      </w:r>
    </w:p>
    <w:p w:rsidR="00220304" w:rsidRPr="0087374A" w:rsidRDefault="00220304" w:rsidP="0041232C">
      <w:pPr>
        <w:pStyle w:val="Akapitzlist"/>
        <w:numPr>
          <w:ilvl w:val="1"/>
          <w:numId w:val="16"/>
        </w:numPr>
        <w:jc w:val="both"/>
      </w:pPr>
      <w:r w:rsidRPr="0087374A">
        <w:t xml:space="preserve">sporządzenia przy udziale przedstawicieli </w:t>
      </w:r>
      <w:proofErr w:type="gramStart"/>
      <w:r w:rsidR="005E7F30" w:rsidRPr="0087374A">
        <w:t>Zamawiającego</w:t>
      </w:r>
      <w:r w:rsidRPr="0087374A">
        <w:t xml:space="preserve">  zakresu</w:t>
      </w:r>
      <w:proofErr w:type="gramEnd"/>
      <w:r w:rsidRPr="0087374A">
        <w:t xml:space="preserve"> wykonanych robót (lub inwentaryzację robót), </w:t>
      </w:r>
    </w:p>
    <w:p w:rsidR="00220304" w:rsidRPr="0087374A" w:rsidRDefault="00220304" w:rsidP="0041232C">
      <w:pPr>
        <w:pStyle w:val="Akapitzlist"/>
        <w:numPr>
          <w:ilvl w:val="1"/>
          <w:numId w:val="16"/>
        </w:numPr>
        <w:jc w:val="both"/>
      </w:pPr>
      <w:r w:rsidRPr="0087374A">
        <w:t>przekazania terenu budowy</w:t>
      </w:r>
      <w:r w:rsidR="007E4E55">
        <w:t xml:space="preserve"> Zamawiającemu</w:t>
      </w:r>
      <w:r w:rsidRPr="0087374A">
        <w:t xml:space="preserve">, </w:t>
      </w:r>
    </w:p>
    <w:p w:rsidR="00220304" w:rsidRPr="0087374A" w:rsidRDefault="00220304" w:rsidP="0041232C">
      <w:pPr>
        <w:pStyle w:val="Akapitzlist"/>
        <w:numPr>
          <w:ilvl w:val="1"/>
          <w:numId w:val="16"/>
        </w:numPr>
        <w:jc w:val="both"/>
      </w:pPr>
      <w:r w:rsidRPr="0087374A">
        <w:lastRenderedPageBreak/>
        <w:t>zapł</w:t>
      </w:r>
      <w:r w:rsidR="00FE4EA5">
        <w:t>aty kary umownej w wysokości 10</w:t>
      </w:r>
      <w:r w:rsidRPr="0087374A">
        <w:t>% wartości wynagrodzenia ryczałtowego</w:t>
      </w:r>
      <w:r w:rsidR="005E7F30" w:rsidRPr="0087374A">
        <w:t xml:space="preserve"> określonego w § 5</w:t>
      </w:r>
      <w:r w:rsidR="007B10BB">
        <w:t xml:space="preserve"> </w:t>
      </w:r>
      <w:r w:rsidR="00070F2E" w:rsidRPr="0087374A">
        <w:t>ust. 1, co nie pozbawia Zamawiającego</w:t>
      </w:r>
      <w:r w:rsidRPr="0087374A">
        <w:t xml:space="preserve"> prawa dochodzenia odszkodowania na zasadach ogólnych, jeżeli kara umowna nie pokryje wyrządzonej mu szkody,</w:t>
      </w:r>
    </w:p>
    <w:p w:rsidR="00220304" w:rsidRPr="0087374A" w:rsidRDefault="00214ACF" w:rsidP="0041232C">
      <w:pPr>
        <w:pStyle w:val="Akapitzlist"/>
        <w:numPr>
          <w:ilvl w:val="0"/>
          <w:numId w:val="16"/>
        </w:numPr>
        <w:jc w:val="both"/>
      </w:pPr>
      <w:r>
        <w:t>Rozwiązanie u</w:t>
      </w:r>
      <w:r w:rsidR="00220304" w:rsidRPr="0087374A">
        <w:t xml:space="preserve">mowy następuje poprzez pisemne oświadczenie </w:t>
      </w:r>
      <w:r w:rsidR="005E7F30" w:rsidRPr="0087374A">
        <w:t>Zamawiającego</w:t>
      </w:r>
      <w:r w:rsidR="00220304" w:rsidRPr="0087374A">
        <w:t>.</w:t>
      </w:r>
    </w:p>
    <w:p w:rsidR="00796324" w:rsidRPr="0087374A" w:rsidRDefault="00220304" w:rsidP="0041232C">
      <w:pPr>
        <w:pStyle w:val="Akapitzlist"/>
        <w:numPr>
          <w:ilvl w:val="0"/>
          <w:numId w:val="16"/>
        </w:numPr>
        <w:jc w:val="both"/>
      </w:pPr>
      <w:r w:rsidRPr="0087374A">
        <w:t xml:space="preserve">W razie </w:t>
      </w:r>
      <w:proofErr w:type="gramStart"/>
      <w:r w:rsidRPr="0087374A">
        <w:t>nie wywiązania</w:t>
      </w:r>
      <w:proofErr w:type="gramEnd"/>
      <w:r w:rsidRPr="0087374A">
        <w:t xml:space="preserve"> się przez Wykonawcę z obow</w:t>
      </w:r>
      <w:r w:rsidR="00B04207">
        <w:t>iązków przewidzianych</w:t>
      </w:r>
      <w:r w:rsidRPr="0087374A">
        <w:t xml:space="preserve"> w ust. 3 niniejszego paragrafu </w:t>
      </w:r>
      <w:r w:rsidR="005E7F30" w:rsidRPr="0087374A">
        <w:t>Zamawiający</w:t>
      </w:r>
      <w:r w:rsidRPr="0087374A">
        <w:t xml:space="preserve"> ma prawo sporządzić na własną rękę i na koszt Wykonawcy inwentaryzację robót oraz protokół przekazania terenu budowy, zawiadamiając na piśmie o tym Wykonawcę oraz wprowadzić nowego Wykonawcę do dalszej realizacji robót na koszt dotychczasowego Wykonawcy.</w:t>
      </w:r>
    </w:p>
    <w:p w:rsidR="00220304" w:rsidRPr="0087374A" w:rsidRDefault="00214ACF" w:rsidP="0041232C">
      <w:pPr>
        <w:pStyle w:val="Akapitzlist"/>
        <w:numPr>
          <w:ilvl w:val="0"/>
          <w:numId w:val="16"/>
        </w:numPr>
        <w:jc w:val="both"/>
      </w:pPr>
      <w:r>
        <w:t>W razie rozwiązania u</w:t>
      </w:r>
      <w:r w:rsidR="005E7F30" w:rsidRPr="0087374A">
        <w:t>mowy przez Zamawiającego</w:t>
      </w:r>
      <w:r w:rsidR="00220304" w:rsidRPr="0087374A">
        <w:t xml:space="preserve"> Wykonawca ma obowiązek natychmiastowego wstrzym</w:t>
      </w:r>
      <w:r w:rsidR="0068565A">
        <w:t>ania robót i zabezpieczenia nie</w:t>
      </w:r>
      <w:r w:rsidR="00220304" w:rsidRPr="0087374A">
        <w:t>zakończonych robót oraz terenu budowy.</w:t>
      </w:r>
    </w:p>
    <w:p w:rsidR="00220304" w:rsidRPr="0087374A" w:rsidRDefault="00214ACF" w:rsidP="0041232C">
      <w:pPr>
        <w:pStyle w:val="Akapitzlist"/>
        <w:numPr>
          <w:ilvl w:val="0"/>
          <w:numId w:val="16"/>
        </w:numPr>
        <w:jc w:val="both"/>
      </w:pPr>
      <w:r>
        <w:t>W razie rozwiązania u</w:t>
      </w:r>
      <w:r w:rsidR="00220304" w:rsidRPr="0087374A">
        <w:t xml:space="preserve">mowy wykonane roboty, prace tymczasowe oraz materiały i sprzęt opłacone przez </w:t>
      </w:r>
      <w:r w:rsidR="005E7F30" w:rsidRPr="0087374A">
        <w:t>Zamawiającego</w:t>
      </w:r>
      <w:r w:rsidR="00220304" w:rsidRPr="0087374A">
        <w:t xml:space="preserve"> stanowią jego własność i pozostaną w jego dyspozycji.</w:t>
      </w:r>
    </w:p>
    <w:p w:rsidR="00BB41CE" w:rsidRPr="0087374A" w:rsidRDefault="00220304" w:rsidP="0041232C">
      <w:pPr>
        <w:pStyle w:val="Akapitzlist"/>
        <w:numPr>
          <w:ilvl w:val="0"/>
          <w:numId w:val="16"/>
        </w:numPr>
        <w:jc w:val="both"/>
      </w:pPr>
      <w:r w:rsidRPr="0087374A">
        <w:t xml:space="preserve">Jeżeli </w:t>
      </w:r>
      <w:r w:rsidR="005E7F30" w:rsidRPr="0087374A">
        <w:t>Zamawiający</w:t>
      </w:r>
      <w:r w:rsidR="00214ACF">
        <w:t xml:space="preserve"> rozwiązał u</w:t>
      </w:r>
      <w:r w:rsidRPr="0087374A">
        <w:t xml:space="preserve">mowę z winy Wykonawcy </w:t>
      </w:r>
      <w:r w:rsidRPr="0087374A">
        <w:rPr>
          <w:b/>
        </w:rPr>
        <w:t>Inspektor Nadzoru</w:t>
      </w:r>
      <w:r w:rsidRPr="0087374A">
        <w:t xml:space="preserve"> sprawdzi zakres robót wykonanych przez Wykonawcę oraz wartość wykonanych robót. Dodatkowymi kosztami stanowiącymi różnicę pomiędzy kwotą wynagrodzenia należnego Wykonawcy w odniesieniu do robót od realizacji, których odstąpiono, a ceną wynegocjowaną z nowym Wykonawcą, </w:t>
      </w:r>
      <w:r w:rsidR="005E7F30" w:rsidRPr="0087374A">
        <w:t>Zamawiający</w:t>
      </w:r>
      <w:r w:rsidRPr="0087374A">
        <w:t xml:space="preserve"> obciąży dotychczasowego Wykonawcę. Na poczet zabezpieczenia tych kosztów </w:t>
      </w:r>
      <w:r w:rsidR="005E7F30" w:rsidRPr="0087374A">
        <w:t>Zamawiający</w:t>
      </w:r>
      <w:r w:rsidRPr="0087374A">
        <w:t xml:space="preserve"> zatrzymuje pełną kwotę wynagrodzenia z tytułu realizacji robót określonych w protokole inwentaryzacji. Podstawą do wystawienia faktury przez Wykonawcę będzie w tym przypadku powiadomienie przez </w:t>
      </w:r>
      <w:r w:rsidR="005E7F30" w:rsidRPr="0087374A">
        <w:t>Zamawiającego</w:t>
      </w:r>
      <w:r w:rsidRPr="0087374A">
        <w:t xml:space="preserve"> o dokonaniu ostat</w:t>
      </w:r>
      <w:r w:rsidR="00214ACF">
        <w:t>ecznego rozliczenia przedmiotu u</w:t>
      </w:r>
      <w:r w:rsidRPr="0087374A">
        <w:t>mowy z określeniem kwoty jaka pozostała do uregulowania z tytułu wynagrodzenia za realizację prac określonych w protokole inwentaryzacji</w:t>
      </w:r>
      <w:r w:rsidR="005E7F30" w:rsidRPr="0087374A">
        <w:t>.</w:t>
      </w:r>
    </w:p>
    <w:p w:rsidR="00FE39FC" w:rsidRDefault="00220304" w:rsidP="0041232C">
      <w:pPr>
        <w:pStyle w:val="Akapitzlist"/>
        <w:numPr>
          <w:ilvl w:val="0"/>
          <w:numId w:val="16"/>
        </w:numPr>
        <w:jc w:val="both"/>
      </w:pPr>
      <w:r w:rsidRPr="0087374A">
        <w:t>Na podstawie dokonanej inwentaryzacji Inspektor Nadzoru wystawia świadectwo płatno</w:t>
      </w:r>
      <w:r w:rsidR="007838F2">
        <w:t xml:space="preserve">ści obejmujące </w:t>
      </w:r>
      <w:proofErr w:type="gramStart"/>
      <w:r w:rsidR="007838F2">
        <w:t xml:space="preserve">wartość </w:t>
      </w:r>
      <w:r w:rsidRPr="0087374A">
        <w:t xml:space="preserve"> wykonanych</w:t>
      </w:r>
      <w:proofErr w:type="gramEnd"/>
      <w:r w:rsidR="007838F2">
        <w:t xml:space="preserve"> a niezapłaconych dotychczas</w:t>
      </w:r>
      <w:r w:rsidRPr="0087374A">
        <w:t xml:space="preserve"> robót oraz zakupionych materiałów i urządzeń nienadających się do wbudowania w inny obiekt, stanowiące podstawę do wystawienia przez Wykonawcę odpowiedniej faktury.</w:t>
      </w:r>
    </w:p>
    <w:p w:rsidR="009E39AD" w:rsidRPr="00997E17" w:rsidRDefault="009E39AD" w:rsidP="0041232C">
      <w:pPr>
        <w:pStyle w:val="Akapitzlist"/>
        <w:numPr>
          <w:ilvl w:val="0"/>
          <w:numId w:val="16"/>
        </w:numPr>
        <w:jc w:val="both"/>
      </w:pPr>
      <w:r w:rsidRPr="00997E17">
        <w:t xml:space="preserve">W przypadku, gdy w wyniku dokonanej inwentaryzacji Inspektor Nadzoru stwierdzi, iż wykonane roboty oraz zakupiony materiał i urządzenia nienadające się do wbudowania w innym obiekcie są mniejszej wartości niż wypłacone wcześniej wynagrodzenie </w:t>
      </w:r>
      <w:r w:rsidR="00E55BC1" w:rsidRPr="00997E17">
        <w:t>Wykonawcy, Wykonawca</w:t>
      </w:r>
      <w:r w:rsidRPr="00997E17">
        <w:t xml:space="preserve"> </w:t>
      </w:r>
      <w:r w:rsidR="00E55BC1" w:rsidRPr="00997E17">
        <w:t>zwróci</w:t>
      </w:r>
      <w:r w:rsidRPr="00997E17">
        <w:t xml:space="preserve"> należną</w:t>
      </w:r>
      <w:r w:rsidR="00E55BC1" w:rsidRPr="00997E17">
        <w:t xml:space="preserve"> różnice na konto Zamawiającego w terminie do 14 dni od pisemnego powiadomienia Wykonawcy o tym fakcie.</w:t>
      </w:r>
    </w:p>
    <w:p w:rsidR="00484B44" w:rsidRDefault="00220304" w:rsidP="0041232C">
      <w:pPr>
        <w:pStyle w:val="Akapitzlist"/>
        <w:numPr>
          <w:ilvl w:val="0"/>
          <w:numId w:val="16"/>
        </w:numPr>
        <w:jc w:val="both"/>
      </w:pPr>
      <w:r w:rsidRPr="0087374A">
        <w:t>Do odbioru robót w toku i robót zabezpieczających stosuje się odpowiednie przepi</w:t>
      </w:r>
      <w:r w:rsidR="003C131E" w:rsidRPr="0087374A">
        <w:t>sy o </w:t>
      </w:r>
      <w:r w:rsidR="003D5CFE">
        <w:t>odbiorach zawarte w §</w:t>
      </w:r>
      <w:r w:rsidR="00AA03C0" w:rsidRPr="0087374A">
        <w:t xml:space="preserve">14 i </w:t>
      </w:r>
      <w:r w:rsidR="004F7D37" w:rsidRPr="0087374A">
        <w:t>§</w:t>
      </w:r>
      <w:r w:rsidR="00AA03C0" w:rsidRPr="0087374A">
        <w:t>15</w:t>
      </w:r>
      <w:r w:rsidR="00214ACF">
        <w:t xml:space="preserve"> u</w:t>
      </w:r>
      <w:r w:rsidRPr="0087374A">
        <w:t>mowy ze skutkami pr</w:t>
      </w:r>
      <w:r w:rsidR="003C131E" w:rsidRPr="0087374A">
        <w:t>zewidzianymi dla tych odbiorów w </w:t>
      </w:r>
      <w:r w:rsidR="007E4E55">
        <w:t>u</w:t>
      </w:r>
      <w:r w:rsidRPr="0087374A">
        <w:t>mowie.</w:t>
      </w:r>
    </w:p>
    <w:p w:rsidR="00484B44" w:rsidRPr="00796406" w:rsidRDefault="00212E89" w:rsidP="0041232C">
      <w:pPr>
        <w:pStyle w:val="Akapitzlist"/>
        <w:numPr>
          <w:ilvl w:val="0"/>
          <w:numId w:val="16"/>
        </w:numPr>
        <w:spacing w:after="240"/>
        <w:jc w:val="both"/>
      </w:pPr>
      <w:r>
        <w:t xml:space="preserve">Strony umowy </w:t>
      </w:r>
      <w:r w:rsidR="00AB1272">
        <w:t>zachowują</w:t>
      </w:r>
      <w:r>
        <w:t xml:space="preserve"> wszystkie uprawnienia nabyte przed rozwiązaniem umowy, </w:t>
      </w:r>
      <w:r w:rsidR="00AB1272">
        <w:t>wygaśnięciem lub odstąpieniem od umowy w szczególności w zakresie uprawnień z tytułu kar umownych.</w:t>
      </w:r>
    </w:p>
    <w:p w:rsidR="004D3FAF" w:rsidRPr="0087374A" w:rsidRDefault="00220304" w:rsidP="007772B7">
      <w:pPr>
        <w:ind w:left="3540" w:firstLine="708"/>
        <w:jc w:val="both"/>
        <w:rPr>
          <w:b/>
        </w:rPr>
      </w:pPr>
      <w:r w:rsidRPr="0087374A">
        <w:rPr>
          <w:b/>
        </w:rPr>
        <w:t>§ 13</w:t>
      </w:r>
    </w:p>
    <w:p w:rsidR="00980197" w:rsidRPr="00796324" w:rsidRDefault="004D3FAF" w:rsidP="00484B44">
      <w:pPr>
        <w:spacing w:after="240"/>
        <w:jc w:val="both"/>
      </w:pPr>
      <w:r w:rsidRPr="0087374A">
        <w:t xml:space="preserve">W zakresie wzajemnego współdziałania </w:t>
      </w:r>
      <w:r w:rsidR="00214ACF">
        <w:t>przy realizacji przedmiotu u</w:t>
      </w:r>
      <w:r w:rsidRPr="0087374A">
        <w:t>mowy określonego w</w:t>
      </w:r>
      <w:r w:rsidR="007B10BB">
        <w:t> § </w:t>
      </w:r>
      <w:r w:rsidRPr="0087374A">
        <w:t>1, Strony</w:t>
      </w:r>
      <w:r w:rsidR="007E4E55">
        <w:t xml:space="preserve"> umowy</w:t>
      </w:r>
      <w:r w:rsidRPr="0087374A">
        <w:t xml:space="preserve"> zobowiązują się działać niezwłocznie, przestrzegając przepisó</w:t>
      </w:r>
      <w:r w:rsidR="007B10BB">
        <w:t>w prawa i </w:t>
      </w:r>
      <w:r w:rsidR="00E70B66" w:rsidRPr="0087374A">
        <w:t>ustalonych zwyczajów.</w:t>
      </w:r>
    </w:p>
    <w:p w:rsidR="00B35D5A" w:rsidRDefault="00B35D5A" w:rsidP="007772B7">
      <w:pPr>
        <w:ind w:left="3540" w:firstLine="708"/>
        <w:jc w:val="both"/>
        <w:rPr>
          <w:b/>
        </w:rPr>
      </w:pPr>
    </w:p>
    <w:p w:rsidR="00C3778A" w:rsidRPr="0087374A" w:rsidRDefault="00220304" w:rsidP="007772B7">
      <w:pPr>
        <w:ind w:left="3540" w:firstLine="708"/>
        <w:jc w:val="both"/>
        <w:rPr>
          <w:b/>
        </w:rPr>
      </w:pPr>
      <w:r w:rsidRPr="0087374A">
        <w:rPr>
          <w:b/>
        </w:rPr>
        <w:t>§ 14</w:t>
      </w:r>
    </w:p>
    <w:p w:rsidR="006A028F" w:rsidRPr="0087374A" w:rsidRDefault="00C3778A" w:rsidP="0041232C">
      <w:pPr>
        <w:pStyle w:val="Tekstpodstawowywcity2"/>
        <w:numPr>
          <w:ilvl w:val="0"/>
          <w:numId w:val="17"/>
        </w:numPr>
        <w:jc w:val="both"/>
        <w:rPr>
          <w:sz w:val="24"/>
        </w:rPr>
      </w:pPr>
      <w:r w:rsidRPr="0087374A">
        <w:rPr>
          <w:sz w:val="24"/>
        </w:rPr>
        <w:lastRenderedPageBreak/>
        <w:t>Wykonawca zobowiązuje się przygotować do odbio</w:t>
      </w:r>
      <w:r w:rsidR="003C131E" w:rsidRPr="0087374A">
        <w:rPr>
          <w:sz w:val="24"/>
        </w:rPr>
        <w:t xml:space="preserve">ru wykonany przedmiot </w:t>
      </w:r>
      <w:r w:rsidR="007E4E55">
        <w:rPr>
          <w:sz w:val="24"/>
        </w:rPr>
        <w:t>umowy</w:t>
      </w:r>
      <w:r w:rsidR="003C131E" w:rsidRPr="0087374A">
        <w:rPr>
          <w:sz w:val="24"/>
        </w:rPr>
        <w:t xml:space="preserve"> i </w:t>
      </w:r>
      <w:r w:rsidRPr="0087374A">
        <w:rPr>
          <w:sz w:val="24"/>
        </w:rPr>
        <w:t xml:space="preserve">zgłosić Zamawiającemu swoją gotowość w tym zakresie korespondencją kierowaną na adres Zamawiającego. </w:t>
      </w:r>
    </w:p>
    <w:p w:rsidR="006A028F" w:rsidRPr="0087374A" w:rsidRDefault="00F97AA8" w:rsidP="0041232C">
      <w:pPr>
        <w:pStyle w:val="Tekstpodstawowywcity2"/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P</w:t>
      </w:r>
      <w:r w:rsidR="00C3778A" w:rsidRPr="0087374A">
        <w:rPr>
          <w:sz w:val="24"/>
        </w:rPr>
        <w:t>o zgłoszeniu przez Wykonawcę gotowości d</w:t>
      </w:r>
      <w:r w:rsidR="00354BAA" w:rsidRPr="0087374A">
        <w:rPr>
          <w:sz w:val="24"/>
        </w:rPr>
        <w:t>o odbioru Inspektor N</w:t>
      </w:r>
      <w:r w:rsidR="00C3778A" w:rsidRPr="0087374A">
        <w:rPr>
          <w:sz w:val="24"/>
        </w:rPr>
        <w:t>adzoru wyznaczy   termi</w:t>
      </w:r>
      <w:r w:rsidR="003C131E" w:rsidRPr="0087374A">
        <w:rPr>
          <w:sz w:val="24"/>
        </w:rPr>
        <w:t>n i rozpocznie odbiór w </w:t>
      </w:r>
      <w:r w:rsidR="008D275E" w:rsidRPr="0087374A">
        <w:rPr>
          <w:sz w:val="24"/>
        </w:rPr>
        <w:t>ciągu 7</w:t>
      </w:r>
      <w:r w:rsidR="00C3778A" w:rsidRPr="0087374A">
        <w:rPr>
          <w:sz w:val="24"/>
        </w:rPr>
        <w:t xml:space="preserve"> dni li</w:t>
      </w:r>
      <w:r w:rsidR="00A5733A" w:rsidRPr="0087374A">
        <w:rPr>
          <w:sz w:val="24"/>
        </w:rPr>
        <w:t>cząc od daty zawiadomienia go o </w:t>
      </w:r>
      <w:r w:rsidR="00C3778A" w:rsidRPr="0087374A">
        <w:rPr>
          <w:sz w:val="24"/>
        </w:rPr>
        <w:t>osiągnięciu gotowości do odbioru, z</w:t>
      </w:r>
      <w:r w:rsidR="004252AE">
        <w:rPr>
          <w:sz w:val="24"/>
        </w:rPr>
        <w:t>awiadamiając</w:t>
      </w:r>
      <w:r>
        <w:rPr>
          <w:sz w:val="24"/>
        </w:rPr>
        <w:t xml:space="preserve"> o tym Wykonawcę.</w:t>
      </w:r>
    </w:p>
    <w:p w:rsidR="006A028F" w:rsidRPr="0087374A" w:rsidRDefault="00C3778A" w:rsidP="0041232C">
      <w:pPr>
        <w:pStyle w:val="Tekstpodstawowywcity2"/>
        <w:numPr>
          <w:ilvl w:val="0"/>
          <w:numId w:val="17"/>
        </w:numPr>
        <w:jc w:val="both"/>
        <w:rPr>
          <w:sz w:val="24"/>
        </w:rPr>
      </w:pPr>
      <w:r w:rsidRPr="0087374A">
        <w:rPr>
          <w:sz w:val="24"/>
        </w:rPr>
        <w:t>Strony</w:t>
      </w:r>
      <w:r w:rsidR="00693190">
        <w:rPr>
          <w:sz w:val="24"/>
        </w:rPr>
        <w:t xml:space="preserve"> umowy</w:t>
      </w:r>
      <w:r w:rsidRPr="0087374A">
        <w:rPr>
          <w:sz w:val="24"/>
        </w:rPr>
        <w:t xml:space="preserve"> postanawiają, że z czynności odbioru będzie spisany protokół zawierający wszelkie ustalenia dokonane w toku odbioru, jak też terminy wyznaczone na usunięcie ewentualnych wad. </w:t>
      </w:r>
    </w:p>
    <w:p w:rsidR="004D3FAF" w:rsidRPr="00796324" w:rsidRDefault="00C3778A" w:rsidP="0041232C">
      <w:pPr>
        <w:pStyle w:val="Tekstpodstawowywcity2"/>
        <w:numPr>
          <w:ilvl w:val="0"/>
          <w:numId w:val="17"/>
        </w:numPr>
        <w:spacing w:after="240"/>
        <w:jc w:val="both"/>
        <w:rPr>
          <w:sz w:val="24"/>
        </w:rPr>
      </w:pPr>
      <w:r w:rsidRPr="0087374A">
        <w:rPr>
          <w:sz w:val="24"/>
        </w:rPr>
        <w:t>Wykonawca zobowiązuje się do dostarczenia do dnia odbioru dokumentacji powykonawczej w</w:t>
      </w:r>
      <w:r w:rsidR="00C928D2" w:rsidRPr="0087374A">
        <w:rPr>
          <w:sz w:val="24"/>
        </w:rPr>
        <w:t>raz z dokumentami odbiorowymi (</w:t>
      </w:r>
      <w:r w:rsidR="00AE7DFF">
        <w:rPr>
          <w:sz w:val="24"/>
        </w:rPr>
        <w:t xml:space="preserve">inwentaryzację geodezyjną, </w:t>
      </w:r>
      <w:r w:rsidR="00F50914" w:rsidRPr="0087374A">
        <w:rPr>
          <w:sz w:val="24"/>
        </w:rPr>
        <w:t>protokoły p</w:t>
      </w:r>
      <w:r w:rsidR="000A2DFE">
        <w:rPr>
          <w:sz w:val="24"/>
        </w:rPr>
        <w:t>omiarów</w:t>
      </w:r>
      <w:r w:rsidR="00C928D2" w:rsidRPr="0087374A">
        <w:rPr>
          <w:sz w:val="24"/>
        </w:rPr>
        <w:t>)</w:t>
      </w:r>
      <w:r w:rsidRPr="0087374A">
        <w:rPr>
          <w:sz w:val="24"/>
        </w:rPr>
        <w:t>.</w:t>
      </w:r>
    </w:p>
    <w:p w:rsidR="0039708F" w:rsidRPr="0087374A" w:rsidRDefault="00220304" w:rsidP="007772B7">
      <w:pPr>
        <w:ind w:left="3540" w:firstLine="708"/>
        <w:jc w:val="both"/>
        <w:rPr>
          <w:b/>
        </w:rPr>
      </w:pPr>
      <w:r w:rsidRPr="0087374A">
        <w:rPr>
          <w:b/>
        </w:rPr>
        <w:t>§ 15</w:t>
      </w:r>
    </w:p>
    <w:p w:rsidR="006A028F" w:rsidRPr="0087374A" w:rsidRDefault="0039708F" w:rsidP="0041232C">
      <w:pPr>
        <w:pStyle w:val="Tekstpodstawowywcity2"/>
        <w:numPr>
          <w:ilvl w:val="0"/>
          <w:numId w:val="18"/>
        </w:numPr>
        <w:jc w:val="both"/>
        <w:rPr>
          <w:sz w:val="24"/>
        </w:rPr>
      </w:pPr>
      <w:r w:rsidRPr="0087374A">
        <w:rPr>
          <w:sz w:val="24"/>
        </w:rPr>
        <w:t>Ewentu</w:t>
      </w:r>
      <w:r w:rsidR="00214ACF">
        <w:rPr>
          <w:sz w:val="24"/>
        </w:rPr>
        <w:t>alne wady i usterki przedmiotu u</w:t>
      </w:r>
      <w:r w:rsidRPr="0087374A">
        <w:rPr>
          <w:sz w:val="24"/>
        </w:rPr>
        <w:t>mowy wykryte przy odbiorz</w:t>
      </w:r>
      <w:r w:rsidR="009C470E">
        <w:rPr>
          <w:sz w:val="24"/>
        </w:rPr>
        <w:t>e lub w toku robót usuwane będą</w:t>
      </w:r>
      <w:r w:rsidRPr="0087374A">
        <w:rPr>
          <w:sz w:val="24"/>
        </w:rPr>
        <w:t xml:space="preserve"> przez Wykonawcę n</w:t>
      </w:r>
      <w:r w:rsidR="009C470E">
        <w:rPr>
          <w:sz w:val="24"/>
        </w:rPr>
        <w:t>iezwłocznie po ich stwierdzeniu, nie później niż w terminie określonym w protokole odbioru robót. Ustalenie w protokole odbioru terminu na usunięcie wykrytych wad lub usterek, nie stanowi zmiany terminu wykonania przedmiotu umowy.</w:t>
      </w:r>
    </w:p>
    <w:p w:rsidR="006A028F" w:rsidRPr="0087374A" w:rsidRDefault="0039708F" w:rsidP="0041232C">
      <w:pPr>
        <w:pStyle w:val="Tekstpodstawowywcity2"/>
        <w:numPr>
          <w:ilvl w:val="0"/>
          <w:numId w:val="18"/>
        </w:numPr>
        <w:jc w:val="both"/>
        <w:rPr>
          <w:sz w:val="24"/>
        </w:rPr>
      </w:pPr>
      <w:r w:rsidRPr="0087374A">
        <w:rPr>
          <w:sz w:val="24"/>
        </w:rPr>
        <w:t>Ujawnienie wady lub us</w:t>
      </w:r>
      <w:r w:rsidR="00214ACF">
        <w:rPr>
          <w:sz w:val="24"/>
        </w:rPr>
        <w:t>terki przy odbiorze przedmiotu u</w:t>
      </w:r>
      <w:r w:rsidRPr="0087374A">
        <w:rPr>
          <w:sz w:val="24"/>
        </w:rPr>
        <w:t>mowy</w:t>
      </w:r>
      <w:r w:rsidR="008D275E" w:rsidRPr="0087374A">
        <w:rPr>
          <w:sz w:val="24"/>
        </w:rPr>
        <w:t xml:space="preserve"> lub brak dokumentacji powykonawczej wraz z dokumentami o</w:t>
      </w:r>
      <w:r w:rsidR="002D199C" w:rsidRPr="0087374A">
        <w:rPr>
          <w:sz w:val="24"/>
        </w:rPr>
        <w:t>dbiorowymi o których mowa w § 1</w:t>
      </w:r>
      <w:r w:rsidR="00B22DE9" w:rsidRPr="0087374A">
        <w:rPr>
          <w:sz w:val="24"/>
        </w:rPr>
        <w:t>4</w:t>
      </w:r>
      <w:r w:rsidR="008D275E" w:rsidRPr="0087374A">
        <w:rPr>
          <w:sz w:val="24"/>
        </w:rPr>
        <w:t xml:space="preserve"> ust. 4</w:t>
      </w:r>
      <w:r w:rsidR="007B10BB">
        <w:rPr>
          <w:sz w:val="24"/>
        </w:rPr>
        <w:t xml:space="preserve"> </w:t>
      </w:r>
      <w:r w:rsidR="00626D89">
        <w:rPr>
          <w:sz w:val="24"/>
        </w:rPr>
        <w:t xml:space="preserve">skutkuje negatywnym odbiorem przedmiotu umowy i </w:t>
      </w:r>
      <w:r w:rsidR="007B10BB">
        <w:rPr>
          <w:sz w:val="24"/>
        </w:rPr>
        <w:t>wstrzymuje,</w:t>
      </w:r>
      <w:r w:rsidRPr="0087374A">
        <w:rPr>
          <w:sz w:val="24"/>
        </w:rPr>
        <w:t xml:space="preserve"> aż do czasu usunięcia tych wad</w:t>
      </w:r>
      <w:r w:rsidR="00E50F30">
        <w:rPr>
          <w:sz w:val="24"/>
        </w:rPr>
        <w:t xml:space="preserve"> lub braków dokumentacji</w:t>
      </w:r>
      <w:r w:rsidRPr="0087374A">
        <w:rPr>
          <w:sz w:val="24"/>
        </w:rPr>
        <w:t>, protokolarny odbiór wykonywanych prac.</w:t>
      </w:r>
      <w:r w:rsidR="00831675">
        <w:rPr>
          <w:sz w:val="24"/>
        </w:rPr>
        <w:t xml:space="preserve"> W takiej sytuacji Wykonawca odpowiada również za opóźnienia wykonania przedmiotu umowy.</w:t>
      </w:r>
    </w:p>
    <w:p w:rsidR="006A028F" w:rsidRPr="0087374A" w:rsidRDefault="0039708F" w:rsidP="0041232C">
      <w:pPr>
        <w:pStyle w:val="Tekstpodstawowywcity2"/>
        <w:numPr>
          <w:ilvl w:val="0"/>
          <w:numId w:val="18"/>
        </w:numPr>
        <w:jc w:val="both"/>
        <w:rPr>
          <w:sz w:val="24"/>
        </w:rPr>
      </w:pPr>
      <w:r w:rsidRPr="0087374A">
        <w:rPr>
          <w:sz w:val="24"/>
        </w:rPr>
        <w:t>Zamawiający, w przypadku stwierdzenia ewentualnych wad wynikłych w t</w:t>
      </w:r>
      <w:r w:rsidR="00214ACF">
        <w:rPr>
          <w:sz w:val="24"/>
        </w:rPr>
        <w:t>rakcie eksploatacji przedmiotu u</w:t>
      </w:r>
      <w:r w:rsidRPr="0087374A">
        <w:rPr>
          <w:sz w:val="24"/>
        </w:rPr>
        <w:t xml:space="preserve">mowy, w okresie gwarancji lub rękojmi za wady, obowiązany </w:t>
      </w:r>
      <w:r w:rsidR="004C2A50">
        <w:rPr>
          <w:sz w:val="24"/>
        </w:rPr>
        <w:t xml:space="preserve">jest do przedłożenia na piśmie </w:t>
      </w:r>
      <w:r w:rsidRPr="0087374A">
        <w:rPr>
          <w:sz w:val="24"/>
        </w:rPr>
        <w:t>Wykonawcy st</w:t>
      </w:r>
      <w:r w:rsidR="003C131E" w:rsidRPr="0087374A">
        <w:rPr>
          <w:sz w:val="24"/>
        </w:rPr>
        <w:t>osownej reklamacji najpóźniej w </w:t>
      </w:r>
      <w:r w:rsidRPr="0087374A">
        <w:rPr>
          <w:sz w:val="24"/>
        </w:rPr>
        <w:t xml:space="preserve">ciągu 14 dni od daty stwierdzenia wady. </w:t>
      </w:r>
    </w:p>
    <w:p w:rsidR="0039708F" w:rsidRPr="00796324" w:rsidRDefault="005F72BB" w:rsidP="0041232C">
      <w:pPr>
        <w:pStyle w:val="Tekstpodstawowywcity2"/>
        <w:numPr>
          <w:ilvl w:val="0"/>
          <w:numId w:val="18"/>
        </w:numPr>
        <w:spacing w:after="240"/>
        <w:jc w:val="both"/>
        <w:rPr>
          <w:sz w:val="24"/>
        </w:rPr>
      </w:pPr>
      <w:r>
        <w:rPr>
          <w:sz w:val="24"/>
        </w:rPr>
        <w:t xml:space="preserve">Wykonawca </w:t>
      </w:r>
      <w:r w:rsidR="0039708F" w:rsidRPr="0087374A">
        <w:rPr>
          <w:sz w:val="24"/>
        </w:rPr>
        <w:t>w terminie 2 dni roboczych udzieli pisemnej odpowiedzi na zgłaszane przez Zamawiającego reklamacje. W przypadku braku odpowiedzi w tym terminie, reklamację traktuje się jako uznaną, zgodni</w:t>
      </w:r>
      <w:r w:rsidR="00796324">
        <w:rPr>
          <w:sz w:val="24"/>
        </w:rPr>
        <w:t>e ze zgłoszeniem Zamawiającego.</w:t>
      </w:r>
    </w:p>
    <w:p w:rsidR="00B55095" w:rsidRPr="0087374A" w:rsidRDefault="002D199C" w:rsidP="007772B7">
      <w:pPr>
        <w:ind w:left="3540" w:firstLine="708"/>
        <w:jc w:val="both"/>
        <w:rPr>
          <w:b/>
        </w:rPr>
      </w:pPr>
      <w:r w:rsidRPr="0087374A">
        <w:rPr>
          <w:b/>
        </w:rPr>
        <w:t xml:space="preserve">§ </w:t>
      </w:r>
      <w:r w:rsidR="00220304" w:rsidRPr="0087374A">
        <w:rPr>
          <w:b/>
        </w:rPr>
        <w:t>16</w:t>
      </w:r>
    </w:p>
    <w:p w:rsidR="00B55095" w:rsidRPr="0087374A" w:rsidRDefault="00392D4A" w:rsidP="0041232C">
      <w:pPr>
        <w:numPr>
          <w:ilvl w:val="0"/>
          <w:numId w:val="5"/>
        </w:numPr>
        <w:jc w:val="both"/>
      </w:pPr>
      <w:r w:rsidRPr="0087374A">
        <w:t>Wykona</w:t>
      </w:r>
      <w:r w:rsidR="00214ACF">
        <w:t>wca na przedmiot u</w:t>
      </w:r>
      <w:r w:rsidR="00B55095" w:rsidRPr="0087374A">
        <w:t xml:space="preserve">mowy </w:t>
      </w:r>
      <w:r w:rsidR="00B55095" w:rsidRPr="005F22D9">
        <w:t xml:space="preserve">udziela </w:t>
      </w:r>
      <w:r w:rsidR="009C606D">
        <w:t>36</w:t>
      </w:r>
      <w:r w:rsidR="002A7D9F" w:rsidRPr="005F22D9">
        <w:t xml:space="preserve"> miesięcznej</w:t>
      </w:r>
      <w:r w:rsidR="009C470E">
        <w:t xml:space="preserve"> gwarancji od dnia protokolarnego końcowego odbioru robót.</w:t>
      </w:r>
    </w:p>
    <w:p w:rsidR="002D08CB" w:rsidRPr="0087374A" w:rsidRDefault="00B55095" w:rsidP="0041232C">
      <w:pPr>
        <w:numPr>
          <w:ilvl w:val="0"/>
          <w:numId w:val="5"/>
        </w:numPr>
        <w:jc w:val="both"/>
      </w:pPr>
      <w:r w:rsidRPr="0087374A">
        <w:t>Zobowiązania gwarancyjne będą realizowane poprzez naprawę, a po dwukrotnej bezskutecznej naprawie, poprzez wymianę danego urządzenia lub części na nowe, wolne od wad.</w:t>
      </w:r>
    </w:p>
    <w:p w:rsidR="002D08CB" w:rsidRPr="0087374A" w:rsidRDefault="002D08CB" w:rsidP="0041232C">
      <w:pPr>
        <w:numPr>
          <w:ilvl w:val="0"/>
          <w:numId w:val="5"/>
        </w:numPr>
        <w:jc w:val="both"/>
      </w:pPr>
      <w:r w:rsidRPr="0087374A">
        <w:t>Naprawy gwaranc</w:t>
      </w:r>
      <w:r w:rsidR="004A5DC6">
        <w:t xml:space="preserve">yjne </w:t>
      </w:r>
      <w:r w:rsidRPr="0087374A">
        <w:t xml:space="preserve">wykonywane będą przez </w:t>
      </w:r>
      <w:r w:rsidR="0091395F" w:rsidRPr="0087374A">
        <w:t>Wykonawcę</w:t>
      </w:r>
      <w:r w:rsidRPr="0087374A">
        <w:t xml:space="preserve"> w ciągu 7 dni, licząc od dnia ich </w:t>
      </w:r>
      <w:r w:rsidR="004C2A50">
        <w:t>mailowego</w:t>
      </w:r>
      <w:r w:rsidRPr="0087374A">
        <w:t xml:space="preserve"> zgłoszenia przez Zamawiającego u Wykonawcy </w:t>
      </w:r>
      <w:r w:rsidR="004C2A50">
        <w:t xml:space="preserve">na adres </w:t>
      </w:r>
      <w:r w:rsidR="00236EC9">
        <w:t>……………………</w:t>
      </w:r>
    </w:p>
    <w:p w:rsidR="0039708F" w:rsidRPr="00796324" w:rsidRDefault="00AE6C22" w:rsidP="0041232C">
      <w:pPr>
        <w:numPr>
          <w:ilvl w:val="0"/>
          <w:numId w:val="5"/>
        </w:numPr>
        <w:spacing w:after="240"/>
        <w:jc w:val="both"/>
      </w:pPr>
      <w:r>
        <w:t xml:space="preserve">Udzielona gwarancja ulega </w:t>
      </w:r>
      <w:r w:rsidR="002D08CB" w:rsidRPr="0087374A">
        <w:t xml:space="preserve">przedłużeniu o czas </w:t>
      </w:r>
      <w:r>
        <w:t>wykonania naprawy</w:t>
      </w:r>
      <w:r w:rsidR="002D08CB" w:rsidRPr="0087374A">
        <w:t>.</w:t>
      </w:r>
    </w:p>
    <w:p w:rsidR="002D08CB" w:rsidRPr="00861999" w:rsidRDefault="00861999" w:rsidP="007772B7">
      <w:pPr>
        <w:ind w:left="3540" w:firstLine="708"/>
        <w:jc w:val="both"/>
        <w:rPr>
          <w:b/>
        </w:rPr>
      </w:pPr>
      <w:r w:rsidRPr="00861999">
        <w:rPr>
          <w:b/>
        </w:rPr>
        <w:t>§ 17</w:t>
      </w:r>
    </w:p>
    <w:p w:rsidR="002D08CB" w:rsidRPr="0087374A" w:rsidRDefault="002D08CB" w:rsidP="0041232C">
      <w:pPr>
        <w:pStyle w:val="Akapitzlist"/>
        <w:numPr>
          <w:ilvl w:val="0"/>
          <w:numId w:val="19"/>
        </w:numPr>
        <w:jc w:val="both"/>
      </w:pPr>
      <w:r w:rsidRPr="0087374A">
        <w:t>Wykonawca za</w:t>
      </w:r>
      <w:r w:rsidR="00B42E29">
        <w:t>płaci Zamawiającemu karę umowną</w:t>
      </w:r>
      <w:r w:rsidRPr="0087374A">
        <w:t xml:space="preserve">: </w:t>
      </w:r>
    </w:p>
    <w:p w:rsidR="008213CF" w:rsidRPr="0087374A" w:rsidRDefault="002D08CB" w:rsidP="0041232C">
      <w:pPr>
        <w:pStyle w:val="Akapitzlist"/>
        <w:numPr>
          <w:ilvl w:val="1"/>
          <w:numId w:val="19"/>
        </w:numPr>
        <w:jc w:val="both"/>
      </w:pPr>
      <w:r w:rsidRPr="0087374A">
        <w:t xml:space="preserve">za </w:t>
      </w:r>
      <w:r w:rsidR="00F307D8">
        <w:t>zwłokę</w:t>
      </w:r>
      <w:r w:rsidRPr="0087374A">
        <w:t xml:space="preserve"> w wykonaniu </w:t>
      </w:r>
      <w:r w:rsidR="002A7D9F">
        <w:t>przedmiotu</w:t>
      </w:r>
      <w:r w:rsidRPr="0087374A">
        <w:t xml:space="preserve"> umowy w</w:t>
      </w:r>
      <w:r w:rsidR="00691C3F">
        <w:t xml:space="preserve"> terminie ustalonym w § 4 </w:t>
      </w:r>
      <w:r w:rsidR="00B42E29">
        <w:t>–</w:t>
      </w:r>
      <w:r w:rsidR="00354BAA" w:rsidRPr="0087374A">
        <w:t xml:space="preserve"> </w:t>
      </w:r>
      <w:r w:rsidRPr="00B42E29">
        <w:t>w</w:t>
      </w:r>
      <w:r w:rsidR="00B42E29">
        <w:t> </w:t>
      </w:r>
      <w:r w:rsidR="00997E17" w:rsidRPr="00B42E29">
        <w:t>wysokości</w:t>
      </w:r>
      <w:r w:rsidR="00556F99">
        <w:t xml:space="preserve"> </w:t>
      </w:r>
      <w:r w:rsidR="001331DB">
        <w:t>0,5</w:t>
      </w:r>
      <w:r w:rsidR="00297C7D" w:rsidRPr="0087374A">
        <w:t xml:space="preserve">% wartości </w:t>
      </w:r>
      <w:r w:rsidR="00354BAA" w:rsidRPr="0087374A">
        <w:t>wynagrodzenia ryczałtowego, o którym</w:t>
      </w:r>
      <w:r w:rsidR="00B034E0" w:rsidRPr="0087374A">
        <w:t xml:space="preserve"> mowa w </w:t>
      </w:r>
      <w:r w:rsidR="00722313">
        <w:t>§</w:t>
      </w:r>
      <w:r w:rsidR="00B22DE9" w:rsidRPr="0087374A">
        <w:t>5 ust. 1,</w:t>
      </w:r>
      <w:r w:rsidR="00691C3F">
        <w:t xml:space="preserve"> </w:t>
      </w:r>
      <w:r w:rsidRPr="0087374A">
        <w:t>za każ</w:t>
      </w:r>
      <w:r w:rsidR="008213CF" w:rsidRPr="0087374A">
        <w:t xml:space="preserve">dy rozpoczęty dzień </w:t>
      </w:r>
      <w:r w:rsidR="00F307D8">
        <w:t>zwłoki</w:t>
      </w:r>
      <w:r w:rsidR="008213CF" w:rsidRPr="0087374A">
        <w:t>,</w:t>
      </w:r>
    </w:p>
    <w:p w:rsidR="008213CF" w:rsidRPr="0087374A" w:rsidRDefault="00F307D8" w:rsidP="0041232C">
      <w:pPr>
        <w:pStyle w:val="Tekstpodstawowy"/>
        <w:numPr>
          <w:ilvl w:val="1"/>
          <w:numId w:val="19"/>
        </w:numPr>
        <w:tabs>
          <w:tab w:val="left" w:pos="720"/>
        </w:tabs>
        <w:suppressAutoHyphens/>
        <w:spacing w:after="0"/>
        <w:jc w:val="both"/>
      </w:pPr>
      <w:r>
        <w:t>w przypadku, gdy zwłoka</w:t>
      </w:r>
      <w:r w:rsidR="008213CF" w:rsidRPr="0087374A">
        <w:t>, o którym mowa w pkt 1, pr</w:t>
      </w:r>
      <w:r w:rsidR="00265872">
        <w:t xml:space="preserve">zekroczy </w:t>
      </w:r>
      <w:r w:rsidR="00236EC9">
        <w:t>30</w:t>
      </w:r>
      <w:r w:rsidR="008213CF" w:rsidRPr="0087374A">
        <w:t xml:space="preserve"> dni:</w:t>
      </w:r>
    </w:p>
    <w:p w:rsidR="008213CF" w:rsidRPr="0087374A" w:rsidRDefault="008213CF" w:rsidP="0041232C">
      <w:pPr>
        <w:pStyle w:val="Tekstpodstawowy"/>
        <w:numPr>
          <w:ilvl w:val="2"/>
          <w:numId w:val="19"/>
        </w:numPr>
        <w:spacing w:after="0"/>
        <w:jc w:val="both"/>
      </w:pPr>
      <w:r w:rsidRPr="0087374A">
        <w:t>wysokość kar umownych, obl</w:t>
      </w:r>
      <w:r w:rsidR="002164E5" w:rsidRPr="0087374A">
        <w:t>iczonych zgodnie z pkt 1, ulega</w:t>
      </w:r>
      <w:r w:rsidR="00691C3F">
        <w:t xml:space="preserve"> </w:t>
      </w:r>
      <w:r w:rsidRPr="0087374A">
        <w:t>podwojeniu,</w:t>
      </w:r>
    </w:p>
    <w:p w:rsidR="008213CF" w:rsidRPr="0087374A" w:rsidRDefault="008213CF" w:rsidP="0041232C">
      <w:pPr>
        <w:pStyle w:val="Tekstpodstawowy"/>
        <w:numPr>
          <w:ilvl w:val="2"/>
          <w:numId w:val="19"/>
        </w:numPr>
        <w:spacing w:after="0"/>
        <w:jc w:val="both"/>
      </w:pPr>
      <w:r w:rsidRPr="0087374A">
        <w:lastRenderedPageBreak/>
        <w:t xml:space="preserve">Zamawiającemu przysługuje prawo do odstąpienia od </w:t>
      </w:r>
      <w:r w:rsidR="002164E5" w:rsidRPr="0087374A">
        <w:t>um</w:t>
      </w:r>
      <w:r w:rsidR="004953D9">
        <w:t>owy i naliczenia kary umownej w wysokości 10% wartości wynagrodzenia ryczałtowego o którym mowa w §</w:t>
      </w:r>
      <w:r w:rsidR="004953D9" w:rsidRPr="0087374A">
        <w:t>5 ust. 1</w:t>
      </w:r>
      <w:r w:rsidR="004953D9">
        <w:t xml:space="preserve"> umowy.</w:t>
      </w:r>
    </w:p>
    <w:p w:rsidR="002164E5" w:rsidRPr="0087374A" w:rsidRDefault="00F307D8" w:rsidP="0041232C">
      <w:pPr>
        <w:pStyle w:val="Akapitzlist"/>
        <w:numPr>
          <w:ilvl w:val="1"/>
          <w:numId w:val="19"/>
        </w:numPr>
        <w:jc w:val="both"/>
      </w:pPr>
      <w:r>
        <w:t>za zwłokę</w:t>
      </w:r>
      <w:r w:rsidR="002D08CB" w:rsidRPr="0087374A">
        <w:t xml:space="preserve"> w usunięciu wad gwaran</w:t>
      </w:r>
      <w:r w:rsidR="00EA7387" w:rsidRPr="0087374A">
        <w:t>cyjnych bądź z tytułu rękojmi w </w:t>
      </w:r>
      <w:r w:rsidR="002D08CB" w:rsidRPr="0087374A">
        <w:t>terminie określony</w:t>
      </w:r>
      <w:r w:rsidR="00EA7387" w:rsidRPr="0087374A">
        <w:t>m w §</w:t>
      </w:r>
      <w:r w:rsidR="002D199C" w:rsidRPr="0087374A">
        <w:t>1</w:t>
      </w:r>
      <w:r w:rsidR="00B22DE9" w:rsidRPr="0087374A">
        <w:t>6</w:t>
      </w:r>
      <w:r w:rsidR="002D08CB" w:rsidRPr="0087374A">
        <w:t xml:space="preserve"> ust.</w:t>
      </w:r>
      <w:r w:rsidR="00556F99">
        <w:t xml:space="preserve"> 3 - w wysokości 0,</w:t>
      </w:r>
      <w:r w:rsidR="001331DB">
        <w:t>25</w:t>
      </w:r>
      <w:r w:rsidR="002D08CB" w:rsidRPr="0087374A">
        <w:t xml:space="preserve">% </w:t>
      </w:r>
      <w:r w:rsidR="00354BAA" w:rsidRPr="0087374A">
        <w:t>wartości wynagrodzenia ryczałtowego</w:t>
      </w:r>
      <w:r w:rsidR="00356D1C">
        <w:t xml:space="preserve"> o </w:t>
      </w:r>
      <w:r w:rsidR="00354BAA" w:rsidRPr="0087374A">
        <w:t>którym</w:t>
      </w:r>
      <w:r w:rsidR="002D08CB" w:rsidRPr="0087374A">
        <w:t xml:space="preserve"> mowa w §</w:t>
      </w:r>
      <w:r w:rsidR="00B22DE9" w:rsidRPr="0087374A">
        <w:t>5 ust. 1,</w:t>
      </w:r>
      <w:r w:rsidR="002D08CB" w:rsidRPr="0087374A">
        <w:t xml:space="preserve"> za ka</w:t>
      </w:r>
      <w:r w:rsidR="009D3CE0" w:rsidRPr="0087374A">
        <w:t xml:space="preserve">żdy rozpoczęty dzień </w:t>
      </w:r>
      <w:r>
        <w:t>zwłoki</w:t>
      </w:r>
      <w:r w:rsidR="009D3CE0" w:rsidRPr="0087374A">
        <w:t>,</w:t>
      </w:r>
    </w:p>
    <w:p w:rsidR="002164E5" w:rsidRPr="0087374A" w:rsidRDefault="0023309B" w:rsidP="0041232C">
      <w:pPr>
        <w:pStyle w:val="Tekstpodstawowywcity21"/>
        <w:numPr>
          <w:ilvl w:val="1"/>
          <w:numId w:val="19"/>
        </w:numPr>
        <w:tabs>
          <w:tab w:val="left" w:pos="720"/>
        </w:tabs>
        <w:jc w:val="both"/>
        <w:rPr>
          <w:sz w:val="24"/>
          <w:szCs w:val="24"/>
        </w:rPr>
      </w:pPr>
      <w:r w:rsidRPr="0087374A">
        <w:rPr>
          <w:sz w:val="24"/>
          <w:szCs w:val="24"/>
        </w:rPr>
        <w:t xml:space="preserve">za </w:t>
      </w:r>
      <w:proofErr w:type="gramStart"/>
      <w:r w:rsidRPr="0087374A">
        <w:rPr>
          <w:sz w:val="24"/>
          <w:szCs w:val="24"/>
        </w:rPr>
        <w:t>nie wywiązanie</w:t>
      </w:r>
      <w:proofErr w:type="gramEnd"/>
      <w:r w:rsidRPr="0087374A">
        <w:rPr>
          <w:sz w:val="24"/>
          <w:szCs w:val="24"/>
        </w:rPr>
        <w:t xml:space="preserve"> się Wykonaw</w:t>
      </w:r>
      <w:r w:rsidR="002A7D9F">
        <w:rPr>
          <w:sz w:val="24"/>
          <w:szCs w:val="24"/>
        </w:rPr>
        <w:t>cy z obowiązków określonych w §</w:t>
      </w:r>
      <w:r w:rsidRPr="0087374A">
        <w:rPr>
          <w:sz w:val="24"/>
          <w:szCs w:val="24"/>
        </w:rPr>
        <w:t xml:space="preserve">7 umowy polegające </w:t>
      </w:r>
      <w:r w:rsidR="002164E5" w:rsidRPr="0087374A">
        <w:rPr>
          <w:sz w:val="24"/>
          <w:szCs w:val="24"/>
        </w:rPr>
        <w:t>na:</w:t>
      </w:r>
    </w:p>
    <w:p w:rsidR="006A028F" w:rsidRPr="0087374A" w:rsidRDefault="009D3CE0" w:rsidP="0041232C">
      <w:pPr>
        <w:pStyle w:val="Tekstpodstawowywcity21"/>
        <w:numPr>
          <w:ilvl w:val="2"/>
          <w:numId w:val="19"/>
        </w:numPr>
        <w:tabs>
          <w:tab w:val="left" w:pos="720"/>
        </w:tabs>
        <w:jc w:val="both"/>
        <w:rPr>
          <w:sz w:val="24"/>
          <w:szCs w:val="24"/>
        </w:rPr>
      </w:pPr>
      <w:r w:rsidRPr="0087374A">
        <w:rPr>
          <w:sz w:val="24"/>
          <w:szCs w:val="24"/>
        </w:rPr>
        <w:t>nieprawidłowym zabezpieczeniu terenu budowy i robót</w:t>
      </w:r>
      <w:r w:rsidR="00B034E0" w:rsidRPr="0087374A">
        <w:rPr>
          <w:sz w:val="24"/>
          <w:szCs w:val="24"/>
        </w:rPr>
        <w:t xml:space="preserve">, o których </w:t>
      </w:r>
      <w:r w:rsidR="008E3E7A" w:rsidRPr="0087374A">
        <w:rPr>
          <w:sz w:val="24"/>
          <w:szCs w:val="24"/>
        </w:rPr>
        <w:br/>
      </w:r>
      <w:r w:rsidR="00B034E0" w:rsidRPr="0087374A">
        <w:rPr>
          <w:sz w:val="24"/>
          <w:szCs w:val="24"/>
        </w:rPr>
        <w:t>mowa w</w:t>
      </w:r>
      <w:r w:rsidRPr="0087374A">
        <w:rPr>
          <w:sz w:val="24"/>
          <w:szCs w:val="24"/>
        </w:rPr>
        <w:t xml:space="preserve"> §</w:t>
      </w:r>
      <w:r w:rsidR="0017335F" w:rsidRPr="0087374A">
        <w:rPr>
          <w:sz w:val="24"/>
          <w:szCs w:val="24"/>
        </w:rPr>
        <w:t xml:space="preserve"> 7 ust. 1 pkt</w:t>
      </w:r>
      <w:r w:rsidR="007774AE">
        <w:rPr>
          <w:sz w:val="24"/>
          <w:szCs w:val="24"/>
        </w:rPr>
        <w:t xml:space="preserve"> 2</w:t>
      </w:r>
      <w:r w:rsidR="0068565A">
        <w:rPr>
          <w:sz w:val="24"/>
          <w:szCs w:val="24"/>
        </w:rPr>
        <w:t xml:space="preserve"> </w:t>
      </w:r>
      <w:r w:rsidR="00094686" w:rsidRPr="0087374A">
        <w:rPr>
          <w:sz w:val="24"/>
          <w:szCs w:val="24"/>
        </w:rPr>
        <w:t>za każdy</w:t>
      </w:r>
      <w:r w:rsidR="001270C6" w:rsidRPr="0087374A">
        <w:rPr>
          <w:sz w:val="24"/>
          <w:szCs w:val="24"/>
        </w:rPr>
        <w:t xml:space="preserve"> stwierdzony </w:t>
      </w:r>
      <w:proofErr w:type="gramStart"/>
      <w:r w:rsidR="001270C6" w:rsidRPr="0087374A">
        <w:rPr>
          <w:sz w:val="24"/>
          <w:szCs w:val="24"/>
        </w:rPr>
        <w:t xml:space="preserve">przypadek </w:t>
      </w:r>
      <w:r w:rsidR="008E3E7A" w:rsidRPr="0087374A">
        <w:rPr>
          <w:sz w:val="24"/>
          <w:szCs w:val="24"/>
        </w:rPr>
        <w:t xml:space="preserve"> w</w:t>
      </w:r>
      <w:proofErr w:type="gramEnd"/>
      <w:r w:rsidR="008E3E7A" w:rsidRPr="0087374A">
        <w:rPr>
          <w:sz w:val="24"/>
          <w:szCs w:val="24"/>
        </w:rPr>
        <w:t> </w:t>
      </w:r>
      <w:r w:rsidR="001270C6" w:rsidRPr="0087374A">
        <w:rPr>
          <w:sz w:val="24"/>
          <w:szCs w:val="24"/>
        </w:rPr>
        <w:t>wysokości 500 zł,</w:t>
      </w:r>
    </w:p>
    <w:p w:rsidR="006A028F" w:rsidRPr="0087374A" w:rsidRDefault="00941865" w:rsidP="0041232C">
      <w:pPr>
        <w:pStyle w:val="Tekstpodstawowywcity21"/>
        <w:numPr>
          <w:ilvl w:val="2"/>
          <w:numId w:val="19"/>
        </w:numPr>
        <w:tabs>
          <w:tab w:val="left" w:pos="720"/>
        </w:tabs>
        <w:jc w:val="both"/>
        <w:rPr>
          <w:sz w:val="24"/>
          <w:szCs w:val="24"/>
        </w:rPr>
      </w:pPr>
      <w:r w:rsidRPr="0087374A">
        <w:rPr>
          <w:sz w:val="24"/>
          <w:szCs w:val="24"/>
        </w:rPr>
        <w:t>za brak ogólnego</w:t>
      </w:r>
      <w:r w:rsidR="00DE44D9" w:rsidRPr="0087374A">
        <w:rPr>
          <w:sz w:val="24"/>
          <w:szCs w:val="24"/>
        </w:rPr>
        <w:t xml:space="preserve"> porządku na terenie budowy, o którym mowa w §</w:t>
      </w:r>
      <w:r w:rsidR="0017335F" w:rsidRPr="0087374A">
        <w:rPr>
          <w:sz w:val="24"/>
          <w:szCs w:val="24"/>
        </w:rPr>
        <w:t xml:space="preserve"> 7</w:t>
      </w:r>
      <w:r w:rsidR="009A1D1F" w:rsidRPr="0087374A">
        <w:rPr>
          <w:sz w:val="24"/>
          <w:szCs w:val="24"/>
        </w:rPr>
        <w:t xml:space="preserve"> ust. 1</w:t>
      </w:r>
      <w:r w:rsidR="0017335F" w:rsidRPr="0087374A">
        <w:rPr>
          <w:sz w:val="24"/>
          <w:szCs w:val="24"/>
        </w:rPr>
        <w:t xml:space="preserve"> pkt</w:t>
      </w:r>
      <w:r w:rsidR="007774AE">
        <w:rPr>
          <w:sz w:val="24"/>
          <w:szCs w:val="24"/>
        </w:rPr>
        <w:t xml:space="preserve"> 3</w:t>
      </w:r>
      <w:r w:rsidRPr="0087374A">
        <w:rPr>
          <w:sz w:val="24"/>
          <w:szCs w:val="24"/>
        </w:rPr>
        <w:t xml:space="preserve"> za</w:t>
      </w:r>
      <w:r w:rsidR="00094686" w:rsidRPr="0087374A">
        <w:rPr>
          <w:sz w:val="24"/>
          <w:szCs w:val="24"/>
        </w:rPr>
        <w:t xml:space="preserve"> każd</w:t>
      </w:r>
      <w:r w:rsidR="00DE44D9" w:rsidRPr="0087374A">
        <w:rPr>
          <w:sz w:val="24"/>
          <w:szCs w:val="24"/>
        </w:rPr>
        <w:t>y stwierdzony przy</w:t>
      </w:r>
      <w:r w:rsidR="006A028F" w:rsidRPr="0087374A">
        <w:rPr>
          <w:sz w:val="24"/>
          <w:szCs w:val="24"/>
        </w:rPr>
        <w:t>padek w wysokości 100 zł,</w:t>
      </w:r>
    </w:p>
    <w:p w:rsidR="006A028F" w:rsidRPr="0087374A" w:rsidRDefault="0017335F" w:rsidP="0041232C">
      <w:pPr>
        <w:pStyle w:val="Tekstpodstawowywcity21"/>
        <w:numPr>
          <w:ilvl w:val="2"/>
          <w:numId w:val="19"/>
        </w:numPr>
        <w:tabs>
          <w:tab w:val="left" w:pos="720"/>
        </w:tabs>
        <w:jc w:val="both"/>
        <w:rPr>
          <w:sz w:val="24"/>
          <w:szCs w:val="24"/>
        </w:rPr>
      </w:pPr>
      <w:r w:rsidRPr="0087374A">
        <w:rPr>
          <w:sz w:val="24"/>
          <w:szCs w:val="24"/>
        </w:rPr>
        <w:t>za</w:t>
      </w:r>
      <w:r w:rsidR="00B15CC9" w:rsidRPr="0087374A">
        <w:rPr>
          <w:sz w:val="24"/>
          <w:szCs w:val="24"/>
        </w:rPr>
        <w:t xml:space="preserve"> brak lub</w:t>
      </w:r>
      <w:r w:rsidRPr="0087374A">
        <w:rPr>
          <w:sz w:val="24"/>
          <w:szCs w:val="24"/>
        </w:rPr>
        <w:t xml:space="preserve"> niewłaściwe przygotow</w:t>
      </w:r>
      <w:r w:rsidR="009A1D1F" w:rsidRPr="0087374A">
        <w:rPr>
          <w:sz w:val="24"/>
          <w:szCs w:val="24"/>
        </w:rPr>
        <w:t>a</w:t>
      </w:r>
      <w:r w:rsidR="00B15CC9" w:rsidRPr="0087374A">
        <w:rPr>
          <w:sz w:val="24"/>
          <w:szCs w:val="24"/>
        </w:rPr>
        <w:t>nie i wykonanie wszelkich prób</w:t>
      </w:r>
      <w:r w:rsidR="008412AD">
        <w:rPr>
          <w:sz w:val="24"/>
          <w:szCs w:val="24"/>
        </w:rPr>
        <w:t xml:space="preserve"> </w:t>
      </w:r>
      <w:r w:rsidRPr="0087374A">
        <w:rPr>
          <w:sz w:val="24"/>
          <w:szCs w:val="24"/>
        </w:rPr>
        <w:t>wymaganych przez obowiązujące przepisy określone w § 7</w:t>
      </w:r>
      <w:r w:rsidR="009A1D1F" w:rsidRPr="0087374A">
        <w:rPr>
          <w:sz w:val="24"/>
          <w:szCs w:val="24"/>
        </w:rPr>
        <w:t xml:space="preserve"> ust. 1</w:t>
      </w:r>
      <w:r w:rsidR="007A10F6">
        <w:rPr>
          <w:sz w:val="24"/>
          <w:szCs w:val="24"/>
        </w:rPr>
        <w:t xml:space="preserve"> pkt 8</w:t>
      </w:r>
      <w:r w:rsidR="008412AD">
        <w:rPr>
          <w:sz w:val="24"/>
          <w:szCs w:val="24"/>
        </w:rPr>
        <w:t xml:space="preserve"> </w:t>
      </w:r>
      <w:r w:rsidR="00094686" w:rsidRPr="0087374A">
        <w:rPr>
          <w:sz w:val="24"/>
          <w:szCs w:val="24"/>
        </w:rPr>
        <w:t>za każdy stwierdzony przypadek</w:t>
      </w:r>
      <w:r w:rsidR="009A1D1F" w:rsidRPr="0087374A">
        <w:rPr>
          <w:sz w:val="24"/>
          <w:szCs w:val="24"/>
        </w:rPr>
        <w:t xml:space="preserve"> w wysokości 10</w:t>
      </w:r>
      <w:r w:rsidR="00221A3A" w:rsidRPr="0087374A">
        <w:rPr>
          <w:sz w:val="24"/>
          <w:szCs w:val="24"/>
        </w:rPr>
        <w:t>0</w:t>
      </w:r>
      <w:r w:rsidR="009A1D1F" w:rsidRPr="0087374A">
        <w:rPr>
          <w:sz w:val="24"/>
          <w:szCs w:val="24"/>
        </w:rPr>
        <w:t>0 zł,</w:t>
      </w:r>
    </w:p>
    <w:p w:rsidR="006A028F" w:rsidRPr="0087374A" w:rsidRDefault="004835EF" w:rsidP="0041232C">
      <w:pPr>
        <w:pStyle w:val="Tekstpodstawowywcity21"/>
        <w:numPr>
          <w:ilvl w:val="2"/>
          <w:numId w:val="19"/>
        </w:numPr>
        <w:tabs>
          <w:tab w:val="left" w:pos="720"/>
        </w:tabs>
        <w:jc w:val="both"/>
        <w:rPr>
          <w:sz w:val="24"/>
          <w:szCs w:val="24"/>
        </w:rPr>
      </w:pPr>
      <w:r w:rsidRPr="0087374A">
        <w:rPr>
          <w:sz w:val="24"/>
          <w:szCs w:val="24"/>
        </w:rPr>
        <w:t xml:space="preserve">za wprowadzenie na teren </w:t>
      </w:r>
      <w:r w:rsidR="00356D1C">
        <w:rPr>
          <w:sz w:val="24"/>
          <w:szCs w:val="24"/>
        </w:rPr>
        <w:t>budowy</w:t>
      </w:r>
      <w:r w:rsidRPr="0087374A">
        <w:rPr>
          <w:sz w:val="24"/>
          <w:szCs w:val="24"/>
        </w:rPr>
        <w:t xml:space="preserve"> prac</w:t>
      </w:r>
      <w:r w:rsidR="006A028F" w:rsidRPr="0087374A">
        <w:rPr>
          <w:sz w:val="24"/>
          <w:szCs w:val="24"/>
        </w:rPr>
        <w:t xml:space="preserve">owników bez przepustek lub </w:t>
      </w:r>
      <w:r w:rsidRPr="0087374A">
        <w:rPr>
          <w:sz w:val="24"/>
          <w:szCs w:val="24"/>
        </w:rPr>
        <w:t xml:space="preserve">nie uczestniczących w szkoleniu BHP i </w:t>
      </w:r>
      <w:proofErr w:type="gramStart"/>
      <w:r w:rsidRPr="0087374A">
        <w:rPr>
          <w:sz w:val="24"/>
          <w:szCs w:val="24"/>
        </w:rPr>
        <w:t>P.poż</w:t>
      </w:r>
      <w:proofErr w:type="gramEnd"/>
      <w:r w:rsidRPr="0087374A">
        <w:rPr>
          <w:sz w:val="24"/>
          <w:szCs w:val="24"/>
        </w:rPr>
        <w:t>. o których mowa w §</w:t>
      </w:r>
      <w:r w:rsidR="006A028F" w:rsidRPr="0087374A">
        <w:rPr>
          <w:sz w:val="24"/>
          <w:szCs w:val="24"/>
        </w:rPr>
        <w:t xml:space="preserve"> 7 ust.</w:t>
      </w:r>
      <w:r w:rsidR="007A10F6">
        <w:rPr>
          <w:sz w:val="24"/>
          <w:szCs w:val="24"/>
        </w:rPr>
        <w:t>1 pkt 11 i 12</w:t>
      </w:r>
      <w:r w:rsidRPr="0087374A">
        <w:rPr>
          <w:sz w:val="24"/>
          <w:szCs w:val="24"/>
        </w:rPr>
        <w:t xml:space="preserve"> za każdy</w:t>
      </w:r>
      <w:r w:rsidR="00221A3A" w:rsidRPr="0087374A">
        <w:rPr>
          <w:sz w:val="24"/>
          <w:szCs w:val="24"/>
        </w:rPr>
        <w:t xml:space="preserve"> stwierdzony</w:t>
      </w:r>
      <w:r w:rsidRPr="0087374A">
        <w:rPr>
          <w:sz w:val="24"/>
          <w:szCs w:val="24"/>
        </w:rPr>
        <w:t xml:space="preserve"> pojedynczy przy</w:t>
      </w:r>
      <w:r w:rsidR="00941865" w:rsidRPr="0087374A">
        <w:rPr>
          <w:sz w:val="24"/>
          <w:szCs w:val="24"/>
        </w:rPr>
        <w:t xml:space="preserve">padek </w:t>
      </w:r>
      <w:r w:rsidR="00433D54" w:rsidRPr="0087374A">
        <w:rPr>
          <w:sz w:val="24"/>
          <w:szCs w:val="24"/>
        </w:rPr>
        <w:t>w </w:t>
      </w:r>
      <w:r w:rsidR="006A028F" w:rsidRPr="0087374A">
        <w:rPr>
          <w:sz w:val="24"/>
          <w:szCs w:val="24"/>
        </w:rPr>
        <w:t>wysokości 100 zł,</w:t>
      </w:r>
    </w:p>
    <w:p w:rsidR="009A1D1F" w:rsidRPr="004F4EED" w:rsidRDefault="00E50F30" w:rsidP="0041232C">
      <w:pPr>
        <w:pStyle w:val="Tekstpodstawowywcity21"/>
        <w:numPr>
          <w:ilvl w:val="2"/>
          <w:numId w:val="19"/>
        </w:numPr>
        <w:tabs>
          <w:tab w:val="left" w:pos="720"/>
        </w:tabs>
        <w:jc w:val="both"/>
        <w:rPr>
          <w:sz w:val="24"/>
          <w:szCs w:val="24"/>
        </w:rPr>
      </w:pPr>
      <w:r w:rsidRPr="004F4EED">
        <w:rPr>
          <w:sz w:val="24"/>
          <w:szCs w:val="24"/>
        </w:rPr>
        <w:t xml:space="preserve">za brak wyposażenia swoich pracowników (lub podwykonawców) w ujednolicone mundury (ubrania robocze) z logo firmy </w:t>
      </w:r>
      <w:r w:rsidR="00BD24A0" w:rsidRPr="004F4EED">
        <w:rPr>
          <w:sz w:val="24"/>
          <w:szCs w:val="24"/>
        </w:rPr>
        <w:t>na terenie zajezdni autobusowej</w:t>
      </w:r>
      <w:r w:rsidR="00514D24" w:rsidRPr="004F4EED">
        <w:rPr>
          <w:sz w:val="24"/>
          <w:szCs w:val="24"/>
        </w:rPr>
        <w:t xml:space="preserve"> za każdy </w:t>
      </w:r>
      <w:r w:rsidR="00221A3A" w:rsidRPr="004F4EED">
        <w:rPr>
          <w:sz w:val="24"/>
          <w:szCs w:val="24"/>
        </w:rPr>
        <w:t>stwierdzony</w:t>
      </w:r>
      <w:r w:rsidR="008412AD" w:rsidRPr="004F4EED">
        <w:rPr>
          <w:sz w:val="24"/>
          <w:szCs w:val="24"/>
        </w:rPr>
        <w:t xml:space="preserve"> </w:t>
      </w:r>
      <w:r w:rsidR="00BD24A0" w:rsidRPr="004F4EED">
        <w:rPr>
          <w:sz w:val="24"/>
          <w:szCs w:val="24"/>
        </w:rPr>
        <w:t>pojedyn</w:t>
      </w:r>
      <w:r w:rsidR="00514D24" w:rsidRPr="004F4EED">
        <w:rPr>
          <w:sz w:val="24"/>
          <w:szCs w:val="24"/>
        </w:rPr>
        <w:t>czy przypad</w:t>
      </w:r>
      <w:r w:rsidR="00BD24A0" w:rsidRPr="004F4EED">
        <w:rPr>
          <w:sz w:val="24"/>
          <w:szCs w:val="24"/>
        </w:rPr>
        <w:t xml:space="preserve">ek w </w:t>
      </w:r>
      <w:r w:rsidR="00514D24" w:rsidRPr="004F4EED">
        <w:rPr>
          <w:sz w:val="24"/>
          <w:szCs w:val="24"/>
        </w:rPr>
        <w:t xml:space="preserve">wysokości </w:t>
      </w:r>
      <w:r w:rsidR="00221A3A" w:rsidRPr="004F4EED">
        <w:rPr>
          <w:sz w:val="24"/>
          <w:szCs w:val="24"/>
        </w:rPr>
        <w:t>100 zł.</w:t>
      </w:r>
    </w:p>
    <w:p w:rsidR="0031276B" w:rsidRPr="0087374A" w:rsidRDefault="0031276B" w:rsidP="0041232C">
      <w:pPr>
        <w:pStyle w:val="Tekstpodstawowywcity21"/>
        <w:numPr>
          <w:ilvl w:val="0"/>
          <w:numId w:val="19"/>
        </w:numPr>
        <w:tabs>
          <w:tab w:val="left" w:pos="720"/>
        </w:tabs>
        <w:jc w:val="both"/>
        <w:rPr>
          <w:sz w:val="24"/>
          <w:szCs w:val="24"/>
        </w:rPr>
      </w:pPr>
      <w:r w:rsidRPr="0087374A">
        <w:rPr>
          <w:sz w:val="24"/>
          <w:szCs w:val="24"/>
        </w:rPr>
        <w:t>Stwierdzone przez Zamawiającego przypadki</w:t>
      </w:r>
      <w:r w:rsidR="008412AD">
        <w:rPr>
          <w:sz w:val="24"/>
          <w:szCs w:val="24"/>
        </w:rPr>
        <w:t xml:space="preserve"> nie wywiązania się Wykonawcy z </w:t>
      </w:r>
      <w:proofErr w:type="gramStart"/>
      <w:r w:rsidRPr="0087374A">
        <w:rPr>
          <w:sz w:val="24"/>
          <w:szCs w:val="24"/>
        </w:rPr>
        <w:t>obowiązków</w:t>
      </w:r>
      <w:proofErr w:type="gramEnd"/>
      <w:r w:rsidRPr="0087374A">
        <w:rPr>
          <w:sz w:val="24"/>
          <w:szCs w:val="24"/>
        </w:rPr>
        <w:t xml:space="preserve"> o których mowa w ust. 1 pkt 4 Zamawiający zobowiązuje się zgłaszać Wykonawcy </w:t>
      </w:r>
      <w:r w:rsidR="00265872">
        <w:rPr>
          <w:sz w:val="24"/>
          <w:szCs w:val="24"/>
        </w:rPr>
        <w:t xml:space="preserve">mailem na adres </w:t>
      </w:r>
      <w:r w:rsidR="007A10F6">
        <w:rPr>
          <w:sz w:val="24"/>
        </w:rPr>
        <w:t>………………….</w:t>
      </w:r>
      <w:r w:rsidR="00765644" w:rsidRPr="00791D18">
        <w:rPr>
          <w:sz w:val="24"/>
        </w:rPr>
        <w:t xml:space="preserve"> </w:t>
      </w:r>
      <w:r w:rsidRPr="0087374A">
        <w:rPr>
          <w:sz w:val="24"/>
          <w:szCs w:val="24"/>
        </w:rPr>
        <w:t>w terminie do 5 (pięciu) dni licząc od momentu powzięcia informacji o</w:t>
      </w:r>
      <w:r w:rsidR="008412AD">
        <w:rPr>
          <w:sz w:val="24"/>
          <w:szCs w:val="24"/>
        </w:rPr>
        <w:t xml:space="preserve"> </w:t>
      </w:r>
      <w:proofErr w:type="gramStart"/>
      <w:r w:rsidR="008412AD">
        <w:rPr>
          <w:sz w:val="24"/>
          <w:szCs w:val="24"/>
        </w:rPr>
        <w:t>nie wywiązaniu</w:t>
      </w:r>
      <w:proofErr w:type="gramEnd"/>
      <w:r w:rsidR="008412AD">
        <w:rPr>
          <w:sz w:val="24"/>
          <w:szCs w:val="24"/>
        </w:rPr>
        <w:t xml:space="preserve"> się Wykonawcy z </w:t>
      </w:r>
      <w:r w:rsidRPr="0087374A">
        <w:rPr>
          <w:sz w:val="24"/>
          <w:szCs w:val="24"/>
        </w:rPr>
        <w:t>obowiązków oraz potwierdzić ten fakt na piśmie w terminie do 7 (siedmiu) dni.</w:t>
      </w:r>
    </w:p>
    <w:p w:rsidR="002D08CB" w:rsidRPr="0087374A" w:rsidRDefault="002D08CB" w:rsidP="0041232C">
      <w:pPr>
        <w:pStyle w:val="Tekstpodstawowywcity2"/>
        <w:numPr>
          <w:ilvl w:val="0"/>
          <w:numId w:val="19"/>
        </w:numPr>
        <w:jc w:val="both"/>
        <w:rPr>
          <w:sz w:val="24"/>
        </w:rPr>
      </w:pPr>
      <w:r w:rsidRPr="0087374A">
        <w:rPr>
          <w:sz w:val="24"/>
        </w:rPr>
        <w:t xml:space="preserve">Za nieterminowe </w:t>
      </w:r>
      <w:r w:rsidR="00356D1C">
        <w:rPr>
          <w:sz w:val="24"/>
        </w:rPr>
        <w:t>uregulowanie</w:t>
      </w:r>
      <w:r w:rsidRPr="0087374A">
        <w:rPr>
          <w:sz w:val="24"/>
        </w:rPr>
        <w:t xml:space="preserve"> faktur</w:t>
      </w:r>
      <w:r w:rsidR="00356D1C">
        <w:rPr>
          <w:sz w:val="24"/>
        </w:rPr>
        <w:t>y wystawionej</w:t>
      </w:r>
      <w:r w:rsidRPr="0087374A">
        <w:rPr>
          <w:sz w:val="24"/>
        </w:rPr>
        <w:t xml:space="preserve"> przez Wykonawc</w:t>
      </w:r>
      <w:r w:rsidR="00214ACF">
        <w:rPr>
          <w:sz w:val="24"/>
        </w:rPr>
        <w:t xml:space="preserve">ę po </w:t>
      </w:r>
      <w:r w:rsidR="00356D1C">
        <w:rPr>
          <w:sz w:val="24"/>
        </w:rPr>
        <w:t>wykonaniu</w:t>
      </w:r>
      <w:r w:rsidR="00214ACF">
        <w:rPr>
          <w:sz w:val="24"/>
        </w:rPr>
        <w:t xml:space="preserve"> </w:t>
      </w:r>
      <w:r w:rsidR="00356D1C">
        <w:rPr>
          <w:sz w:val="24"/>
        </w:rPr>
        <w:t xml:space="preserve">przedmiotu </w:t>
      </w:r>
      <w:proofErr w:type="gramStart"/>
      <w:r w:rsidR="00356D1C">
        <w:rPr>
          <w:sz w:val="24"/>
        </w:rPr>
        <w:t>umowy</w:t>
      </w:r>
      <w:r w:rsidRPr="0087374A">
        <w:rPr>
          <w:sz w:val="24"/>
        </w:rPr>
        <w:t>,  Zamawiający</w:t>
      </w:r>
      <w:proofErr w:type="gramEnd"/>
      <w:r w:rsidRPr="0087374A">
        <w:rPr>
          <w:sz w:val="24"/>
        </w:rPr>
        <w:t xml:space="preserve"> zapłaci Wykonawc</w:t>
      </w:r>
      <w:r w:rsidR="00356D1C">
        <w:rPr>
          <w:sz w:val="24"/>
        </w:rPr>
        <w:t>y odsetki ustawowe wynikające z </w:t>
      </w:r>
      <w:r w:rsidRPr="0087374A">
        <w:rPr>
          <w:sz w:val="24"/>
        </w:rPr>
        <w:t xml:space="preserve">aktualnie obowiązujących przepisów. </w:t>
      </w:r>
    </w:p>
    <w:p w:rsidR="002D08CB" w:rsidRPr="0087374A" w:rsidRDefault="002B3E9E" w:rsidP="0041232C">
      <w:pPr>
        <w:pStyle w:val="Tekstpodstawowywcity2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Zamawiający ma prawo dochodzenia na zasadach ogólnych odszkodowania przewyższającego zastrzeżone w umowie kary umowne</w:t>
      </w:r>
      <w:r w:rsidR="002D08CB" w:rsidRPr="0087374A">
        <w:rPr>
          <w:sz w:val="24"/>
        </w:rPr>
        <w:t xml:space="preserve">. </w:t>
      </w:r>
    </w:p>
    <w:p w:rsidR="009C6D7F" w:rsidRPr="0087374A" w:rsidRDefault="009C6D7F" w:rsidP="0041232C">
      <w:pPr>
        <w:pStyle w:val="Akapitzlist"/>
        <w:numPr>
          <w:ilvl w:val="0"/>
          <w:numId w:val="19"/>
        </w:numPr>
        <w:jc w:val="both"/>
      </w:pPr>
      <w:r w:rsidRPr="0087374A">
        <w:t xml:space="preserve">Wykonawca zapłaci Zamawiającemu karę umowną w terminie 14 dni od </w:t>
      </w:r>
      <w:r w:rsidR="00070F2E" w:rsidRPr="0087374A">
        <w:t>daty wystąpienia przez Zamawiającego</w:t>
      </w:r>
      <w:r w:rsidRPr="0087374A">
        <w:t xml:space="preserve"> z żądaniem zapłacenia kary. W razie opóźnienia w zapłacie kary Zamawiający może potrącić należną mu karę </w:t>
      </w:r>
      <w:r w:rsidR="00BD656A">
        <w:t>z dowolnej należności Wykonawcy.</w:t>
      </w:r>
      <w:r w:rsidRPr="0087374A">
        <w:t xml:space="preserve"> </w:t>
      </w:r>
    </w:p>
    <w:p w:rsidR="00484B44" w:rsidRDefault="00BD656A" w:rsidP="0041232C">
      <w:pPr>
        <w:pStyle w:val="Tekstpodstawowywcity2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Należności za kary u</w:t>
      </w:r>
      <w:r w:rsidR="002D08CB" w:rsidRPr="0087374A">
        <w:rPr>
          <w:sz w:val="24"/>
        </w:rPr>
        <w:t>mowne mogą być rozliczane na zasadzie kompensaty.</w:t>
      </w:r>
    </w:p>
    <w:p w:rsidR="00F307D8" w:rsidRPr="00796406" w:rsidRDefault="00F307D8" w:rsidP="0041232C">
      <w:pPr>
        <w:pStyle w:val="Tekstpodstawowywcity2"/>
        <w:numPr>
          <w:ilvl w:val="0"/>
          <w:numId w:val="19"/>
        </w:numPr>
        <w:spacing w:after="240"/>
        <w:jc w:val="both"/>
        <w:rPr>
          <w:sz w:val="24"/>
        </w:rPr>
      </w:pPr>
      <w:r>
        <w:rPr>
          <w:sz w:val="24"/>
        </w:rPr>
        <w:t>Suma kar umownych, wynikających z przedmiotowej umowy nie może przekroczyć 20% całkowite wartości wynagrodzenia ryczałtowego netto, określonego w §5 ust. 1 umowy.</w:t>
      </w:r>
    </w:p>
    <w:p w:rsidR="002A7D9F" w:rsidRPr="0087374A" w:rsidRDefault="00861999" w:rsidP="002A7D9F">
      <w:pPr>
        <w:ind w:left="3540" w:firstLine="708"/>
        <w:jc w:val="both"/>
        <w:rPr>
          <w:b/>
        </w:rPr>
      </w:pPr>
      <w:r>
        <w:rPr>
          <w:b/>
        </w:rPr>
        <w:t>§ 18</w:t>
      </w:r>
    </w:p>
    <w:p w:rsidR="00861999" w:rsidRPr="00796324" w:rsidRDefault="00F84BC0" w:rsidP="00122394">
      <w:pPr>
        <w:spacing w:after="240"/>
        <w:jc w:val="both"/>
      </w:pPr>
      <w:r w:rsidRPr="0087374A">
        <w:t>Zamawiający</w:t>
      </w:r>
      <w:r w:rsidR="00D175F4" w:rsidRPr="0087374A">
        <w:t xml:space="preserve"> zastrzega sobie prawo do zastępczego usu</w:t>
      </w:r>
      <w:r w:rsidR="00F50139">
        <w:t>nięcia wad na koszt Wykonawcy w </w:t>
      </w:r>
      <w:r w:rsidR="00D175F4" w:rsidRPr="0087374A">
        <w:t>przypadku niewykonania przez niego zobowiązań umownych w tym zakresie, po bezskutecznym upływie terminu wyznaczonego na usunięcie usterek.</w:t>
      </w:r>
    </w:p>
    <w:p w:rsidR="00184044" w:rsidRPr="00CA3CC8" w:rsidRDefault="00861999" w:rsidP="007772B7">
      <w:pPr>
        <w:ind w:left="3540" w:firstLine="708"/>
        <w:jc w:val="both"/>
        <w:rPr>
          <w:b/>
        </w:rPr>
      </w:pPr>
      <w:r w:rsidRPr="00CA3CC8">
        <w:rPr>
          <w:b/>
        </w:rPr>
        <w:t>§ 19</w:t>
      </w:r>
    </w:p>
    <w:p w:rsidR="0041232C" w:rsidRDefault="0041232C" w:rsidP="00CA3CC8">
      <w:pPr>
        <w:jc w:val="both"/>
      </w:pPr>
    </w:p>
    <w:p w:rsidR="00A8336F" w:rsidRPr="00CA3CC8" w:rsidRDefault="00A8336F" w:rsidP="00CA3CC8">
      <w:pPr>
        <w:jc w:val="both"/>
      </w:pPr>
      <w:r w:rsidRPr="00CA3CC8">
        <w:t>Za</w:t>
      </w:r>
      <w:r w:rsidR="004F4EED" w:rsidRPr="00CA3CC8">
        <w:t>mawiający oświadcza, że w PKM Sp. z o. o. w Sosnowcu</w:t>
      </w:r>
      <w:r w:rsidRPr="00CA3CC8">
        <w:t xml:space="preserve"> wdrożony został Zintegrowany System</w:t>
      </w:r>
      <w:r w:rsidR="004F4EED" w:rsidRPr="00CA3CC8">
        <w:t xml:space="preserve"> </w:t>
      </w:r>
      <w:r w:rsidRPr="00CA3CC8">
        <w:t xml:space="preserve">Zarządzania zgodny z normą </w:t>
      </w:r>
      <w:r w:rsidR="00CA3CC8" w:rsidRPr="00CA3CC8">
        <w:t>ISO 9001:2015, ISO 14001:2015, PN-ISO 45001:2018.</w:t>
      </w:r>
    </w:p>
    <w:p w:rsidR="00F801B8" w:rsidRPr="008F16F7" w:rsidRDefault="00A8336F" w:rsidP="008F16F7">
      <w:pPr>
        <w:spacing w:after="240"/>
        <w:jc w:val="both"/>
      </w:pPr>
      <w:r w:rsidRPr="00CA3CC8">
        <w:t>Z uwagi na powyższe Wykonawca zobowiązany jest podczas całego okresu trwania umowy</w:t>
      </w:r>
      <w:r w:rsidRPr="0087374A">
        <w:t>, realizować przedmiot umowy zgodnie z zasadami określonymi w</w:t>
      </w:r>
      <w:r w:rsidR="00B00FDA">
        <w:t xml:space="preserve"> „Instrukcja nadzoru nad wykonawcami procesów zewnętrznych” oraz</w:t>
      </w:r>
      <w:r w:rsidR="00440436">
        <w:t xml:space="preserve"> w</w:t>
      </w:r>
      <w:r w:rsidRPr="0087374A">
        <w:t xml:space="preserve"> „</w:t>
      </w:r>
      <w:r w:rsidR="00BD78F4">
        <w:t>Zasadach dotyczących</w:t>
      </w:r>
      <w:r w:rsidR="00B00FDA">
        <w:t xml:space="preserve"> bezpieczeństwa i </w:t>
      </w:r>
      <w:r w:rsidRPr="0087374A">
        <w:t xml:space="preserve">higieny pracy, bezpieczeństwa przeciwpożarowego oraz ochrony środowiska obowiązujące </w:t>
      </w:r>
      <w:r w:rsidRPr="0087374A">
        <w:lastRenderedPageBreak/>
        <w:t>na te</w:t>
      </w:r>
      <w:r w:rsidR="008412AD">
        <w:t xml:space="preserve">renie PKM Sosnowiec Sp. z o. o. </w:t>
      </w:r>
      <w:r w:rsidRPr="0087374A">
        <w:t>dostawców/wykonawców/najemc</w:t>
      </w:r>
      <w:r w:rsidRPr="004252AE">
        <w:t>ó</w:t>
      </w:r>
      <w:r w:rsidR="00BD24A0" w:rsidRPr="004252AE">
        <w:t>w”,</w:t>
      </w:r>
      <w:r w:rsidR="00A30344" w:rsidRPr="004252AE">
        <w:t xml:space="preserve"> załącznik nr </w:t>
      </w:r>
      <w:r w:rsidR="00BA501B" w:rsidRPr="004252AE">
        <w:t>3</w:t>
      </w:r>
      <w:r w:rsidRPr="004252AE">
        <w:t xml:space="preserve"> do niniejszej umowy.</w:t>
      </w:r>
    </w:p>
    <w:p w:rsidR="00D175F4" w:rsidRPr="0087374A" w:rsidRDefault="003519D4" w:rsidP="007772B7">
      <w:pPr>
        <w:ind w:left="3540" w:firstLine="708"/>
        <w:jc w:val="both"/>
        <w:rPr>
          <w:b/>
        </w:rPr>
      </w:pPr>
      <w:r w:rsidRPr="0087374A">
        <w:rPr>
          <w:b/>
        </w:rPr>
        <w:t xml:space="preserve">§ </w:t>
      </w:r>
      <w:r w:rsidR="00861999">
        <w:rPr>
          <w:b/>
        </w:rPr>
        <w:t>20</w:t>
      </w:r>
    </w:p>
    <w:p w:rsidR="00D175F4" w:rsidRPr="0087374A" w:rsidRDefault="00D175F4" w:rsidP="0041232C">
      <w:pPr>
        <w:pStyle w:val="Akapitzlist"/>
        <w:numPr>
          <w:ilvl w:val="0"/>
          <w:numId w:val="20"/>
        </w:numPr>
        <w:suppressAutoHyphens/>
        <w:jc w:val="both"/>
      </w:pPr>
      <w:r w:rsidRPr="0087374A">
        <w:t>Wsz</w:t>
      </w:r>
      <w:r w:rsidR="00214ACF">
        <w:t>ystkie informacje wynikające z u</w:t>
      </w:r>
      <w:r w:rsidRPr="0087374A">
        <w:t>mowy (oprócz informacji podanych do wiadomości publicznej),</w:t>
      </w:r>
      <w:r w:rsidR="008412AD">
        <w:t xml:space="preserve"> </w:t>
      </w:r>
      <w:r w:rsidRPr="0087374A">
        <w:t>objęte są poufnością i mogą być udostęp</w:t>
      </w:r>
      <w:r w:rsidR="005F094E">
        <w:t>nione stronom trzecim jedynie w </w:t>
      </w:r>
      <w:r w:rsidRPr="0087374A">
        <w:t>niezbędnym zakresie w</w:t>
      </w:r>
      <w:r w:rsidR="00214ACF">
        <w:t>ynikającym z przedmiotu u</w:t>
      </w:r>
      <w:r w:rsidR="003C131E" w:rsidRPr="0087374A">
        <w:t xml:space="preserve">mowy. </w:t>
      </w:r>
      <w:r w:rsidR="00531D98" w:rsidRPr="00531D98">
        <w:t>W szczególności za objęte poufnością należy uważać informacje prawnie chronione w rozumieniu ustaw: z dnia 10 maja 2018 r. o ochronie danych osobowych (</w:t>
      </w:r>
      <w:proofErr w:type="spellStart"/>
      <w:r w:rsidR="00BA09E0">
        <w:t>t.j</w:t>
      </w:r>
      <w:proofErr w:type="spellEnd"/>
      <w:r w:rsidR="00BA09E0">
        <w:t>.</w:t>
      </w:r>
      <w:r w:rsidR="00BA09E0" w:rsidRPr="00531D98">
        <w:t xml:space="preserve"> </w:t>
      </w:r>
      <w:r w:rsidR="00BA09E0">
        <w:t>Dz.U.2019.1781</w:t>
      </w:r>
      <w:r w:rsidR="00531D98" w:rsidRPr="00531D98">
        <w:t xml:space="preserve"> z </w:t>
      </w:r>
      <w:proofErr w:type="spellStart"/>
      <w:r w:rsidR="00531D98" w:rsidRPr="00531D98">
        <w:t>późn</w:t>
      </w:r>
      <w:proofErr w:type="spellEnd"/>
      <w:r w:rsidR="00531D98" w:rsidRPr="00531D98">
        <w:t>. zm.) oraz z dnia 16 kwietnia 1993 r. o zwalczaniu nieuczciwej konkurencji, (</w:t>
      </w:r>
      <w:r w:rsidR="00BA501B" w:rsidRPr="00BA501B">
        <w:t xml:space="preserve">Dz.U.2022.1233 </w:t>
      </w:r>
      <w:proofErr w:type="spellStart"/>
      <w:r w:rsidR="00BA501B" w:rsidRPr="00BA501B">
        <w:t>t.j</w:t>
      </w:r>
      <w:proofErr w:type="spellEnd"/>
      <w:r w:rsidR="00BA501B" w:rsidRPr="00BA501B">
        <w:t>.</w:t>
      </w:r>
      <w:r w:rsidR="00531D98" w:rsidRPr="00531D98">
        <w:t xml:space="preserve"> z </w:t>
      </w:r>
      <w:proofErr w:type="spellStart"/>
      <w:r w:rsidR="00531D98" w:rsidRPr="00531D98">
        <w:t>późn</w:t>
      </w:r>
      <w:proofErr w:type="spellEnd"/>
      <w:r w:rsidR="00531D98" w:rsidRPr="00531D98">
        <w:t>. zm.).</w:t>
      </w:r>
    </w:p>
    <w:p w:rsidR="00D175F4" w:rsidRPr="0087374A" w:rsidRDefault="00D175F4" w:rsidP="0041232C">
      <w:pPr>
        <w:pStyle w:val="Akapitzlist"/>
        <w:numPr>
          <w:ilvl w:val="0"/>
          <w:numId w:val="20"/>
        </w:numPr>
        <w:suppressAutoHyphens/>
        <w:jc w:val="both"/>
      </w:pPr>
      <w:r w:rsidRPr="0087374A">
        <w:t>Powzięte informacje i wydane dokumenty nie mogą być powielane, wypożyczane, przechowywane i publikowane jakimikolwiek metodami elektronicznymi, fotokopiowaniem bez pisemnej zgody Stron</w:t>
      </w:r>
      <w:r w:rsidR="005D55E8">
        <w:t xml:space="preserve"> umowy</w:t>
      </w:r>
      <w:r w:rsidRPr="0087374A">
        <w:t>.</w:t>
      </w:r>
    </w:p>
    <w:p w:rsidR="00D175F4" w:rsidRPr="0087374A" w:rsidRDefault="00D175F4" w:rsidP="0041232C">
      <w:pPr>
        <w:pStyle w:val="Akapitzlist"/>
        <w:numPr>
          <w:ilvl w:val="0"/>
          <w:numId w:val="20"/>
        </w:numPr>
        <w:suppressAutoHyphens/>
        <w:jc w:val="both"/>
      </w:pPr>
      <w:r w:rsidRPr="0087374A">
        <w:t>Każda ze Stron</w:t>
      </w:r>
      <w:r w:rsidR="00862255">
        <w:t xml:space="preserve"> umowy</w:t>
      </w:r>
      <w:r w:rsidRPr="0087374A">
        <w:t xml:space="preserve"> zobowiązuje się do przestrzegania zobowiązania zachowania tajemnicy przedsiębiorstwa drugiej Strony</w:t>
      </w:r>
      <w:r w:rsidR="00862255">
        <w:t xml:space="preserve"> umowy</w:t>
      </w:r>
      <w:r w:rsidRPr="0087374A">
        <w:t>.</w:t>
      </w:r>
    </w:p>
    <w:p w:rsidR="00D175F4" w:rsidRPr="0087374A" w:rsidRDefault="00D175F4" w:rsidP="0041232C">
      <w:pPr>
        <w:pStyle w:val="Akapitzlist"/>
        <w:numPr>
          <w:ilvl w:val="0"/>
          <w:numId w:val="20"/>
        </w:numPr>
        <w:suppressAutoHyphens/>
        <w:jc w:val="both"/>
      </w:pPr>
      <w:r w:rsidRPr="0087374A">
        <w:t xml:space="preserve">Wykonawca zobowiązuje się do zachowania tajemnicy </w:t>
      </w:r>
      <w:r w:rsidR="00B93FE6" w:rsidRPr="0087374A">
        <w:t>w sprawach dotyczących Zamawiającego</w:t>
      </w:r>
      <w:r w:rsidRPr="0087374A">
        <w:t>, w tym co do zakresu udzielonych</w:t>
      </w:r>
      <w:r w:rsidR="00B93FE6" w:rsidRPr="0087374A">
        <w:t xml:space="preserve"> przez Zamawiającego</w:t>
      </w:r>
      <w:r w:rsidRPr="0087374A">
        <w:t xml:space="preserve"> założeń projektowych oraz wszelkich informacji niezb</w:t>
      </w:r>
      <w:r w:rsidR="00214ACF">
        <w:t>ędnych do wykonania przedmiotu u</w:t>
      </w:r>
      <w:r w:rsidRPr="0087374A">
        <w:t>mowy.</w:t>
      </w:r>
    </w:p>
    <w:p w:rsidR="005901C8" w:rsidRPr="00DF7E63" w:rsidRDefault="00B93FE6" w:rsidP="0041232C">
      <w:pPr>
        <w:pStyle w:val="Akapitzlist"/>
        <w:numPr>
          <w:ilvl w:val="0"/>
          <w:numId w:val="20"/>
        </w:numPr>
        <w:suppressAutoHyphens/>
        <w:spacing w:after="240"/>
        <w:jc w:val="both"/>
      </w:pPr>
      <w:r w:rsidRPr="0087374A">
        <w:t>Wykonawca zapewnia Zamawiającego</w:t>
      </w:r>
      <w:r w:rsidR="00D175F4" w:rsidRPr="0087374A">
        <w:t>, ż</w:t>
      </w:r>
      <w:r w:rsidR="00214ACF">
        <w:t>e poprzez wykonanie przedmiotu u</w:t>
      </w:r>
      <w:r w:rsidR="00D175F4" w:rsidRPr="0087374A">
        <w:t>mowy, korzystanie z dokumentacji projektowej, technicznej, nie zostaną naruszone prawa autorskie, prawa patent</w:t>
      </w:r>
      <w:r w:rsidR="003C131E" w:rsidRPr="0087374A">
        <w:t xml:space="preserve">owe </w:t>
      </w:r>
      <w:r w:rsidR="00D175F4" w:rsidRPr="0087374A">
        <w:t xml:space="preserve">i inne chronione prawa, technologie osób trzecich. Wykonawca jest całkowicie odpowiedzialny za jakiekolwiek naruszenie praw autorskich, patentowych, przemysłowych praw chronionych, technologii osób trzecich. Jeśli jakaś osoba trzecia zgłosi jakiekolwiek </w:t>
      </w:r>
      <w:r w:rsidRPr="0087374A">
        <w:t>roszczenia przeciwko Zamawiającemu</w:t>
      </w:r>
      <w:r w:rsidR="00D175F4" w:rsidRPr="0087374A">
        <w:t xml:space="preserve"> z tytułu naruszenia praw autorskich, patentowych, przemysłowych praw chronionych, technologii, to Wykonawca ma obowiązek przedsięwziąć konieczne środki, ażeby odrzu</w:t>
      </w:r>
      <w:r w:rsidRPr="0087374A">
        <w:t>cić roszczenia przeciwko Zamawiającemu</w:t>
      </w:r>
      <w:r w:rsidR="00D175F4" w:rsidRPr="0087374A">
        <w:t xml:space="preserve"> i ponieść wszystkie koszty związane z odrzuceniem wliczając koszty osób trzecich, których prawa autorskie, prawa patentowe lub inne prawa chron</w:t>
      </w:r>
      <w:r w:rsidRPr="0087374A">
        <w:t>ione zostały naruszone. Zamawiający</w:t>
      </w:r>
      <w:r w:rsidR="00D175F4" w:rsidRPr="0087374A">
        <w:t xml:space="preserve"> jest zobowiązany poinformować natychmiast Wykonawcę o ewentualnych roszczeniach osób trzecich.</w:t>
      </w:r>
    </w:p>
    <w:p w:rsidR="00C416E1" w:rsidRPr="0087374A" w:rsidRDefault="006D1198" w:rsidP="007772B7">
      <w:pPr>
        <w:ind w:left="3540" w:firstLine="708"/>
        <w:jc w:val="both"/>
        <w:rPr>
          <w:b/>
        </w:rPr>
      </w:pPr>
      <w:r w:rsidRPr="0087374A">
        <w:rPr>
          <w:b/>
        </w:rPr>
        <w:t xml:space="preserve">§ </w:t>
      </w:r>
      <w:r w:rsidR="00861999">
        <w:rPr>
          <w:b/>
        </w:rPr>
        <w:t>21</w:t>
      </w:r>
    </w:p>
    <w:p w:rsidR="00C416E1" w:rsidRPr="0087374A" w:rsidRDefault="00214ACF" w:rsidP="0041232C">
      <w:pPr>
        <w:pStyle w:val="Tekstpodstawowywcity2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Wszelkie zmiany do niniejszej u</w:t>
      </w:r>
      <w:r w:rsidR="00C416E1" w:rsidRPr="0087374A">
        <w:rPr>
          <w:sz w:val="24"/>
        </w:rPr>
        <w:t>mowy mogą być wprowadzone</w:t>
      </w:r>
      <w:r w:rsidR="004E4DD5">
        <w:rPr>
          <w:sz w:val="24"/>
        </w:rPr>
        <w:t xml:space="preserve"> tylko</w:t>
      </w:r>
      <w:r w:rsidR="00C416E1" w:rsidRPr="0087374A">
        <w:rPr>
          <w:sz w:val="24"/>
        </w:rPr>
        <w:t xml:space="preserve"> w formie pise</w:t>
      </w:r>
      <w:r w:rsidR="004E4DD5">
        <w:rPr>
          <w:sz w:val="24"/>
        </w:rPr>
        <w:t>mnej - pod rygorem nieważności.</w:t>
      </w:r>
    </w:p>
    <w:p w:rsidR="00C416E1" w:rsidRPr="0087374A" w:rsidRDefault="00214ACF" w:rsidP="0041232C">
      <w:pPr>
        <w:pStyle w:val="Akapitzlist"/>
        <w:numPr>
          <w:ilvl w:val="0"/>
          <w:numId w:val="21"/>
        </w:numPr>
        <w:spacing w:after="240"/>
        <w:jc w:val="both"/>
      </w:pPr>
      <w:r>
        <w:t>Zmiany u</w:t>
      </w:r>
      <w:r w:rsidR="00122394">
        <w:t>mowy</w:t>
      </w:r>
      <w:r w:rsidR="00C416E1" w:rsidRPr="0087374A">
        <w:t xml:space="preserve"> dokonane z</w:t>
      </w:r>
      <w:r w:rsidR="00122394">
        <w:t xml:space="preserve"> naruszeniem postanowień ust. 1</w:t>
      </w:r>
      <w:r w:rsidR="00C416E1" w:rsidRPr="0087374A">
        <w:t xml:space="preserve"> są nieważne. </w:t>
      </w:r>
    </w:p>
    <w:p w:rsidR="00C416E1" w:rsidRPr="0087374A" w:rsidRDefault="00861999" w:rsidP="007772B7">
      <w:pPr>
        <w:ind w:left="3540" w:firstLine="708"/>
        <w:jc w:val="both"/>
        <w:rPr>
          <w:b/>
        </w:rPr>
      </w:pPr>
      <w:r>
        <w:rPr>
          <w:b/>
        </w:rPr>
        <w:t>§ 22</w:t>
      </w:r>
    </w:p>
    <w:p w:rsidR="00AC3646" w:rsidRPr="0087374A" w:rsidRDefault="00C416E1" w:rsidP="0041232C">
      <w:pPr>
        <w:pStyle w:val="Tekstpodstawowywcity2"/>
        <w:numPr>
          <w:ilvl w:val="0"/>
          <w:numId w:val="22"/>
        </w:numPr>
        <w:jc w:val="both"/>
        <w:rPr>
          <w:sz w:val="24"/>
        </w:rPr>
      </w:pPr>
      <w:r w:rsidRPr="0087374A">
        <w:rPr>
          <w:sz w:val="24"/>
        </w:rPr>
        <w:t>Oprócz przypadków wymienionych w Kodeksie cywilnym</w:t>
      </w:r>
      <w:r w:rsidR="00214ACF">
        <w:rPr>
          <w:sz w:val="24"/>
        </w:rPr>
        <w:t>, Zamawiający może odstąpić od u</w:t>
      </w:r>
      <w:r w:rsidRPr="0087374A">
        <w:rPr>
          <w:sz w:val="24"/>
        </w:rPr>
        <w:t>mowy w razie wystąpienia istotnej zmiany okoliczn</w:t>
      </w:r>
      <w:r w:rsidR="00214ACF">
        <w:rPr>
          <w:sz w:val="24"/>
        </w:rPr>
        <w:t>ości powodującej, że wykonanie u</w:t>
      </w:r>
      <w:r w:rsidRPr="0087374A">
        <w:rPr>
          <w:sz w:val="24"/>
        </w:rPr>
        <w:t xml:space="preserve">mowy nie leży w interesie Zamawiającego, czego nie można było przewidzieć w chwili zawarcia umowy rozpoczynając postępowanie. </w:t>
      </w:r>
    </w:p>
    <w:p w:rsidR="00C416E1" w:rsidRPr="00796324" w:rsidRDefault="00214ACF" w:rsidP="0041232C">
      <w:pPr>
        <w:pStyle w:val="Tekstpodstawowywcity2"/>
        <w:numPr>
          <w:ilvl w:val="0"/>
          <w:numId w:val="22"/>
        </w:numPr>
        <w:spacing w:after="240"/>
        <w:jc w:val="both"/>
        <w:rPr>
          <w:sz w:val="24"/>
        </w:rPr>
      </w:pPr>
      <w:r>
        <w:rPr>
          <w:sz w:val="24"/>
        </w:rPr>
        <w:t>Odstąpienie od u</w:t>
      </w:r>
      <w:r w:rsidR="00C416E1" w:rsidRPr="0087374A">
        <w:rPr>
          <w:sz w:val="24"/>
        </w:rPr>
        <w:t xml:space="preserve">mowy w przypadku, o którym mowa w ust. 1, może nastąpić w terminie miesiąca od powzięcia wiadomości o powyższych okolicznościach. </w:t>
      </w:r>
    </w:p>
    <w:p w:rsidR="00C416E1" w:rsidRPr="0087374A" w:rsidRDefault="00861999" w:rsidP="007772B7">
      <w:pPr>
        <w:ind w:left="3540" w:firstLine="708"/>
        <w:jc w:val="both"/>
        <w:rPr>
          <w:b/>
        </w:rPr>
      </w:pPr>
      <w:r>
        <w:rPr>
          <w:b/>
        </w:rPr>
        <w:t>§ 23</w:t>
      </w:r>
    </w:p>
    <w:p w:rsidR="00484B44" w:rsidRPr="001331DB" w:rsidRDefault="00C416E1" w:rsidP="001331DB">
      <w:pPr>
        <w:spacing w:after="240"/>
        <w:jc w:val="both"/>
      </w:pPr>
      <w:r w:rsidRPr="0087374A">
        <w:t>Spory wynikł</w:t>
      </w:r>
      <w:r w:rsidR="00214ACF">
        <w:t>e na tle realizacji niniejszej u</w:t>
      </w:r>
      <w:r w:rsidRPr="0087374A">
        <w:t xml:space="preserve">mowy będą rozstrzygane </w:t>
      </w:r>
      <w:proofErr w:type="gramStart"/>
      <w:r w:rsidRPr="0087374A">
        <w:t>przez  sąd</w:t>
      </w:r>
      <w:proofErr w:type="gramEnd"/>
      <w:r w:rsidRPr="0087374A">
        <w:t xml:space="preserve"> właściwy miejscowo dla siedziby Zamawiającego.</w:t>
      </w:r>
    </w:p>
    <w:p w:rsidR="00B35D5A" w:rsidRDefault="00B35D5A" w:rsidP="007772B7">
      <w:pPr>
        <w:ind w:left="3540" w:firstLine="708"/>
        <w:jc w:val="both"/>
        <w:rPr>
          <w:b/>
        </w:rPr>
      </w:pPr>
    </w:p>
    <w:p w:rsidR="00B35D5A" w:rsidRDefault="00B35D5A" w:rsidP="007772B7">
      <w:pPr>
        <w:ind w:left="3540" w:firstLine="708"/>
        <w:jc w:val="both"/>
        <w:rPr>
          <w:b/>
        </w:rPr>
      </w:pPr>
    </w:p>
    <w:p w:rsidR="00C416E1" w:rsidRPr="0087374A" w:rsidRDefault="00861999" w:rsidP="007772B7">
      <w:pPr>
        <w:ind w:left="3540" w:firstLine="708"/>
        <w:jc w:val="both"/>
        <w:rPr>
          <w:b/>
        </w:rPr>
      </w:pPr>
      <w:r>
        <w:rPr>
          <w:b/>
        </w:rPr>
        <w:lastRenderedPageBreak/>
        <w:t>§ 24</w:t>
      </w:r>
    </w:p>
    <w:p w:rsidR="00AA7C1A" w:rsidRPr="00840815" w:rsidRDefault="00C416E1" w:rsidP="00840815">
      <w:pPr>
        <w:spacing w:after="240"/>
        <w:jc w:val="both"/>
      </w:pPr>
      <w:r w:rsidRPr="0087374A">
        <w:t xml:space="preserve">W sprawach nieuregulowanych w niniejszej </w:t>
      </w:r>
      <w:r w:rsidR="00D3770D">
        <w:t>umowie będą miały zastosowanie</w:t>
      </w:r>
      <w:r w:rsidR="00796324">
        <w:t xml:space="preserve"> przepisy Kodeksu cywilnego.</w:t>
      </w:r>
    </w:p>
    <w:p w:rsidR="00C416E1" w:rsidRPr="0087374A" w:rsidRDefault="00861999" w:rsidP="007772B7">
      <w:pPr>
        <w:ind w:left="3540" w:firstLine="708"/>
        <w:jc w:val="both"/>
        <w:rPr>
          <w:b/>
        </w:rPr>
      </w:pPr>
      <w:r>
        <w:rPr>
          <w:b/>
        </w:rPr>
        <w:t>§ 25</w:t>
      </w:r>
    </w:p>
    <w:p w:rsidR="00C404AC" w:rsidRPr="00840815" w:rsidRDefault="00C416E1" w:rsidP="00840815">
      <w:pPr>
        <w:spacing w:after="240"/>
        <w:jc w:val="both"/>
      </w:pPr>
      <w:r w:rsidRPr="0087374A">
        <w:t>Umowę niniejszą sporządzono w dwóch egzemplarzach, po jednym e</w:t>
      </w:r>
      <w:r w:rsidR="00796324">
        <w:t>gzemplarzu dla każdej ze stron.</w:t>
      </w:r>
    </w:p>
    <w:p w:rsidR="006D1198" w:rsidRPr="00CB43C2" w:rsidRDefault="00861999" w:rsidP="007772B7">
      <w:pPr>
        <w:ind w:left="3540" w:firstLine="708"/>
        <w:jc w:val="both"/>
        <w:rPr>
          <w:b/>
        </w:rPr>
      </w:pPr>
      <w:r>
        <w:rPr>
          <w:b/>
        </w:rPr>
        <w:t>§ 26</w:t>
      </w:r>
    </w:p>
    <w:p w:rsidR="006D1198" w:rsidRPr="00CB43C2" w:rsidRDefault="00214ACF" w:rsidP="007772B7">
      <w:pPr>
        <w:jc w:val="both"/>
      </w:pPr>
      <w:r>
        <w:t>Wykaz załączników do u</w:t>
      </w:r>
      <w:r w:rsidR="007B5113">
        <w:t>mowy</w:t>
      </w:r>
      <w:r w:rsidR="006D1198" w:rsidRPr="00CB43C2">
        <w:t xml:space="preserve">: </w:t>
      </w:r>
    </w:p>
    <w:p w:rsidR="00DD7759" w:rsidRDefault="006D1198" w:rsidP="0041232C">
      <w:pPr>
        <w:pStyle w:val="Akapitzlist"/>
        <w:numPr>
          <w:ilvl w:val="0"/>
          <w:numId w:val="23"/>
        </w:numPr>
        <w:jc w:val="both"/>
      </w:pPr>
      <w:r w:rsidRPr="00CB43C2">
        <w:t xml:space="preserve">Załącznik nr 1 </w:t>
      </w:r>
      <w:r w:rsidR="004C5FC0">
        <w:t>–</w:t>
      </w:r>
      <w:r w:rsidRPr="00CB43C2">
        <w:t xml:space="preserve"> </w:t>
      </w:r>
      <w:r w:rsidR="00BA501B">
        <w:t xml:space="preserve">ekspertyza techniczna budynku </w:t>
      </w:r>
      <w:r w:rsidR="00775C2C">
        <w:t>administracyjnego</w:t>
      </w:r>
      <w:r w:rsidR="008F7B9D">
        <w:t>,</w:t>
      </w:r>
      <w:r w:rsidR="000308E3">
        <w:t xml:space="preserve"> </w:t>
      </w:r>
    </w:p>
    <w:p w:rsidR="00DD7759" w:rsidRDefault="0041232C" w:rsidP="0041232C">
      <w:pPr>
        <w:ind w:left="2127" w:hanging="2127"/>
        <w:jc w:val="both"/>
      </w:pPr>
      <w:r>
        <w:t xml:space="preserve">2. </w:t>
      </w:r>
      <w:r w:rsidR="00DD7759">
        <w:t>Załącznik nr 2</w:t>
      </w:r>
      <w:r w:rsidR="00DD7759" w:rsidRPr="00CB43C2">
        <w:t xml:space="preserve"> </w:t>
      </w:r>
      <w:r w:rsidR="00DD7759">
        <w:t>–</w:t>
      </w:r>
      <w:r w:rsidR="00DD7759" w:rsidRPr="00CB43C2">
        <w:t xml:space="preserve"> </w:t>
      </w:r>
      <w:r w:rsidR="004252AE">
        <w:t>warunki i wymagania zawarte</w:t>
      </w:r>
      <w:r w:rsidR="00BA501B">
        <w:t xml:space="preserve"> w </w:t>
      </w:r>
      <w:r w:rsidR="00EA1871">
        <w:t xml:space="preserve">rozdziale I </w:t>
      </w:r>
      <w:r w:rsidR="00BA501B">
        <w:t>Specyfikacji Istotnych   Warunków Zamówienia</w:t>
      </w:r>
      <w:r w:rsidR="00565CA6">
        <w:t>- zał</w:t>
      </w:r>
      <w:r w:rsidR="0094457E">
        <w:t>.</w:t>
      </w:r>
      <w:r w:rsidR="00565CA6">
        <w:t xml:space="preserve"> dołączony na etapie odpisania umowy</w:t>
      </w:r>
      <w:r w:rsidR="00DD7759">
        <w:t>,</w:t>
      </w:r>
    </w:p>
    <w:p w:rsidR="00410600" w:rsidRDefault="0041232C" w:rsidP="0041232C">
      <w:pPr>
        <w:ind w:left="1843" w:hanging="1843"/>
      </w:pPr>
      <w:r>
        <w:t xml:space="preserve">3. </w:t>
      </w:r>
      <w:r w:rsidR="006D1198" w:rsidRPr="00CB43C2">
        <w:t xml:space="preserve">Załącznik nr </w:t>
      </w:r>
      <w:r w:rsidR="00BA501B">
        <w:t>3</w:t>
      </w:r>
      <w:r w:rsidR="006D1198" w:rsidRPr="00CB43C2">
        <w:t xml:space="preserve"> </w:t>
      </w:r>
      <w:r w:rsidR="00F3588A">
        <w:t>–</w:t>
      </w:r>
      <w:r w:rsidR="006D1198" w:rsidRPr="00CB43C2">
        <w:t xml:space="preserve"> </w:t>
      </w:r>
      <w:r w:rsidR="00F3588A">
        <w:t>„Instrukcja nadzoru nad wyko</w:t>
      </w:r>
      <w:r w:rsidR="0091170C">
        <w:t xml:space="preserve">nawcami procesów zewnętrznych” </w:t>
      </w:r>
      <w:r w:rsidR="00F3588A">
        <w:t>„</w:t>
      </w:r>
      <w:r w:rsidR="004F4EED" w:rsidRPr="00CB43C2">
        <w:t>Zasady dotyczące</w:t>
      </w:r>
      <w:r w:rsidR="00410600" w:rsidRPr="00CB43C2">
        <w:t xml:space="preserve"> bezpieczeństwa </w:t>
      </w:r>
      <w:r w:rsidR="00656244" w:rsidRPr="00CB43C2">
        <w:t xml:space="preserve">i higieny pracy, bezpieczeństwa </w:t>
      </w:r>
      <w:r w:rsidR="00410600" w:rsidRPr="00CB43C2">
        <w:t xml:space="preserve">przeciwpożarowego oraz ochrony środowiska obowiązujących na terenie </w:t>
      </w:r>
      <w:r w:rsidR="00656244" w:rsidRPr="00CB43C2">
        <w:br/>
      </w:r>
      <w:r w:rsidR="00410600" w:rsidRPr="00CB43C2">
        <w:t>PKM Sosnowiec Sp. z o. o.</w:t>
      </w:r>
      <w:r w:rsidR="00F3588A">
        <w:t>”</w:t>
      </w:r>
    </w:p>
    <w:p w:rsidR="004A1F60" w:rsidRPr="00C9674F" w:rsidRDefault="004A1F60" w:rsidP="004A1F60">
      <w:pPr>
        <w:spacing w:after="240"/>
        <w:ind w:left="1985" w:hanging="1985"/>
        <w:jc w:val="both"/>
      </w:pPr>
      <w:r>
        <w:t>4. Załącznik nr 4 - graficzna lokalizacja budynku przeznaczonego do wyburzenia</w:t>
      </w:r>
      <w:r w:rsidR="00EA1871">
        <w:t>.</w:t>
      </w:r>
    </w:p>
    <w:p w:rsidR="00C416E1" w:rsidRPr="008412AD" w:rsidRDefault="00B034E6" w:rsidP="008412AD">
      <w:pPr>
        <w:pStyle w:val="Nagwek2"/>
        <w:jc w:val="both"/>
      </w:pPr>
      <w:r>
        <w:t xml:space="preserve">            ZAMAWIAJĄCY     </w:t>
      </w:r>
      <w:r>
        <w:tab/>
        <w:t xml:space="preserve">   </w:t>
      </w:r>
      <w:r w:rsidR="00C416E1" w:rsidRPr="0087374A">
        <w:tab/>
      </w:r>
      <w:r w:rsidR="00C416E1" w:rsidRPr="0087374A">
        <w:tab/>
      </w:r>
      <w:r>
        <w:t xml:space="preserve">                      </w:t>
      </w:r>
      <w:r w:rsidR="00C416E1" w:rsidRPr="0087374A">
        <w:t xml:space="preserve">WYKONAWCA </w:t>
      </w:r>
    </w:p>
    <w:sectPr w:rsidR="00C416E1" w:rsidRPr="008412AD" w:rsidSect="007E3B5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6D0B" w:rsidRDefault="002A6D0B" w:rsidP="00A700AF">
      <w:r>
        <w:separator/>
      </w:r>
    </w:p>
  </w:endnote>
  <w:endnote w:type="continuationSeparator" w:id="0">
    <w:p w:rsidR="002A6D0B" w:rsidRDefault="002A6D0B" w:rsidP="00A7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6907"/>
      <w:docPartObj>
        <w:docPartGallery w:val="Page Numbers (Bottom of Page)"/>
        <w:docPartUnique/>
      </w:docPartObj>
    </w:sdtPr>
    <w:sdtContent>
      <w:p w:rsidR="002E1C1E" w:rsidRDefault="001139A6">
        <w:pPr>
          <w:pStyle w:val="Stopka"/>
          <w:jc w:val="right"/>
        </w:pPr>
        <w:r>
          <w:fldChar w:fldCharType="begin"/>
        </w:r>
        <w:r w:rsidR="009355EF">
          <w:instrText xml:space="preserve"> PAGE   \* MERGEFORMAT </w:instrText>
        </w:r>
        <w:r>
          <w:fldChar w:fldCharType="separate"/>
        </w:r>
        <w:r w:rsidR="0094457E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2E1C1E" w:rsidRDefault="002E1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6D0B" w:rsidRDefault="002A6D0B" w:rsidP="00A700AF">
      <w:r>
        <w:separator/>
      </w:r>
    </w:p>
  </w:footnote>
  <w:footnote w:type="continuationSeparator" w:id="0">
    <w:p w:rsidR="002A6D0B" w:rsidRDefault="002A6D0B" w:rsidP="00A700AF">
      <w:r>
        <w:continuationSeparator/>
      </w:r>
    </w:p>
  </w:footnote>
  <w:footnote w:id="1">
    <w:p w:rsidR="00C31AC9" w:rsidRDefault="00C31AC9">
      <w:pPr>
        <w:pStyle w:val="Tekstprzypisudolnego"/>
      </w:pPr>
      <w:r>
        <w:rPr>
          <w:rStyle w:val="Odwoanieprzypisudolnego"/>
        </w:rPr>
        <w:footnoteRef/>
      </w:r>
      <w:r>
        <w:t xml:space="preserve"> W terminie tym uwzględniono ustawowy czas oczekiwania na prawomocne przyjęcie zgłoszenia przez Starostwo Powiatowe w Będzinie robót nie wymagających pozwolenia na budowę.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page" w:tblpX="1331" w:tblpY="-635"/>
      <w:tblW w:w="83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02"/>
      <w:gridCol w:w="3226"/>
    </w:tblGrid>
    <w:tr w:rsidR="00E766AD" w:rsidTr="00AF0BF4">
      <w:trPr>
        <w:trHeight w:val="643"/>
      </w:trPr>
      <w:tc>
        <w:tcPr>
          <w:tcW w:w="5102" w:type="dxa"/>
        </w:tcPr>
        <w:p w:rsidR="00E766AD" w:rsidRPr="00B35D5A" w:rsidRDefault="00E766AD" w:rsidP="00AF0BF4">
          <w:r w:rsidRPr="00B35D5A">
            <w:t>Nr sprawy:</w:t>
          </w:r>
        </w:p>
        <w:p w:rsidR="00E766AD" w:rsidRPr="00B35D5A" w:rsidRDefault="00E766AD" w:rsidP="00E766AD">
          <w:r w:rsidRPr="00B35D5A">
            <w:rPr>
              <w:b/>
            </w:rPr>
            <w:t>Z/PO/2024/0</w:t>
          </w:r>
          <w:r w:rsidR="00B35D5A" w:rsidRPr="00B35D5A">
            <w:rPr>
              <w:b/>
            </w:rPr>
            <w:t>9/1</w:t>
          </w:r>
        </w:p>
      </w:tc>
      <w:tc>
        <w:tcPr>
          <w:tcW w:w="3226" w:type="dxa"/>
        </w:tcPr>
        <w:p w:rsidR="00E766AD" w:rsidRPr="00C5190D" w:rsidRDefault="00E766AD" w:rsidP="00AF0BF4">
          <w:pPr>
            <w:jc w:val="center"/>
            <w:rPr>
              <w:b/>
            </w:rPr>
          </w:pPr>
          <w:r w:rsidRPr="00C5190D">
            <w:rPr>
              <w:b/>
            </w:rPr>
            <w:t>Załącznik Nr 2</w:t>
          </w:r>
        </w:p>
        <w:p w:rsidR="00E766AD" w:rsidRPr="00C5190D" w:rsidRDefault="00E766AD" w:rsidP="00AF0BF4">
          <w:pPr>
            <w:jc w:val="center"/>
            <w:rPr>
              <w:b/>
            </w:rPr>
          </w:pPr>
          <w:r>
            <w:rPr>
              <w:b/>
            </w:rPr>
            <w:t>do SIWZ</w:t>
          </w:r>
        </w:p>
        <w:p w:rsidR="00E766AD" w:rsidRPr="00C5190D" w:rsidRDefault="00E766AD" w:rsidP="00AF0BF4">
          <w:pPr>
            <w:jc w:val="center"/>
            <w:rPr>
              <w:b/>
            </w:rPr>
          </w:pPr>
          <w:r w:rsidRPr="00C5190D">
            <w:rPr>
              <w:b/>
            </w:rPr>
            <w:t>Wzór umowy</w:t>
          </w:r>
        </w:p>
        <w:p w:rsidR="00E766AD" w:rsidRPr="00C5190D" w:rsidRDefault="00E766AD" w:rsidP="00AF0BF4">
          <w:pPr>
            <w:jc w:val="center"/>
            <w:rPr>
              <w:b/>
            </w:rPr>
          </w:pPr>
        </w:p>
      </w:tc>
    </w:tr>
  </w:tbl>
  <w:p w:rsidR="00E766AD" w:rsidRDefault="00E766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561AA68A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>
      <w:start w:val="4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4"/>
      </w:rPr>
    </w:lvl>
    <w:lvl w:ilvl="3">
      <w:start w:val="1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u w:val="single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singleLevel"/>
    <w:tmpl w:val="0000000D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0000013"/>
    <w:multiLevelType w:val="singleLevel"/>
    <w:tmpl w:val="00000013"/>
    <w:name w:val="WW8Num4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</w:rPr>
    </w:lvl>
  </w:abstractNum>
  <w:abstractNum w:abstractNumId="3" w15:restartNumberingAfterBreak="0">
    <w:nsid w:val="028300F0"/>
    <w:multiLevelType w:val="hybridMultilevel"/>
    <w:tmpl w:val="3A6A6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33981"/>
    <w:multiLevelType w:val="multilevel"/>
    <w:tmpl w:val="8288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DF477ED"/>
    <w:multiLevelType w:val="multilevel"/>
    <w:tmpl w:val="255A7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0220F22"/>
    <w:multiLevelType w:val="multilevel"/>
    <w:tmpl w:val="B1E8A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9827D3"/>
    <w:multiLevelType w:val="multilevel"/>
    <w:tmpl w:val="8288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5A05D74"/>
    <w:multiLevelType w:val="multilevel"/>
    <w:tmpl w:val="FAE27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517FC1"/>
    <w:multiLevelType w:val="multilevel"/>
    <w:tmpl w:val="8288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1873A3"/>
    <w:multiLevelType w:val="multilevel"/>
    <w:tmpl w:val="8288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E55766"/>
    <w:multiLevelType w:val="multilevel"/>
    <w:tmpl w:val="57386E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C50593"/>
    <w:multiLevelType w:val="multilevel"/>
    <w:tmpl w:val="30603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213DAD"/>
    <w:multiLevelType w:val="multilevel"/>
    <w:tmpl w:val="8288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B65F33"/>
    <w:multiLevelType w:val="multilevel"/>
    <w:tmpl w:val="875C6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1A078F"/>
    <w:multiLevelType w:val="hybridMultilevel"/>
    <w:tmpl w:val="8B083E48"/>
    <w:lvl w:ilvl="0" w:tplc="16366A5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308A4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F3C67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8E5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2F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28DE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2AB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40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06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36D40"/>
    <w:multiLevelType w:val="multilevel"/>
    <w:tmpl w:val="E9C02D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FB6F2B"/>
    <w:multiLevelType w:val="multilevel"/>
    <w:tmpl w:val="13588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A02AA4"/>
    <w:multiLevelType w:val="hybridMultilevel"/>
    <w:tmpl w:val="0DC24E4A"/>
    <w:lvl w:ilvl="0" w:tplc="60FAD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C85F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F42F1"/>
    <w:multiLevelType w:val="multilevel"/>
    <w:tmpl w:val="8288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52673AA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74271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54174E"/>
    <w:multiLevelType w:val="multilevel"/>
    <w:tmpl w:val="DFEC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D114C25"/>
    <w:multiLevelType w:val="multilevel"/>
    <w:tmpl w:val="DFEC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45690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CEB4FA4"/>
    <w:multiLevelType w:val="hybridMultilevel"/>
    <w:tmpl w:val="0434B30E"/>
    <w:lvl w:ilvl="0" w:tplc="AF388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A3988"/>
    <w:multiLevelType w:val="multilevel"/>
    <w:tmpl w:val="4B92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85C2245"/>
    <w:multiLevelType w:val="multilevel"/>
    <w:tmpl w:val="255A7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D1726E1"/>
    <w:multiLevelType w:val="multilevel"/>
    <w:tmpl w:val="DFEC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1965714">
    <w:abstractNumId w:val="24"/>
  </w:num>
  <w:num w:numId="2" w16cid:durableId="1548948641">
    <w:abstractNumId w:val="26"/>
  </w:num>
  <w:num w:numId="3" w16cid:durableId="1367682484">
    <w:abstractNumId w:val="21"/>
  </w:num>
  <w:num w:numId="4" w16cid:durableId="1596286480">
    <w:abstractNumId w:val="15"/>
  </w:num>
  <w:num w:numId="5" w16cid:durableId="715088119">
    <w:abstractNumId w:val="22"/>
  </w:num>
  <w:num w:numId="6" w16cid:durableId="883521269">
    <w:abstractNumId w:val="4"/>
  </w:num>
  <w:num w:numId="7" w16cid:durableId="71582339">
    <w:abstractNumId w:val="5"/>
  </w:num>
  <w:num w:numId="8" w16cid:durableId="639766070">
    <w:abstractNumId w:val="12"/>
  </w:num>
  <w:num w:numId="9" w16cid:durableId="1495412168">
    <w:abstractNumId w:val="27"/>
  </w:num>
  <w:num w:numId="10" w16cid:durableId="820081697">
    <w:abstractNumId w:val="20"/>
  </w:num>
  <w:num w:numId="11" w16cid:durableId="1022248426">
    <w:abstractNumId w:val="6"/>
  </w:num>
  <w:num w:numId="12" w16cid:durableId="573707468">
    <w:abstractNumId w:val="11"/>
  </w:num>
  <w:num w:numId="13" w16cid:durableId="1496258682">
    <w:abstractNumId w:val="14"/>
  </w:num>
  <w:num w:numId="14" w16cid:durableId="1965383184">
    <w:abstractNumId w:val="16"/>
  </w:num>
  <w:num w:numId="15" w16cid:durableId="1902058360">
    <w:abstractNumId w:val="8"/>
  </w:num>
  <w:num w:numId="16" w16cid:durableId="1041052660">
    <w:abstractNumId w:val="17"/>
  </w:num>
  <w:num w:numId="17" w16cid:durableId="2034845216">
    <w:abstractNumId w:val="28"/>
  </w:num>
  <w:num w:numId="18" w16cid:durableId="611018937">
    <w:abstractNumId w:val="23"/>
  </w:num>
  <w:num w:numId="19" w16cid:durableId="1676222548">
    <w:abstractNumId w:val="19"/>
  </w:num>
  <w:num w:numId="20" w16cid:durableId="1472019223">
    <w:abstractNumId w:val="7"/>
  </w:num>
  <w:num w:numId="21" w16cid:durableId="382950687">
    <w:abstractNumId w:val="13"/>
  </w:num>
  <w:num w:numId="22" w16cid:durableId="1327897817">
    <w:abstractNumId w:val="10"/>
  </w:num>
  <w:num w:numId="23" w16cid:durableId="511719713">
    <w:abstractNumId w:val="9"/>
  </w:num>
  <w:num w:numId="24" w16cid:durableId="621302674">
    <w:abstractNumId w:val="25"/>
  </w:num>
  <w:num w:numId="25" w16cid:durableId="222832332">
    <w:abstractNumId w:val="3"/>
  </w:num>
  <w:num w:numId="26" w16cid:durableId="2095856248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46"/>
    <w:rsid w:val="00003824"/>
    <w:rsid w:val="000078AF"/>
    <w:rsid w:val="0001215F"/>
    <w:rsid w:val="000122D2"/>
    <w:rsid w:val="00016975"/>
    <w:rsid w:val="00021492"/>
    <w:rsid w:val="00024CEC"/>
    <w:rsid w:val="0002512D"/>
    <w:rsid w:val="000308E3"/>
    <w:rsid w:val="0003614D"/>
    <w:rsid w:val="00040275"/>
    <w:rsid w:val="000418BF"/>
    <w:rsid w:val="00041A3D"/>
    <w:rsid w:val="00042D5B"/>
    <w:rsid w:val="0004385F"/>
    <w:rsid w:val="00044AD1"/>
    <w:rsid w:val="0004757A"/>
    <w:rsid w:val="00047E7F"/>
    <w:rsid w:val="00062F67"/>
    <w:rsid w:val="0006640A"/>
    <w:rsid w:val="00070308"/>
    <w:rsid w:val="00070F2E"/>
    <w:rsid w:val="0007451C"/>
    <w:rsid w:val="0008055D"/>
    <w:rsid w:val="000813BF"/>
    <w:rsid w:val="00081B64"/>
    <w:rsid w:val="00087A02"/>
    <w:rsid w:val="000936D0"/>
    <w:rsid w:val="00094686"/>
    <w:rsid w:val="000968BC"/>
    <w:rsid w:val="000A0616"/>
    <w:rsid w:val="000A2DFE"/>
    <w:rsid w:val="000A5B58"/>
    <w:rsid w:val="000B1D97"/>
    <w:rsid w:val="000B2A18"/>
    <w:rsid w:val="000C4DA6"/>
    <w:rsid w:val="000D0FB3"/>
    <w:rsid w:val="000D6B15"/>
    <w:rsid w:val="000E06D5"/>
    <w:rsid w:val="000E263A"/>
    <w:rsid w:val="000E2FD7"/>
    <w:rsid w:val="000E4310"/>
    <w:rsid w:val="000E5E4D"/>
    <w:rsid w:val="000E770B"/>
    <w:rsid w:val="000F6EC0"/>
    <w:rsid w:val="000F7424"/>
    <w:rsid w:val="00104611"/>
    <w:rsid w:val="001067A6"/>
    <w:rsid w:val="00110771"/>
    <w:rsid w:val="00111B2F"/>
    <w:rsid w:val="001139A6"/>
    <w:rsid w:val="001209E7"/>
    <w:rsid w:val="00122394"/>
    <w:rsid w:val="00123DE9"/>
    <w:rsid w:val="0012586F"/>
    <w:rsid w:val="001269BA"/>
    <w:rsid w:val="001270C6"/>
    <w:rsid w:val="001331DB"/>
    <w:rsid w:val="00136633"/>
    <w:rsid w:val="00136855"/>
    <w:rsid w:val="001416B4"/>
    <w:rsid w:val="001437E1"/>
    <w:rsid w:val="00146A34"/>
    <w:rsid w:val="0015142D"/>
    <w:rsid w:val="00157465"/>
    <w:rsid w:val="0016112B"/>
    <w:rsid w:val="0016327B"/>
    <w:rsid w:val="00165FA8"/>
    <w:rsid w:val="001728C4"/>
    <w:rsid w:val="0017335F"/>
    <w:rsid w:val="001735B6"/>
    <w:rsid w:val="00182490"/>
    <w:rsid w:val="00184044"/>
    <w:rsid w:val="00192503"/>
    <w:rsid w:val="00196E84"/>
    <w:rsid w:val="001A4929"/>
    <w:rsid w:val="001A5DB1"/>
    <w:rsid w:val="001A5E29"/>
    <w:rsid w:val="001A6532"/>
    <w:rsid w:val="001A6944"/>
    <w:rsid w:val="001A7389"/>
    <w:rsid w:val="001B0957"/>
    <w:rsid w:val="001B266D"/>
    <w:rsid w:val="001B2E97"/>
    <w:rsid w:val="001B5540"/>
    <w:rsid w:val="001C297B"/>
    <w:rsid w:val="001C583C"/>
    <w:rsid w:val="001C63DA"/>
    <w:rsid w:val="001D1F12"/>
    <w:rsid w:val="001E5AA0"/>
    <w:rsid w:val="001E732D"/>
    <w:rsid w:val="001E76BE"/>
    <w:rsid w:val="001F18B0"/>
    <w:rsid w:val="001F1C9A"/>
    <w:rsid w:val="001F3E10"/>
    <w:rsid w:val="00204A12"/>
    <w:rsid w:val="00210422"/>
    <w:rsid w:val="00212E89"/>
    <w:rsid w:val="00214ACF"/>
    <w:rsid w:val="002164E5"/>
    <w:rsid w:val="00216B2D"/>
    <w:rsid w:val="002175CE"/>
    <w:rsid w:val="00220304"/>
    <w:rsid w:val="00221A3A"/>
    <w:rsid w:val="0022308C"/>
    <w:rsid w:val="00227D50"/>
    <w:rsid w:val="00230013"/>
    <w:rsid w:val="0023309B"/>
    <w:rsid w:val="00236EC9"/>
    <w:rsid w:val="00242265"/>
    <w:rsid w:val="00256068"/>
    <w:rsid w:val="0026268D"/>
    <w:rsid w:val="00262DF6"/>
    <w:rsid w:val="00265872"/>
    <w:rsid w:val="00271F13"/>
    <w:rsid w:val="0028167E"/>
    <w:rsid w:val="002816F4"/>
    <w:rsid w:val="002835DE"/>
    <w:rsid w:val="00290D77"/>
    <w:rsid w:val="00294E2A"/>
    <w:rsid w:val="00297686"/>
    <w:rsid w:val="00297C7D"/>
    <w:rsid w:val="00297EBD"/>
    <w:rsid w:val="002A0479"/>
    <w:rsid w:val="002A6D0B"/>
    <w:rsid w:val="002A72ED"/>
    <w:rsid w:val="002A7D9F"/>
    <w:rsid w:val="002B3E9E"/>
    <w:rsid w:val="002B76C7"/>
    <w:rsid w:val="002C54E4"/>
    <w:rsid w:val="002C5BF9"/>
    <w:rsid w:val="002C6968"/>
    <w:rsid w:val="002D0187"/>
    <w:rsid w:val="002D08CB"/>
    <w:rsid w:val="002D150E"/>
    <w:rsid w:val="002D199C"/>
    <w:rsid w:val="002D307C"/>
    <w:rsid w:val="002D40B3"/>
    <w:rsid w:val="002E0F8C"/>
    <w:rsid w:val="002E1C1E"/>
    <w:rsid w:val="002E2092"/>
    <w:rsid w:val="002E4EA8"/>
    <w:rsid w:val="002E56E5"/>
    <w:rsid w:val="002F4064"/>
    <w:rsid w:val="00303ACD"/>
    <w:rsid w:val="00305AF2"/>
    <w:rsid w:val="0030795F"/>
    <w:rsid w:val="003112F1"/>
    <w:rsid w:val="0031276B"/>
    <w:rsid w:val="003161CC"/>
    <w:rsid w:val="003243C5"/>
    <w:rsid w:val="0032584E"/>
    <w:rsid w:val="0033037C"/>
    <w:rsid w:val="003335D9"/>
    <w:rsid w:val="00333B99"/>
    <w:rsid w:val="00335366"/>
    <w:rsid w:val="003353A9"/>
    <w:rsid w:val="00336EB2"/>
    <w:rsid w:val="00337BBB"/>
    <w:rsid w:val="003478D9"/>
    <w:rsid w:val="00350DB8"/>
    <w:rsid w:val="003511EE"/>
    <w:rsid w:val="003519D4"/>
    <w:rsid w:val="00354BAA"/>
    <w:rsid w:val="003556E8"/>
    <w:rsid w:val="00355C9A"/>
    <w:rsid w:val="00355ED1"/>
    <w:rsid w:val="00356D1C"/>
    <w:rsid w:val="00360CDB"/>
    <w:rsid w:val="00361263"/>
    <w:rsid w:val="00361F28"/>
    <w:rsid w:val="003633E2"/>
    <w:rsid w:val="00374C04"/>
    <w:rsid w:val="00375945"/>
    <w:rsid w:val="00377ED8"/>
    <w:rsid w:val="0038381E"/>
    <w:rsid w:val="00385180"/>
    <w:rsid w:val="0038575E"/>
    <w:rsid w:val="00390C8D"/>
    <w:rsid w:val="00391042"/>
    <w:rsid w:val="00391940"/>
    <w:rsid w:val="00392D4A"/>
    <w:rsid w:val="00393EDB"/>
    <w:rsid w:val="0039708F"/>
    <w:rsid w:val="003A070D"/>
    <w:rsid w:val="003A6412"/>
    <w:rsid w:val="003A693C"/>
    <w:rsid w:val="003B1DF9"/>
    <w:rsid w:val="003C131E"/>
    <w:rsid w:val="003C3226"/>
    <w:rsid w:val="003D0694"/>
    <w:rsid w:val="003D14FC"/>
    <w:rsid w:val="003D39B2"/>
    <w:rsid w:val="003D5CFE"/>
    <w:rsid w:val="003D77DE"/>
    <w:rsid w:val="003E1760"/>
    <w:rsid w:val="003E2379"/>
    <w:rsid w:val="003E2650"/>
    <w:rsid w:val="003E4292"/>
    <w:rsid w:val="003F0C0D"/>
    <w:rsid w:val="003F2BC0"/>
    <w:rsid w:val="003F6891"/>
    <w:rsid w:val="00401781"/>
    <w:rsid w:val="004040F3"/>
    <w:rsid w:val="00404BE2"/>
    <w:rsid w:val="00406EF8"/>
    <w:rsid w:val="004100EF"/>
    <w:rsid w:val="00410600"/>
    <w:rsid w:val="0041232C"/>
    <w:rsid w:val="004252AE"/>
    <w:rsid w:val="00432183"/>
    <w:rsid w:val="00433D54"/>
    <w:rsid w:val="00440436"/>
    <w:rsid w:val="00443FAE"/>
    <w:rsid w:val="00445C42"/>
    <w:rsid w:val="00451E6A"/>
    <w:rsid w:val="004534D9"/>
    <w:rsid w:val="00470B0F"/>
    <w:rsid w:val="00470F91"/>
    <w:rsid w:val="00472BDE"/>
    <w:rsid w:val="00473E32"/>
    <w:rsid w:val="004801D8"/>
    <w:rsid w:val="004835EF"/>
    <w:rsid w:val="00484B44"/>
    <w:rsid w:val="00485F76"/>
    <w:rsid w:val="004878D3"/>
    <w:rsid w:val="004953D9"/>
    <w:rsid w:val="00496859"/>
    <w:rsid w:val="004A1F60"/>
    <w:rsid w:val="004A5DC6"/>
    <w:rsid w:val="004A6DDD"/>
    <w:rsid w:val="004B3187"/>
    <w:rsid w:val="004B726B"/>
    <w:rsid w:val="004C2A50"/>
    <w:rsid w:val="004C3F7E"/>
    <w:rsid w:val="004C4712"/>
    <w:rsid w:val="004C49BF"/>
    <w:rsid w:val="004C5FC0"/>
    <w:rsid w:val="004C6365"/>
    <w:rsid w:val="004C72D7"/>
    <w:rsid w:val="004C78F2"/>
    <w:rsid w:val="004D3FAF"/>
    <w:rsid w:val="004D474B"/>
    <w:rsid w:val="004E049C"/>
    <w:rsid w:val="004E4DD5"/>
    <w:rsid w:val="004E63BC"/>
    <w:rsid w:val="004E7FAF"/>
    <w:rsid w:val="004F0A93"/>
    <w:rsid w:val="004F0D8F"/>
    <w:rsid w:val="004F4EED"/>
    <w:rsid w:val="004F7D37"/>
    <w:rsid w:val="00502E26"/>
    <w:rsid w:val="005107BE"/>
    <w:rsid w:val="0051285F"/>
    <w:rsid w:val="00514D24"/>
    <w:rsid w:val="005213C0"/>
    <w:rsid w:val="00521ADE"/>
    <w:rsid w:val="00521FA1"/>
    <w:rsid w:val="00522BEA"/>
    <w:rsid w:val="00531D98"/>
    <w:rsid w:val="00536E43"/>
    <w:rsid w:val="0054441C"/>
    <w:rsid w:val="00544DE0"/>
    <w:rsid w:val="00545ACA"/>
    <w:rsid w:val="00547444"/>
    <w:rsid w:val="005475C7"/>
    <w:rsid w:val="00556F99"/>
    <w:rsid w:val="0055719B"/>
    <w:rsid w:val="005579C5"/>
    <w:rsid w:val="00560D20"/>
    <w:rsid w:val="0056288B"/>
    <w:rsid w:val="00562C8E"/>
    <w:rsid w:val="00563682"/>
    <w:rsid w:val="00565CA6"/>
    <w:rsid w:val="00570963"/>
    <w:rsid w:val="005810A2"/>
    <w:rsid w:val="005826CA"/>
    <w:rsid w:val="00583ACB"/>
    <w:rsid w:val="00583DBE"/>
    <w:rsid w:val="00590004"/>
    <w:rsid w:val="005901C8"/>
    <w:rsid w:val="00591C57"/>
    <w:rsid w:val="005951B7"/>
    <w:rsid w:val="00597585"/>
    <w:rsid w:val="005B34C8"/>
    <w:rsid w:val="005B63D1"/>
    <w:rsid w:val="005B7EFA"/>
    <w:rsid w:val="005C4E14"/>
    <w:rsid w:val="005D0A88"/>
    <w:rsid w:val="005D55E8"/>
    <w:rsid w:val="005D5C6B"/>
    <w:rsid w:val="005D7128"/>
    <w:rsid w:val="005D7BAE"/>
    <w:rsid w:val="005E3CD7"/>
    <w:rsid w:val="005E4581"/>
    <w:rsid w:val="005E5C84"/>
    <w:rsid w:val="005E7F30"/>
    <w:rsid w:val="005F06D4"/>
    <w:rsid w:val="005F094E"/>
    <w:rsid w:val="005F1682"/>
    <w:rsid w:val="005F22D9"/>
    <w:rsid w:val="005F6481"/>
    <w:rsid w:val="005F72BB"/>
    <w:rsid w:val="00617259"/>
    <w:rsid w:val="00620DD3"/>
    <w:rsid w:val="006253CC"/>
    <w:rsid w:val="006269A1"/>
    <w:rsid w:val="00626D89"/>
    <w:rsid w:val="0064415A"/>
    <w:rsid w:val="00645BA3"/>
    <w:rsid w:val="006463E0"/>
    <w:rsid w:val="00656244"/>
    <w:rsid w:val="00657E67"/>
    <w:rsid w:val="00663461"/>
    <w:rsid w:val="00663FA7"/>
    <w:rsid w:val="006743E5"/>
    <w:rsid w:val="006755B2"/>
    <w:rsid w:val="00681840"/>
    <w:rsid w:val="0068565A"/>
    <w:rsid w:val="00690161"/>
    <w:rsid w:val="00691C3F"/>
    <w:rsid w:val="00691EBD"/>
    <w:rsid w:val="00693190"/>
    <w:rsid w:val="00696B5B"/>
    <w:rsid w:val="006A028F"/>
    <w:rsid w:val="006A2210"/>
    <w:rsid w:val="006A3DDE"/>
    <w:rsid w:val="006B0C2F"/>
    <w:rsid w:val="006B1B33"/>
    <w:rsid w:val="006B745B"/>
    <w:rsid w:val="006B7F99"/>
    <w:rsid w:val="006C00B0"/>
    <w:rsid w:val="006C0BA8"/>
    <w:rsid w:val="006C2C26"/>
    <w:rsid w:val="006C3A80"/>
    <w:rsid w:val="006D1198"/>
    <w:rsid w:val="006D164C"/>
    <w:rsid w:val="006D5148"/>
    <w:rsid w:val="006D5C96"/>
    <w:rsid w:val="006D6BD3"/>
    <w:rsid w:val="006D6C8F"/>
    <w:rsid w:val="006D783F"/>
    <w:rsid w:val="006E11DF"/>
    <w:rsid w:val="006E51D2"/>
    <w:rsid w:val="006E61A0"/>
    <w:rsid w:val="006F0C5D"/>
    <w:rsid w:val="006F2D50"/>
    <w:rsid w:val="00701344"/>
    <w:rsid w:val="00710A1A"/>
    <w:rsid w:val="00716F4F"/>
    <w:rsid w:val="00722313"/>
    <w:rsid w:val="00723D52"/>
    <w:rsid w:val="00724B59"/>
    <w:rsid w:val="0072536D"/>
    <w:rsid w:val="00727A62"/>
    <w:rsid w:val="00733460"/>
    <w:rsid w:val="007339F0"/>
    <w:rsid w:val="00741D04"/>
    <w:rsid w:val="00741FC9"/>
    <w:rsid w:val="00744713"/>
    <w:rsid w:val="007449C8"/>
    <w:rsid w:val="007452EB"/>
    <w:rsid w:val="0075069B"/>
    <w:rsid w:val="007529DF"/>
    <w:rsid w:val="007549D2"/>
    <w:rsid w:val="0075652F"/>
    <w:rsid w:val="00765005"/>
    <w:rsid w:val="00765644"/>
    <w:rsid w:val="00767FC6"/>
    <w:rsid w:val="007708DE"/>
    <w:rsid w:val="00772C5D"/>
    <w:rsid w:val="00775C2C"/>
    <w:rsid w:val="007772B7"/>
    <w:rsid w:val="007774AE"/>
    <w:rsid w:val="007838F2"/>
    <w:rsid w:val="00791D18"/>
    <w:rsid w:val="00796324"/>
    <w:rsid w:val="00796406"/>
    <w:rsid w:val="007A10F6"/>
    <w:rsid w:val="007B10BB"/>
    <w:rsid w:val="007B24F1"/>
    <w:rsid w:val="007B49A2"/>
    <w:rsid w:val="007B5113"/>
    <w:rsid w:val="007B631E"/>
    <w:rsid w:val="007C0F21"/>
    <w:rsid w:val="007C1C88"/>
    <w:rsid w:val="007C236D"/>
    <w:rsid w:val="007C612C"/>
    <w:rsid w:val="007D2BE8"/>
    <w:rsid w:val="007D7D9D"/>
    <w:rsid w:val="007E003D"/>
    <w:rsid w:val="007E3B58"/>
    <w:rsid w:val="007E4E55"/>
    <w:rsid w:val="007F1898"/>
    <w:rsid w:val="007F1FFB"/>
    <w:rsid w:val="00800858"/>
    <w:rsid w:val="00803F02"/>
    <w:rsid w:val="00804BFA"/>
    <w:rsid w:val="008141E8"/>
    <w:rsid w:val="00814A57"/>
    <w:rsid w:val="00815BDA"/>
    <w:rsid w:val="00817B3A"/>
    <w:rsid w:val="008213CF"/>
    <w:rsid w:val="0082370F"/>
    <w:rsid w:val="00831675"/>
    <w:rsid w:val="00835CFD"/>
    <w:rsid w:val="0083667B"/>
    <w:rsid w:val="00840815"/>
    <w:rsid w:val="008412AD"/>
    <w:rsid w:val="008454CE"/>
    <w:rsid w:val="00855D6E"/>
    <w:rsid w:val="00861999"/>
    <w:rsid w:val="00862255"/>
    <w:rsid w:val="00864FAA"/>
    <w:rsid w:val="008650F5"/>
    <w:rsid w:val="008664A7"/>
    <w:rsid w:val="008703EC"/>
    <w:rsid w:val="0087374A"/>
    <w:rsid w:val="00876444"/>
    <w:rsid w:val="0087651B"/>
    <w:rsid w:val="00876861"/>
    <w:rsid w:val="008779F7"/>
    <w:rsid w:val="00881B8F"/>
    <w:rsid w:val="00881BAB"/>
    <w:rsid w:val="00881F27"/>
    <w:rsid w:val="00887AA9"/>
    <w:rsid w:val="008971C3"/>
    <w:rsid w:val="008A0DA3"/>
    <w:rsid w:val="008B3D9A"/>
    <w:rsid w:val="008B579D"/>
    <w:rsid w:val="008C0595"/>
    <w:rsid w:val="008C5A94"/>
    <w:rsid w:val="008C6AFF"/>
    <w:rsid w:val="008D1648"/>
    <w:rsid w:val="008D16BD"/>
    <w:rsid w:val="008D275E"/>
    <w:rsid w:val="008D784C"/>
    <w:rsid w:val="008E2386"/>
    <w:rsid w:val="008E3E7A"/>
    <w:rsid w:val="008E425F"/>
    <w:rsid w:val="008E4280"/>
    <w:rsid w:val="008E5020"/>
    <w:rsid w:val="008F16F7"/>
    <w:rsid w:val="008F2BFC"/>
    <w:rsid w:val="008F2C61"/>
    <w:rsid w:val="008F2E8F"/>
    <w:rsid w:val="008F7B9D"/>
    <w:rsid w:val="0091170C"/>
    <w:rsid w:val="0091395F"/>
    <w:rsid w:val="009178CB"/>
    <w:rsid w:val="00920078"/>
    <w:rsid w:val="009206FF"/>
    <w:rsid w:val="00921E3D"/>
    <w:rsid w:val="00921E8B"/>
    <w:rsid w:val="00922E8A"/>
    <w:rsid w:val="00923FAF"/>
    <w:rsid w:val="00932B12"/>
    <w:rsid w:val="0093430D"/>
    <w:rsid w:val="00934894"/>
    <w:rsid w:val="00935024"/>
    <w:rsid w:val="009355EF"/>
    <w:rsid w:val="0094066D"/>
    <w:rsid w:val="009411ED"/>
    <w:rsid w:val="00941865"/>
    <w:rsid w:val="0094242F"/>
    <w:rsid w:val="0094457E"/>
    <w:rsid w:val="009565EB"/>
    <w:rsid w:val="0096574A"/>
    <w:rsid w:val="00977A6E"/>
    <w:rsid w:val="00980197"/>
    <w:rsid w:val="00980858"/>
    <w:rsid w:val="00984ADC"/>
    <w:rsid w:val="0099279E"/>
    <w:rsid w:val="00992FE0"/>
    <w:rsid w:val="0099546E"/>
    <w:rsid w:val="00996070"/>
    <w:rsid w:val="00997E17"/>
    <w:rsid w:val="009A1D1F"/>
    <w:rsid w:val="009A55DA"/>
    <w:rsid w:val="009A5A59"/>
    <w:rsid w:val="009B238F"/>
    <w:rsid w:val="009B4761"/>
    <w:rsid w:val="009B588E"/>
    <w:rsid w:val="009B64FC"/>
    <w:rsid w:val="009B7806"/>
    <w:rsid w:val="009C470E"/>
    <w:rsid w:val="009C522D"/>
    <w:rsid w:val="009C606D"/>
    <w:rsid w:val="009C6D7F"/>
    <w:rsid w:val="009C78A8"/>
    <w:rsid w:val="009D2546"/>
    <w:rsid w:val="009D31B4"/>
    <w:rsid w:val="009D3CE0"/>
    <w:rsid w:val="009D3D40"/>
    <w:rsid w:val="009D6B07"/>
    <w:rsid w:val="009E0207"/>
    <w:rsid w:val="009E39AD"/>
    <w:rsid w:val="009F055B"/>
    <w:rsid w:val="009F31D9"/>
    <w:rsid w:val="009F417F"/>
    <w:rsid w:val="009F6DE1"/>
    <w:rsid w:val="00A00154"/>
    <w:rsid w:val="00A10198"/>
    <w:rsid w:val="00A12627"/>
    <w:rsid w:val="00A142E9"/>
    <w:rsid w:val="00A170FF"/>
    <w:rsid w:val="00A23021"/>
    <w:rsid w:val="00A23420"/>
    <w:rsid w:val="00A30344"/>
    <w:rsid w:val="00A3499E"/>
    <w:rsid w:val="00A4491D"/>
    <w:rsid w:val="00A46D34"/>
    <w:rsid w:val="00A4795B"/>
    <w:rsid w:val="00A56893"/>
    <w:rsid w:val="00A5733A"/>
    <w:rsid w:val="00A618DD"/>
    <w:rsid w:val="00A6576B"/>
    <w:rsid w:val="00A667D4"/>
    <w:rsid w:val="00A67615"/>
    <w:rsid w:val="00A700AF"/>
    <w:rsid w:val="00A704F5"/>
    <w:rsid w:val="00A777E7"/>
    <w:rsid w:val="00A811B0"/>
    <w:rsid w:val="00A8336F"/>
    <w:rsid w:val="00A83F58"/>
    <w:rsid w:val="00A8480B"/>
    <w:rsid w:val="00A90A17"/>
    <w:rsid w:val="00A95D90"/>
    <w:rsid w:val="00A960ED"/>
    <w:rsid w:val="00AA0103"/>
    <w:rsid w:val="00AA03C0"/>
    <w:rsid w:val="00AA0F4A"/>
    <w:rsid w:val="00AA1C7B"/>
    <w:rsid w:val="00AA5533"/>
    <w:rsid w:val="00AA7781"/>
    <w:rsid w:val="00AA7C1A"/>
    <w:rsid w:val="00AB1272"/>
    <w:rsid w:val="00AC1848"/>
    <w:rsid w:val="00AC3646"/>
    <w:rsid w:val="00AC7593"/>
    <w:rsid w:val="00AD3C27"/>
    <w:rsid w:val="00AE351E"/>
    <w:rsid w:val="00AE38D1"/>
    <w:rsid w:val="00AE5436"/>
    <w:rsid w:val="00AE6C22"/>
    <w:rsid w:val="00AE7DFF"/>
    <w:rsid w:val="00AF07A0"/>
    <w:rsid w:val="00AF3236"/>
    <w:rsid w:val="00AF34D6"/>
    <w:rsid w:val="00B00FDA"/>
    <w:rsid w:val="00B029DB"/>
    <w:rsid w:val="00B034E0"/>
    <w:rsid w:val="00B034E6"/>
    <w:rsid w:val="00B041F9"/>
    <w:rsid w:val="00B04207"/>
    <w:rsid w:val="00B074BD"/>
    <w:rsid w:val="00B11393"/>
    <w:rsid w:val="00B15CC9"/>
    <w:rsid w:val="00B22DE9"/>
    <w:rsid w:val="00B2459D"/>
    <w:rsid w:val="00B27309"/>
    <w:rsid w:val="00B30AA4"/>
    <w:rsid w:val="00B34C55"/>
    <w:rsid w:val="00B35D5A"/>
    <w:rsid w:val="00B361F0"/>
    <w:rsid w:val="00B42E29"/>
    <w:rsid w:val="00B54203"/>
    <w:rsid w:val="00B55095"/>
    <w:rsid w:val="00B622E6"/>
    <w:rsid w:val="00B70F01"/>
    <w:rsid w:val="00B72860"/>
    <w:rsid w:val="00B81185"/>
    <w:rsid w:val="00B82ED7"/>
    <w:rsid w:val="00B8395F"/>
    <w:rsid w:val="00B90BBF"/>
    <w:rsid w:val="00B9143C"/>
    <w:rsid w:val="00B93BA5"/>
    <w:rsid w:val="00B93FE6"/>
    <w:rsid w:val="00B9554F"/>
    <w:rsid w:val="00BA0478"/>
    <w:rsid w:val="00BA07A1"/>
    <w:rsid w:val="00BA09E0"/>
    <w:rsid w:val="00BA501B"/>
    <w:rsid w:val="00BA7F9E"/>
    <w:rsid w:val="00BB23B9"/>
    <w:rsid w:val="00BB2DE1"/>
    <w:rsid w:val="00BB305A"/>
    <w:rsid w:val="00BB41CE"/>
    <w:rsid w:val="00BB4DB6"/>
    <w:rsid w:val="00BC0B08"/>
    <w:rsid w:val="00BC4049"/>
    <w:rsid w:val="00BC41B2"/>
    <w:rsid w:val="00BD24A0"/>
    <w:rsid w:val="00BD656A"/>
    <w:rsid w:val="00BD78F4"/>
    <w:rsid w:val="00BD7B8A"/>
    <w:rsid w:val="00BE447F"/>
    <w:rsid w:val="00BE4F9D"/>
    <w:rsid w:val="00BE7C1A"/>
    <w:rsid w:val="00BF14F4"/>
    <w:rsid w:val="00C01EC2"/>
    <w:rsid w:val="00C0404E"/>
    <w:rsid w:val="00C04A25"/>
    <w:rsid w:val="00C10C2A"/>
    <w:rsid w:val="00C1144D"/>
    <w:rsid w:val="00C14F6F"/>
    <w:rsid w:val="00C20BEA"/>
    <w:rsid w:val="00C2349D"/>
    <w:rsid w:val="00C23C87"/>
    <w:rsid w:val="00C31AC9"/>
    <w:rsid w:val="00C32B3D"/>
    <w:rsid w:val="00C3778A"/>
    <w:rsid w:val="00C401CC"/>
    <w:rsid w:val="00C404AC"/>
    <w:rsid w:val="00C416E1"/>
    <w:rsid w:val="00C4282E"/>
    <w:rsid w:val="00C436F1"/>
    <w:rsid w:val="00C46187"/>
    <w:rsid w:val="00C5569E"/>
    <w:rsid w:val="00C658CC"/>
    <w:rsid w:val="00C672CF"/>
    <w:rsid w:val="00C717BD"/>
    <w:rsid w:val="00C75ECD"/>
    <w:rsid w:val="00C76046"/>
    <w:rsid w:val="00C76CFA"/>
    <w:rsid w:val="00C77463"/>
    <w:rsid w:val="00C77549"/>
    <w:rsid w:val="00C845CB"/>
    <w:rsid w:val="00C87F8B"/>
    <w:rsid w:val="00C928D2"/>
    <w:rsid w:val="00C92B7E"/>
    <w:rsid w:val="00C95620"/>
    <w:rsid w:val="00C96388"/>
    <w:rsid w:val="00C9761D"/>
    <w:rsid w:val="00CA1022"/>
    <w:rsid w:val="00CA3CC8"/>
    <w:rsid w:val="00CA4FDA"/>
    <w:rsid w:val="00CB43C2"/>
    <w:rsid w:val="00CB5FE4"/>
    <w:rsid w:val="00CB6CC7"/>
    <w:rsid w:val="00CC5180"/>
    <w:rsid w:val="00CC5F99"/>
    <w:rsid w:val="00CC79B9"/>
    <w:rsid w:val="00CC7F20"/>
    <w:rsid w:val="00CD5BA0"/>
    <w:rsid w:val="00CD7801"/>
    <w:rsid w:val="00CE36B1"/>
    <w:rsid w:val="00CE3B79"/>
    <w:rsid w:val="00CE55FB"/>
    <w:rsid w:val="00CF22EA"/>
    <w:rsid w:val="00CF2502"/>
    <w:rsid w:val="00D051B8"/>
    <w:rsid w:val="00D077FD"/>
    <w:rsid w:val="00D1067E"/>
    <w:rsid w:val="00D10B08"/>
    <w:rsid w:val="00D10DB6"/>
    <w:rsid w:val="00D175F4"/>
    <w:rsid w:val="00D20672"/>
    <w:rsid w:val="00D3218F"/>
    <w:rsid w:val="00D36C70"/>
    <w:rsid w:val="00D37089"/>
    <w:rsid w:val="00D3770D"/>
    <w:rsid w:val="00D37D92"/>
    <w:rsid w:val="00D41531"/>
    <w:rsid w:val="00D43E5C"/>
    <w:rsid w:val="00D611A3"/>
    <w:rsid w:val="00D7549F"/>
    <w:rsid w:val="00D768A1"/>
    <w:rsid w:val="00D86C8A"/>
    <w:rsid w:val="00D87579"/>
    <w:rsid w:val="00D9064F"/>
    <w:rsid w:val="00D91E4F"/>
    <w:rsid w:val="00D9280F"/>
    <w:rsid w:val="00D97C26"/>
    <w:rsid w:val="00DA144F"/>
    <w:rsid w:val="00DD228E"/>
    <w:rsid w:val="00DD23D3"/>
    <w:rsid w:val="00DD3E35"/>
    <w:rsid w:val="00DD438E"/>
    <w:rsid w:val="00DD7759"/>
    <w:rsid w:val="00DE1116"/>
    <w:rsid w:val="00DE2E16"/>
    <w:rsid w:val="00DE35E4"/>
    <w:rsid w:val="00DE3D6B"/>
    <w:rsid w:val="00DE4180"/>
    <w:rsid w:val="00DE44D9"/>
    <w:rsid w:val="00DE4735"/>
    <w:rsid w:val="00DE6102"/>
    <w:rsid w:val="00DF12EF"/>
    <w:rsid w:val="00DF14A6"/>
    <w:rsid w:val="00DF1764"/>
    <w:rsid w:val="00DF30E9"/>
    <w:rsid w:val="00DF4F2D"/>
    <w:rsid w:val="00DF6A60"/>
    <w:rsid w:val="00DF7E63"/>
    <w:rsid w:val="00E00E26"/>
    <w:rsid w:val="00E071E8"/>
    <w:rsid w:val="00E07A6F"/>
    <w:rsid w:val="00E07CD9"/>
    <w:rsid w:val="00E131A2"/>
    <w:rsid w:val="00E161BA"/>
    <w:rsid w:val="00E17191"/>
    <w:rsid w:val="00E242FE"/>
    <w:rsid w:val="00E274B2"/>
    <w:rsid w:val="00E316AE"/>
    <w:rsid w:val="00E319B4"/>
    <w:rsid w:val="00E32EC3"/>
    <w:rsid w:val="00E37FC6"/>
    <w:rsid w:val="00E42A91"/>
    <w:rsid w:val="00E46CF8"/>
    <w:rsid w:val="00E500A4"/>
    <w:rsid w:val="00E50F30"/>
    <w:rsid w:val="00E54310"/>
    <w:rsid w:val="00E55A11"/>
    <w:rsid w:val="00E55BC1"/>
    <w:rsid w:val="00E66427"/>
    <w:rsid w:val="00E66D9D"/>
    <w:rsid w:val="00E70B66"/>
    <w:rsid w:val="00E71398"/>
    <w:rsid w:val="00E75F54"/>
    <w:rsid w:val="00E766AD"/>
    <w:rsid w:val="00E81D72"/>
    <w:rsid w:val="00E823F8"/>
    <w:rsid w:val="00E82ABA"/>
    <w:rsid w:val="00E9086B"/>
    <w:rsid w:val="00E92EB2"/>
    <w:rsid w:val="00E95A4B"/>
    <w:rsid w:val="00EA1871"/>
    <w:rsid w:val="00EA2FFB"/>
    <w:rsid w:val="00EA38AF"/>
    <w:rsid w:val="00EA7387"/>
    <w:rsid w:val="00EB5EC6"/>
    <w:rsid w:val="00EB6DBB"/>
    <w:rsid w:val="00EB70B1"/>
    <w:rsid w:val="00EC3DF4"/>
    <w:rsid w:val="00ED0204"/>
    <w:rsid w:val="00ED717C"/>
    <w:rsid w:val="00EE5564"/>
    <w:rsid w:val="00EE5D64"/>
    <w:rsid w:val="00EE7892"/>
    <w:rsid w:val="00EF1920"/>
    <w:rsid w:val="00EF7DFF"/>
    <w:rsid w:val="00F00FC2"/>
    <w:rsid w:val="00F01920"/>
    <w:rsid w:val="00F05F8D"/>
    <w:rsid w:val="00F1653E"/>
    <w:rsid w:val="00F165D2"/>
    <w:rsid w:val="00F307D8"/>
    <w:rsid w:val="00F33B9B"/>
    <w:rsid w:val="00F3555C"/>
    <w:rsid w:val="00F3588A"/>
    <w:rsid w:val="00F35CAD"/>
    <w:rsid w:val="00F40F09"/>
    <w:rsid w:val="00F41068"/>
    <w:rsid w:val="00F47215"/>
    <w:rsid w:val="00F50139"/>
    <w:rsid w:val="00F50914"/>
    <w:rsid w:val="00F52979"/>
    <w:rsid w:val="00F57952"/>
    <w:rsid w:val="00F605E5"/>
    <w:rsid w:val="00F610DD"/>
    <w:rsid w:val="00F6171A"/>
    <w:rsid w:val="00F6249D"/>
    <w:rsid w:val="00F7020D"/>
    <w:rsid w:val="00F71246"/>
    <w:rsid w:val="00F719B4"/>
    <w:rsid w:val="00F71A64"/>
    <w:rsid w:val="00F7417A"/>
    <w:rsid w:val="00F74EA5"/>
    <w:rsid w:val="00F801B8"/>
    <w:rsid w:val="00F84BC0"/>
    <w:rsid w:val="00F869FB"/>
    <w:rsid w:val="00F86FBD"/>
    <w:rsid w:val="00F96BB9"/>
    <w:rsid w:val="00F97AA8"/>
    <w:rsid w:val="00F97CD7"/>
    <w:rsid w:val="00FA2D87"/>
    <w:rsid w:val="00FA3E83"/>
    <w:rsid w:val="00FA53DB"/>
    <w:rsid w:val="00FA70AE"/>
    <w:rsid w:val="00FA7921"/>
    <w:rsid w:val="00FB06A6"/>
    <w:rsid w:val="00FB1CFF"/>
    <w:rsid w:val="00FB3D2D"/>
    <w:rsid w:val="00FD18C1"/>
    <w:rsid w:val="00FD3C4B"/>
    <w:rsid w:val="00FD48AD"/>
    <w:rsid w:val="00FD53A4"/>
    <w:rsid w:val="00FD6D33"/>
    <w:rsid w:val="00FE39FC"/>
    <w:rsid w:val="00FE4EA5"/>
    <w:rsid w:val="00FF6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7B202"/>
  <w15:docId w15:val="{C469FC1C-CD15-8546-AD87-EF5AA62C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03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70B66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9D2546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25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D2546"/>
    <w:pPr>
      <w:ind w:left="360" w:hanging="36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D254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semiHidden/>
    <w:rsid w:val="009D254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A700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00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700AF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D3FA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D3FA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4D3F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3F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4D3FAF"/>
  </w:style>
  <w:style w:type="character" w:customStyle="1" w:styleId="Nagwek2Znak">
    <w:name w:val="Nagłówek 2 Znak"/>
    <w:basedOn w:val="Domylnaczcionkaakapitu"/>
    <w:link w:val="Nagwek2"/>
    <w:rsid w:val="00E70B6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83ACB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2164E5"/>
    <w:pPr>
      <w:suppressAutoHyphens/>
      <w:ind w:left="708"/>
    </w:pPr>
    <w:rPr>
      <w:sz w:val="28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2D199C"/>
    <w:pPr>
      <w:overflowPunct w:val="0"/>
      <w:autoSpaceDE w:val="0"/>
      <w:autoSpaceDN w:val="0"/>
      <w:adjustRightInd w:val="0"/>
      <w:ind w:left="405"/>
      <w:jc w:val="both"/>
      <w:textAlignment w:val="baseline"/>
    </w:pPr>
    <w:rPr>
      <w:rFonts w:ascii="Garamond" w:hAnsi="Garamond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893"/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893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20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WW-Tekstpodstawowy21">
    <w:name w:val="WW-Tekst podstawowy 21"/>
    <w:basedOn w:val="Normalny"/>
    <w:rsid w:val="00220304"/>
    <w:pPr>
      <w:suppressAutoHyphens/>
      <w:spacing w:before="120"/>
      <w:jc w:val="both"/>
    </w:pPr>
    <w:rPr>
      <w:b/>
      <w:lang w:eastAsia="ar-SA"/>
    </w:rPr>
  </w:style>
  <w:style w:type="paragraph" w:styleId="Nagwek">
    <w:name w:val="header"/>
    <w:basedOn w:val="Normalny"/>
    <w:link w:val="NagwekZnak"/>
    <w:unhideWhenUsed/>
    <w:rsid w:val="007772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7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72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4A1F60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itas@pk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witas@pk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witas@pk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witas@pk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2549988-73ED-4F67-9660-A0339D6E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4838</Words>
  <Characters>29034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pwitas</dc:creator>
  <cp:lastModifiedBy>Arkadiusz Świderek</cp:lastModifiedBy>
  <cp:revision>2</cp:revision>
  <cp:lastPrinted>2024-09-20T06:15:00Z</cp:lastPrinted>
  <dcterms:created xsi:type="dcterms:W3CDTF">2024-09-24T09:51:00Z</dcterms:created>
  <dcterms:modified xsi:type="dcterms:W3CDTF">2024-09-24T09:51:00Z</dcterms:modified>
</cp:coreProperties>
</file>