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76" w:rsidRPr="00037C76" w:rsidRDefault="00EC3CA7" w:rsidP="00037C76">
      <w:pPr>
        <w:suppressAutoHyphens/>
        <w:rPr>
          <w:rFonts w:cs="Arial"/>
          <w:kern w:val="1"/>
        </w:rPr>
      </w:pPr>
      <w:bookmarkStart w:id="0" w:name="_Hlk94010418"/>
      <w:r>
        <w:rPr>
          <w:rFonts w:cs="Arial"/>
          <w:bCs/>
          <w:kern w:val="1"/>
        </w:rPr>
        <w:t>OR-III.271.2</w:t>
      </w:r>
      <w:r w:rsidR="00037C76" w:rsidRPr="00037C76">
        <w:rPr>
          <w:rFonts w:cs="Arial"/>
          <w:bCs/>
          <w:kern w:val="1"/>
        </w:rPr>
        <w:t>.30.2022</w:t>
      </w:r>
      <w:r w:rsidR="00037C76" w:rsidRPr="00037C76">
        <w:rPr>
          <w:rFonts w:eastAsia="Arial" w:cs="Arial"/>
          <w:bCs/>
          <w:kern w:val="1"/>
        </w:rPr>
        <w:t xml:space="preserve">                                                       </w:t>
      </w:r>
      <w:r w:rsidR="00037C76" w:rsidRPr="00037C76">
        <w:rPr>
          <w:rFonts w:cs="Arial"/>
          <w:kern w:val="1"/>
        </w:rPr>
        <w:t xml:space="preserve">                                            Gorlice,</w:t>
      </w:r>
      <w:r w:rsidR="00037C76" w:rsidRPr="00037C76">
        <w:rPr>
          <w:rFonts w:eastAsia="Arial" w:cs="Arial"/>
          <w:kern w:val="1"/>
        </w:rPr>
        <w:t xml:space="preserve"> </w:t>
      </w:r>
      <w:r w:rsidR="005A0F61">
        <w:rPr>
          <w:rFonts w:cs="Arial"/>
          <w:kern w:val="1"/>
        </w:rPr>
        <w:t>01.08</w:t>
      </w:r>
      <w:r w:rsidR="00037C76" w:rsidRPr="00037C76">
        <w:rPr>
          <w:rFonts w:cs="Arial"/>
          <w:kern w:val="1"/>
        </w:rPr>
        <w:t>.2022 r.</w:t>
      </w:r>
    </w:p>
    <w:p w:rsidR="00037C76" w:rsidRPr="00037C76" w:rsidRDefault="00037C76" w:rsidP="00037C76">
      <w:pPr>
        <w:suppressAutoHyphens/>
        <w:rPr>
          <w:rFonts w:cs="Arial"/>
          <w:b/>
          <w:bCs/>
          <w:kern w:val="1"/>
          <w:sz w:val="26"/>
          <w:szCs w:val="26"/>
        </w:rPr>
      </w:pPr>
    </w:p>
    <w:p w:rsidR="00037C76" w:rsidRPr="00037C76" w:rsidRDefault="00037C76" w:rsidP="00037C76">
      <w:pPr>
        <w:suppressAutoHyphens/>
        <w:ind w:firstLine="4678"/>
        <w:rPr>
          <w:rFonts w:cs="Arial"/>
          <w:b/>
          <w:bCs/>
          <w:kern w:val="1"/>
          <w:sz w:val="26"/>
          <w:szCs w:val="26"/>
        </w:rPr>
      </w:pPr>
      <w:r w:rsidRPr="00037C76">
        <w:rPr>
          <w:rFonts w:cs="Arial"/>
          <w:b/>
          <w:bCs/>
          <w:kern w:val="1"/>
          <w:sz w:val="26"/>
          <w:szCs w:val="26"/>
        </w:rPr>
        <w:t>do wszystkich Wykonawców</w:t>
      </w:r>
    </w:p>
    <w:p w:rsidR="005A0F61" w:rsidRDefault="005A0F61" w:rsidP="005A0F61">
      <w:pPr>
        <w:suppressAutoHyphens/>
        <w:jc w:val="both"/>
        <w:rPr>
          <w:rFonts w:ascii="Arial" w:hAnsi="Arial" w:cs="Arial"/>
          <w:bCs/>
          <w:sz w:val="16"/>
          <w:szCs w:val="16"/>
          <w:lang w:eastAsia="zh-CN"/>
        </w:rPr>
      </w:pPr>
    </w:p>
    <w:p w:rsidR="005A0F61" w:rsidRPr="005A0F61" w:rsidRDefault="005A0F61" w:rsidP="005A0F61">
      <w:pPr>
        <w:suppressAutoHyphens/>
        <w:jc w:val="both"/>
        <w:rPr>
          <w:rFonts w:asciiTheme="minorHAnsi" w:hAnsiTheme="minorHAnsi" w:cstheme="minorHAnsi"/>
          <w:bCs/>
          <w:lang w:eastAsia="zh-CN"/>
        </w:rPr>
      </w:pPr>
    </w:p>
    <w:p w:rsidR="005A0F61" w:rsidRPr="005A0F61" w:rsidRDefault="005A0F61" w:rsidP="005A0F61">
      <w:pPr>
        <w:tabs>
          <w:tab w:val="left" w:pos="9072"/>
        </w:tabs>
        <w:suppressAutoHyphens/>
        <w:ind w:right="-28"/>
        <w:jc w:val="center"/>
        <w:rPr>
          <w:rFonts w:asciiTheme="minorHAnsi" w:hAnsiTheme="minorHAnsi" w:cstheme="minorHAnsi"/>
          <w:b/>
          <w:kern w:val="2"/>
        </w:rPr>
      </w:pPr>
      <w:r w:rsidRPr="005A0F61">
        <w:rPr>
          <w:rFonts w:asciiTheme="minorHAnsi" w:hAnsiTheme="minorHAnsi" w:cstheme="minorHAnsi"/>
          <w:b/>
          <w:kern w:val="2"/>
        </w:rPr>
        <w:t>Informacja z otwarcia ofert w postępowaniu o zamówienie publiczne prowadzonym w trybie</w:t>
      </w:r>
    </w:p>
    <w:p w:rsidR="005A0F61" w:rsidRDefault="005A0F61" w:rsidP="005A0F61">
      <w:pPr>
        <w:suppressAutoHyphens/>
        <w:ind w:left="992" w:hanging="992"/>
        <w:jc w:val="both"/>
        <w:rPr>
          <w:rFonts w:asciiTheme="minorHAnsi" w:hAnsiTheme="minorHAnsi" w:cstheme="minorHAnsi"/>
          <w:b/>
        </w:rPr>
      </w:pPr>
      <w:r w:rsidRPr="005A0F61">
        <w:rPr>
          <w:rFonts w:asciiTheme="minorHAnsi" w:hAnsiTheme="minorHAnsi" w:cstheme="minorHAnsi"/>
          <w:b/>
          <w:lang w:eastAsia="zh-CN"/>
        </w:rPr>
        <w:t>podstawowym zgodnie z art. 275 pkt 1 ustawy Prawo zamówień publicznych</w:t>
      </w:r>
      <w:r w:rsidRPr="005A0F61">
        <w:rPr>
          <w:rFonts w:asciiTheme="minorHAnsi" w:hAnsiTheme="minorHAnsi" w:cstheme="minorHAnsi"/>
          <w:b/>
          <w:kern w:val="2"/>
        </w:rPr>
        <w:t xml:space="preserve"> </w:t>
      </w:r>
      <w:r w:rsidRPr="005A0F61">
        <w:rPr>
          <w:rFonts w:asciiTheme="minorHAnsi" w:hAnsiTheme="minorHAnsi" w:cstheme="minorHAnsi"/>
          <w:b/>
        </w:rPr>
        <w:t xml:space="preserve"> </w:t>
      </w:r>
      <w:bookmarkStart w:id="1" w:name="_Hlk47440550"/>
      <w:r w:rsidRPr="005A0F61">
        <w:rPr>
          <w:rFonts w:asciiTheme="minorHAnsi" w:eastAsia="Calibri" w:hAnsiTheme="minorHAnsi" w:cstheme="minorHAnsi"/>
          <w:b/>
          <w:bCs/>
          <w:kern w:val="32"/>
        </w:rPr>
        <w:t>na</w:t>
      </w:r>
      <w:r w:rsidRPr="005A0F6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modernizację</w:t>
      </w:r>
    </w:p>
    <w:p w:rsidR="005A0F61" w:rsidRPr="005A0F61" w:rsidRDefault="005A0F61" w:rsidP="005A0F61">
      <w:pPr>
        <w:suppressAutoHyphens/>
        <w:ind w:left="992" w:hanging="992"/>
        <w:jc w:val="both"/>
        <w:rPr>
          <w:rFonts w:asciiTheme="minorHAnsi" w:eastAsia="Calibri" w:hAnsiTheme="minorHAnsi" w:cstheme="minorHAnsi"/>
          <w:b/>
          <w:bCs/>
          <w:kern w:val="32"/>
        </w:rPr>
      </w:pPr>
      <w:r w:rsidRPr="005A0F61">
        <w:rPr>
          <w:rFonts w:asciiTheme="minorHAnsi" w:hAnsiTheme="minorHAnsi" w:cstheme="minorHAnsi"/>
          <w:b/>
        </w:rPr>
        <w:t>boisk szkolnych przy Miejskim Zespole Szkół Nr 5 w Gorlicach w systemie „zaprojektuj i wybuduj”.</w:t>
      </w:r>
    </w:p>
    <w:p w:rsidR="005A0F61" w:rsidRDefault="005A0F61" w:rsidP="005A0F61">
      <w:pPr>
        <w:suppressAutoHyphens/>
        <w:jc w:val="center"/>
        <w:rPr>
          <w:rFonts w:asciiTheme="minorHAnsi" w:hAnsiTheme="minorHAnsi" w:cstheme="minorHAnsi"/>
          <w:b/>
          <w:kern w:val="2"/>
        </w:rPr>
      </w:pPr>
    </w:p>
    <w:bookmarkEnd w:id="1"/>
    <w:p w:rsidR="005A0F61" w:rsidRDefault="005A0F61" w:rsidP="005A0F61">
      <w:pPr>
        <w:tabs>
          <w:tab w:val="left" w:pos="9072"/>
        </w:tabs>
        <w:suppressAutoHyphens/>
        <w:ind w:right="-28"/>
        <w:rPr>
          <w:rFonts w:cs="Arial"/>
          <w:b/>
          <w:kern w:val="2"/>
          <w:sz w:val="16"/>
          <w:szCs w:val="16"/>
        </w:rPr>
      </w:pPr>
    </w:p>
    <w:p w:rsidR="005A0F61" w:rsidRDefault="005A0F61" w:rsidP="005A0F61">
      <w:pPr>
        <w:tabs>
          <w:tab w:val="left" w:pos="9072"/>
        </w:tabs>
        <w:suppressAutoHyphens/>
        <w:ind w:right="-28"/>
        <w:jc w:val="both"/>
        <w:rPr>
          <w:rFonts w:cs="Calibri"/>
          <w:bCs/>
          <w:kern w:val="2"/>
        </w:rPr>
      </w:pPr>
      <w:r>
        <w:rPr>
          <w:rFonts w:cstheme="minorHAnsi"/>
          <w:kern w:val="2"/>
        </w:rPr>
        <w:t>Zgodnie z art. 222 ust. 5 ustawy z</w:t>
      </w:r>
      <w:r>
        <w:rPr>
          <w:rFonts w:eastAsia="Arial" w:cstheme="minorHAnsi"/>
          <w:kern w:val="2"/>
        </w:rPr>
        <w:t xml:space="preserve"> </w:t>
      </w:r>
      <w:r>
        <w:rPr>
          <w:rFonts w:cstheme="minorHAnsi"/>
          <w:kern w:val="2"/>
        </w:rPr>
        <w:t>dnia</w:t>
      </w:r>
      <w:r>
        <w:rPr>
          <w:rFonts w:eastAsia="Arial" w:cstheme="minorHAnsi"/>
          <w:kern w:val="2"/>
        </w:rPr>
        <w:t xml:space="preserve"> </w:t>
      </w:r>
      <w:r>
        <w:rPr>
          <w:rFonts w:cstheme="minorHAnsi"/>
          <w:kern w:val="2"/>
        </w:rPr>
        <w:t xml:space="preserve"> </w:t>
      </w:r>
      <w:r>
        <w:rPr>
          <w:rFonts w:cstheme="minorHAnsi"/>
          <w:lang w:eastAsia="zh-CN"/>
        </w:rPr>
        <w:t xml:space="preserve">11 września 2019 roku Prawo zamówień publicznych (tj.: Dz.U. z 2021, poz. 1129 ze zm.) </w:t>
      </w:r>
      <w:r>
        <w:rPr>
          <w:rFonts w:cs="Arial"/>
          <w:kern w:val="2"/>
        </w:rPr>
        <w:t>zamawiający przekazuje informacje z otwarcia ofert                                                 w przedmiotowym postępowaniu, kt</w:t>
      </w:r>
      <w:r>
        <w:rPr>
          <w:rFonts w:cs="Arial"/>
          <w:kern w:val="2"/>
        </w:rPr>
        <w:t>óre odbyło się w dniu 01.08.2022</w:t>
      </w:r>
      <w:r>
        <w:rPr>
          <w:rFonts w:cs="Arial"/>
          <w:kern w:val="2"/>
        </w:rPr>
        <w:t xml:space="preserve"> r. </w:t>
      </w:r>
      <w:r>
        <w:rPr>
          <w:rFonts w:cstheme="minorHAnsi"/>
        </w:rPr>
        <w:t xml:space="preserve">za pomocą platformy zakupowej pod adresem: </w:t>
      </w:r>
      <w:r>
        <w:rPr>
          <w:rFonts w:cstheme="minorHAnsi"/>
          <w:bCs/>
        </w:rPr>
        <w:t>https://platformazakupowa.pl/transakcja/</w:t>
      </w:r>
      <w:r>
        <w:rPr>
          <w:rFonts w:cs="Calibri"/>
          <w:bCs/>
        </w:rPr>
        <w:t>638414</w:t>
      </w:r>
    </w:p>
    <w:p w:rsidR="005A0F61" w:rsidRDefault="005A0F61" w:rsidP="005A0F61">
      <w:pPr>
        <w:tabs>
          <w:tab w:val="left" w:pos="9072"/>
        </w:tabs>
        <w:suppressAutoHyphens/>
        <w:ind w:right="-28"/>
        <w:jc w:val="both"/>
        <w:rPr>
          <w:rFonts w:cs="Arial"/>
          <w:kern w:val="2"/>
        </w:rPr>
      </w:pPr>
    </w:p>
    <w:p w:rsidR="005A0F61" w:rsidRDefault="005A0F61" w:rsidP="005A0F61">
      <w:pPr>
        <w:tabs>
          <w:tab w:val="num" w:pos="300"/>
          <w:tab w:val="left" w:pos="9072"/>
        </w:tabs>
        <w:suppressAutoHyphens/>
        <w:ind w:right="-28"/>
        <w:jc w:val="both"/>
        <w:rPr>
          <w:rFonts w:cs="Arial"/>
          <w:kern w:val="2"/>
        </w:rPr>
      </w:pPr>
      <w:r>
        <w:rPr>
          <w:rFonts w:cs="Arial"/>
          <w:kern w:val="2"/>
        </w:rPr>
        <w:t>Do upływu</w:t>
      </w:r>
      <w:r>
        <w:rPr>
          <w:rFonts w:cs="Arial"/>
          <w:kern w:val="2"/>
        </w:rPr>
        <w:t xml:space="preserve"> terminu składania ofert zostały złożone  3 oferty</w:t>
      </w:r>
      <w:r>
        <w:rPr>
          <w:rFonts w:cs="Arial"/>
          <w:kern w:val="2"/>
        </w:rPr>
        <w:t>:</w:t>
      </w:r>
    </w:p>
    <w:p w:rsidR="005A0F61" w:rsidRDefault="005A0F61" w:rsidP="005A0F61">
      <w:pPr>
        <w:tabs>
          <w:tab w:val="num" w:pos="300"/>
          <w:tab w:val="left" w:pos="9072"/>
        </w:tabs>
        <w:suppressAutoHyphens/>
        <w:ind w:right="-28"/>
        <w:jc w:val="both"/>
        <w:rPr>
          <w:rFonts w:cs="Arial"/>
          <w:b/>
          <w:bCs/>
          <w:kern w:val="2"/>
        </w:rPr>
      </w:pPr>
    </w:p>
    <w:p w:rsidR="005A0F61" w:rsidRPr="000C66DD" w:rsidRDefault="005A0F61" w:rsidP="005A0F61">
      <w:pPr>
        <w:tabs>
          <w:tab w:val="num" w:pos="300"/>
          <w:tab w:val="left" w:pos="9072"/>
        </w:tabs>
        <w:suppressAutoHyphens/>
        <w:ind w:right="-28"/>
        <w:jc w:val="both"/>
        <w:rPr>
          <w:rFonts w:asciiTheme="minorHAnsi" w:hAnsiTheme="minorHAnsi" w:cstheme="minorHAnsi"/>
          <w:kern w:val="2"/>
          <w:u w:val="single"/>
        </w:rPr>
      </w:pPr>
      <w:r w:rsidRPr="000C66DD">
        <w:rPr>
          <w:rFonts w:asciiTheme="minorHAnsi" w:hAnsiTheme="minorHAnsi" w:cstheme="minorHAnsi"/>
          <w:kern w:val="2"/>
          <w:u w:val="single"/>
        </w:rPr>
        <w:t>Oferta nr 1</w:t>
      </w:r>
    </w:p>
    <w:p w:rsidR="005A0F61" w:rsidRPr="000C66DD" w:rsidRDefault="005A0F61" w:rsidP="005A0F61">
      <w:pPr>
        <w:tabs>
          <w:tab w:val="num" w:pos="300"/>
          <w:tab w:val="left" w:pos="9072"/>
        </w:tabs>
        <w:suppressAutoHyphens/>
        <w:ind w:right="-28"/>
        <w:jc w:val="both"/>
        <w:rPr>
          <w:rFonts w:asciiTheme="minorHAnsi" w:eastAsiaTheme="minorHAnsi" w:hAnsiTheme="minorHAnsi" w:cstheme="minorHAnsi"/>
          <w:b/>
          <w:bCs/>
          <w:kern w:val="2"/>
          <w:lang w:eastAsia="en-US"/>
        </w:rPr>
      </w:pPr>
      <w:r w:rsidRPr="000C66DD">
        <w:rPr>
          <w:rFonts w:asciiTheme="minorHAnsi" w:hAnsiTheme="minorHAnsi" w:cstheme="minorHAnsi"/>
          <w:kern w:val="2"/>
        </w:rPr>
        <w:t xml:space="preserve">Nazwa i adres Wykonawcy: </w:t>
      </w:r>
      <w:r w:rsidRPr="000C66DD">
        <w:rPr>
          <w:rFonts w:asciiTheme="minorHAnsi" w:hAnsiTheme="minorHAnsi" w:cstheme="minorHAnsi"/>
          <w:b/>
          <w:bCs/>
        </w:rPr>
        <w:t>BUD-MAT Lucyna Matyja, ul. Kraszewskiego 188, 33-380 Krynica-Zdrój</w:t>
      </w:r>
      <w:r w:rsidRPr="000C66DD">
        <w:rPr>
          <w:rFonts w:asciiTheme="minorHAnsi" w:hAnsiTheme="minorHAnsi" w:cstheme="minorHAnsi"/>
          <w:b/>
          <w:bCs/>
          <w:kern w:val="2"/>
        </w:rPr>
        <w:t xml:space="preserve">, </w:t>
      </w:r>
    </w:p>
    <w:p w:rsidR="005A0F61" w:rsidRPr="000C66DD" w:rsidRDefault="005A0F61" w:rsidP="005A0F61">
      <w:pPr>
        <w:tabs>
          <w:tab w:val="num" w:pos="300"/>
          <w:tab w:val="left" w:pos="9072"/>
        </w:tabs>
        <w:suppressAutoHyphens/>
        <w:ind w:right="-28"/>
        <w:jc w:val="both"/>
        <w:rPr>
          <w:rFonts w:asciiTheme="minorHAnsi" w:hAnsiTheme="minorHAnsi" w:cstheme="minorHAnsi"/>
          <w:b/>
          <w:bCs/>
        </w:rPr>
      </w:pPr>
      <w:r w:rsidRPr="000C66DD">
        <w:rPr>
          <w:rFonts w:asciiTheme="minorHAnsi" w:hAnsiTheme="minorHAnsi" w:cstheme="minorHAnsi"/>
          <w:kern w:val="2"/>
        </w:rPr>
        <w:t xml:space="preserve">Cena oferty brutto: </w:t>
      </w:r>
      <w:r w:rsidR="000C66DD" w:rsidRPr="000C66DD">
        <w:rPr>
          <w:rFonts w:asciiTheme="minorHAnsi" w:hAnsiTheme="minorHAnsi" w:cstheme="minorHAnsi"/>
          <w:b/>
          <w:bCs/>
        </w:rPr>
        <w:t>660 761,31 zł.</w:t>
      </w:r>
    </w:p>
    <w:p w:rsidR="000C66DD" w:rsidRPr="000C66DD" w:rsidRDefault="000C66DD" w:rsidP="005A0F61">
      <w:pPr>
        <w:tabs>
          <w:tab w:val="num" w:pos="300"/>
          <w:tab w:val="left" w:pos="9072"/>
        </w:tabs>
        <w:suppressAutoHyphens/>
        <w:ind w:right="-28"/>
        <w:jc w:val="both"/>
        <w:rPr>
          <w:rFonts w:asciiTheme="minorHAnsi" w:hAnsiTheme="minorHAnsi" w:cstheme="minorHAnsi"/>
          <w:b/>
          <w:bCs/>
        </w:rPr>
      </w:pPr>
    </w:p>
    <w:p w:rsidR="000C66DD" w:rsidRPr="000C66DD" w:rsidRDefault="000C66DD" w:rsidP="000C66DD">
      <w:pPr>
        <w:tabs>
          <w:tab w:val="num" w:pos="300"/>
          <w:tab w:val="left" w:pos="9072"/>
        </w:tabs>
        <w:suppressAutoHyphens/>
        <w:ind w:right="-28"/>
        <w:jc w:val="both"/>
        <w:rPr>
          <w:rFonts w:asciiTheme="minorHAnsi" w:hAnsiTheme="minorHAnsi" w:cstheme="minorHAnsi"/>
          <w:kern w:val="2"/>
          <w:u w:val="single"/>
        </w:rPr>
      </w:pPr>
      <w:r w:rsidRPr="000C66DD">
        <w:rPr>
          <w:rFonts w:asciiTheme="minorHAnsi" w:hAnsiTheme="minorHAnsi" w:cstheme="minorHAnsi"/>
          <w:kern w:val="2"/>
          <w:u w:val="single"/>
        </w:rPr>
        <w:t>Oferta nr 2</w:t>
      </w:r>
    </w:p>
    <w:p w:rsidR="000C66DD" w:rsidRPr="000C66DD" w:rsidRDefault="000C66DD" w:rsidP="000C66DD">
      <w:pPr>
        <w:pStyle w:val="Default"/>
        <w:rPr>
          <w:rFonts w:asciiTheme="minorHAnsi" w:eastAsia="Times New Roman" w:hAnsiTheme="minorHAnsi" w:cstheme="minorHAnsi"/>
          <w:b/>
          <w:lang w:eastAsia="pl-PL"/>
        </w:rPr>
      </w:pPr>
      <w:r w:rsidRPr="000C66DD">
        <w:rPr>
          <w:rFonts w:asciiTheme="minorHAnsi" w:eastAsia="Times New Roman" w:hAnsiTheme="minorHAnsi" w:cstheme="minorHAnsi"/>
          <w:kern w:val="2"/>
          <w:lang w:eastAsia="pl-PL"/>
        </w:rPr>
        <w:t xml:space="preserve">Nazwa i adres Wykonawcy: </w:t>
      </w:r>
      <w:r w:rsidRPr="000C66DD">
        <w:rPr>
          <w:rFonts w:asciiTheme="minorHAnsi" w:eastAsia="Times New Roman" w:hAnsiTheme="minorHAnsi" w:cstheme="minorHAnsi"/>
          <w:kern w:val="2"/>
          <w:lang w:eastAsia="pl-PL"/>
        </w:rPr>
        <w:t xml:space="preserve"> </w:t>
      </w:r>
      <w:r w:rsidRPr="000C66DD">
        <w:rPr>
          <w:rFonts w:asciiTheme="minorHAnsi" w:hAnsiTheme="minorHAnsi" w:cstheme="minorHAnsi"/>
          <w:b/>
        </w:rPr>
        <w:t>ACTIVA Longin Witkowski, ul. Narutowicza 53 lok. 6, 90-130 Łódź</w:t>
      </w:r>
      <w:r w:rsidRPr="000C66DD">
        <w:rPr>
          <w:rFonts w:asciiTheme="minorHAnsi" w:hAnsiTheme="minorHAnsi" w:cstheme="minorHAnsi"/>
          <w:b/>
          <w:bCs/>
          <w:kern w:val="2"/>
        </w:rPr>
        <w:t xml:space="preserve">, </w:t>
      </w:r>
    </w:p>
    <w:p w:rsidR="000C66DD" w:rsidRPr="000C66DD" w:rsidRDefault="000C66DD" w:rsidP="000C66DD">
      <w:pPr>
        <w:pStyle w:val="Default"/>
        <w:rPr>
          <w:rFonts w:asciiTheme="minorHAnsi" w:eastAsia="Times New Roman" w:hAnsiTheme="minorHAnsi" w:cstheme="minorHAnsi"/>
          <w:lang w:eastAsia="pl-PL"/>
        </w:rPr>
      </w:pPr>
      <w:r w:rsidRPr="000C66DD">
        <w:rPr>
          <w:rFonts w:asciiTheme="minorHAnsi" w:hAnsiTheme="minorHAnsi" w:cstheme="minorHAnsi"/>
          <w:kern w:val="2"/>
        </w:rPr>
        <w:t xml:space="preserve">Cena oferty brutto: </w:t>
      </w:r>
      <w:r w:rsidRPr="000C66DD">
        <w:rPr>
          <w:rFonts w:asciiTheme="minorHAnsi" w:hAnsiTheme="minorHAnsi" w:cstheme="minorHAnsi"/>
          <w:b/>
          <w:bCs/>
        </w:rPr>
        <w:t xml:space="preserve">580 560,00 </w:t>
      </w:r>
      <w:r w:rsidRPr="000C66DD">
        <w:rPr>
          <w:rFonts w:asciiTheme="minorHAnsi" w:hAnsiTheme="minorHAnsi" w:cstheme="minorHAnsi"/>
          <w:b/>
          <w:bCs/>
        </w:rPr>
        <w:t>zł.</w:t>
      </w:r>
    </w:p>
    <w:p w:rsidR="000C66DD" w:rsidRPr="000C66DD" w:rsidRDefault="000C66DD" w:rsidP="005A0F61">
      <w:pPr>
        <w:tabs>
          <w:tab w:val="num" w:pos="300"/>
          <w:tab w:val="left" w:pos="9072"/>
        </w:tabs>
        <w:suppressAutoHyphens/>
        <w:ind w:right="-28"/>
        <w:jc w:val="both"/>
        <w:rPr>
          <w:rFonts w:asciiTheme="minorHAnsi" w:hAnsiTheme="minorHAnsi" w:cstheme="minorHAnsi"/>
          <w:b/>
          <w:bCs/>
          <w:kern w:val="2"/>
        </w:rPr>
      </w:pPr>
    </w:p>
    <w:p w:rsidR="000C66DD" w:rsidRPr="000C66DD" w:rsidRDefault="000C66DD" w:rsidP="000C66DD">
      <w:pPr>
        <w:tabs>
          <w:tab w:val="num" w:pos="300"/>
          <w:tab w:val="left" w:pos="9072"/>
        </w:tabs>
        <w:suppressAutoHyphens/>
        <w:ind w:right="-28"/>
        <w:jc w:val="both"/>
        <w:rPr>
          <w:rFonts w:asciiTheme="minorHAnsi" w:hAnsiTheme="minorHAnsi" w:cstheme="minorHAnsi"/>
          <w:kern w:val="2"/>
          <w:u w:val="single"/>
        </w:rPr>
      </w:pPr>
      <w:r w:rsidRPr="000C66DD">
        <w:rPr>
          <w:rFonts w:asciiTheme="minorHAnsi" w:hAnsiTheme="minorHAnsi" w:cstheme="minorHAnsi"/>
          <w:kern w:val="2"/>
          <w:u w:val="single"/>
        </w:rPr>
        <w:t>Oferta nr 3</w:t>
      </w:r>
    </w:p>
    <w:p w:rsidR="000C66DD" w:rsidRPr="000C66DD" w:rsidRDefault="000C66DD" w:rsidP="000C66D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C66DD">
        <w:rPr>
          <w:rFonts w:asciiTheme="minorHAnsi" w:hAnsiTheme="minorHAnsi" w:cstheme="minorHAnsi"/>
          <w:kern w:val="2"/>
        </w:rPr>
        <w:t xml:space="preserve">Nazwa i adres Wykonawcy:  </w:t>
      </w:r>
      <w:r w:rsidRPr="000C66DD">
        <w:rPr>
          <w:rFonts w:asciiTheme="minorHAnsi" w:hAnsiTheme="minorHAnsi" w:cstheme="minorHAnsi"/>
          <w:b/>
        </w:rPr>
        <w:t>Solid-</w:t>
      </w:r>
      <w:proofErr w:type="spellStart"/>
      <w:r w:rsidRPr="000C66DD">
        <w:rPr>
          <w:rFonts w:asciiTheme="minorHAnsi" w:hAnsiTheme="minorHAnsi" w:cstheme="minorHAnsi"/>
          <w:b/>
        </w:rPr>
        <w:t>Stet</w:t>
      </w:r>
      <w:proofErr w:type="spellEnd"/>
      <w:r w:rsidRPr="000C66DD">
        <w:rPr>
          <w:rFonts w:asciiTheme="minorHAnsi" w:hAnsiTheme="minorHAnsi" w:cstheme="minorHAnsi"/>
          <w:b/>
        </w:rPr>
        <w:t xml:space="preserve"> Sp. z o.o. </w:t>
      </w:r>
      <w:proofErr w:type="spellStart"/>
      <w:r w:rsidRPr="000C66DD">
        <w:rPr>
          <w:rFonts w:asciiTheme="minorHAnsi" w:hAnsiTheme="minorHAnsi" w:cstheme="minorHAnsi"/>
          <w:b/>
        </w:rPr>
        <w:t>Sp.K</w:t>
      </w:r>
      <w:proofErr w:type="spellEnd"/>
      <w:r w:rsidRPr="000C66DD">
        <w:rPr>
          <w:rFonts w:asciiTheme="minorHAnsi" w:hAnsiTheme="minorHAnsi" w:cstheme="minorHAnsi"/>
          <w:b/>
        </w:rPr>
        <w:t>.</w:t>
      </w:r>
      <w:r w:rsidRPr="000C66DD">
        <w:rPr>
          <w:rFonts w:asciiTheme="minorHAnsi" w:hAnsiTheme="minorHAnsi" w:cstheme="minorHAnsi"/>
          <w:b/>
        </w:rPr>
        <w:t xml:space="preserve">, </w:t>
      </w:r>
      <w:r w:rsidRPr="000C66DD">
        <w:rPr>
          <w:rFonts w:asciiTheme="minorHAnsi" w:hAnsiTheme="minorHAnsi" w:cstheme="minorHAnsi"/>
          <w:b/>
        </w:rPr>
        <w:t xml:space="preserve">Ul. </w:t>
      </w:r>
      <w:proofErr w:type="spellStart"/>
      <w:r w:rsidRPr="000C66DD">
        <w:rPr>
          <w:rFonts w:asciiTheme="minorHAnsi" w:hAnsiTheme="minorHAnsi" w:cstheme="minorHAnsi"/>
          <w:b/>
        </w:rPr>
        <w:t>Międzyparkowa</w:t>
      </w:r>
      <w:proofErr w:type="spellEnd"/>
      <w:r w:rsidRPr="000C66DD">
        <w:rPr>
          <w:rFonts w:asciiTheme="minorHAnsi" w:hAnsiTheme="minorHAnsi" w:cstheme="minorHAnsi"/>
          <w:b/>
        </w:rPr>
        <w:t xml:space="preserve"> 12A/6,71-346 Szczecin</w:t>
      </w:r>
      <w:r w:rsidRPr="000C66DD">
        <w:rPr>
          <w:rFonts w:asciiTheme="minorHAnsi" w:hAnsiTheme="minorHAnsi" w:cstheme="minorHAnsi"/>
          <w:b/>
          <w:bCs/>
          <w:kern w:val="2"/>
        </w:rPr>
        <w:t xml:space="preserve">, </w:t>
      </w:r>
    </w:p>
    <w:p w:rsidR="000C66DD" w:rsidRPr="000C66DD" w:rsidRDefault="000C66DD" w:rsidP="000C66DD">
      <w:pPr>
        <w:pStyle w:val="Default"/>
        <w:rPr>
          <w:rFonts w:asciiTheme="minorHAnsi" w:eastAsia="Times New Roman" w:hAnsiTheme="minorHAnsi" w:cstheme="minorHAnsi"/>
          <w:lang w:eastAsia="pl-PL"/>
        </w:rPr>
      </w:pPr>
      <w:r w:rsidRPr="000C66DD">
        <w:rPr>
          <w:rFonts w:asciiTheme="minorHAnsi" w:hAnsiTheme="minorHAnsi" w:cstheme="minorHAnsi"/>
          <w:kern w:val="2"/>
        </w:rPr>
        <w:t xml:space="preserve">Cena oferty brutto: </w:t>
      </w:r>
      <w:r w:rsidRPr="000C66DD">
        <w:rPr>
          <w:rFonts w:asciiTheme="minorHAnsi" w:hAnsiTheme="minorHAnsi" w:cstheme="minorHAnsi"/>
          <w:b/>
          <w:bCs/>
        </w:rPr>
        <w:t>530.648,28</w:t>
      </w:r>
      <w:r w:rsidRPr="000C66DD">
        <w:rPr>
          <w:rFonts w:asciiTheme="minorHAnsi" w:hAnsiTheme="minorHAnsi" w:cstheme="minorHAnsi"/>
          <w:b/>
          <w:bCs/>
        </w:rPr>
        <w:t xml:space="preserve"> </w:t>
      </w:r>
      <w:r w:rsidRPr="000C66DD">
        <w:rPr>
          <w:rFonts w:asciiTheme="minorHAnsi" w:hAnsiTheme="minorHAnsi" w:cstheme="minorHAnsi"/>
          <w:b/>
          <w:bCs/>
        </w:rPr>
        <w:t>zł.</w:t>
      </w:r>
    </w:p>
    <w:p w:rsidR="005A0F61" w:rsidRDefault="005A0F61" w:rsidP="005A0F61">
      <w:pPr>
        <w:tabs>
          <w:tab w:val="num" w:pos="300"/>
          <w:tab w:val="left" w:pos="9072"/>
        </w:tabs>
        <w:suppressAutoHyphens/>
        <w:ind w:right="-28"/>
        <w:jc w:val="both"/>
        <w:rPr>
          <w:rFonts w:cs="Arial"/>
          <w:b/>
          <w:bCs/>
          <w:kern w:val="2"/>
        </w:rPr>
      </w:pPr>
    </w:p>
    <w:p w:rsidR="005A0F61" w:rsidRDefault="005A0F61" w:rsidP="005A0F61">
      <w:pPr>
        <w:suppressAutoHyphens/>
        <w:jc w:val="both"/>
        <w:rPr>
          <w:kern w:val="2"/>
        </w:rPr>
      </w:pPr>
    </w:p>
    <w:p w:rsidR="005A0F61" w:rsidRDefault="005A0F61" w:rsidP="005A0F61">
      <w:pPr>
        <w:suppressAutoHyphens/>
        <w:jc w:val="both"/>
        <w:rPr>
          <w:kern w:val="2"/>
        </w:rPr>
      </w:pPr>
      <w:bookmarkStart w:id="2" w:name="_GoBack"/>
      <w:bookmarkEnd w:id="2"/>
    </w:p>
    <w:p w:rsidR="005A0F61" w:rsidRDefault="005A0F61" w:rsidP="005A0F61">
      <w:pPr>
        <w:suppressAutoHyphens/>
        <w:rPr>
          <w:bCs/>
          <w:i/>
          <w:iCs/>
          <w:kern w:val="2"/>
        </w:rPr>
      </w:pPr>
      <w:r>
        <w:rPr>
          <w:b/>
          <w:bCs/>
          <w:i/>
          <w:iCs/>
          <w:kern w:val="2"/>
        </w:rPr>
        <w:t xml:space="preserve">                                                                                                   </w:t>
      </w:r>
      <w:r>
        <w:rPr>
          <w:bCs/>
          <w:i/>
          <w:iCs/>
          <w:kern w:val="2"/>
        </w:rPr>
        <w:t>......................................................</w:t>
      </w:r>
    </w:p>
    <w:p w:rsidR="005A0F61" w:rsidRDefault="005A0F61" w:rsidP="005A0F61">
      <w:pPr>
        <w:suppressAutoHyphens/>
        <w:rPr>
          <w:bCs/>
          <w:kern w:val="2"/>
          <w:sz w:val="20"/>
          <w:szCs w:val="20"/>
        </w:rPr>
      </w:pPr>
      <w:r>
        <w:rPr>
          <w:bCs/>
          <w:i/>
          <w:iCs/>
          <w:kern w:val="2"/>
          <w:sz w:val="20"/>
          <w:szCs w:val="20"/>
        </w:rPr>
        <w:t xml:space="preserve">                                                                                                                           (podpis kierownika zamawiającego)</w:t>
      </w:r>
    </w:p>
    <w:p w:rsidR="005A0F61" w:rsidRDefault="005A0F61" w:rsidP="005A0F61">
      <w:pPr>
        <w:suppressAutoHyphens/>
        <w:jc w:val="both"/>
        <w:rPr>
          <w:kern w:val="2"/>
          <w:sz w:val="20"/>
          <w:szCs w:val="20"/>
        </w:rPr>
      </w:pPr>
    </w:p>
    <w:p w:rsidR="005A0F61" w:rsidRDefault="005A0F61" w:rsidP="005A0F61">
      <w:pPr>
        <w:suppressAutoHyphens/>
        <w:jc w:val="both"/>
        <w:rPr>
          <w:kern w:val="2"/>
          <w:sz w:val="20"/>
          <w:szCs w:val="20"/>
        </w:rPr>
      </w:pPr>
    </w:p>
    <w:p w:rsidR="005A0F61" w:rsidRDefault="005A0F61" w:rsidP="005A0F61">
      <w:pPr>
        <w:suppressAutoHyphens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K/o:</w:t>
      </w:r>
    </w:p>
    <w:p w:rsidR="005A0F61" w:rsidRDefault="005A0F61" w:rsidP="005A0F61">
      <w:pPr>
        <w:suppressAutoHyphens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1. strona internetowa prowadzonego postępowania </w:t>
      </w:r>
      <w:r>
        <w:rPr>
          <w:sz w:val="20"/>
          <w:szCs w:val="20"/>
        </w:rPr>
        <w:t>– platforma zakupowa</w:t>
      </w:r>
    </w:p>
    <w:p w:rsidR="005A0F61" w:rsidRDefault="005A0F61" w:rsidP="005A0F61">
      <w:pPr>
        <w:suppressAutoHyphens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2. a/a</w:t>
      </w:r>
    </w:p>
    <w:p w:rsidR="00037C76" w:rsidRPr="00037C76" w:rsidRDefault="00037C76" w:rsidP="00037C76">
      <w:pPr>
        <w:suppressAutoHyphens/>
        <w:jc w:val="both"/>
        <w:rPr>
          <w:rFonts w:ascii="Arial" w:hAnsi="Arial" w:cs="Arial"/>
          <w:bCs/>
          <w:sz w:val="12"/>
          <w:szCs w:val="12"/>
          <w:lang w:eastAsia="zh-CN"/>
        </w:rPr>
      </w:pPr>
    </w:p>
    <w:p w:rsidR="005A0F61" w:rsidRDefault="005A0F61" w:rsidP="00037C76">
      <w:pPr>
        <w:suppressAutoHyphens/>
        <w:ind w:left="992" w:hanging="992"/>
        <w:jc w:val="both"/>
        <w:rPr>
          <w:rFonts w:cs="Calibri"/>
          <w:b/>
          <w:bCs/>
          <w:kern w:val="32"/>
        </w:rPr>
      </w:pPr>
    </w:p>
    <w:p w:rsidR="00037C76" w:rsidRPr="00037C76" w:rsidRDefault="00037C76" w:rsidP="00037C76">
      <w:pPr>
        <w:suppressAutoHyphens/>
        <w:rPr>
          <w:rFonts w:cs="Arial"/>
          <w:kern w:val="1"/>
          <w:sz w:val="20"/>
          <w:szCs w:val="20"/>
        </w:rPr>
      </w:pPr>
    </w:p>
    <w:p w:rsidR="00037C76" w:rsidRPr="00037C76" w:rsidRDefault="00037C76" w:rsidP="00037C76">
      <w:pPr>
        <w:suppressAutoHyphens/>
        <w:rPr>
          <w:rFonts w:cs="Arial"/>
          <w:kern w:val="1"/>
          <w:sz w:val="20"/>
          <w:szCs w:val="20"/>
        </w:rPr>
      </w:pPr>
    </w:p>
    <w:bookmarkEnd w:id="0"/>
    <w:p w:rsidR="006505AF" w:rsidRPr="00037C76" w:rsidRDefault="00AC2C71" w:rsidP="006505AF">
      <w:pPr>
        <w:rPr>
          <w:sz w:val="20"/>
          <w:szCs w:val="20"/>
        </w:rPr>
      </w:pPr>
      <w:r w:rsidRPr="00037C76">
        <w:rPr>
          <w:sz w:val="20"/>
          <w:szCs w:val="20"/>
        </w:rPr>
        <w:t xml:space="preserve">Sporządził : Mirosław Łopata - </w:t>
      </w:r>
      <w:r w:rsidRPr="00037C76">
        <w:rPr>
          <w:rFonts w:cs="Arial"/>
          <w:kern w:val="1"/>
          <w:sz w:val="20"/>
          <w:szCs w:val="20"/>
        </w:rPr>
        <w:t>inspektor, Wydział Organizacyjny, Dział Zamówień Publicznych, tel. 183551252</w:t>
      </w:r>
    </w:p>
    <w:p w:rsidR="00AF0B5D" w:rsidRPr="00037C76" w:rsidRDefault="00AF0B5D" w:rsidP="006505AF"/>
    <w:sectPr w:rsidR="00AF0B5D" w:rsidRPr="00037C76" w:rsidSect="006D1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E0" w:rsidRDefault="00D734E0">
      <w:r>
        <w:separator/>
      </w:r>
    </w:p>
  </w:endnote>
  <w:endnote w:type="continuationSeparator" w:id="0">
    <w:p w:rsidR="00D734E0" w:rsidRDefault="00D7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BC" w:rsidRDefault="00AB3B36">
    <w:pPr>
      <w:pStyle w:val="Stopka"/>
    </w:pPr>
    <w:r>
      <w:rPr>
        <w:noProof/>
      </w:rPr>
      <w:drawing>
        <wp:inline distT="0" distB="0" distL="0" distR="0">
          <wp:extent cx="6115050" cy="561975"/>
          <wp:effectExtent l="0" t="0" r="0" b="0"/>
          <wp:docPr id="3" name="Obraz 3" descr="firmowka dół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dół —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B8105C" w:rsidP="001879F6">
    <w:pPr>
      <w:pStyle w:val="Stopka"/>
      <w:ind w:left="-720"/>
      <w:jc w:val="right"/>
    </w:pPr>
    <w:r w:rsidRPr="00B8105C">
      <w:rPr>
        <w:noProof/>
      </w:rPr>
      <w:drawing>
        <wp:inline distT="0" distB="0" distL="0" distR="0">
          <wp:extent cx="6114415" cy="573405"/>
          <wp:effectExtent l="19050" t="0" r="635" b="0"/>
          <wp:docPr id="2" name="Obraz 9" descr="stopka łukasiewicz 2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opka łukasiewicz 2 dó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8B" w:rsidRDefault="008E398B">
    <w:pPr>
      <w:pStyle w:val="Stopka"/>
    </w:pPr>
    <w:r>
      <w:rPr>
        <w:noProof/>
      </w:rPr>
      <w:drawing>
        <wp:inline distT="0" distB="0" distL="0" distR="0">
          <wp:extent cx="6114415" cy="573405"/>
          <wp:effectExtent l="19050" t="0" r="635" b="0"/>
          <wp:docPr id="9" name="Obraz 9" descr="stopka łukasiewicz 2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opka łukasiewicz 2 dó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E0" w:rsidRDefault="00D734E0">
      <w:r>
        <w:separator/>
      </w:r>
    </w:p>
  </w:footnote>
  <w:footnote w:type="continuationSeparator" w:id="0">
    <w:p w:rsidR="00D734E0" w:rsidRDefault="00D73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E39" w:rsidRDefault="00DF4E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FB564A" w:rsidP="00C22FD4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8B" w:rsidRDefault="008E398B" w:rsidP="00D13227">
    <w:pPr>
      <w:pStyle w:val="Nagwek"/>
      <w:ind w:left="-142" w:right="-568" w:hanging="709"/>
    </w:pPr>
    <w:r>
      <w:rPr>
        <w:noProof/>
      </w:rPr>
      <w:drawing>
        <wp:inline distT="0" distB="0" distL="0" distR="0">
          <wp:extent cx="7209534" cy="1757876"/>
          <wp:effectExtent l="19050" t="0" r="0" b="0"/>
          <wp:docPr id="1" name="Obraz 0" descr="miasta i urz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sta i urz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1513" cy="176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1663B"/>
    <w:multiLevelType w:val="hybridMultilevel"/>
    <w:tmpl w:val="D6A872A0"/>
    <w:lvl w:ilvl="0" w:tplc="D13A1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882F4C"/>
    <w:multiLevelType w:val="multilevel"/>
    <w:tmpl w:val="5496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51C6E"/>
    <w:multiLevelType w:val="multilevel"/>
    <w:tmpl w:val="574087B6"/>
    <w:styleLink w:val="Philipsbullets"/>
    <w:lvl w:ilvl="0">
      <w:start w:val="1"/>
      <w:numFmt w:val="bullet"/>
      <w:pStyle w:val="Akapitzlis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cs="Times New Roman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cs="Times New Roman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6" w15:restartNumberingAfterBreak="0">
    <w:nsid w:val="26110F86"/>
    <w:multiLevelType w:val="hybridMultilevel"/>
    <w:tmpl w:val="50F89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A0DF5"/>
    <w:multiLevelType w:val="multilevel"/>
    <w:tmpl w:val="5394C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9537E"/>
    <w:multiLevelType w:val="hybridMultilevel"/>
    <w:tmpl w:val="DE6EE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12AE7"/>
    <w:multiLevelType w:val="hybridMultilevel"/>
    <w:tmpl w:val="6E0C2922"/>
    <w:lvl w:ilvl="0" w:tplc="A80C7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94476"/>
    <w:multiLevelType w:val="multilevel"/>
    <w:tmpl w:val="31BE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F7D39"/>
    <w:multiLevelType w:val="hybridMultilevel"/>
    <w:tmpl w:val="7EBA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11B58"/>
    <w:multiLevelType w:val="multilevel"/>
    <w:tmpl w:val="6B90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01A4B"/>
    <w:multiLevelType w:val="multilevel"/>
    <w:tmpl w:val="E34E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861D14"/>
    <w:multiLevelType w:val="multilevel"/>
    <w:tmpl w:val="687A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A2304A"/>
    <w:multiLevelType w:val="hybridMultilevel"/>
    <w:tmpl w:val="1AFA6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9"/>
  </w:num>
  <w:num w:numId="12">
    <w:abstractNumId w:val="13"/>
  </w:num>
  <w:num w:numId="13">
    <w:abstractNumId w:val="14"/>
  </w:num>
  <w:num w:numId="14">
    <w:abstractNumId w:val="11"/>
  </w:num>
  <w:num w:numId="15">
    <w:abstractNumId w:val="4"/>
  </w:num>
  <w:num w:numId="16">
    <w:abstractNumId w:val="10"/>
  </w:num>
  <w:num w:numId="17">
    <w:abstractNumId w:val="16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1"/>
    <w:rsid w:val="00004853"/>
    <w:rsid w:val="00011D4B"/>
    <w:rsid w:val="0001535C"/>
    <w:rsid w:val="00023D7C"/>
    <w:rsid w:val="000277D3"/>
    <w:rsid w:val="00037C76"/>
    <w:rsid w:val="00051E34"/>
    <w:rsid w:val="00053312"/>
    <w:rsid w:val="00061E42"/>
    <w:rsid w:val="0006579D"/>
    <w:rsid w:val="0008039A"/>
    <w:rsid w:val="00084B8D"/>
    <w:rsid w:val="000A06AA"/>
    <w:rsid w:val="000B3431"/>
    <w:rsid w:val="000C24DF"/>
    <w:rsid w:val="000C26BF"/>
    <w:rsid w:val="000C6483"/>
    <w:rsid w:val="000C66DD"/>
    <w:rsid w:val="000D4DBB"/>
    <w:rsid w:val="000E4222"/>
    <w:rsid w:val="000F14FD"/>
    <w:rsid w:val="000F4265"/>
    <w:rsid w:val="0010568B"/>
    <w:rsid w:val="0010730E"/>
    <w:rsid w:val="001123AA"/>
    <w:rsid w:val="0011409A"/>
    <w:rsid w:val="0013328F"/>
    <w:rsid w:val="00135F10"/>
    <w:rsid w:val="001369CC"/>
    <w:rsid w:val="0014574C"/>
    <w:rsid w:val="001731D9"/>
    <w:rsid w:val="001769C0"/>
    <w:rsid w:val="00177FD0"/>
    <w:rsid w:val="001879F6"/>
    <w:rsid w:val="001910F4"/>
    <w:rsid w:val="00194BBD"/>
    <w:rsid w:val="001A159B"/>
    <w:rsid w:val="001B4E37"/>
    <w:rsid w:val="001C3F1D"/>
    <w:rsid w:val="001C7452"/>
    <w:rsid w:val="001C7A0E"/>
    <w:rsid w:val="001D0299"/>
    <w:rsid w:val="001D5E13"/>
    <w:rsid w:val="001D6DA0"/>
    <w:rsid w:val="001E45CC"/>
    <w:rsid w:val="00205047"/>
    <w:rsid w:val="002137B1"/>
    <w:rsid w:val="0022035C"/>
    <w:rsid w:val="002212E4"/>
    <w:rsid w:val="00227895"/>
    <w:rsid w:val="00227F79"/>
    <w:rsid w:val="00230ED9"/>
    <w:rsid w:val="0023506C"/>
    <w:rsid w:val="0027417F"/>
    <w:rsid w:val="00277FA5"/>
    <w:rsid w:val="002839EC"/>
    <w:rsid w:val="00284376"/>
    <w:rsid w:val="002904D5"/>
    <w:rsid w:val="002A24AF"/>
    <w:rsid w:val="002C59BB"/>
    <w:rsid w:val="002D07BF"/>
    <w:rsid w:val="002D3B8C"/>
    <w:rsid w:val="002E179A"/>
    <w:rsid w:val="002E30AA"/>
    <w:rsid w:val="002F51D2"/>
    <w:rsid w:val="002F5382"/>
    <w:rsid w:val="00300C36"/>
    <w:rsid w:val="00305705"/>
    <w:rsid w:val="00310FFC"/>
    <w:rsid w:val="00312922"/>
    <w:rsid w:val="00320DFE"/>
    <w:rsid w:val="00334B42"/>
    <w:rsid w:val="00353C3F"/>
    <w:rsid w:val="003608F7"/>
    <w:rsid w:val="00361D5B"/>
    <w:rsid w:val="003624F6"/>
    <w:rsid w:val="00362A3F"/>
    <w:rsid w:val="00362E63"/>
    <w:rsid w:val="003749FF"/>
    <w:rsid w:val="003A1376"/>
    <w:rsid w:val="003A6B45"/>
    <w:rsid w:val="003B01DC"/>
    <w:rsid w:val="003B0D77"/>
    <w:rsid w:val="003B23FC"/>
    <w:rsid w:val="003B72E7"/>
    <w:rsid w:val="003B7F01"/>
    <w:rsid w:val="003C21B7"/>
    <w:rsid w:val="003D4E0A"/>
    <w:rsid w:val="003D52D6"/>
    <w:rsid w:val="003D5E5C"/>
    <w:rsid w:val="003F4D8F"/>
    <w:rsid w:val="003F7FD8"/>
    <w:rsid w:val="0040435F"/>
    <w:rsid w:val="00410BD6"/>
    <w:rsid w:val="004216A6"/>
    <w:rsid w:val="00433B2A"/>
    <w:rsid w:val="00437C15"/>
    <w:rsid w:val="00450651"/>
    <w:rsid w:val="00451B06"/>
    <w:rsid w:val="004552CF"/>
    <w:rsid w:val="00457D6E"/>
    <w:rsid w:val="00462896"/>
    <w:rsid w:val="00464F7D"/>
    <w:rsid w:val="00465E65"/>
    <w:rsid w:val="00474401"/>
    <w:rsid w:val="00484FFC"/>
    <w:rsid w:val="004A47E0"/>
    <w:rsid w:val="004B00E0"/>
    <w:rsid w:val="004C48E7"/>
    <w:rsid w:val="004F0C2A"/>
    <w:rsid w:val="004F3138"/>
    <w:rsid w:val="004F7433"/>
    <w:rsid w:val="00500FF6"/>
    <w:rsid w:val="00501C4D"/>
    <w:rsid w:val="005243AB"/>
    <w:rsid w:val="00524CFC"/>
    <w:rsid w:val="00526017"/>
    <w:rsid w:val="00534B34"/>
    <w:rsid w:val="0055605B"/>
    <w:rsid w:val="005567C6"/>
    <w:rsid w:val="00561EC8"/>
    <w:rsid w:val="00567ABB"/>
    <w:rsid w:val="00571658"/>
    <w:rsid w:val="0057299D"/>
    <w:rsid w:val="00591A1C"/>
    <w:rsid w:val="005920D1"/>
    <w:rsid w:val="005968E5"/>
    <w:rsid w:val="00597ADC"/>
    <w:rsid w:val="005A0F61"/>
    <w:rsid w:val="005A35BC"/>
    <w:rsid w:val="005B78C8"/>
    <w:rsid w:val="005C2FE8"/>
    <w:rsid w:val="005C42E9"/>
    <w:rsid w:val="005E50D9"/>
    <w:rsid w:val="005F5B07"/>
    <w:rsid w:val="006139F3"/>
    <w:rsid w:val="00616931"/>
    <w:rsid w:val="00620761"/>
    <w:rsid w:val="00620DC8"/>
    <w:rsid w:val="00622A3A"/>
    <w:rsid w:val="00644FAF"/>
    <w:rsid w:val="006459D5"/>
    <w:rsid w:val="006505AF"/>
    <w:rsid w:val="00656972"/>
    <w:rsid w:val="00657752"/>
    <w:rsid w:val="006610DE"/>
    <w:rsid w:val="0066182A"/>
    <w:rsid w:val="006808C9"/>
    <w:rsid w:val="006848DB"/>
    <w:rsid w:val="00693FB7"/>
    <w:rsid w:val="006C6FE9"/>
    <w:rsid w:val="006D1093"/>
    <w:rsid w:val="006E156C"/>
    <w:rsid w:val="006E1673"/>
    <w:rsid w:val="006E34D0"/>
    <w:rsid w:val="006F22C0"/>
    <w:rsid w:val="006F3353"/>
    <w:rsid w:val="00701824"/>
    <w:rsid w:val="00712F10"/>
    <w:rsid w:val="0073251F"/>
    <w:rsid w:val="0073608C"/>
    <w:rsid w:val="00742CD3"/>
    <w:rsid w:val="00742F36"/>
    <w:rsid w:val="00745A49"/>
    <w:rsid w:val="007500F5"/>
    <w:rsid w:val="007540AE"/>
    <w:rsid w:val="007540F9"/>
    <w:rsid w:val="00794E3B"/>
    <w:rsid w:val="007A4037"/>
    <w:rsid w:val="007B09AA"/>
    <w:rsid w:val="007B2AB9"/>
    <w:rsid w:val="007C1EFB"/>
    <w:rsid w:val="007C6014"/>
    <w:rsid w:val="007C700E"/>
    <w:rsid w:val="007D4FA2"/>
    <w:rsid w:val="007E7DEA"/>
    <w:rsid w:val="008002A0"/>
    <w:rsid w:val="008038D1"/>
    <w:rsid w:val="00804B84"/>
    <w:rsid w:val="00806DD6"/>
    <w:rsid w:val="008129AB"/>
    <w:rsid w:val="00822CD7"/>
    <w:rsid w:val="00827D34"/>
    <w:rsid w:val="00833B2F"/>
    <w:rsid w:val="00846BAA"/>
    <w:rsid w:val="008503B2"/>
    <w:rsid w:val="00853316"/>
    <w:rsid w:val="00854E37"/>
    <w:rsid w:val="0085752D"/>
    <w:rsid w:val="00862FB3"/>
    <w:rsid w:val="008762E6"/>
    <w:rsid w:val="00877A23"/>
    <w:rsid w:val="00884EDB"/>
    <w:rsid w:val="00893762"/>
    <w:rsid w:val="00894977"/>
    <w:rsid w:val="0089546F"/>
    <w:rsid w:val="008A5F37"/>
    <w:rsid w:val="008D1C4A"/>
    <w:rsid w:val="008D2233"/>
    <w:rsid w:val="008E22BE"/>
    <w:rsid w:val="008E398B"/>
    <w:rsid w:val="008E4E4A"/>
    <w:rsid w:val="008F29BE"/>
    <w:rsid w:val="008F4359"/>
    <w:rsid w:val="00905073"/>
    <w:rsid w:val="009068BA"/>
    <w:rsid w:val="009125C5"/>
    <w:rsid w:val="009160B4"/>
    <w:rsid w:val="00921650"/>
    <w:rsid w:val="00937287"/>
    <w:rsid w:val="009428C2"/>
    <w:rsid w:val="00943A19"/>
    <w:rsid w:val="0094516A"/>
    <w:rsid w:val="00947931"/>
    <w:rsid w:val="00954A4F"/>
    <w:rsid w:val="00956263"/>
    <w:rsid w:val="009616D0"/>
    <w:rsid w:val="00964662"/>
    <w:rsid w:val="00971748"/>
    <w:rsid w:val="00983639"/>
    <w:rsid w:val="00990A08"/>
    <w:rsid w:val="009925D8"/>
    <w:rsid w:val="009934BD"/>
    <w:rsid w:val="009B285D"/>
    <w:rsid w:val="009B54BA"/>
    <w:rsid w:val="009B77FA"/>
    <w:rsid w:val="009C0BD0"/>
    <w:rsid w:val="009C25C9"/>
    <w:rsid w:val="009C66F8"/>
    <w:rsid w:val="00A016D6"/>
    <w:rsid w:val="00A02653"/>
    <w:rsid w:val="00A0291D"/>
    <w:rsid w:val="00A04D8D"/>
    <w:rsid w:val="00A228CF"/>
    <w:rsid w:val="00A33D8D"/>
    <w:rsid w:val="00A372DE"/>
    <w:rsid w:val="00A62CD5"/>
    <w:rsid w:val="00A63124"/>
    <w:rsid w:val="00A6379E"/>
    <w:rsid w:val="00A72A7D"/>
    <w:rsid w:val="00A82727"/>
    <w:rsid w:val="00A83870"/>
    <w:rsid w:val="00A90CC8"/>
    <w:rsid w:val="00AA29EB"/>
    <w:rsid w:val="00AA30B9"/>
    <w:rsid w:val="00AB3B36"/>
    <w:rsid w:val="00AB3FBA"/>
    <w:rsid w:val="00AC2C71"/>
    <w:rsid w:val="00AC2EFC"/>
    <w:rsid w:val="00AC4390"/>
    <w:rsid w:val="00AE2450"/>
    <w:rsid w:val="00AE4343"/>
    <w:rsid w:val="00AE58C8"/>
    <w:rsid w:val="00AF04B3"/>
    <w:rsid w:val="00AF0B5D"/>
    <w:rsid w:val="00AF7BD3"/>
    <w:rsid w:val="00B07508"/>
    <w:rsid w:val="00B077F6"/>
    <w:rsid w:val="00B1481F"/>
    <w:rsid w:val="00B203C5"/>
    <w:rsid w:val="00B44BB8"/>
    <w:rsid w:val="00B50BE7"/>
    <w:rsid w:val="00B54140"/>
    <w:rsid w:val="00B55AAA"/>
    <w:rsid w:val="00B65293"/>
    <w:rsid w:val="00B73834"/>
    <w:rsid w:val="00B8105C"/>
    <w:rsid w:val="00B85F77"/>
    <w:rsid w:val="00B87780"/>
    <w:rsid w:val="00B87BCA"/>
    <w:rsid w:val="00B96961"/>
    <w:rsid w:val="00BA4F2A"/>
    <w:rsid w:val="00BA5BA9"/>
    <w:rsid w:val="00BC2686"/>
    <w:rsid w:val="00BE1A82"/>
    <w:rsid w:val="00C01B2A"/>
    <w:rsid w:val="00C10034"/>
    <w:rsid w:val="00C22FD4"/>
    <w:rsid w:val="00C2435C"/>
    <w:rsid w:val="00C308CE"/>
    <w:rsid w:val="00C420E7"/>
    <w:rsid w:val="00C54AA2"/>
    <w:rsid w:val="00C55899"/>
    <w:rsid w:val="00C63297"/>
    <w:rsid w:val="00C65E70"/>
    <w:rsid w:val="00C85923"/>
    <w:rsid w:val="00C94808"/>
    <w:rsid w:val="00CA0106"/>
    <w:rsid w:val="00CA36CC"/>
    <w:rsid w:val="00CA38D6"/>
    <w:rsid w:val="00CB0D01"/>
    <w:rsid w:val="00CB66BB"/>
    <w:rsid w:val="00CC0865"/>
    <w:rsid w:val="00CC0DE8"/>
    <w:rsid w:val="00CC4856"/>
    <w:rsid w:val="00CD3F47"/>
    <w:rsid w:val="00CD5633"/>
    <w:rsid w:val="00CE0B0D"/>
    <w:rsid w:val="00CE1B93"/>
    <w:rsid w:val="00CF0388"/>
    <w:rsid w:val="00CF1EC0"/>
    <w:rsid w:val="00CF5379"/>
    <w:rsid w:val="00CF6F46"/>
    <w:rsid w:val="00CF70AB"/>
    <w:rsid w:val="00D0132B"/>
    <w:rsid w:val="00D07353"/>
    <w:rsid w:val="00D10490"/>
    <w:rsid w:val="00D121FA"/>
    <w:rsid w:val="00D13227"/>
    <w:rsid w:val="00D16349"/>
    <w:rsid w:val="00D208ED"/>
    <w:rsid w:val="00D24262"/>
    <w:rsid w:val="00D2690F"/>
    <w:rsid w:val="00D35B63"/>
    <w:rsid w:val="00D369E6"/>
    <w:rsid w:val="00D466F8"/>
    <w:rsid w:val="00D734E0"/>
    <w:rsid w:val="00D77D86"/>
    <w:rsid w:val="00DA2F66"/>
    <w:rsid w:val="00DA7B00"/>
    <w:rsid w:val="00DB6B6E"/>
    <w:rsid w:val="00DB773A"/>
    <w:rsid w:val="00DC511D"/>
    <w:rsid w:val="00DD31E5"/>
    <w:rsid w:val="00DD48E5"/>
    <w:rsid w:val="00DE18AF"/>
    <w:rsid w:val="00DF49CA"/>
    <w:rsid w:val="00DF4E39"/>
    <w:rsid w:val="00DF5CA7"/>
    <w:rsid w:val="00DF60D4"/>
    <w:rsid w:val="00DF7993"/>
    <w:rsid w:val="00E0319A"/>
    <w:rsid w:val="00E17133"/>
    <w:rsid w:val="00E25126"/>
    <w:rsid w:val="00E270B8"/>
    <w:rsid w:val="00E35949"/>
    <w:rsid w:val="00E4040D"/>
    <w:rsid w:val="00E40FBD"/>
    <w:rsid w:val="00E43E4F"/>
    <w:rsid w:val="00E4694E"/>
    <w:rsid w:val="00E57736"/>
    <w:rsid w:val="00E6057D"/>
    <w:rsid w:val="00E74669"/>
    <w:rsid w:val="00E92876"/>
    <w:rsid w:val="00E95AA6"/>
    <w:rsid w:val="00EA1EB0"/>
    <w:rsid w:val="00EA2CBE"/>
    <w:rsid w:val="00EC3CA7"/>
    <w:rsid w:val="00EC4BEA"/>
    <w:rsid w:val="00EC5AB1"/>
    <w:rsid w:val="00EE4C57"/>
    <w:rsid w:val="00EE575B"/>
    <w:rsid w:val="00EE697B"/>
    <w:rsid w:val="00F141AB"/>
    <w:rsid w:val="00F24896"/>
    <w:rsid w:val="00F25ECF"/>
    <w:rsid w:val="00F32807"/>
    <w:rsid w:val="00F3413D"/>
    <w:rsid w:val="00F44B34"/>
    <w:rsid w:val="00F541DE"/>
    <w:rsid w:val="00F55FF0"/>
    <w:rsid w:val="00F609EB"/>
    <w:rsid w:val="00F61A93"/>
    <w:rsid w:val="00F61D4F"/>
    <w:rsid w:val="00F755F2"/>
    <w:rsid w:val="00F95315"/>
    <w:rsid w:val="00F9772F"/>
    <w:rsid w:val="00FA35C7"/>
    <w:rsid w:val="00FB1C05"/>
    <w:rsid w:val="00FB564A"/>
    <w:rsid w:val="00FC35D6"/>
    <w:rsid w:val="00FC5DF5"/>
    <w:rsid w:val="00FD65D4"/>
    <w:rsid w:val="00FE011C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DBEA6-3143-4F4D-8C23-EC42B8F0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A2CBE"/>
    <w:pPr>
      <w:numPr>
        <w:numId w:val="6"/>
      </w:numPr>
      <w:spacing w:line="360" w:lineRule="auto"/>
      <w:contextualSpacing/>
    </w:pPr>
    <w:rPr>
      <w:rFonts w:asciiTheme="minorHAnsi" w:eastAsiaTheme="minorEastAsia" w:hAnsiTheme="minorHAnsi"/>
      <w:sz w:val="22"/>
      <w:lang w:val="nl-NL" w:eastAsia="nl-NL"/>
    </w:rPr>
  </w:style>
  <w:style w:type="numbering" w:customStyle="1" w:styleId="Philipsbullets">
    <w:name w:val="Philips bullets"/>
    <w:rsid w:val="00EA2CBE"/>
    <w:pPr>
      <w:numPr>
        <w:numId w:val="6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EA2CBE"/>
    <w:rPr>
      <w:rFonts w:eastAsiaTheme="minorHAns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2C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EA2CB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A2CBE"/>
    <w:pPr>
      <w:widowControl w:val="0"/>
      <w:shd w:val="clear" w:color="auto" w:fill="FFFFFF"/>
      <w:spacing w:line="264" w:lineRule="auto"/>
    </w:pPr>
    <w:rPr>
      <w:rFonts w:ascii="Tahoma" w:eastAsia="Tahoma" w:hAnsi="Tahoma" w:cs="Tahoma"/>
      <w:sz w:val="19"/>
      <w:szCs w:val="19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basedOn w:val="Domylnaczcionkaakapitu"/>
    <w:link w:val="Akapitzlist"/>
    <w:uiPriority w:val="34"/>
    <w:qFormat/>
    <w:locked/>
    <w:rsid w:val="00EA2CBE"/>
    <w:rPr>
      <w:rFonts w:asciiTheme="minorHAnsi" w:eastAsiaTheme="minorEastAsia" w:hAnsiTheme="minorHAnsi"/>
      <w:sz w:val="22"/>
      <w:szCs w:val="24"/>
      <w:lang w:val="nl-NL" w:eastAsia="nl-NL"/>
    </w:rPr>
  </w:style>
  <w:style w:type="paragraph" w:styleId="NormalnyWeb">
    <w:name w:val="Normal (Web)"/>
    <w:basedOn w:val="Normalny"/>
    <w:uiPriority w:val="99"/>
    <w:semiHidden/>
    <w:unhideWhenUsed/>
    <w:rsid w:val="00EA2CBE"/>
    <w:pPr>
      <w:spacing w:before="100" w:beforeAutospacing="1" w:after="100" w:afterAutospacing="1"/>
    </w:pPr>
    <w:rPr>
      <w:rFonts w:ascii="Times New Roman" w:hAnsi="Times New Roman"/>
    </w:rPr>
  </w:style>
  <w:style w:type="character" w:styleId="Numerstrony">
    <w:name w:val="page number"/>
    <w:basedOn w:val="Domylnaczcionkaakapitu"/>
    <w:rsid w:val="00037C76"/>
  </w:style>
  <w:style w:type="paragraph" w:customStyle="1" w:styleId="Default">
    <w:name w:val="Default"/>
    <w:rsid w:val="00037C7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8A7C5-2A47-4BEE-8268-F38E68E4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Mireki</cp:lastModifiedBy>
  <cp:revision>2</cp:revision>
  <cp:lastPrinted>2022-07-26T12:45:00Z</cp:lastPrinted>
  <dcterms:created xsi:type="dcterms:W3CDTF">2022-08-01T12:07:00Z</dcterms:created>
  <dcterms:modified xsi:type="dcterms:W3CDTF">2022-08-01T12:07:00Z</dcterms:modified>
</cp:coreProperties>
</file>