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307670" w14:textId="77777777" w:rsidR="00C446FA" w:rsidRPr="00C6116C" w:rsidRDefault="00A03DD4" w:rsidP="00127CD1">
      <w:pPr>
        <w:spacing w:line="276" w:lineRule="auto"/>
        <w:jc w:val="center"/>
        <w:rPr>
          <w:rFonts w:ascii="Times New Roman" w:hAnsi="Times New Roman" w:cs="Times New Roman"/>
          <w:b/>
          <w:bCs/>
        </w:rPr>
      </w:pPr>
      <w:r w:rsidRPr="00C6116C">
        <w:rPr>
          <w:rFonts w:ascii="Times New Roman" w:hAnsi="Times New Roman" w:cs="Times New Roman"/>
          <w:b/>
          <w:bCs/>
        </w:rPr>
        <w:t>W</w:t>
      </w:r>
      <w:r w:rsidR="00127CD1" w:rsidRPr="00C6116C">
        <w:rPr>
          <w:rFonts w:ascii="Times New Roman" w:hAnsi="Times New Roman" w:cs="Times New Roman"/>
          <w:b/>
          <w:bCs/>
        </w:rPr>
        <w:t xml:space="preserve">zór </w:t>
      </w:r>
      <w:r w:rsidRPr="00C6116C">
        <w:rPr>
          <w:rFonts w:ascii="Times New Roman" w:hAnsi="Times New Roman" w:cs="Times New Roman"/>
          <w:b/>
          <w:bCs/>
        </w:rPr>
        <w:t>U</w:t>
      </w:r>
      <w:r w:rsidR="00127CD1" w:rsidRPr="00C6116C">
        <w:rPr>
          <w:rFonts w:ascii="Times New Roman" w:hAnsi="Times New Roman" w:cs="Times New Roman"/>
          <w:b/>
          <w:bCs/>
        </w:rPr>
        <w:t>mowy</w:t>
      </w:r>
    </w:p>
    <w:p w14:paraId="763C992D" w14:textId="77777777"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14:paraId="0DCD422C" w14:textId="77777777"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awarta w dniu ................ roku, w Głuszycy pomiędzy:</w:t>
      </w:r>
    </w:p>
    <w:p w14:paraId="167037FA" w14:textId="77777777" w:rsidR="00127CD1" w:rsidRPr="00C6116C" w:rsidRDefault="00127CD1" w:rsidP="00127CD1">
      <w:pPr>
        <w:autoSpaceDE w:val="0"/>
        <w:spacing w:after="0" w:line="276" w:lineRule="auto"/>
        <w:jc w:val="both"/>
        <w:rPr>
          <w:rFonts w:ascii="Times New Roman" w:eastAsia="Calibri" w:hAnsi="Times New Roman" w:cs="Times New Roman"/>
        </w:rPr>
      </w:pPr>
    </w:p>
    <w:p w14:paraId="6A2028D1"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Gminą Głuszyca, z siedzibą w Głuszycy przy ul. </w:t>
      </w:r>
      <w:r w:rsidR="008424E7">
        <w:rPr>
          <w:rFonts w:ascii="Times New Roman" w:eastAsia="Calibri" w:hAnsi="Times New Roman" w:cs="Times New Roman"/>
        </w:rPr>
        <w:t>Parkowej 9,</w:t>
      </w:r>
      <w:r w:rsidR="00CF1307">
        <w:rPr>
          <w:rFonts w:ascii="Times New Roman" w:eastAsia="Calibri" w:hAnsi="Times New Roman" w:cs="Times New Roman"/>
        </w:rPr>
        <w:t xml:space="preserve"> 58-340 Głuszyca, </w:t>
      </w:r>
      <w:r w:rsidR="00CF1307">
        <w:rPr>
          <w:rFonts w:ascii="Times New Roman" w:eastAsia="Calibri" w:hAnsi="Times New Roman" w:cs="Times New Roman"/>
        </w:rPr>
        <w:br/>
      </w:r>
      <w:r w:rsidR="00C6116C" w:rsidRPr="00A76E93">
        <w:rPr>
          <w:rFonts w:ascii="Times New Roman" w:eastAsia="Calibri" w:hAnsi="Times New Roman" w:cs="Times New Roman"/>
        </w:rPr>
        <w:t>NIP</w:t>
      </w:r>
      <w:r w:rsidR="00C97692">
        <w:rPr>
          <w:rFonts w:ascii="Times New Roman" w:eastAsia="Calibri" w:hAnsi="Times New Roman" w:cs="Times New Roman"/>
        </w:rPr>
        <w:t>:</w:t>
      </w:r>
      <w:r w:rsidR="00C6116C" w:rsidRPr="00A76E93">
        <w:rPr>
          <w:rFonts w:ascii="Times New Roman" w:eastAsia="Calibri" w:hAnsi="Times New Roman" w:cs="Times New Roman"/>
        </w:rPr>
        <w:t xml:space="preserve"> 8862572750</w:t>
      </w:r>
      <w:r w:rsidR="00C6116C">
        <w:rPr>
          <w:rFonts w:ascii="Times New Roman" w:eastAsia="Calibri" w:hAnsi="Times New Roman" w:cs="Times New Roman"/>
        </w:rPr>
        <w:t xml:space="preserve"> </w:t>
      </w:r>
      <w:r w:rsidRPr="00C6116C">
        <w:rPr>
          <w:rFonts w:ascii="Times New Roman" w:eastAsia="Calibri" w:hAnsi="Times New Roman" w:cs="Times New Roman"/>
        </w:rPr>
        <w:t>reprezentowaną przez:</w:t>
      </w:r>
    </w:p>
    <w:p w14:paraId="6ECAC033" w14:textId="77777777" w:rsidR="00C6116C" w:rsidRPr="00C6116C" w:rsidRDefault="002A5F20" w:rsidP="003F70B8">
      <w:pPr>
        <w:widowControl w:val="0"/>
        <w:numPr>
          <w:ilvl w:val="0"/>
          <w:numId w:val="37"/>
        </w:numPr>
        <w:suppressAutoHyphens/>
        <w:autoSpaceDE w:val="0"/>
        <w:spacing w:after="0" w:line="276" w:lineRule="auto"/>
        <w:jc w:val="both"/>
        <w:rPr>
          <w:rFonts w:ascii="Times New Roman" w:hAnsi="Times New Roman" w:cs="Times New Roman"/>
        </w:rPr>
      </w:pPr>
      <w:r>
        <w:rPr>
          <w:rFonts w:ascii="Times New Roman" w:eastAsia="Calibri" w:hAnsi="Times New Roman" w:cs="Times New Roman"/>
        </w:rPr>
        <w:t>Burmistrza Głuszycy – Romana Głoda</w:t>
      </w:r>
    </w:p>
    <w:p w14:paraId="733C6267" w14:textId="77777777" w:rsidR="00C6116C" w:rsidRPr="00C6116C" w:rsidRDefault="00127CD1" w:rsidP="003F70B8">
      <w:pPr>
        <w:widowControl w:val="0"/>
        <w:numPr>
          <w:ilvl w:val="0"/>
          <w:numId w:val="37"/>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 (przy kontrasygn</w:t>
      </w:r>
      <w:r w:rsidR="00C6116C">
        <w:rPr>
          <w:rFonts w:ascii="Times New Roman" w:eastAsia="Calibri" w:hAnsi="Times New Roman" w:cs="Times New Roman"/>
        </w:rPr>
        <w:t xml:space="preserve">acie Skarbnika Gminy Głuszyca) </w:t>
      </w:r>
      <w:r w:rsidR="002A5F20">
        <w:rPr>
          <w:rFonts w:ascii="Times New Roman" w:eastAsia="Calibri" w:hAnsi="Times New Roman" w:cs="Times New Roman"/>
        </w:rPr>
        <w:t>–</w:t>
      </w:r>
      <w:r w:rsidR="00C6116C">
        <w:rPr>
          <w:rFonts w:ascii="Times New Roman" w:eastAsia="Calibri" w:hAnsi="Times New Roman" w:cs="Times New Roman"/>
        </w:rPr>
        <w:t xml:space="preserve"> </w:t>
      </w:r>
      <w:r w:rsidR="002A5F20">
        <w:rPr>
          <w:rFonts w:ascii="Times New Roman" w:eastAsia="Calibri" w:hAnsi="Times New Roman" w:cs="Times New Roman"/>
        </w:rPr>
        <w:t>Agnieszki Świędrych</w:t>
      </w:r>
    </w:p>
    <w:p w14:paraId="6E980F9D" w14:textId="77777777"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zwanym dalej</w:t>
      </w:r>
      <w:r w:rsidRPr="00C6116C">
        <w:rPr>
          <w:rFonts w:ascii="Times New Roman" w:eastAsia="Calibri" w:hAnsi="Times New Roman" w:cs="Times New Roman"/>
          <w:b/>
          <w:bCs/>
        </w:rPr>
        <w:t xml:space="preserve"> „Zamawiającym”</w:t>
      </w:r>
    </w:p>
    <w:p w14:paraId="5A9BE029" w14:textId="77777777" w:rsidR="00C6116C" w:rsidRPr="00C6116C" w:rsidRDefault="00C6116C" w:rsidP="00127CD1">
      <w:pPr>
        <w:autoSpaceDE w:val="0"/>
        <w:spacing w:after="0" w:line="276" w:lineRule="auto"/>
        <w:jc w:val="both"/>
        <w:rPr>
          <w:rFonts w:ascii="Times New Roman" w:hAnsi="Times New Roman" w:cs="Times New Roman"/>
        </w:rPr>
      </w:pPr>
    </w:p>
    <w:p w14:paraId="28F374EA" w14:textId="77777777"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14:paraId="1ED8FDB1" w14:textId="77777777" w:rsidR="00C6116C" w:rsidRPr="00C6116C" w:rsidRDefault="00C6116C" w:rsidP="00127CD1">
      <w:pPr>
        <w:autoSpaceDE w:val="0"/>
        <w:spacing w:after="0" w:line="276" w:lineRule="auto"/>
        <w:jc w:val="both"/>
        <w:rPr>
          <w:rFonts w:ascii="Times New Roman" w:hAnsi="Times New Roman" w:cs="Times New Roman"/>
        </w:rPr>
      </w:pPr>
    </w:p>
    <w:p w14:paraId="05892A20"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14:paraId="7A21B14A"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14:paraId="799B4F67" w14:textId="77777777" w:rsidR="00127CD1" w:rsidRPr="00C6116C" w:rsidRDefault="00127CD1" w:rsidP="003F70B8">
      <w:pPr>
        <w:widowControl w:val="0"/>
        <w:numPr>
          <w:ilvl w:val="0"/>
          <w:numId w:val="38"/>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14:paraId="5642156F"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14:paraId="403D1645" w14:textId="77777777" w:rsidR="00127CD1" w:rsidRPr="00C6116C" w:rsidRDefault="00127CD1" w:rsidP="00127CD1">
      <w:pPr>
        <w:autoSpaceDE w:val="0"/>
        <w:spacing w:after="0" w:line="276" w:lineRule="auto"/>
        <w:jc w:val="both"/>
        <w:rPr>
          <w:rFonts w:ascii="Times New Roman" w:eastAsia="Calibri" w:hAnsi="Times New Roman" w:cs="Times New Roman"/>
          <w:b/>
          <w:bCs/>
        </w:rPr>
      </w:pPr>
    </w:p>
    <w:p w14:paraId="028C31D5" w14:textId="77777777" w:rsidR="00127CD1" w:rsidRPr="00C6116C" w:rsidRDefault="00127CD1" w:rsidP="00127CD1">
      <w:pPr>
        <w:spacing w:after="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14:paraId="576066E9" w14:textId="77777777" w:rsidR="00C446FA" w:rsidRPr="00C6116C" w:rsidRDefault="00C446FA" w:rsidP="00127CD1">
      <w:pPr>
        <w:spacing w:line="276" w:lineRule="auto"/>
        <w:jc w:val="both"/>
        <w:rPr>
          <w:rFonts w:ascii="Times New Roman" w:hAnsi="Times New Roman" w:cs="Times New Roman"/>
        </w:rPr>
      </w:pPr>
    </w:p>
    <w:p w14:paraId="2858CAC5" w14:textId="77777777" w:rsidR="00657945" w:rsidRPr="001D4752" w:rsidRDefault="00C446FA" w:rsidP="001D4752">
      <w:pPr>
        <w:spacing w:after="120" w:line="276" w:lineRule="auto"/>
        <w:jc w:val="both"/>
      </w:pPr>
      <w:r w:rsidRPr="00C6116C">
        <w:rPr>
          <w:rFonts w:ascii="Times New Roman" w:hAnsi="Times New Roman" w:cs="Times New Roman"/>
        </w:rPr>
        <w:t>Stosownie do rozstrzygnięcia postępowania</w:t>
      </w:r>
      <w:r w:rsidR="002A5F20">
        <w:rPr>
          <w:rFonts w:ascii="Times New Roman" w:hAnsi="Times New Roman" w:cs="Times New Roman"/>
        </w:rPr>
        <w:t xml:space="preserve"> przetargowego</w:t>
      </w:r>
      <w:r w:rsidRPr="00C6116C">
        <w:rPr>
          <w:rFonts w:ascii="Times New Roman" w:hAnsi="Times New Roman" w:cs="Times New Roman"/>
        </w:rPr>
        <w:t xml:space="preserve"> pn</w:t>
      </w:r>
      <w:r w:rsidRPr="001D4752">
        <w:rPr>
          <w:rFonts w:ascii="Times New Roman" w:hAnsi="Times New Roman" w:cs="Times New Roman"/>
        </w:rPr>
        <w:t xml:space="preserve">.: </w:t>
      </w:r>
      <w:r w:rsidR="001D4752" w:rsidRPr="001D4752">
        <w:rPr>
          <w:rFonts w:ascii="Times New Roman" w:hAnsi="Times New Roman" w:cs="Times New Roman"/>
        </w:rPr>
        <w:t xml:space="preserve">„Wymiana nieenergooszczędnych opraw oświetleniowych na oprawy typu LED w Gminie Głuszyca” </w:t>
      </w:r>
      <w:r w:rsidRPr="00C6116C">
        <w:rPr>
          <w:rFonts w:ascii="Times New Roman" w:hAnsi="Times New Roman" w:cs="Times New Roman"/>
        </w:rPr>
        <w:t>zwanego dalej „przedmiotem umowy”</w:t>
      </w:r>
      <w:r w:rsidR="00B66C8C">
        <w:rPr>
          <w:rFonts w:ascii="Times New Roman" w:hAnsi="Times New Roman" w:cs="Times New Roman"/>
        </w:rPr>
        <w:t>,</w:t>
      </w:r>
      <w:r w:rsidR="00A43E20">
        <w:rPr>
          <w:rFonts w:ascii="Times New Roman" w:hAnsi="Times New Roman" w:cs="Times New Roman"/>
        </w:rPr>
        <w:t xml:space="preserve"> </w:t>
      </w:r>
      <w:r w:rsidR="001D4752">
        <w:rPr>
          <w:rFonts w:ascii="Times New Roman" w:hAnsi="Times New Roman" w:cs="Times New Roman"/>
        </w:rPr>
        <w:br/>
      </w:r>
      <w:r w:rsidR="00A43E20">
        <w:rPr>
          <w:rFonts w:ascii="Times New Roman" w:hAnsi="Times New Roman" w:cs="Times New Roman"/>
        </w:rPr>
        <w:t xml:space="preserve">w wyniku którego jako </w:t>
      </w:r>
      <w:r w:rsidRPr="00C6116C">
        <w:rPr>
          <w:rFonts w:ascii="Times New Roman" w:hAnsi="Times New Roman" w:cs="Times New Roman"/>
        </w:rPr>
        <w:t xml:space="preserve">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 xml:space="preserve">mowę </w:t>
      </w:r>
      <w:r w:rsidR="001D4752">
        <w:rPr>
          <w:rFonts w:ascii="Times New Roman" w:hAnsi="Times New Roman" w:cs="Times New Roman"/>
        </w:rPr>
        <w:br/>
      </w:r>
      <w:r w:rsidRPr="00C6116C">
        <w:rPr>
          <w:rFonts w:ascii="Times New Roman" w:hAnsi="Times New Roman" w:cs="Times New Roman"/>
        </w:rPr>
        <w:t>o następującej treści.</w:t>
      </w:r>
    </w:p>
    <w:p w14:paraId="7167B50A" w14:textId="77777777" w:rsidR="00C446FA" w:rsidRPr="00C6116C" w:rsidRDefault="00C446FA" w:rsidP="00127CD1">
      <w:pPr>
        <w:spacing w:after="0" w:line="276" w:lineRule="auto"/>
        <w:rPr>
          <w:rFonts w:ascii="Times New Roman" w:hAnsi="Times New Roman" w:cs="Times New Roman"/>
          <w:b/>
          <w:bCs/>
        </w:rPr>
      </w:pPr>
    </w:p>
    <w:p w14:paraId="329939CB"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14:paraId="3B4AEFA5"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14:paraId="44D8710C" w14:textId="77777777" w:rsidR="001D4752" w:rsidRPr="001D4752"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Przedmiotem  niniejszej  </w:t>
      </w:r>
      <w:r w:rsidR="00A03DD4" w:rsidRPr="00C6116C">
        <w:rPr>
          <w:rFonts w:ascii="Times New Roman" w:hAnsi="Times New Roman" w:cs="Times New Roman"/>
        </w:rPr>
        <w:t>U</w:t>
      </w:r>
      <w:r w:rsidRPr="00C6116C">
        <w:rPr>
          <w:rFonts w:ascii="Times New Roman" w:hAnsi="Times New Roman" w:cs="Times New Roman"/>
        </w:rPr>
        <w:t xml:space="preserve">mowy </w:t>
      </w:r>
      <w:r w:rsidR="002A5F20">
        <w:rPr>
          <w:rFonts w:ascii="Times New Roman" w:hAnsi="Times New Roman" w:cs="Times New Roman"/>
        </w:rPr>
        <w:t xml:space="preserve">jest </w:t>
      </w:r>
      <w:r w:rsidR="00CA1CC8" w:rsidRPr="00CA1CC8">
        <w:rPr>
          <w:rFonts w:ascii="Times New Roman" w:hAnsi="Times New Roman" w:cs="Times New Roman"/>
        </w:rPr>
        <w:t>realizacja przez Wykonawcę zadania pod nazwą</w:t>
      </w:r>
      <w:r w:rsidR="00A43E20">
        <w:rPr>
          <w:rFonts w:ascii="Times New Roman" w:hAnsi="Times New Roman" w:cs="Times New Roman"/>
        </w:rPr>
        <w:t xml:space="preserve"> pn.: </w:t>
      </w:r>
      <w:r w:rsidR="001D4752">
        <w:rPr>
          <w:rFonts w:ascii="Times New Roman" w:hAnsi="Times New Roman" w:cs="Times New Roman"/>
          <w:b/>
          <w:bCs/>
          <w:shd w:val="clear" w:color="auto" w:fill="FFFFFF"/>
        </w:rPr>
        <w:t xml:space="preserve">„Wymiana nieenergooszczędnych opraw oświetleniowych na oprawy typu LED w Gminie Głuszyca” </w:t>
      </w:r>
      <w:r w:rsidR="00A43E20">
        <w:rPr>
          <w:rFonts w:ascii="Times New Roman" w:hAnsi="Times New Roman" w:cs="Times New Roman"/>
          <w:bCs/>
        </w:rPr>
        <w:t xml:space="preserve">zgodnie z wymaganiami określonymi przez Zamawiającego i zasadami wiedzy technicznej, na warunkach wskazanych w ofercie z dnia </w:t>
      </w:r>
      <w:r w:rsidR="001D4752">
        <w:rPr>
          <w:rFonts w:ascii="Times New Roman" w:hAnsi="Times New Roman" w:cs="Times New Roman"/>
          <w:bCs/>
        </w:rPr>
        <w:t xml:space="preserve">…………………… stanowiącej załącznik </w:t>
      </w:r>
      <w:r w:rsidR="00A43E20">
        <w:rPr>
          <w:rFonts w:ascii="Times New Roman" w:hAnsi="Times New Roman" w:cs="Times New Roman"/>
          <w:bCs/>
        </w:rPr>
        <w:t>nr 1 do umowy.</w:t>
      </w:r>
      <w:r w:rsidR="003E2EEA">
        <w:rPr>
          <w:rFonts w:ascii="Times New Roman" w:hAnsi="Times New Roman" w:cs="Times New Roman"/>
          <w:bCs/>
        </w:rPr>
        <w:t xml:space="preserve"> </w:t>
      </w:r>
    </w:p>
    <w:p w14:paraId="3E75A69C" w14:textId="77777777" w:rsidR="00BE77E8" w:rsidRPr="001D4752" w:rsidRDefault="003E2EEA" w:rsidP="00943EDD">
      <w:pPr>
        <w:pStyle w:val="Akapitzlist"/>
        <w:numPr>
          <w:ilvl w:val="0"/>
          <w:numId w:val="1"/>
        </w:numPr>
        <w:spacing w:after="0" w:line="240" w:lineRule="auto"/>
        <w:ind w:left="284" w:hanging="284"/>
        <w:jc w:val="both"/>
        <w:rPr>
          <w:rFonts w:ascii="Times New Roman" w:hAnsi="Times New Roman" w:cs="Times New Roman"/>
        </w:rPr>
      </w:pPr>
      <w:r>
        <w:rPr>
          <w:rFonts w:ascii="Times New Roman" w:hAnsi="Times New Roman" w:cs="Times New Roman"/>
          <w:bCs/>
        </w:rPr>
        <w:t>Zakres zadania obejmuje:</w:t>
      </w:r>
    </w:p>
    <w:p w14:paraId="428592ED" w14:textId="77777777" w:rsidR="001D4752" w:rsidRPr="001D4752" w:rsidRDefault="001D4752" w:rsidP="001D4752">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 xml:space="preserve">montaż opraw oświetleniowych na słupie w ilości </w:t>
      </w:r>
      <w:r w:rsidR="002170B1">
        <w:rPr>
          <w:rFonts w:ascii="Times New Roman" w:hAnsi="Times New Roman" w:cs="Times New Roman"/>
          <w:bCs/>
        </w:rPr>
        <w:t xml:space="preserve">328 </w:t>
      </w:r>
      <w:r>
        <w:rPr>
          <w:rFonts w:ascii="Times New Roman" w:hAnsi="Times New Roman" w:cs="Times New Roman"/>
          <w:bCs/>
        </w:rPr>
        <w:t>sztuk;</w:t>
      </w:r>
    </w:p>
    <w:p w14:paraId="1962694A" w14:textId="77777777" w:rsidR="001D4752" w:rsidRPr="001D4752" w:rsidRDefault="001D4752" w:rsidP="001D4752">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demontaż opraw oświet</w:t>
      </w:r>
      <w:r w:rsidR="002170B1">
        <w:rPr>
          <w:rFonts w:ascii="Times New Roman" w:hAnsi="Times New Roman" w:cs="Times New Roman"/>
          <w:bCs/>
        </w:rPr>
        <w:t>leniowych na słupie w ilości 328</w:t>
      </w:r>
      <w:r>
        <w:rPr>
          <w:rFonts w:ascii="Times New Roman" w:hAnsi="Times New Roman" w:cs="Times New Roman"/>
          <w:bCs/>
        </w:rPr>
        <w:t xml:space="preserve"> sztuk;</w:t>
      </w:r>
    </w:p>
    <w:p w14:paraId="6F6DF187" w14:textId="77777777" w:rsidR="001D4752" w:rsidRPr="001D4752" w:rsidRDefault="001D4752" w:rsidP="001D4752">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Wymiana bezpiecznikowego złącza oświetleniowych z zaciskiem odgałęźnym dla linii niskiego napięcia na słupie stojącym;</w:t>
      </w:r>
    </w:p>
    <w:p w14:paraId="67D7CA57" w14:textId="77777777" w:rsidR="00CA1CC8" w:rsidRPr="00CA1CC8" w:rsidRDefault="001D4752" w:rsidP="001D4752">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wymiana przewodów dla opraw na linii niskiego napięcia</w:t>
      </w:r>
    </w:p>
    <w:p w14:paraId="5C7A6703" w14:textId="77777777" w:rsidR="001D4752" w:rsidRPr="003E2EEA" w:rsidRDefault="00CA1CC8" w:rsidP="001D4752">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bCs/>
        </w:rPr>
        <w:t>inne czynności niezbędne do wykonania zamówienia</w:t>
      </w:r>
      <w:r w:rsidR="001D4752">
        <w:rPr>
          <w:rFonts w:ascii="Times New Roman" w:hAnsi="Times New Roman" w:cs="Times New Roman"/>
          <w:bCs/>
        </w:rPr>
        <w:t>.</w:t>
      </w:r>
    </w:p>
    <w:p w14:paraId="5ECEBE25" w14:textId="77777777" w:rsidR="00630440" w:rsidRDefault="00630440" w:rsidP="003F70B8">
      <w:pPr>
        <w:pStyle w:val="Akapitzlist"/>
        <w:numPr>
          <w:ilvl w:val="0"/>
          <w:numId w:val="38"/>
        </w:numPr>
        <w:spacing w:after="0" w:line="240" w:lineRule="auto"/>
        <w:ind w:left="284" w:hanging="284"/>
        <w:jc w:val="both"/>
        <w:rPr>
          <w:rFonts w:ascii="Times New Roman" w:hAnsi="Times New Roman" w:cs="Times New Roman"/>
        </w:rPr>
      </w:pPr>
      <w:r w:rsidRPr="00132708">
        <w:rPr>
          <w:rFonts w:ascii="Times New Roman" w:hAnsi="Times New Roman" w:cs="Times New Roman"/>
        </w:rPr>
        <w:t>Inwestycja realizowana jest zgodnie ze złożonym przez</w:t>
      </w:r>
      <w:r>
        <w:rPr>
          <w:rFonts w:ascii="Times New Roman" w:hAnsi="Times New Roman" w:cs="Times New Roman"/>
        </w:rPr>
        <w:t xml:space="preserve"> Gminę Głuszyca wnioskiem oraz WSTĘPNĄ PROMESĄ dotyczącą dofinansowania inwestycji z</w:t>
      </w:r>
      <w:r w:rsidR="00F16F65">
        <w:rPr>
          <w:rFonts w:ascii="Times New Roman" w:hAnsi="Times New Roman" w:cs="Times New Roman"/>
        </w:rPr>
        <w:t xml:space="preserve"> Rządowego</w:t>
      </w:r>
      <w:r w:rsidR="001D4752">
        <w:rPr>
          <w:rFonts w:ascii="Times New Roman" w:hAnsi="Times New Roman" w:cs="Times New Roman"/>
        </w:rPr>
        <w:t xml:space="preserve"> Funduszu Polski Ład </w:t>
      </w:r>
      <w:r w:rsidR="001D4752">
        <w:rPr>
          <w:rFonts w:ascii="Times New Roman" w:hAnsi="Times New Roman" w:cs="Times New Roman"/>
        </w:rPr>
        <w:br/>
        <w:t>nr Edycja9RP/2023/1623/PolskiLad.</w:t>
      </w:r>
    </w:p>
    <w:p w14:paraId="3C618C66" w14:textId="77777777" w:rsidR="00B91886" w:rsidRDefault="00B91886" w:rsidP="003F70B8">
      <w:pPr>
        <w:pStyle w:val="Akapitzlist"/>
        <w:numPr>
          <w:ilvl w:val="0"/>
          <w:numId w:val="38"/>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Szczegółowy zakres </w:t>
      </w:r>
      <w:r w:rsidR="003D1902">
        <w:rPr>
          <w:rFonts w:ascii="Times New Roman" w:hAnsi="Times New Roman" w:cs="Times New Roman"/>
        </w:rPr>
        <w:t xml:space="preserve"> przedmiotu zamówienia </w:t>
      </w:r>
      <w:r w:rsidR="001D4752">
        <w:rPr>
          <w:rFonts w:ascii="Times New Roman" w:hAnsi="Times New Roman" w:cs="Times New Roman"/>
        </w:rPr>
        <w:t xml:space="preserve">stanowi </w:t>
      </w:r>
      <w:r w:rsidR="00E02634">
        <w:rPr>
          <w:rFonts w:ascii="Times New Roman" w:hAnsi="Times New Roman" w:cs="Times New Roman"/>
        </w:rPr>
        <w:t xml:space="preserve">SWZ i </w:t>
      </w:r>
      <w:r w:rsidR="001D4752">
        <w:rPr>
          <w:rFonts w:ascii="Times New Roman" w:hAnsi="Times New Roman" w:cs="Times New Roman"/>
        </w:rPr>
        <w:t>opis przedmiotu zamówienia</w:t>
      </w:r>
      <w:r w:rsidRPr="00C6116C">
        <w:rPr>
          <w:rFonts w:ascii="Times New Roman" w:hAnsi="Times New Roman" w:cs="Times New Roman"/>
        </w:rPr>
        <w:t xml:space="preserve"> </w:t>
      </w:r>
      <w:r w:rsidR="001D4752">
        <w:rPr>
          <w:rFonts w:ascii="Times New Roman" w:hAnsi="Times New Roman" w:cs="Times New Roman"/>
        </w:rPr>
        <w:t>stanowiące</w:t>
      </w:r>
      <w:r>
        <w:rPr>
          <w:rFonts w:ascii="Times New Roman" w:hAnsi="Times New Roman" w:cs="Times New Roman"/>
        </w:rPr>
        <w:t xml:space="preserve"> </w:t>
      </w:r>
      <w:r w:rsidRPr="004D69DB">
        <w:rPr>
          <w:rFonts w:ascii="Times New Roman" w:hAnsi="Times New Roman" w:cs="Times New Roman"/>
        </w:rPr>
        <w:t>załącznik nr 2 do Umowy.</w:t>
      </w:r>
    </w:p>
    <w:p w14:paraId="055401AC" w14:textId="77777777" w:rsidR="00B91886" w:rsidRDefault="00C446FA" w:rsidP="003F70B8">
      <w:pPr>
        <w:pStyle w:val="Akapitzlist"/>
        <w:numPr>
          <w:ilvl w:val="0"/>
          <w:numId w:val="38"/>
        </w:numPr>
        <w:spacing w:after="0" w:line="240" w:lineRule="auto"/>
        <w:ind w:left="284" w:hanging="284"/>
        <w:jc w:val="both"/>
        <w:rPr>
          <w:rFonts w:ascii="Times New Roman" w:hAnsi="Times New Roman" w:cs="Times New Roman"/>
        </w:rPr>
      </w:pPr>
      <w:r w:rsidRPr="00630440">
        <w:rPr>
          <w:rFonts w:ascii="Times New Roman" w:hAnsi="Times New Roman" w:cs="Times New Roman"/>
        </w:rPr>
        <w:t xml:space="preserve">Wykonawca zobowiązuje się do wykonania przedmiotu </w:t>
      </w:r>
      <w:r w:rsidR="00A03DD4" w:rsidRPr="00630440">
        <w:rPr>
          <w:rFonts w:ascii="Times New Roman" w:hAnsi="Times New Roman" w:cs="Times New Roman"/>
        </w:rPr>
        <w:t>U</w:t>
      </w:r>
      <w:r w:rsidRPr="00630440">
        <w:rPr>
          <w:rFonts w:ascii="Times New Roman" w:hAnsi="Times New Roman" w:cs="Times New Roman"/>
        </w:rPr>
        <w:t>mowy zgodnie z dokumentacją</w:t>
      </w:r>
      <w:r w:rsidR="00591190" w:rsidRPr="00630440">
        <w:rPr>
          <w:rFonts w:ascii="Times New Roman" w:hAnsi="Times New Roman" w:cs="Times New Roman"/>
        </w:rPr>
        <w:t xml:space="preserve"> przetargową</w:t>
      </w:r>
      <w:r w:rsidRPr="00630440">
        <w:rPr>
          <w:rFonts w:ascii="Times New Roman" w:hAnsi="Times New Roman" w:cs="Times New Roman"/>
        </w:rPr>
        <w:t xml:space="preserve">, </w:t>
      </w:r>
      <w:r w:rsidR="001D4752">
        <w:rPr>
          <w:rFonts w:ascii="Times New Roman" w:hAnsi="Times New Roman" w:cs="Times New Roman"/>
        </w:rPr>
        <w:t>obowiązującymi przepisami prawnymi, dokumentami normatywnymi i zasadami wiedzy technicznej.</w:t>
      </w:r>
    </w:p>
    <w:p w14:paraId="02D0C415" w14:textId="77777777" w:rsidR="001D4752" w:rsidRDefault="001D4752" w:rsidP="001D4752">
      <w:pPr>
        <w:spacing w:after="0" w:line="240" w:lineRule="auto"/>
        <w:jc w:val="both"/>
        <w:rPr>
          <w:rFonts w:ascii="Times New Roman" w:hAnsi="Times New Roman" w:cs="Times New Roman"/>
        </w:rPr>
      </w:pPr>
    </w:p>
    <w:p w14:paraId="1DFF0DA2" w14:textId="77777777" w:rsidR="001D4752" w:rsidRDefault="001D4752" w:rsidP="001D4752">
      <w:pPr>
        <w:spacing w:after="0" w:line="240" w:lineRule="auto"/>
        <w:jc w:val="both"/>
        <w:rPr>
          <w:rFonts w:ascii="Times New Roman" w:hAnsi="Times New Roman" w:cs="Times New Roman"/>
        </w:rPr>
      </w:pPr>
    </w:p>
    <w:p w14:paraId="5CBAB593" w14:textId="77777777" w:rsidR="001D4752" w:rsidRPr="001D4752" w:rsidRDefault="001D4752" w:rsidP="001D4752">
      <w:pPr>
        <w:spacing w:after="0" w:line="240" w:lineRule="auto"/>
        <w:jc w:val="both"/>
        <w:rPr>
          <w:rFonts w:ascii="Times New Roman" w:hAnsi="Times New Roman" w:cs="Times New Roman"/>
        </w:rPr>
      </w:pPr>
    </w:p>
    <w:p w14:paraId="01D4C251" w14:textId="77777777" w:rsidR="00B91886" w:rsidRPr="00C6116C" w:rsidRDefault="00B91886" w:rsidP="0048100D">
      <w:pPr>
        <w:pStyle w:val="Akapitzlist"/>
        <w:spacing w:after="0" w:line="276" w:lineRule="auto"/>
        <w:ind w:left="284"/>
        <w:jc w:val="both"/>
        <w:rPr>
          <w:rFonts w:ascii="Times New Roman" w:hAnsi="Times New Roman" w:cs="Times New Roman"/>
        </w:rPr>
      </w:pPr>
    </w:p>
    <w:p w14:paraId="5A2F3ED8" w14:textId="77777777"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C446FA" w:rsidRPr="00C6116C">
        <w:rPr>
          <w:rFonts w:ascii="Times New Roman" w:hAnsi="Times New Roman" w:cs="Times New Roman"/>
          <w:b/>
          <w:bCs/>
        </w:rPr>
        <w:t>2</w:t>
      </w:r>
    </w:p>
    <w:p w14:paraId="618ABEC2"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14:paraId="22C5049A" w14:textId="77777777" w:rsidR="001D4752" w:rsidRDefault="00C446FA" w:rsidP="001D4752">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w:t>
      </w:r>
      <w:r w:rsidR="003A7595">
        <w:rPr>
          <w:rFonts w:ascii="Times New Roman" w:hAnsi="Times New Roman" w:cs="Times New Roman"/>
        </w:rPr>
        <w:t xml:space="preserve">realizacji zadania: </w:t>
      </w:r>
      <w:r w:rsidR="003E2EEA">
        <w:rPr>
          <w:rFonts w:ascii="Times New Roman" w:hAnsi="Times New Roman" w:cs="Times New Roman"/>
          <w:b/>
        </w:rPr>
        <w:t>1</w:t>
      </w:r>
      <w:r w:rsidR="001D4752">
        <w:rPr>
          <w:rFonts w:ascii="Times New Roman" w:hAnsi="Times New Roman" w:cs="Times New Roman"/>
          <w:b/>
        </w:rPr>
        <w:t>3</w:t>
      </w:r>
      <w:r w:rsidR="008E422B" w:rsidRPr="008E422B">
        <w:rPr>
          <w:rFonts w:ascii="Times New Roman" w:hAnsi="Times New Roman" w:cs="Times New Roman"/>
          <w:b/>
        </w:rPr>
        <w:t xml:space="preserve"> miesięcy</w:t>
      </w:r>
      <w:r w:rsidR="008E422B">
        <w:rPr>
          <w:rFonts w:ascii="Times New Roman" w:hAnsi="Times New Roman" w:cs="Times New Roman"/>
        </w:rPr>
        <w:t xml:space="preserve"> </w:t>
      </w:r>
      <w:r w:rsidR="0093093A">
        <w:rPr>
          <w:rFonts w:ascii="Times New Roman" w:hAnsi="Times New Roman" w:cs="Times New Roman"/>
          <w:b/>
        </w:rPr>
        <w:t>od dnia podpisania Umowy</w:t>
      </w:r>
      <w:r w:rsidR="008E422B">
        <w:rPr>
          <w:rFonts w:ascii="Times New Roman" w:hAnsi="Times New Roman" w:cs="Times New Roman"/>
          <w:b/>
        </w:rPr>
        <w:t>.</w:t>
      </w:r>
    </w:p>
    <w:p w14:paraId="7B4E3F8A" w14:textId="77777777" w:rsidR="00E02634" w:rsidRDefault="00E02634" w:rsidP="001D4752">
      <w:pPr>
        <w:pStyle w:val="Akapitzlist"/>
        <w:numPr>
          <w:ilvl w:val="0"/>
          <w:numId w:val="2"/>
        </w:numPr>
        <w:spacing w:after="0" w:line="240" w:lineRule="auto"/>
        <w:ind w:left="284" w:hanging="284"/>
        <w:jc w:val="both"/>
        <w:rPr>
          <w:rFonts w:ascii="Times New Roman" w:hAnsi="Times New Roman" w:cs="Times New Roman"/>
        </w:rPr>
      </w:pPr>
      <w:r>
        <w:rPr>
          <w:rFonts w:ascii="Times New Roman" w:hAnsi="Times New Roman" w:cs="Times New Roman"/>
        </w:rPr>
        <w:t>Przez termin wykonania przedmiotu zamówienia Zamawiający rozumie zakończenie wszystkich niezbędnych prac.</w:t>
      </w:r>
    </w:p>
    <w:p w14:paraId="03E888CC" w14:textId="77777777" w:rsidR="00E02634" w:rsidRPr="00E02634" w:rsidRDefault="00E02634" w:rsidP="00E02634">
      <w:pPr>
        <w:pStyle w:val="Akapitzlist"/>
        <w:spacing w:after="0" w:line="240" w:lineRule="auto"/>
        <w:ind w:left="284"/>
        <w:jc w:val="both"/>
        <w:rPr>
          <w:rFonts w:ascii="Times New Roman" w:hAnsi="Times New Roman" w:cs="Times New Roman"/>
        </w:rPr>
      </w:pPr>
    </w:p>
    <w:p w14:paraId="0AD4B0BC"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t>§</w:t>
      </w:r>
      <w:r w:rsidR="00D34776">
        <w:rPr>
          <w:rFonts w:ascii="Times New Roman" w:eastAsia="Times New Roman" w:hAnsi="Times New Roman" w:cs="Times New Roman"/>
          <w:b/>
          <w:bCs/>
          <w:lang w:eastAsia="pl-PL"/>
        </w:rPr>
        <w:t>3</w:t>
      </w:r>
    </w:p>
    <w:p w14:paraId="1C8CDFBC" w14:textId="77777777" w:rsidR="00F7795A" w:rsidRPr="00C6116C" w:rsidRDefault="001D4752" w:rsidP="00127CD1">
      <w:pPr>
        <w:spacing w:after="0" w:line="276"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Przedstawiciele Stron</w:t>
      </w:r>
    </w:p>
    <w:p w14:paraId="636FF50E" w14:textId="77777777" w:rsidR="001D4752" w:rsidRPr="006F2D49" w:rsidRDefault="001D4752" w:rsidP="001D4752">
      <w:pPr>
        <w:pStyle w:val="Tekstpodstawowy"/>
        <w:numPr>
          <w:ilvl w:val="0"/>
          <w:numId w:val="59"/>
        </w:numPr>
        <w:suppressLineNumbers w:val="0"/>
        <w:tabs>
          <w:tab w:val="clear" w:pos="720"/>
          <w:tab w:val="num" w:pos="360"/>
        </w:tabs>
        <w:suppressAutoHyphens w:val="0"/>
        <w:ind w:left="360"/>
        <w:contextualSpacing/>
        <w:rPr>
          <w:b/>
          <w:sz w:val="22"/>
          <w:szCs w:val="22"/>
        </w:rPr>
      </w:pPr>
      <w:r w:rsidRPr="006F2D49">
        <w:rPr>
          <w:sz w:val="22"/>
          <w:szCs w:val="22"/>
        </w:rPr>
        <w:t>Przedstawicielem Wykonawcy upoważnionym do kontaktów z Zamawiającym jest ………...……, nr tel. …………, adres e-mail ……………….</w:t>
      </w:r>
    </w:p>
    <w:p w14:paraId="5918F80B" w14:textId="77777777" w:rsidR="001D4752" w:rsidRPr="006F2D49" w:rsidRDefault="001D4752" w:rsidP="001D4752">
      <w:pPr>
        <w:pStyle w:val="Tekstpodstawowy"/>
        <w:numPr>
          <w:ilvl w:val="0"/>
          <w:numId w:val="59"/>
        </w:numPr>
        <w:suppressLineNumbers w:val="0"/>
        <w:tabs>
          <w:tab w:val="clear" w:pos="720"/>
          <w:tab w:val="num" w:pos="360"/>
        </w:tabs>
        <w:suppressAutoHyphens w:val="0"/>
        <w:ind w:left="360"/>
        <w:contextualSpacing/>
        <w:rPr>
          <w:b/>
          <w:sz w:val="22"/>
          <w:szCs w:val="22"/>
        </w:rPr>
      </w:pPr>
      <w:r w:rsidRPr="006F2D49">
        <w:rPr>
          <w:sz w:val="22"/>
          <w:szCs w:val="22"/>
        </w:rPr>
        <w:t>Przedstawicielem Zamawiającego upoważnionym do kontaktów z Wykonawcą jest ......................, nr tel. …………, adres e-mail ……………….</w:t>
      </w:r>
    </w:p>
    <w:p w14:paraId="2DF0B5A8" w14:textId="77777777" w:rsidR="001D4752" w:rsidRPr="006F2D49" w:rsidRDefault="001D4752" w:rsidP="001D4752">
      <w:pPr>
        <w:pStyle w:val="Tekstpodstawowy"/>
        <w:numPr>
          <w:ilvl w:val="0"/>
          <w:numId w:val="59"/>
        </w:numPr>
        <w:suppressLineNumbers w:val="0"/>
        <w:tabs>
          <w:tab w:val="clear" w:pos="720"/>
          <w:tab w:val="num" w:pos="360"/>
        </w:tabs>
        <w:suppressAutoHyphens w:val="0"/>
        <w:ind w:left="360"/>
        <w:contextualSpacing/>
        <w:rPr>
          <w:b/>
          <w:sz w:val="22"/>
          <w:szCs w:val="22"/>
        </w:rPr>
      </w:pPr>
      <w:r w:rsidRPr="006F2D49">
        <w:rPr>
          <w:sz w:val="22"/>
          <w:szCs w:val="22"/>
        </w:rPr>
        <w:t>Zmiana osób wymienionych w niniejszym paragrafie nie będzie traktowana jako zmiana Umowy.</w:t>
      </w:r>
    </w:p>
    <w:p w14:paraId="0675CAF2" w14:textId="77777777" w:rsidR="00FB63E4" w:rsidRDefault="00FB63E4" w:rsidP="00943EDD">
      <w:pPr>
        <w:spacing w:after="0" w:line="240" w:lineRule="auto"/>
        <w:contextualSpacing/>
        <w:jc w:val="center"/>
        <w:rPr>
          <w:rFonts w:ascii="Times New Roman" w:hAnsi="Times New Roman" w:cs="Times New Roman"/>
          <w:b/>
          <w:bCs/>
        </w:rPr>
      </w:pPr>
    </w:p>
    <w:p w14:paraId="6FF76261"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§4</w:t>
      </w:r>
    </w:p>
    <w:p w14:paraId="0086137C"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14:paraId="32A6336C" w14:textId="77777777" w:rsidR="00F7795A" w:rsidRPr="00C6116C" w:rsidRDefault="00F7795A" w:rsidP="003F70B8">
      <w:pPr>
        <w:pStyle w:val="Listanumerowana"/>
        <w:numPr>
          <w:ilvl w:val="0"/>
          <w:numId w:val="31"/>
        </w:numPr>
        <w:ind w:left="284" w:hanging="284"/>
        <w:jc w:val="both"/>
        <w:rPr>
          <w:color w:val="000000"/>
          <w:sz w:val="22"/>
          <w:szCs w:val="22"/>
        </w:rPr>
      </w:pPr>
      <w:r w:rsidRPr="00C6116C">
        <w:rPr>
          <w:color w:val="000000"/>
          <w:sz w:val="22"/>
          <w:szCs w:val="22"/>
        </w:rPr>
        <w:t>Zamawiający zobowiązany jest do:</w:t>
      </w:r>
    </w:p>
    <w:p w14:paraId="2D0F72A1" w14:textId="77777777" w:rsidR="00F7795A" w:rsidRPr="00C6116C" w:rsidRDefault="009F309E" w:rsidP="003F70B8">
      <w:pPr>
        <w:pStyle w:val="Listanumerowana"/>
        <w:numPr>
          <w:ilvl w:val="0"/>
          <w:numId w:val="32"/>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14:paraId="44AD58E7" w14:textId="77777777" w:rsidR="00F7795A" w:rsidRPr="00C6116C" w:rsidRDefault="009F309E" w:rsidP="003F70B8">
      <w:pPr>
        <w:pStyle w:val="Listanumerowana"/>
        <w:numPr>
          <w:ilvl w:val="0"/>
          <w:numId w:val="32"/>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sidR="0093093A">
        <w:rPr>
          <w:color w:val="000000"/>
          <w:sz w:val="22"/>
          <w:szCs w:val="22"/>
        </w:rPr>
        <w:t>.</w:t>
      </w:r>
    </w:p>
    <w:p w14:paraId="49385FE9" w14:textId="77777777" w:rsidR="005E298A" w:rsidRPr="005E298A" w:rsidRDefault="00656620" w:rsidP="005E298A">
      <w:pPr>
        <w:pStyle w:val="Listanumerowana"/>
        <w:numPr>
          <w:ilvl w:val="0"/>
          <w:numId w:val="31"/>
        </w:numPr>
        <w:ind w:left="284" w:hanging="284"/>
        <w:jc w:val="both"/>
        <w:rPr>
          <w:color w:val="000000"/>
          <w:sz w:val="22"/>
          <w:szCs w:val="22"/>
        </w:rPr>
      </w:pPr>
      <w:r w:rsidRPr="00C6116C">
        <w:rPr>
          <w:sz w:val="22"/>
          <w:szCs w:val="22"/>
        </w:rPr>
        <w:t xml:space="preserve">Wykonawca zobowiązany jest </w:t>
      </w:r>
      <w:r w:rsidR="00FE3907">
        <w:rPr>
          <w:sz w:val="22"/>
          <w:szCs w:val="22"/>
        </w:rPr>
        <w:t xml:space="preserve">na własny koszt </w:t>
      </w:r>
      <w:r w:rsidRPr="00C6116C">
        <w:rPr>
          <w:sz w:val="22"/>
          <w:szCs w:val="22"/>
        </w:rPr>
        <w:t>do z</w:t>
      </w:r>
      <w:r w:rsidR="00C446FA" w:rsidRPr="00C6116C">
        <w:rPr>
          <w:sz w:val="22"/>
          <w:szCs w:val="22"/>
        </w:rPr>
        <w:t>abezpieczeni</w:t>
      </w:r>
      <w:r w:rsidRPr="00C6116C">
        <w:rPr>
          <w:sz w:val="22"/>
          <w:szCs w:val="22"/>
        </w:rPr>
        <w:t>a</w:t>
      </w:r>
      <w:r w:rsidR="00C446FA" w:rsidRPr="00C6116C">
        <w:rPr>
          <w:sz w:val="22"/>
          <w:szCs w:val="22"/>
        </w:rPr>
        <w:t xml:space="preserve"> i wygrodzeni</w:t>
      </w:r>
      <w:r w:rsidRPr="00C6116C">
        <w:rPr>
          <w:sz w:val="22"/>
          <w:szCs w:val="22"/>
        </w:rPr>
        <w:t>a</w:t>
      </w:r>
      <w:r w:rsidR="00C446FA" w:rsidRPr="00C6116C">
        <w:rPr>
          <w:sz w:val="22"/>
          <w:szCs w:val="22"/>
        </w:rPr>
        <w:t xml:space="preserve"> </w:t>
      </w:r>
      <w:r w:rsidR="00FE3907">
        <w:rPr>
          <w:sz w:val="22"/>
          <w:szCs w:val="22"/>
        </w:rPr>
        <w:t>miejsca, w którym prowadzone są prace.</w:t>
      </w:r>
    </w:p>
    <w:p w14:paraId="12C44277" w14:textId="77777777" w:rsidR="00C446FA" w:rsidRPr="00BA71FD" w:rsidRDefault="00656620" w:rsidP="00FE3907">
      <w:pPr>
        <w:pStyle w:val="Listanumerowana"/>
        <w:numPr>
          <w:ilvl w:val="0"/>
          <w:numId w:val="31"/>
        </w:numPr>
        <w:ind w:left="284" w:hanging="284"/>
        <w:jc w:val="both"/>
        <w:rPr>
          <w:color w:val="000000"/>
          <w:sz w:val="22"/>
          <w:szCs w:val="22"/>
        </w:rPr>
      </w:pPr>
      <w:r w:rsidRPr="00FE3907">
        <w:rPr>
          <w:sz w:val="22"/>
          <w:szCs w:val="22"/>
        </w:rPr>
        <w:t>Wykonawca zobowiązany jest do w</w:t>
      </w:r>
      <w:r w:rsidR="00C446FA" w:rsidRPr="00FE3907">
        <w:rPr>
          <w:sz w:val="22"/>
          <w:szCs w:val="22"/>
        </w:rPr>
        <w:t>ykonani</w:t>
      </w:r>
      <w:r w:rsidRPr="00FE3907">
        <w:rPr>
          <w:sz w:val="22"/>
          <w:szCs w:val="22"/>
        </w:rPr>
        <w:t>a</w:t>
      </w:r>
      <w:r w:rsidR="00C446FA" w:rsidRPr="00FE3907">
        <w:rPr>
          <w:sz w:val="22"/>
          <w:szCs w:val="22"/>
        </w:rPr>
        <w:t xml:space="preserve"> przedmiotu </w:t>
      </w:r>
      <w:r w:rsidR="00A03DD4" w:rsidRPr="00FE3907">
        <w:rPr>
          <w:sz w:val="22"/>
          <w:szCs w:val="22"/>
        </w:rPr>
        <w:t>U</w:t>
      </w:r>
      <w:r w:rsidR="00C446FA" w:rsidRPr="00FE3907">
        <w:rPr>
          <w:sz w:val="22"/>
          <w:szCs w:val="22"/>
        </w:rPr>
        <w:t>mowy z materiałów</w:t>
      </w:r>
      <w:r w:rsidR="00FE3907" w:rsidRPr="00FE3907">
        <w:rPr>
          <w:sz w:val="22"/>
          <w:szCs w:val="22"/>
        </w:rPr>
        <w:t xml:space="preserve">, które </w:t>
      </w:r>
      <w:r w:rsidR="00FE3907">
        <w:rPr>
          <w:sz w:val="22"/>
          <w:szCs w:val="22"/>
        </w:rPr>
        <w:t xml:space="preserve">posiadają </w:t>
      </w:r>
      <w:r w:rsidR="00FE3907" w:rsidRPr="00FE3907">
        <w:rPr>
          <w:sz w:val="22"/>
          <w:szCs w:val="22"/>
        </w:rPr>
        <w:t>znak CE, deklarację zgodności do stosowania na terenie UE oraz atesty</w:t>
      </w:r>
      <w:r w:rsidR="00FE3907">
        <w:rPr>
          <w:sz w:val="22"/>
          <w:szCs w:val="22"/>
        </w:rPr>
        <w:t xml:space="preserve"> oraz są</w:t>
      </w:r>
      <w:r w:rsidR="00FE3907" w:rsidRPr="00FE3907">
        <w:rPr>
          <w:sz w:val="22"/>
          <w:szCs w:val="22"/>
        </w:rPr>
        <w:t xml:space="preserve"> zgodne </w:t>
      </w:r>
      <w:r w:rsidR="00FE3907">
        <w:rPr>
          <w:sz w:val="22"/>
          <w:szCs w:val="22"/>
        </w:rPr>
        <w:br/>
      </w:r>
      <w:r w:rsidR="00FE3907" w:rsidRPr="00FE3907">
        <w:rPr>
          <w:sz w:val="22"/>
          <w:szCs w:val="22"/>
        </w:rPr>
        <w:t>z PN.</w:t>
      </w:r>
      <w:r w:rsidR="00FE3907">
        <w:rPr>
          <w:sz w:val="22"/>
          <w:szCs w:val="22"/>
        </w:rPr>
        <w:t xml:space="preserve"> </w:t>
      </w:r>
    </w:p>
    <w:p w14:paraId="0E369A63" w14:textId="77777777" w:rsidR="00BA71FD" w:rsidRPr="005E298A" w:rsidRDefault="00BA71FD" w:rsidP="00FE3907">
      <w:pPr>
        <w:pStyle w:val="Listanumerowana"/>
        <w:numPr>
          <w:ilvl w:val="0"/>
          <w:numId w:val="31"/>
        </w:numPr>
        <w:ind w:left="284" w:hanging="284"/>
        <w:jc w:val="both"/>
        <w:rPr>
          <w:color w:val="000000"/>
          <w:sz w:val="22"/>
          <w:szCs w:val="22"/>
        </w:rPr>
      </w:pPr>
      <w:r w:rsidRPr="00227DAC">
        <w:rPr>
          <w:sz w:val="22"/>
          <w:szCs w:val="22"/>
        </w:rPr>
        <w:t xml:space="preserve">Po podpisaniu umowy strony opracują harmonogram realizacji przedmiotu zamówienia, w celu wyszczególnienia etapów </w:t>
      </w:r>
      <w:r w:rsidR="001709B4">
        <w:rPr>
          <w:sz w:val="22"/>
          <w:szCs w:val="22"/>
        </w:rPr>
        <w:t xml:space="preserve">realizacji </w:t>
      </w:r>
      <w:r w:rsidRPr="00227DAC">
        <w:rPr>
          <w:sz w:val="22"/>
          <w:szCs w:val="22"/>
        </w:rPr>
        <w:t xml:space="preserve">zadania. </w:t>
      </w:r>
    </w:p>
    <w:p w14:paraId="5FCD828F" w14:textId="77777777" w:rsidR="005E298A" w:rsidRPr="005E298A" w:rsidRDefault="005E298A" w:rsidP="00FE3907">
      <w:pPr>
        <w:pStyle w:val="Listanumerowana"/>
        <w:numPr>
          <w:ilvl w:val="0"/>
          <w:numId w:val="31"/>
        </w:numPr>
        <w:ind w:left="284" w:hanging="284"/>
        <w:jc w:val="both"/>
        <w:rPr>
          <w:color w:val="000000"/>
          <w:sz w:val="22"/>
          <w:szCs w:val="22"/>
        </w:rPr>
      </w:pPr>
      <w:r>
        <w:rPr>
          <w:sz w:val="22"/>
          <w:szCs w:val="22"/>
        </w:rPr>
        <w:t>Wykonawca, jeżeli zajdzie taka konieczność, zobowiązany jest opracować i przekazać do zaopiniowania Zamawiającemu projekt organizacji ruchu na czas prowadzenia prac. Przed wprowadzeniem tymczasowej organizacji ruchu Wykonawca zobowiązany jest przedłożyć Zamawiającemu zatwierdzony projekt tymczasowej organizacji ruchu.</w:t>
      </w:r>
    </w:p>
    <w:p w14:paraId="6A16836F" w14:textId="77777777" w:rsidR="005E298A" w:rsidRPr="00227DAC" w:rsidRDefault="005E298A" w:rsidP="00FE3907">
      <w:pPr>
        <w:pStyle w:val="Listanumerowana"/>
        <w:numPr>
          <w:ilvl w:val="0"/>
          <w:numId w:val="31"/>
        </w:numPr>
        <w:ind w:left="284" w:hanging="284"/>
        <w:jc w:val="both"/>
        <w:rPr>
          <w:color w:val="000000"/>
          <w:sz w:val="22"/>
          <w:szCs w:val="22"/>
        </w:rPr>
      </w:pPr>
      <w:r>
        <w:rPr>
          <w:sz w:val="22"/>
          <w:szCs w:val="22"/>
        </w:rPr>
        <w:t>W razie konieczności zajęcia pasa drogowego dróg powiatowych lub wojewódzkich Wykonawca zobowiązany jest do wystąpienia z wnioskiem o zajęcie pasa drogowego do odpowiedniego zarządcy drogi oraz poniesienia za zajęcie stosownych opłat.</w:t>
      </w:r>
    </w:p>
    <w:p w14:paraId="7CBD3135"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jak i za wszelkie szkody powstałe w trakcie trwania </w:t>
      </w:r>
      <w:r w:rsidR="00FE3907">
        <w:rPr>
          <w:sz w:val="22"/>
          <w:szCs w:val="22"/>
        </w:rPr>
        <w:t>prac.</w:t>
      </w:r>
    </w:p>
    <w:p w14:paraId="0115B013" w14:textId="77777777" w:rsidR="00C446FA" w:rsidRPr="00C6116C" w:rsidRDefault="00656620" w:rsidP="003F70B8">
      <w:pPr>
        <w:pStyle w:val="Listanumerowana"/>
        <w:numPr>
          <w:ilvl w:val="0"/>
          <w:numId w:val="31"/>
        </w:numPr>
        <w:ind w:left="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w:t>
      </w:r>
      <w:r w:rsidR="00FE3907">
        <w:rPr>
          <w:sz w:val="22"/>
          <w:szCs w:val="22"/>
        </w:rPr>
        <w:t>prace</w:t>
      </w:r>
      <w:r w:rsidR="00C446FA" w:rsidRPr="00C6116C">
        <w:rPr>
          <w:sz w:val="22"/>
          <w:szCs w:val="22"/>
        </w:rPr>
        <w:t xml:space="preserve"> ukończone przez niego są całkowicie zgodne z </w:t>
      </w:r>
      <w:r w:rsidRPr="00C6116C">
        <w:rPr>
          <w:sz w:val="22"/>
          <w:szCs w:val="22"/>
        </w:rPr>
        <w:t>U</w:t>
      </w:r>
      <w:r w:rsidR="00C446FA" w:rsidRPr="00C6116C">
        <w:rPr>
          <w:sz w:val="22"/>
          <w:szCs w:val="22"/>
        </w:rPr>
        <w:t xml:space="preserve">mową </w:t>
      </w:r>
      <w:r w:rsidR="008E422B">
        <w:rPr>
          <w:sz w:val="22"/>
          <w:szCs w:val="22"/>
        </w:rPr>
        <w:br/>
      </w:r>
      <w:r w:rsidR="00C446FA" w:rsidRPr="00C6116C">
        <w:rPr>
          <w:sz w:val="22"/>
          <w:szCs w:val="22"/>
        </w:rPr>
        <w:t xml:space="preserve">i odpowiadają potrzebom, dla </w:t>
      </w:r>
      <w:r w:rsidR="00D916D9">
        <w:rPr>
          <w:sz w:val="22"/>
          <w:szCs w:val="22"/>
        </w:rPr>
        <w:t>których są przewidziane według U</w:t>
      </w:r>
      <w:r w:rsidR="00C446FA" w:rsidRPr="00C6116C">
        <w:rPr>
          <w:sz w:val="22"/>
          <w:szCs w:val="22"/>
        </w:rPr>
        <w:t>mowy</w:t>
      </w:r>
      <w:r w:rsidRPr="00C6116C">
        <w:rPr>
          <w:sz w:val="22"/>
          <w:szCs w:val="22"/>
        </w:rPr>
        <w:t>.</w:t>
      </w:r>
    </w:p>
    <w:p w14:paraId="38107915" w14:textId="77777777" w:rsidR="00ED53D5" w:rsidRPr="00C6116C" w:rsidRDefault="00ED53D5" w:rsidP="003F70B8">
      <w:pPr>
        <w:pStyle w:val="Listanumerowana"/>
        <w:numPr>
          <w:ilvl w:val="0"/>
          <w:numId w:val="31"/>
        </w:numPr>
        <w:ind w:left="284" w:hanging="284"/>
        <w:jc w:val="both"/>
        <w:rPr>
          <w:color w:val="000000"/>
          <w:sz w:val="22"/>
          <w:szCs w:val="22"/>
        </w:rPr>
      </w:pPr>
      <w:r w:rsidRPr="00C6116C">
        <w:rPr>
          <w:color w:val="000000"/>
          <w:sz w:val="22"/>
          <w:szCs w:val="22"/>
        </w:rPr>
        <w:t xml:space="preserve">Wykonawca ponosi odpowiedzialność na zasadach ogólnych za szkody związane z realizacją Umowy, w szczególności za utratę dóbr materialnych, uszkodzenie ciała lub śmierć osób, a także ponosi odpowiedzialność za wybrane metody działań i bezpieczeństwo </w:t>
      </w:r>
      <w:r w:rsidR="00FE3907">
        <w:rPr>
          <w:color w:val="000000"/>
          <w:sz w:val="22"/>
          <w:szCs w:val="22"/>
        </w:rPr>
        <w:t>w miejscu wykonywanych prac.</w:t>
      </w:r>
    </w:p>
    <w:p w14:paraId="6B01EC99"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 xml:space="preserve">onoszenia pełnej odpowiedzialności za szkody oraz następstwa nieszczęśliwych wypadków pracowników i osób trzecich, powstałe w związku z prowadzonymi </w:t>
      </w:r>
      <w:r w:rsidR="00FE3907">
        <w:rPr>
          <w:sz w:val="22"/>
          <w:szCs w:val="22"/>
        </w:rPr>
        <w:t>pracami</w:t>
      </w:r>
      <w:r w:rsidR="00C446FA" w:rsidRPr="00C6116C">
        <w:rPr>
          <w:sz w:val="22"/>
          <w:szCs w:val="22"/>
        </w:rPr>
        <w:t>, w tym także ruchem pojazdów</w:t>
      </w:r>
      <w:r w:rsidRPr="00C6116C">
        <w:rPr>
          <w:sz w:val="22"/>
          <w:szCs w:val="22"/>
        </w:rPr>
        <w:t>.</w:t>
      </w:r>
    </w:p>
    <w:p w14:paraId="43DEAA4F" w14:textId="77777777" w:rsidR="00C446FA" w:rsidRPr="00C6116C" w:rsidRDefault="00656620" w:rsidP="003F70B8">
      <w:pPr>
        <w:pStyle w:val="Listanumerowana"/>
        <w:numPr>
          <w:ilvl w:val="0"/>
          <w:numId w:val="31"/>
        </w:numPr>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w:t>
      </w:r>
      <w:r w:rsidR="00D916D9">
        <w:rPr>
          <w:sz w:val="22"/>
          <w:szCs w:val="22"/>
        </w:rPr>
        <w:br/>
      </w:r>
      <w:r w:rsidR="00C446FA" w:rsidRPr="00C6116C">
        <w:rPr>
          <w:sz w:val="22"/>
          <w:szCs w:val="22"/>
        </w:rPr>
        <w:t>n</w:t>
      </w:r>
      <w:r w:rsidR="00FE3907">
        <w:rPr>
          <w:sz w:val="22"/>
          <w:szCs w:val="22"/>
        </w:rPr>
        <w:t>p. wyników oraz protokołów pomiarów i</w:t>
      </w:r>
      <w:r w:rsidR="00C446FA" w:rsidRPr="00C6116C">
        <w:rPr>
          <w:sz w:val="22"/>
          <w:szCs w:val="22"/>
        </w:rPr>
        <w:t xml:space="preserve"> sprawozdań dotyczących realizowanego przedmiotu niniejszej Umowy</w:t>
      </w:r>
      <w:r w:rsidRPr="00C6116C">
        <w:rPr>
          <w:sz w:val="22"/>
          <w:szCs w:val="22"/>
        </w:rPr>
        <w:t>.</w:t>
      </w:r>
    </w:p>
    <w:p w14:paraId="503874EF"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14:paraId="20EAE5AB" w14:textId="77777777" w:rsidR="00C446FA" w:rsidRPr="005E298A" w:rsidRDefault="00243F43" w:rsidP="003F70B8">
      <w:pPr>
        <w:pStyle w:val="Listanumerowana"/>
        <w:numPr>
          <w:ilvl w:val="0"/>
          <w:numId w:val="31"/>
        </w:numPr>
        <w:ind w:left="284" w:hanging="284"/>
        <w:jc w:val="both"/>
        <w:rPr>
          <w:color w:val="000000"/>
          <w:sz w:val="22"/>
          <w:szCs w:val="22"/>
        </w:rPr>
      </w:pPr>
      <w:r w:rsidRPr="000A5C11">
        <w:rPr>
          <w:sz w:val="22"/>
          <w:szCs w:val="22"/>
        </w:rPr>
        <w:lastRenderedPageBreak/>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t>
      </w:r>
      <w:r w:rsidR="00FE3907">
        <w:rPr>
          <w:sz w:val="22"/>
          <w:szCs w:val="22"/>
        </w:rPr>
        <w:br/>
      </w:r>
      <w:r w:rsidR="00C446FA" w:rsidRPr="000A5C11">
        <w:rPr>
          <w:sz w:val="22"/>
          <w:szCs w:val="22"/>
        </w:rPr>
        <w:t>w zakresie re</w:t>
      </w:r>
      <w:r w:rsidR="00F44F19">
        <w:rPr>
          <w:sz w:val="22"/>
          <w:szCs w:val="22"/>
        </w:rPr>
        <w:t>alizowanym w ramach niniejszej U</w:t>
      </w:r>
      <w:r w:rsidR="00C446FA" w:rsidRPr="000A5C11">
        <w:rPr>
          <w:sz w:val="22"/>
          <w:szCs w:val="22"/>
        </w:rPr>
        <w:t xml:space="preserve">mowy, przez okres </w:t>
      </w:r>
      <w:r w:rsidR="00F44F19">
        <w:rPr>
          <w:sz w:val="22"/>
          <w:szCs w:val="22"/>
        </w:rPr>
        <w:t>co najmniej od daty podpisania U</w:t>
      </w:r>
      <w:r w:rsidR="00FE3907">
        <w:rPr>
          <w:sz w:val="22"/>
          <w:szCs w:val="22"/>
        </w:rPr>
        <w:t>mowy do czasu odbioru</w:t>
      </w:r>
      <w:r w:rsidR="00C446FA" w:rsidRPr="000A5C11">
        <w:rPr>
          <w:sz w:val="22"/>
          <w:szCs w:val="22"/>
        </w:rPr>
        <w:t>.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14:paraId="6E7999B9" w14:textId="77777777" w:rsidR="005E298A" w:rsidRPr="000A5C11" w:rsidRDefault="005E298A" w:rsidP="003F70B8">
      <w:pPr>
        <w:pStyle w:val="Listanumerowana"/>
        <w:numPr>
          <w:ilvl w:val="0"/>
          <w:numId w:val="31"/>
        </w:numPr>
        <w:ind w:left="284" w:hanging="284"/>
        <w:jc w:val="both"/>
        <w:rPr>
          <w:color w:val="000000"/>
          <w:sz w:val="22"/>
          <w:szCs w:val="22"/>
        </w:rPr>
      </w:pPr>
      <w:r>
        <w:rPr>
          <w:sz w:val="22"/>
          <w:szCs w:val="22"/>
        </w:rPr>
        <w:t>Wykonawca zobowiązany jest zapewnić wykonanie prac objętych umową przez osoby posiadające stosowne kwalifikacje zawodowe.</w:t>
      </w:r>
    </w:p>
    <w:p w14:paraId="4A0B4EC9" w14:textId="77777777" w:rsidR="00C446FA" w:rsidRPr="00C6116C" w:rsidRDefault="00243F43" w:rsidP="003F70B8">
      <w:pPr>
        <w:pStyle w:val="Listanumerowana"/>
        <w:numPr>
          <w:ilvl w:val="0"/>
          <w:numId w:val="31"/>
        </w:numPr>
        <w:ind w:left="284" w:hanging="284"/>
        <w:jc w:val="both"/>
        <w:rPr>
          <w:color w:val="000000"/>
          <w:sz w:val="22"/>
          <w:szCs w:val="22"/>
        </w:rPr>
      </w:pPr>
      <w:r w:rsidRPr="00C6116C">
        <w:rPr>
          <w:sz w:val="22"/>
          <w:szCs w:val="22"/>
        </w:rPr>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o problemach technicznych lub okolicznościach, które mogą wpłynąć na jakość </w:t>
      </w:r>
      <w:r w:rsidR="00FE3907">
        <w:rPr>
          <w:sz w:val="22"/>
          <w:szCs w:val="22"/>
        </w:rPr>
        <w:t xml:space="preserve">przedmiotu zamówienia lub </w:t>
      </w:r>
      <w:r w:rsidR="00C446FA" w:rsidRPr="00C6116C">
        <w:rPr>
          <w:sz w:val="22"/>
          <w:szCs w:val="22"/>
        </w:rPr>
        <w:t xml:space="preserve">termin </w:t>
      </w:r>
      <w:r w:rsidR="00FE3907">
        <w:rPr>
          <w:sz w:val="22"/>
          <w:szCs w:val="22"/>
        </w:rPr>
        <w:t xml:space="preserve">jego </w:t>
      </w:r>
      <w:r w:rsidR="00C446FA" w:rsidRPr="00C6116C">
        <w:rPr>
          <w:sz w:val="22"/>
          <w:szCs w:val="22"/>
        </w:rPr>
        <w:t>zakończenia</w:t>
      </w:r>
      <w:r w:rsidR="00FE3907">
        <w:rPr>
          <w:sz w:val="22"/>
          <w:szCs w:val="22"/>
        </w:rPr>
        <w:t>.</w:t>
      </w:r>
    </w:p>
    <w:p w14:paraId="2EDA432C"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Wykonawca zobowiązany jest do ostrzegania Zamawiającego, tak wcześnie jak to możliwe,</w:t>
      </w:r>
      <w:r w:rsidR="00B307A0">
        <w:rPr>
          <w:sz w:val="22"/>
          <w:szCs w:val="22"/>
        </w:rPr>
        <w:t xml:space="preserve"> </w:t>
      </w:r>
      <w:r w:rsidR="008E422B">
        <w:rPr>
          <w:sz w:val="22"/>
          <w:szCs w:val="22"/>
        </w:rPr>
        <w:br/>
      </w:r>
      <w:r w:rsidRPr="00C6116C">
        <w:rPr>
          <w:sz w:val="22"/>
          <w:szCs w:val="22"/>
        </w:rPr>
        <w:t xml:space="preserve">o szczególnych przyszłych wydarzeniach i okolicznościach, które mogą ujemnie wpłynąć na jakość </w:t>
      </w:r>
      <w:r w:rsidR="00FE3907">
        <w:rPr>
          <w:sz w:val="22"/>
          <w:szCs w:val="22"/>
        </w:rPr>
        <w:t>zamówienia</w:t>
      </w:r>
      <w:r w:rsidRPr="00C6116C">
        <w:rPr>
          <w:sz w:val="22"/>
          <w:szCs w:val="22"/>
        </w:rPr>
        <w:t xml:space="preserve">, wzrost ceny umownej lub opóźnienie w realizacji </w:t>
      </w:r>
      <w:r w:rsidR="00FE3907">
        <w:rPr>
          <w:sz w:val="22"/>
          <w:szCs w:val="22"/>
        </w:rPr>
        <w:t>prac</w:t>
      </w:r>
      <w:r w:rsidRPr="00C6116C">
        <w:rPr>
          <w:sz w:val="22"/>
          <w:szCs w:val="22"/>
        </w:rPr>
        <w:t xml:space="preserve">. Zamawiający ma prawo zażądać od </w:t>
      </w:r>
      <w:r w:rsidR="00243F43" w:rsidRPr="00C6116C">
        <w:rPr>
          <w:sz w:val="22"/>
          <w:szCs w:val="22"/>
        </w:rPr>
        <w:t>W</w:t>
      </w:r>
      <w:r w:rsidRPr="00C6116C">
        <w:rPr>
          <w:sz w:val="22"/>
          <w:szCs w:val="22"/>
        </w:rPr>
        <w:t xml:space="preserve">ykonawcy oceny wpływu przyszłego wydarzenia i okoliczności na </w:t>
      </w:r>
      <w:r w:rsidR="001709B4">
        <w:rPr>
          <w:sz w:val="22"/>
          <w:szCs w:val="22"/>
        </w:rPr>
        <w:t xml:space="preserve">koszt realizacji zadania </w:t>
      </w:r>
      <w:r w:rsidRPr="00C6116C">
        <w:rPr>
          <w:sz w:val="22"/>
          <w:szCs w:val="22"/>
        </w:rPr>
        <w:t xml:space="preserve">i na datę zakończenia </w:t>
      </w:r>
      <w:r w:rsidR="00FE3907">
        <w:rPr>
          <w:sz w:val="22"/>
          <w:szCs w:val="22"/>
        </w:rPr>
        <w:t>inwestycji</w:t>
      </w:r>
      <w:r w:rsidRPr="00C6116C">
        <w:rPr>
          <w:sz w:val="22"/>
          <w:szCs w:val="22"/>
        </w:rPr>
        <w:t xml:space="preserve">. </w:t>
      </w:r>
    </w:p>
    <w:p w14:paraId="064FB3C6" w14:textId="77777777" w:rsidR="00C446FA" w:rsidRPr="00C6116C" w:rsidRDefault="00C446FA" w:rsidP="003F70B8">
      <w:pPr>
        <w:pStyle w:val="Listanumerowana"/>
        <w:numPr>
          <w:ilvl w:val="0"/>
          <w:numId w:val="31"/>
        </w:numPr>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w:t>
      </w:r>
      <w:r w:rsidR="000940DD">
        <w:rPr>
          <w:sz w:val="22"/>
          <w:szCs w:val="22"/>
        </w:rPr>
        <w:t>zadania</w:t>
      </w:r>
      <w:r w:rsidRPr="00C6116C">
        <w:rPr>
          <w:sz w:val="22"/>
          <w:szCs w:val="22"/>
        </w:rPr>
        <w:t xml:space="preserve">,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14:paraId="3AB05CAA" w14:textId="77777777" w:rsidR="00657945" w:rsidRPr="00D34776" w:rsidRDefault="00657945" w:rsidP="00657945">
      <w:pPr>
        <w:pStyle w:val="Listanumerowana"/>
        <w:numPr>
          <w:ilvl w:val="0"/>
          <w:numId w:val="0"/>
        </w:numPr>
        <w:ind w:left="284"/>
        <w:jc w:val="both"/>
        <w:rPr>
          <w:color w:val="000000"/>
          <w:sz w:val="22"/>
          <w:szCs w:val="22"/>
        </w:rPr>
      </w:pPr>
    </w:p>
    <w:p w14:paraId="1ADFC645" w14:textId="77777777" w:rsidR="00C446FA" w:rsidRPr="00C6116C" w:rsidRDefault="00C446FA" w:rsidP="00127CD1">
      <w:pPr>
        <w:spacing w:after="0" w:line="276" w:lineRule="auto"/>
        <w:jc w:val="center"/>
        <w:rPr>
          <w:rFonts w:ascii="Times New Roman" w:hAnsi="Times New Roman" w:cs="Times New Roman"/>
          <w:b/>
          <w:bCs/>
        </w:rPr>
      </w:pPr>
      <w:bookmarkStart w:id="0" w:name="_Hlk118445528"/>
      <w:r w:rsidRPr="00C6116C">
        <w:rPr>
          <w:rFonts w:ascii="Times New Roman" w:hAnsi="Times New Roman" w:cs="Times New Roman"/>
          <w:b/>
          <w:bCs/>
        </w:rPr>
        <w:t>§ 5</w:t>
      </w:r>
    </w:p>
    <w:bookmarkEnd w:id="0"/>
    <w:p w14:paraId="15C5F6BF"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14:paraId="6697C145"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A73BE9">
        <w:rPr>
          <w:rFonts w:ascii="Times New Roman" w:hAnsi="Times New Roman" w:cs="Times New Roman"/>
        </w:rPr>
        <w:t>…………………</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14:paraId="66DE63A2"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Wynagrodzenie ryczałtowe o którym mowa w ust 1. obejmuje wszystkie koszty związa</w:t>
      </w:r>
      <w:r w:rsidR="000940DD">
        <w:rPr>
          <w:rFonts w:ascii="Times New Roman" w:hAnsi="Times New Roman" w:cs="Times New Roman"/>
        </w:rPr>
        <w:t>ne z realizacją zadania</w:t>
      </w:r>
      <w:r w:rsidRPr="00C6116C">
        <w:rPr>
          <w:rFonts w:ascii="Times New Roman" w:hAnsi="Times New Roman" w:cs="Times New Roman"/>
        </w:rPr>
        <w:t xml:space="preserve">, w tym ryzyko Wykonawcy 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14:paraId="7CA12972"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14:paraId="4DBFF452" w14:textId="77777777" w:rsidR="00FF4351" w:rsidRPr="00FF4351" w:rsidRDefault="00FF4351" w:rsidP="00FF4351">
      <w:pPr>
        <w:pStyle w:val="Akapitzlist"/>
        <w:numPr>
          <w:ilvl w:val="0"/>
          <w:numId w:val="3"/>
        </w:numPr>
        <w:spacing w:after="0" w:line="240" w:lineRule="auto"/>
        <w:ind w:left="284" w:hanging="284"/>
        <w:jc w:val="both"/>
        <w:rPr>
          <w:rFonts w:ascii="Times New Roman" w:hAnsi="Times New Roman" w:cs="Times New Roman"/>
        </w:rPr>
      </w:pPr>
      <w:r w:rsidRPr="00FF4351">
        <w:rPr>
          <w:rFonts w:ascii="Times New Roman" w:hAnsi="Times New Roman" w:cs="Times New Roman"/>
          <w:bCs/>
        </w:rPr>
        <w:t xml:space="preserve">Faktura Wykonawcy powinna być wystawiona na Gminę Głuszyca ul. Parkowa 9, </w:t>
      </w:r>
      <w:r w:rsidR="00B66C8C">
        <w:rPr>
          <w:rFonts w:ascii="Times New Roman" w:hAnsi="Times New Roman" w:cs="Times New Roman"/>
          <w:bCs/>
        </w:rPr>
        <w:br/>
      </w:r>
      <w:r w:rsidRPr="00FF4351">
        <w:rPr>
          <w:rFonts w:ascii="Times New Roman" w:hAnsi="Times New Roman" w:cs="Times New Roman"/>
          <w:bCs/>
        </w:rPr>
        <w:t>58-340 Głuszyca NIP 886-25-72-750.</w:t>
      </w:r>
    </w:p>
    <w:p w14:paraId="580CDC02" w14:textId="77777777" w:rsidR="00FB63E4" w:rsidRPr="00C6116C"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14:paraId="006119FD"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w:t>
      </w:r>
      <w:r w:rsidR="00770D24">
        <w:rPr>
          <w:rFonts w:ascii="Times New Roman" w:hAnsi="Times New Roman" w:cs="Times New Roman"/>
        </w:rPr>
        <w:t xml:space="preserve"> uprzednią</w:t>
      </w:r>
      <w:r w:rsidRPr="00C6116C">
        <w:rPr>
          <w:rFonts w:ascii="Times New Roman" w:hAnsi="Times New Roman" w:cs="Times New Roman"/>
        </w:rPr>
        <w:t xml:space="preserve"> </w:t>
      </w:r>
      <w:r w:rsidR="00CC55AD">
        <w:rPr>
          <w:rFonts w:ascii="Times New Roman" w:hAnsi="Times New Roman" w:cs="Times New Roman"/>
        </w:rPr>
        <w:t xml:space="preserve">pisemną </w:t>
      </w:r>
      <w:r w:rsidRPr="00C6116C">
        <w:rPr>
          <w:rFonts w:ascii="Times New Roman" w:hAnsi="Times New Roman" w:cs="Times New Roman"/>
        </w:rPr>
        <w:t>zgodą Zamawiającego.</w:t>
      </w:r>
    </w:p>
    <w:p w14:paraId="282EA98C" w14:textId="77777777" w:rsidR="00DF64FB" w:rsidRPr="00C6116C" w:rsidRDefault="00DF64FB"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sidR="008E422B">
        <w:rPr>
          <w:rFonts w:ascii="Times New Roman" w:hAnsi="Times New Roman" w:cs="Times New Roman"/>
        </w:rPr>
        <w:br/>
      </w:r>
      <w:r w:rsidRPr="00C6116C">
        <w:rPr>
          <w:rFonts w:ascii="Times New Roman" w:hAnsi="Times New Roman" w:cs="Times New Roman"/>
        </w:rPr>
        <w:t xml:space="preserve">o których mowa w art. 2 pkt 4 ustawy z dnia 9 listopada 2018 r. o elektronicznym fakturowaniu </w:t>
      </w:r>
      <w:r w:rsidR="008E422B">
        <w:rPr>
          <w:rFonts w:ascii="Times New Roman" w:hAnsi="Times New Roman" w:cs="Times New Roman"/>
        </w:rPr>
        <w:br/>
      </w:r>
      <w:r w:rsidRPr="00C6116C">
        <w:rPr>
          <w:rFonts w:ascii="Times New Roman" w:hAnsi="Times New Roman" w:cs="Times New Roman"/>
        </w:rPr>
        <w:t>w zamówieniach publicznych, koncesjach na roboty budowlane lub usługi oraz partnerstwie publiczno-prywatnym (Dz. U. z 20</w:t>
      </w:r>
      <w:r w:rsidR="00770D24">
        <w:rPr>
          <w:rFonts w:ascii="Times New Roman" w:hAnsi="Times New Roman" w:cs="Times New Roman"/>
        </w:rPr>
        <w:t>23</w:t>
      </w:r>
      <w:r w:rsidRPr="00C6116C">
        <w:rPr>
          <w:rFonts w:ascii="Times New Roman" w:hAnsi="Times New Roman" w:cs="Times New Roman"/>
        </w:rPr>
        <w:t xml:space="preserve"> r. poz. 16</w:t>
      </w:r>
      <w:r w:rsidR="00770D24">
        <w:rPr>
          <w:rFonts w:ascii="Times New Roman" w:hAnsi="Times New Roman" w:cs="Times New Roman"/>
        </w:rPr>
        <w:t>37</w:t>
      </w:r>
      <w:r w:rsidRPr="00C6116C">
        <w:rPr>
          <w:rFonts w:ascii="Times New Roman" w:hAnsi="Times New Roman" w:cs="Times New Roman"/>
        </w:rPr>
        <w:t>), tj. faktury spełniające wymagania umożliwiające przesyłanie za pośrednictwem platformy faktur elektronicznych, o których mowa</w:t>
      </w:r>
      <w:r w:rsidR="008E422B">
        <w:rPr>
          <w:rFonts w:ascii="Times New Roman" w:hAnsi="Times New Roman" w:cs="Times New Roman"/>
        </w:rPr>
        <w:t xml:space="preserve"> </w:t>
      </w:r>
      <w:r w:rsidRPr="00C6116C">
        <w:rPr>
          <w:rFonts w:ascii="Times New Roman" w:hAnsi="Times New Roman" w:cs="Times New Roman"/>
        </w:rPr>
        <w:t>w art. 2 pkt 32 ustawy z dnia 11 marca 2004 r. o podatku od towarów i usług</w:t>
      </w:r>
      <w:r w:rsidR="00C343AA" w:rsidRPr="00C6116C">
        <w:rPr>
          <w:rFonts w:ascii="Times New Roman" w:hAnsi="Times New Roman" w:cs="Times New Roman"/>
        </w:rPr>
        <w:t>.</w:t>
      </w:r>
    </w:p>
    <w:p w14:paraId="212B20E7" w14:textId="77777777" w:rsidR="00BE21FF" w:rsidRDefault="00BE21FF" w:rsidP="00BE21FF">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14:paraId="0E99F2E5" w14:textId="77777777" w:rsidR="006F4190" w:rsidRDefault="006F4190" w:rsidP="003D1EC7">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zastrzega sobie prawo rozliczenia płatności wynikających z Umowy </w:t>
      </w:r>
      <w:r w:rsidR="00BE21FF">
        <w:rPr>
          <w:rFonts w:ascii="Times New Roman" w:hAnsi="Times New Roman" w:cs="Times New Roman"/>
        </w:rPr>
        <w:br/>
        <w:t xml:space="preserve">z zastosowaniem mechanizmu podzielonej płatności, przewidzianego w przepisach ustawy </w:t>
      </w:r>
      <w:r w:rsidR="00BE21FF">
        <w:rPr>
          <w:rFonts w:ascii="Times New Roman" w:hAnsi="Times New Roman" w:cs="Times New Roman"/>
        </w:rPr>
        <w:br/>
        <w:t>o podatku od towarów i usług.</w:t>
      </w:r>
    </w:p>
    <w:p w14:paraId="4307FEC7" w14:textId="77777777" w:rsidR="00C446FA" w:rsidRPr="006F4190"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6F4190">
        <w:rPr>
          <w:rFonts w:ascii="Times New Roman" w:hAnsi="Times New Roman" w:cs="Times New Roman"/>
        </w:rPr>
        <w:t>Jeśli numer rachunku rozliczeniowego wskazany przez Wykonawcę jest rachunkiem, dla którego zgodnie z Rozdziałem 3a ustawy z dnia 29 sierpnia 1997 r. - Prawo Bankowe prowadzony jest rachunek VAT to:</w:t>
      </w:r>
    </w:p>
    <w:p w14:paraId="24C5EBFD" w14:textId="77777777" w:rsidR="00C446FA"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t xml:space="preserve">Zamawiający oświadcza, że będzie realizować płatności za faktury z zastosowaniem mechanizmu podzielonej płatności tzw. split payment. </w:t>
      </w:r>
      <w:r w:rsidR="00BE21FF">
        <w:rPr>
          <w:rFonts w:ascii="Times New Roman" w:hAnsi="Times New Roman" w:cs="Times New Roman"/>
        </w:rPr>
        <w:t>Zapłatę w tym systemie uznaje się za dokonan</w:t>
      </w:r>
      <w:r w:rsidR="00C11A24">
        <w:rPr>
          <w:rFonts w:ascii="Times New Roman" w:hAnsi="Times New Roman" w:cs="Times New Roman"/>
        </w:rPr>
        <w:t>ie płatności zgodnie z §6 ust. 3</w:t>
      </w:r>
      <w:r w:rsidR="00BE21FF">
        <w:rPr>
          <w:rFonts w:ascii="Times New Roman" w:hAnsi="Times New Roman" w:cs="Times New Roman"/>
        </w:rPr>
        <w:t xml:space="preserve"> niniejszej Umowy.</w:t>
      </w:r>
    </w:p>
    <w:p w14:paraId="57FB1EA1" w14:textId="77777777" w:rsidR="00E74021" w:rsidRPr="00C6116C" w:rsidRDefault="00C446FA" w:rsidP="003D1EC7">
      <w:pPr>
        <w:pStyle w:val="Akapitzlist"/>
        <w:numPr>
          <w:ilvl w:val="0"/>
          <w:numId w:val="4"/>
        </w:numPr>
        <w:spacing w:after="0" w:line="240" w:lineRule="auto"/>
        <w:ind w:hanging="284"/>
        <w:jc w:val="both"/>
        <w:rPr>
          <w:rFonts w:ascii="Times New Roman" w:hAnsi="Times New Roman" w:cs="Times New Roman"/>
        </w:rPr>
      </w:pPr>
      <w:r w:rsidRPr="00C6116C">
        <w:rPr>
          <w:rFonts w:ascii="Times New Roman" w:hAnsi="Times New Roman" w:cs="Times New Roman"/>
        </w:rPr>
        <w:lastRenderedPageBreak/>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za świadczenia zwolnione z VAT, opodatkowane stawką 0%.</w:t>
      </w:r>
    </w:p>
    <w:p w14:paraId="57D2D889" w14:textId="77777777" w:rsidR="0088732C" w:rsidRDefault="00E74021" w:rsidP="00635C13">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nieterminowe płatności faktur, Wykonawca ma prawo naliczyć odsetki ustawowe.</w:t>
      </w:r>
      <w:r w:rsidR="00CC55AD">
        <w:rPr>
          <w:rFonts w:ascii="Times New Roman" w:hAnsi="Times New Roman" w:cs="Times New Roman"/>
        </w:rPr>
        <w:t xml:space="preserve"> Za dzień dokonani</w:t>
      </w:r>
      <w:r w:rsidR="001F1B40">
        <w:rPr>
          <w:rFonts w:ascii="Times New Roman" w:hAnsi="Times New Roman" w:cs="Times New Roman"/>
        </w:rPr>
        <w:t>a</w:t>
      </w:r>
      <w:r w:rsidR="00CC55AD">
        <w:rPr>
          <w:rFonts w:ascii="Times New Roman" w:hAnsi="Times New Roman" w:cs="Times New Roman"/>
        </w:rPr>
        <w:t xml:space="preserve"> płatności strony uznają dzień zaksięgowania obciążenia na rachunku bankowym Zamawiającego.</w:t>
      </w:r>
    </w:p>
    <w:p w14:paraId="4EC9D5A3" w14:textId="77777777" w:rsidR="00F731A7" w:rsidRDefault="00C271AA">
      <w:pPr>
        <w:pStyle w:val="Akapitzlist"/>
        <w:numPr>
          <w:ilvl w:val="0"/>
          <w:numId w:val="3"/>
        </w:numPr>
        <w:spacing w:after="0" w:line="240" w:lineRule="auto"/>
        <w:ind w:left="284" w:hanging="284"/>
        <w:jc w:val="both"/>
        <w:rPr>
          <w:rFonts w:ascii="Times New Roman" w:hAnsi="Times New Roman" w:cs="Times New Roman"/>
        </w:rPr>
      </w:pPr>
      <w:r w:rsidRPr="00C271AA">
        <w:rPr>
          <w:rFonts w:ascii="Times New Roman" w:hAnsi="Times New Roman" w:cs="Times New Roman"/>
        </w:rPr>
        <w:t>Wykonawca oświadcza, że wystawi Zamawiającemu fakturę w formie papierowej lub</w:t>
      </w:r>
      <w:r>
        <w:rPr>
          <w:rFonts w:ascii="Times New Roman" w:hAnsi="Times New Roman" w:cs="Times New Roman"/>
        </w:rPr>
        <w:t> </w:t>
      </w:r>
      <w:r w:rsidRPr="00C271AA">
        <w:rPr>
          <w:rFonts w:ascii="Times New Roman" w:hAnsi="Times New Roman" w:cs="Times New Roman"/>
        </w:rPr>
        <w:t xml:space="preserve">ustrukturyzowaną fakturę, o której mowa w Ustawie z dnia 9 listopada 2018 r.  o elektronicznym fakturowaniu w zamówieniach publicznych, koncesjach na roboty budowlane lub usługi oraz partnerstwie publiczno-prywatnym (Dz. U. z 2020 r. poz. 1666 z późn. zm). Faktury ustrukturyzowane należy przesyłać na Platformę Elektronicznego Fakturowania na adres skrzynki </w:t>
      </w:r>
      <w:r w:rsidRPr="0021141D">
        <w:rPr>
          <w:rFonts w:ascii="Times New Roman" w:hAnsi="Times New Roman" w:cs="Times New Roman"/>
        </w:rPr>
        <w:t>[</w:t>
      </w:r>
      <w:r w:rsidR="00B84B34" w:rsidRPr="0021141D">
        <w:rPr>
          <w:rFonts w:ascii="Times New Roman" w:hAnsi="Times New Roman" w:cs="Times New Roman"/>
        </w:rPr>
        <w:t>…</w:t>
      </w:r>
      <w:r w:rsidR="0021141D">
        <w:rPr>
          <w:rFonts w:ascii="Times New Roman" w:hAnsi="Times New Roman" w:cs="Times New Roman"/>
        </w:rPr>
        <w:t>………….</w:t>
      </w:r>
      <w:r w:rsidRPr="0021141D">
        <w:rPr>
          <w:rFonts w:ascii="Times New Roman" w:hAnsi="Times New Roman" w:cs="Times New Roman"/>
        </w:rPr>
        <w:t>].</w:t>
      </w:r>
    </w:p>
    <w:p w14:paraId="3015AE33" w14:textId="77777777" w:rsidR="00F731A7" w:rsidRDefault="00C271AA">
      <w:pPr>
        <w:pStyle w:val="Akapitzlist"/>
        <w:numPr>
          <w:ilvl w:val="0"/>
          <w:numId w:val="3"/>
        </w:numPr>
        <w:spacing w:after="0" w:line="240" w:lineRule="auto"/>
        <w:ind w:left="284" w:hanging="284"/>
        <w:jc w:val="both"/>
        <w:rPr>
          <w:rFonts w:ascii="Times New Roman" w:hAnsi="Times New Roman" w:cs="Times New Roman"/>
        </w:rPr>
      </w:pPr>
      <w:r w:rsidRPr="00C271AA">
        <w:rPr>
          <w:rFonts w:ascii="Times New Roman" w:hAnsi="Times New Roman" w:cs="Times New Roman"/>
        </w:rPr>
        <w:t>Zamawiający informuje, że nie wyraża zgody na wysyłanie innych ustrukturyzowanych dokumentów elektronicznych, o których mowa w art. 5 ust. 3 Ustawy o elektronicznym fakturowaniu za</w:t>
      </w:r>
      <w:r>
        <w:rPr>
          <w:rFonts w:ascii="Times New Roman" w:hAnsi="Times New Roman" w:cs="Times New Roman"/>
        </w:rPr>
        <w:t> </w:t>
      </w:r>
      <w:r w:rsidRPr="00C271AA">
        <w:rPr>
          <w:rFonts w:ascii="Times New Roman" w:hAnsi="Times New Roman" w:cs="Times New Roman"/>
        </w:rPr>
        <w:t>pośrednictwem platformy elektronicznego fakturowania. Przedmiotowy zapis nie zwalnia Wykonawcy z obowiązku przedłożenia wszystkich wymaganych niniejszą umową dokumentów niezbędnych do prawidłowego rozliczenia umowy.</w:t>
      </w:r>
    </w:p>
    <w:p w14:paraId="4AC8A827" w14:textId="77777777" w:rsidR="00F731A7" w:rsidRDefault="00C271AA">
      <w:pPr>
        <w:pStyle w:val="Akapitzlist"/>
        <w:numPr>
          <w:ilvl w:val="0"/>
          <w:numId w:val="3"/>
        </w:numPr>
        <w:spacing w:after="0" w:line="240" w:lineRule="auto"/>
        <w:ind w:left="284" w:hanging="284"/>
        <w:jc w:val="both"/>
        <w:rPr>
          <w:rFonts w:ascii="Times New Roman" w:hAnsi="Times New Roman" w:cs="Times New Roman"/>
        </w:rPr>
      </w:pPr>
      <w:r w:rsidRPr="00C271AA">
        <w:rPr>
          <w:rFonts w:ascii="Times New Roman" w:hAnsi="Times New Roman" w:cs="Times New Roman"/>
        </w:rPr>
        <w:t>Powyższe zapisy można stosować odpowiednio do podwykonawców zgodnie z art. 2 pkt 5d ustawy z</w:t>
      </w:r>
      <w:r>
        <w:rPr>
          <w:rFonts w:ascii="Times New Roman" w:hAnsi="Times New Roman" w:cs="Times New Roman"/>
        </w:rPr>
        <w:t> </w:t>
      </w:r>
      <w:r w:rsidRPr="00C271AA">
        <w:rPr>
          <w:rFonts w:ascii="Times New Roman" w:hAnsi="Times New Roman" w:cs="Times New Roman"/>
        </w:rPr>
        <w:t>dnia 9 listopada 2018 r. o elektronicznym fakturowaniu w zamówieniach publicznych, koncesjach na roboty budowlane lub usługi oraz partnerstwie publiczno-prywatnym (Dz. U. z 2020 r. poz. 1666 z</w:t>
      </w:r>
      <w:r>
        <w:rPr>
          <w:rFonts w:ascii="Times New Roman" w:hAnsi="Times New Roman" w:cs="Times New Roman"/>
        </w:rPr>
        <w:t> </w:t>
      </w:r>
      <w:r w:rsidRPr="00C271AA">
        <w:rPr>
          <w:rFonts w:ascii="Times New Roman" w:hAnsi="Times New Roman" w:cs="Times New Roman"/>
        </w:rPr>
        <w:t xml:space="preserve">późn. zm). </w:t>
      </w:r>
    </w:p>
    <w:p w14:paraId="0EE7C0E7" w14:textId="77777777" w:rsidR="00227DAC" w:rsidRPr="00227DAC" w:rsidRDefault="00227DAC" w:rsidP="00227DAC">
      <w:pPr>
        <w:spacing w:after="0" w:line="240" w:lineRule="auto"/>
        <w:jc w:val="both"/>
        <w:rPr>
          <w:rFonts w:ascii="Times New Roman" w:hAnsi="Times New Roman" w:cs="Times New Roman"/>
        </w:rPr>
      </w:pPr>
    </w:p>
    <w:p w14:paraId="6BE02480"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14:paraId="10E52063"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14:paraId="4118405E" w14:textId="77777777" w:rsidR="00FF1AA1" w:rsidRDefault="00FF1AA1"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 xml:space="preserve">Ustala się następujące zasady rozliczenia za wykonane </w:t>
      </w:r>
      <w:r w:rsidR="00CA1CC8">
        <w:rPr>
          <w:rFonts w:ascii="Times New Roman" w:hAnsi="Times New Roman" w:cs="Times New Roman"/>
        </w:rPr>
        <w:t>prace</w:t>
      </w:r>
      <w:r>
        <w:rPr>
          <w:rFonts w:ascii="Times New Roman" w:hAnsi="Times New Roman" w:cs="Times New Roman"/>
        </w:rPr>
        <w:t>:</w:t>
      </w:r>
    </w:p>
    <w:p w14:paraId="5A6A3E26" w14:textId="77777777" w:rsidR="00FF1AA1" w:rsidRPr="005F49B4" w:rsidRDefault="00B01825" w:rsidP="003F70B8">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 xml:space="preserve">pierwsza faktura </w:t>
      </w:r>
      <w:r w:rsidR="001938AA" w:rsidRPr="005F49B4">
        <w:rPr>
          <w:rFonts w:ascii="Times New Roman" w:hAnsi="Times New Roman" w:cs="Times New Roman"/>
        </w:rPr>
        <w:t>częściowa zostanie wystawiona przez Wykonawcę</w:t>
      </w:r>
      <w:r w:rsidR="00871BEA" w:rsidRPr="005F49B4">
        <w:rPr>
          <w:rFonts w:ascii="Times New Roman" w:hAnsi="Times New Roman" w:cs="Times New Roman"/>
        </w:rPr>
        <w:t xml:space="preserve"> w wysokości wkładu własnego Zamawiającego, stanowiącego nie mniej niż </w:t>
      </w:r>
      <w:r w:rsidR="001D3B6A">
        <w:rPr>
          <w:rFonts w:ascii="Times New Roman" w:hAnsi="Times New Roman" w:cs="Times New Roman"/>
        </w:rPr>
        <w:t>2</w:t>
      </w:r>
      <w:r w:rsidR="00624FB7">
        <w:rPr>
          <w:rFonts w:ascii="Times New Roman" w:hAnsi="Times New Roman" w:cs="Times New Roman"/>
        </w:rPr>
        <w:t>0</w:t>
      </w:r>
      <w:r w:rsidR="00871BEA" w:rsidRPr="00A13459">
        <w:rPr>
          <w:rFonts w:ascii="Times New Roman" w:hAnsi="Times New Roman" w:cs="Times New Roman"/>
        </w:rPr>
        <w:t>%</w:t>
      </w:r>
      <w:r w:rsidR="003004FE" w:rsidRPr="00A13459">
        <w:rPr>
          <w:rFonts w:ascii="Times New Roman" w:hAnsi="Times New Roman" w:cs="Times New Roman"/>
        </w:rPr>
        <w:t xml:space="preserve"> wartości wynagrodzenia brutto</w:t>
      </w:r>
      <w:r w:rsidR="003004FE" w:rsidRPr="005F49B4">
        <w:rPr>
          <w:rFonts w:ascii="Times New Roman" w:hAnsi="Times New Roman" w:cs="Times New Roman"/>
        </w:rPr>
        <w:t xml:space="preserve">, po zakończeniu wydzielonego etapu prac w ramach realizacji Inwestycji. Przedmiotowy - wydzielony etap prac zostanie określony i uzgodniony przez Strony Umowy </w:t>
      </w:r>
      <w:r w:rsidR="0068559E">
        <w:rPr>
          <w:rFonts w:ascii="Times New Roman" w:hAnsi="Times New Roman" w:cs="Times New Roman"/>
        </w:rPr>
        <w:t xml:space="preserve">na podstawie uzgodnionego </w:t>
      </w:r>
      <w:r w:rsidR="00C11A24">
        <w:rPr>
          <w:rFonts w:ascii="Times New Roman" w:hAnsi="Times New Roman" w:cs="Times New Roman"/>
        </w:rPr>
        <w:t>harmonogramu prac</w:t>
      </w:r>
      <w:r w:rsidR="00871BEA" w:rsidRPr="005F49B4">
        <w:rPr>
          <w:rFonts w:ascii="Times New Roman" w:hAnsi="Times New Roman" w:cs="Times New Roman"/>
        </w:rPr>
        <w:t>. Płatność za fakturę nastąpi w ciągu 3</w:t>
      </w:r>
      <w:r w:rsidR="00076F99">
        <w:rPr>
          <w:rFonts w:ascii="Times New Roman" w:hAnsi="Times New Roman" w:cs="Times New Roman"/>
        </w:rPr>
        <w:t>0</w:t>
      </w:r>
      <w:r w:rsidR="00871BEA" w:rsidRPr="005F49B4">
        <w:rPr>
          <w:rFonts w:ascii="Times New Roman" w:hAnsi="Times New Roman" w:cs="Times New Roman"/>
        </w:rPr>
        <w:t xml:space="preserve"> dni od dnia złożenia prawidłowo wystawionej faktury wraz z protokołem częściowego odbioru </w:t>
      </w:r>
      <w:r w:rsidR="00624FB7">
        <w:rPr>
          <w:rFonts w:ascii="Times New Roman" w:hAnsi="Times New Roman" w:cs="Times New Roman"/>
        </w:rPr>
        <w:t>prac</w:t>
      </w:r>
      <w:r w:rsidR="00871BEA" w:rsidRPr="005F49B4">
        <w:rPr>
          <w:rFonts w:ascii="Times New Roman" w:hAnsi="Times New Roman" w:cs="Times New Roman"/>
        </w:rPr>
        <w:t>, zatwierdzonym przez przedstawicieli stron</w:t>
      </w:r>
      <w:r w:rsidR="002D5DF4" w:rsidRPr="005F49B4">
        <w:rPr>
          <w:rFonts w:ascii="Times New Roman" w:hAnsi="Times New Roman" w:cs="Times New Roman"/>
        </w:rPr>
        <w:t>;</w:t>
      </w:r>
    </w:p>
    <w:p w14:paraId="38DF1624" w14:textId="77777777" w:rsidR="008E294B" w:rsidRDefault="008E294B" w:rsidP="008E294B">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druga faktura częściowa zostanie wystawiona przez Wykonawcę na k</w:t>
      </w:r>
      <w:r>
        <w:rPr>
          <w:rFonts w:ascii="Times New Roman" w:hAnsi="Times New Roman" w:cs="Times New Roman"/>
        </w:rPr>
        <w:t>wotę nie wyższą niż 5</w:t>
      </w:r>
      <w:r w:rsidRPr="005F49B4">
        <w:rPr>
          <w:rFonts w:ascii="Times New Roman" w:hAnsi="Times New Roman" w:cs="Times New Roman"/>
        </w:rPr>
        <w:t xml:space="preserve">0% kwoty dofinansowania przedmiotowej inwestycji z Rządowego Funduszu Polski Ład: Programu Inwestycji Strategicznych. Warunkiem wypłaty będzie zrealizowanie przez Wykonawcę (zakończenie) wydzielonego etapu prac w ramach realizacji Inwestycji. Przedmiotowy – wydzielony etap prac zostanie określony i uzgodniony przez Strony Umowy </w:t>
      </w:r>
      <w:r w:rsidR="00C11A24">
        <w:rPr>
          <w:rFonts w:ascii="Times New Roman" w:hAnsi="Times New Roman" w:cs="Times New Roman"/>
        </w:rPr>
        <w:t>na podstawie uzgodnionego harmonogramu prac</w:t>
      </w:r>
      <w:r w:rsidRPr="005F49B4">
        <w:rPr>
          <w:rFonts w:ascii="Times New Roman" w:hAnsi="Times New Roman" w:cs="Times New Roman"/>
        </w:rPr>
        <w:t xml:space="preserve">. Druga faktura częściowa będzie obejmowała I transzę dofinansowania i płatna będzie w terminie nie dłuższym niż </w:t>
      </w:r>
      <w:r>
        <w:rPr>
          <w:rFonts w:ascii="Times New Roman" w:hAnsi="Times New Roman" w:cs="Times New Roman"/>
        </w:rPr>
        <w:t xml:space="preserve">30 </w:t>
      </w:r>
      <w:r w:rsidRPr="005F49B4">
        <w:rPr>
          <w:rFonts w:ascii="Times New Roman" w:hAnsi="Times New Roman" w:cs="Times New Roman"/>
        </w:rPr>
        <w:t xml:space="preserve">dni od złożenia prawidłowo wystawionej faktury wraz z protokołem częściowego odbioru </w:t>
      </w:r>
      <w:r w:rsidR="00C11A24">
        <w:rPr>
          <w:rFonts w:ascii="Times New Roman" w:hAnsi="Times New Roman" w:cs="Times New Roman"/>
        </w:rPr>
        <w:t>prac</w:t>
      </w:r>
      <w:r w:rsidRPr="005F49B4">
        <w:rPr>
          <w:rFonts w:ascii="Times New Roman" w:hAnsi="Times New Roman" w:cs="Times New Roman"/>
        </w:rPr>
        <w:t xml:space="preserve"> zatwierdzonym przez przedstawicieli stron;</w:t>
      </w:r>
    </w:p>
    <w:p w14:paraId="616130DA" w14:textId="77777777" w:rsidR="008E294B" w:rsidRPr="005F49B4" w:rsidRDefault="008E294B" w:rsidP="008E294B">
      <w:pPr>
        <w:pStyle w:val="Akapitzlist"/>
        <w:numPr>
          <w:ilvl w:val="1"/>
          <w:numId w:val="29"/>
        </w:numPr>
        <w:spacing w:after="0" w:line="240" w:lineRule="auto"/>
        <w:ind w:left="567" w:hanging="283"/>
        <w:jc w:val="both"/>
        <w:rPr>
          <w:rFonts w:ascii="Times New Roman" w:hAnsi="Times New Roman" w:cs="Times New Roman"/>
        </w:rPr>
      </w:pPr>
      <w:r w:rsidRPr="005F49B4">
        <w:rPr>
          <w:rFonts w:ascii="Times New Roman" w:hAnsi="Times New Roman" w:cs="Times New Roman"/>
        </w:rPr>
        <w:t>faktura końcowa zostanie wystawiona przez Wykonawcę na kwotę stanowiącą różnicę wynagrodzenia brutto, wskazanego w §5 ust. 1 i kwoty brutto faktur częściowych,</w:t>
      </w:r>
      <w:r>
        <w:rPr>
          <w:rFonts w:ascii="Times New Roman" w:hAnsi="Times New Roman" w:cs="Times New Roman"/>
        </w:rPr>
        <w:t xml:space="preserve"> o których mowa w §6 ust. 1 pkt </w:t>
      </w:r>
      <w:r w:rsidRPr="005F49B4">
        <w:rPr>
          <w:rFonts w:ascii="Times New Roman" w:hAnsi="Times New Roman" w:cs="Times New Roman"/>
        </w:rPr>
        <w:t>1</w:t>
      </w:r>
      <w:r>
        <w:rPr>
          <w:rFonts w:ascii="Times New Roman" w:hAnsi="Times New Roman" w:cs="Times New Roman"/>
        </w:rPr>
        <w:t>) i 2)</w:t>
      </w:r>
      <w:r w:rsidRPr="005F49B4">
        <w:rPr>
          <w:rFonts w:ascii="Times New Roman" w:hAnsi="Times New Roman" w:cs="Times New Roman"/>
        </w:rPr>
        <w:t xml:space="preserve">, po zakończeniu i odebraniu całości przedmiotu </w:t>
      </w:r>
      <w:r w:rsidR="00C11A24">
        <w:rPr>
          <w:rFonts w:ascii="Times New Roman" w:hAnsi="Times New Roman" w:cs="Times New Roman"/>
        </w:rPr>
        <w:t>Umowy (pozostałego zakresu prac</w:t>
      </w:r>
      <w:r w:rsidRPr="005F49B4">
        <w:rPr>
          <w:rFonts w:ascii="Times New Roman" w:hAnsi="Times New Roman" w:cs="Times New Roman"/>
        </w:rPr>
        <w:t>)</w:t>
      </w:r>
      <w:r w:rsidR="00C11A24">
        <w:rPr>
          <w:rFonts w:ascii="Times New Roman" w:hAnsi="Times New Roman" w:cs="Times New Roman"/>
        </w:rPr>
        <w:t>, zgodnie z harmonogramem</w:t>
      </w:r>
      <w:r w:rsidRPr="005F49B4">
        <w:rPr>
          <w:rFonts w:ascii="Times New Roman" w:hAnsi="Times New Roman" w:cs="Times New Roman"/>
        </w:rPr>
        <w:t>. Faktura końcowa będzie obejmowała II transzę dofinansowania i płatna będzie w terminie nie dłuższym niż</w:t>
      </w:r>
      <w:r>
        <w:rPr>
          <w:rFonts w:ascii="Times New Roman" w:hAnsi="Times New Roman" w:cs="Times New Roman"/>
        </w:rPr>
        <w:t xml:space="preserve"> 30</w:t>
      </w:r>
      <w:r w:rsidRPr="005F49B4">
        <w:rPr>
          <w:rFonts w:ascii="Times New Roman" w:hAnsi="Times New Roman" w:cs="Times New Roman"/>
        </w:rPr>
        <w:t xml:space="preserve"> dni od złożenia prawidłowo wystawionej faktury wraz </w:t>
      </w:r>
      <w:r w:rsidR="00C11A24">
        <w:rPr>
          <w:rFonts w:ascii="Times New Roman" w:hAnsi="Times New Roman" w:cs="Times New Roman"/>
        </w:rPr>
        <w:t>z protokołem końcowego odbioru przedmiotu zamówienia</w:t>
      </w:r>
      <w:r w:rsidRPr="005F49B4">
        <w:rPr>
          <w:rFonts w:ascii="Times New Roman" w:hAnsi="Times New Roman" w:cs="Times New Roman"/>
        </w:rPr>
        <w:t>, zatwierdzonym przez przedstawicieli stron</w:t>
      </w:r>
      <w:r w:rsidR="00C11A24">
        <w:rPr>
          <w:rFonts w:ascii="Times New Roman" w:hAnsi="Times New Roman" w:cs="Times New Roman"/>
        </w:rPr>
        <w:t xml:space="preserve">; </w:t>
      </w:r>
      <w:r>
        <w:rPr>
          <w:rFonts w:ascii="Times New Roman" w:hAnsi="Times New Roman" w:cs="Times New Roman"/>
        </w:rPr>
        <w:t xml:space="preserve">ostatnia płatność nie może wynosić więcej niż 50% wynagrodzenia należnego Wykonawcy </w:t>
      </w:r>
    </w:p>
    <w:p w14:paraId="689C09DD" w14:textId="77777777" w:rsidR="00BA71FD" w:rsidRPr="00DA6BBE" w:rsidRDefault="008E294B" w:rsidP="00DA6BBE">
      <w:pPr>
        <w:pStyle w:val="Akapitzlist"/>
        <w:spacing w:after="0" w:line="240" w:lineRule="auto"/>
        <w:ind w:left="0"/>
        <w:jc w:val="both"/>
        <w:rPr>
          <w:rFonts w:ascii="Times New Roman" w:hAnsi="Times New Roman" w:cs="Times New Roman"/>
        </w:rPr>
      </w:pPr>
      <w:r w:rsidRPr="00DA6BBE">
        <w:rPr>
          <w:rFonts w:ascii="Times New Roman" w:hAnsi="Times New Roman" w:cs="Times New Roman"/>
        </w:rPr>
        <w:t xml:space="preserve">Ostateczna wartość płatności zostanie wskazana przez Zamawiającego po podpisaniu Umowy </w:t>
      </w:r>
      <w:r w:rsidRPr="00DA6BBE">
        <w:rPr>
          <w:rFonts w:ascii="Times New Roman" w:hAnsi="Times New Roman" w:cs="Times New Roman"/>
        </w:rPr>
        <w:br/>
        <w:t xml:space="preserve">z Wykonawcą na realizację przedmiotowego zadania – wskazana zostanie wartość środków stanowiących wkład własny Gminy Głuszyca, a także maksymalna wartość I oraz II transzy, której </w:t>
      </w:r>
      <w:r w:rsidRPr="00DA6BBE">
        <w:rPr>
          <w:rFonts w:ascii="Times New Roman" w:hAnsi="Times New Roman" w:cs="Times New Roman"/>
        </w:rPr>
        <w:lastRenderedPageBreak/>
        <w:t>sposób wyliczenia wartości został opisany w pkt 3) powyżej -  łącznie stanowiących wartość dofinansowania.</w:t>
      </w:r>
      <w:r w:rsidR="00DA6BBE" w:rsidRPr="00DA6BBE">
        <w:rPr>
          <w:rFonts w:ascii="Times New Roman" w:hAnsi="Times New Roman" w:cs="Times New Roman"/>
        </w:rPr>
        <w:t xml:space="preserve"> </w:t>
      </w:r>
      <w:r w:rsidRPr="00DA6BBE">
        <w:rPr>
          <w:rFonts w:ascii="Times New Roman" w:hAnsi="Times New Roman" w:cs="Times New Roman"/>
          <w:u w:val="single"/>
        </w:rPr>
        <w:t>Płatności za 2 oraz 3 fakturę nastąpią po otrzymaniu przez Gminę środków z Banku Gospodarstwa Krajowego.</w:t>
      </w:r>
      <w:r w:rsidRPr="00DA6BBE">
        <w:rPr>
          <w:rFonts w:ascii="Times New Roman" w:hAnsi="Times New Roman" w:cs="Times New Roman"/>
        </w:rPr>
        <w:t xml:space="preserve"> </w:t>
      </w:r>
    </w:p>
    <w:p w14:paraId="453347FD" w14:textId="77777777" w:rsidR="005E298A" w:rsidRDefault="005E298A" w:rsidP="003F70B8">
      <w:pPr>
        <w:numPr>
          <w:ilvl w:val="0"/>
          <w:numId w:val="33"/>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Podstawę do wystawienia faktury częściowej będzie stanowić:</w:t>
      </w:r>
    </w:p>
    <w:p w14:paraId="5B5D938B" w14:textId="77777777" w:rsidR="005E298A" w:rsidRDefault="005E298A" w:rsidP="005E298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rPr>
        <w:t>w przypadku dostawy oraz montażu przez wykonawcę: protokół częściowy odbioru prac podpisany przez strony, określający zakres prac i ich wartość;</w:t>
      </w:r>
    </w:p>
    <w:p w14:paraId="2FF22525" w14:textId="77777777" w:rsidR="005E298A" w:rsidRDefault="005E298A" w:rsidP="005E298A">
      <w:pPr>
        <w:pStyle w:val="Akapitzlist"/>
        <w:numPr>
          <w:ilvl w:val="1"/>
          <w:numId w:val="38"/>
        </w:numPr>
        <w:tabs>
          <w:tab w:val="clear" w:pos="1080"/>
        </w:tabs>
        <w:spacing w:after="0" w:line="240" w:lineRule="auto"/>
        <w:ind w:left="567" w:hanging="283"/>
        <w:jc w:val="both"/>
        <w:rPr>
          <w:rFonts w:ascii="Times New Roman" w:hAnsi="Times New Roman" w:cs="Times New Roman"/>
        </w:rPr>
      </w:pPr>
      <w:r>
        <w:rPr>
          <w:rFonts w:ascii="Times New Roman" w:hAnsi="Times New Roman" w:cs="Times New Roman"/>
        </w:rPr>
        <w:t>w przypadku dostawy oraz montażu przez podwykonawcę:</w:t>
      </w:r>
    </w:p>
    <w:p w14:paraId="7787DAA0" w14:textId="77777777" w:rsidR="005E298A" w:rsidRDefault="005E298A" w:rsidP="00391198">
      <w:pPr>
        <w:pStyle w:val="Akapitzlist"/>
        <w:numPr>
          <w:ilvl w:val="2"/>
          <w:numId w:val="29"/>
        </w:numPr>
        <w:spacing w:after="0" w:line="240" w:lineRule="auto"/>
        <w:ind w:left="851" w:hanging="284"/>
        <w:jc w:val="both"/>
        <w:rPr>
          <w:rFonts w:ascii="Times New Roman" w:hAnsi="Times New Roman" w:cs="Times New Roman"/>
        </w:rPr>
      </w:pPr>
      <w:r>
        <w:rPr>
          <w:rFonts w:ascii="Times New Roman" w:hAnsi="Times New Roman" w:cs="Times New Roman"/>
        </w:rPr>
        <w:t>protokół odbioru częściowego prac po wykonaniu części zadania podpisany przez obie strony, określający zakres prac i ich wartość</w:t>
      </w:r>
      <w:r w:rsidR="00391198">
        <w:rPr>
          <w:rFonts w:ascii="Times New Roman" w:hAnsi="Times New Roman" w:cs="Times New Roman"/>
        </w:rPr>
        <w:t>;</w:t>
      </w:r>
    </w:p>
    <w:p w14:paraId="31DB1254" w14:textId="77777777" w:rsidR="00391198" w:rsidRDefault="00391198" w:rsidP="00391198">
      <w:pPr>
        <w:pStyle w:val="Akapitzlist"/>
        <w:numPr>
          <w:ilvl w:val="2"/>
          <w:numId w:val="29"/>
        </w:numPr>
        <w:spacing w:after="0" w:line="240" w:lineRule="auto"/>
        <w:ind w:left="851" w:hanging="284"/>
        <w:jc w:val="both"/>
        <w:rPr>
          <w:rFonts w:ascii="Times New Roman" w:hAnsi="Times New Roman" w:cs="Times New Roman"/>
        </w:rPr>
      </w:pPr>
      <w:r>
        <w:rPr>
          <w:rFonts w:ascii="Times New Roman" w:hAnsi="Times New Roman" w:cs="Times New Roman"/>
        </w:rPr>
        <w:t>wykonawca jest zobowiązany przedłożyć wraz z rozliczeniami należnego my wynagrodzenia dowody dotyczące zapłaty wynagrodzenie podwykonawcom, potwierdzające opłacenie ww. wynagrodzenia w 100%.</w:t>
      </w:r>
    </w:p>
    <w:p w14:paraId="3C5AF110" w14:textId="77777777" w:rsidR="00391198" w:rsidRPr="00391198" w:rsidRDefault="00391198" w:rsidP="00391198">
      <w:pPr>
        <w:pStyle w:val="Akapitzlist"/>
        <w:numPr>
          <w:ilvl w:val="0"/>
          <w:numId w:val="33"/>
        </w:numPr>
        <w:tabs>
          <w:tab w:val="clear" w:pos="720"/>
        </w:tabs>
        <w:spacing w:after="0" w:line="240" w:lineRule="auto"/>
        <w:ind w:left="284" w:hanging="284"/>
        <w:jc w:val="both"/>
        <w:rPr>
          <w:rFonts w:ascii="Times New Roman" w:hAnsi="Times New Roman" w:cs="Times New Roman"/>
        </w:rPr>
      </w:pPr>
      <w:r w:rsidRPr="00391198">
        <w:rPr>
          <w:rFonts w:ascii="Times New Roman" w:hAnsi="Times New Roman" w:cs="Times New Roman"/>
        </w:rPr>
        <w:t>Podstawę do wystawienia faktury końcowej stanowić będzie:</w:t>
      </w:r>
    </w:p>
    <w:p w14:paraId="07DED6C5" w14:textId="77777777" w:rsidR="00391198" w:rsidRPr="00391198" w:rsidRDefault="00391198" w:rsidP="00391198">
      <w:pPr>
        <w:pStyle w:val="Akapitzlist"/>
        <w:numPr>
          <w:ilvl w:val="2"/>
          <w:numId w:val="38"/>
        </w:numPr>
        <w:tabs>
          <w:tab w:val="clear" w:pos="1440"/>
        </w:tabs>
        <w:spacing w:after="0" w:line="240" w:lineRule="auto"/>
        <w:ind w:left="567" w:hanging="283"/>
        <w:jc w:val="both"/>
        <w:rPr>
          <w:rFonts w:ascii="Times New Roman" w:hAnsi="Times New Roman" w:cs="Times New Roman"/>
        </w:rPr>
      </w:pPr>
      <w:r w:rsidRPr="00391198">
        <w:rPr>
          <w:rFonts w:ascii="Times New Roman" w:hAnsi="Times New Roman" w:cs="Times New Roman"/>
        </w:rPr>
        <w:t xml:space="preserve">w przypadku dostawy oraz montażu przez wykonawcę: protokół </w:t>
      </w:r>
      <w:r>
        <w:rPr>
          <w:rFonts w:ascii="Times New Roman" w:hAnsi="Times New Roman" w:cs="Times New Roman"/>
        </w:rPr>
        <w:t>końcowy</w:t>
      </w:r>
      <w:r w:rsidRPr="00391198">
        <w:rPr>
          <w:rFonts w:ascii="Times New Roman" w:hAnsi="Times New Roman" w:cs="Times New Roman"/>
        </w:rPr>
        <w:t xml:space="preserve"> odbioru prac podpisany przez strony, określający zakres prac i ich wartość;</w:t>
      </w:r>
    </w:p>
    <w:p w14:paraId="0AE202E2" w14:textId="77777777" w:rsidR="00391198" w:rsidRPr="00391198" w:rsidRDefault="00391198" w:rsidP="00391198">
      <w:pPr>
        <w:pStyle w:val="Akapitzlist"/>
        <w:numPr>
          <w:ilvl w:val="2"/>
          <w:numId w:val="38"/>
        </w:numPr>
        <w:tabs>
          <w:tab w:val="clear" w:pos="1440"/>
        </w:tabs>
        <w:spacing w:after="0" w:line="240" w:lineRule="auto"/>
        <w:ind w:left="567" w:hanging="283"/>
        <w:jc w:val="both"/>
        <w:rPr>
          <w:rFonts w:ascii="Times New Roman" w:hAnsi="Times New Roman" w:cs="Times New Roman"/>
        </w:rPr>
      </w:pPr>
      <w:r w:rsidRPr="00391198">
        <w:rPr>
          <w:rFonts w:ascii="Times New Roman" w:hAnsi="Times New Roman" w:cs="Times New Roman"/>
        </w:rPr>
        <w:t>w przypadku dostawy oraz montażu przez podwykonawcę:</w:t>
      </w:r>
    </w:p>
    <w:p w14:paraId="1B955E3D" w14:textId="77777777" w:rsidR="00391198" w:rsidRPr="00391198" w:rsidRDefault="00391198" w:rsidP="00391198">
      <w:pPr>
        <w:pStyle w:val="Akapitzlist"/>
        <w:numPr>
          <w:ilvl w:val="0"/>
          <w:numId w:val="63"/>
        </w:numPr>
        <w:spacing w:after="0" w:line="240" w:lineRule="auto"/>
        <w:ind w:left="851" w:hanging="284"/>
        <w:jc w:val="both"/>
        <w:rPr>
          <w:rFonts w:ascii="Times New Roman" w:hAnsi="Times New Roman" w:cs="Times New Roman"/>
        </w:rPr>
      </w:pPr>
      <w:r w:rsidRPr="00391198">
        <w:rPr>
          <w:rFonts w:ascii="Times New Roman" w:hAnsi="Times New Roman" w:cs="Times New Roman"/>
        </w:rPr>
        <w:t xml:space="preserve">protokół </w:t>
      </w:r>
      <w:r>
        <w:rPr>
          <w:rFonts w:ascii="Times New Roman" w:hAnsi="Times New Roman" w:cs="Times New Roman"/>
        </w:rPr>
        <w:t xml:space="preserve">końcowy </w:t>
      </w:r>
      <w:r w:rsidRPr="00391198">
        <w:rPr>
          <w:rFonts w:ascii="Times New Roman" w:hAnsi="Times New Roman" w:cs="Times New Roman"/>
        </w:rPr>
        <w:t xml:space="preserve">odbioru prac po wykonaniu </w:t>
      </w:r>
      <w:r>
        <w:rPr>
          <w:rFonts w:ascii="Times New Roman" w:hAnsi="Times New Roman" w:cs="Times New Roman"/>
        </w:rPr>
        <w:t xml:space="preserve">całości </w:t>
      </w:r>
      <w:r w:rsidRPr="00391198">
        <w:rPr>
          <w:rFonts w:ascii="Times New Roman" w:hAnsi="Times New Roman" w:cs="Times New Roman"/>
        </w:rPr>
        <w:t>zadania podpisany przez obie strony, określający zakres prac i ich wartość;</w:t>
      </w:r>
    </w:p>
    <w:p w14:paraId="4C4CFE3C" w14:textId="77777777" w:rsidR="00391198" w:rsidRPr="00391198" w:rsidRDefault="00391198" w:rsidP="00391198">
      <w:pPr>
        <w:pStyle w:val="Akapitzlist"/>
        <w:numPr>
          <w:ilvl w:val="0"/>
          <w:numId w:val="63"/>
        </w:numPr>
        <w:spacing w:after="0" w:line="240" w:lineRule="auto"/>
        <w:ind w:left="851" w:hanging="284"/>
        <w:jc w:val="both"/>
        <w:rPr>
          <w:rFonts w:ascii="Times New Roman" w:hAnsi="Times New Roman" w:cs="Times New Roman"/>
        </w:rPr>
      </w:pPr>
      <w:r w:rsidRPr="00391198">
        <w:rPr>
          <w:rFonts w:ascii="Times New Roman" w:hAnsi="Times New Roman" w:cs="Times New Roman"/>
        </w:rPr>
        <w:t>wykonawca jest zobowiązany przedłożyć wraz z rozliczeniami należnego my wynagrodzenia dowody dotyczące zapłaty wynagrodzenie podwykonawcom, potwierdzające opłacenie ww. wynagrodzenia w 100%.</w:t>
      </w:r>
    </w:p>
    <w:p w14:paraId="40C226DA" w14:textId="77777777" w:rsidR="00FF1AA1" w:rsidRPr="0021141D" w:rsidRDefault="00FF1AA1" w:rsidP="0021141D">
      <w:pPr>
        <w:pStyle w:val="Akapitzlist"/>
        <w:numPr>
          <w:ilvl w:val="0"/>
          <w:numId w:val="65"/>
        </w:numPr>
        <w:tabs>
          <w:tab w:val="clear" w:pos="720"/>
        </w:tabs>
        <w:spacing w:after="0" w:line="240" w:lineRule="auto"/>
        <w:ind w:left="284" w:hanging="284"/>
        <w:jc w:val="both"/>
        <w:rPr>
          <w:rFonts w:ascii="Times New Roman" w:hAnsi="Times New Roman" w:cs="Times New Roman"/>
        </w:rPr>
      </w:pPr>
      <w:r w:rsidRPr="0021141D">
        <w:rPr>
          <w:rFonts w:ascii="Times New Roman" w:hAnsi="Times New Roman" w:cs="Times New Roman"/>
        </w:rPr>
        <w:t xml:space="preserve">Wykonawca </w:t>
      </w:r>
      <w:r w:rsidR="00E67A2B" w:rsidRPr="0021141D">
        <w:rPr>
          <w:rFonts w:ascii="Times New Roman" w:hAnsi="Times New Roman" w:cs="Times New Roman"/>
        </w:rPr>
        <w:t xml:space="preserve">oświadcza, że </w:t>
      </w:r>
      <w:r w:rsidR="009F7419" w:rsidRPr="0021141D">
        <w:rPr>
          <w:rFonts w:ascii="Times New Roman" w:hAnsi="Times New Roman" w:cs="Times New Roman"/>
        </w:rPr>
        <w:t xml:space="preserve">zapewnia </w:t>
      </w:r>
      <w:r w:rsidRPr="0021141D">
        <w:rPr>
          <w:rFonts w:ascii="Times New Roman" w:hAnsi="Times New Roman" w:cs="Times New Roman"/>
        </w:rPr>
        <w:t>finansowani</w:t>
      </w:r>
      <w:r w:rsidR="009F7419" w:rsidRPr="0021141D">
        <w:rPr>
          <w:rFonts w:ascii="Times New Roman" w:hAnsi="Times New Roman" w:cs="Times New Roman"/>
        </w:rPr>
        <w:t>e</w:t>
      </w:r>
      <w:r w:rsidRPr="0021141D">
        <w:rPr>
          <w:rFonts w:ascii="Times New Roman" w:hAnsi="Times New Roman" w:cs="Times New Roman"/>
        </w:rPr>
        <w:t xml:space="preserve"> Inwestycji w części niepokrytej udziałem własnym Zamawiającego na czas poprzedzający wypłat</w:t>
      </w:r>
      <w:r w:rsidR="00895997" w:rsidRPr="0021141D">
        <w:rPr>
          <w:rFonts w:ascii="Times New Roman" w:hAnsi="Times New Roman" w:cs="Times New Roman"/>
        </w:rPr>
        <w:t>y</w:t>
      </w:r>
      <w:r w:rsidRPr="0021141D">
        <w:rPr>
          <w:rFonts w:ascii="Times New Roman" w:hAnsi="Times New Roman" w:cs="Times New Roman"/>
        </w:rPr>
        <w:t xml:space="preserve"> z Promesy</w:t>
      </w:r>
      <w:r w:rsidR="005F49B4" w:rsidRPr="0021141D">
        <w:rPr>
          <w:rFonts w:ascii="Times New Roman" w:hAnsi="Times New Roman" w:cs="Times New Roman"/>
        </w:rPr>
        <w:t xml:space="preserve"> z zastrzeżeniem terminów wskazanych w niniejszym </w:t>
      </w:r>
      <w:r w:rsidR="00514A3B" w:rsidRPr="0021141D">
        <w:rPr>
          <w:rFonts w:ascii="Times New Roman" w:hAnsi="Times New Roman" w:cs="Times New Roman"/>
        </w:rPr>
        <w:t>paragrafie ust. 1</w:t>
      </w:r>
      <w:r w:rsidRPr="0021141D">
        <w:rPr>
          <w:rFonts w:ascii="Times New Roman" w:hAnsi="Times New Roman" w:cs="Times New Roman"/>
        </w:rPr>
        <w:t>Strony zgodnie postanawiają, iż za termin zapłaty uznają dzień obciążenia rachunku bankowego Zamawiającego.</w:t>
      </w:r>
    </w:p>
    <w:p w14:paraId="735957FA" w14:textId="77777777" w:rsidR="00FF1AA1" w:rsidRPr="00391198" w:rsidRDefault="00FF1AA1" w:rsidP="0021141D">
      <w:pPr>
        <w:numPr>
          <w:ilvl w:val="0"/>
          <w:numId w:val="65"/>
        </w:numPr>
        <w:spacing w:after="0" w:line="240" w:lineRule="auto"/>
        <w:ind w:left="284" w:hanging="284"/>
        <w:contextualSpacing/>
        <w:jc w:val="both"/>
        <w:rPr>
          <w:rFonts w:ascii="Times New Roman" w:hAnsi="Times New Roman" w:cs="Times New Roman"/>
        </w:rPr>
      </w:pPr>
      <w:r w:rsidRPr="00391198">
        <w:rPr>
          <w:rFonts w:ascii="Times New Roman" w:hAnsi="Times New Roman" w:cs="Times New Roman"/>
        </w:rPr>
        <w:t>Płatności, o których mowa w niniejszym paragrafie zostaną przekazane na rachunek bankowy Wykonawcy, nr rachunku bankowego…………………………………….</w:t>
      </w:r>
    </w:p>
    <w:p w14:paraId="45910968" w14:textId="77777777" w:rsidR="00BE21FF" w:rsidRPr="00391198" w:rsidRDefault="00BE21FF" w:rsidP="0021141D">
      <w:pPr>
        <w:numPr>
          <w:ilvl w:val="0"/>
          <w:numId w:val="65"/>
        </w:numPr>
        <w:spacing w:after="0" w:line="240" w:lineRule="auto"/>
        <w:ind w:left="284" w:hanging="284"/>
        <w:contextualSpacing/>
        <w:jc w:val="both"/>
        <w:rPr>
          <w:rFonts w:ascii="Times New Roman" w:hAnsi="Times New Roman" w:cs="Times New Roman"/>
        </w:rPr>
      </w:pPr>
      <w:r w:rsidRPr="00391198">
        <w:rPr>
          <w:rFonts w:ascii="Times New Roman" w:hAnsi="Times New Roman" w:cs="Times New Roman"/>
        </w:rPr>
        <w:t xml:space="preserve">Wykonawca oświadcza, że numer rachunku rozliczeniowego we wszystkich fakturach, które będą wystawione w jego imieniu </w:t>
      </w:r>
      <w:r w:rsidRPr="00391198">
        <w:rPr>
          <w:rFonts w:ascii="Times New Roman" w:hAnsi="Times New Roman" w:cs="Times New Roman"/>
          <w:b/>
        </w:rPr>
        <w:t>jest rachunkiem / nie jest rachunkiem*</w:t>
      </w:r>
      <w:r w:rsidRPr="00391198">
        <w:rPr>
          <w:rFonts w:ascii="Times New Roman" w:hAnsi="Times New Roman" w:cs="Times New Roman"/>
        </w:rPr>
        <w:t xml:space="preserve">, dla którego zgodnie </w:t>
      </w:r>
      <w:r w:rsidR="00E67A2B" w:rsidRPr="00391198">
        <w:rPr>
          <w:rFonts w:ascii="Times New Roman" w:hAnsi="Times New Roman" w:cs="Times New Roman"/>
        </w:rPr>
        <w:br/>
      </w:r>
      <w:r w:rsidRPr="00391198">
        <w:rPr>
          <w:rFonts w:ascii="Times New Roman" w:hAnsi="Times New Roman" w:cs="Times New Roman"/>
        </w:rPr>
        <w:t>z Rozdziałem 3a ustawy z dnia 29 sierpnia 1997 r. – Prawo Bankowe prowadzony jest rachunek VAT.</w:t>
      </w:r>
    </w:p>
    <w:p w14:paraId="6822B0B9" w14:textId="77777777" w:rsidR="00E40178" w:rsidRPr="00391198" w:rsidRDefault="00E67A2B" w:rsidP="00C11A24">
      <w:pPr>
        <w:spacing w:after="0" w:line="240" w:lineRule="auto"/>
        <w:ind w:left="284"/>
        <w:contextualSpacing/>
        <w:jc w:val="both"/>
        <w:rPr>
          <w:rFonts w:ascii="Times New Roman" w:hAnsi="Times New Roman" w:cs="Times New Roman"/>
          <w:i/>
        </w:rPr>
      </w:pPr>
      <w:r w:rsidRPr="00391198">
        <w:rPr>
          <w:rFonts w:ascii="Times New Roman" w:hAnsi="Times New Roman" w:cs="Times New Roman"/>
          <w:i/>
        </w:rPr>
        <w:t>*niepotrzebne skreślić</w:t>
      </w:r>
    </w:p>
    <w:p w14:paraId="15E29029" w14:textId="77777777" w:rsidR="00E22273" w:rsidRPr="000A5C11" w:rsidRDefault="00E22273" w:rsidP="000A5C11">
      <w:pPr>
        <w:pStyle w:val="Akapitzlist"/>
        <w:spacing w:after="0" w:line="276" w:lineRule="auto"/>
        <w:ind w:left="284"/>
        <w:jc w:val="both"/>
        <w:rPr>
          <w:rFonts w:ascii="Times New Roman" w:hAnsi="Times New Roman" w:cs="Times New Roman"/>
        </w:rPr>
      </w:pPr>
    </w:p>
    <w:p w14:paraId="2FC13E67" w14:textId="77777777" w:rsidR="00C446FA"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BA71FD">
        <w:rPr>
          <w:rFonts w:ascii="Times New Roman" w:hAnsi="Times New Roman" w:cs="Times New Roman"/>
          <w:b/>
          <w:bCs/>
        </w:rPr>
        <w:t>7</w:t>
      </w:r>
    </w:p>
    <w:p w14:paraId="2383B02A" w14:textId="77777777" w:rsidR="00391198" w:rsidRDefault="00391198" w:rsidP="00017AAD">
      <w:pPr>
        <w:spacing w:after="0" w:line="240" w:lineRule="auto"/>
        <w:jc w:val="center"/>
        <w:rPr>
          <w:rFonts w:ascii="Times New Roman" w:hAnsi="Times New Roman" w:cs="Times New Roman"/>
          <w:b/>
          <w:bCs/>
        </w:rPr>
      </w:pPr>
      <w:r w:rsidRPr="00391198">
        <w:rPr>
          <w:rFonts w:ascii="Times New Roman" w:hAnsi="Times New Roman" w:cs="Times New Roman"/>
          <w:b/>
          <w:bCs/>
        </w:rPr>
        <w:t>Odbiory</w:t>
      </w:r>
    </w:p>
    <w:p w14:paraId="0E09FE52" w14:textId="77777777" w:rsidR="00391198" w:rsidRPr="005C4578" w:rsidRDefault="00391198" w:rsidP="00391198">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w:t>
      </w:r>
    </w:p>
    <w:p w14:paraId="306E5912" w14:textId="77777777" w:rsidR="00391198" w:rsidRPr="005C4578" w:rsidRDefault="00391198" w:rsidP="00391198">
      <w:pPr>
        <w:pStyle w:val="Akapitzlist"/>
        <w:numPr>
          <w:ilvl w:val="0"/>
          <w:numId w:val="10"/>
        </w:numPr>
        <w:spacing w:after="0" w:line="240" w:lineRule="auto"/>
        <w:ind w:left="709" w:hanging="283"/>
        <w:jc w:val="both"/>
        <w:rPr>
          <w:rFonts w:ascii="Times New Roman" w:hAnsi="Times New Roman" w:cs="Times New Roman"/>
        </w:rPr>
      </w:pPr>
      <w:r>
        <w:rPr>
          <w:rFonts w:ascii="Times New Roman" w:hAnsi="Times New Roman" w:cs="Times New Roman"/>
        </w:rPr>
        <w:t>odbiory</w:t>
      </w:r>
      <w:r w:rsidRPr="005C4578">
        <w:rPr>
          <w:rFonts w:ascii="Times New Roman" w:hAnsi="Times New Roman" w:cs="Times New Roman"/>
        </w:rPr>
        <w:t xml:space="preserve"> częściow</w:t>
      </w:r>
      <w:r>
        <w:rPr>
          <w:rFonts w:ascii="Times New Roman" w:hAnsi="Times New Roman" w:cs="Times New Roman"/>
        </w:rPr>
        <w:t>e</w:t>
      </w:r>
      <w:r w:rsidRPr="005C4578">
        <w:rPr>
          <w:rFonts w:ascii="Times New Roman" w:hAnsi="Times New Roman" w:cs="Times New Roman"/>
        </w:rPr>
        <w:t>,</w:t>
      </w:r>
    </w:p>
    <w:p w14:paraId="145BD3BE" w14:textId="77777777" w:rsidR="00391198" w:rsidRDefault="00391198" w:rsidP="00391198">
      <w:pPr>
        <w:pStyle w:val="Akapitzlist"/>
        <w:numPr>
          <w:ilvl w:val="0"/>
          <w:numId w:val="10"/>
        </w:numPr>
        <w:spacing w:after="0" w:line="240" w:lineRule="auto"/>
        <w:ind w:left="709" w:hanging="283"/>
        <w:jc w:val="both"/>
        <w:rPr>
          <w:rFonts w:ascii="Times New Roman" w:hAnsi="Times New Roman" w:cs="Times New Roman"/>
        </w:rPr>
      </w:pPr>
      <w:r>
        <w:rPr>
          <w:rFonts w:ascii="Times New Roman" w:hAnsi="Times New Roman" w:cs="Times New Roman"/>
        </w:rPr>
        <w:t>o</w:t>
      </w:r>
      <w:r w:rsidRPr="005C4578">
        <w:rPr>
          <w:rFonts w:ascii="Times New Roman" w:hAnsi="Times New Roman" w:cs="Times New Roman"/>
        </w:rPr>
        <w:t>dbiór końcowy</w:t>
      </w:r>
      <w:r>
        <w:rPr>
          <w:rFonts w:ascii="Times New Roman" w:hAnsi="Times New Roman" w:cs="Times New Roman"/>
        </w:rPr>
        <w:t>.</w:t>
      </w:r>
    </w:p>
    <w:p w14:paraId="21D6EF73" w14:textId="77777777" w:rsidR="00391198" w:rsidRPr="00391198" w:rsidRDefault="00391198" w:rsidP="00391198">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Podstawą zgłoszenia przez Wykonawcę gotowości do odbioru częściowego/końcowego, będzie faktyczne wykonanie </w:t>
      </w:r>
      <w:r>
        <w:rPr>
          <w:rFonts w:ascii="Times New Roman" w:hAnsi="Times New Roman" w:cs="Times New Roman"/>
        </w:rPr>
        <w:t xml:space="preserve">zamówienia. </w:t>
      </w:r>
      <w:r w:rsidRPr="00391198">
        <w:rPr>
          <w:rFonts w:ascii="Times New Roman" w:hAnsi="Times New Roman" w:cs="Times New Roman"/>
        </w:rPr>
        <w:t xml:space="preserve">Częściowy odbiór robót będzie dokonany na podstawie protokołu odbioru częściowego podpisanego przez przedstawiciela Zamawiającego i </w:t>
      </w:r>
      <w:r>
        <w:rPr>
          <w:rFonts w:ascii="Times New Roman" w:hAnsi="Times New Roman" w:cs="Times New Roman"/>
        </w:rPr>
        <w:t xml:space="preserve">Wykonawcy, </w:t>
      </w:r>
      <w:r w:rsidRPr="00391198">
        <w:rPr>
          <w:rFonts w:ascii="Times New Roman" w:hAnsi="Times New Roman" w:cs="Times New Roman"/>
        </w:rPr>
        <w:t xml:space="preserve">określającego zakres </w:t>
      </w:r>
      <w:r>
        <w:rPr>
          <w:rFonts w:ascii="Times New Roman" w:hAnsi="Times New Roman" w:cs="Times New Roman"/>
        </w:rPr>
        <w:t>prac</w:t>
      </w:r>
      <w:r w:rsidRPr="00391198">
        <w:rPr>
          <w:rFonts w:ascii="Times New Roman" w:hAnsi="Times New Roman" w:cs="Times New Roman"/>
        </w:rPr>
        <w:t xml:space="preserve"> i ich wartość.</w:t>
      </w:r>
    </w:p>
    <w:p w14:paraId="4DACD6EF" w14:textId="77777777" w:rsidR="00391198" w:rsidRPr="005C4578" w:rsidRDefault="00391198" w:rsidP="00391198">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 xml:space="preserve">Wykonawca zgłosi Zamawiającemu gotowość do odbioru końcowego pisemnie bezpośrednio </w:t>
      </w:r>
      <w:r>
        <w:rPr>
          <w:rFonts w:ascii="Times New Roman" w:hAnsi="Times New Roman" w:cs="Times New Roman"/>
        </w:rPr>
        <w:br/>
        <w:t>w siedzibie Zamawiającego.</w:t>
      </w:r>
    </w:p>
    <w:p w14:paraId="7ABE6597" w14:textId="77777777" w:rsidR="00391198" w:rsidRPr="005C4578" w:rsidRDefault="00391198" w:rsidP="00391198">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14:paraId="754C38BB" w14:textId="77777777" w:rsidR="00391198" w:rsidRPr="002509C8" w:rsidRDefault="00391198" w:rsidP="00391198">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 xml:space="preserve">dokumentację powykonawczą, opisaną i skompletowaną w szczególności: </w:t>
      </w:r>
    </w:p>
    <w:p w14:paraId="082946E9" w14:textId="77777777" w:rsidR="002509C8" w:rsidRPr="002509C8" w:rsidRDefault="002509C8" w:rsidP="002509C8">
      <w:pPr>
        <w:pStyle w:val="Akapitzlist"/>
        <w:numPr>
          <w:ilvl w:val="0"/>
          <w:numId w:val="64"/>
        </w:numPr>
        <w:spacing w:after="0" w:line="240" w:lineRule="auto"/>
        <w:jc w:val="both"/>
        <w:rPr>
          <w:rFonts w:ascii="Times New Roman" w:hAnsi="Times New Roman" w:cs="Times New Roman"/>
          <w:color w:val="FF0000"/>
        </w:rPr>
      </w:pPr>
      <w:r>
        <w:rPr>
          <w:rFonts w:ascii="Times New Roman" w:hAnsi="Times New Roman" w:cs="Times New Roman"/>
        </w:rPr>
        <w:t>protokoły pomiarowe instalacji elektrycznych wykonane zgodnie z obowiązującymi przepisami z badań odbiorczych;</w:t>
      </w:r>
    </w:p>
    <w:p w14:paraId="32921E8E" w14:textId="77777777" w:rsidR="002509C8" w:rsidRPr="002509C8" w:rsidRDefault="002509C8" w:rsidP="002509C8">
      <w:pPr>
        <w:pStyle w:val="Akapitzlist"/>
        <w:numPr>
          <w:ilvl w:val="0"/>
          <w:numId w:val="64"/>
        </w:numPr>
        <w:spacing w:after="0" w:line="240" w:lineRule="auto"/>
        <w:jc w:val="both"/>
        <w:rPr>
          <w:rFonts w:ascii="Times New Roman" w:hAnsi="Times New Roman" w:cs="Times New Roman"/>
          <w:color w:val="FF0000"/>
        </w:rPr>
      </w:pPr>
      <w:r>
        <w:rPr>
          <w:rFonts w:ascii="Times New Roman" w:hAnsi="Times New Roman" w:cs="Times New Roman"/>
        </w:rPr>
        <w:t>karty katalogowe;</w:t>
      </w:r>
    </w:p>
    <w:p w14:paraId="2AAAF31F" w14:textId="77777777" w:rsidR="002509C8" w:rsidRPr="002509C8" w:rsidRDefault="002509C8" w:rsidP="002509C8">
      <w:pPr>
        <w:pStyle w:val="Akapitzlist"/>
        <w:numPr>
          <w:ilvl w:val="0"/>
          <w:numId w:val="64"/>
        </w:numPr>
        <w:spacing w:after="0" w:line="240" w:lineRule="auto"/>
        <w:jc w:val="both"/>
        <w:rPr>
          <w:rFonts w:ascii="Times New Roman" w:hAnsi="Times New Roman" w:cs="Times New Roman"/>
          <w:color w:val="FF0000"/>
        </w:rPr>
      </w:pPr>
      <w:r>
        <w:rPr>
          <w:rFonts w:ascii="Times New Roman" w:hAnsi="Times New Roman" w:cs="Times New Roman"/>
        </w:rPr>
        <w:t>certyfikaty;</w:t>
      </w:r>
    </w:p>
    <w:p w14:paraId="7B3DB550" w14:textId="77777777" w:rsidR="002509C8" w:rsidRPr="002509C8" w:rsidRDefault="002509C8" w:rsidP="002509C8">
      <w:pPr>
        <w:pStyle w:val="Akapitzlist"/>
        <w:numPr>
          <w:ilvl w:val="0"/>
          <w:numId w:val="64"/>
        </w:numPr>
        <w:spacing w:after="0" w:line="240" w:lineRule="auto"/>
        <w:jc w:val="both"/>
        <w:rPr>
          <w:rFonts w:ascii="Times New Roman" w:hAnsi="Times New Roman" w:cs="Times New Roman"/>
          <w:color w:val="FF0000"/>
        </w:rPr>
      </w:pPr>
      <w:r>
        <w:rPr>
          <w:rFonts w:ascii="Times New Roman" w:hAnsi="Times New Roman" w:cs="Times New Roman"/>
        </w:rPr>
        <w:t>dokumenty techniczno-rozruchowe;</w:t>
      </w:r>
    </w:p>
    <w:p w14:paraId="0961C217" w14:textId="77777777" w:rsidR="002509C8" w:rsidRPr="002509C8" w:rsidRDefault="002509C8" w:rsidP="002509C8">
      <w:pPr>
        <w:pStyle w:val="Akapitzlist"/>
        <w:numPr>
          <w:ilvl w:val="0"/>
          <w:numId w:val="64"/>
        </w:numPr>
        <w:spacing w:after="0" w:line="240" w:lineRule="auto"/>
        <w:jc w:val="both"/>
        <w:rPr>
          <w:rFonts w:ascii="Times New Roman" w:hAnsi="Times New Roman" w:cs="Times New Roman"/>
          <w:color w:val="FF0000"/>
        </w:rPr>
      </w:pPr>
      <w:r>
        <w:rPr>
          <w:rFonts w:ascii="Times New Roman" w:hAnsi="Times New Roman" w:cs="Times New Roman"/>
        </w:rPr>
        <w:t>atesty;</w:t>
      </w:r>
    </w:p>
    <w:p w14:paraId="065FA1EF" w14:textId="77777777" w:rsidR="002509C8" w:rsidRPr="002509C8" w:rsidRDefault="002509C8" w:rsidP="002509C8">
      <w:pPr>
        <w:pStyle w:val="Akapitzlist"/>
        <w:numPr>
          <w:ilvl w:val="0"/>
          <w:numId w:val="64"/>
        </w:numPr>
        <w:spacing w:after="0" w:line="240" w:lineRule="auto"/>
        <w:jc w:val="both"/>
        <w:rPr>
          <w:rFonts w:ascii="Times New Roman" w:hAnsi="Times New Roman" w:cs="Times New Roman"/>
          <w:color w:val="FF0000"/>
        </w:rPr>
      </w:pPr>
      <w:r>
        <w:rPr>
          <w:rFonts w:ascii="Times New Roman" w:hAnsi="Times New Roman" w:cs="Times New Roman"/>
        </w:rPr>
        <w:t>aprobaty;</w:t>
      </w:r>
    </w:p>
    <w:p w14:paraId="1DD3FC6F" w14:textId="77777777" w:rsidR="002509C8" w:rsidRPr="002509C8" w:rsidRDefault="002509C8" w:rsidP="002509C8">
      <w:pPr>
        <w:pStyle w:val="Akapitzlist"/>
        <w:numPr>
          <w:ilvl w:val="0"/>
          <w:numId w:val="64"/>
        </w:numPr>
        <w:spacing w:after="0" w:line="240" w:lineRule="auto"/>
        <w:jc w:val="both"/>
        <w:rPr>
          <w:rFonts w:ascii="Times New Roman" w:hAnsi="Times New Roman" w:cs="Times New Roman"/>
          <w:color w:val="FF0000"/>
        </w:rPr>
      </w:pPr>
      <w:r>
        <w:rPr>
          <w:rFonts w:ascii="Times New Roman" w:hAnsi="Times New Roman" w:cs="Times New Roman"/>
        </w:rPr>
        <w:lastRenderedPageBreak/>
        <w:t>instrukcje obsługi materiałów i urządzeń zastosowanych elementów osprzętu.</w:t>
      </w:r>
    </w:p>
    <w:p w14:paraId="6887E10C" w14:textId="77777777" w:rsidR="00391198" w:rsidRPr="005C4578" w:rsidRDefault="00391198" w:rsidP="00391198">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Zamawiający wyznaczy czynności odbioru częściowego/końcowego w terminie do 7 dni roboczych od daty zawiadomienia go o osiągnięciu gotowości do odbioru częściowego/końcowego.</w:t>
      </w:r>
    </w:p>
    <w:p w14:paraId="3FD18870" w14:textId="77777777" w:rsidR="00391198" w:rsidRPr="005C4578" w:rsidRDefault="00391198" w:rsidP="00391198">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Końcowy odbiór będzie dokonany na podstawie protokołu odbioru końcowego podpisany przez </w:t>
      </w:r>
      <w:r w:rsidR="002509C8">
        <w:rPr>
          <w:rFonts w:ascii="Times New Roman" w:hAnsi="Times New Roman" w:cs="Times New Roman"/>
        </w:rPr>
        <w:t xml:space="preserve">obie strony umowy, </w:t>
      </w:r>
      <w:r w:rsidRPr="005C4578">
        <w:rPr>
          <w:rFonts w:ascii="Times New Roman" w:hAnsi="Times New Roman" w:cs="Times New Roman"/>
        </w:rPr>
        <w:t>określający zakres robót i ich wartość.</w:t>
      </w:r>
    </w:p>
    <w:p w14:paraId="646C0CEC" w14:textId="77777777" w:rsidR="00391198" w:rsidRPr="005C4578" w:rsidRDefault="00391198" w:rsidP="00391198">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Zamawiający zobowiązany jest do dokonania lub odmowy dokonania odbioru częściowego/końcowego, w te</w:t>
      </w:r>
      <w:r w:rsidR="002509C8">
        <w:rPr>
          <w:rFonts w:ascii="Times New Roman" w:hAnsi="Times New Roman" w:cs="Times New Roman"/>
        </w:rPr>
        <w:t xml:space="preserve">rminie 14 </w:t>
      </w:r>
      <w:r w:rsidRPr="005C4578">
        <w:rPr>
          <w:rFonts w:ascii="Times New Roman" w:hAnsi="Times New Roman" w:cs="Times New Roman"/>
        </w:rPr>
        <w:t>dni od dnia rozpoczęcia tego odbioru.</w:t>
      </w:r>
    </w:p>
    <w:p w14:paraId="2038AA94" w14:textId="77777777" w:rsidR="00391198" w:rsidRDefault="00391198" w:rsidP="00391198">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przypadku stwierdzenia w trakcie odbioru wad, Zamawiający może odmówić odbioru do czasu ich usunięcia a Wykonawca usunie je na własny koszt w terminie wyznaczonym przez Zamawiającego.</w:t>
      </w:r>
    </w:p>
    <w:p w14:paraId="38F4B85F" w14:textId="77777777" w:rsidR="00391198" w:rsidRDefault="00391198" w:rsidP="00391198">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W razie nie usunięcia w ustalonym terminie przez Wykonawcę wad i usterek stwierdzonych przy </w:t>
      </w:r>
      <w:r w:rsidR="002509C8">
        <w:rPr>
          <w:rFonts w:ascii="Times New Roman" w:hAnsi="Times New Roman" w:cs="Times New Roman"/>
        </w:rPr>
        <w:t xml:space="preserve">odbiorach częściowych, odbiorze końcowym oraz </w:t>
      </w:r>
      <w:r w:rsidRPr="005C4578">
        <w:rPr>
          <w:rFonts w:ascii="Times New Roman" w:hAnsi="Times New Roman" w:cs="Times New Roman"/>
        </w:rPr>
        <w:t>w okresie gwarancji, Zamawiający jest upoważniony do ich usunięcia na koszt Wykonawcy.</w:t>
      </w:r>
    </w:p>
    <w:p w14:paraId="1F51EEBA" w14:textId="77777777" w:rsidR="00391198" w:rsidRDefault="00391198" w:rsidP="00017AAD">
      <w:pPr>
        <w:spacing w:after="0" w:line="240" w:lineRule="auto"/>
        <w:jc w:val="center"/>
        <w:rPr>
          <w:rFonts w:ascii="Times New Roman" w:hAnsi="Times New Roman" w:cs="Times New Roman"/>
          <w:b/>
          <w:bCs/>
        </w:rPr>
      </w:pPr>
    </w:p>
    <w:p w14:paraId="254023B9" w14:textId="77777777" w:rsidR="00391198" w:rsidRPr="00391198" w:rsidRDefault="00391198" w:rsidP="00017AAD">
      <w:pPr>
        <w:spacing w:after="0" w:line="240" w:lineRule="auto"/>
        <w:jc w:val="center"/>
        <w:rPr>
          <w:rFonts w:ascii="Times New Roman" w:hAnsi="Times New Roman" w:cs="Times New Roman"/>
          <w:b/>
          <w:bCs/>
        </w:rPr>
      </w:pPr>
      <w:r>
        <w:rPr>
          <w:rFonts w:ascii="Times New Roman" w:hAnsi="Times New Roman" w:cs="Times New Roman"/>
          <w:b/>
          <w:bCs/>
        </w:rPr>
        <w:t>§8</w:t>
      </w:r>
    </w:p>
    <w:p w14:paraId="28A734FE"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14:paraId="31A8C45F" w14:textId="77777777"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14:paraId="32825105"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w:t>
      </w:r>
      <w:r w:rsidR="00C675C9">
        <w:rPr>
          <w:rFonts w:ascii="Times New Roman" w:hAnsi="Times New Roman" w:cs="Times New Roman"/>
        </w:rPr>
        <w:t xml:space="preserve"> wykonaniu umowy w wysokości 0,01</w:t>
      </w:r>
      <w:r w:rsidRPr="00C6116C">
        <w:rPr>
          <w:rFonts w:ascii="Times New Roman" w:hAnsi="Times New Roman" w:cs="Times New Roman"/>
        </w:rPr>
        <w:t xml:space="preserve">% wartości wynagrodzenia ryczałtowego, </w:t>
      </w:r>
      <w:r w:rsidR="0067528C">
        <w:rPr>
          <w:rFonts w:ascii="Times New Roman" w:hAnsi="Times New Roman" w:cs="Times New Roman"/>
        </w:rPr>
        <w:br/>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następnego d</w:t>
      </w:r>
      <w:r w:rsidR="00095DC6">
        <w:rPr>
          <w:rFonts w:ascii="Times New Roman" w:hAnsi="Times New Roman" w:cs="Times New Roman"/>
        </w:rPr>
        <w:t>nia od upływu terminu wykonania;</w:t>
      </w:r>
    </w:p>
    <w:p w14:paraId="4C6B04DB"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w:t>
      </w:r>
      <w:r w:rsidR="0067058F">
        <w:rPr>
          <w:rFonts w:ascii="Times New Roman" w:hAnsi="Times New Roman" w:cs="Times New Roman"/>
        </w:rPr>
        <w:t xml:space="preserve"> wad </w:t>
      </w:r>
      <w:r w:rsidR="002509C8">
        <w:rPr>
          <w:rFonts w:ascii="Times New Roman" w:hAnsi="Times New Roman" w:cs="Times New Roman"/>
        </w:rPr>
        <w:t xml:space="preserve">stwierdzonych przy odbiorze lub </w:t>
      </w:r>
      <w:r w:rsidRPr="00C6116C">
        <w:rPr>
          <w:rFonts w:ascii="Times New Roman" w:hAnsi="Times New Roman" w:cs="Times New Roman"/>
        </w:rPr>
        <w:t>ujawnionych w okresie gwarancji</w:t>
      </w:r>
      <w:r w:rsidR="00C675C9">
        <w:rPr>
          <w:rFonts w:ascii="Times New Roman" w:hAnsi="Times New Roman" w:cs="Times New Roman"/>
        </w:rPr>
        <w:t xml:space="preserve"> </w:t>
      </w:r>
      <w:r w:rsidR="0021141D">
        <w:rPr>
          <w:rFonts w:ascii="Times New Roman" w:hAnsi="Times New Roman" w:cs="Times New Roman"/>
        </w:rPr>
        <w:br/>
      </w:r>
      <w:r w:rsidR="00C675C9">
        <w:rPr>
          <w:rFonts w:ascii="Times New Roman" w:hAnsi="Times New Roman" w:cs="Times New Roman"/>
        </w:rPr>
        <w:t>i rękojmi - w wysokości 0,01</w:t>
      </w:r>
      <w:r w:rsidRPr="00C6116C">
        <w:rPr>
          <w:rFonts w:ascii="Times New Roman" w:hAnsi="Times New Roman" w:cs="Times New Roman"/>
        </w:rPr>
        <w:t>% wartości wynagrodzenia ryczałtowego, o którym mowa</w:t>
      </w:r>
      <w:r w:rsidR="002509C8">
        <w:rPr>
          <w:rFonts w:ascii="Times New Roman" w:hAnsi="Times New Roman" w:cs="Times New Roman"/>
        </w:rPr>
        <w:t xml:space="preserve"> </w:t>
      </w:r>
      <w:r w:rsidR="007B6462">
        <w:rPr>
          <w:rFonts w:ascii="Times New Roman" w:hAnsi="Times New Roman" w:cs="Times New Roman"/>
        </w:rPr>
        <w:t>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upływu termin</w:t>
      </w:r>
      <w:r w:rsidR="00095DC6">
        <w:rPr>
          <w:rFonts w:ascii="Times New Roman" w:hAnsi="Times New Roman" w:cs="Times New Roman"/>
        </w:rPr>
        <w:t>u wyznaczonego na usunięcie wad;</w:t>
      </w:r>
      <w:r w:rsidRPr="00C6116C">
        <w:rPr>
          <w:rFonts w:ascii="Times New Roman" w:hAnsi="Times New Roman" w:cs="Times New Roman"/>
        </w:rPr>
        <w:t xml:space="preserve"> </w:t>
      </w:r>
    </w:p>
    <w:p w14:paraId="40A62FCF" w14:textId="77777777" w:rsidR="00C675C9" w:rsidRDefault="00C675C9"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w przypadku </w:t>
      </w:r>
      <w:r w:rsidR="00997768">
        <w:rPr>
          <w:rFonts w:ascii="Times New Roman" w:hAnsi="Times New Roman" w:cs="Times New Roman"/>
        </w:rPr>
        <w:t xml:space="preserve">odstąpienia od </w:t>
      </w:r>
      <w:r>
        <w:rPr>
          <w:rFonts w:ascii="Times New Roman" w:hAnsi="Times New Roman" w:cs="Times New Roman"/>
        </w:rPr>
        <w:t>Umowy z powodu okoliczności leżących po stronie Wykonawcy</w:t>
      </w:r>
      <w:r w:rsidR="00997768">
        <w:rPr>
          <w:rFonts w:ascii="Times New Roman" w:hAnsi="Times New Roman" w:cs="Times New Roman"/>
        </w:rPr>
        <w:t> </w:t>
      </w:r>
      <w:r w:rsidR="00635C13">
        <w:rPr>
          <w:rFonts w:ascii="Times New Roman" w:hAnsi="Times New Roman" w:cs="Times New Roman"/>
        </w:rPr>
        <w:br/>
      </w:r>
      <w:r>
        <w:rPr>
          <w:rFonts w:ascii="Times New Roman" w:hAnsi="Times New Roman" w:cs="Times New Roman"/>
        </w:rPr>
        <w:t>w wysokości 10% wynagrodzenia ryczałtowego, o którym mowa w §5 ust. 1 Umowy;</w:t>
      </w:r>
    </w:p>
    <w:p w14:paraId="4284E168"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brak zapłaty lub nieterminową z</w:t>
      </w:r>
      <w:r w:rsidR="00690365">
        <w:rPr>
          <w:rFonts w:ascii="Times New Roman" w:hAnsi="Times New Roman" w:cs="Times New Roman"/>
        </w:rPr>
        <w:t>apłatę wynagrodzenia należnego p</w:t>
      </w:r>
      <w:r w:rsidR="00BA71FD">
        <w:rPr>
          <w:rFonts w:ascii="Times New Roman" w:hAnsi="Times New Roman" w:cs="Times New Roman"/>
        </w:rPr>
        <w:t xml:space="preserve">odwykonawcom </w:t>
      </w:r>
      <w:r w:rsidRPr="00C6116C">
        <w:rPr>
          <w:rFonts w:ascii="Times New Roman" w:hAnsi="Times New Roman" w:cs="Times New Roman"/>
        </w:rPr>
        <w:t xml:space="preserve"> za każdy</w:t>
      </w:r>
      <w:r w:rsidR="00997768">
        <w:rPr>
          <w:rFonts w:ascii="Times New Roman" w:hAnsi="Times New Roman" w:cs="Times New Roman"/>
        </w:rPr>
        <w:t xml:space="preserve"> rozpoczęty</w:t>
      </w:r>
      <w:r w:rsidRPr="00C6116C">
        <w:rPr>
          <w:rFonts w:ascii="Times New Roman" w:hAnsi="Times New Roman" w:cs="Times New Roman"/>
        </w:rPr>
        <w:t xml:space="preserve"> dzień zwłoki, liczony od następnego dnia od upływu </w:t>
      </w:r>
      <w:r w:rsidR="00EA3B49">
        <w:rPr>
          <w:rFonts w:ascii="Times New Roman" w:hAnsi="Times New Roman" w:cs="Times New Roman"/>
        </w:rPr>
        <w:t>terminu zapłaty w wysokości 0,05</w:t>
      </w:r>
      <w:r w:rsidRPr="00C6116C">
        <w:rPr>
          <w:rFonts w:ascii="Times New Roman" w:hAnsi="Times New Roman" w:cs="Times New Roman"/>
        </w:rPr>
        <w:t xml:space="preserve">% wartości wynagrodzenia ryczałtowego o którym mowa </w:t>
      </w:r>
      <w:r w:rsidR="0072054A">
        <w:rPr>
          <w:rFonts w:ascii="Times New Roman" w:hAnsi="Times New Roman" w:cs="Times New Roman"/>
        </w:rPr>
        <w:t>w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A31249">
        <w:rPr>
          <w:rFonts w:ascii="Times New Roman" w:hAnsi="Times New Roman" w:cs="Times New Roman"/>
        </w:rPr>
        <w:t>;</w:t>
      </w:r>
    </w:p>
    <w:p w14:paraId="7EC81803" w14:textId="77777777" w:rsidR="00F51152" w:rsidRDefault="007E6F6A"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z tytułu braku zapłaty lub nieterminowej zapłaty wynagrodzenia należnego podwykonawcom </w:t>
      </w:r>
      <w:r>
        <w:rPr>
          <w:rFonts w:ascii="Times New Roman" w:hAnsi="Times New Roman" w:cs="Times New Roman"/>
        </w:rPr>
        <w:br/>
        <w:t>z tytułu zmiany wysokości wynagrodzenia, o której mowa w art. 439 ust. 5 ustawy Pzp – Wykonawca zapłaci Zamawiającemu karę umowną w wysokości 2% kwoty, której Wykonawca nie zapłacił lub z której zapłatą się opóźnił za każdy rozpoczęty dzień zwłoki</w:t>
      </w:r>
      <w:r w:rsidR="00F51152">
        <w:rPr>
          <w:rFonts w:ascii="Times New Roman" w:hAnsi="Times New Roman" w:cs="Times New Roman"/>
        </w:rPr>
        <w:t>;</w:t>
      </w:r>
    </w:p>
    <w:p w14:paraId="5D4E24FF" w14:textId="77777777" w:rsidR="007E6F6A" w:rsidRPr="00C6116C" w:rsidRDefault="00F51152" w:rsidP="00017AAD">
      <w:pPr>
        <w:pStyle w:val="Akapitzlist"/>
        <w:numPr>
          <w:ilvl w:val="0"/>
          <w:numId w:val="13"/>
        </w:numPr>
        <w:spacing w:line="240" w:lineRule="auto"/>
        <w:ind w:left="567" w:hanging="283"/>
        <w:jc w:val="both"/>
        <w:rPr>
          <w:rFonts w:ascii="Times New Roman" w:hAnsi="Times New Roman" w:cs="Times New Roman"/>
        </w:rPr>
      </w:pPr>
      <w:r>
        <w:rPr>
          <w:rFonts w:ascii="Times New Roman" w:hAnsi="Times New Roman" w:cs="Times New Roman"/>
        </w:rPr>
        <w:t xml:space="preserve">z tytułu </w:t>
      </w:r>
      <w:r w:rsidRPr="00F51152">
        <w:rPr>
          <w:rFonts w:ascii="Times New Roman" w:hAnsi="Times New Roman" w:cs="Times New Roman"/>
        </w:rPr>
        <w:t>braku zmiany umowy o podwykonawstwo w zakresie terminu zapłaty, zgodnie z art. 464 ust. 10</w:t>
      </w:r>
      <w:r>
        <w:rPr>
          <w:rFonts w:ascii="Times New Roman" w:hAnsi="Times New Roman" w:cs="Times New Roman"/>
        </w:rPr>
        <w:t xml:space="preserve"> p.z.p. – w</w:t>
      </w:r>
      <w:r w:rsidR="00A73BE9">
        <w:rPr>
          <w:rFonts w:ascii="Times New Roman" w:hAnsi="Times New Roman" w:cs="Times New Roman"/>
        </w:rPr>
        <w:t xml:space="preserve"> wysokości 0,05%</w:t>
      </w:r>
      <w:r w:rsidR="00A73BE9" w:rsidRPr="00A73BE9">
        <w:rPr>
          <w:rFonts w:ascii="Times New Roman" w:hAnsi="Times New Roman" w:cs="Times New Roman"/>
        </w:rPr>
        <w:t xml:space="preserve"> </w:t>
      </w:r>
      <w:r w:rsidR="00A73BE9" w:rsidRPr="00C6116C">
        <w:rPr>
          <w:rFonts w:ascii="Times New Roman" w:hAnsi="Times New Roman" w:cs="Times New Roman"/>
        </w:rPr>
        <w:t xml:space="preserve">wartości wynagrodzenia ryczałtowego o którym mowa </w:t>
      </w:r>
      <w:r w:rsidR="00A73BE9">
        <w:rPr>
          <w:rFonts w:ascii="Times New Roman" w:hAnsi="Times New Roman" w:cs="Times New Roman"/>
        </w:rPr>
        <w:t>w §</w:t>
      </w:r>
      <w:r w:rsidR="00A73BE9" w:rsidRPr="00C6116C">
        <w:rPr>
          <w:rFonts w:ascii="Times New Roman" w:hAnsi="Times New Roman" w:cs="Times New Roman"/>
        </w:rPr>
        <w:t>5 ust. 1 Umowy</w:t>
      </w:r>
      <w:r>
        <w:rPr>
          <w:rFonts w:ascii="Times New Roman" w:hAnsi="Times New Roman" w:cs="Times New Roman"/>
        </w:rPr>
        <w:t>.</w:t>
      </w:r>
    </w:p>
    <w:p w14:paraId="19EE38DC" w14:textId="77777777" w:rsidR="008D1AEA" w:rsidRPr="00BA71FD" w:rsidRDefault="008D1AEA" w:rsidP="00BA71FD">
      <w:pPr>
        <w:pStyle w:val="Akapitzlist"/>
        <w:numPr>
          <w:ilvl w:val="0"/>
          <w:numId w:val="12"/>
        </w:numPr>
        <w:spacing w:line="240" w:lineRule="auto"/>
        <w:ind w:left="284" w:hanging="284"/>
        <w:jc w:val="both"/>
        <w:rPr>
          <w:rFonts w:ascii="Times New Roman" w:hAnsi="Times New Roman" w:cs="Times New Roman"/>
        </w:rPr>
      </w:pPr>
      <w:r>
        <w:rPr>
          <w:rFonts w:ascii="Times New Roman" w:hAnsi="Times New Roman" w:cs="Times New Roman"/>
        </w:rPr>
        <w:t>Zamawiając</w:t>
      </w:r>
      <w:r w:rsidR="00BA71FD">
        <w:rPr>
          <w:rFonts w:ascii="Times New Roman" w:hAnsi="Times New Roman" w:cs="Times New Roman"/>
        </w:rPr>
        <w:t xml:space="preserve">y zapłaci Wykonawcy karę umowną </w:t>
      </w:r>
      <w:r w:rsidR="006B333C" w:rsidRPr="00BA71FD">
        <w:rPr>
          <w:rFonts w:ascii="Times New Roman" w:hAnsi="Times New Roman" w:cs="Times New Roman"/>
        </w:rPr>
        <w:t xml:space="preserve">w przypadku odstąpienia od Umowy przez Wykonawcę z przyczyn </w:t>
      </w:r>
      <w:r w:rsidR="00186069" w:rsidRPr="00BA71FD">
        <w:rPr>
          <w:rFonts w:ascii="Times New Roman" w:hAnsi="Times New Roman" w:cs="Times New Roman"/>
        </w:rPr>
        <w:t xml:space="preserve">leżących po stronie </w:t>
      </w:r>
      <w:r w:rsidR="006B333C" w:rsidRPr="00BA71FD">
        <w:rPr>
          <w:rFonts w:ascii="Times New Roman" w:hAnsi="Times New Roman" w:cs="Times New Roman"/>
        </w:rPr>
        <w:t>Zamawiającego – w wysokości 10% wartości wynagrodzenia ryczałtowego, o którym mowa w §5 ust. 1 Umowy</w:t>
      </w:r>
      <w:r w:rsidR="00F51152" w:rsidRPr="00BA71FD">
        <w:rPr>
          <w:rFonts w:ascii="Times New Roman" w:hAnsi="Times New Roman" w:cs="Times New Roman"/>
        </w:rPr>
        <w:t xml:space="preserve"> – za wyjątkiem sytuacji, w której odstąpienie wynika z powzięcia przez Zamawiającego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BA71FD">
        <w:rPr>
          <w:rFonts w:ascii="Times New Roman" w:hAnsi="Times New Roman" w:cs="Times New Roman"/>
        </w:rPr>
        <w:t>.</w:t>
      </w:r>
    </w:p>
    <w:p w14:paraId="63080AD0" w14:textId="77777777" w:rsidR="00C446FA" w:rsidRPr="00C6116C" w:rsidRDefault="00C446FA" w:rsidP="00617CF2">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wysokość wszystkich kar </w:t>
      </w:r>
      <w:r w:rsidR="006B333C">
        <w:rPr>
          <w:rFonts w:ascii="Times New Roman" w:hAnsi="Times New Roman" w:cs="Times New Roman"/>
        </w:rPr>
        <w:t>umownych nie może przekroczyć 25</w:t>
      </w:r>
      <w:r w:rsidRPr="00C6116C">
        <w:rPr>
          <w:rFonts w:ascii="Times New Roman" w:hAnsi="Times New Roman" w:cs="Times New Roman"/>
        </w:rPr>
        <w:t>% należnego wynagrodzenia,</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00A31249">
        <w:rPr>
          <w:rFonts w:ascii="Times New Roman" w:hAnsi="Times New Roman" w:cs="Times New Roman"/>
        </w:rPr>
        <w:t>5 ust. 1 U</w:t>
      </w:r>
      <w:r w:rsidRPr="00C6116C">
        <w:rPr>
          <w:rFonts w:ascii="Times New Roman" w:hAnsi="Times New Roman" w:cs="Times New Roman"/>
        </w:rPr>
        <w:t>mowy.</w:t>
      </w:r>
    </w:p>
    <w:p w14:paraId="4693C4EC" w14:textId="77777777" w:rsidR="005C4578" w:rsidRDefault="00C446FA" w:rsidP="00617CF2">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14:paraId="2DF67923" w14:textId="77777777" w:rsidR="002A5F20" w:rsidRDefault="002A5F20" w:rsidP="002A5F20">
      <w:pPr>
        <w:pStyle w:val="Akapitzlist"/>
        <w:numPr>
          <w:ilvl w:val="0"/>
          <w:numId w:val="12"/>
        </w:numPr>
        <w:autoSpaceDE w:val="0"/>
        <w:autoSpaceDN w:val="0"/>
        <w:adjustRightInd w:val="0"/>
        <w:spacing w:after="0" w:line="240" w:lineRule="auto"/>
        <w:ind w:left="284" w:hanging="284"/>
        <w:jc w:val="both"/>
        <w:rPr>
          <w:rFonts w:ascii="Times New Roman" w:hAnsi="Times New Roman" w:cs="Times New Roman"/>
          <w:lang w:eastAsia="pl-PL"/>
        </w:rPr>
      </w:pPr>
      <w:r w:rsidRPr="00C07F32">
        <w:rPr>
          <w:rFonts w:ascii="Times New Roman" w:hAnsi="Times New Roman" w:cs="Times New Roman"/>
          <w:lang w:eastAsia="pl-PL"/>
        </w:rPr>
        <w:t>Jeżeli kara umowna z któregokolwiek wymienionego tytułu nie pokrywa poniesionej szkody, to Zamawiający może dochodzić odszkodowania uzupełniającego na zasadach ogólnych określonych przepisami Kodeksu cywilnego.</w:t>
      </w:r>
    </w:p>
    <w:p w14:paraId="639200AA" w14:textId="77777777" w:rsidR="002A5F20" w:rsidRPr="002A5F20" w:rsidRDefault="002A5F20" w:rsidP="002A5F20">
      <w:pPr>
        <w:pStyle w:val="Akapitzlist"/>
        <w:numPr>
          <w:ilvl w:val="0"/>
          <w:numId w:val="12"/>
        </w:numPr>
        <w:autoSpaceDE w:val="0"/>
        <w:autoSpaceDN w:val="0"/>
        <w:adjustRightInd w:val="0"/>
        <w:spacing w:after="0" w:line="240" w:lineRule="auto"/>
        <w:ind w:left="284" w:hanging="284"/>
        <w:jc w:val="both"/>
        <w:rPr>
          <w:rFonts w:ascii="Times New Roman" w:hAnsi="Times New Roman" w:cs="Times New Roman"/>
          <w:lang w:eastAsia="pl-PL"/>
        </w:rPr>
      </w:pPr>
      <w:r>
        <w:rPr>
          <w:rFonts w:ascii="Times New Roman" w:hAnsi="Times New Roman" w:cs="Times New Roman"/>
          <w:lang w:eastAsia="pl-PL"/>
        </w:rPr>
        <w:t xml:space="preserve">Zapłata kar umownych nie zwalnia Wykonawcy z obowiązku wykonania Umowy. </w:t>
      </w:r>
    </w:p>
    <w:p w14:paraId="73306880" w14:textId="77777777" w:rsidR="00535C8A" w:rsidRPr="00C6116C" w:rsidRDefault="00535C8A" w:rsidP="00127CD1">
      <w:pPr>
        <w:pStyle w:val="Akapitzlist"/>
        <w:spacing w:after="0" w:line="276" w:lineRule="auto"/>
        <w:ind w:left="284"/>
        <w:jc w:val="both"/>
        <w:rPr>
          <w:rFonts w:ascii="Times New Roman" w:hAnsi="Times New Roman" w:cs="Times New Roman"/>
        </w:rPr>
      </w:pPr>
    </w:p>
    <w:p w14:paraId="2325E22D" w14:textId="77777777" w:rsidR="00C446FA" w:rsidRPr="00C6116C" w:rsidRDefault="00C11A24" w:rsidP="00017AAD">
      <w:pPr>
        <w:spacing w:after="0" w:line="240" w:lineRule="auto"/>
        <w:jc w:val="center"/>
        <w:rPr>
          <w:rFonts w:ascii="Times New Roman" w:hAnsi="Times New Roman" w:cs="Times New Roman"/>
          <w:b/>
          <w:bCs/>
        </w:rPr>
      </w:pPr>
      <w:r>
        <w:rPr>
          <w:rFonts w:ascii="Times New Roman" w:hAnsi="Times New Roman" w:cs="Times New Roman"/>
          <w:b/>
          <w:bCs/>
        </w:rPr>
        <w:t xml:space="preserve">§ </w:t>
      </w:r>
      <w:r w:rsidR="00391198">
        <w:rPr>
          <w:rFonts w:ascii="Times New Roman" w:hAnsi="Times New Roman" w:cs="Times New Roman"/>
          <w:b/>
          <w:bCs/>
        </w:rPr>
        <w:t>9</w:t>
      </w:r>
    </w:p>
    <w:p w14:paraId="7F628C92"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14:paraId="02B7AE09" w14:textId="77777777" w:rsidR="00B853C3" w:rsidRDefault="00B853C3"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 xml:space="preserve">W razie zaistnienia jakiegokolwiek z wymienionych poniżej przypadków Zamawiający, w terminie 30 dni od dnia uzyskania wiadomości o ich zaistnieniu, ma prawo </w:t>
      </w:r>
      <w:r w:rsidR="00B97847">
        <w:rPr>
          <w:rFonts w:ascii="Times New Roman" w:hAnsi="Times New Roman" w:cs="Times New Roman"/>
        </w:rPr>
        <w:t xml:space="preserve">odstąpić od </w:t>
      </w:r>
      <w:r>
        <w:rPr>
          <w:rFonts w:ascii="Times New Roman" w:hAnsi="Times New Roman" w:cs="Times New Roman"/>
        </w:rPr>
        <w:t xml:space="preserve"> Umow</w:t>
      </w:r>
      <w:r w:rsidR="00B97847">
        <w:rPr>
          <w:rFonts w:ascii="Times New Roman" w:hAnsi="Times New Roman" w:cs="Times New Roman"/>
        </w:rPr>
        <w:t>y</w:t>
      </w:r>
      <w:r>
        <w:rPr>
          <w:rFonts w:ascii="Times New Roman" w:hAnsi="Times New Roman" w:cs="Times New Roman"/>
        </w:rPr>
        <w:br/>
        <w:t>z Wykonawcą.</w:t>
      </w:r>
    </w:p>
    <w:p w14:paraId="5B9C3F72" w14:textId="77777777" w:rsidR="00B853C3" w:rsidRDefault="00B853C3"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Powyższe dotyczy sytuacji gdy:</w:t>
      </w:r>
    </w:p>
    <w:p w14:paraId="143AF0C1" w14:textId="77777777" w:rsidR="00923EDF" w:rsidRDefault="00923EDF" w:rsidP="006660D7">
      <w:pPr>
        <w:pStyle w:val="Akapitzlist"/>
        <w:numPr>
          <w:ilvl w:val="0"/>
          <w:numId w:val="15"/>
        </w:numPr>
        <w:spacing w:after="0" w:line="240" w:lineRule="auto"/>
        <w:ind w:left="567" w:hanging="283"/>
        <w:jc w:val="both"/>
        <w:rPr>
          <w:rFonts w:ascii="Times New Roman" w:hAnsi="Times New Roman" w:cs="Times New Roman"/>
        </w:rPr>
      </w:pPr>
      <w:r>
        <w:rPr>
          <w:rFonts w:ascii="Times New Roman" w:hAnsi="Times New Roman" w:cs="Times New Roman"/>
        </w:rPr>
        <w:t xml:space="preserve">Wykonawca </w:t>
      </w:r>
      <w:r w:rsidR="00B853C3">
        <w:rPr>
          <w:rFonts w:ascii="Times New Roman" w:hAnsi="Times New Roman" w:cs="Times New Roman"/>
        </w:rPr>
        <w:t xml:space="preserve">w ciągu 30 dni od zawarcia Umowy </w:t>
      </w:r>
      <w:r>
        <w:rPr>
          <w:rFonts w:ascii="Times New Roman" w:hAnsi="Times New Roman" w:cs="Times New Roman"/>
        </w:rPr>
        <w:t xml:space="preserve">nie rozpoczął </w:t>
      </w:r>
      <w:r w:rsidR="008F2787">
        <w:rPr>
          <w:rFonts w:ascii="Times New Roman" w:hAnsi="Times New Roman" w:cs="Times New Roman"/>
        </w:rPr>
        <w:t xml:space="preserve">realizacji </w:t>
      </w:r>
      <w:r w:rsidR="00BA71FD">
        <w:rPr>
          <w:rFonts w:ascii="Times New Roman" w:hAnsi="Times New Roman" w:cs="Times New Roman"/>
        </w:rPr>
        <w:t>przedmiotu umowy</w:t>
      </w:r>
      <w:r w:rsidR="008F2787">
        <w:rPr>
          <w:rFonts w:ascii="Times New Roman" w:hAnsi="Times New Roman" w:cs="Times New Roman"/>
        </w:rPr>
        <w:t xml:space="preserve"> bez uzasadnionych przyczyn oraz nie kontynuuje ich pomimo wezwania Zamawiającego</w:t>
      </w:r>
      <w:r>
        <w:rPr>
          <w:rFonts w:ascii="Times New Roman" w:hAnsi="Times New Roman" w:cs="Times New Roman"/>
        </w:rPr>
        <w:t>;</w:t>
      </w:r>
    </w:p>
    <w:p w14:paraId="3432DBA7" w14:textId="77777777" w:rsidR="00C446FA" w:rsidRPr="00C6116C" w:rsidRDefault="00C446FA" w:rsidP="006660D7">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w:t>
      </w:r>
      <w:r w:rsidR="008F2787">
        <w:rPr>
          <w:rFonts w:ascii="Times New Roman" w:hAnsi="Times New Roman" w:cs="Times New Roman"/>
        </w:rPr>
        <w:t xml:space="preserve">nieuzasadnionych </w:t>
      </w:r>
      <w:r w:rsidRPr="00C6116C">
        <w:rPr>
          <w:rFonts w:ascii="Times New Roman" w:hAnsi="Times New Roman" w:cs="Times New Roman"/>
        </w:rPr>
        <w:t xml:space="preserve">przyczyn leżących po </w:t>
      </w:r>
      <w:r w:rsidR="00404694" w:rsidRPr="00C6116C">
        <w:rPr>
          <w:rFonts w:ascii="Times New Roman" w:hAnsi="Times New Roman" w:cs="Times New Roman"/>
        </w:rPr>
        <w:t>jego</w:t>
      </w:r>
      <w:r w:rsidR="008F2787">
        <w:rPr>
          <w:rFonts w:ascii="Times New Roman" w:hAnsi="Times New Roman" w:cs="Times New Roman"/>
        </w:rPr>
        <w:t xml:space="preserve"> stronie</w:t>
      </w:r>
      <w:r w:rsidRPr="00C6116C">
        <w:rPr>
          <w:rFonts w:ascii="Times New Roman" w:hAnsi="Times New Roman" w:cs="Times New Roman"/>
        </w:rPr>
        <w:t xml:space="preserve"> realizację przedmiotu </w:t>
      </w:r>
      <w:r w:rsidR="0067365C" w:rsidRPr="00C6116C">
        <w:rPr>
          <w:rFonts w:ascii="Times New Roman" w:hAnsi="Times New Roman" w:cs="Times New Roman"/>
        </w:rPr>
        <w:t>U</w:t>
      </w:r>
      <w:r w:rsidRPr="00C6116C">
        <w:rPr>
          <w:rFonts w:ascii="Times New Roman" w:hAnsi="Times New Roman" w:cs="Times New Roman"/>
        </w:rPr>
        <w:t>mow</w:t>
      </w:r>
      <w:r w:rsidR="008F2787">
        <w:rPr>
          <w:rFonts w:ascii="Times New Roman" w:hAnsi="Times New Roman" w:cs="Times New Roman"/>
        </w:rPr>
        <w:t xml:space="preserve">y </w:t>
      </w:r>
      <w:r w:rsidRPr="00C6116C">
        <w:rPr>
          <w:rFonts w:ascii="Times New Roman" w:hAnsi="Times New Roman" w:cs="Times New Roman"/>
        </w:rPr>
        <w:t xml:space="preserve">i przerwa ta trwa </w:t>
      </w:r>
      <w:r w:rsidR="00404694" w:rsidRPr="00C6116C">
        <w:rPr>
          <w:rFonts w:ascii="Times New Roman" w:hAnsi="Times New Roman" w:cs="Times New Roman"/>
        </w:rPr>
        <w:t>co najmniej</w:t>
      </w:r>
      <w:r w:rsidRPr="00C6116C">
        <w:rPr>
          <w:rFonts w:ascii="Times New Roman" w:hAnsi="Times New Roman" w:cs="Times New Roman"/>
        </w:rPr>
        <w:t xml:space="preserve"> 10 dni</w:t>
      </w:r>
      <w:r w:rsidR="008F2787">
        <w:rPr>
          <w:rFonts w:ascii="Times New Roman" w:hAnsi="Times New Roman" w:cs="Times New Roman"/>
        </w:rPr>
        <w:t>;</w:t>
      </w:r>
    </w:p>
    <w:p w14:paraId="1E2170B5" w14:textId="77777777" w:rsidR="00C446FA" w:rsidRPr="00C6116C" w:rsidRDefault="0067365C" w:rsidP="006660D7">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mowy nie leży w interesie publicznym, czego nie można było przewidzieć w c</w:t>
      </w:r>
      <w:r w:rsidR="008F2787">
        <w:rPr>
          <w:rFonts w:ascii="Times New Roman" w:hAnsi="Times New Roman" w:cs="Times New Roman"/>
        </w:rPr>
        <w:t>hwili zawarcia umowy - w</w:t>
      </w:r>
      <w:r w:rsidR="00C446FA" w:rsidRPr="00C6116C">
        <w:rPr>
          <w:rFonts w:ascii="Times New Roman" w:hAnsi="Times New Roman" w:cs="Times New Roman"/>
        </w:rPr>
        <w:t xml:space="preserve">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14:paraId="03ED9DD5" w14:textId="77777777" w:rsidR="00283786" w:rsidRPr="00283786" w:rsidRDefault="00C446FA" w:rsidP="00283786">
      <w:pPr>
        <w:pStyle w:val="Akapitzlist"/>
        <w:numPr>
          <w:ilvl w:val="0"/>
          <w:numId w:val="1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w:t>
      </w:r>
      <w:r w:rsidR="00F1705B">
        <w:rPr>
          <w:rFonts w:ascii="Times New Roman" w:hAnsi="Times New Roman" w:cs="Times New Roman"/>
        </w:rPr>
        <w:t xml:space="preserve">przedmiot zamówienia </w:t>
      </w:r>
      <w:r w:rsidRPr="00C6116C">
        <w:rPr>
          <w:rFonts w:ascii="Times New Roman" w:hAnsi="Times New Roman" w:cs="Times New Roman"/>
        </w:rPr>
        <w:t xml:space="preserve">w sposób </w:t>
      </w:r>
      <w:r w:rsidR="00283786">
        <w:rPr>
          <w:rFonts w:ascii="Times New Roman" w:hAnsi="Times New Roman" w:cs="Times New Roman"/>
        </w:rPr>
        <w:t xml:space="preserve">wadliwy lub </w:t>
      </w:r>
      <w:r w:rsidRPr="00C6116C">
        <w:rPr>
          <w:rFonts w:ascii="Times New Roman" w:hAnsi="Times New Roman" w:cs="Times New Roman"/>
        </w:rPr>
        <w:t xml:space="preserve">niezgodny z niniejszą </w:t>
      </w:r>
      <w:r w:rsidR="0067365C" w:rsidRPr="00C6116C">
        <w:rPr>
          <w:rFonts w:ascii="Times New Roman" w:hAnsi="Times New Roman" w:cs="Times New Roman"/>
        </w:rPr>
        <w:t>U</w:t>
      </w:r>
      <w:r w:rsidRPr="00C6116C">
        <w:rPr>
          <w:rFonts w:ascii="Times New Roman" w:hAnsi="Times New Roman" w:cs="Times New Roman"/>
        </w:rPr>
        <w:t xml:space="preserve">mową, dokumentacją </w:t>
      </w:r>
      <w:r w:rsidR="00AD7233">
        <w:rPr>
          <w:rFonts w:ascii="Times New Roman" w:hAnsi="Times New Roman" w:cs="Times New Roman"/>
        </w:rPr>
        <w:t>przetargową</w:t>
      </w:r>
      <w:r w:rsidRPr="00C6116C">
        <w:rPr>
          <w:rFonts w:ascii="Times New Roman" w:hAnsi="Times New Roman" w:cs="Times New Roman"/>
        </w:rPr>
        <w:t xml:space="preserve"> lub wskazaniami Zamawiającego</w:t>
      </w:r>
      <w:r w:rsidR="00283786">
        <w:rPr>
          <w:rFonts w:ascii="Times New Roman" w:hAnsi="Times New Roman" w:cs="Times New Roman"/>
        </w:rPr>
        <w:t>, pomimo wezwania Zamawiającego do zmiany sposobu realizacji przedmiotu Umowy;</w:t>
      </w:r>
    </w:p>
    <w:p w14:paraId="4DCCB232" w14:textId="77777777" w:rsidR="00C446FA" w:rsidRPr="00AD7233" w:rsidRDefault="00114D5E" w:rsidP="00AD7233">
      <w:pPr>
        <w:pStyle w:val="Akapitzlist"/>
        <w:numPr>
          <w:ilvl w:val="0"/>
          <w:numId w:val="15"/>
        </w:numPr>
        <w:spacing w:after="0" w:line="240" w:lineRule="auto"/>
        <w:ind w:left="567" w:hanging="283"/>
        <w:jc w:val="both"/>
        <w:rPr>
          <w:rFonts w:ascii="Times New Roman" w:hAnsi="Times New Roman" w:cs="Times New Roman"/>
        </w:rPr>
      </w:pPr>
      <w:r>
        <w:rPr>
          <w:rFonts w:ascii="Times New Roman" w:hAnsi="Times New Roman" w:cs="Times New Roman"/>
        </w:rPr>
        <w:t>s</w:t>
      </w:r>
      <w:r w:rsidR="008B3D1F">
        <w:rPr>
          <w:rFonts w:ascii="Times New Roman" w:hAnsi="Times New Roman" w:cs="Times New Roman"/>
        </w:rPr>
        <w:t xml:space="preserve">uma kar umownych naliczonych Wykonawcy </w:t>
      </w:r>
      <w:r w:rsidR="00283786">
        <w:rPr>
          <w:rFonts w:ascii="Times New Roman" w:hAnsi="Times New Roman" w:cs="Times New Roman"/>
        </w:rPr>
        <w:t>przekroczy 25% wynagrodzenia brutto Wykonawcy.</w:t>
      </w:r>
    </w:p>
    <w:p w14:paraId="40DCFC62" w14:textId="77777777" w:rsidR="002509C8" w:rsidRDefault="002509C8"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przypadku odstąpienia od umowy przez Zamawiającego, strony obciążają następujące obowiązki:</w:t>
      </w:r>
    </w:p>
    <w:p w14:paraId="78CB1BBB" w14:textId="77777777" w:rsidR="002509C8" w:rsidRDefault="002509C8" w:rsidP="0021141D">
      <w:pPr>
        <w:pStyle w:val="Akapitzlist"/>
        <w:numPr>
          <w:ilvl w:val="1"/>
          <w:numId w:val="65"/>
        </w:numPr>
        <w:spacing w:after="0" w:line="240" w:lineRule="auto"/>
        <w:ind w:left="567" w:hanging="283"/>
        <w:jc w:val="both"/>
        <w:rPr>
          <w:rFonts w:ascii="Times New Roman" w:hAnsi="Times New Roman" w:cs="Times New Roman"/>
        </w:rPr>
      </w:pPr>
      <w:r>
        <w:rPr>
          <w:rFonts w:ascii="Times New Roman" w:hAnsi="Times New Roman" w:cs="Times New Roman"/>
        </w:rPr>
        <w:t>Wykonawca zgłosi do dokonania przez Zamawiającego odbioru przerwanych prac, jeżeli odstąpienie od umowy nastąpiło z przyczyn, za które Wykonawca nie odpowiada;</w:t>
      </w:r>
    </w:p>
    <w:p w14:paraId="22F3D6DD" w14:textId="77777777" w:rsidR="002509C8" w:rsidRDefault="002509C8" w:rsidP="0021141D">
      <w:pPr>
        <w:pStyle w:val="Akapitzlist"/>
        <w:numPr>
          <w:ilvl w:val="1"/>
          <w:numId w:val="65"/>
        </w:numPr>
        <w:spacing w:after="0" w:line="240" w:lineRule="auto"/>
        <w:ind w:left="567" w:hanging="283"/>
        <w:jc w:val="both"/>
        <w:rPr>
          <w:rFonts w:ascii="Times New Roman" w:hAnsi="Times New Roman" w:cs="Times New Roman"/>
        </w:rPr>
      </w:pPr>
      <w:r>
        <w:rPr>
          <w:rFonts w:ascii="Times New Roman" w:hAnsi="Times New Roman" w:cs="Times New Roman"/>
        </w:rPr>
        <w:t>w terminie 10 dni od daty zgłoszenia, o którym mowa powyżej, Wykonawca przy udziale Zamawiającego sporządzi szczegółowy protokół inwentaryzacji prac wraz z zestawieniem wartości wykonanych prac według stanu na dzień odstąpienia; protokół będzie stanowić do wystawienia faktury VAT przez Wykonawcę;</w:t>
      </w:r>
    </w:p>
    <w:p w14:paraId="7F868E8F" w14:textId="77777777" w:rsidR="002509C8" w:rsidRDefault="002509C8" w:rsidP="0021141D">
      <w:pPr>
        <w:pStyle w:val="Akapitzlist"/>
        <w:numPr>
          <w:ilvl w:val="1"/>
          <w:numId w:val="65"/>
        </w:numPr>
        <w:spacing w:after="0" w:line="240" w:lineRule="auto"/>
        <w:ind w:left="567" w:hanging="283"/>
        <w:jc w:val="both"/>
        <w:rPr>
          <w:rFonts w:ascii="Times New Roman" w:hAnsi="Times New Roman" w:cs="Times New Roman"/>
        </w:rPr>
      </w:pPr>
      <w:r>
        <w:rPr>
          <w:rFonts w:ascii="Times New Roman" w:hAnsi="Times New Roman" w:cs="Times New Roman"/>
        </w:rPr>
        <w:t xml:space="preserve">Zamawiający w razie odstąpienia od umowy z przyczyn, za które Wykonawca nie odpowiada, obowiązany jest do dokonania odbioru przerwanych prac oraz do zapłaty wynagrodzenia za </w:t>
      </w:r>
      <w:r w:rsidR="00416337">
        <w:rPr>
          <w:rFonts w:ascii="Times New Roman" w:hAnsi="Times New Roman" w:cs="Times New Roman"/>
        </w:rPr>
        <w:t>zakres, który został wykonany do dnia odstąpienia.</w:t>
      </w:r>
    </w:p>
    <w:p w14:paraId="6817FF94" w14:textId="77777777" w:rsidR="00C446FA" w:rsidRPr="00C6116C" w:rsidRDefault="008B3D1F"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Odstąpienie od Umowy, o którym</w:t>
      </w:r>
      <w:r w:rsidR="00C446FA" w:rsidRPr="00C6116C">
        <w:rPr>
          <w:rFonts w:ascii="Times New Roman" w:hAnsi="Times New Roman" w:cs="Times New Roman"/>
        </w:rPr>
        <w:t xml:space="preserve"> mowa w </w:t>
      </w:r>
      <w:r>
        <w:rPr>
          <w:rFonts w:ascii="Times New Roman" w:hAnsi="Times New Roman" w:cs="Times New Roman"/>
        </w:rPr>
        <w:t>niniejszym paragrafie</w:t>
      </w:r>
      <w:r w:rsidR="00C446FA" w:rsidRPr="00C6116C">
        <w:rPr>
          <w:rFonts w:ascii="Times New Roman" w:hAnsi="Times New Roman" w:cs="Times New Roman"/>
        </w:rPr>
        <w:t>, powinno nastąpić w formie pisemnej pod rygorem nieważności takiego oświadczenia i powinno zawierać uzasadnienie.</w:t>
      </w:r>
    </w:p>
    <w:p w14:paraId="7BB4C5E0" w14:textId="77777777" w:rsidR="0048100D" w:rsidRDefault="00283786" w:rsidP="006660D7">
      <w:pPr>
        <w:pStyle w:val="Akapitzlist"/>
        <w:numPr>
          <w:ilvl w:val="0"/>
          <w:numId w:val="14"/>
        </w:numPr>
        <w:spacing w:after="0" w:line="240" w:lineRule="auto"/>
        <w:ind w:left="284" w:hanging="284"/>
        <w:jc w:val="both"/>
        <w:rPr>
          <w:rFonts w:ascii="Times New Roman" w:hAnsi="Times New Roman" w:cs="Times New Roman"/>
        </w:rPr>
      </w:pPr>
      <w:r>
        <w:rPr>
          <w:rFonts w:ascii="Times New Roman" w:hAnsi="Times New Roman" w:cs="Times New Roman"/>
        </w:rPr>
        <w:t>W przypadku, o którym mowa w ust. 2 pkt 4)</w:t>
      </w:r>
      <w:r w:rsidR="00C446FA" w:rsidRPr="00C6116C">
        <w:rPr>
          <w:rFonts w:ascii="Times New Roman" w:hAnsi="Times New Roman" w:cs="Times New Roman"/>
        </w:rPr>
        <w:t xml:space="preserve"> Zamawiający może od </w:t>
      </w:r>
      <w:r w:rsidR="00AC7F9A" w:rsidRPr="00C6116C">
        <w:rPr>
          <w:rFonts w:ascii="Times New Roman" w:hAnsi="Times New Roman" w:cs="Times New Roman"/>
        </w:rPr>
        <w:t>U</w:t>
      </w:r>
      <w:r w:rsidR="00C446FA"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00C446FA" w:rsidRPr="00C6116C">
        <w:rPr>
          <w:rFonts w:ascii="Times New Roman" w:hAnsi="Times New Roman" w:cs="Times New Roman"/>
        </w:rPr>
        <w:t>mowy innemu podmiotowi na koszt Wykonawcy.</w:t>
      </w:r>
    </w:p>
    <w:p w14:paraId="61181EE7" w14:textId="77777777" w:rsidR="00F1705B" w:rsidRPr="00C6116C" w:rsidRDefault="00F1705B" w:rsidP="007E69FB">
      <w:pPr>
        <w:spacing w:after="0" w:line="276" w:lineRule="auto"/>
        <w:jc w:val="both"/>
        <w:rPr>
          <w:rFonts w:ascii="Times New Roman" w:hAnsi="Times New Roman" w:cs="Times New Roman"/>
        </w:rPr>
      </w:pPr>
    </w:p>
    <w:p w14:paraId="75667FEC" w14:textId="77777777" w:rsidR="00C446FA" w:rsidRPr="00C6116C" w:rsidRDefault="00391198" w:rsidP="00127CD1">
      <w:pPr>
        <w:spacing w:after="0" w:line="276" w:lineRule="auto"/>
        <w:jc w:val="center"/>
        <w:rPr>
          <w:rFonts w:ascii="Times New Roman" w:hAnsi="Times New Roman" w:cs="Times New Roman"/>
          <w:b/>
          <w:bCs/>
        </w:rPr>
      </w:pPr>
      <w:r>
        <w:rPr>
          <w:rFonts w:ascii="Times New Roman" w:hAnsi="Times New Roman" w:cs="Times New Roman"/>
          <w:b/>
          <w:bCs/>
        </w:rPr>
        <w:t>§ 10</w:t>
      </w:r>
    </w:p>
    <w:p w14:paraId="7846722C" w14:textId="77777777"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14:paraId="4197027D" w14:textId="77777777" w:rsidR="00F1705B" w:rsidRPr="00F1705B" w:rsidRDefault="00F1705B" w:rsidP="00F1705B">
      <w:pPr>
        <w:pStyle w:val="Akapitzlist"/>
        <w:ind w:left="0"/>
        <w:jc w:val="both"/>
        <w:rPr>
          <w:rFonts w:ascii="Times New Roman" w:hAnsi="Times New Roman" w:cs="Times New Roman"/>
          <w:b/>
          <w:bCs/>
          <w:sz w:val="23"/>
          <w:szCs w:val="23"/>
        </w:rPr>
      </w:pPr>
      <w:r w:rsidRPr="00F1705B">
        <w:rPr>
          <w:rFonts w:ascii="Times New Roman" w:hAnsi="Times New Roman" w:cs="Times New Roman"/>
          <w:sz w:val="23"/>
          <w:szCs w:val="23"/>
        </w:rPr>
        <w:t xml:space="preserve">Wykonawca będzie realizował przedmiot Umowy siłami własnymi. Może jedynie skorzystać </w:t>
      </w:r>
      <w:r w:rsidRPr="00F1705B">
        <w:rPr>
          <w:rFonts w:ascii="Times New Roman" w:hAnsi="Times New Roman" w:cs="Times New Roman"/>
          <w:sz w:val="23"/>
          <w:szCs w:val="23"/>
        </w:rPr>
        <w:br/>
        <w:t>z pomocy podwykonawców, zgodnie z zasadami określonymi poniżej:</w:t>
      </w:r>
    </w:p>
    <w:p w14:paraId="59473CAA" w14:textId="77777777" w:rsidR="00F1705B" w:rsidRPr="00F1705B" w:rsidRDefault="00F1705B" w:rsidP="00F1705B">
      <w:pPr>
        <w:pStyle w:val="Akapitzlist"/>
        <w:numPr>
          <w:ilvl w:val="0"/>
          <w:numId w:val="18"/>
        </w:numPr>
        <w:spacing w:after="0" w:line="240" w:lineRule="auto"/>
        <w:ind w:left="426" w:hanging="283"/>
        <w:jc w:val="both"/>
        <w:rPr>
          <w:rFonts w:ascii="Times New Roman" w:hAnsi="Times New Roman" w:cs="Times New Roman"/>
          <w:b/>
          <w:bCs/>
          <w:sz w:val="23"/>
          <w:szCs w:val="23"/>
        </w:rPr>
      </w:pPr>
      <w:r w:rsidRPr="00F1705B">
        <w:rPr>
          <w:rFonts w:ascii="Times New Roman" w:hAnsi="Times New Roman" w:cs="Times New Roman"/>
          <w:sz w:val="23"/>
          <w:szCs w:val="23"/>
        </w:rPr>
        <w:t>Wykonawca we własnym zakresie powierza zakres czynności podwykonawcom,</w:t>
      </w:r>
    </w:p>
    <w:p w14:paraId="1CEF3BFF" w14:textId="77777777" w:rsidR="00F1705B" w:rsidRPr="00F1705B" w:rsidRDefault="00F1705B" w:rsidP="00F1705B">
      <w:pPr>
        <w:pStyle w:val="Akapitzlist"/>
        <w:numPr>
          <w:ilvl w:val="0"/>
          <w:numId w:val="18"/>
        </w:numPr>
        <w:spacing w:after="0" w:line="240" w:lineRule="auto"/>
        <w:ind w:left="426" w:hanging="283"/>
        <w:jc w:val="both"/>
        <w:rPr>
          <w:rFonts w:ascii="Times New Roman" w:hAnsi="Times New Roman" w:cs="Times New Roman"/>
          <w:b/>
          <w:bCs/>
          <w:sz w:val="23"/>
          <w:szCs w:val="23"/>
        </w:rPr>
      </w:pPr>
      <w:r w:rsidRPr="00F1705B">
        <w:rPr>
          <w:rFonts w:ascii="Times New Roman" w:hAnsi="Times New Roman" w:cs="Times New Roman"/>
          <w:sz w:val="23"/>
          <w:szCs w:val="23"/>
        </w:rPr>
        <w:t>Wykonawca jest odpowiedzialny za działania lub zaniechania podwykonawcy lub dalszego podwykonawcy, jego przedstawiciela lub pracowników, jak za własne działania lub zaniechania,</w:t>
      </w:r>
    </w:p>
    <w:p w14:paraId="20DD713E" w14:textId="77777777" w:rsidR="00F1705B" w:rsidRPr="00F1705B" w:rsidRDefault="00F1705B" w:rsidP="00F1705B">
      <w:pPr>
        <w:pStyle w:val="Akapitzlist"/>
        <w:numPr>
          <w:ilvl w:val="0"/>
          <w:numId w:val="18"/>
        </w:numPr>
        <w:spacing w:after="0" w:line="240" w:lineRule="auto"/>
        <w:ind w:left="426" w:hanging="283"/>
        <w:jc w:val="both"/>
        <w:rPr>
          <w:rFonts w:ascii="Times New Roman" w:hAnsi="Times New Roman" w:cs="Times New Roman"/>
          <w:b/>
          <w:bCs/>
          <w:sz w:val="23"/>
          <w:szCs w:val="23"/>
        </w:rPr>
      </w:pPr>
      <w:r w:rsidRPr="00F1705B">
        <w:rPr>
          <w:rFonts w:ascii="Times New Roman" w:hAnsi="Times New Roman" w:cs="Times New Roman"/>
          <w:sz w:val="23"/>
          <w:szCs w:val="23"/>
        </w:rPr>
        <w:t>Wykonawca ponosi pełną odpowiedzialność za szkody powstałe przy wykonywaniu przedmiotu zamówienia, wynikające z działań i zaniechań podwykonawcy oraz jego pracowników lub osób współpracujących w wykonywaniu części przedmiotu zamówienia powierzonej podwykonawcy, lub dalszemu podwykonawcy,</w:t>
      </w:r>
    </w:p>
    <w:p w14:paraId="6A4E1590" w14:textId="77777777" w:rsidR="00F1705B" w:rsidRPr="00F1705B" w:rsidRDefault="00F1705B" w:rsidP="00F1705B">
      <w:pPr>
        <w:pStyle w:val="Akapitzlist"/>
        <w:numPr>
          <w:ilvl w:val="0"/>
          <w:numId w:val="18"/>
        </w:numPr>
        <w:spacing w:after="0" w:line="240" w:lineRule="auto"/>
        <w:ind w:left="426" w:hanging="283"/>
        <w:jc w:val="both"/>
        <w:rPr>
          <w:rFonts w:ascii="Times New Roman" w:hAnsi="Times New Roman" w:cs="Times New Roman"/>
          <w:b/>
          <w:bCs/>
          <w:sz w:val="23"/>
          <w:szCs w:val="23"/>
        </w:rPr>
      </w:pPr>
      <w:r w:rsidRPr="00F1705B">
        <w:rPr>
          <w:rFonts w:ascii="Times New Roman" w:hAnsi="Times New Roman" w:cs="Times New Roman"/>
          <w:sz w:val="23"/>
          <w:szCs w:val="23"/>
        </w:rPr>
        <w:t>wykonywanie prac objętych przedmiotem Umowy w podwykonawstwie nie zwalnia Wykonawcy od odpowiedzialności i zobowiązań wynikających z warunków zawartej Umowy.</w:t>
      </w:r>
    </w:p>
    <w:p w14:paraId="509E1E70" w14:textId="77777777" w:rsidR="0098202F" w:rsidRPr="00C6116C" w:rsidRDefault="0098202F" w:rsidP="00127CD1">
      <w:pPr>
        <w:spacing w:after="0" w:line="276" w:lineRule="auto"/>
        <w:jc w:val="center"/>
        <w:rPr>
          <w:rFonts w:ascii="Times New Roman" w:hAnsi="Times New Roman" w:cs="Times New Roman"/>
          <w:b/>
          <w:bCs/>
        </w:rPr>
      </w:pPr>
    </w:p>
    <w:p w14:paraId="5D028275" w14:textId="77777777"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t>§ 1</w:t>
      </w:r>
      <w:r w:rsidR="00391198">
        <w:rPr>
          <w:rFonts w:ascii="Times New Roman" w:hAnsi="Times New Roman" w:cs="Times New Roman"/>
          <w:b/>
          <w:bCs/>
        </w:rPr>
        <w:t>1</w:t>
      </w:r>
    </w:p>
    <w:p w14:paraId="44539F31" w14:textId="77777777"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14:paraId="570EE8BA" w14:textId="77777777" w:rsidR="00F1705B" w:rsidRDefault="00534DA5" w:rsidP="00D423A7">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W</w:t>
      </w:r>
      <w:r w:rsidR="00416337">
        <w:rPr>
          <w:rFonts w:ascii="Times New Roman" w:hAnsi="Times New Roman" w:cs="Times New Roman"/>
        </w:rPr>
        <w:t>ykonawca udziela Zamawiającemu g</w:t>
      </w:r>
      <w:r w:rsidRPr="00C6116C">
        <w:rPr>
          <w:rFonts w:ascii="Times New Roman" w:hAnsi="Times New Roman" w:cs="Times New Roman"/>
        </w:rPr>
        <w:t xml:space="preserve">warancji </w:t>
      </w:r>
      <w:r w:rsidR="00416337">
        <w:rPr>
          <w:rFonts w:ascii="Times New Roman" w:hAnsi="Times New Roman" w:cs="Times New Roman"/>
        </w:rPr>
        <w:t xml:space="preserve">oraz rękojmi za wady </w:t>
      </w:r>
      <w:r w:rsidRPr="00C6116C">
        <w:rPr>
          <w:rFonts w:ascii="Times New Roman" w:hAnsi="Times New Roman" w:cs="Times New Roman"/>
        </w:rPr>
        <w:t xml:space="preserve">na okres ……. miesięcy od dnia odebrania przez Zamawiającego </w:t>
      </w:r>
      <w:r w:rsidR="00EB6FAC">
        <w:rPr>
          <w:rFonts w:ascii="Times New Roman" w:hAnsi="Times New Roman" w:cs="Times New Roman"/>
        </w:rPr>
        <w:t xml:space="preserve">przedmiotu umowy </w:t>
      </w:r>
      <w:r w:rsidRPr="00C6116C">
        <w:rPr>
          <w:rFonts w:ascii="Times New Roman" w:hAnsi="Times New Roman" w:cs="Times New Roman"/>
        </w:rPr>
        <w:t>i podpisania protokołu</w:t>
      </w:r>
      <w:r w:rsidR="00416337">
        <w:rPr>
          <w:rFonts w:ascii="Times New Roman" w:hAnsi="Times New Roman" w:cs="Times New Roman"/>
        </w:rPr>
        <w:t xml:space="preserve"> końcowego</w:t>
      </w:r>
      <w:r w:rsidRPr="00C6116C">
        <w:rPr>
          <w:rFonts w:ascii="Times New Roman" w:hAnsi="Times New Roman" w:cs="Times New Roman"/>
        </w:rPr>
        <w:t xml:space="preserve">. </w:t>
      </w:r>
    </w:p>
    <w:p w14:paraId="7202FDCF" w14:textId="77777777" w:rsidR="00D423A7" w:rsidRDefault="00534DA5" w:rsidP="00D423A7">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przypadku, gdy zamontowane materiały i/lub urządzenia wymagają cyklicznych przeglądów gwarancyjnych Wykonawca wykona je bezpłatnie w ramach udzielonej gwarancji. </w:t>
      </w:r>
      <w:r w:rsidR="00D423A7">
        <w:rPr>
          <w:rFonts w:ascii="Times New Roman" w:hAnsi="Times New Roman" w:cs="Times New Roman"/>
        </w:rPr>
        <w:t xml:space="preserve"> </w:t>
      </w:r>
      <w:r w:rsidR="00D423A7" w:rsidRPr="00D423A7">
        <w:rPr>
          <w:rFonts w:ascii="Times New Roman" w:hAnsi="Times New Roman" w:cs="Times New Roman"/>
        </w:rPr>
        <w:t>Okres rękojmi równy będzie okresowi gwarancji.</w:t>
      </w:r>
    </w:p>
    <w:p w14:paraId="77CFF105" w14:textId="77777777" w:rsidR="002F3328" w:rsidRDefault="002F3328" w:rsidP="00D423A7">
      <w:pPr>
        <w:pStyle w:val="Akapitzlist"/>
        <w:numPr>
          <w:ilvl w:val="0"/>
          <w:numId w:val="24"/>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W okresie gwarancji Wykonawca zobowiązuje się do bezpłatnego usunięcia wad i usterek w terminie 7 dni licząc od daty pisemnego (listem lub pocztą elektroniczną) powiadomienia przez Zamawiającego. Okres gwarancji zostanie przedłużony o czas naprawy.</w:t>
      </w:r>
    </w:p>
    <w:p w14:paraId="7F5E52B6" w14:textId="77777777" w:rsidR="002F3328" w:rsidRDefault="002F3328" w:rsidP="00D423A7">
      <w:pPr>
        <w:pStyle w:val="Akapitzlist"/>
        <w:numPr>
          <w:ilvl w:val="0"/>
          <w:numId w:val="24"/>
        </w:numPr>
        <w:spacing w:after="0" w:line="240" w:lineRule="auto"/>
        <w:ind w:left="284" w:hanging="284"/>
        <w:jc w:val="both"/>
        <w:rPr>
          <w:rFonts w:ascii="Times New Roman" w:hAnsi="Times New Roman" w:cs="Times New Roman"/>
        </w:rPr>
      </w:pPr>
      <w:r>
        <w:rPr>
          <w:rFonts w:ascii="Times New Roman" w:hAnsi="Times New Roman" w:cs="Times New Roman"/>
        </w:rPr>
        <w:t>Zamawiający ma prawo dochodzić uprawnień z tytułu rękojmi za wady, niezależnie od uprawnień wynikających z gwarancji.</w:t>
      </w:r>
    </w:p>
    <w:p w14:paraId="609800BC" w14:textId="77777777" w:rsidR="002F3328" w:rsidRPr="00C6116C" w:rsidRDefault="002F3328" w:rsidP="002F3328">
      <w:pPr>
        <w:pStyle w:val="Akapitzlist"/>
        <w:numPr>
          <w:ilvl w:val="0"/>
          <w:numId w:val="24"/>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odpowiada za wady w wykonaniu przedmiotu umowy również po okresie rękojmi, jeżeli </w:t>
      </w:r>
      <w:r>
        <w:rPr>
          <w:rFonts w:ascii="Times New Roman" w:hAnsi="Times New Roman" w:cs="Times New Roman"/>
        </w:rPr>
        <w:t xml:space="preserve">wada ujawni się przed upływem okresu rękojmi. </w:t>
      </w:r>
    </w:p>
    <w:p w14:paraId="42610670" w14:textId="77777777" w:rsidR="002F3328" w:rsidRDefault="002F3328" w:rsidP="00D423A7">
      <w:pPr>
        <w:pStyle w:val="Akapitzlist"/>
        <w:numPr>
          <w:ilvl w:val="0"/>
          <w:numId w:val="24"/>
        </w:numPr>
        <w:spacing w:after="0" w:line="240" w:lineRule="auto"/>
        <w:ind w:left="284" w:hanging="284"/>
        <w:jc w:val="both"/>
        <w:rPr>
          <w:rFonts w:ascii="Times New Roman" w:hAnsi="Times New Roman" w:cs="Times New Roman"/>
        </w:rPr>
      </w:pPr>
      <w:r>
        <w:rPr>
          <w:rFonts w:ascii="Times New Roman" w:hAnsi="Times New Roman" w:cs="Times New Roman"/>
        </w:rPr>
        <w:t>Jeżeli Wykonawca nie usunie wad w terminie 14 dni od daty wyznaczonej przez Zamawiającego na ich usunięcie, to Zamawiający może zlecić usunięcie wad stronie trzeciej na koszt Wykonawcy.</w:t>
      </w:r>
    </w:p>
    <w:p w14:paraId="1F40BDDF" w14:textId="77777777" w:rsidR="002F3328" w:rsidRPr="00D423A7" w:rsidRDefault="002F3328" w:rsidP="00D423A7">
      <w:pPr>
        <w:pStyle w:val="Akapitzlist"/>
        <w:numPr>
          <w:ilvl w:val="0"/>
          <w:numId w:val="24"/>
        </w:numPr>
        <w:spacing w:after="0" w:line="240" w:lineRule="auto"/>
        <w:ind w:left="284" w:hanging="284"/>
        <w:jc w:val="both"/>
        <w:rPr>
          <w:rFonts w:ascii="Times New Roman" w:hAnsi="Times New Roman" w:cs="Times New Roman"/>
        </w:rPr>
      </w:pPr>
      <w:r>
        <w:rPr>
          <w:rFonts w:ascii="Times New Roman" w:hAnsi="Times New Roman" w:cs="Times New Roman"/>
        </w:rPr>
        <w:t>Okres gwarancji ulega wydłużeniu o czas potrzebny na usunięcie wad.</w:t>
      </w:r>
    </w:p>
    <w:p w14:paraId="11C0DCEC" w14:textId="77777777" w:rsidR="00534DA5" w:rsidRPr="00C6116C" w:rsidRDefault="00534DA5" w:rsidP="00127CD1">
      <w:pPr>
        <w:spacing w:after="0" w:line="276" w:lineRule="auto"/>
        <w:jc w:val="center"/>
        <w:rPr>
          <w:rFonts w:ascii="Times New Roman" w:hAnsi="Times New Roman" w:cs="Times New Roman"/>
          <w:b/>
          <w:bCs/>
        </w:rPr>
      </w:pPr>
    </w:p>
    <w:p w14:paraId="2EE7F319"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w:t>
      </w:r>
      <w:r w:rsidR="00391198">
        <w:rPr>
          <w:rFonts w:ascii="Times New Roman" w:hAnsi="Times New Roman" w:cs="Times New Roman"/>
          <w:b/>
          <w:bCs/>
        </w:rPr>
        <w:t>2</w:t>
      </w:r>
    </w:p>
    <w:p w14:paraId="1365C3C0"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14:paraId="42136308"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 w postaci aneksów do Umowy, pod rygorem nieważności.</w:t>
      </w:r>
    </w:p>
    <w:p w14:paraId="7CCB1247"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t>
      </w:r>
      <w:r w:rsidR="00186069">
        <w:rPr>
          <w:rFonts w:ascii="Times New Roman" w:hAnsi="Times New Roman" w:cs="Times New Roman"/>
        </w:rPr>
        <w:br/>
      </w:r>
      <w:r>
        <w:rPr>
          <w:rFonts w:ascii="Times New Roman" w:hAnsi="Times New Roman" w:cs="Times New Roman"/>
        </w:rPr>
        <w:t xml:space="preserve">w art. 455 ustawy Prawo zamówień publicznych. </w:t>
      </w:r>
    </w:p>
    <w:p w14:paraId="15892EF9" w14:textId="77777777" w:rsidR="00F41E30" w:rsidRPr="00CD7B75" w:rsidRDefault="00F41E30" w:rsidP="003F70B8">
      <w:pPr>
        <w:pStyle w:val="Akapitzlist"/>
        <w:numPr>
          <w:ilvl w:val="0"/>
          <w:numId w:val="40"/>
        </w:numPr>
        <w:spacing w:after="0" w:line="240" w:lineRule="auto"/>
        <w:ind w:left="284" w:hanging="284"/>
        <w:jc w:val="both"/>
        <w:rPr>
          <w:rFonts w:ascii="Times New Roman" w:hAnsi="Times New Roman" w:cs="Times New Roman"/>
        </w:rPr>
      </w:pPr>
      <w:r w:rsidRPr="00CD7B75">
        <w:rPr>
          <w:rFonts w:ascii="Times New Roman" w:hAnsi="Times New Roman" w:cs="Times New Roman"/>
        </w:rPr>
        <w:t xml:space="preserve">Zmiana Umowy dokonana z naruszeniem przepisu ust. 2 </w:t>
      </w:r>
      <w:r w:rsidR="00904A64">
        <w:rPr>
          <w:rFonts w:ascii="Times New Roman" w:hAnsi="Times New Roman" w:cs="Times New Roman"/>
        </w:rPr>
        <w:t>jest</w:t>
      </w:r>
      <w:r w:rsidR="00565996">
        <w:rPr>
          <w:rFonts w:ascii="Times New Roman" w:hAnsi="Times New Roman" w:cs="Times New Roman"/>
        </w:rPr>
        <w:t xml:space="preserve"> </w:t>
      </w:r>
      <w:r w:rsidR="00904A64">
        <w:rPr>
          <w:rFonts w:ascii="Times New Roman" w:hAnsi="Times New Roman" w:cs="Times New Roman"/>
        </w:rPr>
        <w:t>niedopuszczalna</w:t>
      </w:r>
      <w:r w:rsidRPr="00CD7B75">
        <w:rPr>
          <w:rFonts w:ascii="Times New Roman" w:hAnsi="Times New Roman" w:cs="Times New Roman"/>
        </w:rPr>
        <w:t>.</w:t>
      </w:r>
    </w:p>
    <w:p w14:paraId="4ADBBFA1"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Zamawiającego o każdej groźbie opóźnienia robót</w:t>
      </w:r>
      <w:r w:rsidR="00565996">
        <w:rPr>
          <w:rFonts w:ascii="Times New Roman" w:hAnsi="Times New Roman" w:cs="Times New Roman"/>
        </w:rPr>
        <w:t xml:space="preserve"> – bez zbędnej zwłoki, nie później niż w terminie 24 godzin od chwili, w której Wykonawca dowiedział się o okoliczności mogącej spowodować opóźnienie wykonania prac objętych umową</w:t>
      </w:r>
      <w:r>
        <w:rPr>
          <w:rFonts w:ascii="Times New Roman" w:hAnsi="Times New Roman" w:cs="Times New Roman"/>
        </w:rPr>
        <w:t>.</w:t>
      </w:r>
    </w:p>
    <w:p w14:paraId="6B534DAA"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Zamawiający określa następujące okoliczności, które mogą powodować konieczność wprowadzenia zmian w treści zawartej Umowy w stosunku do treści złożonej oferty:</w:t>
      </w:r>
      <w:r w:rsidRPr="00CD7B75">
        <w:rPr>
          <w:rFonts w:ascii="Times New Roman" w:hAnsi="Times New Roman" w:cs="Times New Roman"/>
        </w:rPr>
        <w:t xml:space="preserve"> </w:t>
      </w:r>
    </w:p>
    <w:p w14:paraId="75D76C37" w14:textId="77777777" w:rsidR="004D69DB" w:rsidRDefault="00F41E30"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zmiana terminu wykonania Przedmiotu Umowy na skutek wystąpienia jednej z następujących okoliczności:</w:t>
      </w:r>
    </w:p>
    <w:p w14:paraId="645F64C0" w14:textId="77777777" w:rsidR="00F41E30" w:rsidRPr="004D69DB" w:rsidRDefault="004D69DB" w:rsidP="004D69DB">
      <w:pPr>
        <w:spacing w:after="0" w:line="240" w:lineRule="auto"/>
        <w:ind w:left="851" w:hanging="284"/>
        <w:jc w:val="both"/>
        <w:rPr>
          <w:rFonts w:ascii="Times New Roman" w:hAnsi="Times New Roman" w:cs="Times New Roman"/>
        </w:rPr>
      </w:pPr>
      <w:r w:rsidRPr="004D69DB">
        <w:rPr>
          <w:rFonts w:ascii="Times New Roman" w:hAnsi="Times New Roman" w:cs="Times New Roman"/>
        </w:rPr>
        <w:t>a)</w:t>
      </w:r>
      <w:r>
        <w:rPr>
          <w:rFonts w:ascii="Times New Roman" w:hAnsi="Times New Roman" w:cs="Times New Roman"/>
        </w:rPr>
        <w:t xml:space="preserve"> </w:t>
      </w:r>
      <w:r w:rsidR="00F41E30" w:rsidRPr="004D69DB">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14:paraId="3AA913CF" w14:textId="77777777" w:rsidR="00F41E30" w:rsidRPr="00227DAC" w:rsidRDefault="00F41E30" w:rsidP="00227DAC">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opóźnień w wydawaniu de</w:t>
      </w:r>
      <w:r w:rsidR="00A17AFE">
        <w:rPr>
          <w:rFonts w:ascii="Times New Roman" w:hAnsi="Times New Roman" w:cs="Times New Roman"/>
        </w:rPr>
        <w:t>cyzji, zezwoleń, uzgodnień itp.</w:t>
      </w:r>
      <w:r>
        <w:rPr>
          <w:rFonts w:ascii="Times New Roman" w:hAnsi="Times New Roman" w:cs="Times New Roman"/>
        </w:rPr>
        <w:t>, do wydawania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w:t>
      </w:r>
    </w:p>
    <w:p w14:paraId="0369C1EC"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okoliczności stanowiących zagrożenie życia lub mienia,</w:t>
      </w:r>
    </w:p>
    <w:p w14:paraId="0B41266C" w14:textId="77777777" w:rsidR="00F41E30" w:rsidRDefault="00F41E30" w:rsidP="003F70B8">
      <w:pPr>
        <w:pStyle w:val="Akapitzlist"/>
        <w:numPr>
          <w:ilvl w:val="0"/>
          <w:numId w:val="41"/>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w:t>
      </w:r>
      <w:r w:rsidR="00F779BD">
        <w:rPr>
          <w:rFonts w:ascii="Times New Roman" w:hAnsi="Times New Roman" w:cs="Times New Roman"/>
        </w:rPr>
        <w:t>unięcia terminu wykonania Umowy;</w:t>
      </w:r>
    </w:p>
    <w:p w14:paraId="5D6BACBD" w14:textId="77777777" w:rsidR="00F41E30"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14:paraId="06CEAEA6" w14:textId="77777777" w:rsidR="001D5FB6" w:rsidRPr="00E86418" w:rsidRDefault="001D5FB6" w:rsidP="003F70B8">
      <w:pPr>
        <w:pStyle w:val="Tekstpodstawowy"/>
        <w:numPr>
          <w:ilvl w:val="0"/>
          <w:numId w:val="44"/>
        </w:numPr>
        <w:rPr>
          <w:sz w:val="22"/>
          <w:szCs w:val="22"/>
        </w:rPr>
      </w:pPr>
      <w:r w:rsidRPr="00E86418">
        <w:rPr>
          <w:sz w:val="22"/>
          <w:szCs w:val="22"/>
        </w:rPr>
        <w:t>stawki podatku od towarów i usług wprowadzonej odpowiednim aktem prawnym;</w:t>
      </w:r>
    </w:p>
    <w:p w14:paraId="420EBD91" w14:textId="77777777" w:rsidR="001D5FB6" w:rsidRPr="00BC2BEE" w:rsidRDefault="001D5FB6" w:rsidP="003F70B8">
      <w:pPr>
        <w:pStyle w:val="Tekstpodstawowy"/>
        <w:numPr>
          <w:ilvl w:val="0"/>
          <w:numId w:val="44"/>
        </w:numPr>
        <w:rPr>
          <w:sz w:val="22"/>
          <w:szCs w:val="22"/>
        </w:rPr>
      </w:pPr>
      <w:r w:rsidRPr="00E86418">
        <w:rPr>
          <w:sz w:val="22"/>
          <w:szCs w:val="22"/>
        </w:rPr>
        <w:t xml:space="preserve">minimalnego wynagrodzenia za pracę albo minimalnej stawki godzinowej ustalonych na </w:t>
      </w:r>
      <w:r w:rsidRPr="00BC2BEE">
        <w:rPr>
          <w:sz w:val="22"/>
          <w:szCs w:val="22"/>
        </w:rPr>
        <w:t xml:space="preserve">podstawie przepisów </w:t>
      </w:r>
      <w:r w:rsidR="00F80B91" w:rsidRPr="00F80B91">
        <w:rPr>
          <w:sz w:val="22"/>
          <w:szCs w:val="22"/>
          <w:shd w:val="clear" w:color="auto" w:fill="FFFFFF"/>
        </w:rPr>
        <w:t>Ustawy z dnia 10 października 2002 r. o minimalnym wynagrodzeniu za pracę (Dz. U. z 2020 r. poz. 2207</w:t>
      </w:r>
      <w:r w:rsidR="0027341F">
        <w:rPr>
          <w:sz w:val="22"/>
          <w:szCs w:val="22"/>
          <w:shd w:val="clear" w:color="auto" w:fill="FFFFFF"/>
        </w:rPr>
        <w:t xml:space="preserve"> ze zm.</w:t>
      </w:r>
      <w:r w:rsidR="00F80B91" w:rsidRPr="00F80B91">
        <w:rPr>
          <w:sz w:val="22"/>
          <w:szCs w:val="22"/>
          <w:shd w:val="clear" w:color="auto" w:fill="FFFFFF"/>
        </w:rPr>
        <w:t>);</w:t>
      </w:r>
    </w:p>
    <w:p w14:paraId="4A8B4468" w14:textId="77777777" w:rsidR="001D5FB6" w:rsidRPr="00BC2BEE" w:rsidRDefault="001D5FB6" w:rsidP="003F70B8">
      <w:pPr>
        <w:pStyle w:val="Tekstpodstawowy"/>
        <w:numPr>
          <w:ilvl w:val="0"/>
          <w:numId w:val="44"/>
        </w:numPr>
        <w:rPr>
          <w:sz w:val="22"/>
          <w:szCs w:val="22"/>
        </w:rPr>
      </w:pPr>
      <w:r w:rsidRPr="00BC2BEE">
        <w:rPr>
          <w:sz w:val="22"/>
          <w:szCs w:val="22"/>
        </w:rPr>
        <w:t>zasad podlegania ubezpieczeniom społecznym lub ubezpieczeniu zdrowotnemu lub wysokości stawki składki na ubezpieczenia społeczne lub zdrowotne;</w:t>
      </w:r>
    </w:p>
    <w:p w14:paraId="5BCC36BA" w14:textId="77777777" w:rsidR="001D5FB6" w:rsidRPr="00BC2BEE" w:rsidRDefault="001D5FB6" w:rsidP="003F70B8">
      <w:pPr>
        <w:pStyle w:val="Tekstpodstawowy"/>
        <w:numPr>
          <w:ilvl w:val="0"/>
          <w:numId w:val="44"/>
        </w:numPr>
        <w:rPr>
          <w:sz w:val="22"/>
          <w:szCs w:val="22"/>
        </w:rPr>
      </w:pPr>
      <w:r w:rsidRPr="00BC2BEE">
        <w:rPr>
          <w:sz w:val="22"/>
          <w:szCs w:val="22"/>
        </w:rPr>
        <w:t>zasad gromadzenia i wysokości wpłat do pracowniczych planów kapitałowych, o których mowa w</w:t>
      </w:r>
      <w:r w:rsidR="00F80B91" w:rsidRPr="00F80B91">
        <w:rPr>
          <w:rFonts w:ascii="Arial" w:hAnsi="Arial" w:cs="Arial"/>
          <w:sz w:val="22"/>
          <w:szCs w:val="22"/>
          <w:shd w:val="clear" w:color="auto" w:fill="FFFFFF"/>
        </w:rPr>
        <w:t xml:space="preserve"> </w:t>
      </w:r>
      <w:r w:rsidR="00F80B91" w:rsidRPr="00F80B91">
        <w:rPr>
          <w:sz w:val="22"/>
          <w:szCs w:val="22"/>
          <w:shd w:val="clear" w:color="auto" w:fill="FFFFFF"/>
        </w:rPr>
        <w:t xml:space="preserve">Ustawie z dnia 4 października 2018 r. o pracowniczych planach kapitałowych </w:t>
      </w:r>
      <w:r w:rsidR="00F80B91" w:rsidRPr="00F80B91">
        <w:rPr>
          <w:sz w:val="22"/>
          <w:szCs w:val="22"/>
          <w:shd w:val="clear" w:color="auto" w:fill="FFFFFF"/>
        </w:rPr>
        <w:br/>
        <w:t>( Dz. U. z 20</w:t>
      </w:r>
      <w:r w:rsidR="0027341F">
        <w:rPr>
          <w:sz w:val="22"/>
          <w:szCs w:val="22"/>
          <w:shd w:val="clear" w:color="auto" w:fill="FFFFFF"/>
        </w:rPr>
        <w:t>24</w:t>
      </w:r>
      <w:r w:rsidR="00F80B91" w:rsidRPr="00F80B91">
        <w:rPr>
          <w:sz w:val="22"/>
          <w:szCs w:val="22"/>
          <w:shd w:val="clear" w:color="auto" w:fill="FFFFFF"/>
        </w:rPr>
        <w:t xml:space="preserve"> r. poz. </w:t>
      </w:r>
      <w:r w:rsidR="0027341F">
        <w:rPr>
          <w:sz w:val="22"/>
          <w:szCs w:val="22"/>
          <w:shd w:val="clear" w:color="auto" w:fill="FFFFFF"/>
        </w:rPr>
        <w:t xml:space="preserve"> 427 </w:t>
      </w:r>
      <w:r w:rsidR="00F80B91" w:rsidRPr="00F80B91">
        <w:rPr>
          <w:sz w:val="22"/>
          <w:szCs w:val="22"/>
          <w:shd w:val="clear" w:color="auto" w:fill="FFFFFF"/>
        </w:rPr>
        <w:t xml:space="preserve">z </w:t>
      </w:r>
      <w:proofErr w:type="spellStart"/>
      <w:r w:rsidR="00F80B91" w:rsidRPr="00F80B91">
        <w:rPr>
          <w:sz w:val="22"/>
          <w:szCs w:val="22"/>
          <w:shd w:val="clear" w:color="auto" w:fill="FFFFFF"/>
        </w:rPr>
        <w:t>późn</w:t>
      </w:r>
      <w:proofErr w:type="spellEnd"/>
      <w:r w:rsidR="00F80B91" w:rsidRPr="00F80B91">
        <w:rPr>
          <w:sz w:val="22"/>
          <w:szCs w:val="22"/>
          <w:shd w:val="clear" w:color="auto" w:fill="FFFFFF"/>
        </w:rPr>
        <w:t>. zm.);</w:t>
      </w:r>
      <w:r w:rsidRPr="00BC2BEE">
        <w:rPr>
          <w:sz w:val="22"/>
          <w:szCs w:val="22"/>
        </w:rPr>
        <w:t xml:space="preserve"> </w:t>
      </w:r>
    </w:p>
    <w:p w14:paraId="445C5B75" w14:textId="77777777" w:rsidR="00DA37A3" w:rsidRDefault="001D5FB6">
      <w:pPr>
        <w:pStyle w:val="Tekstpodstawowy"/>
        <w:ind w:left="284"/>
      </w:pPr>
      <w:r w:rsidRPr="00BC2BEE">
        <w:rPr>
          <w:sz w:val="22"/>
          <w:szCs w:val="22"/>
        </w:rPr>
        <w:t>jeżeli zmiany te będą miały wpływ na koszty wykonania zamówienia</w:t>
      </w:r>
      <w:r w:rsidRPr="00E86418">
        <w:rPr>
          <w:sz w:val="22"/>
          <w:szCs w:val="22"/>
        </w:rPr>
        <w:t xml:space="preserve"> przez Wykonawcę.</w:t>
      </w:r>
    </w:p>
    <w:p w14:paraId="262D61D6" w14:textId="77777777" w:rsidR="00F41E30" w:rsidRPr="00BA05D8" w:rsidRDefault="004D69DB" w:rsidP="003F70B8">
      <w:pPr>
        <w:pStyle w:val="Akapitzlist"/>
        <w:numPr>
          <w:ilvl w:val="0"/>
          <w:numId w:val="42"/>
        </w:numPr>
        <w:spacing w:after="0" w:line="240" w:lineRule="auto"/>
        <w:jc w:val="both"/>
        <w:rPr>
          <w:rFonts w:ascii="Times New Roman" w:hAnsi="Times New Roman" w:cs="Times New Roman"/>
        </w:rPr>
      </w:pPr>
      <w:r>
        <w:rPr>
          <w:rFonts w:ascii="Times New Roman" w:hAnsi="Times New Roman" w:cs="Times New Roman"/>
        </w:rPr>
        <w:lastRenderedPageBreak/>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14:paraId="360F0969"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 xml:space="preserve">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w:t>
      </w:r>
      <w:r w:rsidR="0067528C">
        <w:rPr>
          <w:rFonts w:ascii="Times New Roman" w:hAnsi="Times New Roman" w:cs="Times New Roman"/>
        </w:rPr>
        <w:br/>
      </w:r>
      <w:r>
        <w:rPr>
          <w:rFonts w:ascii="Times New Roman" w:hAnsi="Times New Roman" w:cs="Times New Roman"/>
        </w:rPr>
        <w:t>z powołaniem się na podstawę zmiany Umowy i uzasadnieniem wniosku opisującym okoliczności faktyczne.</w:t>
      </w:r>
    </w:p>
    <w:p w14:paraId="79E8E399" w14:textId="77777777" w:rsidR="001D5FB6" w:rsidRPr="001D5FB6" w:rsidRDefault="009E7D0B" w:rsidP="003F70B8">
      <w:pPr>
        <w:pStyle w:val="Akapitzlist"/>
        <w:numPr>
          <w:ilvl w:val="0"/>
          <w:numId w:val="40"/>
        </w:numPr>
        <w:spacing w:after="0" w:line="240" w:lineRule="auto"/>
        <w:ind w:left="284" w:hanging="284"/>
        <w:jc w:val="both"/>
        <w:rPr>
          <w:rFonts w:ascii="Times New Roman" w:hAnsi="Times New Roman" w:cs="Times New Roman"/>
        </w:rPr>
      </w:pPr>
      <w:r w:rsidRPr="009E7D0B">
        <w:rPr>
          <w:rFonts w:ascii="Times New Roman" w:hAnsi="Times New Roman" w:cs="Times New Roman"/>
        </w:rPr>
        <w:t>W przy</w:t>
      </w:r>
      <w:r w:rsidR="001D5FB6" w:rsidRPr="001D5FB6">
        <w:rPr>
          <w:rFonts w:ascii="Times New Roman" w:hAnsi="Times New Roman" w:cs="Times New Roman"/>
        </w:rPr>
        <w:t>padku z</w:t>
      </w:r>
      <w:r w:rsidR="00227DAC">
        <w:rPr>
          <w:rFonts w:ascii="Times New Roman" w:hAnsi="Times New Roman" w:cs="Times New Roman"/>
        </w:rPr>
        <w:t>mian określonych w ust. 5 pkt  2) lit. a) – d</w:t>
      </w:r>
      <w:r w:rsidR="001D5FB6" w:rsidRPr="001D5FB6">
        <w:rPr>
          <w:rFonts w:ascii="Times New Roman" w:hAnsi="Times New Roman" w:cs="Times New Roman"/>
        </w:rPr>
        <w:t xml:space="preserve">), Wykonawca może wystąpić do Zamawiającego z pisemnym wnioskiem o odpowiednią zmianę wynagrodzenia. Zamawiający zobowiązany jest do zajęcia stanowiska odnośnie złożonego wniosku w terminie 14 dni od jego otrzymania. </w:t>
      </w:r>
    </w:p>
    <w:p w14:paraId="76705858"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Wpływ zmian, o których mowa w ust. 5 pkt  </w:t>
      </w:r>
      <w:r w:rsidR="00227DAC">
        <w:rPr>
          <w:rFonts w:ascii="Times New Roman" w:hAnsi="Times New Roman" w:cs="Times New Roman"/>
        </w:rPr>
        <w:t>2) lit. a) – d</w:t>
      </w:r>
      <w:r w:rsidR="00227DAC" w:rsidRPr="001D5FB6">
        <w:rPr>
          <w:rFonts w:ascii="Times New Roman" w:hAnsi="Times New Roman" w:cs="Times New Roman"/>
        </w:rPr>
        <w:t>)</w:t>
      </w:r>
      <w:r w:rsidRPr="001D5FB6">
        <w:rPr>
          <w:rFonts w:ascii="Times New Roman" w:hAnsi="Times New Roman" w:cs="Times New Roman"/>
        </w:rPr>
        <w:t xml:space="preserve"> na koszty wykonania zamówienia winien zostać wykazany przez stronę, która wnioskuje o zmianę wysokości wynagrodzenia. </w:t>
      </w:r>
      <w:r w:rsidRPr="001D5FB6">
        <w:rPr>
          <w:rFonts w:ascii="Times New Roman" w:hAnsi="Times New Roman" w:cs="Times New Roman"/>
        </w:rPr>
        <w:br/>
        <w:t xml:space="preserve">W ramach wykazania tego wpływu należy przedstawić kalkulację kosztów wykonania zamówienia </w:t>
      </w:r>
      <w:r w:rsidR="0067528C">
        <w:rPr>
          <w:rFonts w:ascii="Times New Roman" w:hAnsi="Times New Roman" w:cs="Times New Roman"/>
        </w:rPr>
        <w:br/>
      </w:r>
      <w:r w:rsidRPr="001D5FB6">
        <w:rPr>
          <w:rFonts w:ascii="Times New Roman" w:hAnsi="Times New Roman" w:cs="Times New Roman"/>
        </w:rPr>
        <w:t xml:space="preserve">z uwzględnieniem zaistniałej zmiany będącej jego podstawą. </w:t>
      </w:r>
    </w:p>
    <w:p w14:paraId="4EFA1A3C"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Wniosek winien zawierać wyliczenia w odniesieniu do ilości pracowników zatrudnionych przy realizacji niniejszego zamówienia z uwzględnieniem ilości przepracowanych przez tych pracowników roboczogodzin oraz rodzajów posiadanych przez nich umów.</w:t>
      </w:r>
    </w:p>
    <w:p w14:paraId="6BCD49C9"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 przypadku wykazania wpływu zmian, o których mowa w ust. 5 pkt  </w:t>
      </w:r>
      <w:r w:rsidR="00227DAC">
        <w:rPr>
          <w:rFonts w:ascii="Times New Roman" w:hAnsi="Times New Roman" w:cs="Times New Roman"/>
        </w:rPr>
        <w:t>2) lit. a) – d</w:t>
      </w:r>
      <w:r w:rsidR="00227DAC" w:rsidRPr="001D5FB6">
        <w:rPr>
          <w:rFonts w:ascii="Times New Roman" w:hAnsi="Times New Roman" w:cs="Times New Roman"/>
        </w:rPr>
        <w:t>)</w:t>
      </w:r>
      <w:r w:rsidRPr="001D5FB6">
        <w:rPr>
          <w:rFonts w:ascii="Times New Roman" w:hAnsi="Times New Roman" w:cs="Times New Roman"/>
        </w:rPr>
        <w:t>, na koszty wykonania zamówienia przez Wykonawcę, stosowna zmiana wysokości wynagrodzenia, o którym mowa w §5, nastąpi na mocy pisemnego aneksu do niniejszej Umowy.</w:t>
      </w:r>
    </w:p>
    <w:p w14:paraId="3D9483A1"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Zmiana wysokości wynagrodzenia obowiązywać będzie nie wcześniej niż od dnia wejścia </w:t>
      </w:r>
      <w:r w:rsidRPr="001D5FB6">
        <w:rPr>
          <w:rFonts w:ascii="Times New Roman" w:hAnsi="Times New Roman" w:cs="Times New Roman"/>
        </w:rPr>
        <w:br/>
        <w:t xml:space="preserve">w życie przepisów warunkujących zmianę. </w:t>
      </w:r>
    </w:p>
    <w:p w14:paraId="058A88A4"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Zmiana Umowy w zakresie zmiany wynagrodzenia z przyczyn określonych </w:t>
      </w:r>
      <w:r w:rsidRPr="001D5FB6">
        <w:rPr>
          <w:rFonts w:ascii="Times New Roman" w:hAnsi="Times New Roman" w:cs="Times New Roman"/>
        </w:rPr>
        <w:br/>
        <w:t xml:space="preserve">w ust. 5 pkt  </w:t>
      </w:r>
      <w:r w:rsidR="00227DAC">
        <w:rPr>
          <w:rFonts w:ascii="Times New Roman" w:hAnsi="Times New Roman" w:cs="Times New Roman"/>
        </w:rPr>
        <w:t>2) lit. a) – d</w:t>
      </w:r>
      <w:r w:rsidR="00227DAC" w:rsidRPr="001D5FB6">
        <w:rPr>
          <w:rFonts w:ascii="Times New Roman" w:hAnsi="Times New Roman" w:cs="Times New Roman"/>
        </w:rPr>
        <w:t>)</w:t>
      </w:r>
      <w:r w:rsidR="00227DAC">
        <w:rPr>
          <w:rFonts w:ascii="Times New Roman" w:hAnsi="Times New Roman" w:cs="Times New Roman"/>
        </w:rPr>
        <w:t xml:space="preserve"> </w:t>
      </w:r>
      <w:r w:rsidRPr="001D5FB6">
        <w:rPr>
          <w:rFonts w:ascii="Times New Roman" w:hAnsi="Times New Roman" w:cs="Times New Roman"/>
        </w:rPr>
        <w:t xml:space="preserve">powyżej obejmować będzie wyłącznie płatności za prace, których w dniu zmiany odpowiednio stawki podatku VAT oraz podatku akcyzowego, wysokości minimalnego wynagrodzenia za pracę i składki na ubezpieczenie społeczne lub zdrowotne, zasad gromadzenia </w:t>
      </w:r>
      <w:r w:rsidRPr="001D5FB6">
        <w:rPr>
          <w:rFonts w:ascii="Times New Roman" w:hAnsi="Times New Roman" w:cs="Times New Roman"/>
        </w:rPr>
        <w:br/>
        <w:t xml:space="preserve">i wysokości wpłat do pracowniczych planów kapitałowych jeszcze nie wykonano. </w:t>
      </w:r>
    </w:p>
    <w:p w14:paraId="2EA8A431"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 xml:space="preserve">W przypadku zmiany, o której mowa w </w:t>
      </w:r>
      <w:r w:rsidR="00227DAC">
        <w:rPr>
          <w:rFonts w:ascii="Times New Roman" w:hAnsi="Times New Roman" w:cs="Times New Roman"/>
        </w:rPr>
        <w:t>ust. 5 pkt  2</w:t>
      </w:r>
      <w:r w:rsidRPr="001D5FB6">
        <w:rPr>
          <w:rFonts w:ascii="Times New Roman" w:hAnsi="Times New Roman" w:cs="Times New Roman"/>
        </w:rPr>
        <w:t>)</w:t>
      </w:r>
      <w:r w:rsidR="00227DAC">
        <w:rPr>
          <w:rFonts w:ascii="Times New Roman" w:hAnsi="Times New Roman" w:cs="Times New Roman"/>
        </w:rPr>
        <w:t xml:space="preserve"> lit. a</w:t>
      </w:r>
      <w:r w:rsidR="000E7ECF">
        <w:rPr>
          <w:rFonts w:ascii="Times New Roman" w:hAnsi="Times New Roman" w:cs="Times New Roman"/>
        </w:rPr>
        <w:t>)</w:t>
      </w:r>
      <w:r w:rsidRPr="001D5FB6">
        <w:rPr>
          <w:rFonts w:ascii="Times New Roman" w:hAnsi="Times New Roman" w:cs="Times New Roman"/>
        </w:rPr>
        <w:t xml:space="preserve"> wartość netto wynagrodzenia Wykonawcy nie zmieni się, a określona w aneksie wartość brutto wynagrodzenia zostanie wyliczona na podstawie nowych przepisów.</w:t>
      </w:r>
    </w:p>
    <w:p w14:paraId="16AFB083"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w:t>
      </w:r>
      <w:r w:rsidR="000E7ECF">
        <w:rPr>
          <w:rFonts w:ascii="Times New Roman" w:hAnsi="Times New Roman" w:cs="Times New Roman"/>
        </w:rPr>
        <w:t>u zmian</w:t>
      </w:r>
      <w:r w:rsidR="00227DAC">
        <w:rPr>
          <w:rFonts w:ascii="Times New Roman" w:hAnsi="Times New Roman" w:cs="Times New Roman"/>
        </w:rPr>
        <w:t>y, o której mowa w ust. 5 pkt  2</w:t>
      </w:r>
      <w:r w:rsidRPr="001D5FB6">
        <w:rPr>
          <w:rFonts w:ascii="Times New Roman" w:hAnsi="Times New Roman" w:cs="Times New Roman"/>
        </w:rPr>
        <w:t>)</w:t>
      </w:r>
      <w:r w:rsidR="00227DAC">
        <w:rPr>
          <w:rFonts w:ascii="Times New Roman" w:hAnsi="Times New Roman" w:cs="Times New Roman"/>
        </w:rPr>
        <w:t xml:space="preserve"> lit. b</w:t>
      </w:r>
      <w:r w:rsidR="000E7ECF">
        <w:rPr>
          <w:rFonts w:ascii="Times New Roman" w:hAnsi="Times New Roman" w:cs="Times New Roman"/>
        </w:rPr>
        <w:t>)</w:t>
      </w:r>
      <w:r w:rsidRPr="001D5FB6">
        <w:rPr>
          <w:rFonts w:ascii="Times New Roman" w:hAnsi="Times New Roman" w:cs="Times New Roman"/>
        </w:rPr>
        <w:t xml:space="preserve"> wynagrodzenie Wykonawcy ulegnie zmianie w cenie brutto o zweryfikowaną przez Zamawiającego wartość (procentowo) sumy wzrostu kosztów Wykonawcy zamówienia publicznego wynikających z podwyższenia wynagrodzeń poszczególnych pracowników biorących udział w realizac</w:t>
      </w:r>
      <w:r w:rsidR="00635C13">
        <w:rPr>
          <w:rFonts w:ascii="Times New Roman" w:hAnsi="Times New Roman" w:cs="Times New Roman"/>
        </w:rPr>
        <w:t xml:space="preserve">ji pozostającej do wykonania - </w:t>
      </w:r>
      <w:r w:rsidRPr="001D5FB6">
        <w:rPr>
          <w:rFonts w:ascii="Times New Roman" w:hAnsi="Times New Roman" w:cs="Times New Roman"/>
        </w:rPr>
        <w:t xml:space="preserve">w momencie wejścia w życie zmiany - części zamówienia, do wysokości wynagrodzenia minimalnego obowiązującej po zmianie przepisów lub jej odpowiedniej </w:t>
      </w:r>
      <w:r w:rsidR="0067528C">
        <w:rPr>
          <w:rFonts w:ascii="Times New Roman" w:hAnsi="Times New Roman" w:cs="Times New Roman"/>
        </w:rPr>
        <w:t xml:space="preserve">części, </w:t>
      </w:r>
      <w:r w:rsidRPr="001D5FB6">
        <w:rPr>
          <w:rFonts w:ascii="Times New Roman" w:hAnsi="Times New Roman" w:cs="Times New Roman"/>
        </w:rPr>
        <w:t xml:space="preserve">w przypadku osób zatrudnionych </w:t>
      </w:r>
      <w:r w:rsidR="0067528C">
        <w:rPr>
          <w:rFonts w:ascii="Times New Roman" w:hAnsi="Times New Roman" w:cs="Times New Roman"/>
        </w:rPr>
        <w:br/>
      </w:r>
      <w:r w:rsidRPr="001D5FB6">
        <w:rPr>
          <w:rFonts w:ascii="Times New Roman" w:hAnsi="Times New Roman" w:cs="Times New Roman"/>
        </w:rPr>
        <w:t>w wymiarze niższym niż pełen etat.</w:t>
      </w:r>
    </w:p>
    <w:p w14:paraId="6D135AB8"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przypadku zmiany, o której m</w:t>
      </w:r>
      <w:r w:rsidR="000E7ECF">
        <w:rPr>
          <w:rFonts w:ascii="Times New Roman" w:hAnsi="Times New Roman" w:cs="Times New Roman"/>
        </w:rPr>
        <w:t>owa w ust. 5</w:t>
      </w:r>
      <w:r w:rsidR="00227DAC">
        <w:rPr>
          <w:rFonts w:ascii="Times New Roman" w:hAnsi="Times New Roman" w:cs="Times New Roman"/>
        </w:rPr>
        <w:t xml:space="preserve"> pkt  2</w:t>
      </w:r>
      <w:r w:rsidRPr="001D5FB6">
        <w:rPr>
          <w:rFonts w:ascii="Times New Roman" w:hAnsi="Times New Roman" w:cs="Times New Roman"/>
        </w:rPr>
        <w:t>)</w:t>
      </w:r>
      <w:r w:rsidR="00227DAC">
        <w:rPr>
          <w:rFonts w:ascii="Times New Roman" w:hAnsi="Times New Roman" w:cs="Times New Roman"/>
        </w:rPr>
        <w:t xml:space="preserve"> lit. c</w:t>
      </w:r>
      <w:r w:rsidR="000E7ECF">
        <w:rPr>
          <w:rFonts w:ascii="Times New Roman" w:hAnsi="Times New Roman" w:cs="Times New Roman"/>
        </w:rPr>
        <w:t>)</w:t>
      </w:r>
      <w:r w:rsidRPr="001D5FB6">
        <w:rPr>
          <w:rFonts w:ascii="Times New Roman" w:hAnsi="Times New Roman" w:cs="Times New Roman"/>
        </w:rPr>
        <w:t xml:space="preserve"> wynagrodzenie brutto Wykonawcy ulegnie zmianie o zweryfikowaną przez Zamawiającego wartość (procentowo) wzrostu kosztów Wykonawcy oraz drugiej strony umowy o pracę lub innej umowy cywilnoprawnej łączącej Wykonawcę z osobą fizyczną nieprowadzącą działalności gospodarczej, wynikających </w:t>
      </w:r>
      <w:r w:rsidRPr="001D5FB6">
        <w:rPr>
          <w:rFonts w:ascii="Times New Roman" w:hAnsi="Times New Roman" w:cs="Times New Roman"/>
        </w:rPr>
        <w:br/>
        <w:t>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pozostającej do wykonania - w momencie wejścia  w życie zmiany - części zamówienia, przy założeniu braku zmiany wynagrodzenia netto tych osób.</w:t>
      </w:r>
    </w:p>
    <w:p w14:paraId="1A8C297A" w14:textId="77777777" w:rsidR="001D5FB6" w:rsidRPr="001D5FB6" w:rsidRDefault="001D5FB6" w:rsidP="003F70B8">
      <w:pPr>
        <w:pStyle w:val="Akapitzlist"/>
        <w:numPr>
          <w:ilvl w:val="0"/>
          <w:numId w:val="40"/>
        </w:numPr>
        <w:spacing w:after="0" w:line="240" w:lineRule="auto"/>
        <w:ind w:left="284" w:hanging="284"/>
        <w:jc w:val="both"/>
        <w:rPr>
          <w:rFonts w:ascii="Times New Roman" w:hAnsi="Times New Roman" w:cs="Times New Roman"/>
        </w:rPr>
      </w:pPr>
      <w:r w:rsidRPr="001D5FB6">
        <w:rPr>
          <w:rFonts w:ascii="Times New Roman" w:hAnsi="Times New Roman" w:cs="Times New Roman"/>
        </w:rPr>
        <w:t>W przypadku zmia</w:t>
      </w:r>
      <w:r w:rsidR="00227DAC">
        <w:rPr>
          <w:rFonts w:ascii="Times New Roman" w:hAnsi="Times New Roman" w:cs="Times New Roman"/>
        </w:rPr>
        <w:t>ny, o której mowa w ust. 1 pkt 2</w:t>
      </w:r>
      <w:r w:rsidRPr="001D5FB6">
        <w:rPr>
          <w:rFonts w:ascii="Times New Roman" w:hAnsi="Times New Roman" w:cs="Times New Roman"/>
        </w:rPr>
        <w:t>)</w:t>
      </w:r>
      <w:r w:rsidR="00227DAC">
        <w:rPr>
          <w:rFonts w:ascii="Times New Roman" w:hAnsi="Times New Roman" w:cs="Times New Roman"/>
        </w:rPr>
        <w:t xml:space="preserve"> lit. d</w:t>
      </w:r>
      <w:r w:rsidR="000E7ECF">
        <w:rPr>
          <w:rFonts w:ascii="Times New Roman" w:hAnsi="Times New Roman" w:cs="Times New Roman"/>
        </w:rPr>
        <w:t>)</w:t>
      </w:r>
      <w:r w:rsidRPr="001D5FB6">
        <w:rPr>
          <w:rFonts w:ascii="Times New Roman" w:hAnsi="Times New Roman" w:cs="Times New Roman"/>
        </w:rPr>
        <w:t xml:space="preserve"> wynagrodzenie brutto Wykonawcy ulegnie zmianie o zweryfikowaną przez Zamawiającego wartość (procentowo) wzrostu kosztów Wykonawcy wynikającej z konieczności odprowadzenia dodatkowych wpłat oraz drugiej strony umowy o pracę biorących udział w realizacji pozostałej do wykonania – w momencie wejścia </w:t>
      </w:r>
      <w:r w:rsidRPr="001D5FB6">
        <w:rPr>
          <w:rFonts w:ascii="Times New Roman" w:hAnsi="Times New Roman" w:cs="Times New Roman"/>
        </w:rPr>
        <w:br/>
        <w:t>w życie zmiany –  części zamówienia przy założeniu braku zmiany wynagrodzenia netto tych osób.</w:t>
      </w:r>
    </w:p>
    <w:p w14:paraId="0E1FDEB4"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lastRenderedPageBreak/>
        <w:t>Wszystkie powyżs</w:t>
      </w:r>
      <w:r w:rsidR="00AA5305">
        <w:rPr>
          <w:rFonts w:ascii="Times New Roman" w:hAnsi="Times New Roman" w:cs="Times New Roman"/>
        </w:rPr>
        <w:t xml:space="preserve">ze zmiany umowy </w:t>
      </w:r>
      <w:r>
        <w:rPr>
          <w:rFonts w:ascii="Times New Roman" w:hAnsi="Times New Roman" w:cs="Times New Roman"/>
        </w:rPr>
        <w:t xml:space="preserve">stanowią katalog zmian, na które Zamawiający może wyrazić zgodę. Nie stanowią jednocześnie zobowiązania do wyrażenia takiej zgody i nie rodzą żadnego roszczenia w stosunku do Zamawiającego. </w:t>
      </w:r>
    </w:p>
    <w:p w14:paraId="77AF4766" w14:textId="77777777" w:rsidR="00F41E30" w:rsidRDefault="00F41E30" w:rsidP="003F70B8">
      <w:pPr>
        <w:pStyle w:val="Akapitzlist"/>
        <w:numPr>
          <w:ilvl w:val="0"/>
          <w:numId w:val="40"/>
        </w:numPr>
        <w:spacing w:after="0" w:line="240" w:lineRule="auto"/>
        <w:ind w:left="284" w:hanging="284"/>
        <w:jc w:val="both"/>
        <w:rPr>
          <w:rFonts w:ascii="Times New Roman" w:hAnsi="Times New Roman" w:cs="Times New Roman"/>
        </w:rPr>
      </w:pPr>
      <w:r>
        <w:rPr>
          <w:rFonts w:ascii="Times New Roman" w:hAnsi="Times New Roman" w:cs="Times New Roman"/>
        </w:rPr>
        <w:t>Warunkiem dokonania zmian, o których mowa powyżej, jest złożenie wniosku przez stronę inicjującą zmianę zawierającego:</w:t>
      </w:r>
    </w:p>
    <w:p w14:paraId="1A53141C"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14:paraId="003739FC"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u</w:t>
      </w:r>
      <w:r w:rsidR="00F41E30">
        <w:rPr>
          <w:rFonts w:ascii="Times New Roman" w:hAnsi="Times New Roman" w:cs="Times New Roman"/>
        </w:rPr>
        <w:t>zasadnienie zmiany;</w:t>
      </w:r>
    </w:p>
    <w:p w14:paraId="61B83AC8"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w:t>
      </w:r>
      <w:r w:rsidR="00AA5305">
        <w:rPr>
          <w:rFonts w:ascii="Times New Roman" w:hAnsi="Times New Roman" w:cs="Times New Roman"/>
        </w:rPr>
        <w:t>odnie z zasadami określonymi w U</w:t>
      </w:r>
      <w:r w:rsidR="00F41E30">
        <w:rPr>
          <w:rFonts w:ascii="Times New Roman" w:hAnsi="Times New Roman" w:cs="Times New Roman"/>
        </w:rPr>
        <w:t>mowie, jeżeli zmiana będzie miała wpływ na wynagrodzenie Wykonawcy;</w:t>
      </w:r>
    </w:p>
    <w:p w14:paraId="73B3FA5F" w14:textId="77777777" w:rsidR="00F41E30" w:rsidRDefault="004D69DB" w:rsidP="003F70B8">
      <w:pPr>
        <w:pStyle w:val="Akapitzlist"/>
        <w:numPr>
          <w:ilvl w:val="0"/>
          <w:numId w:val="46"/>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w:t>
      </w:r>
      <w:r w:rsidR="00AA5305">
        <w:rPr>
          <w:rFonts w:ascii="Times New Roman" w:hAnsi="Times New Roman" w:cs="Times New Roman"/>
        </w:rPr>
        <w:t>ywu zmiany na termin wykonania U</w:t>
      </w:r>
      <w:r w:rsidR="00F41E30">
        <w:rPr>
          <w:rFonts w:ascii="Times New Roman" w:hAnsi="Times New Roman" w:cs="Times New Roman"/>
        </w:rPr>
        <w:t>mowy.</w:t>
      </w:r>
    </w:p>
    <w:p w14:paraId="5A99166E" w14:textId="77777777" w:rsidR="00E22273" w:rsidRDefault="00E22273" w:rsidP="00E86418">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p>
    <w:p w14:paraId="3DFE66FB" w14:textId="77777777" w:rsidR="007B6462" w:rsidRDefault="00C11A24" w:rsidP="00E86418">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§1</w:t>
      </w:r>
      <w:r w:rsidR="00391198">
        <w:rPr>
          <w:rFonts w:ascii="Times New Roman" w:eastAsia="Times New Roman" w:hAnsi="Times New Roman" w:cs="Times New Roman"/>
          <w:b/>
          <w:color w:val="000000"/>
          <w:kern w:val="3"/>
          <w:shd w:val="clear" w:color="auto" w:fill="FFFFFF"/>
          <w:lang w:eastAsia="pl-PL"/>
        </w:rPr>
        <w:t>3</w:t>
      </w:r>
    </w:p>
    <w:p w14:paraId="63C19009" w14:textId="77777777" w:rsidR="00E86418" w:rsidRDefault="00E86418" w:rsidP="00E86418">
      <w:pPr>
        <w:tabs>
          <w:tab w:val="left" w:pos="426"/>
        </w:tabs>
        <w:autoSpaceDN w:val="0"/>
        <w:spacing w:after="0"/>
        <w:ind w:right="240"/>
        <w:contextualSpacing/>
        <w:jc w:val="center"/>
        <w:textAlignment w:val="baseline"/>
        <w:rPr>
          <w:rFonts w:ascii="Times New Roman" w:eastAsia="Times New Roman" w:hAnsi="Times New Roman" w:cs="Times New Roman"/>
          <w:b/>
          <w:color w:val="000000"/>
          <w:kern w:val="3"/>
          <w:shd w:val="clear" w:color="auto" w:fill="FFFFFF"/>
          <w:lang w:eastAsia="pl-PL"/>
        </w:rPr>
      </w:pPr>
      <w:r>
        <w:rPr>
          <w:rFonts w:ascii="Times New Roman" w:eastAsia="Times New Roman" w:hAnsi="Times New Roman" w:cs="Times New Roman"/>
          <w:b/>
          <w:color w:val="000000"/>
          <w:kern w:val="3"/>
          <w:shd w:val="clear" w:color="auto" w:fill="FFFFFF"/>
          <w:lang w:eastAsia="pl-PL"/>
        </w:rPr>
        <w:t>Klauzul</w:t>
      </w:r>
      <w:r w:rsidR="00BC2BEE">
        <w:rPr>
          <w:rFonts w:ascii="Times New Roman" w:eastAsia="Times New Roman" w:hAnsi="Times New Roman" w:cs="Times New Roman"/>
          <w:b/>
          <w:color w:val="000000"/>
          <w:kern w:val="3"/>
          <w:shd w:val="clear" w:color="auto" w:fill="FFFFFF"/>
          <w:lang w:eastAsia="pl-PL"/>
        </w:rPr>
        <w:t>a</w:t>
      </w:r>
      <w:r>
        <w:rPr>
          <w:rFonts w:ascii="Times New Roman" w:eastAsia="Times New Roman" w:hAnsi="Times New Roman" w:cs="Times New Roman"/>
          <w:b/>
          <w:color w:val="000000"/>
          <w:kern w:val="3"/>
          <w:shd w:val="clear" w:color="auto" w:fill="FFFFFF"/>
          <w:lang w:eastAsia="pl-PL"/>
        </w:rPr>
        <w:t xml:space="preserve"> waloryzacyjn</w:t>
      </w:r>
      <w:r w:rsidR="00BC2BEE">
        <w:rPr>
          <w:rFonts w:ascii="Times New Roman" w:eastAsia="Times New Roman" w:hAnsi="Times New Roman" w:cs="Times New Roman"/>
          <w:b/>
          <w:color w:val="000000"/>
          <w:kern w:val="3"/>
          <w:shd w:val="clear" w:color="auto" w:fill="FFFFFF"/>
          <w:lang w:eastAsia="pl-PL"/>
        </w:rPr>
        <w:t>a</w:t>
      </w:r>
    </w:p>
    <w:p w14:paraId="13BF95D8" w14:textId="77777777" w:rsidR="00227DAC" w:rsidRDefault="00227DAC" w:rsidP="00227DAC">
      <w:pPr>
        <w:pStyle w:val="Bezformatowania"/>
        <w:numPr>
          <w:ilvl w:val="0"/>
          <w:numId w:val="61"/>
        </w:numPr>
        <w:ind w:left="284" w:hanging="284"/>
        <w:jc w:val="both"/>
        <w:rPr>
          <w:rFonts w:ascii="Times New Roman" w:hAnsi="Times New Roman"/>
          <w:sz w:val="22"/>
          <w:szCs w:val="22"/>
        </w:rPr>
      </w:pPr>
      <w:r w:rsidRPr="00A9165A">
        <w:rPr>
          <w:rFonts w:ascii="Times New Roman" w:hAnsi="Times New Roman"/>
          <w:sz w:val="22"/>
          <w:szCs w:val="22"/>
        </w:rPr>
        <w:t>W myśl art. 439 ust. 1 ustawy Prawo zamówień publicznych Zamawiający dopuszcza zmianę wysokości wynagrodzenia</w:t>
      </w:r>
      <w:r>
        <w:rPr>
          <w:rFonts w:ascii="Times New Roman" w:hAnsi="Times New Roman"/>
          <w:sz w:val="22"/>
          <w:szCs w:val="22"/>
        </w:rPr>
        <w:t xml:space="preserve"> </w:t>
      </w:r>
      <w:r w:rsidRPr="00A9165A">
        <w:rPr>
          <w:rFonts w:ascii="Times New Roman" w:hAnsi="Times New Roman"/>
          <w:sz w:val="22"/>
          <w:szCs w:val="22"/>
        </w:rPr>
        <w:t xml:space="preserve">Wykonawcy </w:t>
      </w:r>
      <w:r>
        <w:rPr>
          <w:rFonts w:ascii="Times New Roman" w:hAnsi="Times New Roman"/>
          <w:sz w:val="22"/>
          <w:szCs w:val="22"/>
        </w:rPr>
        <w:t xml:space="preserve">- </w:t>
      </w:r>
      <w:r w:rsidRPr="00A9165A">
        <w:rPr>
          <w:rFonts w:ascii="Times New Roman" w:hAnsi="Times New Roman"/>
          <w:sz w:val="22"/>
          <w:szCs w:val="22"/>
        </w:rPr>
        <w:t>w przypadku zmiany kosztów związanych z realizacją zamówienia w oparciu o kwartalny wskaźnik cen towarów i usług konsumpcyjnych. Wysokość wynagrodzenia Wykonawcy ulegnie waloryzacji o zmianę wynikającą z aktualnego na dzień złożenia wniosku kwartalnego wskaźnika cen towarów i usług konsumpcyjnych ustalanego przez Prezesa GUS w stosunku do kwartalnego wskaźnika cen towarów i usług konsumpcyjnych ogłoszonego w miesiącu przypadającym na dzień składani</w:t>
      </w:r>
      <w:r>
        <w:rPr>
          <w:rFonts w:ascii="Times New Roman" w:hAnsi="Times New Roman"/>
          <w:sz w:val="22"/>
          <w:szCs w:val="22"/>
        </w:rPr>
        <w:t>a</w:t>
      </w:r>
      <w:r w:rsidRPr="00A9165A">
        <w:rPr>
          <w:rFonts w:ascii="Times New Roman" w:hAnsi="Times New Roman"/>
          <w:sz w:val="22"/>
          <w:szCs w:val="22"/>
        </w:rPr>
        <w:t xml:space="preserve"> ofert; przy czym zmiana wynagrodzenia Wykonawcy nastąpi </w:t>
      </w:r>
      <w:r>
        <w:rPr>
          <w:rFonts w:ascii="Times New Roman" w:hAnsi="Times New Roman"/>
          <w:sz w:val="22"/>
          <w:szCs w:val="22"/>
        </w:rPr>
        <w:br/>
      </w:r>
      <w:r w:rsidRPr="00A9165A">
        <w:rPr>
          <w:rFonts w:ascii="Times New Roman" w:hAnsi="Times New Roman"/>
          <w:sz w:val="22"/>
          <w:szCs w:val="22"/>
        </w:rPr>
        <w:t>o</w:t>
      </w:r>
      <w:r>
        <w:rPr>
          <w:rFonts w:ascii="Times New Roman" w:hAnsi="Times New Roman"/>
          <w:sz w:val="22"/>
          <w:szCs w:val="22"/>
        </w:rPr>
        <w:t xml:space="preserve"> wartość połowy</w:t>
      </w:r>
      <w:r w:rsidRPr="00A9165A">
        <w:rPr>
          <w:rFonts w:ascii="Times New Roman" w:hAnsi="Times New Roman"/>
          <w:sz w:val="22"/>
          <w:szCs w:val="22"/>
        </w:rPr>
        <w:t xml:space="preserve"> procent</w:t>
      </w:r>
      <w:r>
        <w:rPr>
          <w:rFonts w:ascii="Times New Roman" w:hAnsi="Times New Roman"/>
          <w:sz w:val="22"/>
          <w:szCs w:val="22"/>
        </w:rPr>
        <w:t>owej wartości</w:t>
      </w:r>
      <w:r w:rsidRPr="00A9165A">
        <w:rPr>
          <w:rFonts w:ascii="Times New Roman" w:hAnsi="Times New Roman"/>
          <w:sz w:val="22"/>
          <w:szCs w:val="22"/>
        </w:rPr>
        <w:t xml:space="preserve"> wzrostu cen wynikający z powyższego wskaźnika. Warunkiem zmiany wysokości wynagrodzenia jest zaistnienie sytuacji, w której procent zmiany wskaźnika, o którym mowa powyżej, będzie równy lub przekroczy </w:t>
      </w:r>
      <w:r>
        <w:rPr>
          <w:rFonts w:ascii="Times New Roman" w:hAnsi="Times New Roman"/>
          <w:sz w:val="22"/>
          <w:szCs w:val="22"/>
        </w:rPr>
        <w:t>10</w:t>
      </w:r>
      <w:r w:rsidRPr="00A9165A">
        <w:rPr>
          <w:rFonts w:ascii="Times New Roman" w:hAnsi="Times New Roman"/>
          <w:sz w:val="22"/>
          <w:szCs w:val="22"/>
        </w:rPr>
        <w:t xml:space="preserve">%.  </w:t>
      </w:r>
    </w:p>
    <w:p w14:paraId="37E43A83" w14:textId="77777777" w:rsidR="00227DAC" w:rsidRDefault="00227DAC" w:rsidP="00227DAC">
      <w:pPr>
        <w:pStyle w:val="Bezformatowania"/>
        <w:numPr>
          <w:ilvl w:val="0"/>
          <w:numId w:val="61"/>
        </w:numPr>
        <w:ind w:left="284" w:hanging="284"/>
        <w:jc w:val="both"/>
        <w:rPr>
          <w:rFonts w:ascii="Times New Roman" w:hAnsi="Times New Roman"/>
          <w:sz w:val="22"/>
          <w:szCs w:val="22"/>
        </w:rPr>
      </w:pPr>
      <w:r w:rsidRPr="00153E1C">
        <w:rPr>
          <w:rFonts w:ascii="Times New Roman" w:hAnsi="Times New Roman"/>
          <w:sz w:val="22"/>
          <w:szCs w:val="22"/>
        </w:rPr>
        <w:t xml:space="preserve">Dopuszcza się zmianę wynagrodzenia jeżeli okoliczności wskazane powyżej będą miały rzeczywisty wpływ na koszty wykonania zamówienia przez Wykonawcę i zostaną one udokumentowane przez Wykonawcę poprzez przedstawienie szczegółowej kalkulacji kosztów wykazującej wpływ na koszty wykonania tego zamówienia, a Zamawiający zaakceptuje powyższą kalkulację. Złożenie wniosku </w:t>
      </w:r>
      <w:r>
        <w:rPr>
          <w:rFonts w:ascii="Times New Roman" w:hAnsi="Times New Roman"/>
          <w:sz w:val="22"/>
          <w:szCs w:val="22"/>
        </w:rPr>
        <w:br/>
      </w:r>
      <w:r w:rsidRPr="00153E1C">
        <w:rPr>
          <w:rFonts w:ascii="Times New Roman" w:hAnsi="Times New Roman"/>
          <w:sz w:val="22"/>
          <w:szCs w:val="22"/>
        </w:rPr>
        <w:t>o waloryzację wynagrodzenia dopuszczalne jest nie wcześniej niż po upływie 6 miesięcy od dnia  zawarcia Umowy.  Po dokonaniu pierwszej waloryzacji - kolejne wnioski o waloryzację wysokości wynagrodzenia składać można co trzy miesiące.</w:t>
      </w:r>
    </w:p>
    <w:p w14:paraId="49A59286" w14:textId="77777777" w:rsidR="00227DAC" w:rsidRDefault="00227DAC" w:rsidP="00227DAC">
      <w:pPr>
        <w:pStyle w:val="Bezformatowania"/>
        <w:numPr>
          <w:ilvl w:val="0"/>
          <w:numId w:val="61"/>
        </w:numPr>
        <w:ind w:left="284" w:hanging="284"/>
        <w:jc w:val="both"/>
        <w:rPr>
          <w:rFonts w:ascii="Times New Roman" w:hAnsi="Times New Roman"/>
          <w:sz w:val="22"/>
          <w:szCs w:val="22"/>
        </w:rPr>
      </w:pPr>
      <w:r w:rsidRPr="00153E1C">
        <w:rPr>
          <w:rFonts w:ascii="Times New Roman" w:hAnsi="Times New Roman"/>
          <w:sz w:val="22"/>
          <w:szCs w:val="22"/>
        </w:rPr>
        <w:t>Zmiana wynagrodzenia może nastąpić pod warunkiem, że zmiana cen związanych z realizacją zamówienia ma rzeczywisty wpływ na koszt wykonania niniejszej umowy.</w:t>
      </w:r>
    </w:p>
    <w:p w14:paraId="6FF2FDD6" w14:textId="77777777" w:rsidR="00227DAC" w:rsidRDefault="00227DAC" w:rsidP="00227DAC">
      <w:pPr>
        <w:pStyle w:val="Bezformatowania"/>
        <w:numPr>
          <w:ilvl w:val="0"/>
          <w:numId w:val="61"/>
        </w:numPr>
        <w:ind w:left="284" w:hanging="284"/>
        <w:jc w:val="both"/>
        <w:rPr>
          <w:rFonts w:ascii="Times New Roman" w:hAnsi="Times New Roman"/>
          <w:sz w:val="22"/>
          <w:szCs w:val="22"/>
        </w:rPr>
      </w:pPr>
      <w:r w:rsidRPr="00153E1C">
        <w:rPr>
          <w:rFonts w:ascii="Times New Roman" w:hAnsi="Times New Roman"/>
          <w:sz w:val="22"/>
          <w:szCs w:val="22"/>
        </w:rPr>
        <w:t>Waloryzacja nie dotyczy wynagrodzenia za dostawy</w:t>
      </w:r>
      <w:r w:rsidR="0027341F">
        <w:rPr>
          <w:rFonts w:ascii="Times New Roman" w:hAnsi="Times New Roman"/>
          <w:sz w:val="22"/>
          <w:szCs w:val="22"/>
        </w:rPr>
        <w:t xml:space="preserve"> i prace</w:t>
      </w:r>
      <w:r w:rsidRPr="00153E1C">
        <w:rPr>
          <w:rFonts w:ascii="Times New Roman" w:hAnsi="Times New Roman"/>
          <w:sz w:val="22"/>
          <w:szCs w:val="22"/>
        </w:rPr>
        <w:t xml:space="preserve"> wykonane przed datą złożenia wniosku.</w:t>
      </w:r>
    </w:p>
    <w:p w14:paraId="5800EECE" w14:textId="77777777" w:rsidR="00227DAC" w:rsidRDefault="00227DAC" w:rsidP="00227DAC">
      <w:pPr>
        <w:pStyle w:val="Bezformatowania"/>
        <w:numPr>
          <w:ilvl w:val="0"/>
          <w:numId w:val="61"/>
        </w:numPr>
        <w:ind w:left="284" w:hanging="284"/>
        <w:jc w:val="both"/>
        <w:rPr>
          <w:rFonts w:ascii="Times New Roman" w:hAnsi="Times New Roman"/>
          <w:sz w:val="22"/>
          <w:szCs w:val="22"/>
        </w:rPr>
      </w:pPr>
      <w:r w:rsidRPr="00153E1C">
        <w:rPr>
          <w:rFonts w:ascii="Times New Roman" w:hAnsi="Times New Roman"/>
          <w:sz w:val="22"/>
          <w:szCs w:val="22"/>
        </w:rPr>
        <w:t>W sytuacji wystąpienia okoliczności uprawniających do zmiany wynagrodzenia, strony są względem siebie uprawnione do złożenia pisemnego wniosku o zmianę umowy. W zakresie płatności dotyczących okresu, za który zmiana wynagrodzenia ma nastąpić, wniosek powinien zawierać wyczerpujące uzasadnienie faktyczne i wskazanie odpowiedniego wskaźnika</w:t>
      </w:r>
      <w:r>
        <w:rPr>
          <w:rFonts w:ascii="Times New Roman" w:hAnsi="Times New Roman"/>
          <w:sz w:val="22"/>
          <w:szCs w:val="22"/>
        </w:rPr>
        <w:t xml:space="preserve"> GUS, będących podstawą</w:t>
      </w:r>
      <w:r w:rsidRPr="00153E1C">
        <w:rPr>
          <w:rFonts w:ascii="Times New Roman" w:hAnsi="Times New Roman"/>
          <w:sz w:val="22"/>
          <w:szCs w:val="22"/>
        </w:rPr>
        <w:t xml:space="preserve"> takiego żądania wraz z potwierdzeniem, że nastąpiła ich zmiana uzasadniająca żądanie.</w:t>
      </w:r>
    </w:p>
    <w:p w14:paraId="36D63C9D" w14:textId="77777777" w:rsidR="00227DAC" w:rsidRDefault="00227DAC" w:rsidP="00227DAC">
      <w:pPr>
        <w:pStyle w:val="Bezformatowania"/>
        <w:numPr>
          <w:ilvl w:val="0"/>
          <w:numId w:val="61"/>
        </w:numPr>
        <w:ind w:left="284" w:hanging="284"/>
        <w:jc w:val="both"/>
        <w:rPr>
          <w:rFonts w:ascii="Times New Roman" w:hAnsi="Times New Roman"/>
          <w:sz w:val="22"/>
          <w:szCs w:val="22"/>
        </w:rPr>
      </w:pPr>
      <w:r w:rsidRPr="00153E1C">
        <w:rPr>
          <w:rFonts w:ascii="Times New Roman" w:hAnsi="Times New Roman"/>
          <w:sz w:val="22"/>
          <w:szCs w:val="22"/>
        </w:rPr>
        <w:t xml:space="preserve">Zamawiający przewiduje, że wzrost wynagrodzenia Wykonawcy w wyniku wszystkich waloryzacji (łącznie) nie przekroczy wartości 3% wartości pierwotnego wynagrodzenia umownego brutto. </w:t>
      </w:r>
    </w:p>
    <w:p w14:paraId="53E01C77" w14:textId="77777777" w:rsidR="00227DAC" w:rsidRDefault="00227DAC" w:rsidP="00227DAC">
      <w:pPr>
        <w:pStyle w:val="Bezformatowania"/>
        <w:numPr>
          <w:ilvl w:val="0"/>
          <w:numId w:val="61"/>
        </w:numPr>
        <w:ind w:left="284" w:hanging="284"/>
        <w:jc w:val="both"/>
        <w:rPr>
          <w:rFonts w:ascii="Times New Roman" w:hAnsi="Times New Roman"/>
          <w:sz w:val="22"/>
          <w:szCs w:val="22"/>
        </w:rPr>
      </w:pPr>
      <w:r w:rsidRPr="00153E1C">
        <w:rPr>
          <w:rFonts w:ascii="Times New Roman" w:hAnsi="Times New Roman"/>
          <w:sz w:val="22"/>
          <w:szCs w:val="22"/>
        </w:rPr>
        <w:t xml:space="preserve">Wykonawca, którego wynagrodzenie zostało zmienione zgodnie z zapisami powyżej zobowiązany jest do zmiany wynagrodzenia przysługującego podwykonawcy, z którym zawarł umowę, </w:t>
      </w:r>
      <w:r>
        <w:rPr>
          <w:rFonts w:ascii="Times New Roman" w:hAnsi="Times New Roman"/>
          <w:sz w:val="22"/>
          <w:szCs w:val="22"/>
        </w:rPr>
        <w:br/>
      </w:r>
      <w:r w:rsidRPr="00153E1C">
        <w:rPr>
          <w:rFonts w:ascii="Times New Roman" w:hAnsi="Times New Roman"/>
          <w:sz w:val="22"/>
          <w:szCs w:val="22"/>
        </w:rPr>
        <w:t xml:space="preserve">w zakresie odpowiadającym zmianom cen materiałów lub kosztów dotyczących zobowiązania podwykonawcy, jeżeli łącznie spełnione są następujące warunki: </w:t>
      </w:r>
    </w:p>
    <w:p w14:paraId="57B0DB5E" w14:textId="77777777" w:rsidR="00227DAC" w:rsidRDefault="00227DAC" w:rsidP="00227DAC">
      <w:pPr>
        <w:pStyle w:val="Bezformatowania"/>
        <w:numPr>
          <w:ilvl w:val="0"/>
          <w:numId w:val="62"/>
        </w:numPr>
        <w:ind w:left="709" w:hanging="283"/>
        <w:jc w:val="both"/>
        <w:rPr>
          <w:rFonts w:ascii="Times New Roman" w:hAnsi="Times New Roman"/>
          <w:sz w:val="22"/>
          <w:szCs w:val="22"/>
        </w:rPr>
      </w:pPr>
      <w:r w:rsidRPr="00153E1C">
        <w:rPr>
          <w:rFonts w:ascii="Times New Roman" w:hAnsi="Times New Roman"/>
          <w:sz w:val="22"/>
          <w:szCs w:val="22"/>
        </w:rPr>
        <w:t xml:space="preserve">przedmiotem umowy są roboty budowlane, dostawy  lub usługi, </w:t>
      </w:r>
    </w:p>
    <w:p w14:paraId="36DC92B2" w14:textId="77777777" w:rsidR="00227DAC" w:rsidRPr="00153E1C" w:rsidRDefault="00227DAC" w:rsidP="00227DAC">
      <w:pPr>
        <w:pStyle w:val="Bezformatowania"/>
        <w:numPr>
          <w:ilvl w:val="0"/>
          <w:numId w:val="62"/>
        </w:numPr>
        <w:ind w:left="709" w:hanging="283"/>
        <w:jc w:val="both"/>
        <w:rPr>
          <w:rFonts w:ascii="Times New Roman" w:hAnsi="Times New Roman"/>
          <w:sz w:val="22"/>
          <w:szCs w:val="22"/>
        </w:rPr>
      </w:pPr>
      <w:r w:rsidRPr="00153E1C">
        <w:rPr>
          <w:rFonts w:ascii="Times New Roman" w:hAnsi="Times New Roman"/>
          <w:sz w:val="22"/>
          <w:szCs w:val="22"/>
        </w:rPr>
        <w:t>okres obowiązywania umowy przekracza 6 miesięcy.</w:t>
      </w:r>
    </w:p>
    <w:p w14:paraId="46F47F92" w14:textId="77777777" w:rsidR="00227DAC" w:rsidRDefault="00227DAC" w:rsidP="00227DAC">
      <w:pPr>
        <w:pStyle w:val="Bezformatowania"/>
        <w:numPr>
          <w:ilvl w:val="0"/>
          <w:numId w:val="61"/>
        </w:numPr>
        <w:ind w:left="284" w:hanging="284"/>
        <w:jc w:val="both"/>
        <w:rPr>
          <w:rFonts w:ascii="Times New Roman" w:hAnsi="Times New Roman"/>
          <w:sz w:val="22"/>
          <w:szCs w:val="22"/>
        </w:rPr>
      </w:pPr>
      <w:r w:rsidRPr="00A9165A">
        <w:rPr>
          <w:rFonts w:ascii="Times New Roman" w:hAnsi="Times New Roman"/>
          <w:sz w:val="22"/>
          <w:szCs w:val="22"/>
        </w:rPr>
        <w:t>Wszelkie zmiany umowy są dokonywane przez umocowanych przedstawicieli Zamawiającego i Wykonawcy w formie pisemnej w drodze aneksu</w:t>
      </w:r>
      <w:r>
        <w:rPr>
          <w:rFonts w:ascii="Times New Roman" w:hAnsi="Times New Roman"/>
          <w:sz w:val="22"/>
          <w:szCs w:val="22"/>
        </w:rPr>
        <w:t xml:space="preserve"> umowy, pod rygorem nieważności.</w:t>
      </w:r>
    </w:p>
    <w:p w14:paraId="2CCED3C4" w14:textId="77777777" w:rsidR="00535C8A" w:rsidRPr="00C6116C" w:rsidRDefault="00535C8A" w:rsidP="00127CD1">
      <w:pPr>
        <w:spacing w:after="0" w:line="276" w:lineRule="auto"/>
        <w:jc w:val="center"/>
        <w:rPr>
          <w:rFonts w:ascii="Times New Roman" w:hAnsi="Times New Roman" w:cs="Times New Roman"/>
          <w:b/>
          <w:bCs/>
        </w:rPr>
      </w:pPr>
    </w:p>
    <w:p w14:paraId="159EC3DF"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46D7E" w:rsidRPr="00C6116C">
        <w:rPr>
          <w:rFonts w:ascii="Times New Roman" w:hAnsi="Times New Roman" w:cs="Times New Roman"/>
          <w:b/>
          <w:bCs/>
        </w:rPr>
        <w:t xml:space="preserve"> </w:t>
      </w:r>
      <w:r w:rsidRPr="00C6116C">
        <w:rPr>
          <w:rFonts w:ascii="Times New Roman" w:hAnsi="Times New Roman" w:cs="Times New Roman"/>
          <w:b/>
          <w:bCs/>
        </w:rPr>
        <w:t>1</w:t>
      </w:r>
      <w:r w:rsidR="00391198">
        <w:rPr>
          <w:rFonts w:ascii="Times New Roman" w:hAnsi="Times New Roman" w:cs="Times New Roman"/>
          <w:b/>
          <w:bCs/>
        </w:rPr>
        <w:t>4</w:t>
      </w:r>
    </w:p>
    <w:p w14:paraId="06CD084C"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Rozstrzyganie sporów</w:t>
      </w:r>
    </w:p>
    <w:p w14:paraId="02C40DA0" w14:textId="77777777" w:rsidR="00AE2102" w:rsidRDefault="00AE2102" w:rsidP="003F70B8">
      <w:pPr>
        <w:pStyle w:val="Akapitzlist"/>
        <w:numPr>
          <w:ilvl w:val="0"/>
          <w:numId w:val="27"/>
        </w:numPr>
        <w:spacing w:after="0" w:line="240" w:lineRule="auto"/>
        <w:ind w:left="284"/>
        <w:jc w:val="both"/>
        <w:rPr>
          <w:rFonts w:ascii="Times New Roman" w:hAnsi="Times New Roman" w:cs="Times New Roman"/>
        </w:rPr>
      </w:pPr>
      <w:r w:rsidRPr="00D12914">
        <w:rPr>
          <w:rFonts w:ascii="Times New Roman" w:hAnsi="Times New Roman" w:cs="Times New Roman"/>
        </w:rPr>
        <w:t>Prawem właściwym do rozstrzygania sporów powstałych w związku lub na tle realizacji Umowy jest prawo polskie.</w:t>
      </w:r>
    </w:p>
    <w:p w14:paraId="364B6793" w14:textId="77777777" w:rsidR="00AE2102" w:rsidRPr="00D12914" w:rsidRDefault="00AE2102" w:rsidP="003F70B8">
      <w:pPr>
        <w:pStyle w:val="Akapitzlist"/>
        <w:numPr>
          <w:ilvl w:val="0"/>
          <w:numId w:val="27"/>
        </w:numPr>
        <w:spacing w:after="0" w:line="240" w:lineRule="auto"/>
        <w:ind w:left="284"/>
        <w:jc w:val="both"/>
        <w:rPr>
          <w:rFonts w:ascii="Times New Roman" w:hAnsi="Times New Roman" w:cs="Times New Roman"/>
        </w:rPr>
      </w:pPr>
      <w:r>
        <w:rPr>
          <w:rFonts w:ascii="Times New Roman" w:hAnsi="Times New Roman" w:cs="Times New Roman"/>
        </w:rPr>
        <w:lastRenderedPageBreak/>
        <w:t>Strony Umowy dopuszczają metody polubownego rozwiązania sporu, tj. mediację przed Sądem Polubownym przy Prokuratorii Generalnej Rzeczypospolitej Polskiej  zgodnie z art. 591 ustawy Pzp.</w:t>
      </w:r>
    </w:p>
    <w:p w14:paraId="05D151F1" w14:textId="77777777" w:rsidR="00AE2102" w:rsidRPr="00D12914" w:rsidRDefault="00AE2102" w:rsidP="003F70B8">
      <w:pPr>
        <w:pStyle w:val="Akapitzlist"/>
        <w:numPr>
          <w:ilvl w:val="0"/>
          <w:numId w:val="27"/>
        </w:numPr>
        <w:spacing w:after="0" w:line="240" w:lineRule="auto"/>
        <w:ind w:left="284"/>
        <w:jc w:val="both"/>
        <w:rPr>
          <w:rFonts w:ascii="Times New Roman" w:hAnsi="Times New Roman" w:cs="Times New Roman"/>
        </w:rPr>
      </w:pPr>
      <w:r>
        <w:rPr>
          <w:rFonts w:ascii="Times New Roman" w:hAnsi="Times New Roman" w:cs="Times New Roman"/>
        </w:rPr>
        <w:t>W przypadku braku rozwiązania sporu w drodze mediacji wszelkie spory wynikające</w:t>
      </w:r>
      <w:r w:rsidRPr="00D12914">
        <w:rPr>
          <w:rFonts w:ascii="Times New Roman" w:hAnsi="Times New Roman" w:cs="Times New Roman"/>
        </w:rPr>
        <w:t xml:space="preserve"> z tytułu niniejszej Umowy, będą rozstrzygane przez sąd właściwy miejscowo dla siedziby Zamawiającego.</w:t>
      </w:r>
    </w:p>
    <w:p w14:paraId="4A41455F" w14:textId="77777777" w:rsidR="0067528C" w:rsidRPr="00514A3B" w:rsidRDefault="00AE2102" w:rsidP="00017AAD">
      <w:pPr>
        <w:pStyle w:val="Akapitzlist"/>
        <w:numPr>
          <w:ilvl w:val="0"/>
          <w:numId w:val="27"/>
        </w:numPr>
        <w:spacing w:after="0" w:line="240" w:lineRule="auto"/>
        <w:ind w:left="284"/>
        <w:jc w:val="both"/>
        <w:rPr>
          <w:rFonts w:ascii="Times New Roman" w:hAnsi="Times New Roman" w:cs="Times New Roman"/>
        </w:rPr>
      </w:pPr>
      <w:r w:rsidRPr="00D12914">
        <w:rPr>
          <w:rFonts w:ascii="Times New Roman" w:hAnsi="Times New Roman" w:cs="Times New Roman"/>
        </w:rPr>
        <w:t>W sprawach nieuregulowanych niniejszą Umową stosuje się przepisy ustaw: ustawy z dnia 11.09.201</w:t>
      </w:r>
      <w:r w:rsidR="00A46334">
        <w:rPr>
          <w:rFonts w:ascii="Times New Roman" w:hAnsi="Times New Roman" w:cs="Times New Roman"/>
        </w:rPr>
        <w:t>9 r. Prawo zamówień publicznych, U</w:t>
      </w:r>
      <w:r w:rsidRPr="00D12914">
        <w:rPr>
          <w:rFonts w:ascii="Times New Roman" w:hAnsi="Times New Roman" w:cs="Times New Roman"/>
        </w:rPr>
        <w:t>stawy z dnia  7</w:t>
      </w:r>
      <w:r w:rsidR="00A46334">
        <w:rPr>
          <w:rFonts w:ascii="Times New Roman" w:hAnsi="Times New Roman" w:cs="Times New Roman"/>
        </w:rPr>
        <w:t xml:space="preserve"> lipca 1994 r. Prawo budowlane</w:t>
      </w:r>
      <w:r w:rsidRPr="00D12914">
        <w:rPr>
          <w:rFonts w:ascii="Times New Roman" w:hAnsi="Times New Roman" w:cs="Times New Roman"/>
        </w:rPr>
        <w:t xml:space="preserve"> oraz Kodeksu cywilnego, o ile przepisy ustawy Prawo zamówień publicznych nie stanowią inaczej.</w:t>
      </w:r>
    </w:p>
    <w:p w14:paraId="450F178A" w14:textId="77777777" w:rsidR="0067528C" w:rsidRPr="00C6116C" w:rsidRDefault="0067528C" w:rsidP="00017AAD">
      <w:pPr>
        <w:pStyle w:val="Akapitzlist"/>
        <w:spacing w:after="0" w:line="240" w:lineRule="auto"/>
        <w:ind w:left="284"/>
        <w:jc w:val="both"/>
        <w:rPr>
          <w:rFonts w:ascii="Times New Roman" w:hAnsi="Times New Roman" w:cs="Times New Roman"/>
        </w:rPr>
      </w:pPr>
    </w:p>
    <w:p w14:paraId="6F06F4A7" w14:textId="77777777" w:rsidR="00C446FA" w:rsidRDefault="00C11A24" w:rsidP="00017AAD">
      <w:pPr>
        <w:spacing w:after="0" w:line="240" w:lineRule="auto"/>
        <w:jc w:val="center"/>
        <w:rPr>
          <w:rFonts w:ascii="Times New Roman" w:hAnsi="Times New Roman" w:cs="Times New Roman"/>
          <w:b/>
          <w:bCs/>
        </w:rPr>
      </w:pPr>
      <w:r>
        <w:rPr>
          <w:rFonts w:ascii="Times New Roman" w:hAnsi="Times New Roman" w:cs="Times New Roman"/>
          <w:b/>
          <w:bCs/>
        </w:rPr>
        <w:t>§ 1</w:t>
      </w:r>
      <w:r w:rsidR="00391198">
        <w:rPr>
          <w:rFonts w:ascii="Times New Roman" w:hAnsi="Times New Roman" w:cs="Times New Roman"/>
          <w:b/>
          <w:bCs/>
        </w:rPr>
        <w:t>5</w:t>
      </w:r>
    </w:p>
    <w:p w14:paraId="78E49D9B" w14:textId="77777777" w:rsidR="00AE2102" w:rsidRPr="00C6116C" w:rsidRDefault="00AE2102" w:rsidP="00017AAD">
      <w:pPr>
        <w:spacing w:after="0" w:line="240" w:lineRule="auto"/>
        <w:jc w:val="center"/>
        <w:rPr>
          <w:rFonts w:ascii="Times New Roman" w:hAnsi="Times New Roman" w:cs="Times New Roman"/>
          <w:b/>
          <w:bCs/>
        </w:rPr>
      </w:pPr>
      <w:r>
        <w:rPr>
          <w:rFonts w:ascii="Times New Roman" w:hAnsi="Times New Roman" w:cs="Times New Roman"/>
          <w:b/>
          <w:bCs/>
        </w:rPr>
        <w:t>Postanowienia końcowe</w:t>
      </w:r>
    </w:p>
    <w:p w14:paraId="757F35B9" w14:textId="77777777" w:rsidR="00C446FA" w:rsidRDefault="00C446FA" w:rsidP="00F050F9">
      <w:pPr>
        <w:pStyle w:val="Akapitzlist"/>
        <w:numPr>
          <w:ilvl w:val="3"/>
          <w:numId w:val="58"/>
        </w:numPr>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14:paraId="2C3CE222" w14:textId="77777777" w:rsidR="006407E4" w:rsidRPr="004247D1" w:rsidRDefault="00C446FA" w:rsidP="00F050F9">
      <w:pPr>
        <w:pStyle w:val="Akapitzlist"/>
        <w:numPr>
          <w:ilvl w:val="3"/>
          <w:numId w:val="58"/>
        </w:numPr>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14:paraId="36BC09CB" w14:textId="77777777" w:rsidR="00C446FA" w:rsidRPr="00C6116C" w:rsidRDefault="00C446FA" w:rsidP="003F70B8">
      <w:pPr>
        <w:pStyle w:val="Akapitzlist"/>
        <w:numPr>
          <w:ilvl w:val="0"/>
          <w:numId w:val="28"/>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14:paraId="66D0899C" w14:textId="77777777" w:rsidR="00C11A24" w:rsidRDefault="00EB6FAC" w:rsidP="003F70B8">
      <w:pPr>
        <w:pStyle w:val="Akapitzlist"/>
        <w:numPr>
          <w:ilvl w:val="0"/>
          <w:numId w:val="28"/>
        </w:numPr>
        <w:spacing w:after="0" w:line="240" w:lineRule="auto"/>
        <w:ind w:left="567" w:hanging="283"/>
        <w:rPr>
          <w:rFonts w:ascii="Times New Roman" w:hAnsi="Times New Roman" w:cs="Times New Roman"/>
        </w:rPr>
      </w:pPr>
      <w:r>
        <w:rPr>
          <w:rFonts w:ascii="Times New Roman" w:hAnsi="Times New Roman" w:cs="Times New Roman"/>
        </w:rPr>
        <w:t xml:space="preserve">SWZ </w:t>
      </w:r>
      <w:r w:rsidR="00C446FA" w:rsidRPr="00C6116C">
        <w:rPr>
          <w:rFonts w:ascii="Times New Roman" w:hAnsi="Times New Roman" w:cs="Times New Roman"/>
        </w:rPr>
        <w:t>- załącznik nr 2,</w:t>
      </w:r>
    </w:p>
    <w:p w14:paraId="693C0FD8" w14:textId="77777777" w:rsidR="00227DAC" w:rsidRDefault="00227DAC" w:rsidP="003F70B8">
      <w:pPr>
        <w:pStyle w:val="Akapitzlist"/>
        <w:numPr>
          <w:ilvl w:val="0"/>
          <w:numId w:val="28"/>
        </w:numPr>
        <w:spacing w:after="0" w:line="240" w:lineRule="auto"/>
        <w:ind w:left="567" w:hanging="283"/>
        <w:rPr>
          <w:rFonts w:ascii="Times New Roman" w:hAnsi="Times New Roman" w:cs="Times New Roman"/>
        </w:rPr>
      </w:pPr>
      <w:r>
        <w:rPr>
          <w:rFonts w:ascii="Times New Roman" w:hAnsi="Times New Roman" w:cs="Times New Roman"/>
        </w:rPr>
        <w:t>Harmonogram prac – załącznik nr 3</w:t>
      </w:r>
    </w:p>
    <w:p w14:paraId="4038BA12" w14:textId="77777777" w:rsidR="00C446FA" w:rsidRPr="00C6116C" w:rsidRDefault="00C446FA" w:rsidP="00227DAC">
      <w:pPr>
        <w:pStyle w:val="Akapitzlist"/>
        <w:spacing w:after="0" w:line="240" w:lineRule="auto"/>
        <w:ind w:left="567"/>
        <w:rPr>
          <w:rFonts w:ascii="Times New Roman" w:hAnsi="Times New Roman" w:cs="Times New Roman"/>
        </w:rPr>
      </w:pPr>
    </w:p>
    <w:p w14:paraId="5B470DE4" w14:textId="77777777" w:rsidR="007E56C5" w:rsidRPr="00C6116C" w:rsidRDefault="007E56C5" w:rsidP="00127CD1">
      <w:pPr>
        <w:pStyle w:val="Akapitzlist"/>
        <w:spacing w:after="0" w:line="276" w:lineRule="auto"/>
        <w:rPr>
          <w:rFonts w:ascii="Times New Roman" w:hAnsi="Times New Roman" w:cs="Times New Roman"/>
        </w:rPr>
      </w:pPr>
    </w:p>
    <w:p w14:paraId="4FECDD5C" w14:textId="77777777" w:rsidR="00C446FA" w:rsidRPr="00C6116C" w:rsidRDefault="00C446FA" w:rsidP="00127CD1">
      <w:pPr>
        <w:spacing w:after="0" w:line="276" w:lineRule="auto"/>
        <w:rPr>
          <w:rFonts w:ascii="Times New Roman" w:hAnsi="Times New Roman" w:cs="Times New Roman"/>
          <w:b/>
          <w:bCs/>
        </w:rPr>
      </w:pPr>
      <w:r w:rsidRPr="00C6116C">
        <w:rPr>
          <w:rFonts w:ascii="Times New Roman" w:hAnsi="Times New Roman" w:cs="Times New Roman"/>
          <w:b/>
          <w:bCs/>
        </w:rPr>
        <w:tab/>
      </w:r>
    </w:p>
    <w:p w14:paraId="4CF50416" w14:textId="77777777" w:rsidR="004247D1" w:rsidRPr="004A57BC" w:rsidRDefault="004247D1" w:rsidP="004247D1">
      <w:pPr>
        <w:spacing w:after="0" w:line="276" w:lineRule="auto"/>
        <w:rPr>
          <w:rFonts w:ascii="Times New Roman" w:hAnsi="Times New Roman" w:cs="Times New Roman"/>
          <w:b/>
          <w:bCs/>
          <w:sz w:val="24"/>
          <w:szCs w:val="24"/>
        </w:rPr>
      </w:pPr>
      <w:r w:rsidRPr="00A76E93">
        <w:rPr>
          <w:rFonts w:ascii="Times New Roman" w:hAnsi="Times New Roman" w:cs="Times New Roman"/>
          <w:b/>
          <w:bCs/>
        </w:rPr>
        <w:t xml:space="preserve">             </w:t>
      </w: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00635C13">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14:paraId="6EAAAEE2" w14:textId="77777777" w:rsidR="004247D1" w:rsidRPr="004A57BC" w:rsidRDefault="004247D1" w:rsidP="004247D1">
      <w:pPr>
        <w:spacing w:after="0" w:line="276" w:lineRule="auto"/>
        <w:rPr>
          <w:rFonts w:ascii="Times New Roman" w:hAnsi="Times New Roman" w:cs="Times New Roman"/>
          <w:b/>
          <w:bCs/>
          <w:sz w:val="24"/>
          <w:szCs w:val="24"/>
        </w:rPr>
      </w:pPr>
    </w:p>
    <w:p w14:paraId="25040DB6" w14:textId="77777777" w:rsidR="004247D1" w:rsidRPr="004A57BC" w:rsidRDefault="004247D1" w:rsidP="004247D1">
      <w:pPr>
        <w:spacing w:after="0" w:line="276" w:lineRule="auto"/>
        <w:rPr>
          <w:rFonts w:ascii="Times New Roman" w:hAnsi="Times New Roman" w:cs="Times New Roman"/>
          <w:b/>
          <w:bCs/>
          <w:sz w:val="24"/>
          <w:szCs w:val="24"/>
        </w:rPr>
      </w:pPr>
    </w:p>
    <w:p w14:paraId="278ED177" w14:textId="77777777" w:rsidR="004247D1" w:rsidRPr="004A57BC" w:rsidRDefault="004247D1" w:rsidP="004247D1">
      <w:pPr>
        <w:spacing w:after="0" w:line="276" w:lineRule="auto"/>
        <w:rPr>
          <w:rFonts w:ascii="Times New Roman" w:hAnsi="Times New Roman" w:cs="Times New Roman"/>
          <w:b/>
          <w:bCs/>
          <w:sz w:val="24"/>
          <w:szCs w:val="24"/>
        </w:rPr>
      </w:pPr>
    </w:p>
    <w:p w14:paraId="2D068D9C" w14:textId="77777777" w:rsidR="004247D1" w:rsidRPr="004A57BC"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p w14:paraId="6F73692B" w14:textId="77777777" w:rsidR="004247D1" w:rsidRPr="004A57BC" w:rsidRDefault="004247D1" w:rsidP="004247D1">
      <w:pPr>
        <w:spacing w:after="0" w:line="276" w:lineRule="auto"/>
        <w:rPr>
          <w:rFonts w:ascii="Times New Roman" w:hAnsi="Times New Roman" w:cs="Times New Roman"/>
          <w:b/>
          <w:bCs/>
        </w:rPr>
      </w:pPr>
    </w:p>
    <w:p w14:paraId="39968C1C" w14:textId="77777777" w:rsidR="004247D1" w:rsidRPr="004A57BC" w:rsidRDefault="004247D1" w:rsidP="004247D1">
      <w:pPr>
        <w:spacing w:after="0" w:line="276" w:lineRule="auto"/>
        <w:rPr>
          <w:rFonts w:ascii="Times New Roman" w:hAnsi="Times New Roman" w:cs="Times New Roman"/>
          <w:b/>
          <w:bCs/>
          <w:sz w:val="24"/>
          <w:szCs w:val="24"/>
        </w:rPr>
      </w:pPr>
    </w:p>
    <w:p w14:paraId="5F89E0D1" w14:textId="77777777" w:rsidR="004247D1" w:rsidRPr="004A57BC" w:rsidRDefault="004247D1" w:rsidP="004247D1">
      <w:pPr>
        <w:spacing w:after="0" w:line="276" w:lineRule="auto"/>
        <w:rPr>
          <w:rFonts w:ascii="Times New Roman" w:hAnsi="Times New Roman" w:cs="Times New Roman"/>
          <w:b/>
          <w:bCs/>
          <w:sz w:val="24"/>
          <w:szCs w:val="24"/>
        </w:rPr>
      </w:pPr>
      <w:r w:rsidRPr="004A57BC">
        <w:rPr>
          <w:rFonts w:ascii="Times New Roman" w:hAnsi="Times New Roman" w:cs="Times New Roman"/>
          <w:b/>
          <w:bCs/>
          <w:sz w:val="24"/>
          <w:szCs w:val="24"/>
        </w:rPr>
        <w:t xml:space="preserve">   Kontrasygnata Skarbnika:                                                                   </w:t>
      </w:r>
    </w:p>
    <w:p w14:paraId="4782992D" w14:textId="77777777" w:rsidR="004247D1" w:rsidRPr="004A57BC" w:rsidRDefault="004247D1" w:rsidP="004247D1">
      <w:pPr>
        <w:spacing w:after="0" w:line="276" w:lineRule="auto"/>
        <w:rPr>
          <w:rFonts w:ascii="Times New Roman" w:hAnsi="Times New Roman" w:cs="Times New Roman"/>
          <w:b/>
          <w:bCs/>
          <w:sz w:val="24"/>
          <w:szCs w:val="24"/>
        </w:rPr>
      </w:pPr>
    </w:p>
    <w:p w14:paraId="783B38B9" w14:textId="77777777" w:rsidR="004247D1" w:rsidRPr="004A57BC" w:rsidRDefault="004247D1" w:rsidP="004247D1">
      <w:pPr>
        <w:spacing w:after="0" w:line="276" w:lineRule="auto"/>
        <w:rPr>
          <w:rFonts w:ascii="Times New Roman" w:hAnsi="Times New Roman" w:cs="Times New Roman"/>
          <w:b/>
          <w:bCs/>
          <w:sz w:val="24"/>
          <w:szCs w:val="24"/>
        </w:rPr>
      </w:pPr>
    </w:p>
    <w:p w14:paraId="12FC0832" w14:textId="77777777" w:rsidR="004247D1" w:rsidRPr="004A57BC" w:rsidRDefault="004247D1" w:rsidP="004247D1">
      <w:pPr>
        <w:spacing w:after="0" w:line="276" w:lineRule="auto"/>
        <w:rPr>
          <w:rFonts w:ascii="Times New Roman" w:hAnsi="Times New Roman" w:cs="Times New Roman"/>
          <w:b/>
          <w:bCs/>
          <w:sz w:val="24"/>
          <w:szCs w:val="24"/>
        </w:rPr>
      </w:pPr>
    </w:p>
    <w:p w14:paraId="69D32AB9" w14:textId="77777777" w:rsidR="00203CAC" w:rsidRPr="00C6116C" w:rsidRDefault="004247D1" w:rsidP="00127CD1">
      <w:pPr>
        <w:spacing w:after="0" w:line="276" w:lineRule="auto"/>
        <w:rPr>
          <w:rFonts w:ascii="Times New Roman" w:hAnsi="Times New Roman" w:cs="Times New Roman"/>
        </w:rPr>
      </w:pPr>
      <w:r w:rsidRPr="004A57BC">
        <w:rPr>
          <w:rFonts w:ascii="Times New Roman" w:hAnsi="Times New Roman" w:cs="Times New Roman"/>
          <w:bCs/>
        </w:rPr>
        <w:t xml:space="preserve">……………………………………….                                                  </w:t>
      </w:r>
    </w:p>
    <w:sectPr w:rsidR="00203CAC" w:rsidRPr="00C6116C" w:rsidSect="00514A3B">
      <w:headerReference w:type="default" r:id="rId8"/>
      <w:footerReference w:type="default" r:id="rId9"/>
      <w:pgSz w:w="11906" w:h="16838"/>
      <w:pgMar w:top="1522" w:right="1304" w:bottom="1418"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A18D4" w14:textId="77777777" w:rsidR="0054422F" w:rsidRDefault="0054422F" w:rsidP="00992B2D">
      <w:pPr>
        <w:spacing w:after="0" w:line="240" w:lineRule="auto"/>
      </w:pPr>
      <w:r>
        <w:separator/>
      </w:r>
    </w:p>
  </w:endnote>
  <w:endnote w:type="continuationSeparator" w:id="0">
    <w:p w14:paraId="7027E77E" w14:textId="77777777" w:rsidR="0054422F" w:rsidRDefault="0054422F" w:rsidP="00992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MT">
    <w:altName w:val="Arial"/>
    <w:charset w:val="00"/>
    <w:family w:val="swiss"/>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785642"/>
      <w:docPartObj>
        <w:docPartGallery w:val="Page Numbers (Bottom of Page)"/>
        <w:docPartUnique/>
      </w:docPartObj>
    </w:sdtPr>
    <w:sdtContent>
      <w:sdt>
        <w:sdtPr>
          <w:id w:val="810570607"/>
          <w:docPartObj>
            <w:docPartGallery w:val="Page Numbers (Top of Page)"/>
            <w:docPartUnique/>
          </w:docPartObj>
        </w:sdtPr>
        <w:sdtContent>
          <w:p w14:paraId="345B19A3" w14:textId="77777777" w:rsidR="002509C8" w:rsidRDefault="002509C8">
            <w:pPr>
              <w:pStyle w:val="Stopka"/>
              <w:jc w:val="center"/>
            </w:pPr>
            <w:r>
              <w:t xml:space="preserve">Strona </w:t>
            </w:r>
            <w:r w:rsidR="00F731A7">
              <w:rPr>
                <w:b/>
                <w:sz w:val="24"/>
                <w:szCs w:val="24"/>
              </w:rPr>
              <w:fldChar w:fldCharType="begin"/>
            </w:r>
            <w:r>
              <w:rPr>
                <w:b/>
              </w:rPr>
              <w:instrText>PAGE</w:instrText>
            </w:r>
            <w:r w:rsidR="00F731A7">
              <w:rPr>
                <w:b/>
                <w:sz w:val="24"/>
                <w:szCs w:val="24"/>
              </w:rPr>
              <w:fldChar w:fldCharType="separate"/>
            </w:r>
            <w:r w:rsidR="0021141D">
              <w:rPr>
                <w:b/>
                <w:noProof/>
              </w:rPr>
              <w:t>11</w:t>
            </w:r>
            <w:r w:rsidR="00F731A7">
              <w:rPr>
                <w:b/>
                <w:sz w:val="24"/>
                <w:szCs w:val="24"/>
              </w:rPr>
              <w:fldChar w:fldCharType="end"/>
            </w:r>
            <w:r>
              <w:t xml:space="preserve"> z </w:t>
            </w:r>
            <w:r w:rsidR="00F731A7">
              <w:rPr>
                <w:b/>
                <w:sz w:val="24"/>
                <w:szCs w:val="24"/>
              </w:rPr>
              <w:fldChar w:fldCharType="begin"/>
            </w:r>
            <w:r>
              <w:rPr>
                <w:b/>
              </w:rPr>
              <w:instrText>NUMPAGES</w:instrText>
            </w:r>
            <w:r w:rsidR="00F731A7">
              <w:rPr>
                <w:b/>
                <w:sz w:val="24"/>
                <w:szCs w:val="24"/>
              </w:rPr>
              <w:fldChar w:fldCharType="separate"/>
            </w:r>
            <w:r w:rsidR="0021141D">
              <w:rPr>
                <w:b/>
                <w:noProof/>
              </w:rPr>
              <w:t>11</w:t>
            </w:r>
            <w:r w:rsidR="00F731A7">
              <w:rPr>
                <w:b/>
                <w:sz w:val="24"/>
                <w:szCs w:val="24"/>
              </w:rPr>
              <w:fldChar w:fldCharType="end"/>
            </w:r>
          </w:p>
        </w:sdtContent>
      </w:sdt>
    </w:sdtContent>
  </w:sdt>
  <w:p w14:paraId="25F344FA" w14:textId="77777777" w:rsidR="002509C8" w:rsidRDefault="002509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59E35" w14:textId="77777777" w:rsidR="0054422F" w:rsidRDefault="0054422F" w:rsidP="00992B2D">
      <w:pPr>
        <w:spacing w:after="0" w:line="240" w:lineRule="auto"/>
      </w:pPr>
      <w:r>
        <w:separator/>
      </w:r>
    </w:p>
  </w:footnote>
  <w:footnote w:type="continuationSeparator" w:id="0">
    <w:p w14:paraId="6235B3D3" w14:textId="77777777" w:rsidR="0054422F" w:rsidRDefault="0054422F" w:rsidP="00992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082" w14:textId="77777777" w:rsidR="002509C8" w:rsidRPr="00CF1307" w:rsidRDefault="002509C8" w:rsidP="00CF1307">
    <w:pPr>
      <w:pStyle w:val="Nagwek"/>
      <w:jc w:val="right"/>
      <w:rPr>
        <w:rFonts w:ascii="Times New Roman" w:hAnsi="Times New Roman" w:cs="Times New Roman"/>
        <w:i/>
      </w:rPr>
    </w:pPr>
    <w:r>
      <w:rPr>
        <w:rFonts w:ascii="Times New Roman" w:hAnsi="Times New Roman" w:cs="Times New Roman"/>
        <w:i/>
        <w:noProof/>
        <w:lang w:eastAsia="pl-PL"/>
      </w:rPr>
      <w:drawing>
        <wp:anchor distT="0" distB="0" distL="114300" distR="114300" simplePos="0" relativeHeight="251660288" behindDoc="1" locked="0" layoutInCell="1" allowOverlap="1" wp14:anchorId="4392796C" wp14:editId="654905FA">
          <wp:simplePos x="0" y="0"/>
          <wp:positionH relativeFrom="column">
            <wp:posOffset>528955</wp:posOffset>
          </wp:positionH>
          <wp:positionV relativeFrom="paragraph">
            <wp:posOffset>-335915</wp:posOffset>
          </wp:positionV>
          <wp:extent cx="1266825" cy="752475"/>
          <wp:effectExtent l="19050" t="0" r="9525" b="0"/>
          <wp:wrapTight wrapText="bothSides">
            <wp:wrapPolygon edited="0">
              <wp:start x="-325" y="0"/>
              <wp:lineTo x="-325" y="21327"/>
              <wp:lineTo x="21762" y="21327"/>
              <wp:lineTo x="21762" y="0"/>
              <wp:lineTo x="-325" y="0"/>
            </wp:wrapPolygon>
          </wp:wrapTight>
          <wp:docPr id="2" name="Obraz 1" descr="C:\Users\p.janasik\Desktop\Dokumenty -zamówienia publiczne\Różne\large_BGK_Logo_RGB-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janasik\Desktop\Dokumenty -zamówienia publiczne\Różne\large_BGK_Logo_RGB-JPG.jpg"/>
                  <pic:cNvPicPr>
                    <a:picLocks noChangeAspect="1" noChangeArrowheads="1"/>
                  </pic:cNvPicPr>
                </pic:nvPicPr>
                <pic:blipFill>
                  <a:blip r:embed="rId1"/>
                  <a:srcRect/>
                  <a:stretch>
                    <a:fillRect/>
                  </a:stretch>
                </pic:blipFill>
                <pic:spPr bwMode="auto">
                  <a:xfrm>
                    <a:off x="0" y="0"/>
                    <a:ext cx="1266825" cy="752475"/>
                  </a:xfrm>
                  <a:prstGeom prst="rect">
                    <a:avLst/>
                  </a:prstGeom>
                  <a:noFill/>
                  <a:ln w="9525">
                    <a:noFill/>
                    <a:miter lim="800000"/>
                    <a:headEnd/>
                    <a:tailEnd/>
                  </a:ln>
                </pic:spPr>
              </pic:pic>
            </a:graphicData>
          </a:graphic>
        </wp:anchor>
      </w:drawing>
    </w:r>
    <w:r>
      <w:rPr>
        <w:rFonts w:ascii="Times New Roman" w:hAnsi="Times New Roman" w:cs="Times New Roman"/>
        <w:i/>
        <w:noProof/>
        <w:lang w:eastAsia="pl-PL"/>
      </w:rPr>
      <w:drawing>
        <wp:anchor distT="0" distB="0" distL="114300" distR="114300" simplePos="0" relativeHeight="251659264" behindDoc="1" locked="0" layoutInCell="1" allowOverlap="1" wp14:anchorId="3D7732F8" wp14:editId="20EB2432">
          <wp:simplePos x="0" y="0"/>
          <wp:positionH relativeFrom="column">
            <wp:posOffset>2976880</wp:posOffset>
          </wp:positionH>
          <wp:positionV relativeFrom="paragraph">
            <wp:posOffset>-269240</wp:posOffset>
          </wp:positionV>
          <wp:extent cx="1524000" cy="609600"/>
          <wp:effectExtent l="19050" t="0" r="0" b="0"/>
          <wp:wrapTight wrapText="bothSides">
            <wp:wrapPolygon edited="0">
              <wp:start x="2160" y="0"/>
              <wp:lineTo x="0" y="1350"/>
              <wp:lineTo x="-270" y="14175"/>
              <wp:lineTo x="3240" y="20925"/>
              <wp:lineTo x="4860" y="20925"/>
              <wp:lineTo x="17010" y="20925"/>
              <wp:lineTo x="16740" y="11475"/>
              <wp:lineTo x="20250" y="10800"/>
              <wp:lineTo x="21600" y="8100"/>
              <wp:lineTo x="21600" y="0"/>
              <wp:lineTo x="2160" y="0"/>
            </wp:wrapPolygon>
          </wp:wrapTight>
          <wp:docPr id="1" name="Obraz 1"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gk.pl/files/public/Pliki/Fundusze_i_programy/Polski_Lad/logotypy/pl_lad_.png"/>
                  <pic:cNvPicPr>
                    <a:picLocks noChangeAspect="1" noChangeArrowheads="1"/>
                  </pic:cNvPicPr>
                </pic:nvPicPr>
                <pic:blipFill>
                  <a:blip r:embed="rId2"/>
                  <a:srcRect/>
                  <a:stretch>
                    <a:fillRect/>
                  </a:stretch>
                </pic:blipFill>
                <pic:spPr bwMode="auto">
                  <a:xfrm>
                    <a:off x="0" y="0"/>
                    <a:ext cx="1524000" cy="609600"/>
                  </a:xfrm>
                  <a:prstGeom prst="rect">
                    <a:avLst/>
                  </a:prstGeom>
                  <a:noFill/>
                  <a:ln w="9525">
                    <a:noFill/>
                    <a:miter lim="800000"/>
                    <a:headEnd/>
                    <a:tailEnd/>
                  </a:ln>
                </pic:spPr>
              </pic:pic>
            </a:graphicData>
          </a:graphic>
        </wp:anchor>
      </w:drawing>
    </w:r>
    <w:r w:rsidRPr="00690365">
      <w:rPr>
        <w:rFonts w:ascii="Times New Roman" w:hAnsi="Times New Roman" w:cs="Times New Roman"/>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4"/>
    <w:multiLevelType w:val="multilevel"/>
    <w:tmpl w:val="6CB4B7AE"/>
    <w:name w:val="WW8Num4"/>
    <w:lvl w:ilvl="0">
      <w:start w:val="1"/>
      <w:numFmt w:val="decimal"/>
      <w:lvlText w:val="%1."/>
      <w:lvlJc w:val="left"/>
      <w:pPr>
        <w:tabs>
          <w:tab w:val="num" w:pos="720"/>
        </w:tabs>
        <w:ind w:left="720" w:hanging="360"/>
      </w:pPr>
      <w:rPr>
        <w:rFonts w:hint="default"/>
        <w:b w:val="0"/>
        <w:bCs w:val="0"/>
        <w:i w:val="0"/>
        <w:iCs w:val="0"/>
        <w:sz w:val="22"/>
        <w:szCs w:val="22"/>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7" w15:restartNumberingAfterBreak="0">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AB130D7"/>
    <w:multiLevelType w:val="hybridMultilevel"/>
    <w:tmpl w:val="7520BE5C"/>
    <w:lvl w:ilvl="0" w:tplc="AB22E2AC">
      <w:start w:val="1"/>
      <w:numFmt w:val="lowerLetter"/>
      <w:lvlText w:val="b.%1.)"/>
      <w:lvlJc w:val="left"/>
      <w:pPr>
        <w:ind w:left="927" w:hanging="360"/>
      </w:pPr>
      <w:rPr>
        <w:rFonts w:hint="default"/>
        <w:b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1CB15A3C"/>
    <w:multiLevelType w:val="hybridMultilevel"/>
    <w:tmpl w:val="FA205B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001793B"/>
    <w:multiLevelType w:val="hybridMultilevel"/>
    <w:tmpl w:val="1B9228FA"/>
    <w:lvl w:ilvl="0" w:tplc="B6A6B1BA">
      <w:start w:val="1"/>
      <w:numFmt w:val="lowerLetter"/>
      <w:lvlText w:val="a.%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780F35"/>
    <w:multiLevelType w:val="hybridMultilevel"/>
    <w:tmpl w:val="6598E270"/>
    <w:lvl w:ilvl="0" w:tplc="78C220F6">
      <w:start w:val="1"/>
      <w:numFmt w:val="lowerLetter"/>
      <w:lvlText w:val="a.%1.)"/>
      <w:lvlJc w:val="left"/>
      <w:pPr>
        <w:ind w:left="927" w:hanging="360"/>
      </w:pPr>
      <w:rPr>
        <w:rFonts w:ascii="Times New Roman" w:hAnsi="Times New Roman" w:cs="Times New Roman"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3EC5E30"/>
    <w:multiLevelType w:val="hybridMultilevel"/>
    <w:tmpl w:val="DC70541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A15C6C"/>
    <w:multiLevelType w:val="hybridMultilevel"/>
    <w:tmpl w:val="D4707B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9277849"/>
    <w:multiLevelType w:val="hybridMultilevel"/>
    <w:tmpl w:val="5106BB76"/>
    <w:lvl w:ilvl="0" w:tplc="03D0C3F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C044836"/>
    <w:multiLevelType w:val="hybridMultilevel"/>
    <w:tmpl w:val="C4C08BE2"/>
    <w:lvl w:ilvl="0" w:tplc="72964BA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826BFD"/>
    <w:multiLevelType w:val="multilevel"/>
    <w:tmpl w:val="BB7E49E0"/>
    <w:name w:val="WW8Num44"/>
    <w:lvl w:ilvl="0">
      <w:start w:val="4"/>
      <w:numFmt w:val="decimal"/>
      <w:lvlText w:val="%1."/>
      <w:lvlJc w:val="left"/>
      <w:pPr>
        <w:tabs>
          <w:tab w:val="num" w:pos="720"/>
        </w:tabs>
        <w:ind w:left="720" w:hanging="360"/>
      </w:pPr>
      <w:rPr>
        <w:rFonts w:hint="default"/>
        <w:b w:val="0"/>
        <w:bCs w:val="0"/>
        <w:i w:val="0"/>
        <w:iCs w:val="0"/>
        <w:sz w:val="22"/>
        <w:szCs w:val="22"/>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9583760"/>
    <w:multiLevelType w:val="hybridMultilevel"/>
    <w:tmpl w:val="5640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432631"/>
    <w:multiLevelType w:val="multilevel"/>
    <w:tmpl w:val="25CC5684"/>
    <w:name w:val="WW8Num43"/>
    <w:lvl w:ilvl="0">
      <w:start w:val="1"/>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DBD171F"/>
    <w:multiLevelType w:val="hybridMultilevel"/>
    <w:tmpl w:val="7D8CCF44"/>
    <w:lvl w:ilvl="0" w:tplc="E0AE0D3A">
      <w:start w:val="1"/>
      <w:numFmt w:val="lowerLetter"/>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1097F98"/>
    <w:multiLevelType w:val="multilevel"/>
    <w:tmpl w:val="CD26C9A6"/>
    <w:lvl w:ilvl="0">
      <w:start w:val="3"/>
      <w:numFmt w:val="decimal"/>
      <w:lvlText w:val="%1."/>
      <w:lvlJc w:val="left"/>
      <w:pPr>
        <w:tabs>
          <w:tab w:val="num" w:pos="360"/>
        </w:tabs>
        <w:ind w:left="360" w:hanging="360"/>
      </w:pPr>
      <w:rPr>
        <w:rFonts w:hint="default"/>
        <w:b w:val="0"/>
        <w:strike w:val="0"/>
        <w:dstrike w:val="0"/>
        <w:color w:val="auto"/>
      </w:rPr>
    </w:lvl>
    <w:lvl w:ilvl="1">
      <w:start w:val="1"/>
      <w:numFmt w:val="decimal"/>
      <w:lvlText w:val="%2)"/>
      <w:lvlJc w:val="left"/>
      <w:pPr>
        <w:tabs>
          <w:tab w:val="num" w:pos="1440"/>
        </w:tabs>
        <w:ind w:left="1440" w:hanging="360"/>
      </w:pPr>
      <w:rPr>
        <w:rFonts w:hint="default"/>
        <w:b w:val="0"/>
        <w:strike w:val="0"/>
        <w:dstrike w:val="0"/>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8" w15:restartNumberingAfterBreak="0">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12A91"/>
    <w:multiLevelType w:val="hybridMultilevel"/>
    <w:tmpl w:val="9C446436"/>
    <w:lvl w:ilvl="0" w:tplc="C4B6F3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0C40694"/>
    <w:multiLevelType w:val="hybridMultilevel"/>
    <w:tmpl w:val="323EFD22"/>
    <w:lvl w:ilvl="0" w:tplc="F0E07CD6">
      <w:start w:val="1"/>
      <w:numFmt w:val="decimal"/>
      <w:lvlText w:val="%1."/>
      <w:lvlJc w:val="left"/>
      <w:pPr>
        <w:ind w:left="17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65984473"/>
    <w:multiLevelType w:val="hybridMultilevel"/>
    <w:tmpl w:val="078CC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B347A5"/>
    <w:multiLevelType w:val="multilevel"/>
    <w:tmpl w:val="86C46E34"/>
    <w:lvl w:ilvl="0">
      <w:start w:val="1"/>
      <w:numFmt w:val="lowerLetter"/>
      <w:lvlText w:val="%1)"/>
      <w:lvlJc w:val="left"/>
      <w:pPr>
        <w:tabs>
          <w:tab w:val="num" w:pos="720"/>
        </w:tabs>
        <w:ind w:left="720" w:hanging="360"/>
      </w:pPr>
      <w:rPr>
        <w:rFonts w:hint="default"/>
        <w:b w:val="0"/>
        <w:bCs w:val="0"/>
        <w:i w:val="0"/>
        <w:iCs w:val="0"/>
        <w:sz w:val="18"/>
        <w:szCs w:val="18"/>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6B3100B6"/>
    <w:multiLevelType w:val="hybridMultilevel"/>
    <w:tmpl w:val="50CC0D4C"/>
    <w:lvl w:ilvl="0" w:tplc="94BC68B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8F0DB7"/>
    <w:multiLevelType w:val="multilevel"/>
    <w:tmpl w:val="86A030B4"/>
    <w:name w:val="WW8Num42"/>
    <w:lvl w:ilvl="0">
      <w:start w:val="2"/>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2"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6BFA2F19"/>
    <w:multiLevelType w:val="hybridMultilevel"/>
    <w:tmpl w:val="724EB27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49C0D5B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693BA7"/>
    <w:multiLevelType w:val="hybridMultilevel"/>
    <w:tmpl w:val="AA18F6BA"/>
    <w:lvl w:ilvl="0" w:tplc="D09A6166">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6C751A39"/>
    <w:multiLevelType w:val="hybridMultilevel"/>
    <w:tmpl w:val="B880AA70"/>
    <w:lvl w:ilvl="0" w:tplc="4C6C1F36">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70C0530A"/>
    <w:multiLevelType w:val="hybridMultilevel"/>
    <w:tmpl w:val="635E6D6C"/>
    <w:lvl w:ilvl="0" w:tplc="223EEE5E">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2C11910"/>
    <w:multiLevelType w:val="hybridMultilevel"/>
    <w:tmpl w:val="53DC9688"/>
    <w:lvl w:ilvl="0" w:tplc="04150011">
      <w:start w:val="1"/>
      <w:numFmt w:val="decimal"/>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D00363"/>
    <w:multiLevelType w:val="hybridMultilevel"/>
    <w:tmpl w:val="FEBE4A96"/>
    <w:lvl w:ilvl="0" w:tplc="C06212AA">
      <w:start w:val="1"/>
      <w:numFmt w:val="lowerLetter"/>
      <w:lvlText w:val="%1)"/>
      <w:lvlJc w:val="left"/>
      <w:pPr>
        <w:ind w:left="927" w:hanging="360"/>
      </w:pPr>
      <w:rPr>
        <w:rFonts w:ascii="Times New Roman" w:hAnsi="Times New Roman" w:cs="Times New Roman" w:hint="default"/>
        <w:b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7D585A5B"/>
    <w:multiLevelType w:val="multilevel"/>
    <w:tmpl w:val="9E4AF998"/>
    <w:lvl w:ilvl="0">
      <w:start w:val="1"/>
      <w:numFmt w:val="decimal"/>
      <w:lvlText w:val="%1."/>
      <w:lvlJc w:val="left"/>
      <w:pPr>
        <w:tabs>
          <w:tab w:val="num" w:pos="360"/>
        </w:tabs>
        <w:ind w:left="360" w:hanging="360"/>
      </w:pPr>
      <w:rPr>
        <w:rFonts w:hint="default"/>
        <w:b w:val="0"/>
        <w:strike w:val="0"/>
        <w:dstrike w:val="0"/>
        <w:color w:val="auto"/>
      </w:rPr>
    </w:lvl>
    <w:lvl w:ilvl="1">
      <w:start w:val="1"/>
      <w:numFmt w:val="decimal"/>
      <w:lvlText w:val="%2)"/>
      <w:lvlJc w:val="left"/>
      <w:pPr>
        <w:tabs>
          <w:tab w:val="num" w:pos="1440"/>
        </w:tabs>
        <w:ind w:left="1440" w:hanging="360"/>
      </w:pPr>
      <w:rPr>
        <w:rFonts w:hint="default"/>
        <w:b w:val="0"/>
        <w:strike w:val="0"/>
        <w:dstrike w:val="0"/>
        <w:color w:val="auto"/>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64" w15:restartNumberingAfterBreak="0">
    <w:nsid w:val="7EC17C9E"/>
    <w:multiLevelType w:val="hybridMultilevel"/>
    <w:tmpl w:val="00B2F5B4"/>
    <w:lvl w:ilvl="0" w:tplc="AB22E2AC">
      <w:start w:val="1"/>
      <w:numFmt w:val="lowerLetter"/>
      <w:lvlText w:val="b.%1.)"/>
      <w:lvlJc w:val="left"/>
      <w:pPr>
        <w:ind w:left="1080" w:hanging="360"/>
      </w:pPr>
      <w:rPr>
        <w:rFonts w:hint="default"/>
        <w:b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FAA0105"/>
    <w:multiLevelType w:val="hybridMultilevel"/>
    <w:tmpl w:val="9F14363E"/>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5C660EDA">
      <w:start w:val="4"/>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874924870">
    <w:abstractNumId w:val="29"/>
  </w:num>
  <w:num w:numId="2" w16cid:durableId="902257542">
    <w:abstractNumId w:val="59"/>
  </w:num>
  <w:num w:numId="3" w16cid:durableId="684551853">
    <w:abstractNumId w:val="52"/>
  </w:num>
  <w:num w:numId="4" w16cid:durableId="1001589412">
    <w:abstractNumId w:val="31"/>
  </w:num>
  <w:num w:numId="5" w16cid:durableId="93206756">
    <w:abstractNumId w:val="23"/>
  </w:num>
  <w:num w:numId="6" w16cid:durableId="1580677655">
    <w:abstractNumId w:val="32"/>
  </w:num>
  <w:num w:numId="7" w16cid:durableId="304428538">
    <w:abstractNumId w:val="42"/>
  </w:num>
  <w:num w:numId="8" w16cid:durableId="460419328">
    <w:abstractNumId w:val="7"/>
  </w:num>
  <w:num w:numId="9" w16cid:durableId="1848859918">
    <w:abstractNumId w:val="40"/>
  </w:num>
  <w:num w:numId="10" w16cid:durableId="856121149">
    <w:abstractNumId w:val="48"/>
  </w:num>
  <w:num w:numId="11" w16cid:durableId="956831089">
    <w:abstractNumId w:val="21"/>
  </w:num>
  <w:num w:numId="12" w16cid:durableId="909775946">
    <w:abstractNumId w:val="10"/>
  </w:num>
  <w:num w:numId="13" w16cid:durableId="890656982">
    <w:abstractNumId w:val="18"/>
  </w:num>
  <w:num w:numId="14" w16cid:durableId="1942712582">
    <w:abstractNumId w:val="50"/>
  </w:num>
  <w:num w:numId="15" w16cid:durableId="1594631653">
    <w:abstractNumId w:val="62"/>
  </w:num>
  <w:num w:numId="16" w16cid:durableId="224605505">
    <w:abstractNumId w:val="44"/>
  </w:num>
  <w:num w:numId="17" w16cid:durableId="1462725992">
    <w:abstractNumId w:val="49"/>
  </w:num>
  <w:num w:numId="18" w16cid:durableId="2064672350">
    <w:abstractNumId w:val="8"/>
  </w:num>
  <w:num w:numId="19" w16cid:durableId="524633494">
    <w:abstractNumId w:val="57"/>
  </w:num>
  <w:num w:numId="20" w16cid:durableId="223226695">
    <w:abstractNumId w:val="11"/>
  </w:num>
  <w:num w:numId="21" w16cid:durableId="35739023">
    <w:abstractNumId w:val="33"/>
  </w:num>
  <w:num w:numId="22" w16cid:durableId="274949950">
    <w:abstractNumId w:val="9"/>
  </w:num>
  <w:num w:numId="23" w16cid:durableId="741872344">
    <w:abstractNumId w:val="12"/>
  </w:num>
  <w:num w:numId="24" w16cid:durableId="1843349536">
    <w:abstractNumId w:val="39"/>
  </w:num>
  <w:num w:numId="25" w16cid:durableId="290407767">
    <w:abstractNumId w:val="58"/>
  </w:num>
  <w:num w:numId="26" w16cid:durableId="1334919557">
    <w:abstractNumId w:val="14"/>
  </w:num>
  <w:num w:numId="27" w16cid:durableId="660233263">
    <w:abstractNumId w:val="61"/>
  </w:num>
  <w:num w:numId="28" w16cid:durableId="2087729234">
    <w:abstractNumId w:val="13"/>
  </w:num>
  <w:num w:numId="29" w16cid:durableId="718632267">
    <w:abstractNumId w:val="53"/>
  </w:num>
  <w:num w:numId="30" w16cid:durableId="250360465">
    <w:abstractNumId w:val="0"/>
  </w:num>
  <w:num w:numId="31" w16cid:durableId="1016033925">
    <w:abstractNumId w:val="54"/>
  </w:num>
  <w:num w:numId="32" w16cid:durableId="1008366560">
    <w:abstractNumId w:val="5"/>
  </w:num>
  <w:num w:numId="33" w16cid:durableId="9498232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71151025">
    <w:abstractNumId w:val="15"/>
  </w:num>
  <w:num w:numId="35" w16cid:durableId="928542219">
    <w:abstractNumId w:val="17"/>
  </w:num>
  <w:num w:numId="36" w16cid:durableId="1942684254">
    <w:abstractNumId w:val="6"/>
    <w:lvlOverride w:ilvl="0">
      <w:startOverride w:val="1"/>
    </w:lvlOverride>
  </w:num>
  <w:num w:numId="37" w16cid:durableId="744034797">
    <w:abstractNumId w:val="1"/>
  </w:num>
  <w:num w:numId="38" w16cid:durableId="1150823684">
    <w:abstractNumId w:val="2"/>
  </w:num>
  <w:num w:numId="39" w16cid:durableId="1902056201">
    <w:abstractNumId w:val="4"/>
  </w:num>
  <w:num w:numId="40" w16cid:durableId="1048651854">
    <w:abstractNumId w:val="41"/>
  </w:num>
  <w:num w:numId="41" w16cid:durableId="1438523188">
    <w:abstractNumId w:val="65"/>
  </w:num>
  <w:num w:numId="42" w16cid:durableId="632753900">
    <w:abstractNumId w:val="26"/>
  </w:num>
  <w:num w:numId="43" w16cid:durableId="747776215">
    <w:abstractNumId w:val="47"/>
  </w:num>
  <w:num w:numId="44" w16cid:durableId="1466040369">
    <w:abstractNumId w:val="36"/>
  </w:num>
  <w:num w:numId="45" w16cid:durableId="1975132114">
    <w:abstractNumId w:val="19"/>
  </w:num>
  <w:num w:numId="46" w16cid:durableId="1055355705">
    <w:abstractNumId w:val="38"/>
  </w:num>
  <w:num w:numId="47" w16cid:durableId="831989314">
    <w:abstractNumId w:val="51"/>
  </w:num>
  <w:num w:numId="48" w16cid:durableId="2112698760">
    <w:abstractNumId w:val="37"/>
  </w:num>
  <w:num w:numId="49" w16cid:durableId="2027249122">
    <w:abstractNumId w:val="30"/>
  </w:num>
  <w:num w:numId="50" w16cid:durableId="1299340395">
    <w:abstractNumId w:val="60"/>
  </w:num>
  <w:num w:numId="51" w16cid:durableId="924806276">
    <w:abstractNumId w:val="22"/>
  </w:num>
  <w:num w:numId="52" w16cid:durableId="1662078880">
    <w:abstractNumId w:val="16"/>
  </w:num>
  <w:num w:numId="53" w16cid:durableId="625040483">
    <w:abstractNumId w:val="35"/>
  </w:num>
  <w:num w:numId="54" w16cid:durableId="2046446141">
    <w:abstractNumId w:val="20"/>
  </w:num>
  <w:num w:numId="55" w16cid:durableId="1590236521">
    <w:abstractNumId w:val="64"/>
  </w:num>
  <w:num w:numId="56" w16cid:durableId="1171795073">
    <w:abstractNumId w:val="46"/>
  </w:num>
  <w:num w:numId="57" w16cid:durableId="112020851">
    <w:abstractNumId w:val="43"/>
  </w:num>
  <w:num w:numId="58" w16cid:durableId="807554914">
    <w:abstractNumId w:val="63"/>
  </w:num>
  <w:num w:numId="59" w16cid:durableId="1003243851">
    <w:abstractNumId w:val="56"/>
  </w:num>
  <w:num w:numId="60" w16cid:durableId="870799921">
    <w:abstractNumId w:val="27"/>
  </w:num>
  <w:num w:numId="61" w16cid:durableId="851379981">
    <w:abstractNumId w:val="45"/>
  </w:num>
  <w:num w:numId="62" w16cid:durableId="301859699">
    <w:abstractNumId w:val="24"/>
  </w:num>
  <w:num w:numId="63" w16cid:durableId="1725837773">
    <w:abstractNumId w:val="25"/>
  </w:num>
  <w:num w:numId="64" w16cid:durableId="561991346">
    <w:abstractNumId w:val="55"/>
  </w:num>
  <w:num w:numId="65" w16cid:durableId="1195580881">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4FEB"/>
    <w:rsid w:val="0001666E"/>
    <w:rsid w:val="0001797D"/>
    <w:rsid w:val="00017AAD"/>
    <w:rsid w:val="00020F27"/>
    <w:rsid w:val="00026165"/>
    <w:rsid w:val="00035363"/>
    <w:rsid w:val="000401CB"/>
    <w:rsid w:val="00045EBA"/>
    <w:rsid w:val="00051E05"/>
    <w:rsid w:val="00053937"/>
    <w:rsid w:val="000555A3"/>
    <w:rsid w:val="00065EAB"/>
    <w:rsid w:val="00066407"/>
    <w:rsid w:val="00070F9E"/>
    <w:rsid w:val="00072B5C"/>
    <w:rsid w:val="00076F99"/>
    <w:rsid w:val="00081F92"/>
    <w:rsid w:val="000834A2"/>
    <w:rsid w:val="00091D4A"/>
    <w:rsid w:val="000940DD"/>
    <w:rsid w:val="0009515B"/>
    <w:rsid w:val="00095DC6"/>
    <w:rsid w:val="000A0A13"/>
    <w:rsid w:val="000A1648"/>
    <w:rsid w:val="000A5C11"/>
    <w:rsid w:val="000B605C"/>
    <w:rsid w:val="000B7330"/>
    <w:rsid w:val="000C1B57"/>
    <w:rsid w:val="000C73ED"/>
    <w:rsid w:val="000D3D4A"/>
    <w:rsid w:val="000D3F75"/>
    <w:rsid w:val="000D6B40"/>
    <w:rsid w:val="000E7ECF"/>
    <w:rsid w:val="000E7FA3"/>
    <w:rsid w:val="000F2EEC"/>
    <w:rsid w:val="000F3F80"/>
    <w:rsid w:val="000F7E75"/>
    <w:rsid w:val="001110DF"/>
    <w:rsid w:val="00114D5E"/>
    <w:rsid w:val="00115D9E"/>
    <w:rsid w:val="00123984"/>
    <w:rsid w:val="001248EA"/>
    <w:rsid w:val="00127CD1"/>
    <w:rsid w:val="00132708"/>
    <w:rsid w:val="00142F9A"/>
    <w:rsid w:val="00155CED"/>
    <w:rsid w:val="00160940"/>
    <w:rsid w:val="00160B15"/>
    <w:rsid w:val="00161A88"/>
    <w:rsid w:val="00165B43"/>
    <w:rsid w:val="0016711C"/>
    <w:rsid w:val="001709B4"/>
    <w:rsid w:val="001718C3"/>
    <w:rsid w:val="001757BA"/>
    <w:rsid w:val="001759E7"/>
    <w:rsid w:val="00175BC4"/>
    <w:rsid w:val="00185F42"/>
    <w:rsid w:val="00186069"/>
    <w:rsid w:val="00190A4E"/>
    <w:rsid w:val="001938AA"/>
    <w:rsid w:val="001A3461"/>
    <w:rsid w:val="001A416C"/>
    <w:rsid w:val="001A63C4"/>
    <w:rsid w:val="001A7EF8"/>
    <w:rsid w:val="001C13A8"/>
    <w:rsid w:val="001C4958"/>
    <w:rsid w:val="001C4D0C"/>
    <w:rsid w:val="001C535D"/>
    <w:rsid w:val="001C5F4A"/>
    <w:rsid w:val="001C64D2"/>
    <w:rsid w:val="001D3B6A"/>
    <w:rsid w:val="001D4752"/>
    <w:rsid w:val="001D5FB6"/>
    <w:rsid w:val="001E3DFC"/>
    <w:rsid w:val="001F1B40"/>
    <w:rsid w:val="0020048E"/>
    <w:rsid w:val="00203CAC"/>
    <w:rsid w:val="00205A16"/>
    <w:rsid w:val="0021141D"/>
    <w:rsid w:val="002154FC"/>
    <w:rsid w:val="002170B1"/>
    <w:rsid w:val="002237ED"/>
    <w:rsid w:val="00226403"/>
    <w:rsid w:val="00227DAC"/>
    <w:rsid w:val="00237770"/>
    <w:rsid w:val="002426D9"/>
    <w:rsid w:val="00243F43"/>
    <w:rsid w:val="002504B5"/>
    <w:rsid w:val="002509C8"/>
    <w:rsid w:val="00252E8B"/>
    <w:rsid w:val="002551D0"/>
    <w:rsid w:val="002552AB"/>
    <w:rsid w:val="002561AA"/>
    <w:rsid w:val="002626B9"/>
    <w:rsid w:val="00265B2E"/>
    <w:rsid w:val="00265E09"/>
    <w:rsid w:val="00270760"/>
    <w:rsid w:val="0027341F"/>
    <w:rsid w:val="00277083"/>
    <w:rsid w:val="00282442"/>
    <w:rsid w:val="00282FED"/>
    <w:rsid w:val="00283786"/>
    <w:rsid w:val="0029354A"/>
    <w:rsid w:val="00297538"/>
    <w:rsid w:val="002A5F20"/>
    <w:rsid w:val="002B5B9B"/>
    <w:rsid w:val="002B7940"/>
    <w:rsid w:val="002C4050"/>
    <w:rsid w:val="002C4977"/>
    <w:rsid w:val="002C6EED"/>
    <w:rsid w:val="002D34B9"/>
    <w:rsid w:val="002D5DF4"/>
    <w:rsid w:val="002D66FD"/>
    <w:rsid w:val="002D7D62"/>
    <w:rsid w:val="002E0627"/>
    <w:rsid w:val="002E1507"/>
    <w:rsid w:val="002F0883"/>
    <w:rsid w:val="002F2E22"/>
    <w:rsid w:val="002F3328"/>
    <w:rsid w:val="002F35D6"/>
    <w:rsid w:val="003000BD"/>
    <w:rsid w:val="003004FE"/>
    <w:rsid w:val="0030165F"/>
    <w:rsid w:val="00310318"/>
    <w:rsid w:val="0031698F"/>
    <w:rsid w:val="0032029B"/>
    <w:rsid w:val="00337FC8"/>
    <w:rsid w:val="00340096"/>
    <w:rsid w:val="00341775"/>
    <w:rsid w:val="00344D02"/>
    <w:rsid w:val="00353E0F"/>
    <w:rsid w:val="00380F25"/>
    <w:rsid w:val="0038263F"/>
    <w:rsid w:val="00382B61"/>
    <w:rsid w:val="00385B79"/>
    <w:rsid w:val="00385F7F"/>
    <w:rsid w:val="003900B7"/>
    <w:rsid w:val="00391198"/>
    <w:rsid w:val="00392522"/>
    <w:rsid w:val="00393627"/>
    <w:rsid w:val="003A7595"/>
    <w:rsid w:val="003B1BE6"/>
    <w:rsid w:val="003B5E6E"/>
    <w:rsid w:val="003C189A"/>
    <w:rsid w:val="003C36AC"/>
    <w:rsid w:val="003D1902"/>
    <w:rsid w:val="003D1EC7"/>
    <w:rsid w:val="003D5E71"/>
    <w:rsid w:val="003E11AF"/>
    <w:rsid w:val="003E2EEA"/>
    <w:rsid w:val="003F1E3D"/>
    <w:rsid w:val="003F2B48"/>
    <w:rsid w:val="003F380B"/>
    <w:rsid w:val="003F70B8"/>
    <w:rsid w:val="00402296"/>
    <w:rsid w:val="00404694"/>
    <w:rsid w:val="004134EF"/>
    <w:rsid w:val="00416337"/>
    <w:rsid w:val="00421C6A"/>
    <w:rsid w:val="00422CD2"/>
    <w:rsid w:val="004247D1"/>
    <w:rsid w:val="004432B5"/>
    <w:rsid w:val="00446D7E"/>
    <w:rsid w:val="00451796"/>
    <w:rsid w:val="00452841"/>
    <w:rsid w:val="00453622"/>
    <w:rsid w:val="0046474A"/>
    <w:rsid w:val="00471434"/>
    <w:rsid w:val="00473663"/>
    <w:rsid w:val="0047533E"/>
    <w:rsid w:val="004770ED"/>
    <w:rsid w:val="0048100D"/>
    <w:rsid w:val="00496665"/>
    <w:rsid w:val="004A4749"/>
    <w:rsid w:val="004A57BC"/>
    <w:rsid w:val="004A6AB1"/>
    <w:rsid w:val="004A7D36"/>
    <w:rsid w:val="004B6287"/>
    <w:rsid w:val="004B7951"/>
    <w:rsid w:val="004C31C2"/>
    <w:rsid w:val="004D1BB9"/>
    <w:rsid w:val="004D48FF"/>
    <w:rsid w:val="004D5060"/>
    <w:rsid w:val="004D69DB"/>
    <w:rsid w:val="004E6841"/>
    <w:rsid w:val="004F3841"/>
    <w:rsid w:val="00513805"/>
    <w:rsid w:val="0051403C"/>
    <w:rsid w:val="00514A3B"/>
    <w:rsid w:val="00516123"/>
    <w:rsid w:val="00534231"/>
    <w:rsid w:val="00534488"/>
    <w:rsid w:val="00534DA5"/>
    <w:rsid w:val="00535C8A"/>
    <w:rsid w:val="0054422F"/>
    <w:rsid w:val="0055267A"/>
    <w:rsid w:val="0055373B"/>
    <w:rsid w:val="00565996"/>
    <w:rsid w:val="005663C4"/>
    <w:rsid w:val="00567E7B"/>
    <w:rsid w:val="00571CE5"/>
    <w:rsid w:val="00572816"/>
    <w:rsid w:val="00574D23"/>
    <w:rsid w:val="00591190"/>
    <w:rsid w:val="005915B7"/>
    <w:rsid w:val="00592234"/>
    <w:rsid w:val="005939EA"/>
    <w:rsid w:val="005A5C48"/>
    <w:rsid w:val="005A5D13"/>
    <w:rsid w:val="005B06B3"/>
    <w:rsid w:val="005B4628"/>
    <w:rsid w:val="005B4A8B"/>
    <w:rsid w:val="005B5FB4"/>
    <w:rsid w:val="005C4578"/>
    <w:rsid w:val="005C5C05"/>
    <w:rsid w:val="005C6358"/>
    <w:rsid w:val="005D3DB8"/>
    <w:rsid w:val="005E1B52"/>
    <w:rsid w:val="005E298A"/>
    <w:rsid w:val="005E2CCD"/>
    <w:rsid w:val="005F49B4"/>
    <w:rsid w:val="006068DB"/>
    <w:rsid w:val="00606D69"/>
    <w:rsid w:val="00607E7B"/>
    <w:rsid w:val="00613EE6"/>
    <w:rsid w:val="00617CF2"/>
    <w:rsid w:val="00624FB7"/>
    <w:rsid w:val="00626C6B"/>
    <w:rsid w:val="00630440"/>
    <w:rsid w:val="00635C13"/>
    <w:rsid w:val="006407E4"/>
    <w:rsid w:val="00643351"/>
    <w:rsid w:val="00643E42"/>
    <w:rsid w:val="006519E0"/>
    <w:rsid w:val="00656620"/>
    <w:rsid w:val="00657945"/>
    <w:rsid w:val="00663B0F"/>
    <w:rsid w:val="006660D7"/>
    <w:rsid w:val="0067058F"/>
    <w:rsid w:val="0067365C"/>
    <w:rsid w:val="00674B27"/>
    <w:rsid w:val="0067528C"/>
    <w:rsid w:val="00675EB7"/>
    <w:rsid w:val="0068221B"/>
    <w:rsid w:val="00682657"/>
    <w:rsid w:val="0068559E"/>
    <w:rsid w:val="00690365"/>
    <w:rsid w:val="00690797"/>
    <w:rsid w:val="006A0787"/>
    <w:rsid w:val="006A3AEF"/>
    <w:rsid w:val="006A7A93"/>
    <w:rsid w:val="006B333C"/>
    <w:rsid w:val="006B3F87"/>
    <w:rsid w:val="006C4574"/>
    <w:rsid w:val="006C5FED"/>
    <w:rsid w:val="006D1ACF"/>
    <w:rsid w:val="006E6AC1"/>
    <w:rsid w:val="006F4190"/>
    <w:rsid w:val="006F6BF5"/>
    <w:rsid w:val="0070104E"/>
    <w:rsid w:val="00704F34"/>
    <w:rsid w:val="0071125F"/>
    <w:rsid w:val="00713049"/>
    <w:rsid w:val="00716E83"/>
    <w:rsid w:val="00717B0E"/>
    <w:rsid w:val="0072054A"/>
    <w:rsid w:val="00724748"/>
    <w:rsid w:val="00725BC3"/>
    <w:rsid w:val="00750D1C"/>
    <w:rsid w:val="00754526"/>
    <w:rsid w:val="00760D4B"/>
    <w:rsid w:val="00760ED5"/>
    <w:rsid w:val="00764FEB"/>
    <w:rsid w:val="00770D24"/>
    <w:rsid w:val="007719F1"/>
    <w:rsid w:val="0079662C"/>
    <w:rsid w:val="007A1AE2"/>
    <w:rsid w:val="007B0B22"/>
    <w:rsid w:val="007B3D9D"/>
    <w:rsid w:val="007B6462"/>
    <w:rsid w:val="007C6F43"/>
    <w:rsid w:val="007D40B7"/>
    <w:rsid w:val="007D6E78"/>
    <w:rsid w:val="007E56C5"/>
    <w:rsid w:val="007E69FB"/>
    <w:rsid w:val="007E6F6A"/>
    <w:rsid w:val="007F4FBD"/>
    <w:rsid w:val="00805076"/>
    <w:rsid w:val="00807F81"/>
    <w:rsid w:val="008100C3"/>
    <w:rsid w:val="0082160A"/>
    <w:rsid w:val="00822B7F"/>
    <w:rsid w:val="00832BD3"/>
    <w:rsid w:val="00833799"/>
    <w:rsid w:val="008424E7"/>
    <w:rsid w:val="008539DA"/>
    <w:rsid w:val="00854F09"/>
    <w:rsid w:val="0085509C"/>
    <w:rsid w:val="00860BF3"/>
    <w:rsid w:val="00871BEA"/>
    <w:rsid w:val="00876924"/>
    <w:rsid w:val="00877F3E"/>
    <w:rsid w:val="00880CD8"/>
    <w:rsid w:val="0088732C"/>
    <w:rsid w:val="00895997"/>
    <w:rsid w:val="008A1160"/>
    <w:rsid w:val="008A69BF"/>
    <w:rsid w:val="008B346E"/>
    <w:rsid w:val="008B365B"/>
    <w:rsid w:val="008B3D1F"/>
    <w:rsid w:val="008B422C"/>
    <w:rsid w:val="008B5FDD"/>
    <w:rsid w:val="008C4DE2"/>
    <w:rsid w:val="008C64FB"/>
    <w:rsid w:val="008C7B86"/>
    <w:rsid w:val="008D03E1"/>
    <w:rsid w:val="008D1283"/>
    <w:rsid w:val="008D1AEA"/>
    <w:rsid w:val="008E1D11"/>
    <w:rsid w:val="008E294B"/>
    <w:rsid w:val="008E35E9"/>
    <w:rsid w:val="008E422B"/>
    <w:rsid w:val="008F0EA2"/>
    <w:rsid w:val="008F2787"/>
    <w:rsid w:val="008F2C49"/>
    <w:rsid w:val="00904A64"/>
    <w:rsid w:val="009110FD"/>
    <w:rsid w:val="00923EDF"/>
    <w:rsid w:val="00925AE7"/>
    <w:rsid w:val="0093093A"/>
    <w:rsid w:val="00932F75"/>
    <w:rsid w:val="009401DE"/>
    <w:rsid w:val="00941462"/>
    <w:rsid w:val="0094375F"/>
    <w:rsid w:val="00943EDD"/>
    <w:rsid w:val="009547BB"/>
    <w:rsid w:val="00955F16"/>
    <w:rsid w:val="00964012"/>
    <w:rsid w:val="009644F0"/>
    <w:rsid w:val="0098202F"/>
    <w:rsid w:val="00985036"/>
    <w:rsid w:val="0099067F"/>
    <w:rsid w:val="00992B2D"/>
    <w:rsid w:val="00995564"/>
    <w:rsid w:val="00997768"/>
    <w:rsid w:val="009A08A3"/>
    <w:rsid w:val="009A1106"/>
    <w:rsid w:val="009A1E56"/>
    <w:rsid w:val="009B4B76"/>
    <w:rsid w:val="009D0EC5"/>
    <w:rsid w:val="009D5E4D"/>
    <w:rsid w:val="009E7D0B"/>
    <w:rsid w:val="009F152C"/>
    <w:rsid w:val="009F309E"/>
    <w:rsid w:val="009F7419"/>
    <w:rsid w:val="00A03DD4"/>
    <w:rsid w:val="00A05C1A"/>
    <w:rsid w:val="00A13459"/>
    <w:rsid w:val="00A1515B"/>
    <w:rsid w:val="00A17AFE"/>
    <w:rsid w:val="00A26FED"/>
    <w:rsid w:val="00A27880"/>
    <w:rsid w:val="00A31249"/>
    <w:rsid w:val="00A3445D"/>
    <w:rsid w:val="00A359C9"/>
    <w:rsid w:val="00A43E20"/>
    <w:rsid w:val="00A46334"/>
    <w:rsid w:val="00A46C09"/>
    <w:rsid w:val="00A73BE9"/>
    <w:rsid w:val="00A77985"/>
    <w:rsid w:val="00AA5305"/>
    <w:rsid w:val="00AC18BB"/>
    <w:rsid w:val="00AC7328"/>
    <w:rsid w:val="00AC7F9A"/>
    <w:rsid w:val="00AD07E6"/>
    <w:rsid w:val="00AD1B81"/>
    <w:rsid w:val="00AD7233"/>
    <w:rsid w:val="00AD7B54"/>
    <w:rsid w:val="00AE2102"/>
    <w:rsid w:val="00AF1732"/>
    <w:rsid w:val="00AF3639"/>
    <w:rsid w:val="00AF5994"/>
    <w:rsid w:val="00AF5BEE"/>
    <w:rsid w:val="00AF7A2E"/>
    <w:rsid w:val="00B01825"/>
    <w:rsid w:val="00B12B9D"/>
    <w:rsid w:val="00B158A9"/>
    <w:rsid w:val="00B2768D"/>
    <w:rsid w:val="00B30449"/>
    <w:rsid w:val="00B307A0"/>
    <w:rsid w:val="00B3323C"/>
    <w:rsid w:val="00B37049"/>
    <w:rsid w:val="00B3755B"/>
    <w:rsid w:val="00B460BE"/>
    <w:rsid w:val="00B66C8C"/>
    <w:rsid w:val="00B84B34"/>
    <w:rsid w:val="00B853C3"/>
    <w:rsid w:val="00B86122"/>
    <w:rsid w:val="00B91886"/>
    <w:rsid w:val="00B97847"/>
    <w:rsid w:val="00BA0C38"/>
    <w:rsid w:val="00BA15A5"/>
    <w:rsid w:val="00BA2D1C"/>
    <w:rsid w:val="00BA52C1"/>
    <w:rsid w:val="00BA71FD"/>
    <w:rsid w:val="00BC2BEE"/>
    <w:rsid w:val="00BC5DC8"/>
    <w:rsid w:val="00BD0710"/>
    <w:rsid w:val="00BD1EC4"/>
    <w:rsid w:val="00BE21FF"/>
    <w:rsid w:val="00BE3B48"/>
    <w:rsid w:val="00BE72B3"/>
    <w:rsid w:val="00BE77E8"/>
    <w:rsid w:val="00BE7C3F"/>
    <w:rsid w:val="00C00F28"/>
    <w:rsid w:val="00C0311A"/>
    <w:rsid w:val="00C11A24"/>
    <w:rsid w:val="00C1427A"/>
    <w:rsid w:val="00C15140"/>
    <w:rsid w:val="00C271AA"/>
    <w:rsid w:val="00C343AA"/>
    <w:rsid w:val="00C34A3E"/>
    <w:rsid w:val="00C446FA"/>
    <w:rsid w:val="00C449C1"/>
    <w:rsid w:val="00C454EF"/>
    <w:rsid w:val="00C55BFB"/>
    <w:rsid w:val="00C55C1C"/>
    <w:rsid w:val="00C604A2"/>
    <w:rsid w:val="00C60E4E"/>
    <w:rsid w:val="00C6116C"/>
    <w:rsid w:val="00C64ABE"/>
    <w:rsid w:val="00C675C9"/>
    <w:rsid w:val="00C708E5"/>
    <w:rsid w:val="00C725BA"/>
    <w:rsid w:val="00C90858"/>
    <w:rsid w:val="00C97692"/>
    <w:rsid w:val="00CA1CC8"/>
    <w:rsid w:val="00CA35EA"/>
    <w:rsid w:val="00CA7021"/>
    <w:rsid w:val="00CB51E4"/>
    <w:rsid w:val="00CB5958"/>
    <w:rsid w:val="00CC55AD"/>
    <w:rsid w:val="00CD5A7F"/>
    <w:rsid w:val="00CE3179"/>
    <w:rsid w:val="00CF1307"/>
    <w:rsid w:val="00CF6A89"/>
    <w:rsid w:val="00D00229"/>
    <w:rsid w:val="00D23236"/>
    <w:rsid w:val="00D3167C"/>
    <w:rsid w:val="00D3276A"/>
    <w:rsid w:val="00D34776"/>
    <w:rsid w:val="00D423A7"/>
    <w:rsid w:val="00D640E9"/>
    <w:rsid w:val="00D67900"/>
    <w:rsid w:val="00D75E92"/>
    <w:rsid w:val="00D77068"/>
    <w:rsid w:val="00D8223C"/>
    <w:rsid w:val="00D83285"/>
    <w:rsid w:val="00D916D9"/>
    <w:rsid w:val="00D91719"/>
    <w:rsid w:val="00DA37A3"/>
    <w:rsid w:val="00DA5865"/>
    <w:rsid w:val="00DA6BBE"/>
    <w:rsid w:val="00DA7F64"/>
    <w:rsid w:val="00DC2A0D"/>
    <w:rsid w:val="00DC3E13"/>
    <w:rsid w:val="00DC3FD9"/>
    <w:rsid w:val="00DD35A2"/>
    <w:rsid w:val="00DE1CA7"/>
    <w:rsid w:val="00DE485E"/>
    <w:rsid w:val="00DF1049"/>
    <w:rsid w:val="00DF64FB"/>
    <w:rsid w:val="00E02634"/>
    <w:rsid w:val="00E1317E"/>
    <w:rsid w:val="00E20BA0"/>
    <w:rsid w:val="00E22273"/>
    <w:rsid w:val="00E23253"/>
    <w:rsid w:val="00E3372C"/>
    <w:rsid w:val="00E35960"/>
    <w:rsid w:val="00E35A2A"/>
    <w:rsid w:val="00E35C9F"/>
    <w:rsid w:val="00E40178"/>
    <w:rsid w:val="00E45007"/>
    <w:rsid w:val="00E53BC3"/>
    <w:rsid w:val="00E5774A"/>
    <w:rsid w:val="00E67A2B"/>
    <w:rsid w:val="00E72CE2"/>
    <w:rsid w:val="00E74021"/>
    <w:rsid w:val="00E8147E"/>
    <w:rsid w:val="00E86418"/>
    <w:rsid w:val="00E873DE"/>
    <w:rsid w:val="00E8775C"/>
    <w:rsid w:val="00E90808"/>
    <w:rsid w:val="00E96654"/>
    <w:rsid w:val="00EA14C0"/>
    <w:rsid w:val="00EA1899"/>
    <w:rsid w:val="00EA3B49"/>
    <w:rsid w:val="00EA6E42"/>
    <w:rsid w:val="00EB21F2"/>
    <w:rsid w:val="00EB6FAC"/>
    <w:rsid w:val="00EC1828"/>
    <w:rsid w:val="00EC3CC8"/>
    <w:rsid w:val="00ED252D"/>
    <w:rsid w:val="00ED4D4F"/>
    <w:rsid w:val="00ED53D5"/>
    <w:rsid w:val="00EE6A0D"/>
    <w:rsid w:val="00F00B05"/>
    <w:rsid w:val="00F00F4F"/>
    <w:rsid w:val="00F050F9"/>
    <w:rsid w:val="00F16F65"/>
    <w:rsid w:val="00F1705B"/>
    <w:rsid w:val="00F246EB"/>
    <w:rsid w:val="00F25631"/>
    <w:rsid w:val="00F25B44"/>
    <w:rsid w:val="00F41E30"/>
    <w:rsid w:val="00F44F19"/>
    <w:rsid w:val="00F4526D"/>
    <w:rsid w:val="00F46D92"/>
    <w:rsid w:val="00F51152"/>
    <w:rsid w:val="00F5331F"/>
    <w:rsid w:val="00F60299"/>
    <w:rsid w:val="00F63468"/>
    <w:rsid w:val="00F653F9"/>
    <w:rsid w:val="00F712EC"/>
    <w:rsid w:val="00F731A7"/>
    <w:rsid w:val="00F7564F"/>
    <w:rsid w:val="00F7795A"/>
    <w:rsid w:val="00F779BD"/>
    <w:rsid w:val="00F80B91"/>
    <w:rsid w:val="00F82E40"/>
    <w:rsid w:val="00F84388"/>
    <w:rsid w:val="00F84C98"/>
    <w:rsid w:val="00FA65ED"/>
    <w:rsid w:val="00FA6E66"/>
    <w:rsid w:val="00FB4ED2"/>
    <w:rsid w:val="00FB63E4"/>
    <w:rsid w:val="00FC6B14"/>
    <w:rsid w:val="00FD0FA8"/>
    <w:rsid w:val="00FD7E20"/>
    <w:rsid w:val="00FE0E0F"/>
    <w:rsid w:val="00FE3907"/>
    <w:rsid w:val="00FE6865"/>
    <w:rsid w:val="00FE7088"/>
    <w:rsid w:val="00FF1AA1"/>
    <w:rsid w:val="00FF4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44ABE"/>
  <w15:docId w15:val="{2A4A3F49-B7DF-44F6-A7BD-0E6DB7C9E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0"/>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styleId="UyteHipercze">
    <w:name w:val="FollowedHyperlink"/>
    <w:basedOn w:val="Domylnaczcionkaakapitu"/>
    <w:uiPriority w:val="99"/>
    <w:semiHidden/>
    <w:unhideWhenUsed/>
    <w:rsid w:val="00DA7F64"/>
    <w:rPr>
      <w:color w:val="954F72" w:themeColor="followedHyperlink"/>
      <w:u w:val="single"/>
    </w:rPr>
  </w:style>
  <w:style w:type="character" w:customStyle="1" w:styleId="TekstpodstawowyZnak">
    <w:name w:val="Tekst podstawowy Znak"/>
    <w:basedOn w:val="Domylnaczcionkaakapitu"/>
    <w:link w:val="Tekstpodstawowy"/>
    <w:qFormat/>
    <w:rsid w:val="00FF4351"/>
    <w:rPr>
      <w:rFonts w:ascii="Times New Roman" w:eastAsia="Arial" w:hAnsi="Times New Roman" w:cs="Times New Roman"/>
      <w:sz w:val="24"/>
      <w:szCs w:val="24"/>
      <w:lang w:eastAsia="ar-SA"/>
    </w:rPr>
  </w:style>
  <w:style w:type="paragraph" w:styleId="Tekstpodstawowy">
    <w:name w:val="Body Text"/>
    <w:basedOn w:val="Normalny"/>
    <w:link w:val="TekstpodstawowyZnak"/>
    <w:rsid w:val="00FF4351"/>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uiPriority w:val="99"/>
    <w:semiHidden/>
    <w:rsid w:val="00FF4351"/>
  </w:style>
  <w:style w:type="paragraph" w:styleId="Poprawka">
    <w:name w:val="Revision"/>
    <w:hidden/>
    <w:uiPriority w:val="99"/>
    <w:semiHidden/>
    <w:rsid w:val="00CC55AD"/>
    <w:pPr>
      <w:spacing w:after="0" w:line="240" w:lineRule="auto"/>
    </w:pPr>
  </w:style>
  <w:style w:type="paragraph" w:customStyle="1" w:styleId="Bezformatowania">
    <w:name w:val="Bez formatowania"/>
    <w:rsid w:val="00227DAC"/>
    <w:pPr>
      <w:spacing w:after="0" w:line="240" w:lineRule="auto"/>
    </w:pPr>
    <w:rPr>
      <w:rFonts w:ascii="Helvetica" w:eastAsia="ヒラギノ角ゴ Pro W3" w:hAnsi="Helvetica" w:cs="Times New Roman"/>
      <w:color w:val="000000"/>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42477218">
      <w:bodyDiv w:val="1"/>
      <w:marLeft w:val="0"/>
      <w:marRight w:val="0"/>
      <w:marTop w:val="0"/>
      <w:marBottom w:val="0"/>
      <w:divBdr>
        <w:top w:val="none" w:sz="0" w:space="0" w:color="auto"/>
        <w:left w:val="none" w:sz="0" w:space="0" w:color="auto"/>
        <w:bottom w:val="none" w:sz="0" w:space="0" w:color="auto"/>
        <w:right w:val="none" w:sz="0" w:space="0" w:color="auto"/>
      </w:divBdr>
      <w:divsChild>
        <w:div w:id="1065837086">
          <w:marLeft w:val="360"/>
          <w:marRight w:val="0"/>
          <w:marTop w:val="72"/>
          <w:marBottom w:val="72"/>
          <w:divBdr>
            <w:top w:val="none" w:sz="0" w:space="0" w:color="auto"/>
            <w:left w:val="none" w:sz="0" w:space="0" w:color="auto"/>
            <w:bottom w:val="none" w:sz="0" w:space="0" w:color="auto"/>
            <w:right w:val="none" w:sz="0" w:space="0" w:color="auto"/>
          </w:divBdr>
          <w:divsChild>
            <w:div w:id="959531532">
              <w:marLeft w:val="0"/>
              <w:marRight w:val="0"/>
              <w:marTop w:val="0"/>
              <w:marBottom w:val="0"/>
              <w:divBdr>
                <w:top w:val="none" w:sz="0" w:space="0" w:color="auto"/>
                <w:left w:val="none" w:sz="0" w:space="0" w:color="auto"/>
                <w:bottom w:val="none" w:sz="0" w:space="0" w:color="auto"/>
                <w:right w:val="none" w:sz="0" w:space="0" w:color="auto"/>
              </w:divBdr>
            </w:div>
          </w:divsChild>
        </w:div>
        <w:div w:id="580723552">
          <w:marLeft w:val="360"/>
          <w:marRight w:val="0"/>
          <w:marTop w:val="0"/>
          <w:marBottom w:val="72"/>
          <w:divBdr>
            <w:top w:val="none" w:sz="0" w:space="0" w:color="auto"/>
            <w:left w:val="none" w:sz="0" w:space="0" w:color="auto"/>
            <w:bottom w:val="none" w:sz="0" w:space="0" w:color="auto"/>
            <w:right w:val="none" w:sz="0" w:space="0" w:color="auto"/>
          </w:divBdr>
          <w:divsChild>
            <w:div w:id="894244583">
              <w:marLeft w:val="0"/>
              <w:marRight w:val="0"/>
              <w:marTop w:val="0"/>
              <w:marBottom w:val="0"/>
              <w:divBdr>
                <w:top w:val="none" w:sz="0" w:space="0" w:color="auto"/>
                <w:left w:val="none" w:sz="0" w:space="0" w:color="auto"/>
                <w:bottom w:val="none" w:sz="0" w:space="0" w:color="auto"/>
                <w:right w:val="none" w:sz="0" w:space="0" w:color="auto"/>
              </w:divBdr>
            </w:div>
          </w:divsChild>
        </w:div>
        <w:div w:id="829324735">
          <w:marLeft w:val="360"/>
          <w:marRight w:val="0"/>
          <w:marTop w:val="0"/>
          <w:marBottom w:val="72"/>
          <w:divBdr>
            <w:top w:val="none" w:sz="0" w:space="0" w:color="auto"/>
            <w:left w:val="none" w:sz="0" w:space="0" w:color="auto"/>
            <w:bottom w:val="none" w:sz="0" w:space="0" w:color="auto"/>
            <w:right w:val="none" w:sz="0" w:space="0" w:color="auto"/>
          </w:divBdr>
          <w:divsChild>
            <w:div w:id="892277716">
              <w:marLeft w:val="0"/>
              <w:marRight w:val="0"/>
              <w:marTop w:val="0"/>
              <w:marBottom w:val="0"/>
              <w:divBdr>
                <w:top w:val="none" w:sz="0" w:space="0" w:color="auto"/>
                <w:left w:val="none" w:sz="0" w:space="0" w:color="auto"/>
                <w:bottom w:val="none" w:sz="0" w:space="0" w:color="auto"/>
                <w:right w:val="none" w:sz="0" w:space="0" w:color="auto"/>
              </w:divBdr>
            </w:div>
          </w:divsChild>
        </w:div>
        <w:div w:id="816073203">
          <w:marLeft w:val="360"/>
          <w:marRight w:val="0"/>
          <w:marTop w:val="0"/>
          <w:marBottom w:val="72"/>
          <w:divBdr>
            <w:top w:val="none" w:sz="0" w:space="0" w:color="auto"/>
            <w:left w:val="none" w:sz="0" w:space="0" w:color="auto"/>
            <w:bottom w:val="none" w:sz="0" w:space="0" w:color="auto"/>
            <w:right w:val="none" w:sz="0" w:space="0" w:color="auto"/>
          </w:divBdr>
          <w:divsChild>
            <w:div w:id="75100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958349">
      <w:bodyDiv w:val="1"/>
      <w:marLeft w:val="0"/>
      <w:marRight w:val="0"/>
      <w:marTop w:val="0"/>
      <w:marBottom w:val="0"/>
      <w:divBdr>
        <w:top w:val="none" w:sz="0" w:space="0" w:color="auto"/>
        <w:left w:val="none" w:sz="0" w:space="0" w:color="auto"/>
        <w:bottom w:val="none" w:sz="0" w:space="0" w:color="auto"/>
        <w:right w:val="none" w:sz="0" w:space="0" w:color="auto"/>
      </w:divBdr>
    </w:div>
    <w:div w:id="616906702">
      <w:bodyDiv w:val="1"/>
      <w:marLeft w:val="0"/>
      <w:marRight w:val="0"/>
      <w:marTop w:val="0"/>
      <w:marBottom w:val="0"/>
      <w:divBdr>
        <w:top w:val="none" w:sz="0" w:space="0" w:color="auto"/>
        <w:left w:val="none" w:sz="0" w:space="0" w:color="auto"/>
        <w:bottom w:val="none" w:sz="0" w:space="0" w:color="auto"/>
        <w:right w:val="none" w:sz="0" w:space="0" w:color="auto"/>
      </w:divBdr>
      <w:divsChild>
        <w:div w:id="428700889">
          <w:marLeft w:val="0"/>
          <w:marRight w:val="0"/>
          <w:marTop w:val="72"/>
          <w:marBottom w:val="0"/>
          <w:divBdr>
            <w:top w:val="none" w:sz="0" w:space="0" w:color="auto"/>
            <w:left w:val="none" w:sz="0" w:space="0" w:color="auto"/>
            <w:bottom w:val="none" w:sz="0" w:space="0" w:color="auto"/>
            <w:right w:val="none" w:sz="0" w:space="0" w:color="auto"/>
          </w:divBdr>
          <w:divsChild>
            <w:div w:id="71704252">
              <w:marLeft w:val="0"/>
              <w:marRight w:val="0"/>
              <w:marTop w:val="0"/>
              <w:marBottom w:val="0"/>
              <w:divBdr>
                <w:top w:val="none" w:sz="0" w:space="0" w:color="auto"/>
                <w:left w:val="none" w:sz="0" w:space="0" w:color="auto"/>
                <w:bottom w:val="none" w:sz="0" w:space="0" w:color="auto"/>
                <w:right w:val="none" w:sz="0" w:space="0" w:color="auto"/>
              </w:divBdr>
            </w:div>
          </w:divsChild>
        </w:div>
        <w:div w:id="1409155667">
          <w:marLeft w:val="0"/>
          <w:marRight w:val="0"/>
          <w:marTop w:val="72"/>
          <w:marBottom w:val="0"/>
          <w:divBdr>
            <w:top w:val="none" w:sz="0" w:space="0" w:color="auto"/>
            <w:left w:val="none" w:sz="0" w:space="0" w:color="auto"/>
            <w:bottom w:val="none" w:sz="0" w:space="0" w:color="auto"/>
            <w:right w:val="none" w:sz="0" w:space="0" w:color="auto"/>
          </w:divBdr>
          <w:divsChild>
            <w:div w:id="11270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660DF-1C81-4BF8-B29E-587227B7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5175</Words>
  <Characters>31050</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Kowalska</dc:creator>
  <cp:lastModifiedBy>Jarosław Choptiany</cp:lastModifiedBy>
  <cp:revision>2</cp:revision>
  <cp:lastPrinted>2024-02-29T07:02:00Z</cp:lastPrinted>
  <dcterms:created xsi:type="dcterms:W3CDTF">2024-11-14T11:24:00Z</dcterms:created>
  <dcterms:modified xsi:type="dcterms:W3CDTF">2024-11-14T11:24:00Z</dcterms:modified>
</cp:coreProperties>
</file>