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B7C3" w14:textId="34D8746B" w:rsidR="00723D66" w:rsidRDefault="00723D66" w:rsidP="002C4961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E724F7">
        <w:rPr>
          <w:rFonts w:ascii="Arial" w:hAnsi="Arial" w:cs="Arial"/>
          <w:sz w:val="24"/>
          <w:szCs w:val="24"/>
          <w:lang w:eastAsia="pl-PL"/>
        </w:rPr>
        <w:t>1A do SWZ</w:t>
      </w:r>
    </w:p>
    <w:p w14:paraId="42889A6B" w14:textId="77777777" w:rsidR="007F438E" w:rsidRDefault="007F438E" w:rsidP="002C4961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D98C7E7" w14:textId="6FF85B4E" w:rsidR="00E31C67" w:rsidRDefault="00E31C6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D07E1">
        <w:rPr>
          <w:rFonts w:ascii="Arial" w:hAnsi="Arial" w:cs="Arial"/>
          <w:b/>
          <w:sz w:val="24"/>
          <w:szCs w:val="24"/>
          <w:lang w:eastAsia="pl-PL"/>
        </w:rPr>
        <w:t>FORMULARZ CENOWY</w:t>
      </w:r>
      <w:r w:rsidR="00E724F7">
        <w:rPr>
          <w:rFonts w:ascii="Arial" w:hAnsi="Arial" w:cs="Arial"/>
          <w:b/>
          <w:sz w:val="24"/>
          <w:szCs w:val="24"/>
          <w:lang w:eastAsia="pl-PL"/>
        </w:rPr>
        <w:t xml:space="preserve"> dla części 1</w:t>
      </w:r>
    </w:p>
    <w:p w14:paraId="393991E8" w14:textId="77777777" w:rsidR="007F438E" w:rsidRDefault="007F438E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98"/>
        <w:gridCol w:w="562"/>
        <w:gridCol w:w="1706"/>
        <w:gridCol w:w="1520"/>
        <w:gridCol w:w="1456"/>
      </w:tblGrid>
      <w:tr w:rsidR="00495264" w:rsidRPr="00977A41" w14:paraId="01F198B1" w14:textId="77777777" w:rsidTr="00E724F7">
        <w:trPr>
          <w:trHeight w:val="735"/>
          <w:jc w:val="center"/>
        </w:trPr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  <w:hideMark/>
          </w:tcPr>
          <w:p w14:paraId="709F3277" w14:textId="77777777" w:rsidR="00495264" w:rsidRPr="00E724F7" w:rsidRDefault="00495264" w:rsidP="00E07571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Wyszczególnienie</w:t>
            </w:r>
          </w:p>
        </w:tc>
        <w:tc>
          <w:tcPr>
            <w:tcW w:w="562" w:type="dxa"/>
            <w:tcBorders>
              <w:top w:val="single" w:sz="24" w:space="0" w:color="auto"/>
              <w:bottom w:val="single" w:sz="18" w:space="0" w:color="auto"/>
            </w:tcBorders>
            <w:vAlign w:val="center"/>
            <w:hideMark/>
          </w:tcPr>
          <w:p w14:paraId="2660007C" w14:textId="77777777" w:rsidR="00495264" w:rsidRPr="00E724F7" w:rsidRDefault="00495264" w:rsidP="00E07571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JM</w:t>
            </w:r>
          </w:p>
        </w:tc>
        <w:tc>
          <w:tcPr>
            <w:tcW w:w="1706" w:type="dxa"/>
            <w:tcBorders>
              <w:top w:val="single" w:sz="24" w:space="0" w:color="auto"/>
              <w:bottom w:val="single" w:sz="18" w:space="0" w:color="auto"/>
            </w:tcBorders>
            <w:vAlign w:val="center"/>
            <w:hideMark/>
          </w:tcPr>
          <w:p w14:paraId="4BFF5543" w14:textId="2258FD91" w:rsidR="00495264" w:rsidRPr="00E724F7" w:rsidRDefault="00495264" w:rsidP="00E07571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Ilość</w:t>
            </w:r>
            <w:r w:rsidR="00A3447B" w:rsidRPr="00E724F7">
              <w:rPr>
                <w:rFonts w:ascii="Arial" w:hAnsi="Arial" w:cs="Arial"/>
                <w:bCs/>
                <w:lang w:eastAsia="pl-PL"/>
              </w:rPr>
              <w:t xml:space="preserve"> urządzeń</w:t>
            </w:r>
            <w:r w:rsidR="00E724F7" w:rsidRPr="00E724F7">
              <w:rPr>
                <w:rFonts w:ascii="Arial" w:hAnsi="Arial" w:cs="Arial"/>
                <w:bCs/>
                <w:lang w:eastAsia="pl-PL"/>
              </w:rPr>
              <w:t xml:space="preserve"> podlegających czynnościom z kol. 1</w:t>
            </w:r>
          </w:p>
        </w:tc>
        <w:tc>
          <w:tcPr>
            <w:tcW w:w="1520" w:type="dxa"/>
            <w:tcBorders>
              <w:top w:val="single" w:sz="24" w:space="0" w:color="auto"/>
              <w:bottom w:val="single" w:sz="18" w:space="0" w:color="auto"/>
            </w:tcBorders>
            <w:vAlign w:val="center"/>
            <w:hideMark/>
          </w:tcPr>
          <w:p w14:paraId="1D76B85E" w14:textId="20B21C47" w:rsidR="00495264" w:rsidRPr="00E724F7" w:rsidRDefault="00495264" w:rsidP="001B7294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 xml:space="preserve">Cena jednostkowa </w:t>
            </w:r>
            <w:r w:rsidR="001B7294" w:rsidRPr="00E724F7">
              <w:rPr>
                <w:rFonts w:ascii="Arial" w:hAnsi="Arial" w:cs="Arial"/>
                <w:bCs/>
                <w:lang w:eastAsia="pl-PL"/>
              </w:rPr>
              <w:t>brutto</w:t>
            </w:r>
            <w:r w:rsidR="00E724F7">
              <w:rPr>
                <w:rFonts w:ascii="Arial" w:hAnsi="Arial" w:cs="Arial"/>
                <w:bCs/>
                <w:lang w:eastAsia="pl-PL"/>
              </w:rPr>
              <w:t xml:space="preserve"> w zł za wykonanie czynności (z kol. 1) na danym urządzeniu</w:t>
            </w:r>
          </w:p>
        </w:tc>
        <w:tc>
          <w:tcPr>
            <w:tcW w:w="145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E8BBD7F" w14:textId="215E8023" w:rsidR="00495264" w:rsidRPr="00E724F7" w:rsidRDefault="00495264" w:rsidP="00E07571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Wartość</w:t>
            </w:r>
            <w:r w:rsidR="00E724F7">
              <w:rPr>
                <w:rFonts w:ascii="Arial" w:hAnsi="Arial" w:cs="Arial"/>
                <w:bCs/>
                <w:lang w:eastAsia="pl-PL"/>
              </w:rPr>
              <w:t xml:space="preserve"> brutto w zł (kol. 3 x 4)</w:t>
            </w:r>
          </w:p>
        </w:tc>
      </w:tr>
      <w:tr w:rsidR="00495264" w:rsidRPr="00977A41" w14:paraId="0A5CCB24" w14:textId="77777777" w:rsidTr="00E724F7">
        <w:trPr>
          <w:trHeight w:val="315"/>
          <w:jc w:val="center"/>
        </w:trPr>
        <w:tc>
          <w:tcPr>
            <w:tcW w:w="379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  <w:hideMark/>
          </w:tcPr>
          <w:p w14:paraId="2C7B72FA" w14:textId="77777777"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16F6AEE7" w14:textId="77777777"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706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10A08260" w14:textId="77777777"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78B66806" w14:textId="77777777" w:rsidR="00495264" w:rsidRPr="00757387" w:rsidRDefault="00495264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8C1B581" w14:textId="217E5D70" w:rsidR="00495264" w:rsidRPr="00757387" w:rsidRDefault="00E724F7" w:rsidP="00E07571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DD65DE" w:rsidRPr="00977A41" w14:paraId="0A9E6574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9DD2D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oraz naprawa Cysterny CD-10 (badanie pośrednie: rewizja zewnętrzna, próba szczelności)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CA8F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A72A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0" w:type="dxa"/>
            <w:vAlign w:val="center"/>
          </w:tcPr>
          <w:p w14:paraId="088AE096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right w:val="single" w:sz="24" w:space="0" w:color="auto"/>
            </w:tcBorders>
            <w:vAlign w:val="center"/>
          </w:tcPr>
          <w:p w14:paraId="52D6844D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3FBF87DF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C0B2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Cysterny CD-5W (badanie pośrednie: rewizja zewnętrzna, próba szczelności)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574A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7A4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194AAC8A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0C9FB6E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1241569A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C58D8" w14:textId="03D28FCA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Cysterny CD-5W (badanie okresowe: rewizja zewnętrzna, próba szczelności, rewizja wewnętrzna, próba ci</w:t>
            </w:r>
            <w:r w:rsidR="00E724F7">
              <w:rPr>
                <w:rFonts w:ascii="Arial" w:hAnsi="Arial" w:cs="Arial"/>
                <w:color w:val="000000"/>
              </w:rPr>
              <w:t>ś</w:t>
            </w:r>
            <w:r w:rsidRPr="00E724F7">
              <w:rPr>
                <w:rFonts w:ascii="Arial" w:hAnsi="Arial" w:cs="Arial"/>
                <w:color w:val="000000"/>
              </w:rPr>
              <w:t>nieniowa).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205A" w14:textId="14E5DA40" w:rsidR="00DD65DE" w:rsidRDefault="00E724F7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AD3EB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0200B332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FE729F4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1B6A8931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1E25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Cysterny CD-7,5 (badanie pośrednie: rewizja zewnętrzna, próba szczelności).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5673C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0A96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7101199F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240CFA3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0C09F2D1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DE2A2" w14:textId="7D6B6084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Cysterny CP-11/CPC-11 (badanie okresowe: rewizja zewnętrzna, próba szczelności, rewizja wewnętrzna, próba ci</w:t>
            </w:r>
            <w:r w:rsidR="00E724F7">
              <w:rPr>
                <w:rFonts w:ascii="Arial" w:hAnsi="Arial" w:cs="Arial"/>
                <w:color w:val="000000"/>
              </w:rPr>
              <w:t>ś</w:t>
            </w:r>
            <w:r w:rsidRPr="00E724F7">
              <w:rPr>
                <w:rFonts w:ascii="Arial" w:hAnsi="Arial" w:cs="Arial"/>
                <w:color w:val="000000"/>
              </w:rPr>
              <w:t>nieniowa).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C45C7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DD6D5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D0786AB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4C60712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60F1258B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4F505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Cysterny CP-11/CPC-11 (badanie pośrednie:  rewizja zewnętrzna, próba szczelności).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AA64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D959E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1601BFB1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C23B55A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54D30182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3C43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urządzenia do napełniania i opróżniania  zbiorników transportowych, przewód elastyczny DN 75 (badanie pośrednie).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685FF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4F31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ABDF68D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4A83A57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20207940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B344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urządzenia do napełniania i opróżniania  zbiorników transportowych, przewód elastyczny DN 75 (badanie okresowe).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C7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877A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03B7012E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EB4FB7C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1F9C97A1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3E61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dozorowych: Węzeł dystrybucyjny (agregat) (badanie pośrednie)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D692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D75E1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47202695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775070F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195A595F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1B269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dozorowych: Węzeł dystrybucyjny (agregat) (badanie okresowe)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4575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34EC8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36207C1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2D03A53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5DCA8889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5579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lastRenderedPageBreak/>
              <w:t>Przygotowanie do badań dozorowych urządzenia do napełniania i opróżniania  zbiorników transportowych, przewód elastyczny DN 76 (badanie pośrednie).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D321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8077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14DF293A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03D614C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7D128A83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C723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 urządzenia do napełniania i opróżniania  zbiorników transportowych, przewód elastyczny DN 76 (badanie okresowe).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85B9D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F5DF8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57E4B4F4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BFEE7E1" w14:textId="77777777" w:rsidR="00DD65DE" w:rsidRPr="00757387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4CD829B4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8B375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Przygotowanie do badań dozorowych: Polowy punkt tankowania PPT-10AM (rewizja zewnętrzna).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70B0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4D9F8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B7AC441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FC7BE31" w14:textId="77777777" w:rsidR="00DD65DE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05461A89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4B84F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Dokonać sprawdzenia/naprawy przepływomierza P-50.  Wymienić filtry dokładnego oczyszczania (wkłady).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F60F9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2C16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0E03CF5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58F4B3D" w14:textId="77777777" w:rsidR="00DD65DE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65DE" w:rsidRPr="00977A41" w14:paraId="4C420666" w14:textId="77777777" w:rsidTr="00E724F7">
        <w:trPr>
          <w:trHeight w:val="780"/>
          <w:jc w:val="center"/>
        </w:trPr>
        <w:tc>
          <w:tcPr>
            <w:tcW w:w="3798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B629" w14:textId="77777777" w:rsidR="00DD65DE" w:rsidRPr="00E724F7" w:rsidRDefault="00DD65DE" w:rsidP="00DD65DE">
            <w:pPr>
              <w:rPr>
                <w:rFonts w:ascii="Arial" w:hAnsi="Arial" w:cs="Arial"/>
                <w:color w:val="000000"/>
              </w:rPr>
            </w:pPr>
            <w:r w:rsidRPr="00E724F7">
              <w:rPr>
                <w:rFonts w:ascii="Arial" w:hAnsi="Arial" w:cs="Arial"/>
                <w:color w:val="000000"/>
              </w:rPr>
              <w:t>Dokonać sprawdzenia 2 szt. przepływomierzy MARS 2.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2C2C" w14:textId="77777777" w:rsidR="00DD65DE" w:rsidRDefault="00DD65DE" w:rsidP="00DD65D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44F67" w14:textId="77777777" w:rsidR="00DD65DE" w:rsidRDefault="00DD65DE" w:rsidP="00DD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tcBorders>
              <w:bottom w:val="single" w:sz="24" w:space="0" w:color="auto"/>
            </w:tcBorders>
            <w:vAlign w:val="center"/>
          </w:tcPr>
          <w:p w14:paraId="6836FDD4" w14:textId="77777777" w:rsidR="00DD65DE" w:rsidRPr="00F4421A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0B49EEF" w14:textId="77777777" w:rsidR="00DD65DE" w:rsidRDefault="00DD65DE" w:rsidP="00DD65DE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724F7" w:rsidRPr="00977A41" w14:paraId="7909B508" w14:textId="77777777" w:rsidTr="00C00147">
        <w:trPr>
          <w:trHeight w:val="522"/>
          <w:jc w:val="center"/>
        </w:trPr>
        <w:tc>
          <w:tcPr>
            <w:tcW w:w="758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14:paraId="0A0273AF" w14:textId="694034CC" w:rsidR="00E724F7" w:rsidRPr="00977A41" w:rsidRDefault="00E724F7" w:rsidP="00E724F7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RAZEM</w:t>
            </w:r>
          </w:p>
          <w:p w14:paraId="0E07F3B1" w14:textId="77777777" w:rsidR="00E724F7" w:rsidRPr="00757387" w:rsidRDefault="00E724F7" w:rsidP="00E07571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  <w:tc>
          <w:tcPr>
            <w:tcW w:w="14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1C76E2" w14:textId="77777777" w:rsidR="00E724F7" w:rsidRPr="00152BAC" w:rsidRDefault="00E724F7" w:rsidP="000D563A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472FA8E" w14:textId="7D7E1FE7" w:rsidR="001C7570" w:rsidRDefault="001C7570" w:rsidP="00495264">
      <w:pPr>
        <w:tabs>
          <w:tab w:val="num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6A9AD0DC" w14:textId="504B7025" w:rsidR="00E724F7" w:rsidRDefault="00E724F7" w:rsidP="00495264">
      <w:pPr>
        <w:tabs>
          <w:tab w:val="num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791A2EAE" w14:textId="77777777" w:rsidR="00E724F7" w:rsidRDefault="00E724F7" w:rsidP="00495264">
      <w:pPr>
        <w:tabs>
          <w:tab w:val="num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099AF802" w14:textId="42241673" w:rsidR="00E724F7" w:rsidRPr="00433BE9" w:rsidRDefault="00E724F7" w:rsidP="00E724F7">
      <w:pPr>
        <w:spacing w:after="120" w:line="360" w:lineRule="auto"/>
        <w:ind w:left="1416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                                            </w:t>
      </w:r>
      <w:r w:rsidRPr="00433BE9">
        <w:rPr>
          <w:rFonts w:ascii="Arial" w:hAnsi="Arial" w:cs="Arial"/>
          <w:lang w:eastAsia="pl-PL"/>
        </w:rPr>
        <w:t>…………………</w:t>
      </w:r>
      <w:r>
        <w:rPr>
          <w:rFonts w:ascii="Arial" w:hAnsi="Arial" w:cs="Arial"/>
          <w:lang w:eastAsia="pl-PL"/>
        </w:rPr>
        <w:t>…………………………….</w:t>
      </w:r>
    </w:p>
    <w:p w14:paraId="19292325" w14:textId="77777777" w:rsidR="00E724F7" w:rsidRPr="00FC176E" w:rsidRDefault="00E724F7" w:rsidP="00E724F7">
      <w:pPr>
        <w:spacing w:after="120" w:line="360" w:lineRule="auto"/>
        <w:ind w:left="1416"/>
        <w:contextualSpacing/>
        <w:rPr>
          <w:rFonts w:ascii="Arial" w:hAnsi="Arial" w:cs="Arial"/>
          <w:b/>
          <w:sz w:val="16"/>
          <w:szCs w:val="16"/>
          <w:lang w:eastAsia="pl-PL"/>
        </w:rPr>
      </w:pP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FC176E">
        <w:rPr>
          <w:rFonts w:ascii="Arial" w:hAnsi="Arial" w:cs="Arial"/>
          <w:sz w:val="16"/>
          <w:szCs w:val="16"/>
          <w:lang w:eastAsia="pl-PL"/>
        </w:rPr>
        <w:t>podpis Wykonawcy/osoby upoważnionej do reprezentacji</w:t>
      </w:r>
    </w:p>
    <w:p w14:paraId="4A02DCCC" w14:textId="5A3601AE" w:rsidR="006668FA" w:rsidRPr="00F3092A" w:rsidRDefault="006668FA" w:rsidP="00F3092A">
      <w:pPr>
        <w:spacing w:after="0" w:line="240" w:lineRule="auto"/>
        <w:contextualSpacing/>
        <w:rPr>
          <w:rFonts w:ascii="Arial" w:hAnsi="Arial" w:cs="Arial"/>
          <w:color w:val="FF0000"/>
          <w:sz w:val="20"/>
          <w:lang w:eastAsia="pl-PL"/>
        </w:rPr>
      </w:pPr>
    </w:p>
    <w:p w14:paraId="6ADD5553" w14:textId="77777777"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14:paraId="481F3B7A" w14:textId="77777777"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14:paraId="71398791" w14:textId="5CB8FAB0" w:rsidR="00E724F7" w:rsidRPr="003F434E" w:rsidRDefault="002411A6" w:rsidP="00E724F7">
      <w:pPr>
        <w:spacing w:after="120" w:line="360" w:lineRule="auto"/>
        <w:ind w:left="1416"/>
        <w:contextualSpacing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       </w:t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</w:p>
    <w:p w14:paraId="4712B41F" w14:textId="7C7DB0FC" w:rsidR="0046750E" w:rsidRPr="003F434E" w:rsidRDefault="0046750E" w:rsidP="006D07E1">
      <w:pPr>
        <w:spacing w:after="120" w:line="360" w:lineRule="auto"/>
        <w:contextualSpacing/>
        <w:rPr>
          <w:rFonts w:ascii="Arial" w:hAnsi="Arial" w:cs="Arial"/>
          <w:color w:val="000000" w:themeColor="text1"/>
          <w:lang w:eastAsia="pl-PL"/>
        </w:rPr>
      </w:pPr>
    </w:p>
    <w:sectPr w:rsidR="0046750E" w:rsidRPr="003F43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78E2" w14:textId="77777777" w:rsidR="00E5407E" w:rsidRDefault="00E5407E" w:rsidP="002C4961">
      <w:pPr>
        <w:spacing w:after="0" w:line="240" w:lineRule="auto"/>
      </w:pPr>
      <w:r>
        <w:separator/>
      </w:r>
    </w:p>
  </w:endnote>
  <w:endnote w:type="continuationSeparator" w:id="0">
    <w:p w14:paraId="15EE8C80" w14:textId="77777777" w:rsidR="00E5407E" w:rsidRDefault="00E5407E" w:rsidP="002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397811217"/>
      <w:docPartObj>
        <w:docPartGallery w:val="Page Numbers (Bottom of Page)"/>
        <w:docPartUnique/>
      </w:docPartObj>
    </w:sdtPr>
    <w:sdtEndPr/>
    <w:sdtContent>
      <w:p w14:paraId="50D54D71" w14:textId="77777777" w:rsidR="00152BAC" w:rsidRPr="00152BAC" w:rsidRDefault="00152BAC">
        <w:pPr>
          <w:pStyle w:val="Stopka"/>
          <w:jc w:val="right"/>
          <w:rPr>
            <w:rFonts w:ascii="Arial" w:eastAsiaTheme="majorEastAsia" w:hAnsi="Arial" w:cs="Arial"/>
          </w:rPr>
        </w:pPr>
        <w:r w:rsidRPr="00152BAC">
          <w:rPr>
            <w:rFonts w:ascii="Arial" w:eastAsiaTheme="majorEastAsia" w:hAnsi="Arial" w:cs="Arial"/>
          </w:rPr>
          <w:t xml:space="preserve">str. </w:t>
        </w:r>
        <w:r w:rsidRPr="00152BAC">
          <w:rPr>
            <w:rFonts w:ascii="Arial" w:eastAsiaTheme="minorEastAsia" w:hAnsi="Arial" w:cs="Arial"/>
          </w:rPr>
          <w:fldChar w:fldCharType="begin"/>
        </w:r>
        <w:r w:rsidRPr="00152BAC">
          <w:rPr>
            <w:rFonts w:ascii="Arial" w:hAnsi="Arial" w:cs="Arial"/>
          </w:rPr>
          <w:instrText>PAGE    \* MERGEFORMAT</w:instrText>
        </w:r>
        <w:r w:rsidRPr="00152BAC">
          <w:rPr>
            <w:rFonts w:ascii="Arial" w:eastAsiaTheme="minorEastAsia" w:hAnsi="Arial" w:cs="Arial"/>
          </w:rPr>
          <w:fldChar w:fldCharType="separate"/>
        </w:r>
        <w:r w:rsidR="00127A5B" w:rsidRPr="00127A5B">
          <w:rPr>
            <w:rFonts w:ascii="Arial" w:eastAsiaTheme="majorEastAsia" w:hAnsi="Arial" w:cs="Arial"/>
            <w:noProof/>
          </w:rPr>
          <w:t>2</w:t>
        </w:r>
        <w:r w:rsidRPr="00152BAC">
          <w:rPr>
            <w:rFonts w:ascii="Arial" w:eastAsiaTheme="majorEastAsia" w:hAnsi="Arial" w:cs="Arial"/>
          </w:rPr>
          <w:fldChar w:fldCharType="end"/>
        </w:r>
      </w:p>
    </w:sdtContent>
  </w:sdt>
  <w:p w14:paraId="2208D9A5" w14:textId="77777777" w:rsidR="00152BAC" w:rsidRDefault="00152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39D0" w14:textId="77777777" w:rsidR="00E5407E" w:rsidRDefault="00E5407E" w:rsidP="002C4961">
      <w:pPr>
        <w:spacing w:after="0" w:line="240" w:lineRule="auto"/>
      </w:pPr>
      <w:r>
        <w:separator/>
      </w:r>
    </w:p>
  </w:footnote>
  <w:footnote w:type="continuationSeparator" w:id="0">
    <w:p w14:paraId="6EE253A9" w14:textId="77777777" w:rsidR="00E5407E" w:rsidRDefault="00E5407E" w:rsidP="002C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6B0"/>
    <w:multiLevelType w:val="hybridMultilevel"/>
    <w:tmpl w:val="F3C67E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B45BA5"/>
    <w:multiLevelType w:val="hybridMultilevel"/>
    <w:tmpl w:val="3CB8E80E"/>
    <w:lvl w:ilvl="0" w:tplc="EA66C9B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2955556"/>
    <w:multiLevelType w:val="hybridMultilevel"/>
    <w:tmpl w:val="0DEEC7DE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6961065"/>
    <w:multiLevelType w:val="hybridMultilevel"/>
    <w:tmpl w:val="EA94F660"/>
    <w:lvl w:ilvl="0" w:tplc="7C6464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823629"/>
    <w:multiLevelType w:val="hybridMultilevel"/>
    <w:tmpl w:val="C0ECB5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94E106A"/>
    <w:multiLevelType w:val="hybridMultilevel"/>
    <w:tmpl w:val="DB0E20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62320C"/>
    <w:multiLevelType w:val="hybridMultilevel"/>
    <w:tmpl w:val="5B683BC4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1"/>
    <w:rsid w:val="000075D8"/>
    <w:rsid w:val="000256AA"/>
    <w:rsid w:val="00027F57"/>
    <w:rsid w:val="00030992"/>
    <w:rsid w:val="0003220D"/>
    <w:rsid w:val="000372CB"/>
    <w:rsid w:val="00077351"/>
    <w:rsid w:val="00080DF1"/>
    <w:rsid w:val="00097696"/>
    <w:rsid w:val="000B658C"/>
    <w:rsid w:val="000D1E57"/>
    <w:rsid w:val="000D563A"/>
    <w:rsid w:val="000D717F"/>
    <w:rsid w:val="000E231B"/>
    <w:rsid w:val="00100A7C"/>
    <w:rsid w:val="001017F1"/>
    <w:rsid w:val="0011334A"/>
    <w:rsid w:val="00116130"/>
    <w:rsid w:val="00120BE7"/>
    <w:rsid w:val="0012106F"/>
    <w:rsid w:val="00127A5B"/>
    <w:rsid w:val="00131237"/>
    <w:rsid w:val="00131491"/>
    <w:rsid w:val="00152BAC"/>
    <w:rsid w:val="001539A1"/>
    <w:rsid w:val="0016444C"/>
    <w:rsid w:val="00176E21"/>
    <w:rsid w:val="00185045"/>
    <w:rsid w:val="0019370A"/>
    <w:rsid w:val="00195D31"/>
    <w:rsid w:val="001B7294"/>
    <w:rsid w:val="001C7570"/>
    <w:rsid w:val="001D0876"/>
    <w:rsid w:val="001D30EB"/>
    <w:rsid w:val="001F30F6"/>
    <w:rsid w:val="00202CC1"/>
    <w:rsid w:val="00210331"/>
    <w:rsid w:val="0021637E"/>
    <w:rsid w:val="00217EF1"/>
    <w:rsid w:val="00231B56"/>
    <w:rsid w:val="00231BEC"/>
    <w:rsid w:val="00235A43"/>
    <w:rsid w:val="00235C9D"/>
    <w:rsid w:val="002411A6"/>
    <w:rsid w:val="00255931"/>
    <w:rsid w:val="00280E06"/>
    <w:rsid w:val="002A0915"/>
    <w:rsid w:val="002A2E38"/>
    <w:rsid w:val="002C48D7"/>
    <w:rsid w:val="002C4961"/>
    <w:rsid w:val="0030566E"/>
    <w:rsid w:val="00311EBA"/>
    <w:rsid w:val="00327B5A"/>
    <w:rsid w:val="00334786"/>
    <w:rsid w:val="00356521"/>
    <w:rsid w:val="003A23F8"/>
    <w:rsid w:val="003A439F"/>
    <w:rsid w:val="003B7A47"/>
    <w:rsid w:val="003D36F9"/>
    <w:rsid w:val="003D3D48"/>
    <w:rsid w:val="003D47A0"/>
    <w:rsid w:val="003F434E"/>
    <w:rsid w:val="00404964"/>
    <w:rsid w:val="0042335D"/>
    <w:rsid w:val="00424A25"/>
    <w:rsid w:val="00455BA5"/>
    <w:rsid w:val="0046750E"/>
    <w:rsid w:val="00495264"/>
    <w:rsid w:val="00496A46"/>
    <w:rsid w:val="004A6746"/>
    <w:rsid w:val="004A7B6E"/>
    <w:rsid w:val="004D14E1"/>
    <w:rsid w:val="004E7408"/>
    <w:rsid w:val="00502D2D"/>
    <w:rsid w:val="00505FA0"/>
    <w:rsid w:val="00522A26"/>
    <w:rsid w:val="00523CEE"/>
    <w:rsid w:val="00535105"/>
    <w:rsid w:val="005453F0"/>
    <w:rsid w:val="005608B1"/>
    <w:rsid w:val="00595CD6"/>
    <w:rsid w:val="005B1B6B"/>
    <w:rsid w:val="005B1C20"/>
    <w:rsid w:val="005C6191"/>
    <w:rsid w:val="00603CDC"/>
    <w:rsid w:val="00605D8D"/>
    <w:rsid w:val="006165DC"/>
    <w:rsid w:val="00620F56"/>
    <w:rsid w:val="00624FA7"/>
    <w:rsid w:val="00636360"/>
    <w:rsid w:val="00647F4C"/>
    <w:rsid w:val="006668FA"/>
    <w:rsid w:val="006810EE"/>
    <w:rsid w:val="00684D66"/>
    <w:rsid w:val="006862AD"/>
    <w:rsid w:val="006A32C2"/>
    <w:rsid w:val="006B0526"/>
    <w:rsid w:val="006B37D0"/>
    <w:rsid w:val="006D07E1"/>
    <w:rsid w:val="006D6650"/>
    <w:rsid w:val="006E1C87"/>
    <w:rsid w:val="00723D66"/>
    <w:rsid w:val="00724953"/>
    <w:rsid w:val="00726D67"/>
    <w:rsid w:val="00730E32"/>
    <w:rsid w:val="007318C2"/>
    <w:rsid w:val="007357C0"/>
    <w:rsid w:val="00735D8C"/>
    <w:rsid w:val="00743F78"/>
    <w:rsid w:val="0076505D"/>
    <w:rsid w:val="00784321"/>
    <w:rsid w:val="007E34FD"/>
    <w:rsid w:val="007F438E"/>
    <w:rsid w:val="007F57D2"/>
    <w:rsid w:val="00810352"/>
    <w:rsid w:val="00846D2E"/>
    <w:rsid w:val="00883DEB"/>
    <w:rsid w:val="008E3FAA"/>
    <w:rsid w:val="008F6D5C"/>
    <w:rsid w:val="009070C4"/>
    <w:rsid w:val="00957EE7"/>
    <w:rsid w:val="009613DC"/>
    <w:rsid w:val="00964F50"/>
    <w:rsid w:val="009765E8"/>
    <w:rsid w:val="00987078"/>
    <w:rsid w:val="009A3D09"/>
    <w:rsid w:val="009A4284"/>
    <w:rsid w:val="009A733D"/>
    <w:rsid w:val="009B2298"/>
    <w:rsid w:val="009C30D7"/>
    <w:rsid w:val="009D0AC3"/>
    <w:rsid w:val="009D174E"/>
    <w:rsid w:val="009E0AAF"/>
    <w:rsid w:val="009F7313"/>
    <w:rsid w:val="00A05A41"/>
    <w:rsid w:val="00A07E99"/>
    <w:rsid w:val="00A16EB9"/>
    <w:rsid w:val="00A2268B"/>
    <w:rsid w:val="00A3031A"/>
    <w:rsid w:val="00A3447B"/>
    <w:rsid w:val="00A439EA"/>
    <w:rsid w:val="00A82F08"/>
    <w:rsid w:val="00A84146"/>
    <w:rsid w:val="00A84948"/>
    <w:rsid w:val="00A94E26"/>
    <w:rsid w:val="00AA35A7"/>
    <w:rsid w:val="00AA4C44"/>
    <w:rsid w:val="00AC3481"/>
    <w:rsid w:val="00AE68B7"/>
    <w:rsid w:val="00AF6EFF"/>
    <w:rsid w:val="00B07D2B"/>
    <w:rsid w:val="00B13CFC"/>
    <w:rsid w:val="00B254D2"/>
    <w:rsid w:val="00B3449F"/>
    <w:rsid w:val="00B4081B"/>
    <w:rsid w:val="00B6189C"/>
    <w:rsid w:val="00B65C56"/>
    <w:rsid w:val="00B66DDA"/>
    <w:rsid w:val="00B76FC6"/>
    <w:rsid w:val="00B9752E"/>
    <w:rsid w:val="00BA1F51"/>
    <w:rsid w:val="00BA6591"/>
    <w:rsid w:val="00BD267F"/>
    <w:rsid w:val="00BD5E0D"/>
    <w:rsid w:val="00BD6F99"/>
    <w:rsid w:val="00BE2BD9"/>
    <w:rsid w:val="00BF12D3"/>
    <w:rsid w:val="00BF4955"/>
    <w:rsid w:val="00C05B5C"/>
    <w:rsid w:val="00C51CE1"/>
    <w:rsid w:val="00C5557E"/>
    <w:rsid w:val="00C56E08"/>
    <w:rsid w:val="00C64C7C"/>
    <w:rsid w:val="00C751A0"/>
    <w:rsid w:val="00CD5DB2"/>
    <w:rsid w:val="00CE22B7"/>
    <w:rsid w:val="00CF5412"/>
    <w:rsid w:val="00D600D3"/>
    <w:rsid w:val="00D736AD"/>
    <w:rsid w:val="00D771C2"/>
    <w:rsid w:val="00D92B36"/>
    <w:rsid w:val="00D9563E"/>
    <w:rsid w:val="00DB2361"/>
    <w:rsid w:val="00DC294D"/>
    <w:rsid w:val="00DC4C05"/>
    <w:rsid w:val="00DD1128"/>
    <w:rsid w:val="00DD65DE"/>
    <w:rsid w:val="00DE33F3"/>
    <w:rsid w:val="00DF0413"/>
    <w:rsid w:val="00E04A01"/>
    <w:rsid w:val="00E2342F"/>
    <w:rsid w:val="00E31C67"/>
    <w:rsid w:val="00E338C8"/>
    <w:rsid w:val="00E41587"/>
    <w:rsid w:val="00E5407E"/>
    <w:rsid w:val="00E66192"/>
    <w:rsid w:val="00E724F7"/>
    <w:rsid w:val="00E76B25"/>
    <w:rsid w:val="00E90A83"/>
    <w:rsid w:val="00EC2C27"/>
    <w:rsid w:val="00F3092A"/>
    <w:rsid w:val="00F43EBD"/>
    <w:rsid w:val="00F4421A"/>
    <w:rsid w:val="00F6055B"/>
    <w:rsid w:val="00F67F25"/>
    <w:rsid w:val="00F71F39"/>
    <w:rsid w:val="00FC165A"/>
    <w:rsid w:val="00FE5B54"/>
    <w:rsid w:val="00FF51B3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805D0"/>
  <w15:docId w15:val="{336BDAC1-9E7E-4809-A047-05B017D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4961"/>
    <w:rPr>
      <w:vertAlign w:val="superscript"/>
    </w:rPr>
  </w:style>
  <w:style w:type="table" w:styleId="Tabela-Siatka">
    <w:name w:val="Table Grid"/>
    <w:basedOn w:val="Standardowy"/>
    <w:uiPriority w:val="59"/>
    <w:rsid w:val="005B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character" w:customStyle="1" w:styleId="FontStyle52">
    <w:name w:val="Font Style52"/>
    <w:basedOn w:val="Domylnaczcionkaakapitu"/>
    <w:uiPriority w:val="99"/>
    <w:rsid w:val="00E04A01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paragraph" w:styleId="Bezodstpw">
    <w:name w:val="No Spacing"/>
    <w:uiPriority w:val="1"/>
    <w:qFormat/>
    <w:rsid w:val="00495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6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A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3A6846A-CA64-48CD-AD2A-68BB00B68D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Danuta</dc:creator>
  <cp:keywords/>
  <dc:description/>
  <cp:lastModifiedBy>Dane Ukryte</cp:lastModifiedBy>
  <cp:revision>2</cp:revision>
  <cp:lastPrinted>2022-04-04T06:23:00Z</cp:lastPrinted>
  <dcterms:created xsi:type="dcterms:W3CDTF">2022-04-05T07:16:00Z</dcterms:created>
  <dcterms:modified xsi:type="dcterms:W3CDTF">2022-04-05T07:16:00Z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8b9e87e3-aafd-460e-9e54-86dbc38840c5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3L8JBVbuROry3JsZKTYErc33hx+Y6SEb</vt:lpwstr>
  </property>
</Properties>
</file>