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BD42" w14:textId="310B03F4" w:rsidR="00A55B59" w:rsidRPr="002C3A53" w:rsidRDefault="00A55B59" w:rsidP="000C080A">
      <w:pPr>
        <w:pStyle w:val="Bezodstpw"/>
        <w:jc w:val="right"/>
        <w:rPr>
          <w:rFonts w:cstheme="minorHAnsi"/>
          <w:lang w:eastAsia="pl-PL"/>
        </w:rPr>
      </w:pPr>
      <w:r w:rsidRPr="002C3A53">
        <w:rPr>
          <w:rFonts w:cstheme="minorHAnsi"/>
          <w:lang w:eastAsia="pl-PL"/>
        </w:rPr>
        <w:t xml:space="preserve">Załącznik nr 2 do </w:t>
      </w:r>
      <w:r w:rsidR="002C3A53" w:rsidRPr="002C3A53">
        <w:rPr>
          <w:rFonts w:cstheme="minorHAnsi"/>
          <w:lang w:eastAsia="pl-PL"/>
        </w:rPr>
        <w:t>SWZ</w:t>
      </w:r>
    </w:p>
    <w:p w14:paraId="3055183F" w14:textId="74D8FD0B" w:rsidR="002C3A53" w:rsidRPr="002C3A53" w:rsidRDefault="002C3A53" w:rsidP="000C080A">
      <w:pPr>
        <w:pStyle w:val="Bezodstpw"/>
        <w:jc w:val="right"/>
        <w:rPr>
          <w:rFonts w:cstheme="minorHAnsi"/>
          <w:lang w:eastAsia="pl-PL"/>
        </w:rPr>
      </w:pPr>
      <w:r w:rsidRPr="002C3A53">
        <w:rPr>
          <w:rFonts w:cstheme="minorHAnsi"/>
          <w:lang w:eastAsia="pl-PL"/>
        </w:rPr>
        <w:t>Załącznik nr 1 do umowy nr TI.262.1.1.2023</w:t>
      </w:r>
    </w:p>
    <w:p w14:paraId="7D667858" w14:textId="77777777" w:rsidR="00A55B59" w:rsidRPr="002C3A53" w:rsidRDefault="00A55B59" w:rsidP="00A55B59">
      <w:pPr>
        <w:pStyle w:val="Bezodstpw"/>
        <w:jc w:val="right"/>
        <w:rPr>
          <w:rFonts w:cstheme="minorHAnsi"/>
          <w:color w:val="00000A"/>
          <w:lang w:eastAsia="pl-PL"/>
        </w:rPr>
      </w:pPr>
    </w:p>
    <w:p w14:paraId="5F23D355" w14:textId="77777777" w:rsidR="00A55B59" w:rsidRPr="002C3A53" w:rsidRDefault="00A55B59" w:rsidP="00A55B59">
      <w:pPr>
        <w:pStyle w:val="Bezodstpw"/>
        <w:jc w:val="center"/>
        <w:rPr>
          <w:rFonts w:cstheme="minorHAnsi"/>
          <w:b/>
          <w:bCs/>
          <w:lang w:eastAsia="pl-PL"/>
        </w:rPr>
      </w:pPr>
      <w:r w:rsidRPr="002C3A53">
        <w:rPr>
          <w:rFonts w:cstheme="minorHAnsi"/>
          <w:b/>
          <w:bCs/>
          <w:lang w:eastAsia="pl-PL"/>
        </w:rPr>
        <w:t>FORMULARZ CENOWO –TECHNICZNY – ZADANIE NR 1</w:t>
      </w:r>
    </w:p>
    <w:p w14:paraId="7C6F5E62" w14:textId="77777777" w:rsidR="00A55B59" w:rsidRPr="002C3A53" w:rsidRDefault="00A55B59" w:rsidP="00A55B59">
      <w:pPr>
        <w:pStyle w:val="Bezodstpw"/>
        <w:jc w:val="center"/>
        <w:rPr>
          <w:rFonts w:cstheme="minorHAnsi"/>
          <w:color w:val="00000A"/>
          <w:lang w:eastAsia="pl-PL"/>
        </w:rPr>
      </w:pPr>
    </w:p>
    <w:p w14:paraId="5784D521" w14:textId="77777777" w:rsidR="00A55B59" w:rsidRPr="002C3A53" w:rsidRDefault="00A55B59" w:rsidP="00A55B59">
      <w:pPr>
        <w:pStyle w:val="Bezodstpw"/>
        <w:rPr>
          <w:rFonts w:cstheme="minorHAnsi"/>
          <w:color w:val="00000A"/>
          <w:lang w:eastAsia="pl-PL"/>
        </w:rPr>
      </w:pPr>
      <w:r w:rsidRPr="002C3A53">
        <w:rPr>
          <w:rFonts w:cstheme="minorHAnsi"/>
          <w:lang w:eastAsia="pl-PL"/>
        </w:rPr>
        <w:t>UWAGA:</w:t>
      </w:r>
    </w:p>
    <w:p w14:paraId="1DF132D3" w14:textId="1367DD61" w:rsidR="00A55B59" w:rsidRPr="002C3A53" w:rsidRDefault="00A55B59" w:rsidP="00A55B59">
      <w:pPr>
        <w:pStyle w:val="Bezodstpw"/>
        <w:jc w:val="both"/>
        <w:rPr>
          <w:rFonts w:cstheme="minorHAnsi"/>
          <w:color w:val="00000A"/>
          <w:lang w:eastAsia="pl-PL"/>
        </w:rPr>
      </w:pPr>
      <w:r w:rsidRPr="002C3A53">
        <w:rPr>
          <w:rFonts w:cstheme="minorHAnsi"/>
          <w:lang w:eastAsia="pl-PL"/>
        </w:rPr>
        <w:t>Zamawiający wymaga dostawy urządzeń komputerowych w podanej niżej ilości oraz o określonych parametrach technicznych. Podane parametry określają wymagania minimum dla zamawianego sprzętu komputerowego</w:t>
      </w:r>
      <w:r w:rsidR="002C3A53">
        <w:rPr>
          <w:rFonts w:cstheme="minorHAnsi"/>
          <w:lang w:eastAsia="pl-PL"/>
        </w:rPr>
        <w:t xml:space="preserve"> </w:t>
      </w:r>
      <w:r w:rsidRPr="002C3A53">
        <w:rPr>
          <w:rFonts w:cstheme="minorHAnsi"/>
          <w:lang w:eastAsia="pl-PL"/>
        </w:rPr>
        <w:t>i stanowią warunek kompatybilności ze sprzętem posiadanym i użytkowanym przez Zamawiającego</w:t>
      </w:r>
      <w:r w:rsidR="002C3A53">
        <w:rPr>
          <w:rFonts w:cstheme="minorHAnsi"/>
          <w:lang w:eastAsia="pl-PL"/>
        </w:rPr>
        <w:t xml:space="preserve"> </w:t>
      </w:r>
      <w:r w:rsidRPr="002C3A53">
        <w:rPr>
          <w:rFonts w:cstheme="minorHAnsi"/>
          <w:lang w:eastAsia="pl-PL"/>
        </w:rPr>
        <w:t>oraz minimalizacji kosztów użytkowania i serwisowania urządzeń.</w:t>
      </w:r>
    </w:p>
    <w:p w14:paraId="49378857" w14:textId="77777777" w:rsidR="00A55B59" w:rsidRPr="002C3A53" w:rsidRDefault="00A55B59" w:rsidP="00A55B59">
      <w:pPr>
        <w:pStyle w:val="Bezodstpw"/>
        <w:rPr>
          <w:rFonts w:cstheme="minorHAnsi"/>
          <w:color w:val="00000A"/>
          <w:lang w:eastAsia="pl-PL"/>
        </w:rPr>
      </w:pPr>
    </w:p>
    <w:p w14:paraId="72765A94" w14:textId="77777777" w:rsidR="00A55B59" w:rsidRPr="002C3A53" w:rsidRDefault="00A55B59" w:rsidP="006E1B4A">
      <w:pPr>
        <w:pStyle w:val="Bezodstpw"/>
        <w:numPr>
          <w:ilvl w:val="0"/>
          <w:numId w:val="7"/>
        </w:numPr>
        <w:rPr>
          <w:rFonts w:cstheme="minorHAnsi"/>
          <w:color w:val="00000A"/>
          <w:lang w:eastAsia="pl-PL"/>
        </w:rPr>
      </w:pPr>
      <w:r w:rsidRPr="002C3A53">
        <w:rPr>
          <w:rFonts w:cstheme="minorHAnsi"/>
          <w:lang w:eastAsia="pl-PL"/>
        </w:rPr>
        <w:t xml:space="preserve">Przedmiot zamówienia: </w:t>
      </w:r>
      <w:r w:rsidR="000C080A" w:rsidRPr="002C3A53">
        <w:rPr>
          <w:rFonts w:cstheme="minorHAnsi"/>
          <w:b/>
          <w:bCs/>
          <w:lang w:eastAsia="pl-PL"/>
        </w:rPr>
        <w:t xml:space="preserve">Zakup </w:t>
      </w:r>
    </w:p>
    <w:p w14:paraId="417DCBF6" w14:textId="77777777" w:rsidR="00A55B59" w:rsidRPr="002C3A53" w:rsidRDefault="00A55B59" w:rsidP="00E40C89">
      <w:pPr>
        <w:pStyle w:val="Bezodstpw"/>
        <w:numPr>
          <w:ilvl w:val="0"/>
          <w:numId w:val="8"/>
        </w:numPr>
        <w:rPr>
          <w:rFonts w:cstheme="minorHAnsi"/>
          <w:color w:val="00000A"/>
          <w:lang w:eastAsia="pl-PL"/>
        </w:rPr>
      </w:pPr>
      <w:r w:rsidRPr="002C3A53">
        <w:rPr>
          <w:rFonts w:cstheme="minorHAnsi"/>
          <w:b/>
          <w:bCs/>
          <w:lang w:eastAsia="pl-PL"/>
        </w:rPr>
        <w:t xml:space="preserve">Zestaw komputerowy </w:t>
      </w:r>
      <w:r w:rsidR="00D777DD" w:rsidRPr="002C3A53">
        <w:rPr>
          <w:rFonts w:cstheme="minorHAnsi"/>
          <w:b/>
          <w:bCs/>
          <w:lang w:eastAsia="pl-PL"/>
        </w:rPr>
        <w:t>z monitorem (fabrycznie nowy)</w:t>
      </w:r>
      <w:r w:rsidRPr="002C3A53">
        <w:rPr>
          <w:rFonts w:cstheme="minorHAnsi"/>
          <w:b/>
          <w:bCs/>
          <w:lang w:eastAsia="pl-PL"/>
        </w:rPr>
        <w:tab/>
      </w:r>
      <w:r w:rsidR="00A12714" w:rsidRPr="002C3A53">
        <w:rPr>
          <w:rFonts w:cstheme="minorHAnsi"/>
          <w:b/>
          <w:bCs/>
          <w:lang w:eastAsia="pl-PL"/>
        </w:rPr>
        <w:tab/>
      </w:r>
      <w:r w:rsidR="00A12714" w:rsidRPr="002C3A53">
        <w:rPr>
          <w:rFonts w:cstheme="minorHAnsi"/>
          <w:b/>
          <w:bCs/>
          <w:lang w:eastAsia="pl-PL"/>
        </w:rPr>
        <w:tab/>
      </w:r>
      <w:r w:rsidR="00A12714" w:rsidRPr="002C3A53">
        <w:rPr>
          <w:rFonts w:cstheme="minorHAnsi"/>
          <w:b/>
          <w:bCs/>
          <w:lang w:eastAsia="pl-PL"/>
        </w:rPr>
        <w:tab/>
      </w:r>
      <w:r w:rsidRPr="002C3A53">
        <w:rPr>
          <w:rFonts w:cstheme="minorHAnsi"/>
          <w:b/>
          <w:bCs/>
          <w:lang w:eastAsia="pl-PL"/>
        </w:rPr>
        <w:t xml:space="preserve">- </w:t>
      </w:r>
      <w:r w:rsidR="00895603" w:rsidRPr="002C3A53">
        <w:rPr>
          <w:rFonts w:cstheme="minorHAnsi"/>
          <w:b/>
          <w:lang w:eastAsia="pl-PL"/>
        </w:rPr>
        <w:t>23</w:t>
      </w:r>
      <w:r w:rsidRPr="002C3A53">
        <w:rPr>
          <w:rFonts w:cstheme="minorHAnsi"/>
          <w:b/>
          <w:lang w:eastAsia="pl-PL"/>
        </w:rPr>
        <w:t xml:space="preserve"> szt.</w:t>
      </w:r>
    </w:p>
    <w:p w14:paraId="1206814C" w14:textId="77777777" w:rsidR="00A55B59" w:rsidRPr="002C3A53" w:rsidRDefault="00A55B59" w:rsidP="00E40C89">
      <w:pPr>
        <w:pStyle w:val="Bezodstpw"/>
        <w:numPr>
          <w:ilvl w:val="0"/>
          <w:numId w:val="8"/>
        </w:numPr>
        <w:rPr>
          <w:rFonts w:cstheme="minorHAnsi"/>
          <w:b/>
          <w:bCs/>
          <w:lang w:eastAsia="pl-PL"/>
        </w:rPr>
      </w:pPr>
      <w:r w:rsidRPr="002C3A53">
        <w:rPr>
          <w:rFonts w:cstheme="minorHAnsi"/>
          <w:b/>
          <w:bCs/>
          <w:lang w:eastAsia="pl-PL"/>
        </w:rPr>
        <w:t xml:space="preserve">Zestaw komputerowy </w:t>
      </w:r>
      <w:r w:rsidR="00D777DD" w:rsidRPr="002C3A53">
        <w:rPr>
          <w:rFonts w:cstheme="minorHAnsi"/>
          <w:b/>
          <w:bCs/>
          <w:lang w:eastAsia="pl-PL"/>
        </w:rPr>
        <w:t>z monitorem i czytnikiem kodów 2D (fabrycznie nowy)</w:t>
      </w:r>
      <w:r w:rsidRPr="002C3A53">
        <w:rPr>
          <w:rFonts w:cstheme="minorHAnsi"/>
          <w:b/>
          <w:bCs/>
          <w:lang w:eastAsia="pl-PL"/>
        </w:rPr>
        <w:tab/>
        <w:t xml:space="preserve">- </w:t>
      </w:r>
      <w:r w:rsidR="00895603" w:rsidRPr="002C3A53">
        <w:rPr>
          <w:rFonts w:cstheme="minorHAnsi"/>
          <w:b/>
          <w:bCs/>
          <w:lang w:eastAsia="pl-PL"/>
        </w:rPr>
        <w:t>4</w:t>
      </w:r>
      <w:r w:rsidRPr="002C3A53">
        <w:rPr>
          <w:rFonts w:cstheme="minorHAnsi"/>
          <w:b/>
          <w:bCs/>
          <w:lang w:eastAsia="pl-PL"/>
        </w:rPr>
        <w:t>3 szt.</w:t>
      </w:r>
    </w:p>
    <w:p w14:paraId="1E9B0DCA" w14:textId="77777777" w:rsidR="00A55B59" w:rsidRPr="002C3A53" w:rsidRDefault="00A55B59" w:rsidP="00A55B59">
      <w:pPr>
        <w:pStyle w:val="Bezodstpw"/>
        <w:rPr>
          <w:rFonts w:cstheme="minorHAnsi"/>
          <w:b/>
          <w:bCs/>
          <w:lang w:eastAsia="pl-PL"/>
        </w:rPr>
      </w:pPr>
    </w:p>
    <w:p w14:paraId="3D6CB54E" w14:textId="77777777" w:rsidR="00A55B59" w:rsidRPr="002C3A53" w:rsidRDefault="00A55B59" w:rsidP="00A55B59">
      <w:pPr>
        <w:pStyle w:val="Bezodstpw"/>
        <w:rPr>
          <w:rFonts w:cstheme="minorHAnsi"/>
          <w:color w:val="00000A"/>
          <w:lang w:eastAsia="pl-PL"/>
        </w:rPr>
      </w:pPr>
      <w:r w:rsidRPr="002C3A53">
        <w:rPr>
          <w:rFonts w:cstheme="minorHAnsi"/>
          <w:b/>
          <w:bCs/>
          <w:lang w:eastAsia="pl-PL"/>
        </w:rPr>
        <w:t>Uwaga!</w:t>
      </w:r>
    </w:p>
    <w:p w14:paraId="0E7450A6" w14:textId="77777777" w:rsidR="00A55B59" w:rsidRPr="002C3A53" w:rsidRDefault="00EE7C56" w:rsidP="00874F85">
      <w:pPr>
        <w:pStyle w:val="Bezodstpw"/>
        <w:jc w:val="both"/>
        <w:rPr>
          <w:rFonts w:cstheme="minorHAnsi"/>
          <w:color w:val="00000A"/>
          <w:lang w:eastAsia="pl-PL"/>
        </w:rPr>
      </w:pPr>
      <w:r w:rsidRPr="002C3A53">
        <w:rPr>
          <w:rFonts w:cstheme="minorHAnsi"/>
          <w:lang w:eastAsia="pl-PL"/>
        </w:rPr>
        <w:t>Zestawy komputerowe</w:t>
      </w:r>
      <w:r w:rsidR="00FD6870" w:rsidRPr="002C3A53">
        <w:rPr>
          <w:rFonts w:cstheme="minorHAnsi"/>
          <w:lang w:eastAsia="pl-PL"/>
        </w:rPr>
        <w:t xml:space="preserve"> </w:t>
      </w:r>
      <w:r w:rsidR="00D777DD" w:rsidRPr="002C3A53">
        <w:rPr>
          <w:rFonts w:cstheme="minorHAnsi"/>
          <w:lang w:eastAsia="pl-PL"/>
        </w:rPr>
        <w:t>oraz monitory</w:t>
      </w:r>
      <w:r w:rsidR="00A55B59" w:rsidRPr="002C3A53">
        <w:rPr>
          <w:rFonts w:cstheme="minorHAnsi"/>
          <w:lang w:eastAsia="pl-PL"/>
        </w:rPr>
        <w:t xml:space="preserve"> </w:t>
      </w:r>
      <w:r w:rsidR="00D777DD" w:rsidRPr="002C3A53">
        <w:rPr>
          <w:rFonts w:cstheme="minorHAnsi"/>
          <w:lang w:eastAsia="pl-PL"/>
        </w:rPr>
        <w:t xml:space="preserve">z pozycji a) i b) </w:t>
      </w:r>
      <w:r w:rsidR="00A32167" w:rsidRPr="002C3A53">
        <w:rPr>
          <w:rFonts w:cstheme="minorHAnsi"/>
          <w:lang w:eastAsia="pl-PL"/>
        </w:rPr>
        <w:t xml:space="preserve"> oraz czytniki kodów 2D z pozycji b) </w:t>
      </w:r>
      <w:r w:rsidR="00A55B59" w:rsidRPr="002C3A53">
        <w:rPr>
          <w:rFonts w:cstheme="minorHAnsi"/>
          <w:lang w:eastAsia="pl-PL"/>
        </w:rPr>
        <w:t xml:space="preserve">muszą być fabrycznie nowe, </w:t>
      </w:r>
      <w:r w:rsidR="00FD6870" w:rsidRPr="002C3A53">
        <w:rPr>
          <w:rFonts w:cstheme="minorHAnsi"/>
          <w:lang w:eastAsia="pl-PL"/>
        </w:rPr>
        <w:t xml:space="preserve">nie </w:t>
      </w:r>
      <w:r w:rsidR="00A55B59" w:rsidRPr="002C3A53">
        <w:rPr>
          <w:rFonts w:cstheme="minorHAnsi"/>
          <w:lang w:eastAsia="pl-PL"/>
        </w:rPr>
        <w:t xml:space="preserve">mogą być sprzętem po-leasingowym, </w:t>
      </w:r>
      <w:r w:rsidR="00A32167" w:rsidRPr="002C3A53">
        <w:rPr>
          <w:rFonts w:cstheme="minorHAnsi"/>
          <w:lang w:eastAsia="pl-PL"/>
        </w:rPr>
        <w:t>a</w:t>
      </w:r>
      <w:r w:rsidR="00A55B59" w:rsidRPr="002C3A53">
        <w:rPr>
          <w:rFonts w:cstheme="minorHAnsi"/>
          <w:lang w:eastAsia="pl-PL"/>
        </w:rPr>
        <w:t xml:space="preserve"> ich data produkcji nie może być starsza niż </w:t>
      </w:r>
      <w:r w:rsidR="00A32167" w:rsidRPr="002C3A53">
        <w:rPr>
          <w:rFonts w:cstheme="minorHAnsi"/>
          <w:lang w:eastAsia="pl-PL"/>
        </w:rPr>
        <w:t>01.01.</w:t>
      </w:r>
      <w:r w:rsidR="00A55B59" w:rsidRPr="002C3A53">
        <w:rPr>
          <w:rFonts w:cstheme="minorHAnsi"/>
          <w:lang w:eastAsia="pl-PL"/>
        </w:rPr>
        <w:t>20</w:t>
      </w:r>
      <w:r w:rsidR="0055671C" w:rsidRPr="002C3A53">
        <w:rPr>
          <w:rFonts w:cstheme="minorHAnsi"/>
          <w:lang w:eastAsia="pl-PL"/>
        </w:rPr>
        <w:t>22</w:t>
      </w:r>
      <w:r w:rsidR="00A55B59" w:rsidRPr="002C3A53">
        <w:rPr>
          <w:rFonts w:cstheme="minorHAnsi"/>
          <w:lang w:eastAsia="pl-PL"/>
        </w:rPr>
        <w:t xml:space="preserve"> r. Klawiatury oraz myszki powinny być fabrycznie nowe, wyprodukowane po 01.0</w:t>
      </w:r>
      <w:r w:rsidR="00A32167" w:rsidRPr="002C3A53">
        <w:rPr>
          <w:rFonts w:cstheme="minorHAnsi"/>
          <w:lang w:eastAsia="pl-PL"/>
        </w:rPr>
        <w:t>1</w:t>
      </w:r>
      <w:r w:rsidR="00A55B59" w:rsidRPr="002C3A53">
        <w:rPr>
          <w:rFonts w:cstheme="minorHAnsi"/>
          <w:lang w:eastAsia="pl-PL"/>
        </w:rPr>
        <w:t>.20</w:t>
      </w:r>
      <w:r w:rsidR="0055671C" w:rsidRPr="002C3A53">
        <w:rPr>
          <w:rFonts w:cstheme="minorHAnsi"/>
          <w:lang w:eastAsia="pl-PL"/>
        </w:rPr>
        <w:t>22</w:t>
      </w:r>
      <w:r w:rsidR="00A55B59" w:rsidRPr="002C3A53">
        <w:rPr>
          <w:rFonts w:cstheme="minorHAnsi"/>
          <w:lang w:eastAsia="pl-PL"/>
        </w:rPr>
        <w:t xml:space="preserve"> roku.</w:t>
      </w:r>
    </w:p>
    <w:p w14:paraId="1F46A595" w14:textId="77777777" w:rsidR="00A55B59" w:rsidRPr="002C3A53" w:rsidRDefault="00A55B59" w:rsidP="00874F85">
      <w:pPr>
        <w:pStyle w:val="Bezodstpw"/>
        <w:jc w:val="both"/>
        <w:rPr>
          <w:rFonts w:cstheme="minorHAnsi"/>
          <w:color w:val="00000A"/>
          <w:lang w:eastAsia="pl-PL"/>
        </w:rPr>
      </w:pPr>
      <w:r w:rsidRPr="002C3A53">
        <w:rPr>
          <w:rFonts w:cstheme="minorHAnsi"/>
          <w:lang w:eastAsia="pl-PL"/>
        </w:rPr>
        <w:t>Gwarancja na wszystkie elementy przedmiotu zamówienia nie może być niższa niż 24 miesiące</w:t>
      </w:r>
      <w:r w:rsidR="00D777DD" w:rsidRPr="002C3A53">
        <w:rPr>
          <w:rFonts w:cstheme="minorHAnsi"/>
          <w:lang w:eastAsia="pl-PL"/>
        </w:rPr>
        <w:t xml:space="preserve"> </w:t>
      </w:r>
      <w:r w:rsidRPr="002C3A53">
        <w:rPr>
          <w:rFonts w:cstheme="minorHAnsi"/>
          <w:lang w:eastAsia="pl-PL"/>
        </w:rPr>
        <w:t>.</w:t>
      </w:r>
    </w:p>
    <w:p w14:paraId="744AFE39" w14:textId="77777777" w:rsidR="00A55B59" w:rsidRPr="002C3A53" w:rsidRDefault="00A55B59" w:rsidP="00A55B59">
      <w:pPr>
        <w:pStyle w:val="Bezodstpw"/>
        <w:rPr>
          <w:rFonts w:cstheme="minorHAnsi"/>
          <w:color w:val="00000A"/>
          <w:lang w:eastAsia="pl-PL"/>
        </w:rPr>
      </w:pPr>
    </w:p>
    <w:p w14:paraId="7C07BA47" w14:textId="77777777" w:rsidR="00A55B59" w:rsidRPr="002C3A53" w:rsidRDefault="00A55B59" w:rsidP="0076291B">
      <w:pPr>
        <w:pStyle w:val="Bezodstpw"/>
        <w:numPr>
          <w:ilvl w:val="0"/>
          <w:numId w:val="7"/>
        </w:numPr>
        <w:rPr>
          <w:rFonts w:cstheme="minorHAnsi"/>
          <w:color w:val="00000A"/>
          <w:lang w:eastAsia="pl-PL"/>
        </w:rPr>
      </w:pPr>
      <w:r w:rsidRPr="002C3A53">
        <w:rPr>
          <w:rFonts w:cstheme="minorHAnsi"/>
          <w:lang w:eastAsia="pl-PL"/>
        </w:rPr>
        <w:t xml:space="preserve"> Wykonawca gwarantuje, że przedmiot zamówienia spełniać będzie</w:t>
      </w:r>
      <w:r w:rsidR="00FD0F50" w:rsidRPr="002C3A53">
        <w:rPr>
          <w:rFonts w:cstheme="minorHAnsi"/>
          <w:lang w:eastAsia="pl-PL"/>
        </w:rPr>
        <w:t xml:space="preserve"> minimalne</w:t>
      </w:r>
      <w:r w:rsidRPr="002C3A53">
        <w:rPr>
          <w:rFonts w:cstheme="minorHAnsi"/>
          <w:lang w:eastAsia="pl-PL"/>
        </w:rPr>
        <w:t xml:space="preserve"> wymagania wskazane w niniejszej tabeli.</w:t>
      </w:r>
    </w:p>
    <w:tbl>
      <w:tblPr>
        <w:tblStyle w:val="Tabela-Siatka"/>
        <w:tblW w:w="0" w:type="auto"/>
        <w:tblLook w:val="04A0" w:firstRow="1" w:lastRow="0" w:firstColumn="1" w:lastColumn="0" w:noHBand="0" w:noVBand="1"/>
      </w:tblPr>
      <w:tblGrid>
        <w:gridCol w:w="2333"/>
        <w:gridCol w:w="5194"/>
        <w:gridCol w:w="1535"/>
      </w:tblGrid>
      <w:tr w:rsidR="009B5D08" w:rsidRPr="002C3A53" w14:paraId="36ABB28A" w14:textId="77777777" w:rsidTr="00EE7C56">
        <w:tc>
          <w:tcPr>
            <w:tcW w:w="2377" w:type="dxa"/>
            <w:vAlign w:val="center"/>
          </w:tcPr>
          <w:p w14:paraId="4F823372" w14:textId="77777777" w:rsidR="009B5D08" w:rsidRPr="002C3A53" w:rsidRDefault="009B5D08" w:rsidP="009B5D08">
            <w:pPr>
              <w:jc w:val="center"/>
              <w:rPr>
                <w:rFonts w:cstheme="minorHAnsi"/>
                <w:b/>
              </w:rPr>
            </w:pPr>
            <w:r w:rsidRPr="002C3A53">
              <w:rPr>
                <w:rFonts w:cstheme="minorHAnsi"/>
                <w:b/>
              </w:rPr>
              <w:t>Przedmiot zamówienia</w:t>
            </w:r>
          </w:p>
        </w:tc>
        <w:tc>
          <w:tcPr>
            <w:tcW w:w="5269" w:type="dxa"/>
            <w:vAlign w:val="center"/>
          </w:tcPr>
          <w:p w14:paraId="50FC8DC8" w14:textId="77777777" w:rsidR="009B5D08" w:rsidRPr="002C3A53" w:rsidRDefault="009B5D08" w:rsidP="009B5D08">
            <w:pPr>
              <w:jc w:val="center"/>
              <w:rPr>
                <w:rFonts w:cstheme="minorHAnsi"/>
                <w:b/>
              </w:rPr>
            </w:pPr>
            <w:r w:rsidRPr="002C3A53">
              <w:rPr>
                <w:rFonts w:cstheme="minorHAnsi"/>
                <w:b/>
              </w:rPr>
              <w:t>Parametry wymagane (minimum)</w:t>
            </w:r>
          </w:p>
        </w:tc>
        <w:tc>
          <w:tcPr>
            <w:tcW w:w="1416" w:type="dxa"/>
            <w:vAlign w:val="center"/>
          </w:tcPr>
          <w:p w14:paraId="03D804AE" w14:textId="77777777" w:rsidR="009B5D08" w:rsidRPr="002C3A53" w:rsidRDefault="009B5D08" w:rsidP="009B5D08">
            <w:pPr>
              <w:jc w:val="center"/>
              <w:rPr>
                <w:rFonts w:cstheme="minorHAnsi"/>
                <w:b/>
              </w:rPr>
            </w:pPr>
            <w:r w:rsidRPr="002C3A53">
              <w:rPr>
                <w:rFonts w:cstheme="minorHAnsi"/>
                <w:b/>
              </w:rPr>
              <w:t>Parametry oferowane – opis lub potwierdzenie [tak-nie]</w:t>
            </w:r>
          </w:p>
          <w:p w14:paraId="11384495" w14:textId="77777777" w:rsidR="009B5D08" w:rsidRPr="002C3A53" w:rsidRDefault="009B5D08" w:rsidP="009B5D08">
            <w:pPr>
              <w:jc w:val="center"/>
              <w:rPr>
                <w:rFonts w:cstheme="minorHAnsi"/>
                <w:b/>
              </w:rPr>
            </w:pPr>
            <w:r w:rsidRPr="002C3A53">
              <w:rPr>
                <w:rFonts w:cstheme="minorHAnsi"/>
                <w:b/>
              </w:rPr>
              <w:t>(wypełnia wykonawca)</w:t>
            </w:r>
          </w:p>
        </w:tc>
      </w:tr>
      <w:tr w:rsidR="009B5D08" w:rsidRPr="002C3A53" w14:paraId="32399153" w14:textId="77777777" w:rsidTr="00D777DD">
        <w:trPr>
          <w:trHeight w:val="42"/>
        </w:trPr>
        <w:tc>
          <w:tcPr>
            <w:tcW w:w="2377" w:type="dxa"/>
            <w:vMerge w:val="restart"/>
            <w:vAlign w:val="center"/>
          </w:tcPr>
          <w:p w14:paraId="73ED2AA0" w14:textId="77777777" w:rsidR="009B5D08" w:rsidRPr="002C3A53" w:rsidRDefault="00EE7C56" w:rsidP="00D777DD">
            <w:pPr>
              <w:pStyle w:val="Bezodstpw"/>
              <w:jc w:val="center"/>
              <w:rPr>
                <w:rFonts w:cstheme="minorHAnsi"/>
                <w:b/>
                <w:color w:val="00000A"/>
                <w:lang w:eastAsia="pl-PL"/>
              </w:rPr>
            </w:pPr>
            <w:r w:rsidRPr="002C3A53">
              <w:rPr>
                <w:rFonts w:cstheme="minorHAnsi"/>
                <w:b/>
                <w:color w:val="00000A"/>
                <w:lang w:eastAsia="pl-PL"/>
              </w:rPr>
              <w:t>Zestaw komputerowy</w:t>
            </w:r>
            <w:r w:rsidR="00D777DD" w:rsidRPr="002C3A53">
              <w:rPr>
                <w:rFonts w:cstheme="minorHAnsi"/>
                <w:b/>
                <w:color w:val="00000A"/>
                <w:lang w:eastAsia="pl-PL"/>
              </w:rPr>
              <w:t xml:space="preserve"> (poz. a) ) (fabrycznie nowy)</w:t>
            </w:r>
          </w:p>
          <w:p w14:paraId="6C893BCD" w14:textId="77777777" w:rsidR="009B5D08" w:rsidRPr="002C3A53" w:rsidRDefault="009B5D08" w:rsidP="00D777DD">
            <w:pPr>
              <w:pStyle w:val="Bezodstpw"/>
              <w:jc w:val="center"/>
              <w:rPr>
                <w:rFonts w:cstheme="minorHAnsi"/>
                <w:color w:val="00000A"/>
                <w:lang w:eastAsia="pl-PL"/>
              </w:rPr>
            </w:pPr>
          </w:p>
          <w:p w14:paraId="67C81517" w14:textId="77777777" w:rsidR="009B5D08" w:rsidRPr="002C3A53" w:rsidRDefault="009B5D08" w:rsidP="00D777DD">
            <w:pPr>
              <w:pStyle w:val="Bezodstpw"/>
              <w:jc w:val="center"/>
              <w:rPr>
                <w:rFonts w:cstheme="minorHAnsi"/>
                <w:color w:val="00000A"/>
                <w:lang w:eastAsia="pl-PL"/>
              </w:rPr>
            </w:pPr>
            <w:r w:rsidRPr="002C3A53">
              <w:rPr>
                <w:rFonts w:cstheme="minorHAnsi"/>
                <w:color w:val="00000A"/>
                <w:lang w:eastAsia="pl-PL"/>
              </w:rPr>
              <w:t>………………………</w:t>
            </w:r>
          </w:p>
          <w:p w14:paraId="01DE09AC" w14:textId="77777777" w:rsidR="009B5D08" w:rsidRPr="002C3A53" w:rsidRDefault="009B5D08" w:rsidP="00D777DD">
            <w:pPr>
              <w:pStyle w:val="Bezodstpw"/>
              <w:jc w:val="center"/>
              <w:rPr>
                <w:rFonts w:cstheme="minorHAnsi"/>
                <w:color w:val="00000A"/>
                <w:lang w:eastAsia="pl-PL"/>
              </w:rPr>
            </w:pPr>
            <w:r w:rsidRPr="002C3A53">
              <w:rPr>
                <w:rFonts w:cstheme="minorHAnsi"/>
                <w:color w:val="00000A"/>
                <w:lang w:eastAsia="pl-PL"/>
              </w:rPr>
              <w:t>(marka, model</w:t>
            </w:r>
          </w:p>
          <w:p w14:paraId="3E25B7B1" w14:textId="77777777" w:rsidR="009B5D08" w:rsidRPr="002C3A53" w:rsidRDefault="009B5D08" w:rsidP="00D777DD">
            <w:pPr>
              <w:pStyle w:val="Bezodstpw"/>
              <w:jc w:val="center"/>
              <w:rPr>
                <w:rFonts w:cstheme="minorHAnsi"/>
                <w:color w:val="00000A"/>
                <w:lang w:eastAsia="pl-PL"/>
              </w:rPr>
            </w:pPr>
            <w:r w:rsidRPr="002C3A53">
              <w:rPr>
                <w:rFonts w:cstheme="minorHAnsi"/>
                <w:color w:val="00000A"/>
                <w:lang w:eastAsia="pl-PL"/>
              </w:rPr>
              <w:t>– wypełnia wykonawca)</w:t>
            </w:r>
          </w:p>
        </w:tc>
        <w:tc>
          <w:tcPr>
            <w:tcW w:w="5269" w:type="dxa"/>
          </w:tcPr>
          <w:p w14:paraId="4804E196" w14:textId="77777777" w:rsidR="009D75B0" w:rsidRPr="002C3A53" w:rsidRDefault="009D75B0" w:rsidP="00874F85">
            <w:pPr>
              <w:pStyle w:val="Bezodstpw"/>
              <w:jc w:val="both"/>
              <w:rPr>
                <w:rFonts w:cstheme="minorHAnsi"/>
                <w:color w:val="00000A"/>
                <w:lang w:eastAsia="pl-PL"/>
              </w:rPr>
            </w:pPr>
            <w:r w:rsidRPr="002C3A53">
              <w:rPr>
                <w:rFonts w:cstheme="minorHAnsi"/>
                <w:b/>
                <w:color w:val="00000A"/>
                <w:lang w:eastAsia="pl-PL"/>
              </w:rPr>
              <w:t>Procesor:</w:t>
            </w:r>
            <w:r w:rsidRPr="002C3A53">
              <w:rPr>
                <w:rFonts w:cstheme="minorHAnsi"/>
                <w:color w:val="00000A"/>
                <w:lang w:eastAsia="pl-PL"/>
              </w:rPr>
              <w:t xml:space="preserve"> 4 rdzeniowy, dedykowany do pracy w komputerach stacjonarnych, w architekturze x64, osiągający w teście </w:t>
            </w:r>
            <w:proofErr w:type="spellStart"/>
            <w:r w:rsidRPr="002C3A53">
              <w:rPr>
                <w:rFonts w:cstheme="minorHAnsi"/>
                <w:color w:val="00000A"/>
                <w:lang w:eastAsia="pl-PL"/>
              </w:rPr>
              <w:t>PassMark</w:t>
            </w:r>
            <w:proofErr w:type="spellEnd"/>
            <w:r w:rsidRPr="002C3A53">
              <w:rPr>
                <w:rFonts w:cstheme="minorHAnsi"/>
                <w:color w:val="00000A"/>
                <w:lang w:eastAsia="pl-PL"/>
              </w:rPr>
              <w:t xml:space="preserve"> CPU </w:t>
            </w:r>
            <w:proofErr w:type="spellStart"/>
            <w:r w:rsidRPr="002C3A53">
              <w:rPr>
                <w:rFonts w:cstheme="minorHAnsi"/>
                <w:color w:val="00000A"/>
                <w:lang w:eastAsia="pl-PL"/>
              </w:rPr>
              <w:t>Benchmarks</w:t>
            </w:r>
            <w:proofErr w:type="spellEnd"/>
            <w:r w:rsidRPr="002C3A53">
              <w:rPr>
                <w:rFonts w:cstheme="minorHAnsi"/>
                <w:color w:val="00000A"/>
                <w:lang w:eastAsia="pl-PL"/>
              </w:rPr>
              <w:t xml:space="preserve"> wynik nie mniejszy niż </w:t>
            </w:r>
            <w:r w:rsidR="00DE6176" w:rsidRPr="002C3A53">
              <w:rPr>
                <w:rFonts w:cstheme="minorHAnsi"/>
                <w:color w:val="00000A"/>
                <w:lang w:eastAsia="pl-PL"/>
              </w:rPr>
              <w:t>1</w:t>
            </w:r>
            <w:r w:rsidRPr="002C3A53">
              <w:rPr>
                <w:rFonts w:cstheme="minorHAnsi"/>
                <w:color w:val="00000A"/>
                <w:lang w:eastAsia="pl-PL"/>
              </w:rPr>
              <w:t>3</w:t>
            </w:r>
            <w:r w:rsidR="00DE6176" w:rsidRPr="002C3A53">
              <w:rPr>
                <w:rFonts w:cstheme="minorHAnsi"/>
                <w:color w:val="00000A"/>
                <w:lang w:eastAsia="pl-PL"/>
              </w:rPr>
              <w:t xml:space="preserve"> 0</w:t>
            </w:r>
            <w:r w:rsidRPr="002C3A53">
              <w:rPr>
                <w:rFonts w:cstheme="minorHAnsi"/>
                <w:color w:val="00000A"/>
                <w:lang w:eastAsia="pl-PL"/>
              </w:rPr>
              <w:t>00 według wyników opublikowa</w:t>
            </w:r>
            <w:r w:rsidR="00673464" w:rsidRPr="002C3A53">
              <w:rPr>
                <w:rFonts w:cstheme="minorHAnsi"/>
                <w:color w:val="00000A"/>
                <w:lang w:eastAsia="pl-PL"/>
              </w:rPr>
              <w:t>nych na stronie http://www.cpub</w:t>
            </w:r>
            <w:r w:rsidRPr="002C3A53">
              <w:rPr>
                <w:rFonts w:cstheme="minorHAnsi"/>
                <w:color w:val="00000A"/>
                <w:lang w:eastAsia="pl-PL"/>
              </w:rPr>
              <w:t>enchmark.net/cpu_list.php</w:t>
            </w:r>
          </w:p>
          <w:p w14:paraId="7E4F11A1" w14:textId="77777777" w:rsidR="009B5D08" w:rsidRPr="002C3A53" w:rsidRDefault="009D75B0" w:rsidP="00874F85">
            <w:pPr>
              <w:pStyle w:val="Bezodstpw"/>
              <w:jc w:val="both"/>
              <w:rPr>
                <w:rFonts w:cstheme="minorHAnsi"/>
                <w:color w:val="00000A"/>
                <w:lang w:eastAsia="pl-PL"/>
              </w:rPr>
            </w:pPr>
            <w:r w:rsidRPr="002C3A53">
              <w:rPr>
                <w:rFonts w:cstheme="minorHAnsi"/>
                <w:color w:val="00000A"/>
                <w:lang w:eastAsia="pl-PL"/>
              </w:rPr>
              <w:t>(wynik zaproponowanego procesora musi znajdować się</w:t>
            </w:r>
            <w:r w:rsidR="00874F85" w:rsidRPr="002C3A53">
              <w:rPr>
                <w:rFonts w:cstheme="minorHAnsi"/>
                <w:color w:val="00000A"/>
                <w:lang w:eastAsia="pl-PL"/>
              </w:rPr>
              <w:br/>
            </w:r>
            <w:r w:rsidRPr="002C3A53">
              <w:rPr>
                <w:rFonts w:cstheme="minorHAnsi"/>
                <w:color w:val="00000A"/>
                <w:lang w:eastAsia="pl-PL"/>
              </w:rPr>
              <w:t>na w/w stronie).</w:t>
            </w:r>
          </w:p>
        </w:tc>
        <w:tc>
          <w:tcPr>
            <w:tcW w:w="1416" w:type="dxa"/>
          </w:tcPr>
          <w:p w14:paraId="3A643B09" w14:textId="77777777" w:rsidR="009B5D08" w:rsidRPr="002C3A53" w:rsidRDefault="009B5D08" w:rsidP="00A55B59">
            <w:pPr>
              <w:pStyle w:val="Bezodstpw"/>
              <w:rPr>
                <w:rFonts w:cstheme="minorHAnsi"/>
                <w:color w:val="00000A"/>
                <w:lang w:eastAsia="pl-PL"/>
              </w:rPr>
            </w:pPr>
          </w:p>
        </w:tc>
      </w:tr>
      <w:tr w:rsidR="009B5D08" w:rsidRPr="002C3A53" w14:paraId="765E78E6" w14:textId="77777777" w:rsidTr="00EE7C56">
        <w:trPr>
          <w:trHeight w:val="37"/>
        </w:trPr>
        <w:tc>
          <w:tcPr>
            <w:tcW w:w="2377" w:type="dxa"/>
            <w:vMerge/>
          </w:tcPr>
          <w:p w14:paraId="6588FAD0" w14:textId="77777777" w:rsidR="009B5D08" w:rsidRPr="002C3A53" w:rsidRDefault="009B5D08" w:rsidP="00A55B59">
            <w:pPr>
              <w:pStyle w:val="Bezodstpw"/>
              <w:rPr>
                <w:rFonts w:cstheme="minorHAnsi"/>
                <w:color w:val="00000A"/>
                <w:lang w:eastAsia="pl-PL"/>
              </w:rPr>
            </w:pPr>
          </w:p>
        </w:tc>
        <w:tc>
          <w:tcPr>
            <w:tcW w:w="5269" w:type="dxa"/>
          </w:tcPr>
          <w:p w14:paraId="530AD959" w14:textId="77777777" w:rsidR="009B5D08" w:rsidRPr="002C3A53" w:rsidRDefault="009D75B0" w:rsidP="00325347">
            <w:pPr>
              <w:pStyle w:val="Bezodstpw"/>
              <w:jc w:val="both"/>
              <w:rPr>
                <w:rFonts w:cstheme="minorHAnsi"/>
                <w:color w:val="00000A"/>
                <w:lang w:eastAsia="pl-PL"/>
              </w:rPr>
            </w:pPr>
            <w:r w:rsidRPr="002C3A53">
              <w:rPr>
                <w:rFonts w:cstheme="minorHAnsi"/>
                <w:b/>
                <w:color w:val="00000A"/>
                <w:lang w:eastAsia="pl-PL"/>
              </w:rPr>
              <w:t>Płyta główna posiadająca minimum:</w:t>
            </w:r>
            <w:r w:rsidR="00874F85" w:rsidRPr="002C3A53">
              <w:rPr>
                <w:rFonts w:cstheme="minorHAnsi"/>
                <w:color w:val="00000A"/>
                <w:lang w:eastAsia="pl-PL"/>
              </w:rPr>
              <w:br/>
            </w:r>
            <w:r w:rsidRPr="002C3A53">
              <w:rPr>
                <w:rFonts w:cstheme="minorHAnsi"/>
                <w:color w:val="00000A"/>
                <w:lang w:eastAsia="pl-PL"/>
              </w:rPr>
              <w:t xml:space="preserve">1 gniazdo PCI Express x16, 1 gniazdo PCI Express x1, </w:t>
            </w:r>
            <w:r w:rsidR="0063033A" w:rsidRPr="002C3A53">
              <w:rPr>
                <w:rFonts w:cstheme="minorHAnsi"/>
                <w:color w:val="00000A"/>
                <w:lang w:eastAsia="pl-PL"/>
              </w:rPr>
              <w:t>gniazdo  m.2 , z</w:t>
            </w:r>
            <w:r w:rsidRPr="002C3A53">
              <w:rPr>
                <w:rFonts w:cstheme="minorHAnsi"/>
                <w:color w:val="00000A"/>
                <w:lang w:eastAsia="pl-PL"/>
              </w:rPr>
              <w:t>łącz</w:t>
            </w:r>
            <w:r w:rsidR="0063033A" w:rsidRPr="002C3A53">
              <w:rPr>
                <w:rFonts w:cstheme="minorHAnsi"/>
                <w:color w:val="00000A"/>
                <w:lang w:eastAsia="pl-PL"/>
              </w:rPr>
              <w:t>e</w:t>
            </w:r>
            <w:r w:rsidR="007B2CBF" w:rsidRPr="002C3A53">
              <w:rPr>
                <w:rFonts w:cstheme="minorHAnsi"/>
                <w:color w:val="00000A"/>
                <w:lang w:eastAsia="pl-PL"/>
              </w:rPr>
              <w:t xml:space="preserve"> SATA III</w:t>
            </w:r>
          </w:p>
        </w:tc>
        <w:tc>
          <w:tcPr>
            <w:tcW w:w="1416" w:type="dxa"/>
          </w:tcPr>
          <w:p w14:paraId="624118BA" w14:textId="77777777" w:rsidR="009B5D08" w:rsidRPr="002C3A53" w:rsidRDefault="009B5D08" w:rsidP="00A55B59">
            <w:pPr>
              <w:pStyle w:val="Bezodstpw"/>
              <w:rPr>
                <w:rFonts w:cstheme="minorHAnsi"/>
                <w:color w:val="00000A"/>
                <w:lang w:eastAsia="pl-PL"/>
              </w:rPr>
            </w:pPr>
          </w:p>
        </w:tc>
      </w:tr>
      <w:tr w:rsidR="009B5D08" w:rsidRPr="002C3A53" w14:paraId="70111919" w14:textId="77777777" w:rsidTr="00EE7C56">
        <w:trPr>
          <w:trHeight w:val="37"/>
        </w:trPr>
        <w:tc>
          <w:tcPr>
            <w:tcW w:w="2377" w:type="dxa"/>
            <w:vMerge/>
          </w:tcPr>
          <w:p w14:paraId="21510DE3" w14:textId="77777777" w:rsidR="009B5D08" w:rsidRPr="002C3A53" w:rsidRDefault="009B5D08" w:rsidP="00A55B59">
            <w:pPr>
              <w:pStyle w:val="Bezodstpw"/>
              <w:rPr>
                <w:rFonts w:cstheme="minorHAnsi"/>
                <w:color w:val="00000A"/>
                <w:lang w:eastAsia="pl-PL"/>
              </w:rPr>
            </w:pPr>
          </w:p>
        </w:tc>
        <w:tc>
          <w:tcPr>
            <w:tcW w:w="5269" w:type="dxa"/>
          </w:tcPr>
          <w:p w14:paraId="3D8E7A88" w14:textId="77777777" w:rsidR="009B5D08" w:rsidRPr="002C3A53" w:rsidRDefault="009D75B0" w:rsidP="00874F85">
            <w:pPr>
              <w:pStyle w:val="Bezodstpw"/>
              <w:jc w:val="both"/>
              <w:rPr>
                <w:rFonts w:cstheme="minorHAnsi"/>
                <w:color w:val="00000A"/>
                <w:lang w:eastAsia="pl-PL"/>
              </w:rPr>
            </w:pPr>
            <w:r w:rsidRPr="002C3A53">
              <w:rPr>
                <w:rFonts w:cstheme="minorHAnsi"/>
                <w:b/>
                <w:color w:val="00000A"/>
                <w:lang w:eastAsia="pl-PL"/>
              </w:rPr>
              <w:t>Obudowa:</w:t>
            </w:r>
            <w:r w:rsidRPr="002C3A53">
              <w:rPr>
                <w:rFonts w:cstheme="minorHAnsi"/>
                <w:color w:val="00000A"/>
                <w:lang w:eastAsia="pl-PL"/>
              </w:rPr>
              <w:t xml:space="preserve"> typu desktop (</w:t>
            </w:r>
            <w:r w:rsidR="00325347" w:rsidRPr="002C3A53">
              <w:rPr>
                <w:rFonts w:cstheme="minorHAnsi"/>
                <w:color w:val="00000A"/>
                <w:lang w:eastAsia="pl-PL"/>
              </w:rPr>
              <w:t xml:space="preserve">nie większa niż </w:t>
            </w:r>
            <w:r w:rsidRPr="002C3A53">
              <w:rPr>
                <w:rFonts w:cstheme="minorHAnsi"/>
                <w:color w:val="00000A"/>
                <w:lang w:eastAsia="pl-PL"/>
              </w:rPr>
              <w:t xml:space="preserve">Small Form </w:t>
            </w:r>
            <w:proofErr w:type="spellStart"/>
            <w:r w:rsidRPr="002C3A53">
              <w:rPr>
                <w:rFonts w:cstheme="minorHAnsi"/>
                <w:color w:val="00000A"/>
                <w:lang w:eastAsia="pl-PL"/>
              </w:rPr>
              <w:t>Factor</w:t>
            </w:r>
            <w:proofErr w:type="spellEnd"/>
            <w:r w:rsidRPr="002C3A53">
              <w:rPr>
                <w:rFonts w:cstheme="minorHAnsi"/>
                <w:color w:val="00000A"/>
                <w:lang w:eastAsia="pl-PL"/>
              </w:rPr>
              <w:t>)</w:t>
            </w:r>
          </w:p>
        </w:tc>
        <w:tc>
          <w:tcPr>
            <w:tcW w:w="1416" w:type="dxa"/>
          </w:tcPr>
          <w:p w14:paraId="1DFF8EAC" w14:textId="77777777" w:rsidR="009B5D08" w:rsidRPr="002C3A53" w:rsidRDefault="009B5D08" w:rsidP="00A55B59">
            <w:pPr>
              <w:pStyle w:val="Bezodstpw"/>
              <w:rPr>
                <w:rFonts w:cstheme="minorHAnsi"/>
                <w:color w:val="00000A"/>
                <w:lang w:eastAsia="pl-PL"/>
              </w:rPr>
            </w:pPr>
          </w:p>
        </w:tc>
      </w:tr>
      <w:tr w:rsidR="009B5D08" w:rsidRPr="002C3A53" w14:paraId="2E14F38D" w14:textId="77777777" w:rsidTr="00EE7C56">
        <w:trPr>
          <w:trHeight w:val="37"/>
        </w:trPr>
        <w:tc>
          <w:tcPr>
            <w:tcW w:w="2377" w:type="dxa"/>
            <w:vMerge/>
          </w:tcPr>
          <w:p w14:paraId="5AFCD243" w14:textId="77777777" w:rsidR="009B5D08" w:rsidRPr="002C3A53" w:rsidRDefault="009B5D08" w:rsidP="00A55B59">
            <w:pPr>
              <w:pStyle w:val="Bezodstpw"/>
              <w:rPr>
                <w:rFonts w:cstheme="minorHAnsi"/>
                <w:color w:val="00000A"/>
                <w:lang w:eastAsia="pl-PL"/>
              </w:rPr>
            </w:pPr>
          </w:p>
        </w:tc>
        <w:tc>
          <w:tcPr>
            <w:tcW w:w="5269" w:type="dxa"/>
          </w:tcPr>
          <w:p w14:paraId="301B29AF" w14:textId="77777777" w:rsidR="009B5D08" w:rsidRPr="002C3A53" w:rsidRDefault="009D75B0" w:rsidP="00874F85">
            <w:pPr>
              <w:pStyle w:val="Bezodstpw"/>
              <w:jc w:val="both"/>
              <w:rPr>
                <w:rFonts w:cstheme="minorHAnsi"/>
                <w:color w:val="00000A"/>
                <w:lang w:eastAsia="pl-PL"/>
              </w:rPr>
            </w:pPr>
            <w:r w:rsidRPr="002C3A53">
              <w:rPr>
                <w:rFonts w:cstheme="minorHAnsi"/>
                <w:b/>
                <w:color w:val="00000A"/>
                <w:lang w:eastAsia="pl-PL"/>
              </w:rPr>
              <w:t>Pamięć RAM:</w:t>
            </w:r>
            <w:r w:rsidRPr="002C3A53">
              <w:rPr>
                <w:rFonts w:cstheme="minorHAnsi"/>
                <w:color w:val="00000A"/>
                <w:lang w:eastAsia="pl-PL"/>
              </w:rPr>
              <w:t xml:space="preserve"> 8GB</w:t>
            </w:r>
          </w:p>
        </w:tc>
        <w:tc>
          <w:tcPr>
            <w:tcW w:w="1416" w:type="dxa"/>
          </w:tcPr>
          <w:p w14:paraId="1D1AF425" w14:textId="77777777" w:rsidR="009B5D08" w:rsidRPr="002C3A53" w:rsidRDefault="009B5D08" w:rsidP="00A55B59">
            <w:pPr>
              <w:pStyle w:val="Bezodstpw"/>
              <w:rPr>
                <w:rFonts w:cstheme="minorHAnsi"/>
                <w:color w:val="00000A"/>
                <w:lang w:eastAsia="pl-PL"/>
              </w:rPr>
            </w:pPr>
          </w:p>
        </w:tc>
      </w:tr>
      <w:tr w:rsidR="009B5D08" w:rsidRPr="002C3A53" w14:paraId="410BC16B" w14:textId="77777777" w:rsidTr="00EE7C56">
        <w:trPr>
          <w:trHeight w:val="37"/>
        </w:trPr>
        <w:tc>
          <w:tcPr>
            <w:tcW w:w="2377" w:type="dxa"/>
            <w:vMerge/>
          </w:tcPr>
          <w:p w14:paraId="74D04654" w14:textId="77777777" w:rsidR="009B5D08" w:rsidRPr="002C3A53" w:rsidRDefault="009B5D08" w:rsidP="00A55B59">
            <w:pPr>
              <w:pStyle w:val="Bezodstpw"/>
              <w:rPr>
                <w:rFonts w:cstheme="minorHAnsi"/>
                <w:color w:val="00000A"/>
                <w:lang w:eastAsia="pl-PL"/>
              </w:rPr>
            </w:pPr>
          </w:p>
        </w:tc>
        <w:tc>
          <w:tcPr>
            <w:tcW w:w="5269" w:type="dxa"/>
          </w:tcPr>
          <w:p w14:paraId="75270A1C" w14:textId="77777777" w:rsidR="009B5D08" w:rsidRPr="002C3A53" w:rsidRDefault="009D75B0" w:rsidP="00874F85">
            <w:pPr>
              <w:pStyle w:val="Bezodstpw"/>
              <w:jc w:val="both"/>
              <w:rPr>
                <w:rFonts w:cstheme="minorHAnsi"/>
                <w:color w:val="00000A"/>
                <w:lang w:eastAsia="pl-PL"/>
              </w:rPr>
            </w:pPr>
            <w:r w:rsidRPr="002C3A53">
              <w:rPr>
                <w:rFonts w:cstheme="minorHAnsi"/>
                <w:b/>
                <w:color w:val="00000A"/>
                <w:lang w:eastAsia="pl-PL"/>
              </w:rPr>
              <w:t>Nośnik danych:</w:t>
            </w:r>
            <w:r w:rsidRPr="002C3A53">
              <w:rPr>
                <w:rFonts w:cstheme="minorHAnsi"/>
                <w:color w:val="00000A"/>
                <w:lang w:eastAsia="pl-PL"/>
              </w:rPr>
              <w:t xml:space="preserve"> SSD na kościach 3D NAND TLC</w:t>
            </w:r>
            <w:r w:rsidR="0063033A" w:rsidRPr="002C3A53">
              <w:rPr>
                <w:rFonts w:cstheme="minorHAnsi"/>
                <w:color w:val="00000A"/>
                <w:lang w:eastAsia="pl-PL"/>
              </w:rPr>
              <w:t xml:space="preserve"> lub MLC</w:t>
            </w:r>
            <w:r w:rsidRPr="002C3A53">
              <w:rPr>
                <w:rFonts w:cstheme="minorHAnsi"/>
                <w:color w:val="00000A"/>
                <w:lang w:eastAsia="pl-PL"/>
              </w:rPr>
              <w:t xml:space="preserve"> fabrycznie nowy, nie mniejszy niż 240GB</w:t>
            </w:r>
            <w:r w:rsidR="0063033A" w:rsidRPr="002C3A53">
              <w:rPr>
                <w:rFonts w:cstheme="minorHAnsi"/>
                <w:color w:val="00000A"/>
                <w:lang w:eastAsia="pl-PL"/>
              </w:rPr>
              <w:t xml:space="preserve"> (odczyt: 500 MB/s , zapis: 400 MB/s)</w:t>
            </w:r>
          </w:p>
        </w:tc>
        <w:tc>
          <w:tcPr>
            <w:tcW w:w="1416" w:type="dxa"/>
          </w:tcPr>
          <w:p w14:paraId="75BBCF47" w14:textId="77777777" w:rsidR="009B5D08" w:rsidRPr="002C3A53" w:rsidRDefault="009B5D08" w:rsidP="00A55B59">
            <w:pPr>
              <w:pStyle w:val="Bezodstpw"/>
              <w:rPr>
                <w:rFonts w:cstheme="minorHAnsi"/>
                <w:color w:val="00000A"/>
                <w:lang w:eastAsia="pl-PL"/>
              </w:rPr>
            </w:pPr>
          </w:p>
        </w:tc>
      </w:tr>
      <w:tr w:rsidR="009B5D08" w:rsidRPr="002C3A53" w14:paraId="543F33A1" w14:textId="77777777" w:rsidTr="00EE7C56">
        <w:trPr>
          <w:trHeight w:val="37"/>
        </w:trPr>
        <w:tc>
          <w:tcPr>
            <w:tcW w:w="2377" w:type="dxa"/>
            <w:vMerge/>
          </w:tcPr>
          <w:p w14:paraId="7B07EBA0" w14:textId="77777777" w:rsidR="009B5D08" w:rsidRPr="002C3A53" w:rsidRDefault="009B5D08" w:rsidP="00A55B59">
            <w:pPr>
              <w:pStyle w:val="Bezodstpw"/>
              <w:rPr>
                <w:rFonts w:cstheme="minorHAnsi"/>
                <w:color w:val="00000A"/>
                <w:lang w:eastAsia="pl-PL"/>
              </w:rPr>
            </w:pPr>
          </w:p>
        </w:tc>
        <w:tc>
          <w:tcPr>
            <w:tcW w:w="5269" w:type="dxa"/>
          </w:tcPr>
          <w:p w14:paraId="79E75D72" w14:textId="77777777" w:rsidR="009B5D08" w:rsidRPr="002C3A53" w:rsidRDefault="009D75B0" w:rsidP="00056A94">
            <w:pPr>
              <w:pStyle w:val="Bezodstpw"/>
              <w:jc w:val="both"/>
              <w:rPr>
                <w:rFonts w:cstheme="minorHAnsi"/>
                <w:color w:val="00000A"/>
                <w:lang w:eastAsia="pl-PL"/>
              </w:rPr>
            </w:pPr>
            <w:r w:rsidRPr="002C3A53">
              <w:rPr>
                <w:rFonts w:cstheme="minorHAnsi"/>
                <w:b/>
                <w:color w:val="00000A"/>
                <w:lang w:eastAsia="pl-PL"/>
              </w:rPr>
              <w:t>Napęd optyczny:</w:t>
            </w:r>
            <w:r w:rsidRPr="002C3A53">
              <w:rPr>
                <w:rFonts w:cstheme="minorHAnsi"/>
                <w:color w:val="00000A"/>
                <w:lang w:eastAsia="pl-PL"/>
              </w:rPr>
              <w:t xml:space="preserve"> </w:t>
            </w:r>
            <w:r w:rsidR="00056A94" w:rsidRPr="002C3A53">
              <w:rPr>
                <w:rFonts w:cstheme="minorHAnsi"/>
                <w:color w:val="00000A"/>
                <w:lang w:eastAsia="pl-PL"/>
              </w:rPr>
              <w:t>Wewnętrzna nagrywarka DVD +/-RW</w:t>
            </w:r>
          </w:p>
        </w:tc>
        <w:tc>
          <w:tcPr>
            <w:tcW w:w="1416" w:type="dxa"/>
          </w:tcPr>
          <w:p w14:paraId="3BF8D63A" w14:textId="77777777" w:rsidR="009B5D08" w:rsidRPr="002C3A53" w:rsidRDefault="009B5D08" w:rsidP="00A55B59">
            <w:pPr>
              <w:pStyle w:val="Bezodstpw"/>
              <w:rPr>
                <w:rFonts w:cstheme="minorHAnsi"/>
                <w:color w:val="00000A"/>
                <w:lang w:eastAsia="pl-PL"/>
              </w:rPr>
            </w:pPr>
          </w:p>
        </w:tc>
      </w:tr>
      <w:tr w:rsidR="009D75B0" w:rsidRPr="002C3A53" w14:paraId="3B695748" w14:textId="77777777" w:rsidTr="00EE7C56">
        <w:trPr>
          <w:trHeight w:val="37"/>
        </w:trPr>
        <w:tc>
          <w:tcPr>
            <w:tcW w:w="2377" w:type="dxa"/>
            <w:vMerge/>
          </w:tcPr>
          <w:p w14:paraId="17AC890C" w14:textId="77777777" w:rsidR="009D75B0" w:rsidRPr="002C3A53" w:rsidRDefault="009D75B0" w:rsidP="00A55B59">
            <w:pPr>
              <w:pStyle w:val="Bezodstpw"/>
              <w:rPr>
                <w:rFonts w:cstheme="minorHAnsi"/>
                <w:color w:val="00000A"/>
                <w:lang w:eastAsia="pl-PL"/>
              </w:rPr>
            </w:pPr>
          </w:p>
        </w:tc>
        <w:tc>
          <w:tcPr>
            <w:tcW w:w="5269" w:type="dxa"/>
          </w:tcPr>
          <w:p w14:paraId="511257DE" w14:textId="77777777" w:rsidR="009D75B0" w:rsidRPr="002C3A53" w:rsidRDefault="009D75B0" w:rsidP="00874F85">
            <w:pPr>
              <w:pStyle w:val="Bezodstpw"/>
              <w:jc w:val="both"/>
              <w:rPr>
                <w:rFonts w:cstheme="minorHAnsi"/>
                <w:color w:val="00000A"/>
                <w:lang w:eastAsia="pl-PL"/>
              </w:rPr>
            </w:pPr>
            <w:r w:rsidRPr="002C3A53">
              <w:rPr>
                <w:rFonts w:cstheme="minorHAnsi"/>
                <w:b/>
                <w:color w:val="00000A"/>
                <w:lang w:eastAsia="pl-PL"/>
              </w:rPr>
              <w:t>Karta graficzna:</w:t>
            </w:r>
            <w:r w:rsidRPr="002C3A53">
              <w:rPr>
                <w:rFonts w:cstheme="minorHAnsi"/>
                <w:color w:val="00000A"/>
                <w:lang w:eastAsia="pl-PL"/>
              </w:rPr>
              <w:t xml:space="preserve"> zintegrowana</w:t>
            </w:r>
          </w:p>
          <w:p w14:paraId="47C1B691" w14:textId="77777777" w:rsidR="009D75B0" w:rsidRPr="002C3A53" w:rsidRDefault="009D75B0" w:rsidP="00874F85">
            <w:pPr>
              <w:pStyle w:val="Bezodstpw"/>
              <w:jc w:val="both"/>
              <w:rPr>
                <w:rFonts w:cstheme="minorHAnsi"/>
                <w:color w:val="00000A"/>
                <w:lang w:eastAsia="pl-PL"/>
              </w:rPr>
            </w:pPr>
            <w:r w:rsidRPr="002C3A53">
              <w:rPr>
                <w:rFonts w:cstheme="minorHAnsi"/>
                <w:b/>
                <w:color w:val="00000A"/>
                <w:lang w:eastAsia="pl-PL"/>
              </w:rPr>
              <w:t>Karta dźwiękowa:</w:t>
            </w:r>
            <w:r w:rsidRPr="002C3A53">
              <w:rPr>
                <w:rFonts w:cstheme="minorHAnsi"/>
                <w:color w:val="00000A"/>
                <w:lang w:eastAsia="pl-PL"/>
              </w:rPr>
              <w:t xml:space="preserve"> zintegrowana</w:t>
            </w:r>
            <w:r w:rsidR="00FF28BD" w:rsidRPr="002C3A53">
              <w:rPr>
                <w:rFonts w:cstheme="minorHAnsi"/>
                <w:color w:val="00000A"/>
                <w:lang w:eastAsia="pl-PL"/>
              </w:rPr>
              <w:t>, głośnik wewnętrzny o mocy 2 W</w:t>
            </w:r>
          </w:p>
        </w:tc>
        <w:tc>
          <w:tcPr>
            <w:tcW w:w="1416" w:type="dxa"/>
          </w:tcPr>
          <w:p w14:paraId="6D85A720" w14:textId="77777777" w:rsidR="009D75B0" w:rsidRPr="002C3A53" w:rsidRDefault="009D75B0" w:rsidP="00A55B59">
            <w:pPr>
              <w:pStyle w:val="Bezodstpw"/>
              <w:rPr>
                <w:rFonts w:cstheme="minorHAnsi"/>
                <w:color w:val="00000A"/>
                <w:lang w:eastAsia="pl-PL"/>
              </w:rPr>
            </w:pPr>
          </w:p>
        </w:tc>
      </w:tr>
      <w:tr w:rsidR="009D75B0" w:rsidRPr="002C3A53" w14:paraId="7D7C67BB" w14:textId="77777777" w:rsidTr="00EE7C56">
        <w:trPr>
          <w:trHeight w:val="37"/>
        </w:trPr>
        <w:tc>
          <w:tcPr>
            <w:tcW w:w="2377" w:type="dxa"/>
            <w:vMerge/>
          </w:tcPr>
          <w:p w14:paraId="53464B48" w14:textId="77777777" w:rsidR="009D75B0" w:rsidRPr="002C3A53" w:rsidRDefault="009D75B0" w:rsidP="00A55B59">
            <w:pPr>
              <w:pStyle w:val="Bezodstpw"/>
              <w:rPr>
                <w:rFonts w:cstheme="minorHAnsi"/>
                <w:color w:val="00000A"/>
                <w:lang w:eastAsia="pl-PL"/>
              </w:rPr>
            </w:pPr>
          </w:p>
        </w:tc>
        <w:tc>
          <w:tcPr>
            <w:tcW w:w="5269" w:type="dxa"/>
          </w:tcPr>
          <w:p w14:paraId="4AC2F919" w14:textId="77777777" w:rsidR="009D75B0" w:rsidRPr="002C3A53" w:rsidRDefault="009D75B0" w:rsidP="00874F85">
            <w:pPr>
              <w:pStyle w:val="Bezodstpw"/>
              <w:jc w:val="both"/>
              <w:rPr>
                <w:rFonts w:cstheme="minorHAnsi"/>
                <w:color w:val="00000A"/>
                <w:lang w:eastAsia="pl-PL"/>
              </w:rPr>
            </w:pPr>
            <w:r w:rsidRPr="002C3A53">
              <w:rPr>
                <w:rFonts w:cstheme="minorHAnsi"/>
                <w:b/>
                <w:color w:val="00000A"/>
                <w:lang w:eastAsia="pl-PL"/>
              </w:rPr>
              <w:t>Wyjście video:</w:t>
            </w:r>
            <w:r w:rsidRPr="002C3A53">
              <w:rPr>
                <w:rFonts w:cstheme="minorHAnsi"/>
                <w:color w:val="00000A"/>
                <w:lang w:eastAsia="pl-PL"/>
              </w:rPr>
              <w:t xml:space="preserve"> cyfrowe (HDMI i/lub DP i/lub DVI)</w:t>
            </w:r>
          </w:p>
          <w:p w14:paraId="34DB1C29" w14:textId="77777777" w:rsidR="009D75B0" w:rsidRPr="002C3A53" w:rsidRDefault="009D75B0" w:rsidP="00874F85">
            <w:pPr>
              <w:pStyle w:val="Bezodstpw"/>
              <w:jc w:val="both"/>
              <w:rPr>
                <w:rFonts w:cstheme="minorHAnsi"/>
                <w:color w:val="00000A"/>
                <w:lang w:eastAsia="pl-PL"/>
              </w:rPr>
            </w:pPr>
            <w:r w:rsidRPr="002C3A53">
              <w:rPr>
                <w:rFonts w:cstheme="minorHAnsi"/>
                <w:color w:val="00000A"/>
                <w:lang w:eastAsia="pl-PL"/>
              </w:rPr>
              <w:t xml:space="preserve">Porty – tył: 4 porty USB </w:t>
            </w:r>
            <w:r w:rsidR="00FD0F50" w:rsidRPr="002C3A53">
              <w:rPr>
                <w:rFonts w:cstheme="minorHAnsi"/>
                <w:color w:val="00000A"/>
                <w:lang w:eastAsia="pl-PL"/>
              </w:rPr>
              <w:t>2</w:t>
            </w:r>
            <w:r w:rsidRPr="002C3A53">
              <w:rPr>
                <w:rFonts w:cstheme="minorHAnsi"/>
                <w:color w:val="00000A"/>
                <w:lang w:eastAsia="pl-PL"/>
              </w:rPr>
              <w:t>.0; jedno złącze RJ-45, wejście/wyjście audio;</w:t>
            </w:r>
          </w:p>
          <w:p w14:paraId="54D40FD5" w14:textId="77777777" w:rsidR="009D75B0" w:rsidRPr="002C3A53" w:rsidRDefault="009D75B0" w:rsidP="00874F85">
            <w:pPr>
              <w:pStyle w:val="Bezodstpw"/>
              <w:jc w:val="both"/>
              <w:rPr>
                <w:rFonts w:cstheme="minorHAnsi"/>
                <w:color w:val="00000A"/>
                <w:lang w:eastAsia="pl-PL"/>
              </w:rPr>
            </w:pPr>
            <w:r w:rsidRPr="002C3A53">
              <w:rPr>
                <w:rFonts w:cstheme="minorHAnsi"/>
                <w:color w:val="00000A"/>
                <w:lang w:eastAsia="pl-PL"/>
              </w:rPr>
              <w:t>Porty – przód: 2 porty USB 2.0, porty audio</w:t>
            </w:r>
          </w:p>
        </w:tc>
        <w:tc>
          <w:tcPr>
            <w:tcW w:w="1416" w:type="dxa"/>
          </w:tcPr>
          <w:p w14:paraId="66704E65" w14:textId="77777777" w:rsidR="009D75B0" w:rsidRPr="002C3A53" w:rsidRDefault="009D75B0" w:rsidP="00A55B59">
            <w:pPr>
              <w:pStyle w:val="Bezodstpw"/>
              <w:rPr>
                <w:rFonts w:cstheme="minorHAnsi"/>
                <w:color w:val="00000A"/>
                <w:lang w:eastAsia="pl-PL"/>
              </w:rPr>
            </w:pPr>
          </w:p>
        </w:tc>
      </w:tr>
      <w:tr w:rsidR="009D75B0" w:rsidRPr="002C3A53" w14:paraId="2F1CE70C" w14:textId="77777777" w:rsidTr="00EE7C56">
        <w:trPr>
          <w:trHeight w:val="37"/>
        </w:trPr>
        <w:tc>
          <w:tcPr>
            <w:tcW w:w="2377" w:type="dxa"/>
            <w:vMerge/>
          </w:tcPr>
          <w:p w14:paraId="28A4787B" w14:textId="77777777" w:rsidR="009D75B0" w:rsidRPr="002C3A53" w:rsidRDefault="009D75B0" w:rsidP="00A55B59">
            <w:pPr>
              <w:pStyle w:val="Bezodstpw"/>
              <w:rPr>
                <w:rFonts w:cstheme="minorHAnsi"/>
                <w:color w:val="00000A"/>
                <w:lang w:eastAsia="pl-PL"/>
              </w:rPr>
            </w:pPr>
          </w:p>
        </w:tc>
        <w:tc>
          <w:tcPr>
            <w:tcW w:w="5269" w:type="dxa"/>
          </w:tcPr>
          <w:p w14:paraId="48AED0CA" w14:textId="77777777" w:rsidR="009D75B0" w:rsidRPr="002C3A53" w:rsidRDefault="009D75B0" w:rsidP="00874F85">
            <w:pPr>
              <w:pStyle w:val="Bezodstpw"/>
              <w:jc w:val="both"/>
              <w:rPr>
                <w:rFonts w:cstheme="minorHAnsi"/>
                <w:color w:val="00000A"/>
                <w:lang w:eastAsia="pl-PL"/>
              </w:rPr>
            </w:pPr>
            <w:r w:rsidRPr="002C3A53">
              <w:rPr>
                <w:rFonts w:cstheme="minorHAnsi"/>
                <w:b/>
                <w:color w:val="00000A"/>
                <w:lang w:eastAsia="pl-PL"/>
              </w:rPr>
              <w:t>Karta sieciowa:</w:t>
            </w:r>
            <w:r w:rsidRPr="002C3A53">
              <w:rPr>
                <w:rFonts w:cstheme="minorHAnsi"/>
                <w:color w:val="00000A"/>
                <w:lang w:eastAsia="pl-PL"/>
              </w:rPr>
              <w:t xml:space="preserve"> Ethernet 10/100/1000 </w:t>
            </w:r>
            <w:proofErr w:type="spellStart"/>
            <w:r w:rsidRPr="002C3A53">
              <w:rPr>
                <w:rFonts w:cstheme="minorHAnsi"/>
                <w:color w:val="00000A"/>
                <w:lang w:eastAsia="pl-PL"/>
              </w:rPr>
              <w:t>BaseTX</w:t>
            </w:r>
            <w:proofErr w:type="spellEnd"/>
            <w:r w:rsidRPr="002C3A53">
              <w:rPr>
                <w:rFonts w:cstheme="minorHAnsi"/>
                <w:color w:val="00000A"/>
                <w:lang w:eastAsia="pl-PL"/>
              </w:rPr>
              <w:t xml:space="preserve"> RJ-45, dołączony fabrycznie nowy przewód sieciowy RJ-45 kat.6A (</w:t>
            </w:r>
            <w:r w:rsidR="000B7C30" w:rsidRPr="002C3A53">
              <w:rPr>
                <w:rFonts w:cstheme="minorHAnsi"/>
                <w:color w:val="00000A"/>
                <w:lang w:eastAsia="pl-PL"/>
              </w:rPr>
              <w:t>3</w:t>
            </w:r>
            <w:r w:rsidRPr="002C3A53">
              <w:rPr>
                <w:rFonts w:cstheme="minorHAnsi"/>
                <w:color w:val="00000A"/>
                <w:lang w:eastAsia="pl-PL"/>
              </w:rPr>
              <w:t xml:space="preserve"> metrowy)</w:t>
            </w:r>
          </w:p>
        </w:tc>
        <w:tc>
          <w:tcPr>
            <w:tcW w:w="1416" w:type="dxa"/>
          </w:tcPr>
          <w:p w14:paraId="758CA182" w14:textId="77777777" w:rsidR="009D75B0" w:rsidRPr="002C3A53" w:rsidRDefault="009D75B0" w:rsidP="00A55B59">
            <w:pPr>
              <w:pStyle w:val="Bezodstpw"/>
              <w:rPr>
                <w:rFonts w:cstheme="minorHAnsi"/>
                <w:color w:val="00000A"/>
                <w:lang w:eastAsia="pl-PL"/>
              </w:rPr>
            </w:pPr>
          </w:p>
        </w:tc>
      </w:tr>
      <w:tr w:rsidR="009D75B0" w:rsidRPr="002C3A53" w14:paraId="55389C1A" w14:textId="77777777" w:rsidTr="00EE7C56">
        <w:trPr>
          <w:trHeight w:val="37"/>
        </w:trPr>
        <w:tc>
          <w:tcPr>
            <w:tcW w:w="2377" w:type="dxa"/>
            <w:vMerge/>
          </w:tcPr>
          <w:p w14:paraId="02D883B7" w14:textId="77777777" w:rsidR="009D75B0" w:rsidRPr="002C3A53" w:rsidRDefault="009D75B0" w:rsidP="00A55B59">
            <w:pPr>
              <w:pStyle w:val="Bezodstpw"/>
              <w:rPr>
                <w:rFonts w:cstheme="minorHAnsi"/>
                <w:color w:val="00000A"/>
                <w:lang w:eastAsia="pl-PL"/>
              </w:rPr>
            </w:pPr>
          </w:p>
        </w:tc>
        <w:tc>
          <w:tcPr>
            <w:tcW w:w="5269" w:type="dxa"/>
          </w:tcPr>
          <w:p w14:paraId="4741BA7A" w14:textId="77777777" w:rsidR="009D75B0" w:rsidRPr="002C3A53" w:rsidRDefault="009D75B0" w:rsidP="00874F85">
            <w:pPr>
              <w:pStyle w:val="Bezodstpw"/>
              <w:jc w:val="both"/>
              <w:rPr>
                <w:rFonts w:cstheme="minorHAnsi"/>
                <w:color w:val="00000A"/>
                <w:lang w:eastAsia="pl-PL"/>
              </w:rPr>
            </w:pPr>
            <w:r w:rsidRPr="002C3A53">
              <w:rPr>
                <w:rFonts w:cstheme="minorHAnsi"/>
                <w:color w:val="00000A"/>
                <w:lang w:eastAsia="pl-PL"/>
              </w:rPr>
              <w:t>Urządzenia peryferyjne: fabrycznie nowe, Klawiatura</w:t>
            </w:r>
            <w:r w:rsidR="00874F85" w:rsidRPr="002C3A53">
              <w:rPr>
                <w:rFonts w:cstheme="minorHAnsi"/>
                <w:color w:val="00000A"/>
                <w:lang w:eastAsia="pl-PL"/>
              </w:rPr>
              <w:br/>
            </w:r>
            <w:r w:rsidRPr="002C3A53">
              <w:rPr>
                <w:rFonts w:cstheme="minorHAnsi"/>
                <w:color w:val="00000A"/>
                <w:lang w:eastAsia="pl-PL"/>
              </w:rPr>
              <w:t xml:space="preserve">w standardzie US, złącze USB, dł. przewodu </w:t>
            </w:r>
            <w:r w:rsidRPr="002C3A53">
              <w:rPr>
                <w:rFonts w:cstheme="minorHAnsi"/>
                <w:b/>
                <w:color w:val="00000A"/>
                <w:lang w:eastAsia="pl-PL"/>
              </w:rPr>
              <w:t>&gt;=1,5m</w:t>
            </w:r>
            <w:r w:rsidRPr="002C3A53">
              <w:rPr>
                <w:rFonts w:cstheme="minorHAnsi"/>
                <w:color w:val="00000A"/>
                <w:lang w:eastAsia="pl-PL"/>
              </w:rPr>
              <w:t xml:space="preserve">, znaki zgodne z układem w MS Windows „polski-programisty”, Mysz optyczna z rolką - złącze USB, dł. przewodu </w:t>
            </w:r>
            <w:r w:rsidRPr="002C3A53">
              <w:rPr>
                <w:rFonts w:cstheme="minorHAnsi"/>
                <w:b/>
                <w:color w:val="00000A"/>
                <w:lang w:eastAsia="pl-PL"/>
              </w:rPr>
              <w:t>&gt;=1,5m</w:t>
            </w:r>
            <w:r w:rsidRPr="002C3A53">
              <w:rPr>
                <w:rFonts w:cstheme="minorHAnsi"/>
                <w:color w:val="00000A"/>
                <w:lang w:eastAsia="pl-PL"/>
              </w:rPr>
              <w:t>,</w:t>
            </w:r>
          </w:p>
        </w:tc>
        <w:tc>
          <w:tcPr>
            <w:tcW w:w="1416" w:type="dxa"/>
          </w:tcPr>
          <w:p w14:paraId="3F9BC09A" w14:textId="77777777" w:rsidR="009D75B0" w:rsidRPr="002C3A53" w:rsidRDefault="009D75B0" w:rsidP="00A55B59">
            <w:pPr>
              <w:pStyle w:val="Bezodstpw"/>
              <w:rPr>
                <w:rFonts w:cstheme="minorHAnsi"/>
                <w:color w:val="00000A"/>
                <w:lang w:eastAsia="pl-PL"/>
              </w:rPr>
            </w:pPr>
          </w:p>
        </w:tc>
      </w:tr>
      <w:tr w:rsidR="009D75B0" w:rsidRPr="002C3A53" w14:paraId="6DF51273" w14:textId="77777777" w:rsidTr="00EE7C56">
        <w:trPr>
          <w:trHeight w:val="37"/>
        </w:trPr>
        <w:tc>
          <w:tcPr>
            <w:tcW w:w="2377" w:type="dxa"/>
            <w:vMerge/>
          </w:tcPr>
          <w:p w14:paraId="77C96836" w14:textId="77777777" w:rsidR="009D75B0" w:rsidRPr="002C3A53" w:rsidRDefault="009D75B0" w:rsidP="00A55B59">
            <w:pPr>
              <w:pStyle w:val="Bezodstpw"/>
              <w:rPr>
                <w:rFonts w:cstheme="minorHAnsi"/>
                <w:color w:val="00000A"/>
                <w:lang w:eastAsia="pl-PL"/>
              </w:rPr>
            </w:pPr>
          </w:p>
        </w:tc>
        <w:tc>
          <w:tcPr>
            <w:tcW w:w="5269" w:type="dxa"/>
          </w:tcPr>
          <w:p w14:paraId="04AFC67F" w14:textId="659ACE91" w:rsidR="009D75B0" w:rsidRPr="002C3A53" w:rsidRDefault="009D75B0" w:rsidP="00874F85">
            <w:pPr>
              <w:pStyle w:val="Bezodstpw"/>
              <w:jc w:val="both"/>
              <w:rPr>
                <w:rFonts w:cstheme="minorHAnsi"/>
                <w:color w:val="00000A"/>
                <w:lang w:eastAsia="pl-PL"/>
              </w:rPr>
            </w:pPr>
            <w:r w:rsidRPr="002C3A53">
              <w:rPr>
                <w:rFonts w:cstheme="minorHAnsi"/>
                <w:b/>
                <w:color w:val="00000A"/>
                <w:lang w:eastAsia="pl-PL"/>
              </w:rPr>
              <w:t>System operacyjny:</w:t>
            </w:r>
            <w:r w:rsidRPr="002C3A53">
              <w:rPr>
                <w:rFonts w:cstheme="minorHAnsi"/>
                <w:color w:val="00000A"/>
                <w:lang w:eastAsia="pl-PL"/>
              </w:rPr>
              <w:t xml:space="preserve"> Windows 1</w:t>
            </w:r>
            <w:r w:rsidR="00F90949">
              <w:rPr>
                <w:rFonts w:cstheme="minorHAnsi"/>
                <w:color w:val="00000A"/>
                <w:lang w:eastAsia="pl-PL"/>
              </w:rPr>
              <w:t>1</w:t>
            </w:r>
            <w:r w:rsidRPr="002C3A53">
              <w:rPr>
                <w:rFonts w:cstheme="minorHAnsi"/>
                <w:color w:val="00000A"/>
                <w:lang w:eastAsia="pl-PL"/>
              </w:rPr>
              <w:t xml:space="preserve"> Pro PL </w:t>
            </w:r>
            <w:r w:rsidR="005A1DCD" w:rsidRPr="002C3A53">
              <w:rPr>
                <w:rFonts w:cstheme="minorHAnsi"/>
                <w:color w:val="00000A"/>
                <w:lang w:eastAsia="pl-PL"/>
              </w:rPr>
              <w:t>64-bit</w:t>
            </w:r>
            <w:r w:rsidR="005A1DCD" w:rsidRPr="002C3A53">
              <w:rPr>
                <w:rFonts w:cstheme="minorHAnsi"/>
                <w:color w:val="00000A"/>
                <w:lang w:eastAsia="pl-PL"/>
              </w:rPr>
              <w:br/>
            </w:r>
            <w:r w:rsidRPr="002C3A53">
              <w:rPr>
                <w:rFonts w:cstheme="minorHAnsi"/>
                <w:color w:val="00000A"/>
                <w:lang w:eastAsia="pl-PL"/>
              </w:rPr>
              <w:t>lub równoważny. Warunki równoważności określone</w:t>
            </w:r>
            <w:r w:rsidR="005A1DCD" w:rsidRPr="002C3A53">
              <w:rPr>
                <w:rFonts w:cstheme="minorHAnsi"/>
                <w:color w:val="00000A"/>
                <w:lang w:eastAsia="pl-PL"/>
              </w:rPr>
              <w:br/>
            </w:r>
            <w:r w:rsidRPr="002C3A53">
              <w:rPr>
                <w:rFonts w:cstheme="minorHAnsi"/>
                <w:color w:val="00000A"/>
                <w:lang w:eastAsia="pl-PL"/>
              </w:rPr>
              <w:t>w punkcie C Formularza cenowo technicznego.</w:t>
            </w:r>
          </w:p>
          <w:p w14:paraId="665EB8BF" w14:textId="77777777" w:rsidR="009D75B0" w:rsidRPr="002C3A53" w:rsidRDefault="009D75B0" w:rsidP="00874F85">
            <w:pPr>
              <w:pStyle w:val="Bezodstpw"/>
              <w:jc w:val="both"/>
              <w:rPr>
                <w:rFonts w:cstheme="minorHAnsi"/>
                <w:color w:val="00000A"/>
                <w:lang w:eastAsia="pl-PL"/>
              </w:rPr>
            </w:pPr>
            <w:r w:rsidRPr="002C3A53">
              <w:rPr>
                <w:rFonts w:cstheme="minorHAnsi"/>
                <w:color w:val="00000A"/>
                <w:lang w:eastAsia="pl-PL"/>
              </w:rPr>
              <w:t>Komputer powinien być dostarczony z zainstalowanym</w:t>
            </w:r>
            <w:r w:rsidR="00874F85" w:rsidRPr="002C3A53">
              <w:rPr>
                <w:rFonts w:cstheme="minorHAnsi"/>
                <w:color w:val="00000A"/>
                <w:lang w:eastAsia="pl-PL"/>
              </w:rPr>
              <w:br/>
            </w:r>
            <w:r w:rsidRPr="002C3A53">
              <w:rPr>
                <w:rFonts w:cstheme="minorHAnsi"/>
                <w:color w:val="00000A"/>
                <w:lang w:eastAsia="pl-PL"/>
              </w:rPr>
              <w:t xml:space="preserve">i uruchomionym system </w:t>
            </w:r>
            <w:r w:rsidR="003A3F5F" w:rsidRPr="002C3A53">
              <w:rPr>
                <w:rFonts w:cstheme="minorHAnsi"/>
                <w:color w:val="00000A"/>
                <w:lang w:eastAsia="pl-PL"/>
              </w:rPr>
              <w:t xml:space="preserve">operacyjnym, </w:t>
            </w:r>
            <w:r w:rsidRPr="002C3A53">
              <w:rPr>
                <w:rFonts w:cstheme="minorHAnsi"/>
                <w:color w:val="00000A"/>
                <w:lang w:eastAsia="pl-PL"/>
              </w:rPr>
              <w:t>z zainstalowanymi niezbędnymi sterownikami.</w:t>
            </w:r>
          </w:p>
          <w:p w14:paraId="3A13300F" w14:textId="77777777" w:rsidR="004371E6" w:rsidRPr="002C3A53" w:rsidRDefault="004371E6" w:rsidP="004371E6">
            <w:pPr>
              <w:pStyle w:val="Bezodstpw"/>
              <w:jc w:val="both"/>
              <w:rPr>
                <w:rFonts w:cstheme="minorHAnsi"/>
                <w:b/>
                <w:color w:val="00000A"/>
                <w:lang w:eastAsia="pl-PL"/>
              </w:rPr>
            </w:pPr>
            <w:r w:rsidRPr="002C3A53">
              <w:rPr>
                <w:rFonts w:cstheme="minorHAnsi"/>
                <w:b/>
                <w:color w:val="00000A"/>
                <w:lang w:eastAsia="pl-PL"/>
              </w:rPr>
              <w:t>Oprogramowanie dodatkowe:</w:t>
            </w:r>
          </w:p>
          <w:p w14:paraId="0D277CA1" w14:textId="77777777" w:rsidR="004371E6" w:rsidRPr="002C3A53" w:rsidRDefault="004371E6" w:rsidP="004371E6">
            <w:pPr>
              <w:pStyle w:val="Bezodstpw"/>
              <w:jc w:val="both"/>
              <w:rPr>
                <w:rFonts w:cstheme="minorHAnsi"/>
                <w:color w:val="00000A"/>
                <w:lang w:eastAsia="pl-PL"/>
              </w:rPr>
            </w:pPr>
            <w:r w:rsidRPr="002C3A53">
              <w:rPr>
                <w:rFonts w:cstheme="minorHAnsi"/>
                <w:color w:val="00000A"/>
                <w:lang w:eastAsia="pl-PL"/>
              </w:rPr>
              <w:t xml:space="preserve">Pakiet biurowy MS Office 2021 dla małych firm PL </w:t>
            </w:r>
            <w:r w:rsidRPr="002C3A53">
              <w:rPr>
                <w:rFonts w:cstheme="minorHAnsi"/>
                <w:color w:val="00000A"/>
                <w:lang w:eastAsia="pl-PL"/>
              </w:rPr>
              <w:br/>
              <w:t xml:space="preserve">lub równoważny. Warunki równoważności określone </w:t>
            </w:r>
            <w:r w:rsidRPr="002C3A53">
              <w:rPr>
                <w:rFonts w:cstheme="minorHAnsi"/>
                <w:color w:val="00000A"/>
                <w:lang w:eastAsia="pl-PL"/>
              </w:rPr>
              <w:br/>
              <w:t>w punkcie D Formularza cenowo technicznego.</w:t>
            </w:r>
          </w:p>
        </w:tc>
        <w:tc>
          <w:tcPr>
            <w:tcW w:w="1416" w:type="dxa"/>
          </w:tcPr>
          <w:p w14:paraId="3EE4E369" w14:textId="77777777" w:rsidR="009D75B0" w:rsidRPr="002C3A53" w:rsidRDefault="009D75B0" w:rsidP="00A55B59">
            <w:pPr>
              <w:pStyle w:val="Bezodstpw"/>
              <w:rPr>
                <w:rFonts w:cstheme="minorHAnsi"/>
                <w:color w:val="00000A"/>
                <w:lang w:eastAsia="pl-PL"/>
              </w:rPr>
            </w:pPr>
          </w:p>
        </w:tc>
      </w:tr>
      <w:tr w:rsidR="009D75B0" w:rsidRPr="002C3A53" w14:paraId="0D440022" w14:textId="77777777" w:rsidTr="00EE7C56">
        <w:trPr>
          <w:trHeight w:val="37"/>
        </w:trPr>
        <w:tc>
          <w:tcPr>
            <w:tcW w:w="2377" w:type="dxa"/>
            <w:vMerge/>
          </w:tcPr>
          <w:p w14:paraId="6DD1C7C7" w14:textId="77777777" w:rsidR="009D75B0" w:rsidRPr="002C3A53" w:rsidRDefault="009D75B0" w:rsidP="00A55B59">
            <w:pPr>
              <w:pStyle w:val="Bezodstpw"/>
              <w:rPr>
                <w:rFonts w:cstheme="minorHAnsi"/>
                <w:color w:val="00000A"/>
                <w:lang w:eastAsia="pl-PL"/>
              </w:rPr>
            </w:pPr>
          </w:p>
        </w:tc>
        <w:tc>
          <w:tcPr>
            <w:tcW w:w="5269" w:type="dxa"/>
          </w:tcPr>
          <w:p w14:paraId="23E9FCD4" w14:textId="77777777" w:rsidR="009D75B0" w:rsidRPr="002C3A53" w:rsidRDefault="009D75B0" w:rsidP="00874F85">
            <w:pPr>
              <w:pStyle w:val="Bezodstpw"/>
              <w:jc w:val="both"/>
              <w:rPr>
                <w:rFonts w:cstheme="minorHAnsi"/>
                <w:color w:val="00000A"/>
                <w:lang w:eastAsia="pl-PL"/>
              </w:rPr>
            </w:pPr>
            <w:r w:rsidRPr="002C3A53">
              <w:rPr>
                <w:rFonts w:cstheme="minorHAnsi"/>
                <w:b/>
                <w:color w:val="00000A"/>
                <w:lang w:eastAsia="pl-PL"/>
              </w:rPr>
              <w:t>Normy i certyfikaty:</w:t>
            </w:r>
            <w:r w:rsidRPr="002C3A53">
              <w:rPr>
                <w:rFonts w:cstheme="minorHAnsi"/>
                <w:color w:val="00000A"/>
                <w:lang w:eastAsia="pl-PL"/>
              </w:rPr>
              <w:t xml:space="preserve"> Deklaracja zgodności CE</w:t>
            </w:r>
          </w:p>
        </w:tc>
        <w:tc>
          <w:tcPr>
            <w:tcW w:w="1416" w:type="dxa"/>
          </w:tcPr>
          <w:p w14:paraId="62951B45" w14:textId="77777777" w:rsidR="009D75B0" w:rsidRPr="002C3A53" w:rsidRDefault="009D75B0" w:rsidP="00A55B59">
            <w:pPr>
              <w:pStyle w:val="Bezodstpw"/>
              <w:rPr>
                <w:rFonts w:cstheme="minorHAnsi"/>
                <w:color w:val="00000A"/>
                <w:lang w:eastAsia="pl-PL"/>
              </w:rPr>
            </w:pPr>
          </w:p>
        </w:tc>
      </w:tr>
      <w:tr w:rsidR="009D75B0" w:rsidRPr="002C3A53" w14:paraId="15B11937" w14:textId="77777777" w:rsidTr="00EE7C56">
        <w:trPr>
          <w:trHeight w:val="37"/>
        </w:trPr>
        <w:tc>
          <w:tcPr>
            <w:tcW w:w="2377" w:type="dxa"/>
            <w:vMerge/>
          </w:tcPr>
          <w:p w14:paraId="04C5D892" w14:textId="77777777" w:rsidR="009D75B0" w:rsidRPr="002C3A53" w:rsidRDefault="009D75B0" w:rsidP="00A55B59">
            <w:pPr>
              <w:pStyle w:val="Bezodstpw"/>
              <w:rPr>
                <w:rFonts w:cstheme="minorHAnsi"/>
                <w:color w:val="00000A"/>
                <w:lang w:eastAsia="pl-PL"/>
              </w:rPr>
            </w:pPr>
          </w:p>
        </w:tc>
        <w:tc>
          <w:tcPr>
            <w:tcW w:w="5269" w:type="dxa"/>
          </w:tcPr>
          <w:p w14:paraId="3511FFB4" w14:textId="77777777" w:rsidR="009D75B0" w:rsidRPr="002C3A53" w:rsidRDefault="009D75B0" w:rsidP="00874F85">
            <w:pPr>
              <w:pStyle w:val="Bezodstpw"/>
              <w:jc w:val="both"/>
              <w:rPr>
                <w:rFonts w:cstheme="minorHAnsi"/>
                <w:color w:val="00000A"/>
                <w:lang w:eastAsia="pl-PL"/>
              </w:rPr>
            </w:pPr>
            <w:r w:rsidRPr="002C3A53">
              <w:rPr>
                <w:rFonts w:cstheme="minorHAnsi"/>
                <w:b/>
                <w:color w:val="00000A"/>
                <w:lang w:eastAsia="pl-PL"/>
              </w:rPr>
              <w:t>Zasilanie:</w:t>
            </w:r>
            <w:r w:rsidRPr="002C3A53">
              <w:rPr>
                <w:rFonts w:cstheme="minorHAnsi"/>
                <w:color w:val="00000A"/>
                <w:lang w:eastAsia="pl-PL"/>
              </w:rPr>
              <w:t xml:space="preserve"> Urządzenie musi być przystosowane do zasilana</w:t>
            </w:r>
            <w:r w:rsidR="00874F85" w:rsidRPr="002C3A53">
              <w:rPr>
                <w:rFonts w:cstheme="minorHAnsi"/>
                <w:color w:val="00000A"/>
                <w:lang w:eastAsia="pl-PL"/>
              </w:rPr>
              <w:br/>
            </w:r>
            <w:r w:rsidRPr="002C3A53">
              <w:rPr>
                <w:rFonts w:cstheme="minorHAnsi"/>
                <w:color w:val="00000A"/>
                <w:lang w:eastAsia="pl-PL"/>
              </w:rPr>
              <w:t xml:space="preserve">z sieci elektrycznej zgodnej z polskimi normami, tj. napięcie 230 V ±10%, 50 </w:t>
            </w:r>
            <w:proofErr w:type="spellStart"/>
            <w:r w:rsidRPr="002C3A53">
              <w:rPr>
                <w:rFonts w:cstheme="minorHAnsi"/>
                <w:color w:val="00000A"/>
                <w:lang w:eastAsia="pl-PL"/>
              </w:rPr>
              <w:t>Hz</w:t>
            </w:r>
            <w:proofErr w:type="spellEnd"/>
            <w:r w:rsidRPr="002C3A53">
              <w:rPr>
                <w:rFonts w:cstheme="minorHAnsi"/>
                <w:color w:val="00000A"/>
                <w:lang w:eastAsia="pl-PL"/>
              </w:rPr>
              <w:t>, prąd jednofazowy. Do zestawu dołączony przewód zasilający oraz listwa przeciwprzepięciowa</w:t>
            </w:r>
            <w:r w:rsidR="00874F85" w:rsidRPr="002C3A53">
              <w:rPr>
                <w:rFonts w:cstheme="minorHAnsi"/>
                <w:color w:val="00000A"/>
                <w:lang w:eastAsia="pl-PL"/>
              </w:rPr>
              <w:br/>
            </w:r>
            <w:r w:rsidRPr="002C3A53">
              <w:rPr>
                <w:rFonts w:cstheme="minorHAnsi"/>
                <w:color w:val="00000A"/>
                <w:lang w:eastAsia="pl-PL"/>
              </w:rPr>
              <w:t>z uziemieniem oraz wyłącznikiem - długość przewodu 3m, min 3 gniazda wyjściowe z uziemieniem.</w:t>
            </w:r>
          </w:p>
        </w:tc>
        <w:tc>
          <w:tcPr>
            <w:tcW w:w="1416" w:type="dxa"/>
          </w:tcPr>
          <w:p w14:paraId="0E8B6BBE" w14:textId="77777777" w:rsidR="009D75B0" w:rsidRPr="002C3A53" w:rsidRDefault="009D75B0" w:rsidP="00A55B59">
            <w:pPr>
              <w:pStyle w:val="Bezodstpw"/>
              <w:rPr>
                <w:rFonts w:cstheme="minorHAnsi"/>
                <w:color w:val="00000A"/>
                <w:lang w:eastAsia="pl-PL"/>
              </w:rPr>
            </w:pPr>
          </w:p>
        </w:tc>
      </w:tr>
      <w:tr w:rsidR="009B5D08" w:rsidRPr="002C3A53" w14:paraId="7E7926CC" w14:textId="77777777" w:rsidTr="00EE7C56">
        <w:trPr>
          <w:trHeight w:val="37"/>
        </w:trPr>
        <w:tc>
          <w:tcPr>
            <w:tcW w:w="2377" w:type="dxa"/>
            <w:vMerge/>
          </w:tcPr>
          <w:p w14:paraId="46210781" w14:textId="77777777" w:rsidR="009B5D08" w:rsidRPr="002C3A53" w:rsidRDefault="009B5D08" w:rsidP="00A55B59">
            <w:pPr>
              <w:pStyle w:val="Bezodstpw"/>
              <w:rPr>
                <w:rFonts w:cstheme="minorHAnsi"/>
                <w:color w:val="00000A"/>
                <w:lang w:eastAsia="pl-PL"/>
              </w:rPr>
            </w:pPr>
          </w:p>
        </w:tc>
        <w:tc>
          <w:tcPr>
            <w:tcW w:w="5269" w:type="dxa"/>
          </w:tcPr>
          <w:p w14:paraId="7C29C65D" w14:textId="77777777" w:rsidR="009B5D08" w:rsidRPr="002C3A53" w:rsidRDefault="009D75B0" w:rsidP="00CF091A">
            <w:pPr>
              <w:pStyle w:val="Bezodstpw"/>
              <w:jc w:val="both"/>
              <w:rPr>
                <w:rFonts w:cstheme="minorHAnsi"/>
                <w:color w:val="00000A"/>
                <w:lang w:eastAsia="pl-PL"/>
              </w:rPr>
            </w:pPr>
            <w:r w:rsidRPr="002C3A53">
              <w:rPr>
                <w:rFonts w:cstheme="minorHAnsi"/>
                <w:b/>
                <w:color w:val="00000A"/>
                <w:lang w:eastAsia="pl-PL"/>
              </w:rPr>
              <w:t>Gwarancja:</w:t>
            </w:r>
            <w:r w:rsidRPr="002C3A53">
              <w:rPr>
                <w:rFonts w:cstheme="minorHAnsi"/>
                <w:color w:val="00000A"/>
                <w:lang w:eastAsia="pl-PL"/>
              </w:rPr>
              <w:t xml:space="preserve"> Czas reakcji serwisu - do końca następnego dnia roboczego. Usunięcie awarii w terminie do </w:t>
            </w:r>
            <w:r w:rsidR="00CF091A" w:rsidRPr="002C3A53">
              <w:rPr>
                <w:rFonts w:cstheme="minorHAnsi"/>
                <w:color w:val="00000A"/>
                <w:lang w:eastAsia="pl-PL"/>
              </w:rPr>
              <w:t>5</w:t>
            </w:r>
            <w:r w:rsidRPr="002C3A53">
              <w:rPr>
                <w:rFonts w:cstheme="minorHAnsi"/>
                <w:color w:val="00000A"/>
                <w:lang w:eastAsia="pl-PL"/>
              </w:rPr>
              <w:t xml:space="preserve"> dni roboczych</w:t>
            </w:r>
            <w:r w:rsidR="00874F85" w:rsidRPr="002C3A53">
              <w:rPr>
                <w:rFonts w:cstheme="minorHAnsi"/>
                <w:color w:val="00000A"/>
                <w:lang w:eastAsia="pl-PL"/>
              </w:rPr>
              <w:br/>
            </w:r>
            <w:r w:rsidRPr="002C3A53">
              <w:rPr>
                <w:rFonts w:cstheme="minorHAnsi"/>
                <w:color w:val="00000A"/>
                <w:lang w:eastAsia="pl-PL"/>
              </w:rPr>
              <w:t>po otrzymaniu zgłoszenia (przyjmowanie zgłoszeń w dni robocze w godz. 8:00 – 1</w:t>
            </w:r>
            <w:r w:rsidR="009653C2" w:rsidRPr="002C3A53">
              <w:rPr>
                <w:rFonts w:cstheme="minorHAnsi"/>
                <w:color w:val="00000A"/>
                <w:lang w:eastAsia="pl-PL"/>
              </w:rPr>
              <w:t>4</w:t>
            </w:r>
            <w:r w:rsidRPr="002C3A53">
              <w:rPr>
                <w:rFonts w:cstheme="minorHAnsi"/>
                <w:color w:val="00000A"/>
                <w:lang w:eastAsia="pl-PL"/>
              </w:rPr>
              <w:t>:00 telefonicznie, faksem lub e-mailem),</w:t>
            </w:r>
            <w:r w:rsidR="00874F85" w:rsidRPr="002C3A53">
              <w:rPr>
                <w:rFonts w:cstheme="minorHAnsi"/>
                <w:color w:val="00000A"/>
                <w:lang w:eastAsia="pl-PL"/>
              </w:rPr>
              <w:t xml:space="preserve"> </w:t>
            </w:r>
            <w:r w:rsidRPr="002C3A53">
              <w:rPr>
                <w:rFonts w:cstheme="minorHAnsi"/>
                <w:color w:val="00000A"/>
                <w:lang w:eastAsia="pl-PL"/>
              </w:rPr>
              <w:t xml:space="preserve">w przypadku braku możliwości naprawy w w/w terminie podstawienie sprzętu zastępczego o </w:t>
            </w:r>
            <w:proofErr w:type="spellStart"/>
            <w:r w:rsidRPr="002C3A53">
              <w:rPr>
                <w:rFonts w:cstheme="minorHAnsi"/>
                <w:color w:val="00000A"/>
                <w:lang w:eastAsia="pl-PL"/>
              </w:rPr>
              <w:t>niegorszych</w:t>
            </w:r>
            <w:proofErr w:type="spellEnd"/>
            <w:r w:rsidRPr="002C3A53">
              <w:rPr>
                <w:rFonts w:cstheme="minorHAnsi"/>
                <w:color w:val="00000A"/>
                <w:lang w:eastAsia="pl-PL"/>
              </w:rPr>
              <w:t xml:space="preserve"> parametrach technicznych.</w:t>
            </w:r>
          </w:p>
        </w:tc>
        <w:tc>
          <w:tcPr>
            <w:tcW w:w="1416" w:type="dxa"/>
          </w:tcPr>
          <w:p w14:paraId="69ABCA34" w14:textId="77777777" w:rsidR="009B5D08" w:rsidRPr="002C3A53" w:rsidRDefault="009B5D08" w:rsidP="00A55B59">
            <w:pPr>
              <w:pStyle w:val="Bezodstpw"/>
              <w:rPr>
                <w:rFonts w:cstheme="minorHAnsi"/>
                <w:color w:val="00000A"/>
                <w:lang w:eastAsia="pl-PL"/>
              </w:rPr>
            </w:pPr>
          </w:p>
        </w:tc>
      </w:tr>
      <w:tr w:rsidR="00EE7C56" w:rsidRPr="002C3A53" w14:paraId="727310B8" w14:textId="77777777" w:rsidTr="00EE7C56">
        <w:trPr>
          <w:trHeight w:val="192"/>
        </w:trPr>
        <w:tc>
          <w:tcPr>
            <w:tcW w:w="2377" w:type="dxa"/>
            <w:vMerge w:val="restart"/>
            <w:vAlign w:val="center"/>
          </w:tcPr>
          <w:p w14:paraId="08D24E42" w14:textId="77777777" w:rsidR="00EE7C56" w:rsidRPr="002C3A53" w:rsidRDefault="00EE7C56" w:rsidP="006752D5">
            <w:pPr>
              <w:pStyle w:val="Bezodstpw"/>
              <w:jc w:val="center"/>
              <w:rPr>
                <w:rFonts w:cstheme="minorHAnsi"/>
                <w:b/>
                <w:color w:val="00000A"/>
                <w:lang w:eastAsia="pl-PL"/>
              </w:rPr>
            </w:pPr>
            <w:r w:rsidRPr="002C3A53">
              <w:rPr>
                <w:rFonts w:cstheme="minorHAnsi"/>
                <w:b/>
                <w:color w:val="00000A"/>
                <w:lang w:eastAsia="pl-PL"/>
              </w:rPr>
              <w:lastRenderedPageBreak/>
              <w:t>Monitor LCD</w:t>
            </w:r>
          </w:p>
          <w:p w14:paraId="0710EE0E" w14:textId="77777777" w:rsidR="00EE7C56" w:rsidRPr="002C3A53" w:rsidRDefault="00EE7C56" w:rsidP="006752D5">
            <w:pPr>
              <w:pStyle w:val="Bezodstpw"/>
              <w:jc w:val="center"/>
              <w:rPr>
                <w:rFonts w:cstheme="minorHAnsi"/>
                <w:color w:val="00000A"/>
                <w:lang w:eastAsia="pl-PL"/>
              </w:rPr>
            </w:pPr>
            <w:r w:rsidRPr="002C3A53">
              <w:rPr>
                <w:rFonts w:cstheme="minorHAnsi"/>
                <w:b/>
                <w:color w:val="00000A"/>
                <w:lang w:eastAsia="pl-PL"/>
              </w:rPr>
              <w:t>(fabrycznie nowy)</w:t>
            </w:r>
          </w:p>
          <w:p w14:paraId="2F894BC7" w14:textId="77777777" w:rsidR="00EE7C56" w:rsidRPr="002C3A53" w:rsidRDefault="00EE7C56" w:rsidP="006752D5">
            <w:pPr>
              <w:pStyle w:val="Bezodstpw"/>
              <w:jc w:val="center"/>
              <w:rPr>
                <w:rFonts w:cstheme="minorHAnsi"/>
                <w:color w:val="00000A"/>
                <w:lang w:eastAsia="pl-PL"/>
              </w:rPr>
            </w:pPr>
            <w:r w:rsidRPr="002C3A53">
              <w:rPr>
                <w:rFonts w:cstheme="minorHAnsi"/>
                <w:color w:val="00000A"/>
                <w:lang w:eastAsia="pl-PL"/>
              </w:rPr>
              <w:t>……………………</w:t>
            </w:r>
          </w:p>
          <w:p w14:paraId="412CF014" w14:textId="77777777" w:rsidR="00EE7C56" w:rsidRPr="002C3A53" w:rsidRDefault="00EE7C56" w:rsidP="006752D5">
            <w:pPr>
              <w:pStyle w:val="Bezodstpw"/>
              <w:jc w:val="center"/>
              <w:rPr>
                <w:rFonts w:cstheme="minorHAnsi"/>
                <w:color w:val="00000A"/>
                <w:lang w:eastAsia="pl-PL"/>
              </w:rPr>
            </w:pPr>
            <w:r w:rsidRPr="002C3A53">
              <w:rPr>
                <w:rFonts w:cstheme="minorHAnsi"/>
                <w:color w:val="00000A"/>
                <w:lang w:eastAsia="pl-PL"/>
              </w:rPr>
              <w:t>(marka, model – wypełnia wykonawca)</w:t>
            </w:r>
          </w:p>
        </w:tc>
        <w:tc>
          <w:tcPr>
            <w:tcW w:w="5269" w:type="dxa"/>
          </w:tcPr>
          <w:p w14:paraId="7403007C" w14:textId="77777777" w:rsidR="00EE7C56" w:rsidRPr="002C3A53" w:rsidRDefault="00EE7C56" w:rsidP="00874F85">
            <w:pPr>
              <w:pStyle w:val="Bezodstpw"/>
              <w:jc w:val="both"/>
              <w:rPr>
                <w:rFonts w:cstheme="minorHAnsi"/>
                <w:color w:val="00000A"/>
                <w:lang w:eastAsia="pl-PL"/>
              </w:rPr>
            </w:pPr>
            <w:r w:rsidRPr="002C3A53">
              <w:rPr>
                <w:rFonts w:cstheme="minorHAnsi"/>
                <w:b/>
                <w:color w:val="00000A"/>
                <w:lang w:eastAsia="pl-PL"/>
              </w:rPr>
              <w:t>Przekątna ekranu:</w:t>
            </w:r>
            <w:r w:rsidRPr="002C3A53">
              <w:rPr>
                <w:rFonts w:cstheme="minorHAnsi"/>
                <w:color w:val="00000A"/>
                <w:lang w:eastAsia="pl-PL"/>
              </w:rPr>
              <w:t xml:space="preserve"> min. 21,5'' z podświetleniem LED</w:t>
            </w:r>
          </w:p>
        </w:tc>
        <w:tc>
          <w:tcPr>
            <w:tcW w:w="1416" w:type="dxa"/>
          </w:tcPr>
          <w:p w14:paraId="3236915B" w14:textId="77777777" w:rsidR="00EE7C56" w:rsidRPr="002C3A53" w:rsidRDefault="00EE7C56" w:rsidP="00A55B59">
            <w:pPr>
              <w:pStyle w:val="Bezodstpw"/>
              <w:rPr>
                <w:rFonts w:cstheme="minorHAnsi"/>
                <w:color w:val="00000A"/>
                <w:lang w:eastAsia="pl-PL"/>
              </w:rPr>
            </w:pPr>
          </w:p>
        </w:tc>
      </w:tr>
      <w:tr w:rsidR="00EE7C56" w:rsidRPr="002C3A53" w14:paraId="4F673545" w14:textId="77777777" w:rsidTr="00EE7C56">
        <w:trPr>
          <w:trHeight w:val="192"/>
        </w:trPr>
        <w:tc>
          <w:tcPr>
            <w:tcW w:w="2377" w:type="dxa"/>
            <w:vMerge/>
            <w:vAlign w:val="center"/>
          </w:tcPr>
          <w:p w14:paraId="435559AE" w14:textId="77777777" w:rsidR="00EE7C56" w:rsidRPr="002C3A53" w:rsidRDefault="00EE7C56" w:rsidP="006752D5">
            <w:pPr>
              <w:pStyle w:val="Bezodstpw"/>
              <w:jc w:val="center"/>
              <w:rPr>
                <w:rFonts w:cstheme="minorHAnsi"/>
                <w:color w:val="00000A"/>
                <w:lang w:eastAsia="pl-PL"/>
              </w:rPr>
            </w:pPr>
          </w:p>
        </w:tc>
        <w:tc>
          <w:tcPr>
            <w:tcW w:w="5269" w:type="dxa"/>
          </w:tcPr>
          <w:p w14:paraId="3C5E4559" w14:textId="77777777" w:rsidR="00EE7C56" w:rsidRPr="002C3A53" w:rsidRDefault="00EE7C56" w:rsidP="00874F85">
            <w:pPr>
              <w:pStyle w:val="Bezodstpw"/>
              <w:jc w:val="both"/>
              <w:rPr>
                <w:rFonts w:cstheme="minorHAnsi"/>
                <w:color w:val="00000A"/>
                <w:lang w:eastAsia="pl-PL"/>
              </w:rPr>
            </w:pPr>
            <w:r w:rsidRPr="002C3A53">
              <w:rPr>
                <w:rFonts w:cstheme="minorHAnsi"/>
                <w:b/>
                <w:color w:val="00000A"/>
                <w:lang w:eastAsia="pl-PL"/>
              </w:rPr>
              <w:t>Złącze video:</w:t>
            </w:r>
            <w:r w:rsidRPr="002C3A53">
              <w:rPr>
                <w:rFonts w:cstheme="minorHAnsi"/>
                <w:color w:val="00000A"/>
                <w:lang w:eastAsia="pl-PL"/>
              </w:rPr>
              <w:t xml:space="preserve"> umożliwiające podłączenie poprzez złącze cyfrowe do dostarczanego komputera</w:t>
            </w:r>
          </w:p>
        </w:tc>
        <w:tc>
          <w:tcPr>
            <w:tcW w:w="1416" w:type="dxa"/>
          </w:tcPr>
          <w:p w14:paraId="079738B5" w14:textId="77777777" w:rsidR="00EE7C56" w:rsidRPr="002C3A53" w:rsidRDefault="00EE7C56" w:rsidP="00A55B59">
            <w:pPr>
              <w:pStyle w:val="Bezodstpw"/>
              <w:rPr>
                <w:rFonts w:cstheme="minorHAnsi"/>
                <w:color w:val="00000A"/>
                <w:lang w:eastAsia="pl-PL"/>
              </w:rPr>
            </w:pPr>
          </w:p>
        </w:tc>
      </w:tr>
      <w:tr w:rsidR="00EE7C56" w:rsidRPr="002C3A53" w14:paraId="7B041275" w14:textId="77777777" w:rsidTr="00EE7C56">
        <w:trPr>
          <w:trHeight w:val="192"/>
        </w:trPr>
        <w:tc>
          <w:tcPr>
            <w:tcW w:w="2377" w:type="dxa"/>
            <w:vMerge/>
            <w:vAlign w:val="center"/>
          </w:tcPr>
          <w:p w14:paraId="457376C7" w14:textId="77777777" w:rsidR="00EE7C56" w:rsidRPr="002C3A53" w:rsidRDefault="00EE7C56" w:rsidP="006752D5">
            <w:pPr>
              <w:pStyle w:val="Bezodstpw"/>
              <w:jc w:val="center"/>
              <w:rPr>
                <w:rFonts w:cstheme="minorHAnsi"/>
                <w:color w:val="00000A"/>
                <w:lang w:eastAsia="pl-PL"/>
              </w:rPr>
            </w:pPr>
          </w:p>
        </w:tc>
        <w:tc>
          <w:tcPr>
            <w:tcW w:w="5269" w:type="dxa"/>
          </w:tcPr>
          <w:p w14:paraId="79A07A8B" w14:textId="77777777" w:rsidR="00EE7C56" w:rsidRPr="002C3A53" w:rsidRDefault="00EE7C56" w:rsidP="00874F85">
            <w:pPr>
              <w:pStyle w:val="Bezodstpw"/>
              <w:jc w:val="both"/>
              <w:rPr>
                <w:rFonts w:cstheme="minorHAnsi"/>
                <w:color w:val="00000A"/>
                <w:lang w:eastAsia="pl-PL"/>
              </w:rPr>
            </w:pPr>
            <w:r w:rsidRPr="002C3A53">
              <w:rPr>
                <w:rFonts w:cstheme="minorHAnsi"/>
                <w:b/>
                <w:color w:val="00000A"/>
                <w:lang w:eastAsia="pl-PL"/>
              </w:rPr>
              <w:t>Rozdzielczość:</w:t>
            </w:r>
            <w:r w:rsidRPr="002C3A53">
              <w:rPr>
                <w:rFonts w:cstheme="minorHAnsi"/>
                <w:color w:val="00000A"/>
                <w:lang w:eastAsia="pl-PL"/>
              </w:rPr>
              <w:t xml:space="preserve"> 1920x1080, format 16:9</w:t>
            </w:r>
          </w:p>
        </w:tc>
        <w:tc>
          <w:tcPr>
            <w:tcW w:w="1416" w:type="dxa"/>
          </w:tcPr>
          <w:p w14:paraId="1C8A26ED" w14:textId="77777777" w:rsidR="00EE7C56" w:rsidRPr="002C3A53" w:rsidRDefault="00EE7C56" w:rsidP="00A55B59">
            <w:pPr>
              <w:pStyle w:val="Bezodstpw"/>
              <w:rPr>
                <w:rFonts w:cstheme="minorHAnsi"/>
                <w:color w:val="00000A"/>
                <w:lang w:eastAsia="pl-PL"/>
              </w:rPr>
            </w:pPr>
          </w:p>
        </w:tc>
      </w:tr>
      <w:tr w:rsidR="00EE7C56" w:rsidRPr="002C3A53" w14:paraId="415887F6" w14:textId="77777777" w:rsidTr="00EE7C56">
        <w:trPr>
          <w:trHeight w:val="192"/>
        </w:trPr>
        <w:tc>
          <w:tcPr>
            <w:tcW w:w="2377" w:type="dxa"/>
            <w:vMerge/>
            <w:vAlign w:val="center"/>
          </w:tcPr>
          <w:p w14:paraId="664513D4" w14:textId="77777777" w:rsidR="00EE7C56" w:rsidRPr="002C3A53" w:rsidRDefault="00EE7C56" w:rsidP="006752D5">
            <w:pPr>
              <w:pStyle w:val="Bezodstpw"/>
              <w:jc w:val="center"/>
              <w:rPr>
                <w:rFonts w:cstheme="minorHAnsi"/>
                <w:color w:val="00000A"/>
                <w:lang w:eastAsia="pl-PL"/>
              </w:rPr>
            </w:pPr>
          </w:p>
        </w:tc>
        <w:tc>
          <w:tcPr>
            <w:tcW w:w="5269" w:type="dxa"/>
          </w:tcPr>
          <w:p w14:paraId="031699A4" w14:textId="77777777" w:rsidR="00EE7C56" w:rsidRPr="002C3A53" w:rsidRDefault="00EE7C56" w:rsidP="00874F85">
            <w:pPr>
              <w:pStyle w:val="Bezodstpw"/>
              <w:jc w:val="both"/>
              <w:rPr>
                <w:rFonts w:cstheme="minorHAnsi"/>
                <w:color w:val="00000A"/>
                <w:lang w:eastAsia="pl-PL"/>
              </w:rPr>
            </w:pPr>
            <w:r w:rsidRPr="002C3A53">
              <w:rPr>
                <w:rFonts w:cstheme="minorHAnsi"/>
                <w:b/>
                <w:color w:val="00000A"/>
                <w:lang w:eastAsia="pl-PL"/>
              </w:rPr>
              <w:t>Zasilacz sieciowy:</w:t>
            </w:r>
            <w:r w:rsidRPr="002C3A53">
              <w:rPr>
                <w:rFonts w:cstheme="minorHAnsi"/>
                <w:color w:val="00000A"/>
                <w:lang w:eastAsia="pl-PL"/>
              </w:rPr>
              <w:t xml:space="preserve"> wbudowany lub zewnętrzny (230 V ±10%, 50 </w:t>
            </w:r>
            <w:proofErr w:type="spellStart"/>
            <w:r w:rsidRPr="002C3A53">
              <w:rPr>
                <w:rFonts w:cstheme="minorHAnsi"/>
                <w:color w:val="00000A"/>
                <w:lang w:eastAsia="pl-PL"/>
              </w:rPr>
              <w:t>Hz</w:t>
            </w:r>
            <w:proofErr w:type="spellEnd"/>
            <w:r w:rsidRPr="002C3A53">
              <w:rPr>
                <w:rFonts w:cstheme="minorHAnsi"/>
                <w:color w:val="00000A"/>
                <w:lang w:eastAsia="pl-PL"/>
              </w:rPr>
              <w:t>)</w:t>
            </w:r>
          </w:p>
        </w:tc>
        <w:tc>
          <w:tcPr>
            <w:tcW w:w="1416" w:type="dxa"/>
          </w:tcPr>
          <w:p w14:paraId="1510D217" w14:textId="77777777" w:rsidR="00EE7C56" w:rsidRPr="002C3A53" w:rsidRDefault="00EE7C56" w:rsidP="00A55B59">
            <w:pPr>
              <w:pStyle w:val="Bezodstpw"/>
              <w:rPr>
                <w:rFonts w:cstheme="minorHAnsi"/>
                <w:color w:val="00000A"/>
                <w:lang w:eastAsia="pl-PL"/>
              </w:rPr>
            </w:pPr>
          </w:p>
        </w:tc>
      </w:tr>
      <w:tr w:rsidR="00EE7C56" w:rsidRPr="002C3A53" w14:paraId="367F2167" w14:textId="77777777" w:rsidTr="00EE7C56">
        <w:trPr>
          <w:trHeight w:val="192"/>
        </w:trPr>
        <w:tc>
          <w:tcPr>
            <w:tcW w:w="2377" w:type="dxa"/>
            <w:vMerge/>
            <w:vAlign w:val="center"/>
          </w:tcPr>
          <w:p w14:paraId="7C64BD68" w14:textId="77777777" w:rsidR="00EE7C56" w:rsidRPr="002C3A53" w:rsidRDefault="00EE7C56" w:rsidP="006752D5">
            <w:pPr>
              <w:pStyle w:val="Bezodstpw"/>
              <w:jc w:val="center"/>
              <w:rPr>
                <w:rFonts w:cstheme="minorHAnsi"/>
                <w:color w:val="00000A"/>
                <w:lang w:eastAsia="pl-PL"/>
              </w:rPr>
            </w:pPr>
          </w:p>
        </w:tc>
        <w:tc>
          <w:tcPr>
            <w:tcW w:w="5269" w:type="dxa"/>
          </w:tcPr>
          <w:p w14:paraId="3FC34534" w14:textId="77777777" w:rsidR="00EE7C56" w:rsidRPr="002C3A53" w:rsidRDefault="00EE7C56" w:rsidP="00874F85">
            <w:pPr>
              <w:pStyle w:val="Bezodstpw"/>
              <w:jc w:val="both"/>
              <w:rPr>
                <w:rFonts w:cstheme="minorHAnsi"/>
                <w:color w:val="00000A"/>
                <w:lang w:eastAsia="pl-PL"/>
              </w:rPr>
            </w:pPr>
            <w:r w:rsidRPr="002C3A53">
              <w:rPr>
                <w:rFonts w:cstheme="minorHAnsi"/>
                <w:b/>
                <w:color w:val="00000A"/>
                <w:lang w:eastAsia="pl-PL"/>
              </w:rPr>
              <w:t>Załączone przewody:</w:t>
            </w:r>
            <w:r w:rsidRPr="002C3A53">
              <w:rPr>
                <w:rFonts w:cstheme="minorHAnsi"/>
                <w:color w:val="00000A"/>
                <w:lang w:eastAsia="pl-PL"/>
              </w:rPr>
              <w:t xml:space="preserve"> Przewód sygnałowy umożliwiający podłączenie do dostarczonego komputera poprzez złącze cyfrowe, przewód zasilający</w:t>
            </w:r>
          </w:p>
        </w:tc>
        <w:tc>
          <w:tcPr>
            <w:tcW w:w="1416" w:type="dxa"/>
          </w:tcPr>
          <w:p w14:paraId="4142B0A3" w14:textId="77777777" w:rsidR="00EE7C56" w:rsidRPr="002C3A53" w:rsidRDefault="00EE7C56" w:rsidP="00A55B59">
            <w:pPr>
              <w:pStyle w:val="Bezodstpw"/>
              <w:rPr>
                <w:rFonts w:cstheme="minorHAnsi"/>
                <w:color w:val="00000A"/>
                <w:lang w:eastAsia="pl-PL"/>
              </w:rPr>
            </w:pPr>
          </w:p>
        </w:tc>
      </w:tr>
      <w:tr w:rsidR="00EE7C56" w:rsidRPr="002C3A53" w14:paraId="0A83C17E" w14:textId="77777777" w:rsidTr="00EE7C56">
        <w:trPr>
          <w:trHeight w:val="192"/>
        </w:trPr>
        <w:tc>
          <w:tcPr>
            <w:tcW w:w="2377" w:type="dxa"/>
            <w:vMerge/>
            <w:vAlign w:val="center"/>
          </w:tcPr>
          <w:p w14:paraId="46312B22" w14:textId="77777777" w:rsidR="00EE7C56" w:rsidRPr="002C3A53" w:rsidRDefault="00EE7C56" w:rsidP="006752D5">
            <w:pPr>
              <w:pStyle w:val="Bezodstpw"/>
              <w:jc w:val="center"/>
              <w:rPr>
                <w:rFonts w:cstheme="minorHAnsi"/>
                <w:color w:val="00000A"/>
                <w:lang w:eastAsia="pl-PL"/>
              </w:rPr>
            </w:pPr>
          </w:p>
        </w:tc>
        <w:tc>
          <w:tcPr>
            <w:tcW w:w="5269" w:type="dxa"/>
          </w:tcPr>
          <w:p w14:paraId="67509276" w14:textId="77777777" w:rsidR="00EE7C56" w:rsidRPr="002C3A53" w:rsidRDefault="00EE7C56" w:rsidP="00874F85">
            <w:pPr>
              <w:pStyle w:val="Bezodstpw"/>
              <w:jc w:val="both"/>
              <w:rPr>
                <w:rFonts w:cstheme="minorHAnsi"/>
                <w:color w:val="00000A"/>
                <w:lang w:eastAsia="pl-PL"/>
              </w:rPr>
            </w:pPr>
            <w:r w:rsidRPr="002C3A53">
              <w:rPr>
                <w:rFonts w:cstheme="minorHAnsi"/>
                <w:b/>
                <w:color w:val="00000A"/>
                <w:lang w:eastAsia="pl-PL"/>
              </w:rPr>
              <w:t>Normy i certyfikaty:</w:t>
            </w:r>
            <w:r w:rsidRPr="002C3A53">
              <w:rPr>
                <w:rFonts w:cstheme="minorHAnsi"/>
                <w:color w:val="00000A"/>
                <w:lang w:eastAsia="pl-PL"/>
              </w:rPr>
              <w:t xml:space="preserve"> Deklaracja zgodności CE</w:t>
            </w:r>
          </w:p>
        </w:tc>
        <w:tc>
          <w:tcPr>
            <w:tcW w:w="1416" w:type="dxa"/>
          </w:tcPr>
          <w:p w14:paraId="190FB447" w14:textId="77777777" w:rsidR="00EE7C56" w:rsidRPr="002C3A53" w:rsidRDefault="00EE7C56" w:rsidP="00A55B59">
            <w:pPr>
              <w:pStyle w:val="Bezodstpw"/>
              <w:rPr>
                <w:rFonts w:cstheme="minorHAnsi"/>
                <w:color w:val="00000A"/>
                <w:lang w:eastAsia="pl-PL"/>
              </w:rPr>
            </w:pPr>
          </w:p>
        </w:tc>
      </w:tr>
      <w:tr w:rsidR="002E378B" w:rsidRPr="002C3A53" w14:paraId="049C08D5" w14:textId="77777777" w:rsidTr="00C43732">
        <w:trPr>
          <w:trHeight w:val="42"/>
        </w:trPr>
        <w:tc>
          <w:tcPr>
            <w:tcW w:w="2377" w:type="dxa"/>
            <w:vMerge w:val="restart"/>
            <w:vAlign w:val="center"/>
          </w:tcPr>
          <w:p w14:paraId="7BA2AD00" w14:textId="77777777" w:rsidR="00D777DD" w:rsidRPr="002C3A53" w:rsidRDefault="00D777DD" w:rsidP="00D777DD">
            <w:pPr>
              <w:pStyle w:val="Bezodstpw"/>
              <w:jc w:val="center"/>
              <w:rPr>
                <w:rFonts w:cstheme="minorHAnsi"/>
                <w:b/>
                <w:color w:val="00000A"/>
                <w:lang w:eastAsia="pl-PL"/>
              </w:rPr>
            </w:pPr>
            <w:r w:rsidRPr="002C3A53">
              <w:rPr>
                <w:rFonts w:cstheme="minorHAnsi"/>
                <w:b/>
                <w:color w:val="00000A"/>
                <w:lang w:eastAsia="pl-PL"/>
              </w:rPr>
              <w:t>Zestaw komputerowy (poz. b) ) (fabrycznie nowy)</w:t>
            </w:r>
          </w:p>
          <w:p w14:paraId="2AD3DBFA" w14:textId="77777777" w:rsidR="002E378B" w:rsidRPr="002C3A53" w:rsidRDefault="002E378B" w:rsidP="00C43732">
            <w:pPr>
              <w:pStyle w:val="Bezodstpw"/>
              <w:jc w:val="center"/>
              <w:rPr>
                <w:rFonts w:cstheme="minorHAnsi"/>
                <w:color w:val="00000A"/>
                <w:lang w:eastAsia="pl-PL"/>
              </w:rPr>
            </w:pPr>
          </w:p>
          <w:p w14:paraId="1CAACCC8" w14:textId="77777777" w:rsidR="002E378B" w:rsidRPr="002C3A53" w:rsidRDefault="002E378B" w:rsidP="00C43732">
            <w:pPr>
              <w:pStyle w:val="Bezodstpw"/>
              <w:jc w:val="center"/>
              <w:rPr>
                <w:rFonts w:cstheme="minorHAnsi"/>
                <w:color w:val="00000A"/>
                <w:lang w:eastAsia="pl-PL"/>
              </w:rPr>
            </w:pPr>
            <w:r w:rsidRPr="002C3A53">
              <w:rPr>
                <w:rFonts w:cstheme="minorHAnsi"/>
                <w:color w:val="00000A"/>
                <w:lang w:eastAsia="pl-PL"/>
              </w:rPr>
              <w:t>………………………</w:t>
            </w:r>
          </w:p>
          <w:p w14:paraId="5F7EC8A8" w14:textId="77777777" w:rsidR="002E378B" w:rsidRPr="002C3A53" w:rsidRDefault="002E378B" w:rsidP="00C43732">
            <w:pPr>
              <w:pStyle w:val="Bezodstpw"/>
              <w:jc w:val="center"/>
              <w:rPr>
                <w:rFonts w:cstheme="minorHAnsi"/>
                <w:color w:val="00000A"/>
                <w:lang w:eastAsia="pl-PL"/>
              </w:rPr>
            </w:pPr>
            <w:r w:rsidRPr="002C3A53">
              <w:rPr>
                <w:rFonts w:cstheme="minorHAnsi"/>
                <w:color w:val="00000A"/>
                <w:lang w:eastAsia="pl-PL"/>
              </w:rPr>
              <w:t xml:space="preserve">(marka, model </w:t>
            </w:r>
          </w:p>
          <w:p w14:paraId="1DE4B11F" w14:textId="77777777" w:rsidR="002E378B" w:rsidRPr="002C3A53" w:rsidRDefault="002E378B" w:rsidP="00C43732">
            <w:pPr>
              <w:pStyle w:val="Bezodstpw"/>
              <w:jc w:val="center"/>
              <w:rPr>
                <w:rFonts w:cstheme="minorHAnsi"/>
                <w:color w:val="00000A"/>
                <w:lang w:eastAsia="pl-PL"/>
              </w:rPr>
            </w:pPr>
            <w:r w:rsidRPr="002C3A53">
              <w:rPr>
                <w:rFonts w:cstheme="minorHAnsi"/>
                <w:color w:val="00000A"/>
                <w:lang w:eastAsia="pl-PL"/>
              </w:rPr>
              <w:t>– wypełnia wykonawca)</w:t>
            </w:r>
          </w:p>
        </w:tc>
        <w:tc>
          <w:tcPr>
            <w:tcW w:w="5269" w:type="dxa"/>
          </w:tcPr>
          <w:p w14:paraId="696BAECD"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Procesor:</w:t>
            </w:r>
            <w:r w:rsidRPr="002C3A53">
              <w:rPr>
                <w:rFonts w:cstheme="minorHAnsi"/>
                <w:color w:val="00000A"/>
                <w:lang w:eastAsia="pl-PL"/>
              </w:rPr>
              <w:t xml:space="preserve"> 4 rdzeniowy, dedykowany do pracy w komputerach stacjonarnych, w architekturze x64, osiągający w teście </w:t>
            </w:r>
            <w:proofErr w:type="spellStart"/>
            <w:r w:rsidRPr="002C3A53">
              <w:rPr>
                <w:rFonts w:cstheme="minorHAnsi"/>
                <w:color w:val="00000A"/>
                <w:lang w:eastAsia="pl-PL"/>
              </w:rPr>
              <w:t>PassMark</w:t>
            </w:r>
            <w:proofErr w:type="spellEnd"/>
            <w:r w:rsidRPr="002C3A53">
              <w:rPr>
                <w:rFonts w:cstheme="minorHAnsi"/>
                <w:color w:val="00000A"/>
                <w:lang w:eastAsia="pl-PL"/>
              </w:rPr>
              <w:t xml:space="preserve"> CPU </w:t>
            </w:r>
            <w:proofErr w:type="spellStart"/>
            <w:r w:rsidRPr="002C3A53">
              <w:rPr>
                <w:rFonts w:cstheme="minorHAnsi"/>
                <w:color w:val="00000A"/>
                <w:lang w:eastAsia="pl-PL"/>
              </w:rPr>
              <w:t>Benchmarks</w:t>
            </w:r>
            <w:proofErr w:type="spellEnd"/>
            <w:r w:rsidRPr="002C3A53">
              <w:rPr>
                <w:rFonts w:cstheme="minorHAnsi"/>
                <w:color w:val="00000A"/>
                <w:lang w:eastAsia="pl-PL"/>
              </w:rPr>
              <w:t xml:space="preserve"> wynik nie mniejszy niż </w:t>
            </w:r>
            <w:r w:rsidR="00DE6176" w:rsidRPr="002C3A53">
              <w:rPr>
                <w:rFonts w:cstheme="minorHAnsi"/>
                <w:color w:val="00000A"/>
                <w:lang w:eastAsia="pl-PL"/>
              </w:rPr>
              <w:t>1</w:t>
            </w:r>
            <w:r w:rsidRPr="002C3A53">
              <w:rPr>
                <w:rFonts w:cstheme="minorHAnsi"/>
                <w:color w:val="00000A"/>
                <w:lang w:eastAsia="pl-PL"/>
              </w:rPr>
              <w:t>3</w:t>
            </w:r>
            <w:r w:rsidR="00DE6176" w:rsidRPr="002C3A53">
              <w:rPr>
                <w:rFonts w:cstheme="minorHAnsi"/>
                <w:color w:val="00000A"/>
                <w:lang w:eastAsia="pl-PL"/>
              </w:rPr>
              <w:t xml:space="preserve"> </w:t>
            </w:r>
            <w:r w:rsidRPr="002C3A53">
              <w:rPr>
                <w:rFonts w:cstheme="minorHAnsi"/>
                <w:color w:val="00000A"/>
                <w:lang w:eastAsia="pl-PL"/>
              </w:rPr>
              <w:t>0</w:t>
            </w:r>
            <w:r w:rsidR="00DE6176" w:rsidRPr="002C3A53">
              <w:rPr>
                <w:rFonts w:cstheme="minorHAnsi"/>
                <w:color w:val="00000A"/>
                <w:lang w:eastAsia="pl-PL"/>
              </w:rPr>
              <w:t>0</w:t>
            </w:r>
            <w:r w:rsidRPr="002C3A53">
              <w:rPr>
                <w:rFonts w:cstheme="minorHAnsi"/>
                <w:color w:val="00000A"/>
                <w:lang w:eastAsia="pl-PL"/>
              </w:rPr>
              <w:t>0 według wyników opublikowanych na stronie http://www.cpubenchmark.net/cpu_list.php</w:t>
            </w:r>
          </w:p>
          <w:p w14:paraId="631DE5AF" w14:textId="77777777" w:rsidR="002E378B" w:rsidRPr="002C3A53" w:rsidRDefault="002E378B" w:rsidP="00874F85">
            <w:pPr>
              <w:pStyle w:val="Bezodstpw"/>
              <w:jc w:val="both"/>
              <w:rPr>
                <w:rFonts w:cstheme="minorHAnsi"/>
                <w:color w:val="00000A"/>
                <w:lang w:eastAsia="pl-PL"/>
              </w:rPr>
            </w:pPr>
            <w:r w:rsidRPr="002C3A53">
              <w:rPr>
                <w:rFonts w:cstheme="minorHAnsi"/>
                <w:color w:val="00000A"/>
                <w:lang w:eastAsia="pl-PL"/>
              </w:rPr>
              <w:t>(wynik zaproponowanego procesora musi znajdować się</w:t>
            </w:r>
            <w:r w:rsidR="00874F85" w:rsidRPr="002C3A53">
              <w:rPr>
                <w:rFonts w:cstheme="minorHAnsi"/>
                <w:color w:val="00000A"/>
                <w:lang w:eastAsia="pl-PL"/>
              </w:rPr>
              <w:br/>
            </w:r>
            <w:r w:rsidRPr="002C3A53">
              <w:rPr>
                <w:rFonts w:cstheme="minorHAnsi"/>
                <w:color w:val="00000A"/>
                <w:lang w:eastAsia="pl-PL"/>
              </w:rPr>
              <w:t>na w/w stronie).</w:t>
            </w:r>
          </w:p>
        </w:tc>
        <w:tc>
          <w:tcPr>
            <w:tcW w:w="1416" w:type="dxa"/>
          </w:tcPr>
          <w:p w14:paraId="0D01440B" w14:textId="77777777" w:rsidR="002E378B" w:rsidRPr="002C3A53" w:rsidRDefault="002E378B" w:rsidP="00C43732">
            <w:pPr>
              <w:pStyle w:val="Bezodstpw"/>
              <w:rPr>
                <w:rFonts w:cstheme="minorHAnsi"/>
                <w:color w:val="00000A"/>
                <w:lang w:eastAsia="pl-PL"/>
              </w:rPr>
            </w:pPr>
          </w:p>
        </w:tc>
      </w:tr>
      <w:tr w:rsidR="002E378B" w:rsidRPr="002C3A53" w14:paraId="55D5B47A" w14:textId="77777777" w:rsidTr="00C43732">
        <w:trPr>
          <w:trHeight w:val="37"/>
        </w:trPr>
        <w:tc>
          <w:tcPr>
            <w:tcW w:w="2377" w:type="dxa"/>
            <w:vMerge/>
          </w:tcPr>
          <w:p w14:paraId="710B74A5" w14:textId="77777777" w:rsidR="002E378B" w:rsidRPr="002C3A53" w:rsidRDefault="002E378B" w:rsidP="00C43732">
            <w:pPr>
              <w:pStyle w:val="Bezodstpw"/>
              <w:rPr>
                <w:rFonts w:cstheme="minorHAnsi"/>
                <w:color w:val="00000A"/>
                <w:lang w:eastAsia="pl-PL"/>
              </w:rPr>
            </w:pPr>
          </w:p>
        </w:tc>
        <w:tc>
          <w:tcPr>
            <w:tcW w:w="5269" w:type="dxa"/>
          </w:tcPr>
          <w:p w14:paraId="5F86D0A8" w14:textId="77777777" w:rsidR="002E378B" w:rsidRPr="002C3A53" w:rsidRDefault="002E378B" w:rsidP="007B2CBF">
            <w:pPr>
              <w:pStyle w:val="Bezodstpw"/>
              <w:jc w:val="both"/>
              <w:rPr>
                <w:rFonts w:cstheme="minorHAnsi"/>
                <w:color w:val="00000A"/>
                <w:lang w:eastAsia="pl-PL"/>
              </w:rPr>
            </w:pPr>
            <w:r w:rsidRPr="002C3A53">
              <w:rPr>
                <w:rFonts w:cstheme="minorHAnsi"/>
                <w:b/>
                <w:color w:val="00000A"/>
                <w:lang w:eastAsia="pl-PL"/>
              </w:rPr>
              <w:t>Płyta główna posiadająca minimum:</w:t>
            </w:r>
            <w:r w:rsidR="00874F85" w:rsidRPr="002C3A53">
              <w:rPr>
                <w:rFonts w:cstheme="minorHAnsi"/>
                <w:color w:val="00000A"/>
                <w:lang w:eastAsia="pl-PL"/>
              </w:rPr>
              <w:br/>
            </w:r>
            <w:r w:rsidRPr="002C3A53">
              <w:rPr>
                <w:rFonts w:cstheme="minorHAnsi"/>
                <w:color w:val="00000A"/>
                <w:lang w:eastAsia="pl-PL"/>
              </w:rPr>
              <w:t xml:space="preserve">1 gniazdo PCI Express x16, 1 gniazdo PCI Express x1, gniazdo  m.2 , złącze SATA </w:t>
            </w:r>
            <w:r w:rsidR="007B2CBF" w:rsidRPr="002C3A53">
              <w:rPr>
                <w:rFonts w:cstheme="minorHAnsi"/>
                <w:color w:val="00000A"/>
                <w:lang w:eastAsia="pl-PL"/>
              </w:rPr>
              <w:t>III</w:t>
            </w:r>
          </w:p>
        </w:tc>
        <w:tc>
          <w:tcPr>
            <w:tcW w:w="1416" w:type="dxa"/>
          </w:tcPr>
          <w:p w14:paraId="51FF9A77" w14:textId="77777777" w:rsidR="002E378B" w:rsidRPr="002C3A53" w:rsidRDefault="002E378B" w:rsidP="00C43732">
            <w:pPr>
              <w:pStyle w:val="Bezodstpw"/>
              <w:rPr>
                <w:rFonts w:cstheme="minorHAnsi"/>
                <w:color w:val="00000A"/>
                <w:lang w:eastAsia="pl-PL"/>
              </w:rPr>
            </w:pPr>
          </w:p>
        </w:tc>
      </w:tr>
      <w:tr w:rsidR="002E378B" w:rsidRPr="002C3A53" w14:paraId="378507F5" w14:textId="77777777" w:rsidTr="00C43732">
        <w:trPr>
          <w:trHeight w:val="37"/>
        </w:trPr>
        <w:tc>
          <w:tcPr>
            <w:tcW w:w="2377" w:type="dxa"/>
            <w:vMerge/>
          </w:tcPr>
          <w:p w14:paraId="02797FB8" w14:textId="77777777" w:rsidR="002E378B" w:rsidRPr="002C3A53" w:rsidRDefault="002E378B" w:rsidP="00C43732">
            <w:pPr>
              <w:pStyle w:val="Bezodstpw"/>
              <w:rPr>
                <w:rFonts w:cstheme="minorHAnsi"/>
                <w:color w:val="00000A"/>
                <w:lang w:eastAsia="pl-PL"/>
              </w:rPr>
            </w:pPr>
          </w:p>
        </w:tc>
        <w:tc>
          <w:tcPr>
            <w:tcW w:w="5269" w:type="dxa"/>
          </w:tcPr>
          <w:p w14:paraId="0A256FB1"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Obudowa:</w:t>
            </w:r>
            <w:r w:rsidRPr="002C3A53">
              <w:rPr>
                <w:rFonts w:cstheme="minorHAnsi"/>
                <w:color w:val="00000A"/>
                <w:lang w:eastAsia="pl-PL"/>
              </w:rPr>
              <w:t xml:space="preserve"> typu desktop (</w:t>
            </w:r>
            <w:r w:rsidR="00325347" w:rsidRPr="002C3A53">
              <w:rPr>
                <w:rFonts w:cstheme="minorHAnsi"/>
                <w:color w:val="00000A"/>
                <w:lang w:eastAsia="pl-PL"/>
              </w:rPr>
              <w:t xml:space="preserve">nie większa niż </w:t>
            </w:r>
            <w:r w:rsidRPr="002C3A53">
              <w:rPr>
                <w:rFonts w:cstheme="minorHAnsi"/>
                <w:color w:val="00000A"/>
                <w:lang w:eastAsia="pl-PL"/>
              </w:rPr>
              <w:t xml:space="preserve">Small Form </w:t>
            </w:r>
            <w:proofErr w:type="spellStart"/>
            <w:r w:rsidRPr="002C3A53">
              <w:rPr>
                <w:rFonts w:cstheme="minorHAnsi"/>
                <w:color w:val="00000A"/>
                <w:lang w:eastAsia="pl-PL"/>
              </w:rPr>
              <w:t>Factor</w:t>
            </w:r>
            <w:proofErr w:type="spellEnd"/>
            <w:r w:rsidRPr="002C3A53">
              <w:rPr>
                <w:rFonts w:cstheme="minorHAnsi"/>
                <w:color w:val="00000A"/>
                <w:lang w:eastAsia="pl-PL"/>
              </w:rPr>
              <w:t>)</w:t>
            </w:r>
          </w:p>
        </w:tc>
        <w:tc>
          <w:tcPr>
            <w:tcW w:w="1416" w:type="dxa"/>
          </w:tcPr>
          <w:p w14:paraId="593A9578" w14:textId="77777777" w:rsidR="002E378B" w:rsidRPr="002C3A53" w:rsidRDefault="002E378B" w:rsidP="00C43732">
            <w:pPr>
              <w:pStyle w:val="Bezodstpw"/>
              <w:rPr>
                <w:rFonts w:cstheme="minorHAnsi"/>
                <w:color w:val="00000A"/>
                <w:lang w:eastAsia="pl-PL"/>
              </w:rPr>
            </w:pPr>
          </w:p>
        </w:tc>
      </w:tr>
      <w:tr w:rsidR="002E378B" w:rsidRPr="002C3A53" w14:paraId="1D5C4BAB" w14:textId="77777777" w:rsidTr="00C43732">
        <w:trPr>
          <w:trHeight w:val="37"/>
        </w:trPr>
        <w:tc>
          <w:tcPr>
            <w:tcW w:w="2377" w:type="dxa"/>
            <w:vMerge/>
          </w:tcPr>
          <w:p w14:paraId="058F17BA" w14:textId="77777777" w:rsidR="002E378B" w:rsidRPr="002C3A53" w:rsidRDefault="002E378B" w:rsidP="00C43732">
            <w:pPr>
              <w:pStyle w:val="Bezodstpw"/>
              <w:rPr>
                <w:rFonts w:cstheme="minorHAnsi"/>
                <w:color w:val="00000A"/>
                <w:lang w:eastAsia="pl-PL"/>
              </w:rPr>
            </w:pPr>
          </w:p>
        </w:tc>
        <w:tc>
          <w:tcPr>
            <w:tcW w:w="5269" w:type="dxa"/>
          </w:tcPr>
          <w:p w14:paraId="5D8DE641"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Pamięć RAM:</w:t>
            </w:r>
            <w:r w:rsidRPr="002C3A53">
              <w:rPr>
                <w:rFonts w:cstheme="minorHAnsi"/>
                <w:color w:val="00000A"/>
                <w:lang w:eastAsia="pl-PL"/>
              </w:rPr>
              <w:t xml:space="preserve"> 8GB</w:t>
            </w:r>
          </w:p>
        </w:tc>
        <w:tc>
          <w:tcPr>
            <w:tcW w:w="1416" w:type="dxa"/>
          </w:tcPr>
          <w:p w14:paraId="27C7217C" w14:textId="77777777" w:rsidR="002E378B" w:rsidRPr="002C3A53" w:rsidRDefault="002E378B" w:rsidP="00C43732">
            <w:pPr>
              <w:pStyle w:val="Bezodstpw"/>
              <w:rPr>
                <w:rFonts w:cstheme="minorHAnsi"/>
                <w:color w:val="00000A"/>
                <w:lang w:eastAsia="pl-PL"/>
              </w:rPr>
            </w:pPr>
          </w:p>
        </w:tc>
      </w:tr>
      <w:tr w:rsidR="002E378B" w:rsidRPr="002C3A53" w14:paraId="5BE9D739" w14:textId="77777777" w:rsidTr="00C43732">
        <w:trPr>
          <w:trHeight w:val="37"/>
        </w:trPr>
        <w:tc>
          <w:tcPr>
            <w:tcW w:w="2377" w:type="dxa"/>
            <w:vMerge/>
          </w:tcPr>
          <w:p w14:paraId="78CFACBE" w14:textId="77777777" w:rsidR="002E378B" w:rsidRPr="002C3A53" w:rsidRDefault="002E378B" w:rsidP="00C43732">
            <w:pPr>
              <w:pStyle w:val="Bezodstpw"/>
              <w:rPr>
                <w:rFonts w:cstheme="minorHAnsi"/>
                <w:color w:val="00000A"/>
                <w:lang w:eastAsia="pl-PL"/>
              </w:rPr>
            </w:pPr>
          </w:p>
        </w:tc>
        <w:tc>
          <w:tcPr>
            <w:tcW w:w="5269" w:type="dxa"/>
          </w:tcPr>
          <w:p w14:paraId="5222FC1E"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Nośnik danych:</w:t>
            </w:r>
            <w:r w:rsidRPr="002C3A53">
              <w:rPr>
                <w:rFonts w:cstheme="minorHAnsi"/>
                <w:color w:val="00000A"/>
                <w:lang w:eastAsia="pl-PL"/>
              </w:rPr>
              <w:t xml:space="preserve"> </w:t>
            </w:r>
            <w:r w:rsidR="00E531D0" w:rsidRPr="002C3A53">
              <w:rPr>
                <w:rFonts w:cstheme="minorHAnsi"/>
                <w:color w:val="00000A"/>
                <w:lang w:eastAsia="pl-PL"/>
              </w:rPr>
              <w:t xml:space="preserve">fabrycznie nowy </w:t>
            </w:r>
            <w:r w:rsidRPr="002C3A53">
              <w:rPr>
                <w:rFonts w:cstheme="minorHAnsi"/>
                <w:color w:val="00000A"/>
                <w:lang w:eastAsia="pl-PL"/>
              </w:rPr>
              <w:t>SSD</w:t>
            </w:r>
            <w:r w:rsidR="00E531D0" w:rsidRPr="002C3A53">
              <w:rPr>
                <w:rFonts w:cstheme="minorHAnsi"/>
                <w:color w:val="00000A"/>
                <w:lang w:eastAsia="pl-PL"/>
              </w:rPr>
              <w:t xml:space="preserve">, </w:t>
            </w:r>
            <w:r w:rsidRPr="002C3A53">
              <w:rPr>
                <w:rFonts w:cstheme="minorHAnsi"/>
                <w:color w:val="00000A"/>
                <w:lang w:eastAsia="pl-PL"/>
              </w:rPr>
              <w:t>3D NAND TLC</w:t>
            </w:r>
            <w:r w:rsidR="00874F85" w:rsidRPr="002C3A53">
              <w:rPr>
                <w:rFonts w:cstheme="minorHAnsi"/>
                <w:color w:val="00000A"/>
                <w:lang w:eastAsia="pl-PL"/>
              </w:rPr>
              <w:br/>
            </w:r>
            <w:r w:rsidRPr="002C3A53">
              <w:rPr>
                <w:rFonts w:cstheme="minorHAnsi"/>
                <w:color w:val="00000A"/>
                <w:lang w:eastAsia="pl-PL"/>
              </w:rPr>
              <w:t xml:space="preserve">lub MLC, </w:t>
            </w:r>
            <w:r w:rsidR="00E531D0" w:rsidRPr="002C3A53">
              <w:rPr>
                <w:rFonts w:cstheme="minorHAnsi"/>
                <w:color w:val="00000A"/>
                <w:lang w:eastAsia="pl-PL"/>
              </w:rPr>
              <w:t xml:space="preserve">pojemność </w:t>
            </w:r>
            <w:r w:rsidRPr="002C3A53">
              <w:rPr>
                <w:rFonts w:cstheme="minorHAnsi"/>
                <w:color w:val="00000A"/>
                <w:lang w:eastAsia="pl-PL"/>
              </w:rPr>
              <w:t>240GB (odczyt: 500 MB/s, zapis: 400 MB/s)</w:t>
            </w:r>
          </w:p>
        </w:tc>
        <w:tc>
          <w:tcPr>
            <w:tcW w:w="1416" w:type="dxa"/>
          </w:tcPr>
          <w:p w14:paraId="232EF7EC" w14:textId="77777777" w:rsidR="002E378B" w:rsidRPr="002C3A53" w:rsidRDefault="002E378B" w:rsidP="00C43732">
            <w:pPr>
              <w:pStyle w:val="Bezodstpw"/>
              <w:rPr>
                <w:rFonts w:cstheme="minorHAnsi"/>
                <w:color w:val="00000A"/>
                <w:lang w:eastAsia="pl-PL"/>
              </w:rPr>
            </w:pPr>
          </w:p>
        </w:tc>
      </w:tr>
      <w:tr w:rsidR="002E378B" w:rsidRPr="002C3A53" w14:paraId="3B796C07" w14:textId="77777777" w:rsidTr="00C43732">
        <w:trPr>
          <w:trHeight w:val="37"/>
        </w:trPr>
        <w:tc>
          <w:tcPr>
            <w:tcW w:w="2377" w:type="dxa"/>
            <w:vMerge/>
          </w:tcPr>
          <w:p w14:paraId="34F29247" w14:textId="77777777" w:rsidR="002E378B" w:rsidRPr="002C3A53" w:rsidRDefault="002E378B" w:rsidP="00C43732">
            <w:pPr>
              <w:pStyle w:val="Bezodstpw"/>
              <w:rPr>
                <w:rFonts w:cstheme="minorHAnsi"/>
                <w:color w:val="00000A"/>
                <w:lang w:eastAsia="pl-PL"/>
              </w:rPr>
            </w:pPr>
          </w:p>
        </w:tc>
        <w:tc>
          <w:tcPr>
            <w:tcW w:w="5269" w:type="dxa"/>
          </w:tcPr>
          <w:p w14:paraId="58E28F33"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Napęd optyczny:</w:t>
            </w:r>
            <w:r w:rsidRPr="002C3A53">
              <w:rPr>
                <w:rFonts w:cstheme="minorHAnsi"/>
                <w:color w:val="00000A"/>
                <w:lang w:eastAsia="pl-PL"/>
              </w:rPr>
              <w:t xml:space="preserve"> </w:t>
            </w:r>
            <w:r w:rsidR="003358C7" w:rsidRPr="002C3A53">
              <w:rPr>
                <w:rFonts w:cstheme="minorHAnsi"/>
                <w:color w:val="00000A"/>
                <w:lang w:eastAsia="pl-PL"/>
              </w:rPr>
              <w:t>Wewnętrzna nagrywarka DVD +/-RW</w:t>
            </w:r>
          </w:p>
        </w:tc>
        <w:tc>
          <w:tcPr>
            <w:tcW w:w="1416" w:type="dxa"/>
          </w:tcPr>
          <w:p w14:paraId="069C7677" w14:textId="77777777" w:rsidR="002E378B" w:rsidRPr="002C3A53" w:rsidRDefault="002E378B" w:rsidP="00C43732">
            <w:pPr>
              <w:pStyle w:val="Bezodstpw"/>
              <w:rPr>
                <w:rFonts w:cstheme="minorHAnsi"/>
                <w:color w:val="00000A"/>
                <w:lang w:eastAsia="pl-PL"/>
              </w:rPr>
            </w:pPr>
          </w:p>
        </w:tc>
      </w:tr>
      <w:tr w:rsidR="002E378B" w:rsidRPr="002C3A53" w14:paraId="6C8F84ED" w14:textId="77777777" w:rsidTr="00C43732">
        <w:trPr>
          <w:trHeight w:val="37"/>
        </w:trPr>
        <w:tc>
          <w:tcPr>
            <w:tcW w:w="2377" w:type="dxa"/>
            <w:vMerge/>
          </w:tcPr>
          <w:p w14:paraId="3C32163F" w14:textId="77777777" w:rsidR="002E378B" w:rsidRPr="002C3A53" w:rsidRDefault="002E378B" w:rsidP="00C43732">
            <w:pPr>
              <w:pStyle w:val="Bezodstpw"/>
              <w:rPr>
                <w:rFonts w:cstheme="minorHAnsi"/>
                <w:color w:val="00000A"/>
                <w:lang w:eastAsia="pl-PL"/>
              </w:rPr>
            </w:pPr>
          </w:p>
        </w:tc>
        <w:tc>
          <w:tcPr>
            <w:tcW w:w="5269" w:type="dxa"/>
          </w:tcPr>
          <w:p w14:paraId="688C3039"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Karta graficzna:</w:t>
            </w:r>
            <w:r w:rsidRPr="002C3A53">
              <w:rPr>
                <w:rFonts w:cstheme="minorHAnsi"/>
                <w:color w:val="00000A"/>
                <w:lang w:eastAsia="pl-PL"/>
              </w:rPr>
              <w:t xml:space="preserve"> zintegrowana</w:t>
            </w:r>
          </w:p>
          <w:p w14:paraId="6522E388" w14:textId="77777777" w:rsidR="00886EAD" w:rsidRPr="002C3A53" w:rsidRDefault="002E378B" w:rsidP="00874F85">
            <w:pPr>
              <w:pStyle w:val="Bezodstpw"/>
              <w:jc w:val="both"/>
              <w:rPr>
                <w:rFonts w:cstheme="minorHAnsi"/>
                <w:color w:val="00000A"/>
                <w:lang w:eastAsia="pl-PL"/>
              </w:rPr>
            </w:pPr>
            <w:r w:rsidRPr="002C3A53">
              <w:rPr>
                <w:rFonts w:cstheme="minorHAnsi"/>
                <w:b/>
                <w:color w:val="00000A"/>
                <w:lang w:eastAsia="pl-PL"/>
              </w:rPr>
              <w:t>Karta dźwiękowa:</w:t>
            </w:r>
            <w:r w:rsidRPr="002C3A53">
              <w:rPr>
                <w:rFonts w:cstheme="minorHAnsi"/>
                <w:color w:val="00000A"/>
                <w:lang w:eastAsia="pl-PL"/>
              </w:rPr>
              <w:t xml:space="preserve"> zintegrowana</w:t>
            </w:r>
            <w:r w:rsidR="00886EAD" w:rsidRPr="002C3A53">
              <w:rPr>
                <w:rFonts w:cstheme="minorHAnsi"/>
                <w:color w:val="00000A"/>
                <w:lang w:eastAsia="pl-PL"/>
              </w:rPr>
              <w:t>, głośnik wewnętrzny o mocy 2 W</w:t>
            </w:r>
          </w:p>
        </w:tc>
        <w:tc>
          <w:tcPr>
            <w:tcW w:w="1416" w:type="dxa"/>
          </w:tcPr>
          <w:p w14:paraId="067FB6AB" w14:textId="77777777" w:rsidR="002E378B" w:rsidRPr="002C3A53" w:rsidRDefault="002E378B" w:rsidP="00C43732">
            <w:pPr>
              <w:pStyle w:val="Bezodstpw"/>
              <w:rPr>
                <w:rFonts w:cstheme="minorHAnsi"/>
                <w:color w:val="00000A"/>
                <w:lang w:eastAsia="pl-PL"/>
              </w:rPr>
            </w:pPr>
          </w:p>
        </w:tc>
      </w:tr>
      <w:tr w:rsidR="002E378B" w:rsidRPr="002C3A53" w14:paraId="4D881809" w14:textId="77777777" w:rsidTr="00C43732">
        <w:trPr>
          <w:trHeight w:val="37"/>
        </w:trPr>
        <w:tc>
          <w:tcPr>
            <w:tcW w:w="2377" w:type="dxa"/>
            <w:vMerge/>
          </w:tcPr>
          <w:p w14:paraId="58EB6AE3" w14:textId="77777777" w:rsidR="002E378B" w:rsidRPr="002C3A53" w:rsidRDefault="002E378B" w:rsidP="00C43732">
            <w:pPr>
              <w:pStyle w:val="Bezodstpw"/>
              <w:rPr>
                <w:rFonts w:cstheme="minorHAnsi"/>
                <w:color w:val="00000A"/>
                <w:lang w:eastAsia="pl-PL"/>
              </w:rPr>
            </w:pPr>
          </w:p>
        </w:tc>
        <w:tc>
          <w:tcPr>
            <w:tcW w:w="5269" w:type="dxa"/>
          </w:tcPr>
          <w:p w14:paraId="5A706ACB"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Wyjście video:</w:t>
            </w:r>
            <w:r w:rsidRPr="002C3A53">
              <w:rPr>
                <w:rFonts w:cstheme="minorHAnsi"/>
                <w:color w:val="00000A"/>
                <w:lang w:eastAsia="pl-PL"/>
              </w:rPr>
              <w:t xml:space="preserve"> cyfrowe (HDMI i/lub DP i/lub DVI)</w:t>
            </w:r>
          </w:p>
          <w:p w14:paraId="25BDCFE7" w14:textId="77777777" w:rsidR="002E378B" w:rsidRPr="002C3A53" w:rsidRDefault="002E378B" w:rsidP="00874F85">
            <w:pPr>
              <w:pStyle w:val="Bezodstpw"/>
              <w:jc w:val="both"/>
              <w:rPr>
                <w:rFonts w:cstheme="minorHAnsi"/>
                <w:color w:val="00000A"/>
                <w:lang w:eastAsia="pl-PL"/>
              </w:rPr>
            </w:pPr>
            <w:r w:rsidRPr="002C3A53">
              <w:rPr>
                <w:rFonts w:cstheme="minorHAnsi"/>
                <w:color w:val="00000A"/>
                <w:lang w:eastAsia="pl-PL"/>
              </w:rPr>
              <w:t>Porty – tył: 4 porty USB 2.0; jedno złącze RJ-45, wejście/wyjście audio;</w:t>
            </w:r>
          </w:p>
          <w:p w14:paraId="7DDDA8CE" w14:textId="77777777" w:rsidR="002E378B" w:rsidRPr="002C3A53" w:rsidRDefault="002E378B" w:rsidP="00874F85">
            <w:pPr>
              <w:pStyle w:val="Bezodstpw"/>
              <w:jc w:val="both"/>
              <w:rPr>
                <w:rFonts w:cstheme="minorHAnsi"/>
                <w:color w:val="00000A"/>
                <w:lang w:eastAsia="pl-PL"/>
              </w:rPr>
            </w:pPr>
            <w:r w:rsidRPr="002C3A53">
              <w:rPr>
                <w:rFonts w:cstheme="minorHAnsi"/>
                <w:color w:val="00000A"/>
                <w:lang w:eastAsia="pl-PL"/>
              </w:rPr>
              <w:t>Porty – przód: 2 porty USB 2.0, porty audio</w:t>
            </w:r>
          </w:p>
        </w:tc>
        <w:tc>
          <w:tcPr>
            <w:tcW w:w="1416" w:type="dxa"/>
          </w:tcPr>
          <w:p w14:paraId="3BA1E983" w14:textId="77777777" w:rsidR="002E378B" w:rsidRPr="002C3A53" w:rsidRDefault="002E378B" w:rsidP="00C43732">
            <w:pPr>
              <w:pStyle w:val="Bezodstpw"/>
              <w:rPr>
                <w:rFonts w:cstheme="minorHAnsi"/>
                <w:color w:val="00000A"/>
                <w:lang w:eastAsia="pl-PL"/>
              </w:rPr>
            </w:pPr>
          </w:p>
        </w:tc>
      </w:tr>
      <w:tr w:rsidR="002E378B" w:rsidRPr="002C3A53" w14:paraId="5FE7B10B" w14:textId="77777777" w:rsidTr="00C43732">
        <w:trPr>
          <w:trHeight w:val="37"/>
        </w:trPr>
        <w:tc>
          <w:tcPr>
            <w:tcW w:w="2377" w:type="dxa"/>
            <w:vMerge/>
          </w:tcPr>
          <w:p w14:paraId="790EFC1D" w14:textId="77777777" w:rsidR="002E378B" w:rsidRPr="002C3A53" w:rsidRDefault="002E378B" w:rsidP="00C43732">
            <w:pPr>
              <w:pStyle w:val="Bezodstpw"/>
              <w:rPr>
                <w:rFonts w:cstheme="minorHAnsi"/>
                <w:color w:val="00000A"/>
                <w:lang w:eastAsia="pl-PL"/>
              </w:rPr>
            </w:pPr>
          </w:p>
        </w:tc>
        <w:tc>
          <w:tcPr>
            <w:tcW w:w="5269" w:type="dxa"/>
          </w:tcPr>
          <w:p w14:paraId="4EEAE57C"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Karta sieciowa:</w:t>
            </w:r>
            <w:r w:rsidRPr="002C3A53">
              <w:rPr>
                <w:rFonts w:cstheme="minorHAnsi"/>
                <w:color w:val="00000A"/>
                <w:lang w:eastAsia="pl-PL"/>
              </w:rPr>
              <w:t xml:space="preserve"> Ethernet 10/100/1000 </w:t>
            </w:r>
            <w:proofErr w:type="spellStart"/>
            <w:r w:rsidRPr="002C3A53">
              <w:rPr>
                <w:rFonts w:cstheme="minorHAnsi"/>
                <w:color w:val="00000A"/>
                <w:lang w:eastAsia="pl-PL"/>
              </w:rPr>
              <w:t>BaseTX</w:t>
            </w:r>
            <w:proofErr w:type="spellEnd"/>
            <w:r w:rsidRPr="002C3A53">
              <w:rPr>
                <w:rFonts w:cstheme="minorHAnsi"/>
                <w:color w:val="00000A"/>
                <w:lang w:eastAsia="pl-PL"/>
              </w:rPr>
              <w:t xml:space="preserve"> RJ-45, dołączony fabrycznie nowy przewód sieciowy RJ-45 kat.6A (</w:t>
            </w:r>
            <w:r w:rsidR="000B7C30" w:rsidRPr="002C3A53">
              <w:rPr>
                <w:rFonts w:cstheme="minorHAnsi"/>
                <w:color w:val="00000A"/>
                <w:lang w:eastAsia="pl-PL"/>
              </w:rPr>
              <w:t>3</w:t>
            </w:r>
            <w:r w:rsidRPr="002C3A53">
              <w:rPr>
                <w:rFonts w:cstheme="minorHAnsi"/>
                <w:color w:val="00000A"/>
                <w:lang w:eastAsia="pl-PL"/>
              </w:rPr>
              <w:t xml:space="preserve"> metrowy)</w:t>
            </w:r>
          </w:p>
        </w:tc>
        <w:tc>
          <w:tcPr>
            <w:tcW w:w="1416" w:type="dxa"/>
          </w:tcPr>
          <w:p w14:paraId="2472B71E" w14:textId="77777777" w:rsidR="002E378B" w:rsidRPr="002C3A53" w:rsidRDefault="002E378B" w:rsidP="00C43732">
            <w:pPr>
              <w:pStyle w:val="Bezodstpw"/>
              <w:rPr>
                <w:rFonts w:cstheme="minorHAnsi"/>
                <w:color w:val="00000A"/>
                <w:lang w:eastAsia="pl-PL"/>
              </w:rPr>
            </w:pPr>
          </w:p>
        </w:tc>
      </w:tr>
      <w:tr w:rsidR="002E378B" w:rsidRPr="002C3A53" w14:paraId="4403B327" w14:textId="77777777" w:rsidTr="00C43732">
        <w:trPr>
          <w:trHeight w:val="37"/>
        </w:trPr>
        <w:tc>
          <w:tcPr>
            <w:tcW w:w="2377" w:type="dxa"/>
            <w:vMerge/>
          </w:tcPr>
          <w:p w14:paraId="567FE735" w14:textId="77777777" w:rsidR="002E378B" w:rsidRPr="002C3A53" w:rsidRDefault="002E378B" w:rsidP="00C43732">
            <w:pPr>
              <w:pStyle w:val="Bezodstpw"/>
              <w:rPr>
                <w:rFonts w:cstheme="minorHAnsi"/>
                <w:color w:val="00000A"/>
                <w:lang w:eastAsia="pl-PL"/>
              </w:rPr>
            </w:pPr>
          </w:p>
        </w:tc>
        <w:tc>
          <w:tcPr>
            <w:tcW w:w="5269" w:type="dxa"/>
          </w:tcPr>
          <w:p w14:paraId="03D5D1E5" w14:textId="77777777" w:rsidR="002E378B" w:rsidRPr="002C3A53" w:rsidRDefault="002E378B" w:rsidP="00874F85">
            <w:pPr>
              <w:pStyle w:val="Bezodstpw"/>
              <w:jc w:val="both"/>
              <w:rPr>
                <w:rFonts w:cstheme="minorHAnsi"/>
                <w:color w:val="00000A"/>
                <w:lang w:eastAsia="pl-PL"/>
              </w:rPr>
            </w:pPr>
            <w:r w:rsidRPr="002C3A53">
              <w:rPr>
                <w:rFonts w:cstheme="minorHAnsi"/>
                <w:color w:val="00000A"/>
                <w:lang w:eastAsia="pl-PL"/>
              </w:rPr>
              <w:t>Urządzenia peryferyjne: fabrycznie nowe, Klawiatura</w:t>
            </w:r>
            <w:r w:rsidR="00874F85" w:rsidRPr="002C3A53">
              <w:rPr>
                <w:rFonts w:cstheme="minorHAnsi"/>
                <w:color w:val="00000A"/>
                <w:lang w:eastAsia="pl-PL"/>
              </w:rPr>
              <w:br/>
            </w:r>
            <w:r w:rsidRPr="002C3A53">
              <w:rPr>
                <w:rFonts w:cstheme="minorHAnsi"/>
                <w:color w:val="00000A"/>
                <w:lang w:eastAsia="pl-PL"/>
              </w:rPr>
              <w:t xml:space="preserve">w standardzie US, złącze USB, dł. przewodu </w:t>
            </w:r>
            <w:r w:rsidRPr="002C3A53">
              <w:rPr>
                <w:rFonts w:cstheme="minorHAnsi"/>
                <w:b/>
                <w:color w:val="00000A"/>
                <w:lang w:eastAsia="pl-PL"/>
              </w:rPr>
              <w:t>&gt;=1,5m</w:t>
            </w:r>
            <w:r w:rsidRPr="002C3A53">
              <w:rPr>
                <w:rFonts w:cstheme="minorHAnsi"/>
                <w:color w:val="00000A"/>
                <w:lang w:eastAsia="pl-PL"/>
              </w:rPr>
              <w:t xml:space="preserve">, znaki zgodne z układem w MS Windows „polski-programisty”, Mysz optyczna z rolką - złącze USB, dł. przewodu </w:t>
            </w:r>
            <w:r w:rsidRPr="002C3A53">
              <w:rPr>
                <w:rFonts w:cstheme="minorHAnsi"/>
                <w:b/>
                <w:color w:val="00000A"/>
                <w:lang w:eastAsia="pl-PL"/>
              </w:rPr>
              <w:t>&gt;=1,5m</w:t>
            </w:r>
            <w:r w:rsidRPr="002C3A53">
              <w:rPr>
                <w:rFonts w:cstheme="minorHAnsi"/>
                <w:color w:val="00000A"/>
                <w:lang w:eastAsia="pl-PL"/>
              </w:rPr>
              <w:t>,</w:t>
            </w:r>
          </w:p>
        </w:tc>
        <w:tc>
          <w:tcPr>
            <w:tcW w:w="1416" w:type="dxa"/>
          </w:tcPr>
          <w:p w14:paraId="3CE1F869" w14:textId="77777777" w:rsidR="002E378B" w:rsidRPr="002C3A53" w:rsidRDefault="002E378B" w:rsidP="00C43732">
            <w:pPr>
              <w:pStyle w:val="Bezodstpw"/>
              <w:rPr>
                <w:rFonts w:cstheme="minorHAnsi"/>
                <w:color w:val="00000A"/>
                <w:lang w:eastAsia="pl-PL"/>
              </w:rPr>
            </w:pPr>
          </w:p>
        </w:tc>
      </w:tr>
      <w:tr w:rsidR="002E378B" w:rsidRPr="002C3A53" w14:paraId="60CDBFF5" w14:textId="77777777" w:rsidTr="00C43732">
        <w:trPr>
          <w:trHeight w:val="37"/>
        </w:trPr>
        <w:tc>
          <w:tcPr>
            <w:tcW w:w="2377" w:type="dxa"/>
            <w:vMerge/>
          </w:tcPr>
          <w:p w14:paraId="5CFCC54B" w14:textId="77777777" w:rsidR="002E378B" w:rsidRPr="002C3A53" w:rsidRDefault="002E378B" w:rsidP="00C43732">
            <w:pPr>
              <w:pStyle w:val="Bezodstpw"/>
              <w:rPr>
                <w:rFonts w:cstheme="minorHAnsi"/>
                <w:color w:val="00000A"/>
                <w:lang w:eastAsia="pl-PL"/>
              </w:rPr>
            </w:pPr>
          </w:p>
        </w:tc>
        <w:tc>
          <w:tcPr>
            <w:tcW w:w="5269" w:type="dxa"/>
          </w:tcPr>
          <w:p w14:paraId="6829BE30" w14:textId="4E7C18D9"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System operacyjny:</w:t>
            </w:r>
            <w:r w:rsidRPr="002C3A53">
              <w:rPr>
                <w:rFonts w:cstheme="minorHAnsi"/>
                <w:color w:val="00000A"/>
                <w:lang w:eastAsia="pl-PL"/>
              </w:rPr>
              <w:t xml:space="preserve"> Windows 1</w:t>
            </w:r>
            <w:r w:rsidR="00053D20">
              <w:rPr>
                <w:rFonts w:cstheme="minorHAnsi"/>
                <w:color w:val="00000A"/>
                <w:lang w:eastAsia="pl-PL"/>
              </w:rPr>
              <w:t>1</w:t>
            </w:r>
            <w:r w:rsidRPr="002C3A53">
              <w:rPr>
                <w:rFonts w:cstheme="minorHAnsi"/>
                <w:color w:val="00000A"/>
                <w:lang w:eastAsia="pl-PL"/>
              </w:rPr>
              <w:t xml:space="preserve"> Pro PL</w:t>
            </w:r>
            <w:r w:rsidR="00FF09E3" w:rsidRPr="002C3A53">
              <w:rPr>
                <w:rFonts w:cstheme="minorHAnsi"/>
                <w:color w:val="00000A"/>
                <w:lang w:eastAsia="pl-PL"/>
              </w:rPr>
              <w:t xml:space="preserve"> 64-bit</w:t>
            </w:r>
            <w:r w:rsidRPr="002C3A53">
              <w:rPr>
                <w:rFonts w:cstheme="minorHAnsi"/>
                <w:color w:val="00000A"/>
                <w:lang w:eastAsia="pl-PL"/>
              </w:rPr>
              <w:t xml:space="preserve"> </w:t>
            </w:r>
            <w:r w:rsidR="00FF09E3" w:rsidRPr="002C3A53">
              <w:rPr>
                <w:rFonts w:cstheme="minorHAnsi"/>
                <w:color w:val="00000A"/>
                <w:lang w:eastAsia="pl-PL"/>
              </w:rPr>
              <w:br/>
            </w:r>
            <w:r w:rsidRPr="002C3A53">
              <w:rPr>
                <w:rFonts w:cstheme="minorHAnsi"/>
                <w:color w:val="00000A"/>
                <w:lang w:eastAsia="pl-PL"/>
              </w:rPr>
              <w:t>lub równoważny. Warunki równoważności określone</w:t>
            </w:r>
            <w:r w:rsidR="00FF09E3" w:rsidRPr="002C3A53">
              <w:rPr>
                <w:rFonts w:cstheme="minorHAnsi"/>
                <w:color w:val="00000A"/>
                <w:lang w:eastAsia="pl-PL"/>
              </w:rPr>
              <w:br/>
            </w:r>
            <w:r w:rsidRPr="002C3A53">
              <w:rPr>
                <w:rFonts w:cstheme="minorHAnsi"/>
                <w:color w:val="00000A"/>
                <w:lang w:eastAsia="pl-PL"/>
              </w:rPr>
              <w:t>w punkcie C Formularza cenowo technicznego.</w:t>
            </w:r>
          </w:p>
          <w:p w14:paraId="24721F84" w14:textId="77777777" w:rsidR="002E378B" w:rsidRPr="002C3A53" w:rsidRDefault="002E378B" w:rsidP="00874F85">
            <w:pPr>
              <w:pStyle w:val="Bezodstpw"/>
              <w:jc w:val="both"/>
              <w:rPr>
                <w:rFonts w:cstheme="minorHAnsi"/>
                <w:color w:val="00000A"/>
                <w:lang w:eastAsia="pl-PL"/>
              </w:rPr>
            </w:pPr>
            <w:r w:rsidRPr="002C3A53">
              <w:rPr>
                <w:rFonts w:cstheme="minorHAnsi"/>
                <w:color w:val="00000A"/>
                <w:lang w:eastAsia="pl-PL"/>
              </w:rPr>
              <w:lastRenderedPageBreak/>
              <w:t>Komputer powinien być dostarczony z zainstalowanym</w:t>
            </w:r>
            <w:r w:rsidR="00874F85" w:rsidRPr="002C3A53">
              <w:rPr>
                <w:rFonts w:cstheme="minorHAnsi"/>
                <w:color w:val="00000A"/>
                <w:lang w:eastAsia="pl-PL"/>
              </w:rPr>
              <w:br/>
            </w:r>
            <w:r w:rsidRPr="002C3A53">
              <w:rPr>
                <w:rFonts w:cstheme="minorHAnsi"/>
                <w:color w:val="00000A"/>
                <w:lang w:eastAsia="pl-PL"/>
              </w:rPr>
              <w:t xml:space="preserve">i </w:t>
            </w:r>
            <w:r w:rsidR="003A4595" w:rsidRPr="002C3A53">
              <w:rPr>
                <w:rFonts w:cstheme="minorHAnsi"/>
                <w:color w:val="00000A"/>
                <w:lang w:eastAsia="pl-PL"/>
              </w:rPr>
              <w:t xml:space="preserve">uruchomionym system operacyjnym, </w:t>
            </w:r>
            <w:r w:rsidRPr="002C3A53">
              <w:rPr>
                <w:rFonts w:cstheme="minorHAnsi"/>
                <w:color w:val="00000A"/>
                <w:lang w:eastAsia="pl-PL"/>
              </w:rPr>
              <w:t>z zainstalowanymi niezbędnymi sterownikami.</w:t>
            </w:r>
          </w:p>
          <w:p w14:paraId="49611FD8" w14:textId="77777777" w:rsidR="004371E6" w:rsidRPr="002C3A53" w:rsidRDefault="004371E6" w:rsidP="004371E6">
            <w:pPr>
              <w:pStyle w:val="Bezodstpw"/>
              <w:jc w:val="both"/>
              <w:rPr>
                <w:rFonts w:cstheme="minorHAnsi"/>
                <w:b/>
                <w:color w:val="00000A"/>
                <w:lang w:eastAsia="pl-PL"/>
              </w:rPr>
            </w:pPr>
            <w:r w:rsidRPr="002C3A53">
              <w:rPr>
                <w:rFonts w:cstheme="minorHAnsi"/>
                <w:b/>
                <w:color w:val="00000A"/>
                <w:lang w:eastAsia="pl-PL"/>
              </w:rPr>
              <w:t>Oprogramowanie dodatkowe:</w:t>
            </w:r>
          </w:p>
          <w:p w14:paraId="2E0F9084" w14:textId="77777777" w:rsidR="004371E6" w:rsidRPr="002C3A53" w:rsidRDefault="004371E6" w:rsidP="004371E6">
            <w:pPr>
              <w:pStyle w:val="Bezodstpw"/>
              <w:jc w:val="both"/>
              <w:rPr>
                <w:rFonts w:cstheme="minorHAnsi"/>
                <w:color w:val="00000A"/>
                <w:lang w:eastAsia="pl-PL"/>
              </w:rPr>
            </w:pPr>
            <w:r w:rsidRPr="002C3A53">
              <w:rPr>
                <w:rFonts w:cstheme="minorHAnsi"/>
                <w:color w:val="00000A"/>
                <w:lang w:eastAsia="pl-PL"/>
              </w:rPr>
              <w:t xml:space="preserve">Pakiet biurowy MS Office 2021 dla małych firm PL </w:t>
            </w:r>
            <w:r w:rsidRPr="002C3A53">
              <w:rPr>
                <w:rFonts w:cstheme="minorHAnsi"/>
                <w:color w:val="00000A"/>
                <w:lang w:eastAsia="pl-PL"/>
              </w:rPr>
              <w:br/>
              <w:t xml:space="preserve">lub równoważny. Warunki równoważności określone </w:t>
            </w:r>
            <w:r w:rsidRPr="002C3A53">
              <w:rPr>
                <w:rFonts w:cstheme="minorHAnsi"/>
                <w:color w:val="00000A"/>
                <w:lang w:eastAsia="pl-PL"/>
              </w:rPr>
              <w:br/>
              <w:t>w punkcie D Formularza cenowo technicznego.</w:t>
            </w:r>
          </w:p>
        </w:tc>
        <w:tc>
          <w:tcPr>
            <w:tcW w:w="1416" w:type="dxa"/>
          </w:tcPr>
          <w:p w14:paraId="2627D2C6" w14:textId="77777777" w:rsidR="002E378B" w:rsidRPr="002C3A53" w:rsidRDefault="002E378B" w:rsidP="00C43732">
            <w:pPr>
              <w:pStyle w:val="Bezodstpw"/>
              <w:rPr>
                <w:rFonts w:cstheme="minorHAnsi"/>
                <w:color w:val="00000A"/>
                <w:lang w:eastAsia="pl-PL"/>
              </w:rPr>
            </w:pPr>
          </w:p>
        </w:tc>
      </w:tr>
      <w:tr w:rsidR="002E378B" w:rsidRPr="002C3A53" w14:paraId="5381AEAC" w14:textId="77777777" w:rsidTr="00C43732">
        <w:trPr>
          <w:trHeight w:val="37"/>
        </w:trPr>
        <w:tc>
          <w:tcPr>
            <w:tcW w:w="2377" w:type="dxa"/>
            <w:vMerge/>
          </w:tcPr>
          <w:p w14:paraId="504A0586" w14:textId="77777777" w:rsidR="002E378B" w:rsidRPr="002C3A53" w:rsidRDefault="002E378B" w:rsidP="00C43732">
            <w:pPr>
              <w:pStyle w:val="Bezodstpw"/>
              <w:rPr>
                <w:rFonts w:cstheme="minorHAnsi"/>
                <w:color w:val="00000A"/>
                <w:lang w:eastAsia="pl-PL"/>
              </w:rPr>
            </w:pPr>
          </w:p>
        </w:tc>
        <w:tc>
          <w:tcPr>
            <w:tcW w:w="5269" w:type="dxa"/>
          </w:tcPr>
          <w:p w14:paraId="42C2D89F"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Normy i certyfikaty:</w:t>
            </w:r>
            <w:r w:rsidRPr="002C3A53">
              <w:rPr>
                <w:rFonts w:cstheme="minorHAnsi"/>
                <w:color w:val="00000A"/>
                <w:lang w:eastAsia="pl-PL"/>
              </w:rPr>
              <w:t xml:space="preserve"> Deklaracja zgodności CE</w:t>
            </w:r>
          </w:p>
        </w:tc>
        <w:tc>
          <w:tcPr>
            <w:tcW w:w="1416" w:type="dxa"/>
          </w:tcPr>
          <w:p w14:paraId="47FD17AA" w14:textId="77777777" w:rsidR="002E378B" w:rsidRPr="002C3A53" w:rsidRDefault="002E378B" w:rsidP="00C43732">
            <w:pPr>
              <w:pStyle w:val="Bezodstpw"/>
              <w:rPr>
                <w:rFonts w:cstheme="minorHAnsi"/>
                <w:color w:val="00000A"/>
                <w:lang w:eastAsia="pl-PL"/>
              </w:rPr>
            </w:pPr>
          </w:p>
        </w:tc>
      </w:tr>
      <w:tr w:rsidR="002E378B" w:rsidRPr="002C3A53" w14:paraId="78B43FF9" w14:textId="77777777" w:rsidTr="00C43732">
        <w:trPr>
          <w:trHeight w:val="37"/>
        </w:trPr>
        <w:tc>
          <w:tcPr>
            <w:tcW w:w="2377" w:type="dxa"/>
            <w:vMerge/>
          </w:tcPr>
          <w:p w14:paraId="3116D520" w14:textId="77777777" w:rsidR="002E378B" w:rsidRPr="002C3A53" w:rsidRDefault="002E378B" w:rsidP="00C43732">
            <w:pPr>
              <w:pStyle w:val="Bezodstpw"/>
              <w:rPr>
                <w:rFonts w:cstheme="minorHAnsi"/>
                <w:color w:val="00000A"/>
                <w:lang w:eastAsia="pl-PL"/>
              </w:rPr>
            </w:pPr>
          </w:p>
        </w:tc>
        <w:tc>
          <w:tcPr>
            <w:tcW w:w="5269" w:type="dxa"/>
          </w:tcPr>
          <w:p w14:paraId="53FB01E4"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Zasilanie:</w:t>
            </w:r>
            <w:r w:rsidRPr="002C3A53">
              <w:rPr>
                <w:rFonts w:cstheme="minorHAnsi"/>
                <w:color w:val="00000A"/>
                <w:lang w:eastAsia="pl-PL"/>
              </w:rPr>
              <w:t xml:space="preserve"> Urządzenie musi być przystosowane do zasilana</w:t>
            </w:r>
            <w:r w:rsidR="00874F85" w:rsidRPr="002C3A53">
              <w:rPr>
                <w:rFonts w:cstheme="minorHAnsi"/>
                <w:color w:val="00000A"/>
                <w:lang w:eastAsia="pl-PL"/>
              </w:rPr>
              <w:br/>
            </w:r>
            <w:r w:rsidRPr="002C3A53">
              <w:rPr>
                <w:rFonts w:cstheme="minorHAnsi"/>
                <w:color w:val="00000A"/>
                <w:lang w:eastAsia="pl-PL"/>
              </w:rPr>
              <w:t xml:space="preserve">z sieci elektrycznej zgodnej z polskimi normami, tj. napięcie 230 V ±10%, 50 </w:t>
            </w:r>
            <w:proofErr w:type="spellStart"/>
            <w:r w:rsidRPr="002C3A53">
              <w:rPr>
                <w:rFonts w:cstheme="minorHAnsi"/>
                <w:color w:val="00000A"/>
                <w:lang w:eastAsia="pl-PL"/>
              </w:rPr>
              <w:t>Hz</w:t>
            </w:r>
            <w:proofErr w:type="spellEnd"/>
            <w:r w:rsidRPr="002C3A53">
              <w:rPr>
                <w:rFonts w:cstheme="minorHAnsi"/>
                <w:color w:val="00000A"/>
                <w:lang w:eastAsia="pl-PL"/>
              </w:rPr>
              <w:t>, prąd jednofazowy. Do zestawu dołączony przewód zasilający oraz listwa przeciwprzepięciowa</w:t>
            </w:r>
            <w:r w:rsidR="00874F85" w:rsidRPr="002C3A53">
              <w:rPr>
                <w:rFonts w:cstheme="minorHAnsi"/>
                <w:color w:val="00000A"/>
                <w:lang w:eastAsia="pl-PL"/>
              </w:rPr>
              <w:br/>
            </w:r>
            <w:r w:rsidRPr="002C3A53">
              <w:rPr>
                <w:rFonts w:cstheme="minorHAnsi"/>
                <w:color w:val="00000A"/>
                <w:lang w:eastAsia="pl-PL"/>
              </w:rPr>
              <w:t>z uziemieniem oraz wyłącznikiem - długość przewodu 3m, min 3 gniazda wyjściowe z uziemieniem.</w:t>
            </w:r>
          </w:p>
        </w:tc>
        <w:tc>
          <w:tcPr>
            <w:tcW w:w="1416" w:type="dxa"/>
          </w:tcPr>
          <w:p w14:paraId="5F847CCA" w14:textId="77777777" w:rsidR="002E378B" w:rsidRPr="002C3A53" w:rsidRDefault="002E378B" w:rsidP="00C43732">
            <w:pPr>
              <w:pStyle w:val="Bezodstpw"/>
              <w:rPr>
                <w:rFonts w:cstheme="minorHAnsi"/>
                <w:color w:val="00000A"/>
                <w:lang w:eastAsia="pl-PL"/>
              </w:rPr>
            </w:pPr>
          </w:p>
        </w:tc>
      </w:tr>
      <w:tr w:rsidR="002E378B" w:rsidRPr="002C3A53" w14:paraId="1EBEFA56" w14:textId="77777777" w:rsidTr="00C43732">
        <w:trPr>
          <w:trHeight w:val="37"/>
        </w:trPr>
        <w:tc>
          <w:tcPr>
            <w:tcW w:w="2377" w:type="dxa"/>
            <w:vMerge/>
          </w:tcPr>
          <w:p w14:paraId="3607378E" w14:textId="77777777" w:rsidR="002E378B" w:rsidRPr="002C3A53" w:rsidRDefault="002E378B" w:rsidP="00C43732">
            <w:pPr>
              <w:pStyle w:val="Bezodstpw"/>
              <w:rPr>
                <w:rFonts w:cstheme="minorHAnsi"/>
                <w:color w:val="00000A"/>
                <w:lang w:eastAsia="pl-PL"/>
              </w:rPr>
            </w:pPr>
          </w:p>
        </w:tc>
        <w:tc>
          <w:tcPr>
            <w:tcW w:w="5269" w:type="dxa"/>
          </w:tcPr>
          <w:p w14:paraId="4DEB256A" w14:textId="77777777" w:rsidR="002E378B" w:rsidRPr="002C3A53" w:rsidRDefault="002E378B" w:rsidP="00CF091A">
            <w:pPr>
              <w:pStyle w:val="Bezodstpw"/>
              <w:jc w:val="both"/>
              <w:rPr>
                <w:rFonts w:cstheme="minorHAnsi"/>
                <w:color w:val="00000A"/>
                <w:lang w:eastAsia="pl-PL"/>
              </w:rPr>
            </w:pPr>
            <w:r w:rsidRPr="002C3A53">
              <w:rPr>
                <w:rFonts w:cstheme="minorHAnsi"/>
                <w:b/>
                <w:color w:val="00000A"/>
                <w:lang w:eastAsia="pl-PL"/>
              </w:rPr>
              <w:t>Gwarancja:</w:t>
            </w:r>
            <w:r w:rsidRPr="002C3A53">
              <w:rPr>
                <w:rFonts w:cstheme="minorHAnsi"/>
                <w:color w:val="00000A"/>
                <w:lang w:eastAsia="pl-PL"/>
              </w:rPr>
              <w:t xml:space="preserve"> Czas reakcji serwisu - do końca następnego dnia roboczego. Usunięcie awarii w terminie do </w:t>
            </w:r>
            <w:r w:rsidR="00CF091A" w:rsidRPr="002C3A53">
              <w:rPr>
                <w:rFonts w:cstheme="minorHAnsi"/>
                <w:color w:val="00000A"/>
                <w:lang w:eastAsia="pl-PL"/>
              </w:rPr>
              <w:t>5</w:t>
            </w:r>
            <w:r w:rsidRPr="002C3A53">
              <w:rPr>
                <w:rFonts w:cstheme="minorHAnsi"/>
                <w:color w:val="00000A"/>
                <w:lang w:eastAsia="pl-PL"/>
              </w:rPr>
              <w:t xml:space="preserve"> dni roboczych</w:t>
            </w:r>
            <w:r w:rsidR="00874F85" w:rsidRPr="002C3A53">
              <w:rPr>
                <w:rFonts w:cstheme="minorHAnsi"/>
                <w:color w:val="00000A"/>
                <w:lang w:eastAsia="pl-PL"/>
              </w:rPr>
              <w:br/>
            </w:r>
            <w:r w:rsidRPr="002C3A53">
              <w:rPr>
                <w:rFonts w:cstheme="minorHAnsi"/>
                <w:color w:val="00000A"/>
                <w:lang w:eastAsia="pl-PL"/>
              </w:rPr>
              <w:t>po otrzymaniu zgłoszenia (przyjmowanie zgłoszeń w dni robocze w godz. 8:00 – 1</w:t>
            </w:r>
            <w:r w:rsidR="009653C2" w:rsidRPr="002C3A53">
              <w:rPr>
                <w:rFonts w:cstheme="minorHAnsi"/>
                <w:color w:val="00000A"/>
                <w:lang w:eastAsia="pl-PL"/>
              </w:rPr>
              <w:t>4</w:t>
            </w:r>
            <w:r w:rsidRPr="002C3A53">
              <w:rPr>
                <w:rFonts w:cstheme="minorHAnsi"/>
                <w:color w:val="00000A"/>
                <w:lang w:eastAsia="pl-PL"/>
              </w:rPr>
              <w:t xml:space="preserve">:00 telefonicznie, faksem lub e-mailem), w przypadku braku możliwości naprawy w w/w terminie podstawienie sprzętu zastępczego o </w:t>
            </w:r>
            <w:proofErr w:type="spellStart"/>
            <w:r w:rsidRPr="002C3A53">
              <w:rPr>
                <w:rFonts w:cstheme="minorHAnsi"/>
                <w:color w:val="00000A"/>
                <w:lang w:eastAsia="pl-PL"/>
              </w:rPr>
              <w:t>niegorszych</w:t>
            </w:r>
            <w:proofErr w:type="spellEnd"/>
            <w:r w:rsidRPr="002C3A53">
              <w:rPr>
                <w:rFonts w:cstheme="minorHAnsi"/>
                <w:color w:val="00000A"/>
                <w:lang w:eastAsia="pl-PL"/>
              </w:rPr>
              <w:t xml:space="preserve"> parametrach technicznych.</w:t>
            </w:r>
          </w:p>
        </w:tc>
        <w:tc>
          <w:tcPr>
            <w:tcW w:w="1416" w:type="dxa"/>
          </w:tcPr>
          <w:p w14:paraId="510743C0" w14:textId="77777777" w:rsidR="002E378B" w:rsidRPr="002C3A53" w:rsidRDefault="002E378B" w:rsidP="00C43732">
            <w:pPr>
              <w:pStyle w:val="Bezodstpw"/>
              <w:rPr>
                <w:rFonts w:cstheme="minorHAnsi"/>
                <w:color w:val="00000A"/>
                <w:lang w:eastAsia="pl-PL"/>
              </w:rPr>
            </w:pPr>
          </w:p>
        </w:tc>
      </w:tr>
      <w:tr w:rsidR="002E378B" w:rsidRPr="002C3A53" w14:paraId="77DB675A" w14:textId="77777777" w:rsidTr="00C43732">
        <w:trPr>
          <w:trHeight w:val="192"/>
        </w:trPr>
        <w:tc>
          <w:tcPr>
            <w:tcW w:w="2377" w:type="dxa"/>
            <w:vMerge w:val="restart"/>
            <w:vAlign w:val="center"/>
          </w:tcPr>
          <w:p w14:paraId="1F968A10" w14:textId="77777777" w:rsidR="002E378B" w:rsidRPr="002C3A53" w:rsidRDefault="002E378B" w:rsidP="00C43732">
            <w:pPr>
              <w:pStyle w:val="Bezodstpw"/>
              <w:jc w:val="center"/>
              <w:rPr>
                <w:rFonts w:cstheme="minorHAnsi"/>
                <w:b/>
                <w:color w:val="00000A"/>
                <w:lang w:eastAsia="pl-PL"/>
              </w:rPr>
            </w:pPr>
            <w:r w:rsidRPr="002C3A53">
              <w:rPr>
                <w:rFonts w:cstheme="minorHAnsi"/>
                <w:b/>
                <w:color w:val="00000A"/>
                <w:lang w:eastAsia="pl-PL"/>
              </w:rPr>
              <w:t>Monitor LCD</w:t>
            </w:r>
          </w:p>
          <w:p w14:paraId="6D3B52F7" w14:textId="77777777" w:rsidR="002E378B" w:rsidRPr="002C3A53" w:rsidRDefault="00F77F5C" w:rsidP="00C43732">
            <w:pPr>
              <w:pStyle w:val="Bezodstpw"/>
              <w:jc w:val="center"/>
              <w:rPr>
                <w:rFonts w:cstheme="minorHAnsi"/>
                <w:color w:val="00000A"/>
                <w:lang w:eastAsia="pl-PL"/>
              </w:rPr>
            </w:pPr>
            <w:r w:rsidRPr="002C3A53">
              <w:rPr>
                <w:rFonts w:cstheme="minorHAnsi"/>
                <w:b/>
                <w:color w:val="00000A"/>
                <w:lang w:eastAsia="pl-PL"/>
              </w:rPr>
              <w:t xml:space="preserve">(poz. b) ) </w:t>
            </w:r>
            <w:r w:rsidR="002E378B" w:rsidRPr="002C3A53">
              <w:rPr>
                <w:rFonts w:cstheme="minorHAnsi"/>
                <w:b/>
                <w:color w:val="00000A"/>
                <w:lang w:eastAsia="pl-PL"/>
              </w:rPr>
              <w:t>(fabrycznie nowy)</w:t>
            </w:r>
          </w:p>
          <w:p w14:paraId="17EAAEB1" w14:textId="77777777" w:rsidR="002E378B" w:rsidRPr="002C3A53" w:rsidRDefault="002E378B" w:rsidP="00C43732">
            <w:pPr>
              <w:pStyle w:val="Bezodstpw"/>
              <w:jc w:val="center"/>
              <w:rPr>
                <w:rFonts w:cstheme="minorHAnsi"/>
                <w:color w:val="00000A"/>
                <w:lang w:eastAsia="pl-PL"/>
              </w:rPr>
            </w:pPr>
            <w:r w:rsidRPr="002C3A53">
              <w:rPr>
                <w:rFonts w:cstheme="minorHAnsi"/>
                <w:color w:val="00000A"/>
                <w:lang w:eastAsia="pl-PL"/>
              </w:rPr>
              <w:t>……………………</w:t>
            </w:r>
          </w:p>
          <w:p w14:paraId="213C7194" w14:textId="77777777" w:rsidR="002E378B" w:rsidRPr="002C3A53" w:rsidRDefault="002E378B" w:rsidP="00C43732">
            <w:pPr>
              <w:pStyle w:val="Bezodstpw"/>
              <w:jc w:val="center"/>
              <w:rPr>
                <w:rFonts w:cstheme="minorHAnsi"/>
                <w:color w:val="00000A"/>
                <w:lang w:eastAsia="pl-PL"/>
              </w:rPr>
            </w:pPr>
            <w:r w:rsidRPr="002C3A53">
              <w:rPr>
                <w:rFonts w:cstheme="minorHAnsi"/>
                <w:color w:val="00000A"/>
                <w:lang w:eastAsia="pl-PL"/>
              </w:rPr>
              <w:t>(marka, model – wypełnia wykonawca)</w:t>
            </w:r>
          </w:p>
        </w:tc>
        <w:tc>
          <w:tcPr>
            <w:tcW w:w="5269" w:type="dxa"/>
          </w:tcPr>
          <w:p w14:paraId="26DDF3DD"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Przekątna ekranu:</w:t>
            </w:r>
            <w:r w:rsidRPr="002C3A53">
              <w:rPr>
                <w:rFonts w:cstheme="minorHAnsi"/>
                <w:color w:val="00000A"/>
                <w:lang w:eastAsia="pl-PL"/>
              </w:rPr>
              <w:t xml:space="preserve"> min. 21,5'' z podświetleniem LED</w:t>
            </w:r>
          </w:p>
        </w:tc>
        <w:tc>
          <w:tcPr>
            <w:tcW w:w="1416" w:type="dxa"/>
          </w:tcPr>
          <w:p w14:paraId="2BE1287F" w14:textId="77777777" w:rsidR="002E378B" w:rsidRPr="002C3A53" w:rsidRDefault="002E378B" w:rsidP="00C43732">
            <w:pPr>
              <w:pStyle w:val="Bezodstpw"/>
              <w:rPr>
                <w:rFonts w:cstheme="minorHAnsi"/>
                <w:color w:val="00000A"/>
                <w:lang w:eastAsia="pl-PL"/>
              </w:rPr>
            </w:pPr>
          </w:p>
        </w:tc>
      </w:tr>
      <w:tr w:rsidR="002E378B" w:rsidRPr="002C3A53" w14:paraId="74A261C6" w14:textId="77777777" w:rsidTr="00C43732">
        <w:trPr>
          <w:trHeight w:val="192"/>
        </w:trPr>
        <w:tc>
          <w:tcPr>
            <w:tcW w:w="2377" w:type="dxa"/>
            <w:vMerge/>
            <w:vAlign w:val="center"/>
          </w:tcPr>
          <w:p w14:paraId="3718D205" w14:textId="77777777" w:rsidR="002E378B" w:rsidRPr="002C3A53" w:rsidRDefault="002E378B" w:rsidP="00C43732">
            <w:pPr>
              <w:pStyle w:val="Bezodstpw"/>
              <w:jc w:val="center"/>
              <w:rPr>
                <w:rFonts w:cstheme="minorHAnsi"/>
                <w:color w:val="00000A"/>
                <w:lang w:eastAsia="pl-PL"/>
              </w:rPr>
            </w:pPr>
          </w:p>
        </w:tc>
        <w:tc>
          <w:tcPr>
            <w:tcW w:w="5269" w:type="dxa"/>
          </w:tcPr>
          <w:p w14:paraId="4E3DDA10"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Złącze video:</w:t>
            </w:r>
            <w:r w:rsidRPr="002C3A53">
              <w:rPr>
                <w:rFonts w:cstheme="minorHAnsi"/>
                <w:color w:val="00000A"/>
                <w:lang w:eastAsia="pl-PL"/>
              </w:rPr>
              <w:t xml:space="preserve"> umożliwiające podłączenie poprzez złącze cyfrowe do dostarczanego komputera</w:t>
            </w:r>
          </w:p>
        </w:tc>
        <w:tc>
          <w:tcPr>
            <w:tcW w:w="1416" w:type="dxa"/>
          </w:tcPr>
          <w:p w14:paraId="35E38642" w14:textId="77777777" w:rsidR="002E378B" w:rsidRPr="002C3A53" w:rsidRDefault="002E378B" w:rsidP="00C43732">
            <w:pPr>
              <w:pStyle w:val="Bezodstpw"/>
              <w:rPr>
                <w:rFonts w:cstheme="minorHAnsi"/>
                <w:color w:val="00000A"/>
                <w:lang w:eastAsia="pl-PL"/>
              </w:rPr>
            </w:pPr>
          </w:p>
        </w:tc>
      </w:tr>
      <w:tr w:rsidR="002E378B" w:rsidRPr="002C3A53" w14:paraId="34BEAFE2" w14:textId="77777777" w:rsidTr="00C43732">
        <w:trPr>
          <w:trHeight w:val="192"/>
        </w:trPr>
        <w:tc>
          <w:tcPr>
            <w:tcW w:w="2377" w:type="dxa"/>
            <w:vMerge/>
            <w:vAlign w:val="center"/>
          </w:tcPr>
          <w:p w14:paraId="148DD3EE" w14:textId="77777777" w:rsidR="002E378B" w:rsidRPr="002C3A53" w:rsidRDefault="002E378B" w:rsidP="00C43732">
            <w:pPr>
              <w:pStyle w:val="Bezodstpw"/>
              <w:jc w:val="center"/>
              <w:rPr>
                <w:rFonts w:cstheme="minorHAnsi"/>
                <w:color w:val="00000A"/>
                <w:lang w:eastAsia="pl-PL"/>
              </w:rPr>
            </w:pPr>
          </w:p>
        </w:tc>
        <w:tc>
          <w:tcPr>
            <w:tcW w:w="5269" w:type="dxa"/>
          </w:tcPr>
          <w:p w14:paraId="200813A0"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Rozdzielczość:</w:t>
            </w:r>
            <w:r w:rsidRPr="002C3A53">
              <w:rPr>
                <w:rFonts w:cstheme="minorHAnsi"/>
                <w:color w:val="00000A"/>
                <w:lang w:eastAsia="pl-PL"/>
              </w:rPr>
              <w:t xml:space="preserve"> 1920x1080, format 16:9</w:t>
            </w:r>
          </w:p>
        </w:tc>
        <w:tc>
          <w:tcPr>
            <w:tcW w:w="1416" w:type="dxa"/>
          </w:tcPr>
          <w:p w14:paraId="70E5A382" w14:textId="77777777" w:rsidR="002E378B" w:rsidRPr="002C3A53" w:rsidRDefault="002E378B" w:rsidP="00C43732">
            <w:pPr>
              <w:pStyle w:val="Bezodstpw"/>
              <w:rPr>
                <w:rFonts w:cstheme="minorHAnsi"/>
                <w:color w:val="00000A"/>
                <w:lang w:eastAsia="pl-PL"/>
              </w:rPr>
            </w:pPr>
          </w:p>
        </w:tc>
      </w:tr>
      <w:tr w:rsidR="002E378B" w:rsidRPr="002C3A53" w14:paraId="607DF228" w14:textId="77777777" w:rsidTr="00C43732">
        <w:trPr>
          <w:trHeight w:val="192"/>
        </w:trPr>
        <w:tc>
          <w:tcPr>
            <w:tcW w:w="2377" w:type="dxa"/>
            <w:vMerge/>
            <w:vAlign w:val="center"/>
          </w:tcPr>
          <w:p w14:paraId="126E3C1C" w14:textId="77777777" w:rsidR="002E378B" w:rsidRPr="002C3A53" w:rsidRDefault="002E378B" w:rsidP="00C43732">
            <w:pPr>
              <w:pStyle w:val="Bezodstpw"/>
              <w:jc w:val="center"/>
              <w:rPr>
                <w:rFonts w:cstheme="minorHAnsi"/>
                <w:color w:val="00000A"/>
                <w:lang w:eastAsia="pl-PL"/>
              </w:rPr>
            </w:pPr>
          </w:p>
        </w:tc>
        <w:tc>
          <w:tcPr>
            <w:tcW w:w="5269" w:type="dxa"/>
          </w:tcPr>
          <w:p w14:paraId="2A04AAD5"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Zasilacz sieciowy:</w:t>
            </w:r>
            <w:r w:rsidRPr="002C3A53">
              <w:rPr>
                <w:rFonts w:cstheme="minorHAnsi"/>
                <w:color w:val="00000A"/>
                <w:lang w:eastAsia="pl-PL"/>
              </w:rPr>
              <w:t xml:space="preserve"> wbudowany lub zewnętrzny (230 V ±10%, 50 </w:t>
            </w:r>
            <w:proofErr w:type="spellStart"/>
            <w:r w:rsidRPr="002C3A53">
              <w:rPr>
                <w:rFonts w:cstheme="minorHAnsi"/>
                <w:color w:val="00000A"/>
                <w:lang w:eastAsia="pl-PL"/>
              </w:rPr>
              <w:t>Hz</w:t>
            </w:r>
            <w:proofErr w:type="spellEnd"/>
            <w:r w:rsidRPr="002C3A53">
              <w:rPr>
                <w:rFonts w:cstheme="minorHAnsi"/>
                <w:color w:val="00000A"/>
                <w:lang w:eastAsia="pl-PL"/>
              </w:rPr>
              <w:t>)</w:t>
            </w:r>
          </w:p>
        </w:tc>
        <w:tc>
          <w:tcPr>
            <w:tcW w:w="1416" w:type="dxa"/>
          </w:tcPr>
          <w:p w14:paraId="101A6AC0" w14:textId="77777777" w:rsidR="002E378B" w:rsidRPr="002C3A53" w:rsidRDefault="002E378B" w:rsidP="00C43732">
            <w:pPr>
              <w:pStyle w:val="Bezodstpw"/>
              <w:rPr>
                <w:rFonts w:cstheme="minorHAnsi"/>
                <w:color w:val="00000A"/>
                <w:lang w:eastAsia="pl-PL"/>
              </w:rPr>
            </w:pPr>
          </w:p>
        </w:tc>
      </w:tr>
      <w:tr w:rsidR="002E378B" w:rsidRPr="002C3A53" w14:paraId="697CF366" w14:textId="77777777" w:rsidTr="00C43732">
        <w:trPr>
          <w:trHeight w:val="192"/>
        </w:trPr>
        <w:tc>
          <w:tcPr>
            <w:tcW w:w="2377" w:type="dxa"/>
            <w:vMerge/>
            <w:vAlign w:val="center"/>
          </w:tcPr>
          <w:p w14:paraId="5ABFE164" w14:textId="77777777" w:rsidR="002E378B" w:rsidRPr="002C3A53" w:rsidRDefault="002E378B" w:rsidP="00C43732">
            <w:pPr>
              <w:pStyle w:val="Bezodstpw"/>
              <w:jc w:val="center"/>
              <w:rPr>
                <w:rFonts w:cstheme="minorHAnsi"/>
                <w:color w:val="00000A"/>
                <w:lang w:eastAsia="pl-PL"/>
              </w:rPr>
            </w:pPr>
          </w:p>
        </w:tc>
        <w:tc>
          <w:tcPr>
            <w:tcW w:w="5269" w:type="dxa"/>
          </w:tcPr>
          <w:p w14:paraId="0E3692A5"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Załączone przewody:</w:t>
            </w:r>
            <w:r w:rsidRPr="002C3A53">
              <w:rPr>
                <w:rFonts w:cstheme="minorHAnsi"/>
                <w:color w:val="00000A"/>
                <w:lang w:eastAsia="pl-PL"/>
              </w:rPr>
              <w:t xml:space="preserve"> Przewód sygnałowy umożliwiający podłączenie do dostarczonego komputera poprzez złącze cyfrowe, przewód zasilający</w:t>
            </w:r>
          </w:p>
        </w:tc>
        <w:tc>
          <w:tcPr>
            <w:tcW w:w="1416" w:type="dxa"/>
          </w:tcPr>
          <w:p w14:paraId="5EA48B32" w14:textId="77777777" w:rsidR="002E378B" w:rsidRPr="002C3A53" w:rsidRDefault="002E378B" w:rsidP="00C43732">
            <w:pPr>
              <w:pStyle w:val="Bezodstpw"/>
              <w:rPr>
                <w:rFonts w:cstheme="minorHAnsi"/>
                <w:color w:val="00000A"/>
                <w:lang w:eastAsia="pl-PL"/>
              </w:rPr>
            </w:pPr>
          </w:p>
        </w:tc>
      </w:tr>
      <w:tr w:rsidR="002E378B" w:rsidRPr="002C3A53" w14:paraId="4280165D" w14:textId="77777777" w:rsidTr="00C43732">
        <w:trPr>
          <w:trHeight w:val="192"/>
        </w:trPr>
        <w:tc>
          <w:tcPr>
            <w:tcW w:w="2377" w:type="dxa"/>
            <w:vMerge/>
            <w:vAlign w:val="center"/>
          </w:tcPr>
          <w:p w14:paraId="79928204" w14:textId="77777777" w:rsidR="002E378B" w:rsidRPr="002C3A53" w:rsidRDefault="002E378B" w:rsidP="00C43732">
            <w:pPr>
              <w:pStyle w:val="Bezodstpw"/>
              <w:jc w:val="center"/>
              <w:rPr>
                <w:rFonts w:cstheme="minorHAnsi"/>
                <w:color w:val="00000A"/>
                <w:lang w:eastAsia="pl-PL"/>
              </w:rPr>
            </w:pPr>
          </w:p>
        </w:tc>
        <w:tc>
          <w:tcPr>
            <w:tcW w:w="5269" w:type="dxa"/>
          </w:tcPr>
          <w:p w14:paraId="0492DE39" w14:textId="77777777" w:rsidR="002E378B" w:rsidRPr="002C3A53" w:rsidRDefault="002E378B" w:rsidP="00874F85">
            <w:pPr>
              <w:pStyle w:val="Bezodstpw"/>
              <w:jc w:val="both"/>
              <w:rPr>
                <w:rFonts w:cstheme="minorHAnsi"/>
                <w:color w:val="00000A"/>
                <w:lang w:eastAsia="pl-PL"/>
              </w:rPr>
            </w:pPr>
            <w:r w:rsidRPr="002C3A53">
              <w:rPr>
                <w:rFonts w:cstheme="minorHAnsi"/>
                <w:b/>
                <w:color w:val="00000A"/>
                <w:lang w:eastAsia="pl-PL"/>
              </w:rPr>
              <w:t>Normy i certyfikaty:</w:t>
            </w:r>
            <w:r w:rsidRPr="002C3A53">
              <w:rPr>
                <w:rFonts w:cstheme="minorHAnsi"/>
                <w:color w:val="00000A"/>
                <w:lang w:eastAsia="pl-PL"/>
              </w:rPr>
              <w:t xml:space="preserve"> Deklaracja zgodności CE</w:t>
            </w:r>
          </w:p>
        </w:tc>
        <w:tc>
          <w:tcPr>
            <w:tcW w:w="1416" w:type="dxa"/>
          </w:tcPr>
          <w:p w14:paraId="1163F379" w14:textId="77777777" w:rsidR="002E378B" w:rsidRPr="002C3A53" w:rsidRDefault="002E378B" w:rsidP="00C43732">
            <w:pPr>
              <w:pStyle w:val="Bezodstpw"/>
              <w:rPr>
                <w:rFonts w:cstheme="minorHAnsi"/>
                <w:color w:val="00000A"/>
                <w:lang w:eastAsia="pl-PL"/>
              </w:rPr>
            </w:pPr>
          </w:p>
        </w:tc>
      </w:tr>
      <w:tr w:rsidR="002E378B" w:rsidRPr="002C3A53" w14:paraId="15C30CBE" w14:textId="77777777" w:rsidTr="002E378B">
        <w:trPr>
          <w:trHeight w:val="57"/>
        </w:trPr>
        <w:tc>
          <w:tcPr>
            <w:tcW w:w="2377" w:type="dxa"/>
            <w:vMerge w:val="restart"/>
            <w:vAlign w:val="center"/>
          </w:tcPr>
          <w:p w14:paraId="46E6CA79" w14:textId="77777777" w:rsidR="00F77F5C" w:rsidRPr="002C3A53" w:rsidRDefault="0040091F" w:rsidP="0040091F">
            <w:pPr>
              <w:pStyle w:val="Bezodstpw"/>
              <w:jc w:val="center"/>
              <w:rPr>
                <w:rFonts w:cstheme="minorHAnsi"/>
                <w:b/>
                <w:color w:val="00000A"/>
                <w:lang w:eastAsia="pl-PL"/>
              </w:rPr>
            </w:pPr>
            <w:r w:rsidRPr="002C3A53">
              <w:rPr>
                <w:rFonts w:cstheme="minorHAnsi"/>
                <w:b/>
                <w:color w:val="00000A"/>
                <w:lang w:eastAsia="pl-PL"/>
              </w:rPr>
              <w:t>Czytnik kodów 2D</w:t>
            </w:r>
            <w:r w:rsidR="00F77F5C" w:rsidRPr="002C3A53">
              <w:rPr>
                <w:rFonts w:cstheme="minorHAnsi"/>
                <w:b/>
                <w:color w:val="00000A"/>
                <w:lang w:eastAsia="pl-PL"/>
              </w:rPr>
              <w:t xml:space="preserve"> </w:t>
            </w:r>
          </w:p>
          <w:p w14:paraId="1EF251E3" w14:textId="77777777" w:rsidR="0040091F" w:rsidRPr="002C3A53" w:rsidRDefault="00F77F5C" w:rsidP="0040091F">
            <w:pPr>
              <w:pStyle w:val="Bezodstpw"/>
              <w:jc w:val="center"/>
              <w:rPr>
                <w:rFonts w:cstheme="minorHAnsi"/>
                <w:b/>
                <w:color w:val="00000A"/>
                <w:lang w:eastAsia="pl-PL"/>
              </w:rPr>
            </w:pPr>
            <w:r w:rsidRPr="002C3A53">
              <w:rPr>
                <w:rFonts w:cstheme="minorHAnsi"/>
                <w:b/>
                <w:color w:val="00000A"/>
                <w:lang w:eastAsia="pl-PL"/>
              </w:rPr>
              <w:t>(poz. b) )</w:t>
            </w:r>
          </w:p>
          <w:p w14:paraId="513C2158" w14:textId="77777777" w:rsidR="0040091F" w:rsidRPr="002C3A53" w:rsidRDefault="0040091F" w:rsidP="0040091F">
            <w:pPr>
              <w:pStyle w:val="Bezodstpw"/>
              <w:jc w:val="center"/>
              <w:rPr>
                <w:rFonts w:cstheme="minorHAnsi"/>
                <w:color w:val="00000A"/>
                <w:lang w:eastAsia="pl-PL"/>
              </w:rPr>
            </w:pPr>
            <w:r w:rsidRPr="002C3A53">
              <w:rPr>
                <w:rFonts w:cstheme="minorHAnsi"/>
                <w:color w:val="00000A"/>
                <w:lang w:eastAsia="pl-PL"/>
              </w:rPr>
              <w:t>………………………...</w:t>
            </w:r>
          </w:p>
          <w:p w14:paraId="0AD8096F" w14:textId="77777777" w:rsidR="002E378B" w:rsidRPr="002C3A53" w:rsidRDefault="0040091F" w:rsidP="0040091F">
            <w:pPr>
              <w:pStyle w:val="Bezodstpw"/>
              <w:jc w:val="center"/>
              <w:rPr>
                <w:rFonts w:cstheme="minorHAnsi"/>
                <w:color w:val="00000A"/>
                <w:lang w:eastAsia="pl-PL"/>
              </w:rPr>
            </w:pPr>
            <w:r w:rsidRPr="002C3A53">
              <w:rPr>
                <w:rFonts w:cstheme="minorHAnsi"/>
                <w:color w:val="00000A"/>
                <w:lang w:eastAsia="pl-PL"/>
              </w:rPr>
              <w:t xml:space="preserve"> (marka, model – wypełnia wykonawca)</w:t>
            </w:r>
          </w:p>
        </w:tc>
        <w:tc>
          <w:tcPr>
            <w:tcW w:w="5269" w:type="dxa"/>
          </w:tcPr>
          <w:p w14:paraId="1CEEA059" w14:textId="77777777" w:rsidR="002E378B" w:rsidRPr="002C3A53" w:rsidRDefault="0040091F" w:rsidP="00874F85">
            <w:pPr>
              <w:pStyle w:val="Bezodstpw"/>
              <w:jc w:val="both"/>
              <w:rPr>
                <w:rFonts w:cstheme="minorHAnsi"/>
                <w:b/>
                <w:color w:val="00000A"/>
                <w:lang w:eastAsia="pl-PL"/>
              </w:rPr>
            </w:pPr>
            <w:r w:rsidRPr="002C3A53">
              <w:rPr>
                <w:rFonts w:cstheme="minorHAnsi"/>
                <w:b/>
                <w:color w:val="00000A"/>
                <w:lang w:eastAsia="pl-PL"/>
              </w:rPr>
              <w:t xml:space="preserve">Interfejs: </w:t>
            </w:r>
            <w:r w:rsidRPr="002C3A53">
              <w:rPr>
                <w:rFonts w:cstheme="minorHAnsi"/>
                <w:color w:val="00000A"/>
                <w:lang w:eastAsia="pl-PL"/>
              </w:rPr>
              <w:t>USB</w:t>
            </w:r>
          </w:p>
        </w:tc>
        <w:tc>
          <w:tcPr>
            <w:tcW w:w="1416" w:type="dxa"/>
          </w:tcPr>
          <w:p w14:paraId="098A3294" w14:textId="77777777" w:rsidR="002E378B" w:rsidRPr="002C3A53" w:rsidRDefault="002E378B" w:rsidP="00C43732">
            <w:pPr>
              <w:pStyle w:val="Bezodstpw"/>
              <w:rPr>
                <w:rFonts w:cstheme="minorHAnsi"/>
                <w:color w:val="00000A"/>
                <w:lang w:eastAsia="pl-PL"/>
              </w:rPr>
            </w:pPr>
          </w:p>
        </w:tc>
      </w:tr>
      <w:tr w:rsidR="002E378B" w:rsidRPr="002C3A53" w14:paraId="396A2191" w14:textId="77777777" w:rsidTr="00C43732">
        <w:trPr>
          <w:trHeight w:val="57"/>
        </w:trPr>
        <w:tc>
          <w:tcPr>
            <w:tcW w:w="2377" w:type="dxa"/>
            <w:vMerge/>
            <w:vAlign w:val="center"/>
          </w:tcPr>
          <w:p w14:paraId="76CC989B" w14:textId="77777777" w:rsidR="002E378B" w:rsidRPr="002C3A53" w:rsidRDefault="002E378B" w:rsidP="00C43732">
            <w:pPr>
              <w:pStyle w:val="Bezodstpw"/>
              <w:jc w:val="center"/>
              <w:rPr>
                <w:rFonts w:cstheme="minorHAnsi"/>
                <w:color w:val="00000A"/>
                <w:lang w:eastAsia="pl-PL"/>
              </w:rPr>
            </w:pPr>
          </w:p>
        </w:tc>
        <w:tc>
          <w:tcPr>
            <w:tcW w:w="5269" w:type="dxa"/>
          </w:tcPr>
          <w:p w14:paraId="22076C5E" w14:textId="77777777" w:rsidR="002E378B" w:rsidRPr="002C3A53" w:rsidRDefault="0040091F" w:rsidP="00874F85">
            <w:pPr>
              <w:pStyle w:val="Bezodstpw"/>
              <w:jc w:val="both"/>
              <w:rPr>
                <w:rFonts w:cstheme="minorHAnsi"/>
                <w:b/>
                <w:color w:val="00000A"/>
                <w:lang w:eastAsia="pl-PL"/>
              </w:rPr>
            </w:pPr>
            <w:r w:rsidRPr="002C3A53">
              <w:rPr>
                <w:rFonts w:cstheme="minorHAnsi"/>
                <w:b/>
                <w:color w:val="00000A"/>
                <w:lang w:eastAsia="pl-PL"/>
              </w:rPr>
              <w:t xml:space="preserve">Obudowa: </w:t>
            </w:r>
            <w:r w:rsidRPr="002C3A53">
              <w:rPr>
                <w:rFonts w:cstheme="minorHAnsi"/>
                <w:color w:val="00000A"/>
                <w:lang w:eastAsia="pl-PL"/>
              </w:rPr>
              <w:t>odporna na upadki oraz wstrząsy</w:t>
            </w:r>
          </w:p>
        </w:tc>
        <w:tc>
          <w:tcPr>
            <w:tcW w:w="1416" w:type="dxa"/>
          </w:tcPr>
          <w:p w14:paraId="11D527F2" w14:textId="77777777" w:rsidR="002E378B" w:rsidRPr="002C3A53" w:rsidRDefault="002E378B" w:rsidP="00C43732">
            <w:pPr>
              <w:pStyle w:val="Bezodstpw"/>
              <w:rPr>
                <w:rFonts w:cstheme="minorHAnsi"/>
                <w:color w:val="00000A"/>
                <w:lang w:eastAsia="pl-PL"/>
              </w:rPr>
            </w:pPr>
          </w:p>
        </w:tc>
      </w:tr>
      <w:tr w:rsidR="002E378B" w:rsidRPr="002C3A53" w14:paraId="49675D47" w14:textId="77777777" w:rsidTr="00C43732">
        <w:trPr>
          <w:trHeight w:val="57"/>
        </w:trPr>
        <w:tc>
          <w:tcPr>
            <w:tcW w:w="2377" w:type="dxa"/>
            <w:vMerge/>
            <w:vAlign w:val="center"/>
          </w:tcPr>
          <w:p w14:paraId="3796896C" w14:textId="77777777" w:rsidR="002E378B" w:rsidRPr="002C3A53" w:rsidRDefault="002E378B" w:rsidP="00C43732">
            <w:pPr>
              <w:pStyle w:val="Bezodstpw"/>
              <w:jc w:val="center"/>
              <w:rPr>
                <w:rFonts w:cstheme="minorHAnsi"/>
                <w:color w:val="00000A"/>
                <w:lang w:eastAsia="pl-PL"/>
              </w:rPr>
            </w:pPr>
          </w:p>
        </w:tc>
        <w:tc>
          <w:tcPr>
            <w:tcW w:w="5269" w:type="dxa"/>
          </w:tcPr>
          <w:p w14:paraId="2522D498" w14:textId="77777777" w:rsidR="002E378B" w:rsidRPr="002C3A53" w:rsidRDefault="0040091F" w:rsidP="00874F85">
            <w:pPr>
              <w:pStyle w:val="Bezodstpw"/>
              <w:jc w:val="both"/>
              <w:rPr>
                <w:rFonts w:cstheme="minorHAnsi"/>
                <w:b/>
                <w:color w:val="00000A"/>
                <w:lang w:eastAsia="pl-PL"/>
              </w:rPr>
            </w:pPr>
            <w:r w:rsidRPr="002C3A53">
              <w:rPr>
                <w:rFonts w:cstheme="minorHAnsi"/>
                <w:b/>
                <w:color w:val="00000A"/>
                <w:lang w:eastAsia="pl-PL"/>
              </w:rPr>
              <w:t xml:space="preserve">Obsługiwane kody 2D: </w:t>
            </w:r>
            <w:r w:rsidRPr="002C3A53">
              <w:rPr>
                <w:rFonts w:cstheme="minorHAnsi"/>
                <w:color w:val="00000A"/>
                <w:lang w:eastAsia="pl-PL"/>
              </w:rPr>
              <w:t xml:space="preserve">PDF417, kody złożone, TLC-39, </w:t>
            </w:r>
            <w:proofErr w:type="spellStart"/>
            <w:r w:rsidRPr="002C3A53">
              <w:rPr>
                <w:rFonts w:cstheme="minorHAnsi"/>
                <w:color w:val="00000A"/>
                <w:lang w:eastAsia="pl-PL"/>
              </w:rPr>
              <w:t>Aztec</w:t>
            </w:r>
            <w:proofErr w:type="spellEnd"/>
            <w:r w:rsidRPr="002C3A53">
              <w:rPr>
                <w:rFonts w:cstheme="minorHAnsi"/>
                <w:color w:val="00000A"/>
                <w:lang w:eastAsia="pl-PL"/>
              </w:rPr>
              <w:t xml:space="preserve">, </w:t>
            </w:r>
            <w:proofErr w:type="spellStart"/>
            <w:r w:rsidRPr="002C3A53">
              <w:rPr>
                <w:rFonts w:cstheme="minorHAnsi"/>
                <w:color w:val="00000A"/>
                <w:lang w:eastAsia="pl-PL"/>
              </w:rPr>
              <w:t>DataMatrix</w:t>
            </w:r>
            <w:proofErr w:type="spellEnd"/>
            <w:r w:rsidRPr="002C3A53">
              <w:rPr>
                <w:rFonts w:cstheme="minorHAnsi"/>
                <w:color w:val="00000A"/>
                <w:lang w:eastAsia="pl-PL"/>
              </w:rPr>
              <w:t xml:space="preserve">, </w:t>
            </w:r>
            <w:proofErr w:type="spellStart"/>
            <w:r w:rsidRPr="002C3A53">
              <w:rPr>
                <w:rFonts w:cstheme="minorHAnsi"/>
                <w:color w:val="00000A"/>
                <w:lang w:eastAsia="pl-PL"/>
              </w:rPr>
              <w:t>MaxiCode</w:t>
            </w:r>
            <w:proofErr w:type="spellEnd"/>
            <w:r w:rsidRPr="002C3A53">
              <w:rPr>
                <w:rFonts w:cstheme="minorHAnsi"/>
                <w:color w:val="00000A"/>
                <w:lang w:eastAsia="pl-PL"/>
              </w:rPr>
              <w:t xml:space="preserve">, QR </w:t>
            </w:r>
            <w:proofErr w:type="spellStart"/>
            <w:r w:rsidRPr="002C3A53">
              <w:rPr>
                <w:rFonts w:cstheme="minorHAnsi"/>
                <w:color w:val="00000A"/>
                <w:lang w:eastAsia="pl-PL"/>
              </w:rPr>
              <w:t>Code</w:t>
            </w:r>
            <w:proofErr w:type="spellEnd"/>
            <w:r w:rsidRPr="002C3A53">
              <w:rPr>
                <w:rFonts w:cstheme="minorHAnsi"/>
                <w:color w:val="00000A"/>
                <w:lang w:eastAsia="pl-PL"/>
              </w:rPr>
              <w:t xml:space="preserve">, Micro QR, </w:t>
            </w:r>
            <w:proofErr w:type="spellStart"/>
            <w:r w:rsidRPr="002C3A53">
              <w:rPr>
                <w:rFonts w:cstheme="minorHAnsi"/>
                <w:color w:val="00000A"/>
                <w:lang w:eastAsia="pl-PL"/>
              </w:rPr>
              <w:t>Han</w:t>
            </w:r>
            <w:proofErr w:type="spellEnd"/>
            <w:r w:rsidRPr="002C3A53">
              <w:rPr>
                <w:rFonts w:cstheme="minorHAnsi"/>
                <w:color w:val="00000A"/>
                <w:lang w:eastAsia="pl-PL"/>
              </w:rPr>
              <w:t xml:space="preserve"> </w:t>
            </w:r>
            <w:proofErr w:type="spellStart"/>
            <w:r w:rsidRPr="002C3A53">
              <w:rPr>
                <w:rFonts w:cstheme="minorHAnsi"/>
                <w:color w:val="00000A"/>
                <w:lang w:eastAsia="pl-PL"/>
              </w:rPr>
              <w:t>Xin</w:t>
            </w:r>
            <w:proofErr w:type="spellEnd"/>
            <w:r w:rsidRPr="002C3A53">
              <w:rPr>
                <w:rFonts w:cstheme="minorHAnsi"/>
                <w:color w:val="00000A"/>
                <w:lang w:eastAsia="pl-PL"/>
              </w:rPr>
              <w:t>,</w:t>
            </w:r>
          </w:p>
        </w:tc>
        <w:tc>
          <w:tcPr>
            <w:tcW w:w="1416" w:type="dxa"/>
          </w:tcPr>
          <w:p w14:paraId="44429553" w14:textId="77777777" w:rsidR="002E378B" w:rsidRPr="002C3A53" w:rsidRDefault="002E378B" w:rsidP="00C43732">
            <w:pPr>
              <w:pStyle w:val="Bezodstpw"/>
              <w:rPr>
                <w:rFonts w:cstheme="minorHAnsi"/>
                <w:color w:val="00000A"/>
                <w:lang w:eastAsia="pl-PL"/>
              </w:rPr>
            </w:pPr>
          </w:p>
        </w:tc>
      </w:tr>
      <w:tr w:rsidR="0040091F" w:rsidRPr="002C3A53" w14:paraId="1B94E58B" w14:textId="77777777" w:rsidTr="00C43732">
        <w:trPr>
          <w:trHeight w:val="57"/>
        </w:trPr>
        <w:tc>
          <w:tcPr>
            <w:tcW w:w="2377" w:type="dxa"/>
            <w:vMerge/>
            <w:vAlign w:val="center"/>
          </w:tcPr>
          <w:p w14:paraId="1D725B9D" w14:textId="77777777" w:rsidR="0040091F" w:rsidRPr="002C3A53" w:rsidRDefault="0040091F" w:rsidP="00C43732">
            <w:pPr>
              <w:pStyle w:val="Bezodstpw"/>
              <w:jc w:val="center"/>
              <w:rPr>
                <w:rFonts w:cstheme="minorHAnsi"/>
                <w:color w:val="00000A"/>
                <w:lang w:eastAsia="pl-PL"/>
              </w:rPr>
            </w:pPr>
          </w:p>
        </w:tc>
        <w:tc>
          <w:tcPr>
            <w:tcW w:w="5269" w:type="dxa"/>
          </w:tcPr>
          <w:p w14:paraId="47316250" w14:textId="77777777" w:rsidR="0040091F" w:rsidRPr="002C3A53" w:rsidRDefault="0040091F" w:rsidP="00874F85">
            <w:pPr>
              <w:pStyle w:val="Bezodstpw"/>
              <w:jc w:val="both"/>
              <w:rPr>
                <w:rFonts w:cstheme="minorHAnsi"/>
                <w:b/>
                <w:color w:val="00000A"/>
                <w:lang w:eastAsia="pl-PL"/>
              </w:rPr>
            </w:pPr>
            <w:r w:rsidRPr="002C3A53">
              <w:rPr>
                <w:rFonts w:cstheme="minorHAnsi"/>
                <w:b/>
                <w:color w:val="00000A"/>
                <w:lang w:eastAsia="pl-PL"/>
              </w:rPr>
              <w:t xml:space="preserve">Dodatkowe elementy: </w:t>
            </w:r>
            <w:r w:rsidRPr="002C3A53">
              <w:rPr>
                <w:rFonts w:cstheme="minorHAnsi"/>
                <w:color w:val="00000A"/>
                <w:lang w:eastAsia="pl-PL"/>
              </w:rPr>
              <w:t>podstawka, niezbędne do podłączenia do komputera okablowanie</w:t>
            </w:r>
          </w:p>
        </w:tc>
        <w:tc>
          <w:tcPr>
            <w:tcW w:w="1416" w:type="dxa"/>
          </w:tcPr>
          <w:p w14:paraId="4C956D74" w14:textId="77777777" w:rsidR="0040091F" w:rsidRPr="002C3A53" w:rsidRDefault="0040091F" w:rsidP="00C43732">
            <w:pPr>
              <w:pStyle w:val="Bezodstpw"/>
              <w:rPr>
                <w:rFonts w:cstheme="minorHAnsi"/>
                <w:color w:val="00000A"/>
                <w:lang w:eastAsia="pl-PL"/>
              </w:rPr>
            </w:pPr>
          </w:p>
        </w:tc>
      </w:tr>
      <w:tr w:rsidR="0040091F" w:rsidRPr="002C3A53" w14:paraId="64411929" w14:textId="77777777" w:rsidTr="00C43732">
        <w:trPr>
          <w:trHeight w:val="57"/>
        </w:trPr>
        <w:tc>
          <w:tcPr>
            <w:tcW w:w="2377" w:type="dxa"/>
            <w:vMerge/>
            <w:vAlign w:val="center"/>
          </w:tcPr>
          <w:p w14:paraId="3A36B646" w14:textId="77777777" w:rsidR="0040091F" w:rsidRPr="002C3A53" w:rsidRDefault="0040091F" w:rsidP="00C43732">
            <w:pPr>
              <w:pStyle w:val="Bezodstpw"/>
              <w:jc w:val="center"/>
              <w:rPr>
                <w:rFonts w:cstheme="minorHAnsi"/>
                <w:color w:val="00000A"/>
                <w:lang w:eastAsia="pl-PL"/>
              </w:rPr>
            </w:pPr>
          </w:p>
        </w:tc>
        <w:tc>
          <w:tcPr>
            <w:tcW w:w="5269" w:type="dxa"/>
          </w:tcPr>
          <w:p w14:paraId="5FFB7EC8" w14:textId="77777777" w:rsidR="0040091F" w:rsidRPr="002C3A53" w:rsidRDefault="0040091F" w:rsidP="00874F85">
            <w:pPr>
              <w:pStyle w:val="Bezodstpw"/>
              <w:jc w:val="both"/>
              <w:rPr>
                <w:rFonts w:cstheme="minorHAnsi"/>
                <w:b/>
                <w:color w:val="00000A"/>
                <w:lang w:eastAsia="pl-PL"/>
              </w:rPr>
            </w:pPr>
            <w:r w:rsidRPr="002C3A53">
              <w:rPr>
                <w:rFonts w:cstheme="minorHAnsi"/>
                <w:b/>
                <w:color w:val="00000A"/>
                <w:lang w:eastAsia="pl-PL"/>
              </w:rPr>
              <w:t xml:space="preserve">Tryb pracy: </w:t>
            </w:r>
            <w:r w:rsidRPr="002C3A53">
              <w:rPr>
                <w:rFonts w:cstheme="minorHAnsi"/>
                <w:color w:val="00000A"/>
                <w:lang w:eastAsia="pl-PL"/>
              </w:rPr>
              <w:t>przewodowy</w:t>
            </w:r>
          </w:p>
        </w:tc>
        <w:tc>
          <w:tcPr>
            <w:tcW w:w="1416" w:type="dxa"/>
          </w:tcPr>
          <w:p w14:paraId="4E3BB950" w14:textId="77777777" w:rsidR="0040091F" w:rsidRPr="002C3A53" w:rsidRDefault="0040091F" w:rsidP="00C43732">
            <w:pPr>
              <w:pStyle w:val="Bezodstpw"/>
              <w:rPr>
                <w:rFonts w:cstheme="minorHAnsi"/>
                <w:color w:val="00000A"/>
                <w:lang w:eastAsia="pl-PL"/>
              </w:rPr>
            </w:pPr>
          </w:p>
        </w:tc>
      </w:tr>
      <w:tr w:rsidR="002E378B" w:rsidRPr="002C3A53" w14:paraId="52CDDF99" w14:textId="77777777" w:rsidTr="00C43732">
        <w:trPr>
          <w:trHeight w:val="57"/>
        </w:trPr>
        <w:tc>
          <w:tcPr>
            <w:tcW w:w="2377" w:type="dxa"/>
            <w:vMerge/>
            <w:vAlign w:val="center"/>
          </w:tcPr>
          <w:p w14:paraId="306F37B3" w14:textId="77777777" w:rsidR="002E378B" w:rsidRPr="002C3A53" w:rsidRDefault="002E378B" w:rsidP="00C43732">
            <w:pPr>
              <w:pStyle w:val="Bezodstpw"/>
              <w:jc w:val="center"/>
              <w:rPr>
                <w:rFonts w:cstheme="minorHAnsi"/>
                <w:color w:val="00000A"/>
                <w:lang w:eastAsia="pl-PL"/>
              </w:rPr>
            </w:pPr>
          </w:p>
        </w:tc>
        <w:tc>
          <w:tcPr>
            <w:tcW w:w="5269" w:type="dxa"/>
          </w:tcPr>
          <w:p w14:paraId="35B8A6E5" w14:textId="77777777" w:rsidR="002E378B" w:rsidRPr="002C3A53" w:rsidRDefault="0040091F" w:rsidP="009C18FE">
            <w:pPr>
              <w:pStyle w:val="Bezodstpw"/>
              <w:jc w:val="both"/>
              <w:rPr>
                <w:rFonts w:cstheme="minorHAnsi"/>
                <w:b/>
                <w:color w:val="00000A"/>
                <w:lang w:eastAsia="pl-PL"/>
              </w:rPr>
            </w:pPr>
            <w:r w:rsidRPr="002C3A53">
              <w:rPr>
                <w:rFonts w:cstheme="minorHAnsi"/>
                <w:b/>
                <w:color w:val="00000A"/>
                <w:lang w:eastAsia="pl-PL"/>
              </w:rPr>
              <w:t xml:space="preserve">Wspierane systemy operacyjne (dostępność sterowników): </w:t>
            </w:r>
            <w:r w:rsidRPr="002C3A53">
              <w:rPr>
                <w:rFonts w:cstheme="minorHAnsi"/>
                <w:color w:val="00000A"/>
                <w:lang w:eastAsia="pl-PL"/>
              </w:rPr>
              <w:t>Windows 10 32/64-bit</w:t>
            </w:r>
          </w:p>
        </w:tc>
        <w:tc>
          <w:tcPr>
            <w:tcW w:w="1416" w:type="dxa"/>
          </w:tcPr>
          <w:p w14:paraId="07E76301" w14:textId="77777777" w:rsidR="002E378B" w:rsidRPr="002C3A53" w:rsidRDefault="002E378B" w:rsidP="00C43732">
            <w:pPr>
              <w:pStyle w:val="Bezodstpw"/>
              <w:rPr>
                <w:rFonts w:cstheme="minorHAnsi"/>
                <w:color w:val="00000A"/>
                <w:lang w:eastAsia="pl-PL"/>
              </w:rPr>
            </w:pPr>
          </w:p>
        </w:tc>
      </w:tr>
    </w:tbl>
    <w:p w14:paraId="3F07E04D" w14:textId="77777777" w:rsidR="00A55B59" w:rsidRPr="002C3A53" w:rsidRDefault="00A55B59" w:rsidP="00874F85">
      <w:pPr>
        <w:pStyle w:val="Bezodstpw"/>
        <w:jc w:val="both"/>
        <w:rPr>
          <w:rFonts w:cstheme="minorHAnsi"/>
          <w:color w:val="00000A"/>
          <w:lang w:eastAsia="pl-PL"/>
        </w:rPr>
      </w:pPr>
      <w:r w:rsidRPr="002C3A53">
        <w:rPr>
          <w:rFonts w:cstheme="minorHAnsi"/>
          <w:lang w:eastAsia="pl-PL"/>
        </w:rPr>
        <w:t>UWAGA !!!</w:t>
      </w:r>
    </w:p>
    <w:p w14:paraId="2C34BD25" w14:textId="42443A9F" w:rsidR="00A55B59" w:rsidRPr="002C3A53" w:rsidRDefault="00A55B59" w:rsidP="00874F85">
      <w:pPr>
        <w:pStyle w:val="Bezodstpw"/>
        <w:jc w:val="both"/>
        <w:rPr>
          <w:rFonts w:cstheme="minorHAnsi"/>
          <w:color w:val="00000A"/>
          <w:lang w:eastAsia="pl-PL"/>
        </w:rPr>
      </w:pPr>
      <w:r w:rsidRPr="002C3A53">
        <w:rPr>
          <w:rFonts w:cstheme="minorHAnsi"/>
          <w:lang w:eastAsia="pl-PL"/>
        </w:rPr>
        <w:lastRenderedPageBreak/>
        <w:t xml:space="preserve">1. W przypadku uszkodzenia </w:t>
      </w:r>
      <w:r w:rsidR="00E77568" w:rsidRPr="002C3A53">
        <w:rPr>
          <w:rFonts w:cstheme="minorHAnsi"/>
          <w:lang w:eastAsia="pl-PL"/>
        </w:rPr>
        <w:t>nośników danych</w:t>
      </w:r>
      <w:r w:rsidRPr="002C3A53">
        <w:rPr>
          <w:rFonts w:cstheme="minorHAnsi"/>
          <w:lang w:eastAsia="pl-PL"/>
        </w:rPr>
        <w:t xml:space="preserve"> (zamontowanych w zestawach komputerowych)</w:t>
      </w:r>
      <w:r w:rsidR="002641B6">
        <w:rPr>
          <w:rFonts w:cstheme="minorHAnsi"/>
          <w:lang w:eastAsia="pl-PL"/>
        </w:rPr>
        <w:br/>
      </w:r>
      <w:r w:rsidRPr="002C3A53">
        <w:rPr>
          <w:rFonts w:cstheme="minorHAnsi"/>
          <w:lang w:eastAsia="pl-PL"/>
        </w:rPr>
        <w:t>w czasie trwania gwarancji – ewentualna naprawa urządzeń może odbywać się wyłącznie w siedzibie zamawiającego pod nadzorem osoby wyznaczonej przez zamawiającego.</w:t>
      </w:r>
    </w:p>
    <w:p w14:paraId="7E48FFBE" w14:textId="77777777" w:rsidR="00A55B59" w:rsidRPr="002C3A53" w:rsidRDefault="00A55B59" w:rsidP="00874F85">
      <w:pPr>
        <w:pStyle w:val="Bezodstpw"/>
        <w:jc w:val="both"/>
        <w:rPr>
          <w:rFonts w:cstheme="minorHAnsi"/>
          <w:color w:val="00000A"/>
          <w:lang w:eastAsia="pl-PL"/>
        </w:rPr>
      </w:pPr>
      <w:r w:rsidRPr="002C3A53">
        <w:rPr>
          <w:rFonts w:cstheme="minorHAnsi"/>
          <w:lang w:eastAsia="pl-PL"/>
        </w:rPr>
        <w:t xml:space="preserve">2. W przypadku konieczności wymiany </w:t>
      </w:r>
      <w:r w:rsidR="00E77568" w:rsidRPr="002C3A53">
        <w:rPr>
          <w:rFonts w:cstheme="minorHAnsi"/>
          <w:lang w:eastAsia="pl-PL"/>
        </w:rPr>
        <w:t>nośnika danych</w:t>
      </w:r>
      <w:r w:rsidRPr="002C3A53">
        <w:rPr>
          <w:rFonts w:cstheme="minorHAnsi"/>
          <w:lang w:eastAsia="pl-PL"/>
        </w:rPr>
        <w:t xml:space="preserve"> – dostawca dostarczy zamawiającemu identyczne urządzenie, nie roszcząc sobie żadnych praw do uszkodzonego (wymienianego) urządzenia.</w:t>
      </w:r>
    </w:p>
    <w:p w14:paraId="51880AEB" w14:textId="77777777" w:rsidR="00A55B59" w:rsidRPr="002C3A53" w:rsidRDefault="00A55B59" w:rsidP="00874F85">
      <w:pPr>
        <w:pStyle w:val="Bezodstpw"/>
        <w:jc w:val="both"/>
        <w:rPr>
          <w:rFonts w:cstheme="minorHAnsi"/>
          <w:color w:val="00000A"/>
          <w:lang w:eastAsia="pl-PL"/>
        </w:rPr>
      </w:pPr>
      <w:r w:rsidRPr="002C3A53">
        <w:rPr>
          <w:rFonts w:cstheme="minorHAnsi"/>
          <w:lang w:eastAsia="pl-PL"/>
        </w:rPr>
        <w:t>3. W przypadku konieczności naprawy poza siedzibą zamawiającego jakichkolwiek urządzeń zawierających nośniki danych, zostaną one udostępnione bez nośników</w:t>
      </w:r>
      <w:r w:rsidR="00BB5710" w:rsidRPr="002C3A53">
        <w:rPr>
          <w:rFonts w:cstheme="minorHAnsi"/>
          <w:lang w:eastAsia="pl-PL"/>
        </w:rPr>
        <w:t xml:space="preserve"> danych</w:t>
      </w:r>
      <w:r w:rsidRPr="002C3A53">
        <w:rPr>
          <w:rFonts w:cstheme="minorHAnsi"/>
          <w:lang w:eastAsia="pl-PL"/>
        </w:rPr>
        <w:t>.</w:t>
      </w:r>
    </w:p>
    <w:p w14:paraId="6B17AC9D" w14:textId="77777777" w:rsidR="00A55B59" w:rsidRPr="002C3A53" w:rsidRDefault="00A55B59" w:rsidP="00A55B59">
      <w:pPr>
        <w:pStyle w:val="Bezodstpw"/>
        <w:rPr>
          <w:rFonts w:cstheme="minorHAnsi"/>
          <w:color w:val="00000A"/>
          <w:lang w:eastAsia="pl-PL"/>
        </w:rPr>
      </w:pPr>
    </w:p>
    <w:p w14:paraId="0645FBAC" w14:textId="2811C228" w:rsidR="00942AE6" w:rsidRPr="002C3A53" w:rsidRDefault="00942AE6" w:rsidP="00993EAA">
      <w:pPr>
        <w:pStyle w:val="Bezodstpw"/>
        <w:numPr>
          <w:ilvl w:val="0"/>
          <w:numId w:val="7"/>
        </w:numPr>
        <w:jc w:val="both"/>
        <w:rPr>
          <w:rFonts w:cstheme="minorHAnsi"/>
          <w:lang w:eastAsia="pl-PL"/>
        </w:rPr>
      </w:pPr>
      <w:r w:rsidRPr="002C3A53">
        <w:rPr>
          <w:rFonts w:cstheme="minorHAnsi"/>
          <w:lang w:eastAsia="pl-PL"/>
        </w:rPr>
        <w:t>System operacyjny do wyposażenia komputerów – warunki równoważności dla systemu Windows 1</w:t>
      </w:r>
      <w:r w:rsidR="00B10F15">
        <w:rPr>
          <w:rFonts w:cstheme="minorHAnsi"/>
          <w:lang w:eastAsia="pl-PL"/>
        </w:rPr>
        <w:t>1</w:t>
      </w:r>
      <w:r w:rsidRPr="002C3A53">
        <w:rPr>
          <w:rFonts w:cstheme="minorHAnsi"/>
          <w:lang w:eastAsia="pl-PL"/>
        </w:rPr>
        <w:t xml:space="preserve"> Professional</w:t>
      </w:r>
      <w:r w:rsidR="0076291B" w:rsidRPr="002C3A53">
        <w:rPr>
          <w:rFonts w:cstheme="minorHAnsi"/>
          <w:lang w:eastAsia="pl-PL"/>
        </w:rPr>
        <w:t>:</w:t>
      </w:r>
    </w:p>
    <w:p w14:paraId="45D4BA0B" w14:textId="77777777" w:rsidR="00942AE6" w:rsidRPr="002C3A53" w:rsidRDefault="00942AE6" w:rsidP="00942AE6">
      <w:pPr>
        <w:pStyle w:val="Bezodstpw"/>
        <w:rPr>
          <w:rFonts w:cstheme="minorHAnsi"/>
          <w:lang w:eastAsia="pl-PL"/>
        </w:rPr>
      </w:pPr>
    </w:p>
    <w:p w14:paraId="0CF2198E" w14:textId="42AFED7F" w:rsidR="00942AE6" w:rsidRPr="002C3A53" w:rsidRDefault="00942AE6" w:rsidP="00874F85">
      <w:pPr>
        <w:pStyle w:val="Bezodstpw"/>
        <w:jc w:val="both"/>
        <w:rPr>
          <w:rFonts w:cstheme="minorHAnsi"/>
          <w:lang w:eastAsia="pl-PL"/>
        </w:rPr>
      </w:pPr>
      <w:r w:rsidRPr="002C3A53">
        <w:rPr>
          <w:rFonts w:cstheme="minorHAnsi"/>
          <w:lang w:eastAsia="pl-PL"/>
        </w:rPr>
        <w:t>1. Dokonywanie darmowych aktualizacji i poprawek systemu w języku polskim przez Internet</w:t>
      </w:r>
      <w:r w:rsidR="002641B6">
        <w:rPr>
          <w:rFonts w:cstheme="minorHAnsi"/>
          <w:lang w:eastAsia="pl-PL"/>
        </w:rPr>
        <w:br/>
      </w:r>
      <w:r w:rsidRPr="002C3A53">
        <w:rPr>
          <w:rFonts w:cstheme="minorHAnsi"/>
          <w:lang w:eastAsia="pl-PL"/>
        </w:rPr>
        <w:t>z możliwością wyboru instalowanych poprawek;</w:t>
      </w:r>
    </w:p>
    <w:p w14:paraId="3ECB2318" w14:textId="77777777" w:rsidR="00942AE6" w:rsidRPr="002C3A53" w:rsidRDefault="00942AE6" w:rsidP="00874F85">
      <w:pPr>
        <w:pStyle w:val="Bezodstpw"/>
        <w:jc w:val="both"/>
        <w:rPr>
          <w:rFonts w:cstheme="minorHAnsi"/>
          <w:lang w:eastAsia="pl-PL"/>
        </w:rPr>
      </w:pPr>
      <w:r w:rsidRPr="002C3A53">
        <w:rPr>
          <w:rFonts w:cstheme="minorHAnsi"/>
          <w:lang w:eastAsia="pl-PL"/>
        </w:rPr>
        <w:t>2. Nie może ograniczać możliwości instalacji w przyszłości nowego powszechnie dostępnego sprzętu (sterowniki) oraz oprogramowania, w tym zgodności z oprogramowaniem użytkowanym i zakupionym przez Zamawiającego.</w:t>
      </w:r>
    </w:p>
    <w:p w14:paraId="120E26A4" w14:textId="77777777" w:rsidR="00942AE6" w:rsidRPr="002C3A53" w:rsidRDefault="00942AE6" w:rsidP="00874F85">
      <w:pPr>
        <w:pStyle w:val="Bezodstpw"/>
        <w:jc w:val="both"/>
        <w:rPr>
          <w:rFonts w:cstheme="minorHAnsi"/>
          <w:lang w:eastAsia="pl-PL"/>
        </w:rPr>
      </w:pPr>
      <w:r w:rsidRPr="002C3A53">
        <w:rPr>
          <w:rFonts w:cstheme="minorHAnsi"/>
          <w:lang w:eastAsia="pl-PL"/>
        </w:rPr>
        <w:t>3. Musi być w pełni kompatybilny z oferowanym sprzętem;</w:t>
      </w:r>
    </w:p>
    <w:p w14:paraId="43ED09AA" w14:textId="77777777" w:rsidR="00942AE6" w:rsidRPr="002C3A53" w:rsidRDefault="00942AE6" w:rsidP="00874F85">
      <w:pPr>
        <w:pStyle w:val="Bezodstpw"/>
        <w:jc w:val="both"/>
        <w:rPr>
          <w:rFonts w:cstheme="minorHAnsi"/>
          <w:lang w:eastAsia="pl-PL"/>
        </w:rPr>
      </w:pPr>
      <w:r w:rsidRPr="002C3A53">
        <w:rPr>
          <w:rFonts w:cstheme="minorHAnsi"/>
          <w:lang w:eastAsia="pl-PL"/>
        </w:rPr>
        <w:t xml:space="preserve">4. Wsparcie dla większości powszechnie używanych urządzeń peryferyjnych (drukarek, urządzeń sieciowych, standardów USB, </w:t>
      </w:r>
      <w:proofErr w:type="spellStart"/>
      <w:r w:rsidRPr="002C3A53">
        <w:rPr>
          <w:rFonts w:cstheme="minorHAnsi"/>
          <w:lang w:eastAsia="pl-PL"/>
        </w:rPr>
        <w:t>Plug&amp;Play</w:t>
      </w:r>
      <w:proofErr w:type="spellEnd"/>
      <w:r w:rsidRPr="002C3A53">
        <w:rPr>
          <w:rFonts w:cstheme="minorHAnsi"/>
          <w:lang w:eastAsia="pl-PL"/>
        </w:rPr>
        <w:t>, Wi-Fi);</w:t>
      </w:r>
    </w:p>
    <w:p w14:paraId="77989F6A" w14:textId="77777777" w:rsidR="00942AE6" w:rsidRPr="002C3A53" w:rsidRDefault="00942AE6" w:rsidP="00874F85">
      <w:pPr>
        <w:pStyle w:val="Bezodstpw"/>
        <w:jc w:val="both"/>
        <w:rPr>
          <w:rFonts w:cstheme="minorHAnsi"/>
          <w:lang w:eastAsia="pl-PL"/>
        </w:rPr>
      </w:pPr>
      <w:r w:rsidRPr="002C3A53">
        <w:rPr>
          <w:rFonts w:cstheme="minorHAnsi"/>
          <w:lang w:eastAsia="pl-PL"/>
        </w:rPr>
        <w:t>5. Możliwość zdalnej automatycznej instalacji, konfiguracji, administrowania oraz aktualizowania systemu;</w:t>
      </w:r>
    </w:p>
    <w:p w14:paraId="35288B7C" w14:textId="45CC5847" w:rsidR="00942AE6" w:rsidRPr="002C3A53" w:rsidRDefault="00942AE6" w:rsidP="00874F85">
      <w:pPr>
        <w:pStyle w:val="Bezodstpw"/>
        <w:jc w:val="both"/>
        <w:rPr>
          <w:rFonts w:cstheme="minorHAnsi"/>
          <w:lang w:eastAsia="pl-PL"/>
        </w:rPr>
      </w:pPr>
      <w:r w:rsidRPr="002C3A53">
        <w:rPr>
          <w:rFonts w:cstheme="minorHAnsi"/>
          <w:lang w:eastAsia="pl-PL"/>
        </w:rPr>
        <w:t>6. Wbudowana zapora internetowa (firewall) dla ochrony połączeń internetowych; zintegrowana</w:t>
      </w:r>
      <w:r w:rsidR="002641B6">
        <w:rPr>
          <w:rFonts w:cstheme="minorHAnsi"/>
          <w:lang w:eastAsia="pl-PL"/>
        </w:rPr>
        <w:br/>
      </w:r>
      <w:r w:rsidRPr="002C3A53">
        <w:rPr>
          <w:rFonts w:cstheme="minorHAnsi"/>
          <w:lang w:eastAsia="pl-PL"/>
        </w:rPr>
        <w:t>z systemem konsola do zarządzania ustawieniami zapory i regułami IP v4 i v6;</w:t>
      </w:r>
    </w:p>
    <w:p w14:paraId="6F7BF620" w14:textId="77777777" w:rsidR="00942AE6" w:rsidRPr="002C3A53" w:rsidRDefault="00942AE6" w:rsidP="00874F85">
      <w:pPr>
        <w:pStyle w:val="Bezodstpw"/>
        <w:jc w:val="both"/>
        <w:rPr>
          <w:rFonts w:cstheme="minorHAnsi"/>
          <w:lang w:eastAsia="pl-PL"/>
        </w:rPr>
      </w:pPr>
      <w:r w:rsidRPr="002C3A53">
        <w:rPr>
          <w:rFonts w:cstheme="minorHAnsi"/>
          <w:lang w:eastAsia="pl-PL"/>
        </w:rPr>
        <w:t xml:space="preserve">7. Musi być zgodny z użytkowanym u Zamawiającego oprogramowaniem antywirusowym </w:t>
      </w:r>
      <w:proofErr w:type="spellStart"/>
      <w:r w:rsidRPr="002C3A53">
        <w:rPr>
          <w:rFonts w:cstheme="minorHAnsi"/>
          <w:lang w:eastAsia="pl-PL"/>
        </w:rPr>
        <w:t>FortiClient</w:t>
      </w:r>
      <w:proofErr w:type="spellEnd"/>
      <w:r w:rsidRPr="002C3A53">
        <w:rPr>
          <w:rFonts w:cstheme="minorHAnsi"/>
          <w:lang w:eastAsia="pl-PL"/>
        </w:rPr>
        <w:t>;</w:t>
      </w:r>
    </w:p>
    <w:p w14:paraId="019E20EA" w14:textId="77777777" w:rsidR="00942AE6" w:rsidRPr="002C3A53" w:rsidRDefault="00942AE6" w:rsidP="00874F85">
      <w:pPr>
        <w:pStyle w:val="Bezodstpw"/>
        <w:jc w:val="both"/>
        <w:rPr>
          <w:rFonts w:cstheme="minorHAnsi"/>
          <w:lang w:eastAsia="pl-PL"/>
        </w:rPr>
      </w:pPr>
      <w:r w:rsidRPr="002C3A53">
        <w:rPr>
          <w:rFonts w:cstheme="minorHAnsi"/>
          <w:lang w:eastAsia="pl-PL"/>
        </w:rPr>
        <w:t>8. Zintegrowane z systemem operacyjnym narzędzia zwalczające złośliwe oprogramowanie; aktualizacje dostępne u producenta nieodpłatnie bez ograniczeń czasowych.</w:t>
      </w:r>
    </w:p>
    <w:p w14:paraId="2A616B14" w14:textId="77777777" w:rsidR="00942AE6" w:rsidRPr="002C3A53" w:rsidRDefault="00942AE6" w:rsidP="00874F85">
      <w:pPr>
        <w:pStyle w:val="Bezodstpw"/>
        <w:jc w:val="both"/>
        <w:rPr>
          <w:rFonts w:cstheme="minorHAnsi"/>
          <w:lang w:eastAsia="pl-PL"/>
        </w:rPr>
      </w:pPr>
      <w:r w:rsidRPr="002C3A53">
        <w:rPr>
          <w:rFonts w:cstheme="minorHAnsi"/>
          <w:lang w:eastAsia="pl-PL"/>
        </w:rPr>
        <w:t>9. Funkcjonalność automatycznej zmiany domyślnej drukarki w zależności od sieci, do której podłączony</w:t>
      </w:r>
      <w:r w:rsidR="00874F85" w:rsidRPr="002C3A53">
        <w:rPr>
          <w:rFonts w:cstheme="minorHAnsi"/>
          <w:lang w:eastAsia="pl-PL"/>
        </w:rPr>
        <w:br/>
      </w:r>
      <w:r w:rsidRPr="002C3A53">
        <w:rPr>
          <w:rFonts w:cstheme="minorHAnsi"/>
          <w:lang w:eastAsia="pl-PL"/>
        </w:rPr>
        <w:t>jest komputer;</w:t>
      </w:r>
    </w:p>
    <w:p w14:paraId="7655AF56" w14:textId="77777777" w:rsidR="00942AE6" w:rsidRPr="002C3A53" w:rsidRDefault="00942AE6" w:rsidP="00874F85">
      <w:pPr>
        <w:pStyle w:val="Bezodstpw"/>
        <w:jc w:val="both"/>
        <w:rPr>
          <w:rFonts w:cstheme="minorHAnsi"/>
          <w:lang w:eastAsia="pl-PL"/>
        </w:rPr>
      </w:pPr>
      <w:r w:rsidRPr="002C3A53">
        <w:rPr>
          <w:rFonts w:cstheme="minorHAnsi"/>
          <w:lang w:eastAsia="pl-PL"/>
        </w:rPr>
        <w:t>10. Zintegrowany z systemem operacyjnym moduł synchronizacji komputera z urządzeniami zewnętrznymi.</w:t>
      </w:r>
    </w:p>
    <w:p w14:paraId="5034701D" w14:textId="77777777" w:rsidR="00942AE6" w:rsidRPr="002C3A53" w:rsidRDefault="00942AE6" w:rsidP="00874F85">
      <w:pPr>
        <w:pStyle w:val="Bezodstpw"/>
        <w:jc w:val="both"/>
        <w:rPr>
          <w:rFonts w:cstheme="minorHAnsi"/>
          <w:lang w:eastAsia="pl-PL"/>
        </w:rPr>
      </w:pPr>
      <w:r w:rsidRPr="002C3A53">
        <w:rPr>
          <w:rFonts w:cstheme="minorHAnsi"/>
          <w:lang w:eastAsia="pl-PL"/>
        </w:rPr>
        <w:t>11. Interfejs użytkownika działający w trybie graficznym z elementami 3D, zintegrowana z interfejsem</w:t>
      </w:r>
    </w:p>
    <w:p w14:paraId="06BDE021" w14:textId="77777777" w:rsidR="00942AE6" w:rsidRPr="002C3A53" w:rsidRDefault="00942AE6" w:rsidP="00874F85">
      <w:pPr>
        <w:pStyle w:val="Bezodstpw"/>
        <w:jc w:val="both"/>
        <w:rPr>
          <w:rFonts w:cstheme="minorHAnsi"/>
          <w:lang w:eastAsia="pl-PL"/>
        </w:rPr>
      </w:pPr>
      <w:r w:rsidRPr="002C3A53">
        <w:rPr>
          <w:rFonts w:cstheme="minorHAnsi"/>
          <w:lang w:eastAsia="pl-PL"/>
        </w:rPr>
        <w:t>użytkownika interaktywna część pulpitu służąca do uruchamiania aplikacji, które użytkownik może dowolnie wymieniać i pobrać ze strony producenta;</w:t>
      </w:r>
    </w:p>
    <w:p w14:paraId="3D4C126D" w14:textId="77777777" w:rsidR="00942AE6" w:rsidRPr="002C3A53" w:rsidRDefault="00942AE6" w:rsidP="00874F85">
      <w:pPr>
        <w:pStyle w:val="Bezodstpw"/>
        <w:jc w:val="both"/>
        <w:rPr>
          <w:rFonts w:cstheme="minorHAnsi"/>
          <w:lang w:eastAsia="pl-PL"/>
        </w:rPr>
      </w:pPr>
      <w:r w:rsidRPr="002C3A53">
        <w:rPr>
          <w:rFonts w:cstheme="minorHAnsi"/>
          <w:lang w:eastAsia="pl-PL"/>
        </w:rPr>
        <w:t>12. Graficzne środowisko instalacji i konfiguracji;</w:t>
      </w:r>
    </w:p>
    <w:p w14:paraId="2A6BC188" w14:textId="77777777" w:rsidR="00942AE6" w:rsidRPr="002C3A53" w:rsidRDefault="00942AE6" w:rsidP="00874F85">
      <w:pPr>
        <w:pStyle w:val="Bezodstpw"/>
        <w:jc w:val="both"/>
        <w:rPr>
          <w:rFonts w:cstheme="minorHAnsi"/>
          <w:lang w:eastAsia="pl-PL"/>
        </w:rPr>
      </w:pPr>
      <w:r w:rsidRPr="002C3A53">
        <w:rPr>
          <w:rFonts w:cstheme="minorHAnsi"/>
          <w:lang w:eastAsia="pl-PL"/>
        </w:rPr>
        <w:t>13. Musi mieć możliwość tworzenia wielu kont użytkowników o różnych poziomach uprawnień, zabezpieczony hasłem dostęp do systemu, konta i profile użytkowników zarządzane zdalnie; praca systemu w trybie ochrony kont użytkowników;</w:t>
      </w:r>
    </w:p>
    <w:p w14:paraId="02EC4165" w14:textId="77777777" w:rsidR="00942AE6" w:rsidRPr="002C3A53" w:rsidRDefault="00942AE6" w:rsidP="00874F85">
      <w:pPr>
        <w:pStyle w:val="Bezodstpw"/>
        <w:jc w:val="both"/>
        <w:rPr>
          <w:rFonts w:cstheme="minorHAnsi"/>
          <w:lang w:eastAsia="pl-PL"/>
        </w:rPr>
      </w:pPr>
      <w:r w:rsidRPr="002C3A53">
        <w:rPr>
          <w:rFonts w:cstheme="minorHAnsi"/>
          <w:lang w:eastAsia="pl-PL"/>
        </w:rPr>
        <w:t>14.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C958201" w14:textId="77777777" w:rsidR="00942AE6" w:rsidRPr="002C3A53" w:rsidRDefault="00942AE6" w:rsidP="00874F85">
      <w:pPr>
        <w:pStyle w:val="Bezodstpw"/>
        <w:jc w:val="both"/>
        <w:rPr>
          <w:rFonts w:cstheme="minorHAnsi"/>
          <w:lang w:eastAsia="pl-PL"/>
        </w:rPr>
      </w:pPr>
      <w:r w:rsidRPr="002C3A53">
        <w:rPr>
          <w:rFonts w:cstheme="minorHAnsi"/>
          <w:lang w:eastAsia="pl-PL"/>
        </w:rPr>
        <w:t>15. Zarządzanie komputerami poprzez Zasady Grup (GPO) Active Directory MS Windows (posiadaną przez Zamawiającego), WMI;</w:t>
      </w:r>
    </w:p>
    <w:p w14:paraId="4EA930B0" w14:textId="77777777" w:rsidR="00942AE6" w:rsidRPr="002C3A53" w:rsidRDefault="00942AE6" w:rsidP="00874F85">
      <w:pPr>
        <w:pStyle w:val="Bezodstpw"/>
        <w:jc w:val="both"/>
        <w:rPr>
          <w:rFonts w:cstheme="minorHAnsi"/>
          <w:lang w:eastAsia="pl-PL"/>
        </w:rPr>
      </w:pPr>
      <w:r w:rsidRPr="002C3A53">
        <w:rPr>
          <w:rFonts w:cstheme="minorHAnsi"/>
          <w:lang w:eastAsia="pl-PL"/>
        </w:rPr>
        <w:t>16. Wbudowany system pomocy w języku polskim;</w:t>
      </w:r>
    </w:p>
    <w:p w14:paraId="4BBDB5FD" w14:textId="77777777" w:rsidR="00942AE6" w:rsidRPr="002C3A53" w:rsidRDefault="00942AE6" w:rsidP="00874F85">
      <w:pPr>
        <w:pStyle w:val="Bezodstpw"/>
        <w:jc w:val="both"/>
        <w:rPr>
          <w:rFonts w:cstheme="minorHAnsi"/>
          <w:lang w:eastAsia="pl-PL"/>
        </w:rPr>
      </w:pPr>
      <w:r w:rsidRPr="002C3A53">
        <w:rPr>
          <w:rFonts w:cstheme="minorHAnsi"/>
          <w:lang w:eastAsia="pl-PL"/>
        </w:rPr>
        <w:t>17. Możliwość przystosowania stanowiska dla osób niepełnosprawnych (np. słabo widzących);</w:t>
      </w:r>
    </w:p>
    <w:p w14:paraId="47FB93E2" w14:textId="77777777" w:rsidR="00942AE6" w:rsidRPr="002C3A53" w:rsidRDefault="00942AE6" w:rsidP="00874F85">
      <w:pPr>
        <w:pStyle w:val="Bezodstpw"/>
        <w:jc w:val="both"/>
        <w:rPr>
          <w:rFonts w:cstheme="minorHAnsi"/>
          <w:lang w:eastAsia="pl-PL"/>
        </w:rPr>
      </w:pPr>
      <w:r w:rsidRPr="002C3A53">
        <w:rPr>
          <w:rFonts w:cstheme="minorHAnsi"/>
          <w:lang w:eastAsia="pl-PL"/>
        </w:rPr>
        <w:t>18. Wdrażanie IPSEC oparte na politykach – wdrażanie IPSEC oparte na zestawach reguł definiujących ustawienia zarządzanych w sposób centralny;</w:t>
      </w:r>
    </w:p>
    <w:p w14:paraId="1965314D" w14:textId="77777777" w:rsidR="00942AE6" w:rsidRPr="002C3A53" w:rsidRDefault="00942AE6" w:rsidP="00874F85">
      <w:pPr>
        <w:pStyle w:val="Bezodstpw"/>
        <w:jc w:val="both"/>
        <w:rPr>
          <w:rFonts w:cstheme="minorHAnsi"/>
          <w:lang w:eastAsia="pl-PL"/>
        </w:rPr>
      </w:pPr>
      <w:r w:rsidRPr="002C3A53">
        <w:rPr>
          <w:rFonts w:cstheme="minorHAnsi"/>
          <w:lang w:eastAsia="pl-PL"/>
        </w:rPr>
        <w:lastRenderedPageBreak/>
        <w:t xml:space="preserve">19. Wsparcie dla logowania przy pomocy </w:t>
      </w:r>
      <w:proofErr w:type="spellStart"/>
      <w:r w:rsidRPr="002C3A53">
        <w:rPr>
          <w:rFonts w:cstheme="minorHAnsi"/>
          <w:lang w:eastAsia="pl-PL"/>
        </w:rPr>
        <w:t>smartcard</w:t>
      </w:r>
      <w:proofErr w:type="spellEnd"/>
      <w:r w:rsidRPr="002C3A53">
        <w:rPr>
          <w:rFonts w:cstheme="minorHAnsi"/>
          <w:lang w:eastAsia="pl-PL"/>
        </w:rPr>
        <w:t>;</w:t>
      </w:r>
    </w:p>
    <w:p w14:paraId="5A211589" w14:textId="77777777" w:rsidR="00942AE6" w:rsidRPr="002C3A53" w:rsidRDefault="00942AE6" w:rsidP="00874F85">
      <w:pPr>
        <w:pStyle w:val="Bezodstpw"/>
        <w:jc w:val="both"/>
        <w:rPr>
          <w:rFonts w:cstheme="minorHAnsi"/>
          <w:lang w:eastAsia="pl-PL"/>
        </w:rPr>
      </w:pPr>
      <w:r w:rsidRPr="002C3A53">
        <w:rPr>
          <w:rFonts w:cstheme="minorHAnsi"/>
          <w:lang w:eastAsia="pl-PL"/>
        </w:rPr>
        <w:t>20. Rozbudowane polityki bezpieczeństwa – polityki dla systemu operacyjnego i dla wskazanych aplikacji;</w:t>
      </w:r>
    </w:p>
    <w:p w14:paraId="42441C4F" w14:textId="77777777" w:rsidR="00942AE6" w:rsidRPr="002C3A53" w:rsidRDefault="00942AE6" w:rsidP="00874F85">
      <w:pPr>
        <w:pStyle w:val="Bezodstpw"/>
        <w:jc w:val="both"/>
        <w:rPr>
          <w:rFonts w:cstheme="minorHAnsi"/>
          <w:lang w:eastAsia="pl-PL"/>
        </w:rPr>
      </w:pPr>
      <w:r w:rsidRPr="002C3A53">
        <w:rPr>
          <w:rFonts w:cstheme="minorHAnsi"/>
          <w:lang w:eastAsia="pl-PL"/>
        </w:rPr>
        <w:t>21. System posiada narzędzia służące do administracji, do wykonywania kopii zapasowych polityk i ich odtwarzania oraz generowania raportów z ustawień polityk;</w:t>
      </w:r>
    </w:p>
    <w:p w14:paraId="49FEDFFC" w14:textId="77777777" w:rsidR="00942AE6" w:rsidRPr="002C3A53" w:rsidRDefault="00942AE6" w:rsidP="00874F85">
      <w:pPr>
        <w:pStyle w:val="Bezodstpw"/>
        <w:jc w:val="both"/>
        <w:rPr>
          <w:rFonts w:cstheme="minorHAnsi"/>
          <w:lang w:eastAsia="pl-PL"/>
        </w:rPr>
      </w:pPr>
      <w:r w:rsidRPr="002C3A53">
        <w:rPr>
          <w:rFonts w:cstheme="minorHAnsi"/>
          <w:lang w:eastAsia="pl-PL"/>
        </w:rPr>
        <w:t>22. Wsparcie dla Java i .NET Framework 2.0 i 3.0 – możliwość uruchomienia aplikacji działających</w:t>
      </w:r>
      <w:r w:rsidR="00874F85" w:rsidRPr="002C3A53">
        <w:rPr>
          <w:rFonts w:cstheme="minorHAnsi"/>
          <w:lang w:eastAsia="pl-PL"/>
        </w:rPr>
        <w:br/>
      </w:r>
      <w:r w:rsidRPr="002C3A53">
        <w:rPr>
          <w:rFonts w:cstheme="minorHAnsi"/>
          <w:lang w:eastAsia="pl-PL"/>
        </w:rPr>
        <w:t>we wskazanych środowiskach;</w:t>
      </w:r>
    </w:p>
    <w:p w14:paraId="51E3A5DB" w14:textId="77777777" w:rsidR="00942AE6" w:rsidRPr="002C3A53" w:rsidRDefault="00942AE6" w:rsidP="00874F85">
      <w:pPr>
        <w:pStyle w:val="Bezodstpw"/>
        <w:jc w:val="both"/>
        <w:rPr>
          <w:rFonts w:cstheme="minorHAnsi"/>
          <w:lang w:eastAsia="pl-PL"/>
        </w:rPr>
      </w:pPr>
      <w:r w:rsidRPr="002C3A53">
        <w:rPr>
          <w:rFonts w:cstheme="minorHAnsi"/>
          <w:lang w:eastAsia="pl-PL"/>
        </w:rPr>
        <w:t xml:space="preserve">23. Wsparcie dla JScript i </w:t>
      </w:r>
      <w:proofErr w:type="spellStart"/>
      <w:r w:rsidRPr="002C3A53">
        <w:rPr>
          <w:rFonts w:cstheme="minorHAnsi"/>
          <w:lang w:eastAsia="pl-PL"/>
        </w:rPr>
        <w:t>VBScript</w:t>
      </w:r>
      <w:proofErr w:type="spellEnd"/>
      <w:r w:rsidRPr="002C3A53">
        <w:rPr>
          <w:rFonts w:cstheme="minorHAnsi"/>
          <w:lang w:eastAsia="pl-PL"/>
        </w:rPr>
        <w:t xml:space="preserve"> – możliwość uruchamiania interpretera poleceń;</w:t>
      </w:r>
    </w:p>
    <w:p w14:paraId="255E9E33" w14:textId="77777777" w:rsidR="00942AE6" w:rsidRPr="002C3A53" w:rsidRDefault="00942AE6" w:rsidP="00874F85">
      <w:pPr>
        <w:pStyle w:val="Bezodstpw"/>
        <w:jc w:val="both"/>
        <w:rPr>
          <w:rFonts w:cstheme="minorHAnsi"/>
          <w:lang w:eastAsia="pl-PL"/>
        </w:rPr>
      </w:pPr>
      <w:r w:rsidRPr="002C3A53">
        <w:rPr>
          <w:rFonts w:cstheme="minorHAnsi"/>
          <w:lang w:eastAsia="pl-PL"/>
        </w:rPr>
        <w:t>24. Zdalna pomoc i współdzielenie aplikacji – możliwość zdalnego przejęcia sesji zalogowanego użytkownika celem rozwiązania problemu z komputerem;</w:t>
      </w:r>
    </w:p>
    <w:p w14:paraId="39E7C3A0" w14:textId="16180227" w:rsidR="00942AE6" w:rsidRPr="002C3A53" w:rsidRDefault="00942AE6" w:rsidP="00874F85">
      <w:pPr>
        <w:pStyle w:val="Bezodstpw"/>
        <w:jc w:val="both"/>
        <w:rPr>
          <w:rFonts w:cstheme="minorHAnsi"/>
          <w:lang w:eastAsia="pl-PL"/>
        </w:rPr>
      </w:pPr>
      <w:r w:rsidRPr="002C3A53">
        <w:rPr>
          <w:rFonts w:cstheme="minorHAnsi"/>
          <w:lang w:eastAsia="pl-PL"/>
        </w:rPr>
        <w:t>25. Rozwiązanie służące do automatycznego zbudowania obrazu systemu wraz z aplikacjami. Obraz systemu służyć ma do automatycznego upowszechnienia systemu operacyjnego inicjowanego</w:t>
      </w:r>
      <w:r w:rsidR="002641B6">
        <w:rPr>
          <w:rFonts w:cstheme="minorHAnsi"/>
          <w:lang w:eastAsia="pl-PL"/>
        </w:rPr>
        <w:br/>
      </w:r>
      <w:r w:rsidRPr="002C3A53">
        <w:rPr>
          <w:rFonts w:cstheme="minorHAnsi"/>
          <w:lang w:eastAsia="pl-PL"/>
        </w:rPr>
        <w:t>i wykonywanego w całości poprzez sieć komputerową;</w:t>
      </w:r>
    </w:p>
    <w:p w14:paraId="0B489457" w14:textId="77777777" w:rsidR="00942AE6" w:rsidRPr="002C3A53" w:rsidRDefault="00942AE6" w:rsidP="00874F85">
      <w:pPr>
        <w:pStyle w:val="Bezodstpw"/>
        <w:jc w:val="both"/>
        <w:rPr>
          <w:rFonts w:cstheme="minorHAnsi"/>
          <w:lang w:eastAsia="pl-PL"/>
        </w:rPr>
      </w:pPr>
      <w:r w:rsidRPr="002C3A53">
        <w:rPr>
          <w:rFonts w:cstheme="minorHAnsi"/>
          <w:lang w:eastAsia="pl-PL"/>
        </w:rPr>
        <w:t>26. Rozwiązanie ma umożliwiające wdrożenie nowego obrazu poprzez zdalną instalację;</w:t>
      </w:r>
    </w:p>
    <w:p w14:paraId="7A6F7E75" w14:textId="4563F3BF" w:rsidR="00942AE6" w:rsidRPr="002C3A53" w:rsidRDefault="00942AE6" w:rsidP="00874F85">
      <w:pPr>
        <w:pStyle w:val="Bezodstpw"/>
        <w:jc w:val="both"/>
        <w:rPr>
          <w:rFonts w:cstheme="minorHAnsi"/>
          <w:lang w:eastAsia="pl-PL"/>
        </w:rPr>
      </w:pPr>
      <w:r w:rsidRPr="002C3A53">
        <w:rPr>
          <w:rFonts w:cstheme="minorHAnsi"/>
          <w:lang w:eastAsia="pl-PL"/>
        </w:rPr>
        <w:t xml:space="preserve">27. Transakcyjny system plików pozwalający na stosowanie przydziałów (ang. </w:t>
      </w:r>
      <w:proofErr w:type="spellStart"/>
      <w:r w:rsidRPr="002C3A53">
        <w:rPr>
          <w:rFonts w:cstheme="minorHAnsi"/>
          <w:lang w:eastAsia="pl-PL"/>
        </w:rPr>
        <w:t>quota</w:t>
      </w:r>
      <w:proofErr w:type="spellEnd"/>
      <w:r w:rsidRPr="002C3A53">
        <w:rPr>
          <w:rFonts w:cstheme="minorHAnsi"/>
          <w:lang w:eastAsia="pl-PL"/>
        </w:rPr>
        <w:t>) na dysku</w:t>
      </w:r>
      <w:r w:rsidR="002641B6">
        <w:rPr>
          <w:rFonts w:cstheme="minorHAnsi"/>
          <w:lang w:eastAsia="pl-PL"/>
        </w:rPr>
        <w:br/>
      </w:r>
      <w:r w:rsidRPr="002C3A53">
        <w:rPr>
          <w:rFonts w:cstheme="minorHAnsi"/>
          <w:lang w:eastAsia="pl-PL"/>
        </w:rPr>
        <w:t>dla użytkowników oraz zapewniający większą niezawodność i pozwalający tworzyć kopie zapasowe;</w:t>
      </w:r>
    </w:p>
    <w:p w14:paraId="225338D4" w14:textId="77777777" w:rsidR="00942AE6" w:rsidRPr="002C3A53" w:rsidRDefault="00942AE6" w:rsidP="00874F85">
      <w:pPr>
        <w:pStyle w:val="Bezodstpw"/>
        <w:jc w:val="both"/>
        <w:rPr>
          <w:rFonts w:cstheme="minorHAnsi"/>
          <w:lang w:eastAsia="pl-PL"/>
        </w:rPr>
      </w:pPr>
      <w:r w:rsidRPr="002C3A53">
        <w:rPr>
          <w:rFonts w:cstheme="minorHAnsi"/>
          <w:lang w:eastAsia="pl-PL"/>
        </w:rPr>
        <w:t>28. Zarządzanie kontami użytkowników sieci oraz urządzeniami sieciowymi tj. drukarki, modemy, woluminy dyskowe, usługi katalogowe;</w:t>
      </w:r>
    </w:p>
    <w:p w14:paraId="6DB7ED43" w14:textId="77777777" w:rsidR="00942AE6" w:rsidRPr="002C3A53" w:rsidRDefault="00942AE6" w:rsidP="00874F85">
      <w:pPr>
        <w:pStyle w:val="Bezodstpw"/>
        <w:jc w:val="both"/>
        <w:rPr>
          <w:rFonts w:cstheme="minorHAnsi"/>
          <w:lang w:eastAsia="pl-PL"/>
        </w:rPr>
      </w:pPr>
      <w:r w:rsidRPr="002C3A53">
        <w:rPr>
          <w:rFonts w:cstheme="minorHAnsi"/>
          <w:lang w:eastAsia="pl-PL"/>
        </w:rPr>
        <w:t>29. Pełna integracja z domeną Active Directory MS Windows (posiadaną przez Zamawiającego) opartą</w:t>
      </w:r>
      <w:r w:rsidR="00874F85" w:rsidRPr="002C3A53">
        <w:rPr>
          <w:rFonts w:cstheme="minorHAnsi"/>
          <w:lang w:eastAsia="pl-PL"/>
        </w:rPr>
        <w:br/>
      </w:r>
      <w:r w:rsidRPr="002C3A53">
        <w:rPr>
          <w:rFonts w:cstheme="minorHAnsi"/>
          <w:lang w:eastAsia="pl-PL"/>
        </w:rPr>
        <w:t>na serwerach Windows Server 2003/2012;</w:t>
      </w:r>
    </w:p>
    <w:p w14:paraId="441611C9" w14:textId="77777777" w:rsidR="00942AE6" w:rsidRPr="002C3A53" w:rsidRDefault="00942AE6" w:rsidP="00874F85">
      <w:pPr>
        <w:pStyle w:val="Bezodstpw"/>
        <w:jc w:val="both"/>
        <w:rPr>
          <w:rFonts w:cstheme="minorHAnsi"/>
          <w:lang w:eastAsia="pl-PL"/>
        </w:rPr>
      </w:pPr>
      <w:r w:rsidRPr="002C3A53">
        <w:rPr>
          <w:rFonts w:cstheme="minorHAnsi"/>
          <w:lang w:eastAsia="pl-PL"/>
        </w:rPr>
        <w:t>30. Oprogramowanie dla tworzenia kopii zapasowych (Backup); automatyczne wykonywanie kopii plików</w:t>
      </w:r>
      <w:r w:rsidR="00874F85" w:rsidRPr="002C3A53">
        <w:rPr>
          <w:rFonts w:cstheme="minorHAnsi"/>
          <w:lang w:eastAsia="pl-PL"/>
        </w:rPr>
        <w:br/>
      </w:r>
      <w:r w:rsidRPr="002C3A53">
        <w:rPr>
          <w:rFonts w:cstheme="minorHAnsi"/>
          <w:lang w:eastAsia="pl-PL"/>
        </w:rPr>
        <w:t>z możliwością automatycznego przywrócenia wersji wcześniejszej;</w:t>
      </w:r>
    </w:p>
    <w:p w14:paraId="1DB51BF8" w14:textId="77777777" w:rsidR="00942AE6" w:rsidRPr="002C3A53" w:rsidRDefault="00942AE6" w:rsidP="00874F85">
      <w:pPr>
        <w:pStyle w:val="Bezodstpw"/>
        <w:jc w:val="both"/>
        <w:rPr>
          <w:rFonts w:cstheme="minorHAnsi"/>
          <w:lang w:eastAsia="pl-PL"/>
        </w:rPr>
      </w:pPr>
      <w:r w:rsidRPr="002C3A53">
        <w:rPr>
          <w:rFonts w:cstheme="minorHAnsi"/>
          <w:lang w:eastAsia="pl-PL"/>
        </w:rPr>
        <w:t>31. Możliwość przywracania plików systemowych;</w:t>
      </w:r>
    </w:p>
    <w:p w14:paraId="47FECBAA" w14:textId="77777777" w:rsidR="00942AE6" w:rsidRPr="002C3A53" w:rsidRDefault="00942AE6" w:rsidP="00874F85">
      <w:pPr>
        <w:pStyle w:val="Bezodstpw"/>
        <w:jc w:val="both"/>
        <w:rPr>
          <w:rFonts w:cstheme="minorHAnsi"/>
          <w:lang w:eastAsia="pl-PL"/>
        </w:rPr>
      </w:pPr>
      <w:r w:rsidRPr="002C3A53">
        <w:rPr>
          <w:rFonts w:cstheme="minorHAnsi"/>
          <w:lang w:eastAsia="pl-PL"/>
        </w:rPr>
        <w:t>32. Wsparcie dla architektury 64 bitowej;</w:t>
      </w:r>
    </w:p>
    <w:p w14:paraId="14D8190B" w14:textId="55830AD3" w:rsidR="00942AE6" w:rsidRPr="002C3A53" w:rsidRDefault="00942AE6" w:rsidP="00874F85">
      <w:pPr>
        <w:pStyle w:val="Bezodstpw"/>
        <w:jc w:val="both"/>
        <w:rPr>
          <w:rFonts w:cstheme="minorHAnsi"/>
          <w:lang w:eastAsia="pl-PL"/>
        </w:rPr>
      </w:pPr>
      <w:r w:rsidRPr="002C3A53">
        <w:rPr>
          <w:rFonts w:cstheme="minorHAnsi"/>
          <w:lang w:eastAsia="pl-PL"/>
        </w:rPr>
        <w:t>33. Musi pozwalać na instalację oprogramowania użytkowanego na komputerach Zamawiającego</w:t>
      </w:r>
      <w:r w:rsidR="002641B6">
        <w:rPr>
          <w:rFonts w:cstheme="minorHAnsi"/>
          <w:lang w:eastAsia="pl-PL"/>
        </w:rPr>
        <w:br/>
      </w:r>
      <w:r w:rsidRPr="002C3A53">
        <w:rPr>
          <w:rFonts w:cstheme="minorHAnsi"/>
          <w:lang w:eastAsia="pl-PL"/>
        </w:rPr>
        <w:t>w</w:t>
      </w:r>
      <w:r w:rsidR="002641B6">
        <w:rPr>
          <w:rFonts w:cstheme="minorHAnsi"/>
          <w:lang w:eastAsia="pl-PL"/>
        </w:rPr>
        <w:t xml:space="preserve"> </w:t>
      </w:r>
      <w:r w:rsidRPr="002C3A53">
        <w:rPr>
          <w:rFonts w:cstheme="minorHAnsi"/>
          <w:lang w:eastAsia="pl-PL"/>
        </w:rPr>
        <w:t>tym:</w:t>
      </w:r>
      <w:r w:rsidR="002641B6">
        <w:rPr>
          <w:rFonts w:cstheme="minorHAnsi"/>
          <w:lang w:eastAsia="pl-PL"/>
        </w:rPr>
        <w:t xml:space="preserve"> </w:t>
      </w:r>
      <w:r w:rsidRPr="002C3A53">
        <w:rPr>
          <w:rFonts w:cstheme="minorHAnsi"/>
          <w:lang w:eastAsia="pl-PL"/>
        </w:rPr>
        <w:t xml:space="preserve">MS Office 2010, 2013, 2016, 2019 w wersjach standard oraz pro (w tym MS Access), </w:t>
      </w:r>
      <w:proofErr w:type="spellStart"/>
      <w:r w:rsidRPr="002C3A53">
        <w:rPr>
          <w:rFonts w:cstheme="minorHAnsi"/>
          <w:lang w:eastAsia="pl-PL"/>
        </w:rPr>
        <w:t>LibreOffice</w:t>
      </w:r>
      <w:proofErr w:type="spellEnd"/>
      <w:r w:rsidRPr="002C3A53">
        <w:rPr>
          <w:rFonts w:cstheme="minorHAnsi"/>
          <w:lang w:eastAsia="pl-PL"/>
        </w:rPr>
        <w:t xml:space="preserve">, programów systemu </w:t>
      </w:r>
      <w:proofErr w:type="spellStart"/>
      <w:r w:rsidRPr="002C3A53">
        <w:rPr>
          <w:rFonts w:cstheme="minorHAnsi"/>
          <w:lang w:eastAsia="pl-PL"/>
        </w:rPr>
        <w:t>InfoMedica</w:t>
      </w:r>
      <w:proofErr w:type="spellEnd"/>
      <w:r w:rsidRPr="002C3A53">
        <w:rPr>
          <w:rFonts w:cstheme="minorHAnsi"/>
          <w:lang w:eastAsia="pl-PL"/>
        </w:rPr>
        <w:t xml:space="preserve"> i AMMS firmy  Asseco Poland S.A.;</w:t>
      </w:r>
    </w:p>
    <w:p w14:paraId="41457E22" w14:textId="6C3C86DE" w:rsidR="00942AE6" w:rsidRPr="002C3A53" w:rsidRDefault="00942AE6" w:rsidP="00874F85">
      <w:pPr>
        <w:pStyle w:val="Bezodstpw"/>
        <w:jc w:val="both"/>
        <w:rPr>
          <w:rFonts w:cstheme="minorHAnsi"/>
          <w:lang w:eastAsia="pl-PL"/>
        </w:rPr>
      </w:pPr>
      <w:r w:rsidRPr="002C3A53">
        <w:rPr>
          <w:rFonts w:cstheme="minorHAnsi"/>
          <w:lang w:eastAsia="pl-PL"/>
        </w:rPr>
        <w:t>34. Musi pozwalać na instalację oprogramowania dostępnego w ramach podpisanych</w:t>
      </w:r>
      <w:r w:rsidR="002641B6">
        <w:rPr>
          <w:rFonts w:cstheme="minorHAnsi"/>
          <w:lang w:eastAsia="pl-PL"/>
        </w:rPr>
        <w:br/>
      </w:r>
      <w:r w:rsidRPr="002C3A53">
        <w:rPr>
          <w:rFonts w:cstheme="minorHAnsi"/>
          <w:lang w:eastAsia="pl-PL"/>
        </w:rPr>
        <w:t xml:space="preserve">przez Zamawiającego licencji na oprogramowanie </w:t>
      </w:r>
      <w:proofErr w:type="spellStart"/>
      <w:r w:rsidRPr="002C3A53">
        <w:rPr>
          <w:rFonts w:cstheme="minorHAnsi"/>
          <w:lang w:eastAsia="pl-PL"/>
        </w:rPr>
        <w:t>InfoMedica</w:t>
      </w:r>
      <w:proofErr w:type="spellEnd"/>
      <w:r w:rsidRPr="002C3A53">
        <w:rPr>
          <w:rFonts w:cstheme="minorHAnsi"/>
          <w:lang w:eastAsia="pl-PL"/>
        </w:rPr>
        <w:t xml:space="preserve"> firmy Asseco Poland S.A.</w:t>
      </w:r>
    </w:p>
    <w:p w14:paraId="2204AE9A" w14:textId="77777777" w:rsidR="00942AE6" w:rsidRPr="002C3A53" w:rsidRDefault="00942AE6" w:rsidP="00874F85">
      <w:pPr>
        <w:pStyle w:val="Bezodstpw"/>
        <w:jc w:val="both"/>
        <w:rPr>
          <w:rFonts w:cstheme="minorHAnsi"/>
          <w:lang w:eastAsia="pl-PL"/>
        </w:rPr>
      </w:pPr>
      <w:r w:rsidRPr="002C3A53">
        <w:rPr>
          <w:rFonts w:cstheme="minorHAnsi"/>
          <w:lang w:eastAsia="pl-PL"/>
        </w:rPr>
        <w:t>35. Musi pozwalać na instalację i poprawne funkcjonowanie oprogramowania służącego do obsługi dokumentów ubezpieczeniowych i wymiany informacji z Zakładem Ubezpieczeń Społecznych;</w:t>
      </w:r>
    </w:p>
    <w:p w14:paraId="28AB1207" w14:textId="77777777" w:rsidR="00942AE6" w:rsidRPr="002C3A53" w:rsidRDefault="00942AE6" w:rsidP="00874F85">
      <w:pPr>
        <w:pStyle w:val="Bezodstpw"/>
        <w:jc w:val="both"/>
        <w:rPr>
          <w:rFonts w:cstheme="minorHAnsi"/>
          <w:lang w:eastAsia="pl-PL"/>
        </w:rPr>
      </w:pPr>
      <w:r w:rsidRPr="002C3A53">
        <w:rPr>
          <w:rFonts w:cstheme="minorHAnsi"/>
          <w:lang w:eastAsia="pl-PL"/>
        </w:rPr>
        <w:t>36. Licencja musi:</w:t>
      </w:r>
    </w:p>
    <w:p w14:paraId="45DF6657" w14:textId="77777777" w:rsidR="00942AE6" w:rsidRPr="002C3A53" w:rsidRDefault="00942AE6" w:rsidP="00874F85">
      <w:pPr>
        <w:pStyle w:val="Bezodstpw"/>
        <w:jc w:val="both"/>
        <w:rPr>
          <w:rFonts w:cstheme="minorHAnsi"/>
          <w:lang w:eastAsia="pl-PL"/>
        </w:rPr>
      </w:pPr>
      <w:r w:rsidRPr="002C3A53">
        <w:rPr>
          <w:rFonts w:cstheme="minorHAnsi"/>
          <w:lang w:eastAsia="pl-PL"/>
        </w:rPr>
        <w:t>- być nieograniczona w czasie,</w:t>
      </w:r>
    </w:p>
    <w:p w14:paraId="2666029B" w14:textId="77777777" w:rsidR="00942AE6" w:rsidRPr="002C3A53" w:rsidRDefault="00942AE6" w:rsidP="00874F85">
      <w:pPr>
        <w:pStyle w:val="Bezodstpw"/>
        <w:jc w:val="both"/>
        <w:rPr>
          <w:rFonts w:cstheme="minorHAnsi"/>
          <w:lang w:eastAsia="pl-PL"/>
        </w:rPr>
      </w:pPr>
      <w:r w:rsidRPr="002C3A53">
        <w:rPr>
          <w:rFonts w:cstheme="minorHAnsi"/>
          <w:lang w:eastAsia="pl-PL"/>
        </w:rPr>
        <w:t>- pozwalać na instalację zarówno 64- jak i 32-bitowej wersji systemu,</w:t>
      </w:r>
    </w:p>
    <w:p w14:paraId="327EB679" w14:textId="77777777" w:rsidR="00942AE6" w:rsidRPr="002C3A53" w:rsidRDefault="00942AE6" w:rsidP="00874F85">
      <w:pPr>
        <w:pStyle w:val="Bezodstpw"/>
        <w:jc w:val="both"/>
        <w:rPr>
          <w:rFonts w:cstheme="minorHAnsi"/>
          <w:lang w:eastAsia="pl-PL"/>
        </w:rPr>
      </w:pPr>
      <w:r w:rsidRPr="002C3A53">
        <w:rPr>
          <w:rFonts w:cstheme="minorHAnsi"/>
          <w:lang w:eastAsia="pl-PL"/>
        </w:rPr>
        <w:t>- pozwalać na użytkowanie komercyjne,</w:t>
      </w:r>
    </w:p>
    <w:p w14:paraId="422B0258" w14:textId="77777777" w:rsidR="00942AE6" w:rsidRPr="002C3A53" w:rsidRDefault="00942AE6" w:rsidP="00874F85">
      <w:pPr>
        <w:pStyle w:val="Bezodstpw"/>
        <w:jc w:val="both"/>
        <w:rPr>
          <w:rFonts w:cstheme="minorHAnsi"/>
          <w:lang w:eastAsia="pl-PL"/>
        </w:rPr>
      </w:pPr>
      <w:r w:rsidRPr="002C3A53">
        <w:rPr>
          <w:rFonts w:cstheme="minorHAnsi"/>
          <w:lang w:eastAsia="pl-PL"/>
        </w:rPr>
        <w:t>- pozwalać na instalację na oferowanym sprzęcie nieograniczoną ilość razy;</w:t>
      </w:r>
    </w:p>
    <w:p w14:paraId="0705C144" w14:textId="77777777" w:rsidR="00942AE6" w:rsidRPr="002C3A53" w:rsidRDefault="00942AE6" w:rsidP="00874F85">
      <w:pPr>
        <w:pStyle w:val="Bezodstpw"/>
        <w:jc w:val="both"/>
        <w:rPr>
          <w:rFonts w:cstheme="minorHAnsi"/>
          <w:lang w:eastAsia="pl-PL"/>
        </w:rPr>
      </w:pPr>
    </w:p>
    <w:p w14:paraId="02D3F246" w14:textId="77777777" w:rsidR="00942AE6" w:rsidRPr="002C3A53" w:rsidRDefault="00942AE6" w:rsidP="00874F85">
      <w:pPr>
        <w:pStyle w:val="Bezodstpw"/>
        <w:jc w:val="both"/>
        <w:rPr>
          <w:rFonts w:cstheme="minorHAnsi"/>
          <w:lang w:eastAsia="pl-PL"/>
        </w:rPr>
      </w:pPr>
      <w:r w:rsidRPr="002C3A53">
        <w:rPr>
          <w:rFonts w:cstheme="minorHAnsi"/>
          <w:lang w:eastAsia="pl-PL"/>
        </w:rPr>
        <w:t>Wszystkie w/w funkcjonalności nie mogą być realizowane z zastosowaniem wszelkiego rodzaju emulacji i wirtualizacji Microsoft Windows 10.</w:t>
      </w:r>
    </w:p>
    <w:p w14:paraId="18020D1F" w14:textId="77777777" w:rsidR="00942AE6" w:rsidRPr="002C3A53" w:rsidRDefault="00942AE6" w:rsidP="00874F85">
      <w:pPr>
        <w:pStyle w:val="Bezodstpw"/>
        <w:jc w:val="both"/>
        <w:rPr>
          <w:rFonts w:cstheme="minorHAnsi"/>
          <w:lang w:eastAsia="pl-PL"/>
        </w:rPr>
      </w:pPr>
    </w:p>
    <w:p w14:paraId="21BE1FC1" w14:textId="55BBF79D" w:rsidR="00942AE6" w:rsidRPr="002C3A53" w:rsidRDefault="00942AE6" w:rsidP="00874F85">
      <w:pPr>
        <w:pStyle w:val="Bezodstpw"/>
        <w:jc w:val="both"/>
        <w:rPr>
          <w:rFonts w:cstheme="minorHAnsi"/>
          <w:lang w:eastAsia="pl-PL"/>
        </w:rPr>
      </w:pPr>
      <w:r w:rsidRPr="002C3A53">
        <w:rPr>
          <w:rFonts w:cstheme="minorHAnsi"/>
          <w:lang w:eastAsia="pl-PL"/>
        </w:rPr>
        <w:t>Zamawiający sugeruje system operacyjny Microsoft Windows 10 Professional PL z uwagi na fakt,</w:t>
      </w:r>
      <w:r w:rsidR="002641B6">
        <w:rPr>
          <w:rFonts w:cstheme="minorHAnsi"/>
          <w:lang w:eastAsia="pl-PL"/>
        </w:rPr>
        <w:br/>
      </w:r>
      <w:r w:rsidRPr="002C3A53">
        <w:rPr>
          <w:rFonts w:cstheme="minorHAnsi"/>
          <w:lang w:eastAsia="pl-PL"/>
        </w:rPr>
        <w:t>iż starsze wersje systemu Windows nie otrzymują wsparcia technicznego w postaci aktualizacji,</w:t>
      </w:r>
      <w:r w:rsidR="002641B6">
        <w:rPr>
          <w:rFonts w:cstheme="minorHAnsi"/>
          <w:lang w:eastAsia="pl-PL"/>
        </w:rPr>
        <w:br/>
      </w:r>
      <w:r w:rsidRPr="002C3A53">
        <w:rPr>
          <w:rFonts w:cstheme="minorHAnsi"/>
          <w:lang w:eastAsia="pl-PL"/>
        </w:rPr>
        <w:t>a znaczna część komputerów użytkowanych przez pracowników Zamawiającego działa w tym systemie,</w:t>
      </w:r>
    </w:p>
    <w:p w14:paraId="15D4F027" w14:textId="77777777" w:rsidR="00942AE6" w:rsidRPr="002C3A53" w:rsidRDefault="00942AE6" w:rsidP="00874F85">
      <w:pPr>
        <w:pStyle w:val="Bezodstpw"/>
        <w:jc w:val="both"/>
        <w:rPr>
          <w:rFonts w:cstheme="minorHAnsi"/>
          <w:lang w:eastAsia="pl-PL"/>
        </w:rPr>
      </w:pPr>
      <w:r w:rsidRPr="002C3A53">
        <w:rPr>
          <w:rFonts w:cstheme="minorHAnsi"/>
          <w:lang w:eastAsia="pl-PL"/>
        </w:rPr>
        <w:t>a pracownicy są przeszkoleni w jego obsłudze.</w:t>
      </w:r>
    </w:p>
    <w:p w14:paraId="250DD51F" w14:textId="77777777" w:rsidR="00942AE6" w:rsidRPr="002C3A53" w:rsidRDefault="00942AE6" w:rsidP="00874F85">
      <w:pPr>
        <w:pStyle w:val="Bezodstpw"/>
        <w:jc w:val="both"/>
        <w:rPr>
          <w:rFonts w:cstheme="minorHAnsi"/>
          <w:lang w:eastAsia="pl-PL"/>
        </w:rPr>
      </w:pPr>
    </w:p>
    <w:p w14:paraId="3CC0501C" w14:textId="77777777" w:rsidR="002641B6" w:rsidRDefault="002641B6" w:rsidP="00874F85">
      <w:pPr>
        <w:pStyle w:val="Bezodstpw"/>
        <w:jc w:val="both"/>
        <w:rPr>
          <w:rFonts w:cstheme="minorHAnsi"/>
          <w:lang w:eastAsia="pl-PL"/>
        </w:rPr>
      </w:pPr>
    </w:p>
    <w:p w14:paraId="1EB5CEA5" w14:textId="27171D00" w:rsidR="00942AE6" w:rsidRPr="002C3A53" w:rsidRDefault="00942AE6" w:rsidP="00874F85">
      <w:pPr>
        <w:pStyle w:val="Bezodstpw"/>
        <w:jc w:val="both"/>
        <w:rPr>
          <w:rFonts w:cstheme="minorHAnsi"/>
          <w:lang w:eastAsia="pl-PL"/>
        </w:rPr>
      </w:pPr>
      <w:r w:rsidRPr="002C3A53">
        <w:rPr>
          <w:rFonts w:cstheme="minorHAnsi"/>
          <w:lang w:eastAsia="pl-PL"/>
        </w:rPr>
        <w:lastRenderedPageBreak/>
        <w:t>Ponadto komputer powinien posiadać :</w:t>
      </w:r>
    </w:p>
    <w:p w14:paraId="3FC55540" w14:textId="77777777" w:rsidR="00942AE6" w:rsidRPr="002C3A53" w:rsidRDefault="00942AE6" w:rsidP="00874F85">
      <w:pPr>
        <w:pStyle w:val="Bezodstpw"/>
        <w:jc w:val="both"/>
        <w:rPr>
          <w:rFonts w:cstheme="minorHAnsi"/>
          <w:lang w:eastAsia="pl-PL"/>
        </w:rPr>
      </w:pPr>
      <w:r w:rsidRPr="002C3A53">
        <w:rPr>
          <w:rFonts w:cstheme="minorHAnsi"/>
          <w:lang w:eastAsia="pl-PL"/>
        </w:rPr>
        <w:tab/>
        <w:t xml:space="preserve">Naklejona na obudowę oryginalna nalepka z kluczem produktu nadanym przez Microsoft (w formacie </w:t>
      </w:r>
      <w:proofErr w:type="spellStart"/>
      <w:r w:rsidRPr="002C3A53">
        <w:rPr>
          <w:rFonts w:cstheme="minorHAnsi"/>
          <w:lang w:eastAsia="pl-PL"/>
        </w:rPr>
        <w:t>xxxxx-xxxxx-xxxxx-xxxxx-xxxxx</w:t>
      </w:r>
      <w:proofErr w:type="spellEnd"/>
      <w:r w:rsidRPr="002C3A53">
        <w:rPr>
          <w:rFonts w:cstheme="minorHAnsi"/>
          <w:lang w:eastAsia="pl-PL"/>
        </w:rPr>
        <w:t>).</w:t>
      </w:r>
    </w:p>
    <w:p w14:paraId="106452C4" w14:textId="77777777" w:rsidR="00942AE6" w:rsidRPr="002C3A53" w:rsidRDefault="00942AE6" w:rsidP="00874F85">
      <w:pPr>
        <w:pStyle w:val="Bezodstpw"/>
        <w:jc w:val="both"/>
        <w:rPr>
          <w:rFonts w:cstheme="minorHAnsi"/>
          <w:lang w:eastAsia="pl-PL"/>
        </w:rPr>
      </w:pPr>
      <w:r w:rsidRPr="002C3A53">
        <w:rPr>
          <w:rFonts w:cstheme="minorHAnsi"/>
          <w:lang w:eastAsia="pl-PL"/>
        </w:rPr>
        <w:tab/>
        <w:t>Odpowiedni zapis o legalności zainstalowanego systemu w dokumencie sprzedaży.</w:t>
      </w:r>
    </w:p>
    <w:p w14:paraId="73C7ECDC" w14:textId="1468A280" w:rsidR="00A55B59" w:rsidRPr="00B10F15" w:rsidRDefault="00942AE6" w:rsidP="00B10F15">
      <w:pPr>
        <w:pStyle w:val="Bezodstpw"/>
        <w:jc w:val="both"/>
        <w:rPr>
          <w:rFonts w:cstheme="minorHAnsi"/>
          <w:lang w:eastAsia="pl-PL"/>
        </w:rPr>
      </w:pPr>
      <w:r w:rsidRPr="002C3A53">
        <w:rPr>
          <w:rFonts w:cstheme="minorHAnsi"/>
          <w:lang w:eastAsia="pl-PL"/>
        </w:rPr>
        <w:t>W przypadku dostawy i zainstalowania przez Dostawcę systemu równoważnego, zobowiązany jest on do pokrycia wszelkich kosztów wymaganych w czasie wdrożenia oferowanego rozwiązania</w:t>
      </w:r>
      <w:r w:rsidR="00B10F15">
        <w:rPr>
          <w:rFonts w:cstheme="minorHAnsi"/>
          <w:lang w:eastAsia="pl-PL"/>
        </w:rPr>
        <w:t xml:space="preserve">, </w:t>
      </w:r>
      <w:r w:rsidR="002641B6">
        <w:rPr>
          <w:rFonts w:cstheme="minorHAnsi"/>
          <w:lang w:eastAsia="pl-PL"/>
        </w:rPr>
        <w:br/>
      </w:r>
      <w:r w:rsidRPr="002C3A53">
        <w:rPr>
          <w:rFonts w:cstheme="minorHAnsi"/>
          <w:lang w:eastAsia="pl-PL"/>
        </w:rPr>
        <w:t>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w:t>
      </w:r>
      <w:r w:rsidR="002641B6">
        <w:rPr>
          <w:rFonts w:cstheme="minorHAnsi"/>
          <w:lang w:eastAsia="pl-PL"/>
        </w:rPr>
        <w:br/>
      </w:r>
      <w:r w:rsidRPr="002C3A53">
        <w:rPr>
          <w:rFonts w:cstheme="minorHAnsi"/>
          <w:lang w:eastAsia="pl-PL"/>
        </w:rPr>
        <w:t>w jednostce Zamawiającego do której dostarczono oferowane rozwiązanie.</w:t>
      </w:r>
    </w:p>
    <w:p w14:paraId="57D6B4F3" w14:textId="77777777" w:rsidR="00A55B59" w:rsidRPr="002C3A53" w:rsidRDefault="00A55B59" w:rsidP="00874F85">
      <w:pPr>
        <w:pStyle w:val="Bezodstpw"/>
        <w:jc w:val="both"/>
        <w:rPr>
          <w:rFonts w:cstheme="minorHAnsi"/>
          <w:color w:val="00000A"/>
          <w:lang w:eastAsia="pl-PL"/>
        </w:rPr>
      </w:pPr>
    </w:p>
    <w:p w14:paraId="62E8A006" w14:textId="77777777" w:rsidR="004371E6" w:rsidRPr="002C3A53" w:rsidRDefault="004371E6" w:rsidP="00E559BD">
      <w:pPr>
        <w:pStyle w:val="Bezodstpw"/>
        <w:numPr>
          <w:ilvl w:val="0"/>
          <w:numId w:val="7"/>
        </w:numPr>
        <w:rPr>
          <w:rFonts w:cstheme="minorHAnsi"/>
          <w:lang w:eastAsia="pl-PL"/>
        </w:rPr>
      </w:pPr>
      <w:r w:rsidRPr="002C3A53">
        <w:rPr>
          <w:rFonts w:cstheme="minorHAnsi"/>
          <w:lang w:eastAsia="pl-PL"/>
        </w:rPr>
        <w:t>Warunki równoważności dla oprogramowania MS Office 20</w:t>
      </w:r>
      <w:r w:rsidR="0085214F" w:rsidRPr="002C3A53">
        <w:rPr>
          <w:rFonts w:cstheme="minorHAnsi"/>
          <w:lang w:eastAsia="pl-PL"/>
        </w:rPr>
        <w:t>21</w:t>
      </w:r>
      <w:r w:rsidRPr="002C3A53">
        <w:rPr>
          <w:rFonts w:cstheme="minorHAnsi"/>
          <w:lang w:eastAsia="pl-PL"/>
        </w:rPr>
        <w:t>.</w:t>
      </w:r>
    </w:p>
    <w:p w14:paraId="114FE68A" w14:textId="77777777" w:rsidR="004371E6" w:rsidRPr="002C3A53" w:rsidRDefault="004371E6" w:rsidP="004371E6">
      <w:pPr>
        <w:pStyle w:val="Bezodstpw"/>
        <w:rPr>
          <w:rFonts w:cstheme="minorHAnsi"/>
          <w:lang w:eastAsia="pl-PL"/>
        </w:rPr>
      </w:pPr>
    </w:p>
    <w:p w14:paraId="414C063D" w14:textId="3589223A" w:rsidR="004371E6" w:rsidRPr="002C3A53" w:rsidRDefault="004371E6" w:rsidP="004371E6">
      <w:pPr>
        <w:pStyle w:val="Bezodstpw"/>
        <w:jc w:val="both"/>
        <w:rPr>
          <w:rFonts w:cstheme="minorHAnsi"/>
          <w:lang w:eastAsia="pl-PL"/>
        </w:rPr>
      </w:pPr>
      <w:r w:rsidRPr="002C3A53">
        <w:rPr>
          <w:rFonts w:cstheme="minorHAnsi"/>
          <w:lang w:eastAsia="pl-PL"/>
        </w:rPr>
        <w:tab/>
        <w:t>Zamawiający uzna pakiet oprogramowania biurowego za równoważny określonemu</w:t>
      </w:r>
      <w:r w:rsidR="002641B6">
        <w:rPr>
          <w:rFonts w:cstheme="minorHAnsi"/>
          <w:lang w:eastAsia="pl-PL"/>
        </w:rPr>
        <w:br/>
      </w:r>
      <w:r w:rsidRPr="002C3A53">
        <w:rPr>
          <w:rFonts w:cstheme="minorHAnsi"/>
          <w:lang w:eastAsia="pl-PL"/>
        </w:rPr>
        <w:t xml:space="preserve">w formularzu </w:t>
      </w:r>
      <w:proofErr w:type="spellStart"/>
      <w:r w:rsidRPr="002C3A53">
        <w:rPr>
          <w:rFonts w:cstheme="minorHAnsi"/>
          <w:lang w:eastAsia="pl-PL"/>
        </w:rPr>
        <w:t>cenowo-technicznym</w:t>
      </w:r>
      <w:proofErr w:type="spellEnd"/>
      <w:r w:rsidRPr="002C3A53">
        <w:rPr>
          <w:rFonts w:cstheme="minorHAnsi"/>
          <w:lang w:eastAsia="pl-PL"/>
        </w:rPr>
        <w:t>, gdy spełni poniższe wymagania: Oprogramowanie biurowe</w:t>
      </w:r>
      <w:r w:rsidR="002641B6">
        <w:rPr>
          <w:rFonts w:cstheme="minorHAnsi"/>
          <w:lang w:eastAsia="pl-PL"/>
        </w:rPr>
        <w:br/>
      </w:r>
      <w:r w:rsidRPr="002C3A53">
        <w:rPr>
          <w:rFonts w:cstheme="minorHAnsi"/>
          <w:lang w:eastAsia="pl-PL"/>
        </w:rPr>
        <w:t>w najnowszej</w:t>
      </w:r>
      <w:r w:rsidR="00B10F15">
        <w:rPr>
          <w:rFonts w:cstheme="minorHAnsi"/>
          <w:lang w:eastAsia="pl-PL"/>
        </w:rPr>
        <w:t xml:space="preserve"> </w:t>
      </w:r>
      <w:r w:rsidRPr="002C3A53">
        <w:rPr>
          <w:rFonts w:cstheme="minorHAnsi"/>
          <w:lang w:eastAsia="pl-PL"/>
        </w:rPr>
        <w:t>dostępnej</w:t>
      </w:r>
      <w:r w:rsidR="00B10F15">
        <w:rPr>
          <w:rFonts w:cstheme="minorHAnsi"/>
          <w:lang w:eastAsia="pl-PL"/>
        </w:rPr>
        <w:t xml:space="preserve"> </w:t>
      </w:r>
      <w:r w:rsidRPr="002C3A53">
        <w:rPr>
          <w:rFonts w:cstheme="minorHAnsi"/>
          <w:lang w:eastAsia="pl-PL"/>
        </w:rPr>
        <w:t>na rynku wersji. Zamawiający nie dopuszcza zaoferowania pakietów biurowych, programów i planów licencyjnych opartych o rozwiązania chmury oraz rozwiązań wymagających stałych opłat w okresie używania zakupionego produktu. 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 Zamawiający wymaga,</w:t>
      </w:r>
      <w:r w:rsidRPr="002C3A53">
        <w:rPr>
          <w:rFonts w:cstheme="minorHAnsi"/>
          <w:lang w:eastAsia="pl-PL"/>
        </w:rPr>
        <w:br/>
        <w:t>aby wszystkie elementy oprogramowania biurowego oraz jego licencja pochodziły od tego samego producenta. Zawierające w pakiecie przynajmniej edytor tekstu, arkusz kalkulacyjny, program</w:t>
      </w:r>
      <w:r w:rsidR="002641B6">
        <w:rPr>
          <w:rFonts w:cstheme="minorHAnsi"/>
          <w:lang w:eastAsia="pl-PL"/>
        </w:rPr>
        <w:br/>
      </w:r>
      <w:r w:rsidRPr="002C3A53">
        <w:rPr>
          <w:rFonts w:cstheme="minorHAnsi"/>
          <w:lang w:eastAsia="pl-PL"/>
        </w:rPr>
        <w:t>do tworzenia prezentacji.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w:t>
      </w:r>
      <w:r w:rsidRPr="002C3A53">
        <w:rPr>
          <w:rFonts w:cstheme="minorHAnsi"/>
          <w:lang w:eastAsia="pl-PL"/>
        </w:rPr>
        <w:br/>
        <w:t>do tworzenia prezentacji można przechowywać online i uzyskiwać do nich dostęp, przeglądać, edytować</w:t>
      </w:r>
      <w:r w:rsidR="002641B6">
        <w:rPr>
          <w:rFonts w:cstheme="minorHAnsi"/>
          <w:lang w:eastAsia="pl-PL"/>
        </w:rPr>
        <w:t xml:space="preserve"> </w:t>
      </w:r>
      <w:r w:rsidRPr="002C3A53">
        <w:rPr>
          <w:rFonts w:cstheme="minorHAnsi"/>
          <w:lang w:eastAsia="pl-PL"/>
        </w:rPr>
        <w:t>i udostępniać innym użytkownikom. Pakiet biurowy musi spełniać następujące wymagania:</w:t>
      </w:r>
    </w:p>
    <w:p w14:paraId="1C981E4A" w14:textId="77777777" w:rsidR="004371E6" w:rsidRPr="002C3A53" w:rsidRDefault="004371E6" w:rsidP="004371E6">
      <w:pPr>
        <w:pStyle w:val="Bezodstpw"/>
        <w:jc w:val="both"/>
        <w:rPr>
          <w:rFonts w:cstheme="minorHAnsi"/>
          <w:lang w:eastAsia="pl-PL"/>
        </w:rPr>
      </w:pPr>
    </w:p>
    <w:p w14:paraId="12CEC557" w14:textId="77777777" w:rsidR="004371E6" w:rsidRPr="002C3A53" w:rsidRDefault="004371E6" w:rsidP="004371E6">
      <w:pPr>
        <w:pStyle w:val="Bezodstpw"/>
        <w:jc w:val="both"/>
        <w:rPr>
          <w:rFonts w:cstheme="minorHAnsi"/>
          <w:lang w:eastAsia="pl-PL"/>
        </w:rPr>
      </w:pPr>
      <w:r w:rsidRPr="002C3A53">
        <w:rPr>
          <w:rFonts w:cstheme="minorHAnsi"/>
          <w:lang w:eastAsia="pl-PL"/>
        </w:rPr>
        <w:t>1. Wymagania odnośnie interfejsu użytkownika:</w:t>
      </w:r>
    </w:p>
    <w:p w14:paraId="217566E2"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a) Pełna polska wersja językowa interfejsu użytkownika. </w:t>
      </w:r>
    </w:p>
    <w:p w14:paraId="2FF8C27F"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b) Prostota i intuicyjność obsługi, pozwalająca na pracę osobom nieposiadającym umiejętności technicznych. </w:t>
      </w:r>
    </w:p>
    <w:p w14:paraId="754A462B" w14:textId="77777777" w:rsidR="004371E6" w:rsidRPr="002C3A53" w:rsidRDefault="004371E6" w:rsidP="004371E6">
      <w:pPr>
        <w:pStyle w:val="Bezodstpw"/>
        <w:jc w:val="both"/>
        <w:rPr>
          <w:rFonts w:cstheme="minorHAnsi"/>
          <w:lang w:eastAsia="pl-PL"/>
        </w:rPr>
      </w:pPr>
      <w:r w:rsidRPr="002C3A53">
        <w:rPr>
          <w:rFonts w:cstheme="minorHAnsi"/>
          <w:lang w:eastAsia="pl-PL"/>
        </w:rPr>
        <w:t>c) Możliwość zintegrowania uwierzytelniania użytkowników z usługą katalogową (Active Directory</w:t>
      </w:r>
      <w:r w:rsidRPr="002C3A53">
        <w:rPr>
          <w:rFonts w:cstheme="minorHAnsi"/>
          <w:lang w:eastAsia="pl-PL"/>
        </w:rPr>
        <w:br/>
        <w:t>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3D72DD20" w14:textId="77777777" w:rsidR="004371E6" w:rsidRPr="002C3A53" w:rsidRDefault="004371E6" w:rsidP="004371E6">
      <w:pPr>
        <w:pStyle w:val="Bezodstpw"/>
        <w:jc w:val="both"/>
        <w:rPr>
          <w:rFonts w:cstheme="minorHAnsi"/>
          <w:lang w:eastAsia="pl-PL"/>
        </w:rPr>
      </w:pPr>
    </w:p>
    <w:p w14:paraId="7A99F80D" w14:textId="77777777" w:rsidR="004371E6" w:rsidRPr="002C3A53" w:rsidRDefault="004371E6" w:rsidP="004371E6">
      <w:pPr>
        <w:pStyle w:val="Bezodstpw"/>
        <w:jc w:val="both"/>
        <w:rPr>
          <w:rFonts w:cstheme="minorHAnsi"/>
          <w:lang w:eastAsia="pl-PL"/>
        </w:rPr>
      </w:pPr>
      <w:r w:rsidRPr="002C3A53">
        <w:rPr>
          <w:rFonts w:cstheme="minorHAnsi"/>
          <w:lang w:eastAsia="pl-PL"/>
        </w:rPr>
        <w:t>2. Oprogramowanie musi umożliwiać tworzenie i edycję dokumentów elektronicznych w ustalonym formacie, który spełnia następujące warunki:</w:t>
      </w:r>
    </w:p>
    <w:p w14:paraId="7FCE0C58"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a) posiada kompletny i publicznie dostępny opis formatu, </w:t>
      </w:r>
    </w:p>
    <w:p w14:paraId="1EBC9577" w14:textId="77777777" w:rsidR="004371E6" w:rsidRPr="002C3A53" w:rsidRDefault="004371E6" w:rsidP="004371E6">
      <w:pPr>
        <w:pStyle w:val="Bezodstpw"/>
        <w:jc w:val="both"/>
        <w:rPr>
          <w:rFonts w:cstheme="minorHAnsi"/>
          <w:lang w:eastAsia="pl-PL"/>
        </w:rPr>
      </w:pPr>
      <w:r w:rsidRPr="002C3A53">
        <w:rPr>
          <w:rFonts w:cstheme="minorHAnsi"/>
          <w:lang w:eastAsia="pl-PL"/>
        </w:rPr>
        <w:lastRenderedPageBreak/>
        <w:t xml:space="preserve">b) ma zdefiniowany układ informacji w postaci XML zgodnie z Tabelą B1 załącznika 2 Rozporządzenia w sprawie minimalnych wymagań dla systemów teleinformatycznych (Dz.U.05.212.1766), </w:t>
      </w:r>
    </w:p>
    <w:p w14:paraId="43BEB5B2" w14:textId="77777777" w:rsidR="004371E6" w:rsidRPr="002C3A53" w:rsidRDefault="004371E6" w:rsidP="004371E6">
      <w:pPr>
        <w:pStyle w:val="Bezodstpw"/>
        <w:jc w:val="both"/>
        <w:rPr>
          <w:rFonts w:cstheme="minorHAnsi"/>
          <w:lang w:eastAsia="pl-PL"/>
        </w:rPr>
      </w:pPr>
      <w:r w:rsidRPr="002C3A53">
        <w:rPr>
          <w:rFonts w:cstheme="minorHAnsi"/>
          <w:lang w:eastAsia="pl-PL"/>
        </w:rPr>
        <w:t>c) umożliwia wykorzystanie schematów XML,</w:t>
      </w:r>
    </w:p>
    <w:p w14:paraId="064D41BD" w14:textId="4D4BD089" w:rsidR="004371E6" w:rsidRPr="002C3A53" w:rsidRDefault="004371E6" w:rsidP="004371E6">
      <w:pPr>
        <w:pStyle w:val="Bezodstpw"/>
        <w:jc w:val="both"/>
        <w:rPr>
          <w:rFonts w:cstheme="minorHAnsi"/>
          <w:lang w:eastAsia="pl-PL"/>
        </w:rPr>
      </w:pPr>
      <w:r w:rsidRPr="002C3A53">
        <w:rPr>
          <w:rFonts w:cstheme="minorHAnsi"/>
          <w:lang w:eastAsia="pl-PL"/>
        </w:rPr>
        <w:t>d) wspiera w swojej specyfikacji podpis elektroniczny zgodnie z Tabelą A.1.1 załącznika 2 Rozporządzenia</w:t>
      </w:r>
      <w:r w:rsidR="00B10F15">
        <w:rPr>
          <w:rFonts w:cstheme="minorHAnsi"/>
          <w:lang w:eastAsia="pl-PL"/>
        </w:rPr>
        <w:t xml:space="preserve"> </w:t>
      </w:r>
      <w:r w:rsidRPr="002C3A53">
        <w:rPr>
          <w:rFonts w:cstheme="minorHAnsi"/>
          <w:lang w:eastAsia="pl-PL"/>
        </w:rPr>
        <w:t>w sprawie minimalnych wymagań dla systemów teleinformatycznych (Dz.U.05.212.1766).</w:t>
      </w:r>
    </w:p>
    <w:p w14:paraId="5CDF9B7E" w14:textId="77777777" w:rsidR="004371E6" w:rsidRPr="002C3A53" w:rsidRDefault="004371E6" w:rsidP="004371E6">
      <w:pPr>
        <w:pStyle w:val="Bezodstpw"/>
        <w:jc w:val="both"/>
        <w:rPr>
          <w:rFonts w:cstheme="minorHAnsi"/>
          <w:lang w:eastAsia="pl-PL"/>
        </w:rPr>
      </w:pPr>
    </w:p>
    <w:p w14:paraId="095D1495" w14:textId="77777777" w:rsidR="004371E6" w:rsidRPr="002C3A53" w:rsidRDefault="004371E6" w:rsidP="004371E6">
      <w:pPr>
        <w:pStyle w:val="Bezodstpw"/>
        <w:jc w:val="both"/>
        <w:rPr>
          <w:rFonts w:cstheme="minorHAnsi"/>
          <w:lang w:eastAsia="pl-PL"/>
        </w:rPr>
      </w:pPr>
      <w:r w:rsidRPr="002C3A53">
        <w:rPr>
          <w:rFonts w:cstheme="minorHAnsi"/>
          <w:lang w:eastAsia="pl-PL"/>
        </w:rPr>
        <w:t>3. Oprogramowanie musi umożliwiać dostosowanie dokumentów i szablonów do potrzeb instytucji</w:t>
      </w:r>
      <w:r w:rsidRPr="002C3A53">
        <w:rPr>
          <w:rFonts w:cstheme="minorHAnsi"/>
          <w:lang w:eastAsia="pl-PL"/>
        </w:rPr>
        <w:br/>
        <w:t>oraz udostępniać narzędzia umożliwiające dystrybucję odpowiednich szablonów do właściwych odbiorców.</w:t>
      </w:r>
    </w:p>
    <w:p w14:paraId="52EB4981" w14:textId="77777777" w:rsidR="004371E6" w:rsidRPr="002C3A53" w:rsidRDefault="004371E6" w:rsidP="004371E6">
      <w:pPr>
        <w:pStyle w:val="Bezodstpw"/>
        <w:jc w:val="both"/>
        <w:rPr>
          <w:rFonts w:cstheme="minorHAnsi"/>
          <w:lang w:eastAsia="pl-PL"/>
        </w:rPr>
      </w:pPr>
    </w:p>
    <w:p w14:paraId="276FCE9A" w14:textId="44EBB1E5" w:rsidR="004371E6" w:rsidRPr="002C3A53" w:rsidRDefault="004371E6" w:rsidP="004371E6">
      <w:pPr>
        <w:pStyle w:val="Bezodstpw"/>
        <w:jc w:val="both"/>
        <w:rPr>
          <w:rFonts w:cstheme="minorHAnsi"/>
          <w:lang w:eastAsia="pl-PL"/>
        </w:rPr>
      </w:pPr>
      <w:r w:rsidRPr="002C3A53">
        <w:rPr>
          <w:rFonts w:cstheme="minorHAnsi"/>
          <w:lang w:eastAsia="pl-PL"/>
        </w:rPr>
        <w:t>4. W skład oprogramowania muszą wchodzić narzędzia programistyczne umożliwiające automatyzację pracy</w:t>
      </w:r>
      <w:r w:rsidR="00B10F15">
        <w:rPr>
          <w:rFonts w:cstheme="minorHAnsi"/>
          <w:lang w:eastAsia="pl-PL"/>
        </w:rPr>
        <w:t xml:space="preserve"> </w:t>
      </w:r>
      <w:r w:rsidRPr="002C3A53">
        <w:rPr>
          <w:rFonts w:cstheme="minorHAnsi"/>
          <w:lang w:eastAsia="pl-PL"/>
        </w:rPr>
        <w:t>i wymianę danych pomiędzy dokumentami i aplikacjami (język makropoleceń, język skryptowy).</w:t>
      </w:r>
    </w:p>
    <w:p w14:paraId="0755C3A3" w14:textId="77777777" w:rsidR="004371E6" w:rsidRPr="002C3A53" w:rsidRDefault="004371E6" w:rsidP="004371E6">
      <w:pPr>
        <w:pStyle w:val="Bezodstpw"/>
        <w:jc w:val="both"/>
        <w:rPr>
          <w:rFonts w:cstheme="minorHAnsi"/>
          <w:lang w:eastAsia="pl-PL"/>
        </w:rPr>
      </w:pPr>
    </w:p>
    <w:p w14:paraId="003F07F4" w14:textId="77777777" w:rsidR="004371E6" w:rsidRPr="002C3A53" w:rsidRDefault="004371E6" w:rsidP="004371E6">
      <w:pPr>
        <w:pStyle w:val="Bezodstpw"/>
        <w:jc w:val="both"/>
        <w:rPr>
          <w:rFonts w:cstheme="minorHAnsi"/>
          <w:lang w:eastAsia="pl-PL"/>
        </w:rPr>
      </w:pPr>
      <w:r w:rsidRPr="002C3A53">
        <w:rPr>
          <w:rFonts w:cstheme="minorHAnsi"/>
          <w:lang w:eastAsia="pl-PL"/>
        </w:rPr>
        <w:t>5. Do aplikacji musi być dostępna pełna dokumentacja w języku polskim.</w:t>
      </w:r>
    </w:p>
    <w:p w14:paraId="0D20D6EA" w14:textId="77777777" w:rsidR="004371E6" w:rsidRPr="002C3A53" w:rsidRDefault="004371E6" w:rsidP="004371E6">
      <w:pPr>
        <w:pStyle w:val="Bezodstpw"/>
        <w:jc w:val="both"/>
        <w:rPr>
          <w:rFonts w:cstheme="minorHAnsi"/>
          <w:lang w:eastAsia="pl-PL"/>
        </w:rPr>
      </w:pPr>
    </w:p>
    <w:p w14:paraId="3FE1761F" w14:textId="77777777" w:rsidR="004371E6" w:rsidRPr="002C3A53" w:rsidRDefault="004371E6" w:rsidP="004371E6">
      <w:pPr>
        <w:pStyle w:val="Bezodstpw"/>
        <w:jc w:val="both"/>
        <w:rPr>
          <w:rFonts w:cstheme="minorHAnsi"/>
          <w:lang w:eastAsia="pl-PL"/>
        </w:rPr>
      </w:pPr>
      <w:r w:rsidRPr="002C3A53">
        <w:rPr>
          <w:rFonts w:cstheme="minorHAnsi"/>
          <w:lang w:eastAsia="pl-PL"/>
        </w:rPr>
        <w:t>6. Pakiet zintegrowanych aplikacji biurowych musi zawierać:</w:t>
      </w:r>
    </w:p>
    <w:p w14:paraId="477D646F"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a) Edytor tekstów. </w:t>
      </w:r>
    </w:p>
    <w:p w14:paraId="3082D76F"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b) Arkusz kalkulacyjny. </w:t>
      </w:r>
    </w:p>
    <w:p w14:paraId="268F8063" w14:textId="77777777" w:rsidR="004371E6" w:rsidRPr="002C3A53" w:rsidRDefault="004371E6" w:rsidP="004371E6">
      <w:pPr>
        <w:pStyle w:val="Bezodstpw"/>
        <w:jc w:val="both"/>
        <w:rPr>
          <w:rFonts w:cstheme="minorHAnsi"/>
          <w:lang w:eastAsia="pl-PL"/>
        </w:rPr>
      </w:pPr>
      <w:r w:rsidRPr="002C3A53">
        <w:rPr>
          <w:rFonts w:cstheme="minorHAnsi"/>
          <w:lang w:eastAsia="pl-PL"/>
        </w:rPr>
        <w:t>c) Narzędzie do przygotowywania i prowadzenia prezentacji.</w:t>
      </w:r>
    </w:p>
    <w:p w14:paraId="6A3D1F3E" w14:textId="77777777" w:rsidR="004371E6" w:rsidRPr="002C3A53" w:rsidRDefault="004371E6" w:rsidP="004371E6">
      <w:pPr>
        <w:pStyle w:val="Bezodstpw"/>
        <w:jc w:val="both"/>
        <w:rPr>
          <w:rFonts w:cstheme="minorHAnsi"/>
          <w:lang w:eastAsia="pl-PL"/>
        </w:rPr>
      </w:pPr>
      <w:r w:rsidRPr="002C3A53">
        <w:rPr>
          <w:rFonts w:cstheme="minorHAnsi"/>
          <w:lang w:eastAsia="pl-PL"/>
        </w:rPr>
        <w:t>d) Narzędzie do tworzenia drukowanych materiałów informacyjnych.</w:t>
      </w:r>
    </w:p>
    <w:p w14:paraId="45E48017" w14:textId="52807A04" w:rsidR="004371E6" w:rsidRPr="002C3A53" w:rsidRDefault="004371E6" w:rsidP="004371E6">
      <w:pPr>
        <w:pStyle w:val="Bezodstpw"/>
        <w:jc w:val="both"/>
        <w:rPr>
          <w:rFonts w:cstheme="minorHAnsi"/>
          <w:lang w:eastAsia="pl-PL"/>
        </w:rPr>
      </w:pPr>
      <w:r w:rsidRPr="002C3A53">
        <w:rPr>
          <w:rFonts w:cstheme="minorHAnsi"/>
          <w:lang w:eastAsia="pl-PL"/>
        </w:rPr>
        <w:t>e) Narzędzie do zarządzania informacją prywatą (pocztą elektroniczną, kalendarzem, kontaktami</w:t>
      </w:r>
      <w:r w:rsidR="002641B6">
        <w:rPr>
          <w:rFonts w:cstheme="minorHAnsi"/>
          <w:lang w:eastAsia="pl-PL"/>
        </w:rPr>
        <w:br/>
      </w:r>
      <w:r w:rsidRPr="002C3A53">
        <w:rPr>
          <w:rFonts w:cstheme="minorHAnsi"/>
          <w:lang w:eastAsia="pl-PL"/>
        </w:rPr>
        <w:t xml:space="preserve">i zadaniami). </w:t>
      </w:r>
    </w:p>
    <w:p w14:paraId="6A12C1C7" w14:textId="77777777" w:rsidR="004371E6" w:rsidRPr="002C3A53" w:rsidRDefault="004371E6" w:rsidP="004371E6">
      <w:pPr>
        <w:pStyle w:val="Bezodstpw"/>
        <w:jc w:val="both"/>
        <w:rPr>
          <w:rFonts w:cstheme="minorHAnsi"/>
          <w:lang w:eastAsia="pl-PL"/>
        </w:rPr>
      </w:pPr>
      <w:r w:rsidRPr="002C3A53">
        <w:rPr>
          <w:rFonts w:cstheme="minorHAnsi"/>
          <w:lang w:eastAsia="pl-PL"/>
        </w:rPr>
        <w:t>7. Edytor tekstów musi umożliwiać:</w:t>
      </w:r>
    </w:p>
    <w:p w14:paraId="6CA0DDCF"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a) Edycję i formatowanie tekstu w języku polskim wraz z obsługą języka polskiego w zakresie sprawdzania pisowni i poprawności gramatycznej oraz funkcjonalnością słownika wyrazów bliskoznacznych i autokorekty. </w:t>
      </w:r>
    </w:p>
    <w:p w14:paraId="726A4B54"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b) Wstawianie oraz formatowanie tabel. </w:t>
      </w:r>
    </w:p>
    <w:p w14:paraId="72D8BC8A" w14:textId="77777777" w:rsidR="004371E6" w:rsidRPr="002C3A53" w:rsidRDefault="004371E6" w:rsidP="004371E6">
      <w:pPr>
        <w:pStyle w:val="Bezodstpw"/>
        <w:jc w:val="both"/>
        <w:rPr>
          <w:rFonts w:cstheme="minorHAnsi"/>
          <w:lang w:eastAsia="pl-PL"/>
        </w:rPr>
      </w:pPr>
      <w:r w:rsidRPr="002C3A53">
        <w:rPr>
          <w:rFonts w:cstheme="minorHAnsi"/>
          <w:lang w:eastAsia="pl-PL"/>
        </w:rPr>
        <w:t>c) Wstawianie oraz formatowanie obiektów graficznych.</w:t>
      </w:r>
    </w:p>
    <w:p w14:paraId="7FC5F10A" w14:textId="77777777" w:rsidR="004371E6" w:rsidRPr="002C3A53" w:rsidRDefault="004371E6" w:rsidP="004371E6">
      <w:pPr>
        <w:pStyle w:val="Bezodstpw"/>
        <w:jc w:val="both"/>
        <w:rPr>
          <w:rFonts w:cstheme="minorHAnsi"/>
          <w:lang w:eastAsia="pl-PL"/>
        </w:rPr>
      </w:pPr>
      <w:r w:rsidRPr="002C3A53">
        <w:rPr>
          <w:rFonts w:cstheme="minorHAnsi"/>
          <w:lang w:eastAsia="pl-PL"/>
        </w:rPr>
        <w:t>d) Wstawianie wykresów i tabel z arkusza kalkulacyjnego (wliczając tabele przestawne).</w:t>
      </w:r>
    </w:p>
    <w:p w14:paraId="67BD1706"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e) Automatyczne numerowanie rozdziałów, punktów, akapitów, tabel i rysunków. </w:t>
      </w:r>
    </w:p>
    <w:p w14:paraId="5C292DE6"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f) Automatyczne tworzenie spisów treści. </w:t>
      </w:r>
    </w:p>
    <w:p w14:paraId="32D2BFE6"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g) Formatowanie nagłówków i stopek stron. </w:t>
      </w:r>
    </w:p>
    <w:p w14:paraId="5A18B13F"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h) Sprawdzanie pisowni w języku polskim. </w:t>
      </w:r>
    </w:p>
    <w:p w14:paraId="00549DCD" w14:textId="77777777" w:rsidR="004371E6" w:rsidRPr="002C3A53" w:rsidRDefault="004371E6" w:rsidP="004371E6">
      <w:pPr>
        <w:pStyle w:val="Bezodstpw"/>
        <w:jc w:val="both"/>
        <w:rPr>
          <w:rFonts w:cstheme="minorHAnsi"/>
          <w:lang w:eastAsia="pl-PL"/>
        </w:rPr>
      </w:pPr>
      <w:r w:rsidRPr="002C3A53">
        <w:rPr>
          <w:rFonts w:cstheme="minorHAnsi"/>
          <w:lang w:eastAsia="pl-PL"/>
        </w:rPr>
        <w:t>i) Śledzenie zmian wprowadzonych przez użytkowników.</w:t>
      </w:r>
    </w:p>
    <w:p w14:paraId="493661C4"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j) Nagrywanie, tworzenie i edycję makr automatyzujących wykonywanie czynności. </w:t>
      </w:r>
    </w:p>
    <w:p w14:paraId="4651810F"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k) Określenie układu strony (pionowa/pozioma). </w:t>
      </w:r>
    </w:p>
    <w:p w14:paraId="3FD0F10B"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l) Wydruk dokumentów. </w:t>
      </w:r>
    </w:p>
    <w:p w14:paraId="4DBC0F9B" w14:textId="77777777" w:rsidR="004371E6" w:rsidRPr="002C3A53" w:rsidRDefault="004371E6" w:rsidP="004371E6">
      <w:pPr>
        <w:pStyle w:val="Bezodstpw"/>
        <w:jc w:val="both"/>
        <w:rPr>
          <w:rFonts w:cstheme="minorHAnsi"/>
          <w:lang w:eastAsia="pl-PL"/>
        </w:rPr>
      </w:pPr>
      <w:r w:rsidRPr="002C3A53">
        <w:rPr>
          <w:rFonts w:cstheme="minorHAnsi"/>
          <w:lang w:eastAsia="pl-PL"/>
        </w:rPr>
        <w:t>m) Wykonywanie korespondencji seryjnej bazując na danych adresowych pochodzących z arkusza kalkulacyjnego i z narzędzia do zarządzania informacją prywatną.</w:t>
      </w:r>
    </w:p>
    <w:p w14:paraId="42AF9AA1" w14:textId="54489D8F" w:rsidR="004371E6" w:rsidRPr="002C3A53" w:rsidRDefault="004371E6" w:rsidP="004371E6">
      <w:pPr>
        <w:pStyle w:val="Bezodstpw"/>
        <w:jc w:val="both"/>
        <w:rPr>
          <w:rFonts w:cstheme="minorHAnsi"/>
          <w:lang w:eastAsia="pl-PL"/>
        </w:rPr>
      </w:pPr>
      <w:r w:rsidRPr="002C3A53">
        <w:rPr>
          <w:rFonts w:cstheme="minorHAnsi"/>
          <w:lang w:eastAsia="pl-PL"/>
        </w:rPr>
        <w:t>n) Pracę na dokumentach utworzonych przy pomocy Microsoft (zwany dalej jako MS) Word 2003</w:t>
      </w:r>
      <w:r w:rsidR="00B10F15">
        <w:rPr>
          <w:rFonts w:cstheme="minorHAnsi"/>
          <w:lang w:eastAsia="pl-PL"/>
        </w:rPr>
        <w:t>,</w:t>
      </w:r>
      <w:r w:rsidRPr="002C3A53">
        <w:rPr>
          <w:rFonts w:cstheme="minorHAnsi"/>
          <w:lang w:eastAsia="pl-PL"/>
        </w:rPr>
        <w:t xml:space="preserve"> 2007</w:t>
      </w:r>
      <w:r w:rsidR="00B10F15">
        <w:rPr>
          <w:rFonts w:cstheme="minorHAnsi"/>
          <w:lang w:eastAsia="pl-PL"/>
        </w:rPr>
        <w:t>,</w:t>
      </w:r>
      <w:r w:rsidRPr="002C3A53">
        <w:rPr>
          <w:rFonts w:cstheme="minorHAnsi"/>
          <w:lang w:eastAsia="pl-PL"/>
        </w:rPr>
        <w:t xml:space="preserve"> 2010</w:t>
      </w:r>
      <w:r w:rsidR="00B10F15">
        <w:rPr>
          <w:rFonts w:cstheme="minorHAnsi"/>
          <w:lang w:eastAsia="pl-PL"/>
        </w:rPr>
        <w:t>,</w:t>
      </w:r>
      <w:r w:rsidRPr="002C3A53">
        <w:rPr>
          <w:rFonts w:cstheme="minorHAnsi"/>
          <w:lang w:eastAsia="pl-PL"/>
        </w:rPr>
        <w:t xml:space="preserve"> 2013</w:t>
      </w:r>
      <w:r w:rsidR="00B10F15">
        <w:rPr>
          <w:rFonts w:cstheme="minorHAnsi"/>
          <w:lang w:eastAsia="pl-PL"/>
        </w:rPr>
        <w:t xml:space="preserve">,  </w:t>
      </w:r>
      <w:r w:rsidRPr="002C3A53">
        <w:rPr>
          <w:rFonts w:cstheme="minorHAnsi"/>
          <w:lang w:eastAsia="pl-PL"/>
        </w:rPr>
        <w:t>2016</w:t>
      </w:r>
      <w:r w:rsidR="00B10F15">
        <w:rPr>
          <w:rFonts w:cstheme="minorHAnsi"/>
          <w:lang w:eastAsia="pl-PL"/>
        </w:rPr>
        <w:t xml:space="preserve"> oraz 2019</w:t>
      </w:r>
      <w:r w:rsidRPr="002C3A53">
        <w:rPr>
          <w:rFonts w:cstheme="minorHAnsi"/>
          <w:lang w:eastAsia="pl-PL"/>
        </w:rPr>
        <w:t xml:space="preserve"> z zapewnieniem bezproblemowej konwersji wszystkich elementów i atrybutów dokumentu. </w:t>
      </w:r>
    </w:p>
    <w:p w14:paraId="65CBECDA"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o) Zabezpieczenie dokumentów hasłem przed odczytem oraz przed wprowadzaniem modyfikacji. </w:t>
      </w:r>
    </w:p>
    <w:p w14:paraId="5B4A4348" w14:textId="16772EFB" w:rsidR="004371E6" w:rsidRPr="002C3A53" w:rsidRDefault="004371E6" w:rsidP="004371E6">
      <w:pPr>
        <w:pStyle w:val="Bezodstpw"/>
        <w:jc w:val="both"/>
        <w:rPr>
          <w:rFonts w:cstheme="minorHAnsi"/>
          <w:lang w:eastAsia="pl-PL"/>
        </w:rPr>
      </w:pPr>
      <w:r w:rsidRPr="002C3A53">
        <w:rPr>
          <w:rFonts w:cstheme="minorHAnsi"/>
          <w:lang w:eastAsia="pl-PL"/>
        </w:rPr>
        <w:t>p) Wymagana jest dostępność do oferowanego edytora tekstu bezpłatnych narzędzi umożliwiających wykorzystanie go, jako środowiska udostępniającego formularze bazujące na schematach XML</w:t>
      </w:r>
      <w:r w:rsidR="002641B6">
        <w:rPr>
          <w:rFonts w:cstheme="minorHAnsi"/>
          <w:lang w:eastAsia="pl-PL"/>
        </w:rPr>
        <w:br/>
      </w:r>
      <w:r w:rsidRPr="002C3A53">
        <w:rPr>
          <w:rFonts w:cstheme="minorHAnsi"/>
          <w:lang w:eastAsia="pl-PL"/>
        </w:rPr>
        <w:lastRenderedPageBreak/>
        <w:t xml:space="preserve">z Centralnego Repozytorium Wzorów Dokumentów Elektronicznych, które po wypełnieniu umożliwiają zapisanie pliku XML w zgodzie z obowiązującym prawem. </w:t>
      </w:r>
    </w:p>
    <w:p w14:paraId="4B040410"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q) 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741CAAA8"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r) 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0ACBEEDD" w14:textId="77777777" w:rsidR="004371E6" w:rsidRPr="002C3A53" w:rsidRDefault="004371E6" w:rsidP="004371E6">
      <w:pPr>
        <w:pStyle w:val="Bezodstpw"/>
        <w:jc w:val="both"/>
        <w:rPr>
          <w:rFonts w:cstheme="minorHAnsi"/>
          <w:lang w:eastAsia="pl-PL"/>
        </w:rPr>
      </w:pPr>
    </w:p>
    <w:p w14:paraId="4C974344" w14:textId="77777777" w:rsidR="004371E6" w:rsidRPr="002C3A53" w:rsidRDefault="004371E6" w:rsidP="004371E6">
      <w:pPr>
        <w:pStyle w:val="Bezodstpw"/>
        <w:jc w:val="both"/>
        <w:rPr>
          <w:rFonts w:cstheme="minorHAnsi"/>
          <w:lang w:eastAsia="pl-PL"/>
        </w:rPr>
      </w:pPr>
      <w:r w:rsidRPr="002C3A53">
        <w:rPr>
          <w:rFonts w:cstheme="minorHAnsi"/>
          <w:lang w:eastAsia="pl-PL"/>
        </w:rPr>
        <w:t>8. Arkusz kalkulacyjny musi umożliwiać:</w:t>
      </w:r>
    </w:p>
    <w:p w14:paraId="61FC5D45"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a) Tworzenie raportów tabelarycznych. </w:t>
      </w:r>
    </w:p>
    <w:p w14:paraId="29930A8B"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b) Tworzenie wykresów liniowych (wraz linią trendu), słupkowych, kołowych. </w:t>
      </w:r>
    </w:p>
    <w:p w14:paraId="09082E3F" w14:textId="77777777" w:rsidR="004371E6" w:rsidRPr="002C3A53" w:rsidRDefault="004371E6" w:rsidP="004371E6">
      <w:pPr>
        <w:pStyle w:val="Bezodstpw"/>
        <w:jc w:val="both"/>
        <w:rPr>
          <w:rFonts w:cstheme="minorHAnsi"/>
          <w:lang w:eastAsia="pl-PL"/>
        </w:rPr>
      </w:pPr>
      <w:r w:rsidRPr="002C3A53">
        <w:rPr>
          <w:rFonts w:cstheme="minorHAnsi"/>
          <w:lang w:eastAsia="pl-PL"/>
        </w:rPr>
        <w:t>c) Tworzenie arkuszy kalkulacyjnych zawierających teksty, dane liczbowe oraz formuły przeprowadzające operacje matematyczne, logiczne, tekstowe, statystyczne oraz operacje na danych finansowych i na miarach czasu.</w:t>
      </w:r>
    </w:p>
    <w:p w14:paraId="19E2DFC3"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d) Tworzenie raportów z zewnętrznych źródeł danych (inne arkusze kalkulacyjne, bazy danych zgodne z ODBC, pliki tekstowe, pliki XML, </w:t>
      </w:r>
      <w:proofErr w:type="spellStart"/>
      <w:r w:rsidRPr="002C3A53">
        <w:rPr>
          <w:rFonts w:cstheme="minorHAnsi"/>
          <w:lang w:eastAsia="pl-PL"/>
        </w:rPr>
        <w:t>webservice</w:t>
      </w:r>
      <w:proofErr w:type="spellEnd"/>
      <w:r w:rsidRPr="002C3A53">
        <w:rPr>
          <w:rFonts w:cstheme="minorHAnsi"/>
          <w:lang w:eastAsia="pl-PL"/>
        </w:rPr>
        <w:t>).</w:t>
      </w:r>
    </w:p>
    <w:p w14:paraId="2FAEEA26"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e) Obsługę kostek OLAP oraz tworzenie i edycję kwerend bazodanowych i webowych. Narzędzia wspomagające analizę statystyczną i finansową, analizę wariantową i rozwiązywanie problemów optymalizacyjnych. </w:t>
      </w:r>
    </w:p>
    <w:p w14:paraId="64597105" w14:textId="665AB8A0" w:rsidR="004371E6" w:rsidRPr="002C3A53" w:rsidRDefault="004371E6" w:rsidP="004371E6">
      <w:pPr>
        <w:pStyle w:val="Bezodstpw"/>
        <w:jc w:val="both"/>
        <w:rPr>
          <w:rFonts w:cstheme="minorHAnsi"/>
          <w:lang w:eastAsia="pl-PL"/>
        </w:rPr>
      </w:pPr>
      <w:r w:rsidRPr="002C3A53">
        <w:rPr>
          <w:rFonts w:cstheme="minorHAnsi"/>
          <w:lang w:eastAsia="pl-PL"/>
        </w:rPr>
        <w:t>f) Tworzenie raportów tabeli przestawnych umożliwiających dynamiczną zmianę wymiarów</w:t>
      </w:r>
      <w:r w:rsidR="002641B6">
        <w:rPr>
          <w:rFonts w:cstheme="minorHAnsi"/>
          <w:lang w:eastAsia="pl-PL"/>
        </w:rPr>
        <w:br/>
      </w:r>
      <w:r w:rsidRPr="002C3A53">
        <w:rPr>
          <w:rFonts w:cstheme="minorHAnsi"/>
          <w:lang w:eastAsia="pl-PL"/>
        </w:rPr>
        <w:t xml:space="preserve">oraz wykresów bazujących na danych z tabeli przestawnych. </w:t>
      </w:r>
    </w:p>
    <w:p w14:paraId="5651B604" w14:textId="77777777" w:rsidR="004371E6" w:rsidRPr="002C3A53" w:rsidRDefault="004371E6" w:rsidP="004371E6">
      <w:pPr>
        <w:pStyle w:val="Bezodstpw"/>
        <w:jc w:val="both"/>
        <w:rPr>
          <w:rFonts w:cstheme="minorHAnsi"/>
          <w:lang w:eastAsia="pl-PL"/>
        </w:rPr>
      </w:pPr>
      <w:r w:rsidRPr="002C3A53">
        <w:rPr>
          <w:rFonts w:cstheme="minorHAnsi"/>
          <w:lang w:eastAsia="pl-PL"/>
        </w:rPr>
        <w:t>g) Wyszukiwanie i zamianę danych.</w:t>
      </w:r>
    </w:p>
    <w:p w14:paraId="17C09232"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h) Wykonywanie analiz danych przy użyciu formatowania warunkowego. </w:t>
      </w:r>
    </w:p>
    <w:p w14:paraId="51B53A5E" w14:textId="77777777" w:rsidR="004371E6" w:rsidRPr="002C3A53" w:rsidRDefault="004371E6" w:rsidP="004371E6">
      <w:pPr>
        <w:pStyle w:val="Bezodstpw"/>
        <w:jc w:val="both"/>
        <w:rPr>
          <w:rFonts w:cstheme="minorHAnsi"/>
          <w:lang w:eastAsia="pl-PL"/>
        </w:rPr>
      </w:pPr>
      <w:r w:rsidRPr="002C3A53">
        <w:rPr>
          <w:rFonts w:cstheme="minorHAnsi"/>
          <w:lang w:eastAsia="pl-PL"/>
        </w:rPr>
        <w:t>i) Nazywanie komórek arkusza i odwoływanie się w formułach po takiej nazwie.</w:t>
      </w:r>
    </w:p>
    <w:p w14:paraId="308CF673"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j) Nagrywanie, tworzenie i edycję makr automatyzujących wykonywanie czynności. </w:t>
      </w:r>
    </w:p>
    <w:p w14:paraId="2AD76C80" w14:textId="77777777" w:rsidR="004371E6" w:rsidRPr="002C3A53" w:rsidRDefault="004371E6" w:rsidP="004371E6">
      <w:pPr>
        <w:pStyle w:val="Bezodstpw"/>
        <w:jc w:val="both"/>
        <w:rPr>
          <w:rFonts w:cstheme="minorHAnsi"/>
          <w:lang w:eastAsia="pl-PL"/>
        </w:rPr>
      </w:pPr>
      <w:r w:rsidRPr="002C3A53">
        <w:rPr>
          <w:rFonts w:cstheme="minorHAnsi"/>
          <w:lang w:eastAsia="pl-PL"/>
        </w:rPr>
        <w:t>k) Formatowanie czasu, daty i wartości finansowych z polskim formatem.</w:t>
      </w:r>
    </w:p>
    <w:p w14:paraId="256A325C" w14:textId="77777777" w:rsidR="004371E6" w:rsidRPr="002C3A53" w:rsidRDefault="004371E6" w:rsidP="004371E6">
      <w:pPr>
        <w:pStyle w:val="Bezodstpw"/>
        <w:jc w:val="both"/>
        <w:rPr>
          <w:rFonts w:cstheme="minorHAnsi"/>
          <w:lang w:eastAsia="pl-PL"/>
        </w:rPr>
      </w:pPr>
      <w:r w:rsidRPr="002C3A53">
        <w:rPr>
          <w:rFonts w:cstheme="minorHAnsi"/>
          <w:lang w:eastAsia="pl-PL"/>
        </w:rPr>
        <w:t>l) Zapis wielu arkuszy kalkulacyjnych w jednym pliku.</w:t>
      </w:r>
    </w:p>
    <w:p w14:paraId="761AAE50" w14:textId="1177CC0E" w:rsidR="004371E6" w:rsidRPr="002C3A53" w:rsidRDefault="004371E6" w:rsidP="004371E6">
      <w:pPr>
        <w:pStyle w:val="Bezodstpw"/>
        <w:jc w:val="both"/>
        <w:rPr>
          <w:rFonts w:cstheme="minorHAnsi"/>
          <w:lang w:eastAsia="pl-PL"/>
        </w:rPr>
      </w:pPr>
      <w:r w:rsidRPr="002C3A53">
        <w:rPr>
          <w:rFonts w:cstheme="minorHAnsi"/>
          <w:lang w:eastAsia="pl-PL"/>
        </w:rPr>
        <w:t xml:space="preserve">m) Zachowanie pełnej zgodności z formatami plików utworzonych za pomocą oprogramowania MS Excel </w:t>
      </w:r>
      <w:r w:rsidR="00B10F15">
        <w:rPr>
          <w:rFonts w:cstheme="minorHAnsi"/>
          <w:lang w:eastAsia="pl-PL"/>
        </w:rPr>
        <w:t xml:space="preserve">w wersji </w:t>
      </w:r>
      <w:r w:rsidRPr="002C3A53">
        <w:rPr>
          <w:rFonts w:cstheme="minorHAnsi"/>
          <w:lang w:eastAsia="pl-PL"/>
        </w:rPr>
        <w:t>2007</w:t>
      </w:r>
      <w:r w:rsidR="00B10F15">
        <w:rPr>
          <w:rFonts w:cstheme="minorHAnsi"/>
          <w:lang w:eastAsia="pl-PL"/>
        </w:rPr>
        <w:t xml:space="preserve">, </w:t>
      </w:r>
      <w:r w:rsidRPr="002C3A53">
        <w:rPr>
          <w:rFonts w:cstheme="minorHAnsi"/>
          <w:lang w:eastAsia="pl-PL"/>
        </w:rPr>
        <w:t>2010</w:t>
      </w:r>
      <w:r w:rsidR="00B10F15">
        <w:rPr>
          <w:rFonts w:cstheme="minorHAnsi"/>
          <w:lang w:eastAsia="pl-PL"/>
        </w:rPr>
        <w:t>,</w:t>
      </w:r>
      <w:r w:rsidRPr="002C3A53">
        <w:rPr>
          <w:rFonts w:cstheme="minorHAnsi"/>
          <w:lang w:eastAsia="pl-PL"/>
        </w:rPr>
        <w:t xml:space="preserve"> 2013</w:t>
      </w:r>
      <w:r w:rsidR="00B10F15">
        <w:rPr>
          <w:rFonts w:cstheme="minorHAnsi"/>
          <w:lang w:eastAsia="pl-PL"/>
        </w:rPr>
        <w:t>,</w:t>
      </w:r>
      <w:r w:rsidRPr="002C3A53">
        <w:rPr>
          <w:rFonts w:cstheme="minorHAnsi"/>
          <w:lang w:eastAsia="pl-PL"/>
        </w:rPr>
        <w:t xml:space="preserve"> 2016</w:t>
      </w:r>
      <w:r w:rsidR="00B10F15">
        <w:rPr>
          <w:rFonts w:cstheme="minorHAnsi"/>
          <w:lang w:eastAsia="pl-PL"/>
        </w:rPr>
        <w:t xml:space="preserve"> oraz </w:t>
      </w:r>
      <w:r w:rsidR="00B10F15" w:rsidRPr="002C3A53">
        <w:rPr>
          <w:rFonts w:cstheme="minorHAnsi"/>
          <w:lang w:eastAsia="pl-PL"/>
        </w:rPr>
        <w:t>20</w:t>
      </w:r>
      <w:r w:rsidR="00B10F15">
        <w:rPr>
          <w:rFonts w:cstheme="minorHAnsi"/>
          <w:lang w:eastAsia="pl-PL"/>
        </w:rPr>
        <w:t>19</w:t>
      </w:r>
      <w:r w:rsidRPr="002C3A53">
        <w:rPr>
          <w:rFonts w:cstheme="minorHAnsi"/>
          <w:lang w:eastAsia="pl-PL"/>
        </w:rPr>
        <w:t>, z uwzględnieniem poprawnej realizacji użytych</w:t>
      </w:r>
      <w:r w:rsidR="002641B6">
        <w:rPr>
          <w:rFonts w:cstheme="minorHAnsi"/>
          <w:lang w:eastAsia="pl-PL"/>
        </w:rPr>
        <w:br/>
      </w:r>
      <w:r w:rsidRPr="002C3A53">
        <w:rPr>
          <w:rFonts w:cstheme="minorHAnsi"/>
          <w:lang w:eastAsia="pl-PL"/>
        </w:rPr>
        <w:t>w nich funkcji specjalnych i makropoleceń.</w:t>
      </w:r>
    </w:p>
    <w:p w14:paraId="789E2A6C"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n) Zabezpieczenie dokumentów hasłem przed odczytem oraz przed wprowadzaniem modyfikacji </w:t>
      </w:r>
    </w:p>
    <w:p w14:paraId="66CE58B5" w14:textId="77777777" w:rsidR="004371E6" w:rsidRPr="002C3A53" w:rsidRDefault="004371E6" w:rsidP="004371E6">
      <w:pPr>
        <w:pStyle w:val="Bezodstpw"/>
        <w:jc w:val="both"/>
        <w:rPr>
          <w:rFonts w:cstheme="minorHAnsi"/>
          <w:lang w:eastAsia="pl-PL"/>
        </w:rPr>
      </w:pPr>
    </w:p>
    <w:p w14:paraId="152E121D" w14:textId="77777777" w:rsidR="004371E6" w:rsidRPr="002C3A53" w:rsidRDefault="004371E6" w:rsidP="004371E6">
      <w:pPr>
        <w:pStyle w:val="Bezodstpw"/>
        <w:jc w:val="both"/>
        <w:rPr>
          <w:rFonts w:cstheme="minorHAnsi"/>
          <w:lang w:eastAsia="pl-PL"/>
        </w:rPr>
      </w:pPr>
      <w:r w:rsidRPr="002C3A53">
        <w:rPr>
          <w:rFonts w:cstheme="minorHAnsi"/>
          <w:lang w:eastAsia="pl-PL"/>
        </w:rPr>
        <w:t>9. Narzędzie do przygotowywania i prowadzenia prezentacji musi umożliwiać:</w:t>
      </w:r>
    </w:p>
    <w:p w14:paraId="2379ADC4"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a) Przygotowywanie prezentacji multimedialnych. </w:t>
      </w:r>
    </w:p>
    <w:p w14:paraId="0E0BF9C5"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b) Prezentowanie przy użyciu projektora multimedialnego. </w:t>
      </w:r>
    </w:p>
    <w:p w14:paraId="7C79AB91" w14:textId="77777777" w:rsidR="004371E6" w:rsidRPr="002C3A53" w:rsidRDefault="004371E6" w:rsidP="004371E6">
      <w:pPr>
        <w:pStyle w:val="Bezodstpw"/>
        <w:jc w:val="both"/>
        <w:rPr>
          <w:rFonts w:cstheme="minorHAnsi"/>
          <w:lang w:eastAsia="pl-PL"/>
        </w:rPr>
      </w:pPr>
      <w:r w:rsidRPr="002C3A53">
        <w:rPr>
          <w:rFonts w:cstheme="minorHAnsi"/>
          <w:lang w:eastAsia="pl-PL"/>
        </w:rPr>
        <w:t>c) Drukowanie w formacie umożliwiającym robienie notatek.</w:t>
      </w:r>
    </w:p>
    <w:p w14:paraId="62B7D1EF" w14:textId="77777777" w:rsidR="004371E6" w:rsidRPr="002C3A53" w:rsidRDefault="004371E6" w:rsidP="004371E6">
      <w:pPr>
        <w:pStyle w:val="Bezodstpw"/>
        <w:jc w:val="both"/>
        <w:rPr>
          <w:rFonts w:cstheme="minorHAnsi"/>
          <w:lang w:eastAsia="pl-PL"/>
        </w:rPr>
      </w:pPr>
      <w:r w:rsidRPr="002C3A53">
        <w:rPr>
          <w:rFonts w:cstheme="minorHAnsi"/>
          <w:lang w:eastAsia="pl-PL"/>
        </w:rPr>
        <w:t>d) Zapisanie jako prezentacja tylko do odczytu.</w:t>
      </w:r>
    </w:p>
    <w:p w14:paraId="40FDAC32"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e) Nagrywanie narracji i dołączanie jej do prezentacji. </w:t>
      </w:r>
    </w:p>
    <w:p w14:paraId="5EC3C2FE"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f) Opatrywanie slajdów notatkami dla prezentera. </w:t>
      </w:r>
    </w:p>
    <w:p w14:paraId="171C7965"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g) Umieszczanie i formatowanie tekstów, obiektów graficznych, tabel, nagrań dźwiękowych i wideo. </w:t>
      </w:r>
    </w:p>
    <w:p w14:paraId="3A69D97B"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h) Umieszczanie tabel i wykresów pochodzących z arkusza kalkulacyjnego. </w:t>
      </w:r>
    </w:p>
    <w:p w14:paraId="09C90998" w14:textId="77777777" w:rsidR="004371E6" w:rsidRPr="002C3A53" w:rsidRDefault="004371E6" w:rsidP="004371E6">
      <w:pPr>
        <w:pStyle w:val="Bezodstpw"/>
        <w:jc w:val="both"/>
        <w:rPr>
          <w:rFonts w:cstheme="minorHAnsi"/>
          <w:lang w:eastAsia="pl-PL"/>
        </w:rPr>
      </w:pPr>
      <w:r w:rsidRPr="002C3A53">
        <w:rPr>
          <w:rFonts w:cstheme="minorHAnsi"/>
          <w:lang w:eastAsia="pl-PL"/>
        </w:rPr>
        <w:t>i) Odświeżenie wykresu znajdującego się w prezentacji po zmianie danych w źródłowym arkuszu kalkulacyjnym.</w:t>
      </w:r>
    </w:p>
    <w:p w14:paraId="0081D1C2"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j) Możliwość tworzenia animacji obiektów i całych slajdów. </w:t>
      </w:r>
    </w:p>
    <w:p w14:paraId="0F58A22C" w14:textId="261A1B73" w:rsidR="004371E6" w:rsidRPr="002C3A53" w:rsidRDefault="004371E6" w:rsidP="004371E6">
      <w:pPr>
        <w:pStyle w:val="Bezodstpw"/>
        <w:jc w:val="both"/>
        <w:rPr>
          <w:rFonts w:cstheme="minorHAnsi"/>
          <w:lang w:eastAsia="pl-PL"/>
        </w:rPr>
      </w:pPr>
      <w:r w:rsidRPr="002C3A53">
        <w:rPr>
          <w:rFonts w:cstheme="minorHAnsi"/>
          <w:lang w:eastAsia="pl-PL"/>
        </w:rPr>
        <w:t>k) Prowadzenie prezentacji w trybie prezentera, gdzie slajdy są widoczne na jednym monitorze</w:t>
      </w:r>
      <w:r w:rsidR="002641B6">
        <w:rPr>
          <w:rFonts w:cstheme="minorHAnsi"/>
          <w:lang w:eastAsia="pl-PL"/>
        </w:rPr>
        <w:br/>
      </w:r>
      <w:r w:rsidRPr="002C3A53">
        <w:rPr>
          <w:rFonts w:cstheme="minorHAnsi"/>
          <w:lang w:eastAsia="pl-PL"/>
        </w:rPr>
        <w:t>lu</w:t>
      </w:r>
      <w:r w:rsidR="008B5497">
        <w:rPr>
          <w:rFonts w:cstheme="minorHAnsi"/>
          <w:lang w:eastAsia="pl-PL"/>
        </w:rPr>
        <w:t xml:space="preserve">b </w:t>
      </w:r>
      <w:r w:rsidRPr="002C3A53">
        <w:rPr>
          <w:rFonts w:cstheme="minorHAnsi"/>
          <w:lang w:eastAsia="pl-PL"/>
        </w:rPr>
        <w:t>projektorze,</w:t>
      </w:r>
      <w:r w:rsidR="008B5497">
        <w:rPr>
          <w:rFonts w:cstheme="minorHAnsi"/>
          <w:lang w:eastAsia="pl-PL"/>
        </w:rPr>
        <w:t xml:space="preserve"> </w:t>
      </w:r>
      <w:r w:rsidRPr="002C3A53">
        <w:rPr>
          <w:rFonts w:cstheme="minorHAnsi"/>
          <w:lang w:eastAsia="pl-PL"/>
        </w:rPr>
        <w:t xml:space="preserve">a na drugim widoczne są slajdy i notatki prezentera. </w:t>
      </w:r>
    </w:p>
    <w:p w14:paraId="56522948" w14:textId="57A38A26" w:rsidR="004371E6" w:rsidRPr="002C3A53" w:rsidRDefault="004371E6" w:rsidP="004371E6">
      <w:pPr>
        <w:pStyle w:val="Bezodstpw"/>
        <w:jc w:val="both"/>
        <w:rPr>
          <w:rFonts w:cstheme="minorHAnsi"/>
          <w:lang w:eastAsia="pl-PL"/>
        </w:rPr>
      </w:pPr>
      <w:r w:rsidRPr="002C3A53">
        <w:rPr>
          <w:rFonts w:cstheme="minorHAnsi"/>
          <w:lang w:eastAsia="pl-PL"/>
        </w:rPr>
        <w:lastRenderedPageBreak/>
        <w:t>l) Pełna zgodność z formatami plików utworzonych za pomocą oprogramowania</w:t>
      </w:r>
      <w:r w:rsidRPr="002C3A53">
        <w:rPr>
          <w:rFonts w:cstheme="minorHAnsi"/>
          <w:lang w:eastAsia="pl-PL"/>
        </w:rPr>
        <w:br/>
        <w:t xml:space="preserve">MS PowerPoint </w:t>
      </w:r>
      <w:r w:rsidR="00B10F15">
        <w:rPr>
          <w:rFonts w:cstheme="minorHAnsi"/>
          <w:lang w:eastAsia="pl-PL"/>
        </w:rPr>
        <w:t xml:space="preserve">2003, </w:t>
      </w:r>
      <w:r w:rsidRPr="002C3A53">
        <w:rPr>
          <w:rFonts w:cstheme="minorHAnsi"/>
          <w:lang w:eastAsia="pl-PL"/>
        </w:rPr>
        <w:t>2007, 2010, 2013</w:t>
      </w:r>
      <w:r w:rsidR="00B10F15">
        <w:rPr>
          <w:rFonts w:cstheme="minorHAnsi"/>
          <w:lang w:eastAsia="pl-PL"/>
        </w:rPr>
        <w:t xml:space="preserve">, </w:t>
      </w:r>
      <w:r w:rsidRPr="002C3A53">
        <w:rPr>
          <w:rFonts w:cstheme="minorHAnsi"/>
          <w:lang w:eastAsia="pl-PL"/>
        </w:rPr>
        <w:t>2016</w:t>
      </w:r>
      <w:r w:rsidR="00B10F15">
        <w:rPr>
          <w:rFonts w:cstheme="minorHAnsi"/>
          <w:lang w:eastAsia="pl-PL"/>
        </w:rPr>
        <w:t xml:space="preserve"> oraz </w:t>
      </w:r>
      <w:r w:rsidR="00B10F15" w:rsidRPr="002C3A53">
        <w:rPr>
          <w:rFonts w:cstheme="minorHAnsi"/>
          <w:lang w:eastAsia="pl-PL"/>
        </w:rPr>
        <w:t>20</w:t>
      </w:r>
      <w:r w:rsidR="00B10F15">
        <w:rPr>
          <w:rFonts w:cstheme="minorHAnsi"/>
          <w:lang w:eastAsia="pl-PL"/>
        </w:rPr>
        <w:t>19</w:t>
      </w:r>
      <w:r w:rsidRPr="002C3A53">
        <w:rPr>
          <w:rFonts w:cstheme="minorHAnsi"/>
          <w:lang w:eastAsia="pl-PL"/>
        </w:rPr>
        <w:t>.</w:t>
      </w:r>
    </w:p>
    <w:p w14:paraId="29069672" w14:textId="77777777" w:rsidR="004371E6" w:rsidRPr="002C3A53" w:rsidRDefault="004371E6" w:rsidP="004371E6">
      <w:pPr>
        <w:pStyle w:val="Bezodstpw"/>
        <w:jc w:val="both"/>
        <w:rPr>
          <w:rFonts w:cstheme="minorHAnsi"/>
          <w:lang w:eastAsia="pl-PL"/>
        </w:rPr>
      </w:pPr>
    </w:p>
    <w:p w14:paraId="7CC66921" w14:textId="77777777" w:rsidR="004371E6" w:rsidRPr="002C3A53" w:rsidRDefault="004371E6" w:rsidP="004371E6">
      <w:pPr>
        <w:pStyle w:val="Bezodstpw"/>
        <w:jc w:val="both"/>
        <w:rPr>
          <w:rFonts w:cstheme="minorHAnsi"/>
          <w:lang w:eastAsia="pl-PL"/>
        </w:rPr>
      </w:pPr>
      <w:r w:rsidRPr="002C3A53">
        <w:rPr>
          <w:rFonts w:cstheme="minorHAnsi"/>
          <w:lang w:eastAsia="pl-PL"/>
        </w:rPr>
        <w:t>10. Narzędzie do tworzenia drukowanych materiałów informacyjnych musi umożliwiać:</w:t>
      </w:r>
    </w:p>
    <w:p w14:paraId="62BC0F65"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a) Tworzenie i edycję drukowanych materiałów informacyjnych. </w:t>
      </w:r>
    </w:p>
    <w:p w14:paraId="63A791FF"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b) Tworzenie materiałów przy użyciu dostępnych z narzędziem szablonów: broszur, biuletynów, katalogów. </w:t>
      </w:r>
    </w:p>
    <w:p w14:paraId="2E98CA97" w14:textId="77777777" w:rsidR="004371E6" w:rsidRPr="002C3A53" w:rsidRDefault="004371E6" w:rsidP="004371E6">
      <w:pPr>
        <w:pStyle w:val="Bezodstpw"/>
        <w:jc w:val="both"/>
        <w:rPr>
          <w:rFonts w:cstheme="minorHAnsi"/>
          <w:lang w:eastAsia="pl-PL"/>
        </w:rPr>
      </w:pPr>
      <w:r w:rsidRPr="002C3A53">
        <w:rPr>
          <w:rFonts w:cstheme="minorHAnsi"/>
          <w:lang w:eastAsia="pl-PL"/>
        </w:rPr>
        <w:t>c) Edycję poszczególnych stron materiałów.</w:t>
      </w:r>
    </w:p>
    <w:p w14:paraId="36A0CC5C" w14:textId="77777777" w:rsidR="004371E6" w:rsidRPr="002C3A53" w:rsidRDefault="004371E6" w:rsidP="004371E6">
      <w:pPr>
        <w:pStyle w:val="Bezodstpw"/>
        <w:jc w:val="both"/>
        <w:rPr>
          <w:rFonts w:cstheme="minorHAnsi"/>
          <w:lang w:eastAsia="pl-PL"/>
        </w:rPr>
      </w:pPr>
      <w:r w:rsidRPr="002C3A53">
        <w:rPr>
          <w:rFonts w:cstheme="minorHAnsi"/>
          <w:lang w:eastAsia="pl-PL"/>
        </w:rPr>
        <w:t>d) Podział treści na kolumny.</w:t>
      </w:r>
    </w:p>
    <w:p w14:paraId="51CCC687"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e) Umieszczanie elementów graficznych. </w:t>
      </w:r>
    </w:p>
    <w:p w14:paraId="37E91278"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f) Wykorzystanie mechanizmu korespondencji seryjnej. </w:t>
      </w:r>
    </w:p>
    <w:p w14:paraId="03764EE1"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g) Płynne przesuwanie elementów po całej stronie publikacji. </w:t>
      </w:r>
    </w:p>
    <w:p w14:paraId="6CBCB393"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h) Eksport publikacji do formatu PDF oraz TIFF. </w:t>
      </w:r>
    </w:p>
    <w:p w14:paraId="1E420431" w14:textId="77777777" w:rsidR="004371E6" w:rsidRPr="002C3A53" w:rsidRDefault="004371E6" w:rsidP="004371E6">
      <w:pPr>
        <w:pStyle w:val="Bezodstpw"/>
        <w:jc w:val="both"/>
        <w:rPr>
          <w:rFonts w:cstheme="minorHAnsi"/>
          <w:lang w:eastAsia="pl-PL"/>
        </w:rPr>
      </w:pPr>
      <w:r w:rsidRPr="002C3A53">
        <w:rPr>
          <w:rFonts w:cstheme="minorHAnsi"/>
          <w:lang w:eastAsia="pl-PL"/>
        </w:rPr>
        <w:t>i) Wydruk publikacji.</w:t>
      </w:r>
    </w:p>
    <w:p w14:paraId="65A793F4"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j) Możliwość przygotowywania materiałów do wydruku w standardzie CMYK. </w:t>
      </w:r>
    </w:p>
    <w:p w14:paraId="68E3F4C5" w14:textId="77777777" w:rsidR="004371E6" w:rsidRPr="002C3A53" w:rsidRDefault="004371E6" w:rsidP="004371E6">
      <w:pPr>
        <w:pStyle w:val="Bezodstpw"/>
        <w:jc w:val="both"/>
        <w:rPr>
          <w:rFonts w:cstheme="minorHAnsi"/>
          <w:lang w:eastAsia="pl-PL"/>
        </w:rPr>
      </w:pPr>
    </w:p>
    <w:p w14:paraId="0C321072" w14:textId="5BFD177B" w:rsidR="004371E6" w:rsidRPr="002C3A53" w:rsidRDefault="004371E6" w:rsidP="004371E6">
      <w:pPr>
        <w:pStyle w:val="Bezodstpw"/>
        <w:jc w:val="both"/>
        <w:rPr>
          <w:rFonts w:cstheme="minorHAnsi"/>
          <w:lang w:eastAsia="pl-PL"/>
        </w:rPr>
      </w:pPr>
      <w:r w:rsidRPr="002C3A53">
        <w:rPr>
          <w:rFonts w:cstheme="minorHAnsi"/>
          <w:lang w:eastAsia="pl-PL"/>
        </w:rPr>
        <w:t>11. Narzędzie do zarządzania informacją prywatną (pocztą elektroniczną, kalendarzem, kontaktami</w:t>
      </w:r>
      <w:r w:rsidR="002641B6">
        <w:rPr>
          <w:rFonts w:cstheme="minorHAnsi"/>
          <w:lang w:eastAsia="pl-PL"/>
        </w:rPr>
        <w:br/>
      </w:r>
      <w:r w:rsidRPr="002C3A53">
        <w:rPr>
          <w:rFonts w:cstheme="minorHAnsi"/>
          <w:lang w:eastAsia="pl-PL"/>
        </w:rPr>
        <w:t>i zadaniami) musi umożliwiać:</w:t>
      </w:r>
    </w:p>
    <w:p w14:paraId="77ADA7F3"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a) Pobieranie i wysyłanie poczty elektronicznej z serwera pocztowego. </w:t>
      </w:r>
    </w:p>
    <w:p w14:paraId="5C10FA81" w14:textId="012D4EB1" w:rsidR="004371E6" w:rsidRPr="002C3A53" w:rsidRDefault="004371E6" w:rsidP="004371E6">
      <w:pPr>
        <w:pStyle w:val="Bezodstpw"/>
        <w:jc w:val="both"/>
        <w:rPr>
          <w:rFonts w:cstheme="minorHAnsi"/>
          <w:lang w:eastAsia="pl-PL"/>
        </w:rPr>
      </w:pPr>
      <w:r w:rsidRPr="002C3A53">
        <w:rPr>
          <w:rFonts w:cstheme="minorHAnsi"/>
          <w:lang w:eastAsia="pl-PL"/>
        </w:rPr>
        <w:t>b) Filtrowanie niechcianej poczty elektronicznej (SPAM) oraz określanie listy zablokowanych</w:t>
      </w:r>
      <w:r w:rsidR="002641B6">
        <w:rPr>
          <w:rFonts w:cstheme="minorHAnsi"/>
          <w:lang w:eastAsia="pl-PL"/>
        </w:rPr>
        <w:br/>
      </w:r>
      <w:r w:rsidRPr="002C3A53">
        <w:rPr>
          <w:rFonts w:cstheme="minorHAnsi"/>
          <w:lang w:eastAsia="pl-PL"/>
        </w:rPr>
        <w:t xml:space="preserve">i bezpiecznych nadawców. </w:t>
      </w:r>
    </w:p>
    <w:p w14:paraId="12670FFE" w14:textId="77777777" w:rsidR="004371E6" w:rsidRPr="002C3A53" w:rsidRDefault="004371E6" w:rsidP="004371E6">
      <w:pPr>
        <w:pStyle w:val="Bezodstpw"/>
        <w:jc w:val="both"/>
        <w:rPr>
          <w:rFonts w:cstheme="minorHAnsi"/>
          <w:lang w:eastAsia="pl-PL"/>
        </w:rPr>
      </w:pPr>
      <w:r w:rsidRPr="002C3A53">
        <w:rPr>
          <w:rFonts w:cstheme="minorHAnsi"/>
          <w:lang w:eastAsia="pl-PL"/>
        </w:rPr>
        <w:t>c) Tworzenie katalogów, pozwalających katalogować pocztę elektroniczną.</w:t>
      </w:r>
    </w:p>
    <w:p w14:paraId="16DD30AF" w14:textId="77777777" w:rsidR="004371E6" w:rsidRPr="002C3A53" w:rsidRDefault="004371E6" w:rsidP="004371E6">
      <w:pPr>
        <w:pStyle w:val="Bezodstpw"/>
        <w:jc w:val="both"/>
        <w:rPr>
          <w:rFonts w:cstheme="minorHAnsi"/>
          <w:lang w:eastAsia="pl-PL"/>
        </w:rPr>
      </w:pPr>
      <w:r w:rsidRPr="002C3A53">
        <w:rPr>
          <w:rFonts w:cstheme="minorHAnsi"/>
          <w:lang w:eastAsia="pl-PL"/>
        </w:rPr>
        <w:t>d) Automatyczne grupowanie poczty o tym samym tytule.</w:t>
      </w:r>
    </w:p>
    <w:p w14:paraId="3EA15FE6"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e) Tworzenie reguł przenoszących automatycznie nową pocztę elektroniczną do określonych katalogów bazując na słowach zawartych w tytule, adresie nadawcy i odbiorcy. </w:t>
      </w:r>
    </w:p>
    <w:p w14:paraId="4FE8C87B"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f) Oflagowanie poczty elektronicznej z określeniem terminu przypomnienia. </w:t>
      </w:r>
    </w:p>
    <w:p w14:paraId="305FECED"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g) Zarządzanie kalendarzem. </w:t>
      </w:r>
    </w:p>
    <w:p w14:paraId="6B111C8F"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h) Udostępnianie kalendarza innym użytkownikom. </w:t>
      </w:r>
    </w:p>
    <w:p w14:paraId="0A817956" w14:textId="77777777" w:rsidR="004371E6" w:rsidRPr="002C3A53" w:rsidRDefault="004371E6" w:rsidP="004371E6">
      <w:pPr>
        <w:pStyle w:val="Bezodstpw"/>
        <w:jc w:val="both"/>
        <w:rPr>
          <w:rFonts w:cstheme="minorHAnsi"/>
          <w:lang w:eastAsia="pl-PL"/>
        </w:rPr>
      </w:pPr>
      <w:r w:rsidRPr="002C3A53">
        <w:rPr>
          <w:rFonts w:cstheme="minorHAnsi"/>
          <w:lang w:eastAsia="pl-PL"/>
        </w:rPr>
        <w:t>i) Przeglądanie kalendarza innych użytkowników.</w:t>
      </w:r>
    </w:p>
    <w:p w14:paraId="24189490" w14:textId="77777777" w:rsidR="004371E6" w:rsidRPr="002C3A53" w:rsidRDefault="004371E6" w:rsidP="004371E6">
      <w:pPr>
        <w:pStyle w:val="Bezodstpw"/>
        <w:jc w:val="both"/>
        <w:rPr>
          <w:rFonts w:cstheme="minorHAnsi"/>
          <w:lang w:eastAsia="pl-PL"/>
        </w:rPr>
      </w:pPr>
      <w:r w:rsidRPr="002C3A53">
        <w:rPr>
          <w:rFonts w:cstheme="minorHAnsi"/>
          <w:lang w:eastAsia="pl-PL"/>
        </w:rPr>
        <w:t>j) Zapraszanie uczestników na spotkanie, co po ich akceptacji powoduje automatyczne wprowadzenie spotkania w ich kalendarzach.</w:t>
      </w:r>
    </w:p>
    <w:p w14:paraId="5E081441"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k) Zarządzanie listą zadań. </w:t>
      </w:r>
    </w:p>
    <w:p w14:paraId="76FDE770" w14:textId="77777777" w:rsidR="004371E6" w:rsidRPr="002C3A53" w:rsidRDefault="004371E6" w:rsidP="004371E6">
      <w:pPr>
        <w:pStyle w:val="Bezodstpw"/>
        <w:jc w:val="both"/>
        <w:rPr>
          <w:rFonts w:cstheme="minorHAnsi"/>
          <w:lang w:eastAsia="pl-PL"/>
        </w:rPr>
      </w:pPr>
      <w:r w:rsidRPr="002C3A53">
        <w:rPr>
          <w:rFonts w:cstheme="minorHAnsi"/>
          <w:lang w:eastAsia="pl-PL"/>
        </w:rPr>
        <w:t>l) Zlecanie zadań innym użytkownikom.</w:t>
      </w:r>
    </w:p>
    <w:p w14:paraId="05A4AE20" w14:textId="77777777" w:rsidR="004371E6" w:rsidRPr="002C3A53" w:rsidRDefault="004371E6" w:rsidP="004371E6">
      <w:pPr>
        <w:pStyle w:val="Bezodstpw"/>
        <w:jc w:val="both"/>
        <w:rPr>
          <w:rFonts w:cstheme="minorHAnsi"/>
          <w:lang w:eastAsia="pl-PL"/>
        </w:rPr>
      </w:pPr>
      <w:r w:rsidRPr="002C3A53">
        <w:rPr>
          <w:rFonts w:cstheme="minorHAnsi"/>
          <w:lang w:eastAsia="pl-PL"/>
        </w:rPr>
        <w:t>m) Zarządzanie listą kontaktów.</w:t>
      </w:r>
    </w:p>
    <w:p w14:paraId="19B8AD9C"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n) Udostępnianie listy kontaktów innym użytkownikom. </w:t>
      </w:r>
    </w:p>
    <w:p w14:paraId="5CE9050C" w14:textId="77777777" w:rsidR="004371E6" w:rsidRPr="002C3A53" w:rsidRDefault="004371E6" w:rsidP="004371E6">
      <w:pPr>
        <w:pStyle w:val="Bezodstpw"/>
        <w:jc w:val="both"/>
        <w:rPr>
          <w:rFonts w:cstheme="minorHAnsi"/>
          <w:lang w:eastAsia="pl-PL"/>
        </w:rPr>
      </w:pPr>
      <w:r w:rsidRPr="002C3A53">
        <w:rPr>
          <w:rFonts w:cstheme="minorHAnsi"/>
          <w:lang w:eastAsia="pl-PL"/>
        </w:rPr>
        <w:t xml:space="preserve">o) Przeglądanie listy kontaktów innych użytkowników. </w:t>
      </w:r>
    </w:p>
    <w:p w14:paraId="72739338" w14:textId="77777777" w:rsidR="004371E6" w:rsidRPr="002C3A53" w:rsidRDefault="004371E6" w:rsidP="004371E6">
      <w:pPr>
        <w:pStyle w:val="Bezodstpw"/>
        <w:jc w:val="both"/>
        <w:rPr>
          <w:rFonts w:cstheme="minorHAnsi"/>
          <w:lang w:eastAsia="pl-PL"/>
        </w:rPr>
      </w:pPr>
      <w:r w:rsidRPr="002C3A53">
        <w:rPr>
          <w:rFonts w:cstheme="minorHAnsi"/>
          <w:lang w:eastAsia="pl-PL"/>
        </w:rPr>
        <w:t>p) Możliwość przesyłania kontaktów innym użytkowników.</w:t>
      </w:r>
    </w:p>
    <w:p w14:paraId="56E3C0D5" w14:textId="77777777" w:rsidR="004371E6" w:rsidRPr="002C3A53" w:rsidRDefault="004371E6" w:rsidP="00874F85">
      <w:pPr>
        <w:pStyle w:val="Bezodstpw"/>
        <w:jc w:val="both"/>
        <w:rPr>
          <w:rFonts w:cstheme="minorHAnsi"/>
          <w:color w:val="00000A"/>
          <w:lang w:eastAsia="pl-PL"/>
        </w:rPr>
      </w:pPr>
    </w:p>
    <w:p w14:paraId="7A697E06" w14:textId="77777777" w:rsidR="004371E6" w:rsidRPr="002C3A53" w:rsidRDefault="004371E6" w:rsidP="00874F85">
      <w:pPr>
        <w:pStyle w:val="Bezodstpw"/>
        <w:jc w:val="both"/>
        <w:rPr>
          <w:rFonts w:cstheme="minorHAnsi"/>
          <w:color w:val="00000A"/>
          <w:lang w:eastAsia="pl-PL"/>
        </w:rPr>
      </w:pPr>
    </w:p>
    <w:p w14:paraId="3C14936E" w14:textId="77777777" w:rsidR="00A55B59" w:rsidRPr="002C3A53" w:rsidRDefault="00A55B59" w:rsidP="00874F85">
      <w:pPr>
        <w:pStyle w:val="Bezodstpw"/>
        <w:jc w:val="both"/>
        <w:rPr>
          <w:rFonts w:cstheme="minorHAnsi"/>
          <w:color w:val="00000A"/>
          <w:lang w:eastAsia="pl-PL"/>
        </w:rPr>
      </w:pPr>
      <w:r w:rsidRPr="002C3A53">
        <w:rPr>
          <w:rFonts w:cstheme="minorHAnsi"/>
          <w:b/>
          <w:bCs/>
          <w:lang w:eastAsia="pl-PL"/>
        </w:rPr>
        <w:t>UWAGA.</w:t>
      </w:r>
      <w:r w:rsidRPr="002C3A53">
        <w:rPr>
          <w:rFonts w:cstheme="minorHAnsi"/>
          <w:lang w:eastAsia="pl-PL"/>
        </w:rPr>
        <w:t xml:space="preserve"> Obowiązek wykazania równoważności zaoferowanego systemu operacyjnego leży po stronie Wykonawcy. W tym celu Wykonawca winien przedstawić oświadczenie i dokumenty potwierdzające równoważność pakietu oprogramowania biurowego czy też systemu operacyjnego.</w:t>
      </w:r>
    </w:p>
    <w:p w14:paraId="7C68C87C" w14:textId="77777777" w:rsidR="00A55B59" w:rsidRPr="002C3A53" w:rsidRDefault="00A55B59" w:rsidP="00A55B59">
      <w:pPr>
        <w:pStyle w:val="Bezodstpw"/>
        <w:rPr>
          <w:rFonts w:cstheme="minorHAnsi"/>
          <w:color w:val="00000A"/>
          <w:lang w:eastAsia="pl-PL"/>
        </w:rPr>
      </w:pPr>
    </w:p>
    <w:p w14:paraId="5336B2FA" w14:textId="7D482D31" w:rsidR="00F269E2" w:rsidRPr="002C3A53" w:rsidRDefault="00F269E2" w:rsidP="002C3A53">
      <w:pPr>
        <w:pStyle w:val="Bezodstpw"/>
        <w:rPr>
          <w:rFonts w:cstheme="minorHAnsi"/>
          <w:color w:val="00000A"/>
          <w:lang w:eastAsia="pl-PL"/>
        </w:rPr>
      </w:pPr>
    </w:p>
    <w:p w14:paraId="747CFE67" w14:textId="3F652CAD" w:rsidR="00A55B59" w:rsidRPr="002C3A53" w:rsidRDefault="00A55B59" w:rsidP="00E559BD">
      <w:pPr>
        <w:pStyle w:val="Bezodstpw"/>
        <w:numPr>
          <w:ilvl w:val="0"/>
          <w:numId w:val="7"/>
        </w:numPr>
        <w:rPr>
          <w:rFonts w:cstheme="minorHAnsi"/>
          <w:lang w:eastAsia="pl-PL"/>
        </w:rPr>
      </w:pPr>
      <w:r w:rsidRPr="002C3A53">
        <w:rPr>
          <w:rFonts w:cstheme="minorHAnsi"/>
          <w:lang w:eastAsia="pl-PL"/>
        </w:rPr>
        <w:t>Wykonawca zapewnia, że na potwierdzenie stanu faktycznego, o którym mowa w pkt B posiada stosowne dokumenty, które zostaną niezwłocznie przekazane zamawiającemu,</w:t>
      </w:r>
      <w:r w:rsidR="008B5497">
        <w:rPr>
          <w:rFonts w:cstheme="minorHAnsi"/>
          <w:lang w:eastAsia="pl-PL"/>
        </w:rPr>
        <w:br/>
      </w:r>
      <w:r w:rsidRPr="002C3A53">
        <w:rPr>
          <w:rFonts w:cstheme="minorHAnsi"/>
          <w:lang w:eastAsia="pl-PL"/>
        </w:rPr>
        <w:t>na jego pisemny wniosek.</w:t>
      </w:r>
    </w:p>
    <w:p w14:paraId="7A38B099" w14:textId="77777777" w:rsidR="00FC729B" w:rsidRPr="002C3A53" w:rsidRDefault="00FC729B" w:rsidP="00A55B59">
      <w:pPr>
        <w:pStyle w:val="Bezodstpw"/>
        <w:rPr>
          <w:rFonts w:cstheme="minorHAnsi"/>
          <w:lang w:eastAsia="pl-PL"/>
        </w:rPr>
      </w:pPr>
    </w:p>
    <w:tbl>
      <w:tblPr>
        <w:tblStyle w:val="Tabela-Siatka"/>
        <w:tblW w:w="0" w:type="auto"/>
        <w:tblLook w:val="04A0" w:firstRow="1" w:lastRow="0" w:firstColumn="1" w:lastColumn="0" w:noHBand="0" w:noVBand="1"/>
      </w:tblPr>
      <w:tblGrid>
        <w:gridCol w:w="892"/>
        <w:gridCol w:w="1472"/>
        <w:gridCol w:w="681"/>
        <w:gridCol w:w="1345"/>
        <w:gridCol w:w="19"/>
        <w:gridCol w:w="1100"/>
        <w:gridCol w:w="979"/>
        <w:gridCol w:w="1364"/>
        <w:gridCol w:w="1210"/>
      </w:tblGrid>
      <w:tr w:rsidR="00FC729B" w:rsidRPr="002C3A53" w14:paraId="73073F3E" w14:textId="77777777" w:rsidTr="002C3A53">
        <w:trPr>
          <w:trHeight w:val="402"/>
        </w:trPr>
        <w:tc>
          <w:tcPr>
            <w:tcW w:w="892" w:type="dxa"/>
            <w:vMerge w:val="restart"/>
            <w:vAlign w:val="center"/>
          </w:tcPr>
          <w:p w14:paraId="72AFFD6F" w14:textId="77777777" w:rsidR="00FC729B" w:rsidRPr="002C3A53" w:rsidRDefault="00FC729B" w:rsidP="00E40C89">
            <w:pPr>
              <w:jc w:val="center"/>
              <w:rPr>
                <w:rFonts w:cstheme="minorHAnsi"/>
              </w:rPr>
            </w:pPr>
            <w:r w:rsidRPr="002C3A53">
              <w:rPr>
                <w:rFonts w:cstheme="minorHAnsi"/>
              </w:rPr>
              <w:t>Poz. zamów</w:t>
            </w:r>
          </w:p>
        </w:tc>
        <w:tc>
          <w:tcPr>
            <w:tcW w:w="1472" w:type="dxa"/>
            <w:vMerge w:val="restart"/>
            <w:vAlign w:val="center"/>
          </w:tcPr>
          <w:p w14:paraId="649A7A37" w14:textId="77777777" w:rsidR="00FC729B" w:rsidRPr="002C3A53" w:rsidRDefault="00FC729B" w:rsidP="00E40C89">
            <w:pPr>
              <w:jc w:val="center"/>
              <w:rPr>
                <w:rFonts w:cstheme="minorHAnsi"/>
              </w:rPr>
            </w:pPr>
            <w:r w:rsidRPr="002C3A53">
              <w:rPr>
                <w:rFonts w:cstheme="minorHAnsi"/>
              </w:rPr>
              <w:t>Przedmiot zamówienia</w:t>
            </w:r>
          </w:p>
        </w:tc>
        <w:tc>
          <w:tcPr>
            <w:tcW w:w="681" w:type="dxa"/>
            <w:vAlign w:val="center"/>
          </w:tcPr>
          <w:p w14:paraId="154F8998" w14:textId="77777777" w:rsidR="00FC729B" w:rsidRPr="002C3A53" w:rsidRDefault="00FC729B" w:rsidP="00E40C89">
            <w:pPr>
              <w:jc w:val="center"/>
              <w:rPr>
                <w:rFonts w:cstheme="minorHAnsi"/>
              </w:rPr>
            </w:pPr>
            <w:r w:rsidRPr="002C3A53">
              <w:rPr>
                <w:rFonts w:cstheme="minorHAnsi"/>
              </w:rPr>
              <w:t>Ilość</w:t>
            </w:r>
          </w:p>
        </w:tc>
        <w:tc>
          <w:tcPr>
            <w:tcW w:w="1364" w:type="dxa"/>
            <w:gridSpan w:val="2"/>
            <w:vAlign w:val="center"/>
          </w:tcPr>
          <w:p w14:paraId="275E3821" w14:textId="77777777" w:rsidR="00FC729B" w:rsidRPr="002C3A53" w:rsidRDefault="00FC729B" w:rsidP="00E40C89">
            <w:pPr>
              <w:jc w:val="center"/>
              <w:rPr>
                <w:rFonts w:cstheme="minorHAnsi"/>
              </w:rPr>
            </w:pPr>
            <w:r w:rsidRPr="002C3A53">
              <w:rPr>
                <w:rFonts w:cstheme="minorHAnsi"/>
              </w:rPr>
              <w:t>Cena jednostkowa netto</w:t>
            </w:r>
          </w:p>
        </w:tc>
        <w:tc>
          <w:tcPr>
            <w:tcW w:w="1100" w:type="dxa"/>
            <w:vAlign w:val="center"/>
          </w:tcPr>
          <w:p w14:paraId="649C0E65" w14:textId="3093430B" w:rsidR="00FC729B" w:rsidRPr="002C3A53" w:rsidRDefault="00FC729B" w:rsidP="00E40C89">
            <w:pPr>
              <w:jc w:val="center"/>
              <w:rPr>
                <w:rFonts w:cstheme="minorHAnsi"/>
              </w:rPr>
            </w:pPr>
            <w:r w:rsidRPr="002C3A53">
              <w:rPr>
                <w:rFonts w:cstheme="minorHAnsi"/>
              </w:rPr>
              <w:t>Wartość netto 5=3x4</w:t>
            </w:r>
          </w:p>
        </w:tc>
        <w:tc>
          <w:tcPr>
            <w:tcW w:w="979" w:type="dxa"/>
            <w:vAlign w:val="center"/>
          </w:tcPr>
          <w:p w14:paraId="51E132AD" w14:textId="77777777" w:rsidR="00FC729B" w:rsidRPr="002C3A53" w:rsidRDefault="00FC729B" w:rsidP="00E40C89">
            <w:pPr>
              <w:jc w:val="center"/>
              <w:rPr>
                <w:rFonts w:cstheme="minorHAnsi"/>
              </w:rPr>
            </w:pPr>
            <w:r w:rsidRPr="002C3A53">
              <w:rPr>
                <w:rFonts w:cstheme="minorHAnsi"/>
              </w:rPr>
              <w:t>Stawka podatku vat</w:t>
            </w:r>
          </w:p>
        </w:tc>
        <w:tc>
          <w:tcPr>
            <w:tcW w:w="1364" w:type="dxa"/>
            <w:vAlign w:val="center"/>
          </w:tcPr>
          <w:p w14:paraId="6C39E5C1" w14:textId="77777777" w:rsidR="00FC729B" w:rsidRDefault="00FC729B" w:rsidP="00E40C89">
            <w:pPr>
              <w:jc w:val="center"/>
              <w:rPr>
                <w:rFonts w:cstheme="minorHAnsi"/>
              </w:rPr>
            </w:pPr>
            <w:r w:rsidRPr="002C3A53">
              <w:rPr>
                <w:rFonts w:cstheme="minorHAnsi"/>
              </w:rPr>
              <w:t>Cena jednostkowa brutto</w:t>
            </w:r>
          </w:p>
          <w:p w14:paraId="4761E599" w14:textId="5E43F7BD" w:rsidR="002C3A53" w:rsidRPr="002C3A53" w:rsidRDefault="002C3A53" w:rsidP="00E40C89">
            <w:pPr>
              <w:jc w:val="center"/>
              <w:rPr>
                <w:rFonts w:cstheme="minorHAnsi"/>
              </w:rPr>
            </w:pPr>
            <w:r>
              <w:rPr>
                <w:rFonts w:cstheme="minorHAnsi"/>
              </w:rPr>
              <w:t>7=8/3</w:t>
            </w:r>
          </w:p>
        </w:tc>
        <w:tc>
          <w:tcPr>
            <w:tcW w:w="1210" w:type="dxa"/>
            <w:vAlign w:val="center"/>
          </w:tcPr>
          <w:p w14:paraId="11B1F4C1" w14:textId="18344BCF" w:rsidR="00FC729B" w:rsidRPr="002C3A53" w:rsidRDefault="00FC729B" w:rsidP="00E40C89">
            <w:pPr>
              <w:jc w:val="center"/>
              <w:rPr>
                <w:rFonts w:cstheme="minorHAnsi"/>
              </w:rPr>
            </w:pPr>
            <w:r w:rsidRPr="002C3A53">
              <w:rPr>
                <w:rFonts w:cstheme="minorHAnsi"/>
              </w:rPr>
              <w:t>Wartość brutto 8=</w:t>
            </w:r>
            <w:r w:rsidR="002C3A53">
              <w:rPr>
                <w:rFonts w:cstheme="minorHAnsi"/>
              </w:rPr>
              <w:t>5+6</w:t>
            </w:r>
          </w:p>
        </w:tc>
      </w:tr>
      <w:tr w:rsidR="00FC729B" w:rsidRPr="002C3A53" w14:paraId="3BD169FD" w14:textId="77777777" w:rsidTr="002C3A53">
        <w:trPr>
          <w:trHeight w:val="402"/>
        </w:trPr>
        <w:tc>
          <w:tcPr>
            <w:tcW w:w="892" w:type="dxa"/>
            <w:vMerge/>
          </w:tcPr>
          <w:p w14:paraId="78121106" w14:textId="77777777" w:rsidR="00FC729B" w:rsidRPr="002C3A53" w:rsidRDefault="00FC729B" w:rsidP="00FC729B">
            <w:pPr>
              <w:rPr>
                <w:rFonts w:cstheme="minorHAnsi"/>
              </w:rPr>
            </w:pPr>
          </w:p>
        </w:tc>
        <w:tc>
          <w:tcPr>
            <w:tcW w:w="1472" w:type="dxa"/>
            <w:vMerge/>
          </w:tcPr>
          <w:p w14:paraId="68241BC6" w14:textId="77777777" w:rsidR="00FC729B" w:rsidRPr="002C3A53" w:rsidRDefault="00FC729B" w:rsidP="00FC729B">
            <w:pPr>
              <w:jc w:val="center"/>
              <w:rPr>
                <w:rFonts w:cstheme="minorHAnsi"/>
              </w:rPr>
            </w:pPr>
          </w:p>
        </w:tc>
        <w:tc>
          <w:tcPr>
            <w:tcW w:w="681" w:type="dxa"/>
            <w:vAlign w:val="center"/>
          </w:tcPr>
          <w:p w14:paraId="4C4A59DD" w14:textId="77777777" w:rsidR="00FC729B" w:rsidRPr="002C3A53" w:rsidRDefault="00FC729B" w:rsidP="00E40C89">
            <w:pPr>
              <w:jc w:val="center"/>
              <w:rPr>
                <w:rFonts w:cstheme="minorHAnsi"/>
              </w:rPr>
            </w:pPr>
            <w:r w:rsidRPr="002C3A53">
              <w:rPr>
                <w:rFonts w:cstheme="minorHAnsi"/>
              </w:rPr>
              <w:t>szt.</w:t>
            </w:r>
          </w:p>
        </w:tc>
        <w:tc>
          <w:tcPr>
            <w:tcW w:w="1364" w:type="dxa"/>
            <w:gridSpan w:val="2"/>
            <w:vAlign w:val="center"/>
          </w:tcPr>
          <w:p w14:paraId="5B665271" w14:textId="77777777" w:rsidR="00FC729B" w:rsidRPr="002C3A53" w:rsidRDefault="00FC729B" w:rsidP="00E40C89">
            <w:pPr>
              <w:jc w:val="center"/>
              <w:rPr>
                <w:rFonts w:cstheme="minorHAnsi"/>
              </w:rPr>
            </w:pPr>
            <w:r w:rsidRPr="002C3A53">
              <w:rPr>
                <w:rFonts w:cstheme="minorHAnsi"/>
              </w:rPr>
              <w:t>zł</w:t>
            </w:r>
          </w:p>
        </w:tc>
        <w:tc>
          <w:tcPr>
            <w:tcW w:w="1100" w:type="dxa"/>
            <w:vAlign w:val="center"/>
          </w:tcPr>
          <w:p w14:paraId="7F75AD1C" w14:textId="77777777" w:rsidR="00FC729B" w:rsidRPr="002C3A53" w:rsidRDefault="00FC729B" w:rsidP="00E40C89">
            <w:pPr>
              <w:jc w:val="center"/>
              <w:rPr>
                <w:rFonts w:cstheme="minorHAnsi"/>
              </w:rPr>
            </w:pPr>
            <w:r w:rsidRPr="002C3A53">
              <w:rPr>
                <w:rFonts w:cstheme="minorHAnsi"/>
              </w:rPr>
              <w:t>zł</w:t>
            </w:r>
          </w:p>
        </w:tc>
        <w:tc>
          <w:tcPr>
            <w:tcW w:w="979" w:type="dxa"/>
            <w:vAlign w:val="center"/>
          </w:tcPr>
          <w:p w14:paraId="607F193C" w14:textId="77777777" w:rsidR="00FC729B" w:rsidRPr="002C3A53" w:rsidRDefault="00FC729B" w:rsidP="00E40C89">
            <w:pPr>
              <w:jc w:val="center"/>
              <w:rPr>
                <w:rFonts w:cstheme="minorHAnsi"/>
              </w:rPr>
            </w:pPr>
            <w:r w:rsidRPr="002C3A53">
              <w:rPr>
                <w:rFonts w:cstheme="minorHAnsi"/>
              </w:rPr>
              <w:t>%</w:t>
            </w:r>
          </w:p>
        </w:tc>
        <w:tc>
          <w:tcPr>
            <w:tcW w:w="1364" w:type="dxa"/>
            <w:vAlign w:val="center"/>
          </w:tcPr>
          <w:p w14:paraId="06F7FBA0" w14:textId="77777777" w:rsidR="00FC729B" w:rsidRPr="002C3A53" w:rsidRDefault="00FC729B" w:rsidP="00E40C89">
            <w:pPr>
              <w:jc w:val="center"/>
              <w:rPr>
                <w:rFonts w:cstheme="minorHAnsi"/>
              </w:rPr>
            </w:pPr>
            <w:r w:rsidRPr="002C3A53">
              <w:rPr>
                <w:rFonts w:cstheme="minorHAnsi"/>
              </w:rPr>
              <w:t>zł</w:t>
            </w:r>
          </w:p>
        </w:tc>
        <w:tc>
          <w:tcPr>
            <w:tcW w:w="1210" w:type="dxa"/>
            <w:vAlign w:val="center"/>
          </w:tcPr>
          <w:p w14:paraId="727CE105" w14:textId="77777777" w:rsidR="00FC729B" w:rsidRPr="002C3A53" w:rsidRDefault="00FC729B" w:rsidP="00E40C89">
            <w:pPr>
              <w:jc w:val="center"/>
              <w:rPr>
                <w:rFonts w:cstheme="minorHAnsi"/>
              </w:rPr>
            </w:pPr>
            <w:r w:rsidRPr="002C3A53">
              <w:rPr>
                <w:rFonts w:cstheme="minorHAnsi"/>
              </w:rPr>
              <w:t>zł</w:t>
            </w:r>
          </w:p>
        </w:tc>
      </w:tr>
      <w:tr w:rsidR="00FC729B" w:rsidRPr="002C3A53" w14:paraId="5248A011" w14:textId="77777777" w:rsidTr="002C3A53">
        <w:tc>
          <w:tcPr>
            <w:tcW w:w="892" w:type="dxa"/>
            <w:vAlign w:val="center"/>
          </w:tcPr>
          <w:p w14:paraId="6BDBDB69" w14:textId="77777777" w:rsidR="00FC729B" w:rsidRPr="002C3A53" w:rsidRDefault="00FC729B" w:rsidP="00FC729B">
            <w:pPr>
              <w:pStyle w:val="Bezodstpw"/>
              <w:jc w:val="center"/>
              <w:rPr>
                <w:rFonts w:cstheme="minorHAnsi"/>
                <w:b/>
                <w:color w:val="00000A"/>
                <w:lang w:eastAsia="pl-PL"/>
              </w:rPr>
            </w:pPr>
            <w:r w:rsidRPr="002C3A53">
              <w:rPr>
                <w:rFonts w:cstheme="minorHAnsi"/>
                <w:b/>
                <w:color w:val="00000A"/>
                <w:lang w:eastAsia="pl-PL"/>
              </w:rPr>
              <w:t>1</w:t>
            </w:r>
          </w:p>
        </w:tc>
        <w:tc>
          <w:tcPr>
            <w:tcW w:w="1472" w:type="dxa"/>
            <w:vAlign w:val="center"/>
          </w:tcPr>
          <w:p w14:paraId="6C7D3671" w14:textId="77777777" w:rsidR="00FC729B" w:rsidRPr="002C3A53" w:rsidRDefault="00FC729B" w:rsidP="00FC729B">
            <w:pPr>
              <w:pStyle w:val="Bezodstpw"/>
              <w:jc w:val="center"/>
              <w:rPr>
                <w:rFonts w:cstheme="minorHAnsi"/>
                <w:b/>
                <w:color w:val="00000A"/>
                <w:lang w:eastAsia="pl-PL"/>
              </w:rPr>
            </w:pPr>
            <w:r w:rsidRPr="002C3A53">
              <w:rPr>
                <w:rFonts w:cstheme="minorHAnsi"/>
                <w:b/>
                <w:color w:val="00000A"/>
                <w:lang w:eastAsia="pl-PL"/>
              </w:rPr>
              <w:t>2</w:t>
            </w:r>
          </w:p>
        </w:tc>
        <w:tc>
          <w:tcPr>
            <w:tcW w:w="681" w:type="dxa"/>
            <w:vAlign w:val="center"/>
          </w:tcPr>
          <w:p w14:paraId="1A9E6B17" w14:textId="77777777" w:rsidR="00FC729B" w:rsidRPr="002C3A53" w:rsidRDefault="00FC729B" w:rsidP="00FC729B">
            <w:pPr>
              <w:pStyle w:val="Bezodstpw"/>
              <w:jc w:val="center"/>
              <w:rPr>
                <w:rFonts w:cstheme="minorHAnsi"/>
                <w:b/>
                <w:color w:val="00000A"/>
                <w:lang w:eastAsia="pl-PL"/>
              </w:rPr>
            </w:pPr>
            <w:r w:rsidRPr="002C3A53">
              <w:rPr>
                <w:rFonts w:cstheme="minorHAnsi"/>
                <w:b/>
                <w:color w:val="00000A"/>
                <w:lang w:eastAsia="pl-PL"/>
              </w:rPr>
              <w:t>3</w:t>
            </w:r>
          </w:p>
        </w:tc>
        <w:tc>
          <w:tcPr>
            <w:tcW w:w="1364" w:type="dxa"/>
            <w:gridSpan w:val="2"/>
            <w:vAlign w:val="center"/>
          </w:tcPr>
          <w:p w14:paraId="4A7F0355" w14:textId="77777777" w:rsidR="00FC729B" w:rsidRPr="002C3A53" w:rsidRDefault="00FC729B" w:rsidP="00FC729B">
            <w:pPr>
              <w:pStyle w:val="Bezodstpw"/>
              <w:jc w:val="center"/>
              <w:rPr>
                <w:rFonts w:cstheme="minorHAnsi"/>
                <w:b/>
                <w:color w:val="00000A"/>
                <w:lang w:eastAsia="pl-PL"/>
              </w:rPr>
            </w:pPr>
            <w:r w:rsidRPr="002C3A53">
              <w:rPr>
                <w:rFonts w:cstheme="minorHAnsi"/>
                <w:b/>
                <w:color w:val="00000A"/>
                <w:lang w:eastAsia="pl-PL"/>
              </w:rPr>
              <w:t>4</w:t>
            </w:r>
          </w:p>
        </w:tc>
        <w:tc>
          <w:tcPr>
            <w:tcW w:w="1100" w:type="dxa"/>
            <w:vAlign w:val="center"/>
          </w:tcPr>
          <w:p w14:paraId="05AFB3A4" w14:textId="77777777" w:rsidR="00FC729B" w:rsidRPr="002C3A53" w:rsidRDefault="00FC729B" w:rsidP="00FC729B">
            <w:pPr>
              <w:pStyle w:val="Bezodstpw"/>
              <w:jc w:val="center"/>
              <w:rPr>
                <w:rFonts w:cstheme="minorHAnsi"/>
                <w:b/>
                <w:color w:val="00000A"/>
                <w:lang w:eastAsia="pl-PL"/>
              </w:rPr>
            </w:pPr>
            <w:r w:rsidRPr="002C3A53">
              <w:rPr>
                <w:rFonts w:cstheme="minorHAnsi"/>
                <w:b/>
                <w:color w:val="00000A"/>
                <w:lang w:eastAsia="pl-PL"/>
              </w:rPr>
              <w:t>5</w:t>
            </w:r>
          </w:p>
        </w:tc>
        <w:tc>
          <w:tcPr>
            <w:tcW w:w="979" w:type="dxa"/>
            <w:vAlign w:val="center"/>
          </w:tcPr>
          <w:p w14:paraId="408B534D" w14:textId="77777777" w:rsidR="00FC729B" w:rsidRPr="002C3A53" w:rsidRDefault="00FC729B" w:rsidP="00FC729B">
            <w:pPr>
              <w:pStyle w:val="Bezodstpw"/>
              <w:jc w:val="center"/>
              <w:rPr>
                <w:rFonts w:cstheme="minorHAnsi"/>
                <w:b/>
                <w:color w:val="00000A"/>
                <w:lang w:eastAsia="pl-PL"/>
              </w:rPr>
            </w:pPr>
            <w:r w:rsidRPr="002C3A53">
              <w:rPr>
                <w:rFonts w:cstheme="minorHAnsi"/>
                <w:b/>
                <w:color w:val="00000A"/>
                <w:lang w:eastAsia="pl-PL"/>
              </w:rPr>
              <w:t>6</w:t>
            </w:r>
          </w:p>
        </w:tc>
        <w:tc>
          <w:tcPr>
            <w:tcW w:w="1364" w:type="dxa"/>
            <w:vAlign w:val="center"/>
          </w:tcPr>
          <w:p w14:paraId="3C0777B5" w14:textId="77777777" w:rsidR="00FC729B" w:rsidRPr="002C3A53" w:rsidRDefault="00FC729B" w:rsidP="00FC729B">
            <w:pPr>
              <w:pStyle w:val="Bezodstpw"/>
              <w:jc w:val="center"/>
              <w:rPr>
                <w:rFonts w:cstheme="minorHAnsi"/>
                <w:b/>
                <w:color w:val="00000A"/>
                <w:lang w:eastAsia="pl-PL"/>
              </w:rPr>
            </w:pPr>
            <w:r w:rsidRPr="002C3A53">
              <w:rPr>
                <w:rFonts w:cstheme="minorHAnsi"/>
                <w:b/>
                <w:color w:val="00000A"/>
                <w:lang w:eastAsia="pl-PL"/>
              </w:rPr>
              <w:t>7</w:t>
            </w:r>
          </w:p>
        </w:tc>
        <w:tc>
          <w:tcPr>
            <w:tcW w:w="1210" w:type="dxa"/>
            <w:vAlign w:val="center"/>
          </w:tcPr>
          <w:p w14:paraId="05882037" w14:textId="77777777" w:rsidR="00FC729B" w:rsidRPr="002C3A53" w:rsidRDefault="00FC729B" w:rsidP="00FC729B">
            <w:pPr>
              <w:pStyle w:val="Bezodstpw"/>
              <w:jc w:val="center"/>
              <w:rPr>
                <w:rFonts w:cstheme="minorHAnsi"/>
                <w:b/>
                <w:color w:val="00000A"/>
                <w:lang w:eastAsia="pl-PL"/>
              </w:rPr>
            </w:pPr>
            <w:r w:rsidRPr="002C3A53">
              <w:rPr>
                <w:rFonts w:cstheme="minorHAnsi"/>
                <w:b/>
                <w:color w:val="00000A"/>
                <w:lang w:eastAsia="pl-PL"/>
              </w:rPr>
              <w:t>8</w:t>
            </w:r>
          </w:p>
        </w:tc>
      </w:tr>
      <w:tr w:rsidR="00FC729B" w:rsidRPr="002C3A53" w14:paraId="04322C0A" w14:textId="77777777" w:rsidTr="002C3A53">
        <w:tc>
          <w:tcPr>
            <w:tcW w:w="892" w:type="dxa"/>
            <w:vAlign w:val="center"/>
          </w:tcPr>
          <w:p w14:paraId="47318DF5" w14:textId="77777777" w:rsidR="00FC729B" w:rsidRPr="002C3A53" w:rsidRDefault="00E40C89" w:rsidP="007449E4">
            <w:pPr>
              <w:pStyle w:val="Bezodstpw"/>
              <w:jc w:val="center"/>
              <w:rPr>
                <w:rFonts w:cstheme="minorHAnsi"/>
                <w:color w:val="00000A"/>
                <w:lang w:eastAsia="pl-PL"/>
              </w:rPr>
            </w:pPr>
            <w:r w:rsidRPr="002C3A53">
              <w:rPr>
                <w:rFonts w:cstheme="minorHAnsi"/>
                <w:color w:val="00000A"/>
                <w:lang w:eastAsia="pl-PL"/>
              </w:rPr>
              <w:t>a)</w:t>
            </w:r>
          </w:p>
        </w:tc>
        <w:tc>
          <w:tcPr>
            <w:tcW w:w="1472" w:type="dxa"/>
          </w:tcPr>
          <w:p w14:paraId="531FCB6A" w14:textId="77777777" w:rsidR="00FC729B" w:rsidRPr="002C3A53" w:rsidRDefault="007449E4" w:rsidP="00A55B59">
            <w:pPr>
              <w:pStyle w:val="Bezodstpw"/>
              <w:rPr>
                <w:rFonts w:cstheme="minorHAnsi"/>
                <w:color w:val="00000A"/>
                <w:lang w:eastAsia="pl-PL"/>
              </w:rPr>
            </w:pPr>
            <w:r w:rsidRPr="002C3A53">
              <w:rPr>
                <w:rFonts w:cstheme="minorHAnsi"/>
                <w:bCs/>
                <w:lang w:eastAsia="pl-PL"/>
              </w:rPr>
              <w:t>Zestaw komputerowy z monitorem (fabrycznie nowy)</w:t>
            </w:r>
          </w:p>
        </w:tc>
        <w:tc>
          <w:tcPr>
            <w:tcW w:w="681" w:type="dxa"/>
          </w:tcPr>
          <w:p w14:paraId="05CB926E" w14:textId="77777777" w:rsidR="00147850" w:rsidRPr="002C3A53" w:rsidRDefault="00147850" w:rsidP="00A55B59">
            <w:pPr>
              <w:pStyle w:val="Bezodstpw"/>
              <w:rPr>
                <w:rFonts w:cstheme="minorHAnsi"/>
                <w:color w:val="00000A"/>
                <w:lang w:eastAsia="pl-PL"/>
              </w:rPr>
            </w:pPr>
          </w:p>
          <w:p w14:paraId="6DBD2F2B" w14:textId="77777777" w:rsidR="00147850" w:rsidRPr="002C3A53" w:rsidRDefault="00147850" w:rsidP="00147850">
            <w:pPr>
              <w:rPr>
                <w:rFonts w:cstheme="minorHAnsi"/>
                <w:lang w:eastAsia="pl-PL"/>
              </w:rPr>
            </w:pPr>
          </w:p>
          <w:p w14:paraId="0DC78115" w14:textId="77777777" w:rsidR="00FC729B" w:rsidRPr="002C3A53" w:rsidRDefault="00147850" w:rsidP="00147850">
            <w:pPr>
              <w:rPr>
                <w:rFonts w:cstheme="minorHAnsi"/>
                <w:lang w:eastAsia="pl-PL"/>
              </w:rPr>
            </w:pPr>
            <w:r w:rsidRPr="002C3A53">
              <w:rPr>
                <w:rFonts w:cstheme="minorHAnsi"/>
                <w:lang w:eastAsia="pl-PL"/>
              </w:rPr>
              <w:t>23</w:t>
            </w:r>
          </w:p>
        </w:tc>
        <w:tc>
          <w:tcPr>
            <w:tcW w:w="1364" w:type="dxa"/>
            <w:gridSpan w:val="2"/>
          </w:tcPr>
          <w:p w14:paraId="39AFAADE" w14:textId="77777777" w:rsidR="00FC729B" w:rsidRPr="002C3A53" w:rsidRDefault="00FC729B" w:rsidP="00A55B59">
            <w:pPr>
              <w:pStyle w:val="Bezodstpw"/>
              <w:rPr>
                <w:rFonts w:cstheme="minorHAnsi"/>
                <w:color w:val="00000A"/>
                <w:lang w:eastAsia="pl-PL"/>
              </w:rPr>
            </w:pPr>
          </w:p>
        </w:tc>
        <w:tc>
          <w:tcPr>
            <w:tcW w:w="1100" w:type="dxa"/>
          </w:tcPr>
          <w:p w14:paraId="233ACEE2" w14:textId="77777777" w:rsidR="00FC729B" w:rsidRPr="002C3A53" w:rsidRDefault="00FC729B" w:rsidP="00A55B59">
            <w:pPr>
              <w:pStyle w:val="Bezodstpw"/>
              <w:rPr>
                <w:rFonts w:cstheme="minorHAnsi"/>
                <w:color w:val="00000A"/>
                <w:lang w:eastAsia="pl-PL"/>
              </w:rPr>
            </w:pPr>
          </w:p>
        </w:tc>
        <w:tc>
          <w:tcPr>
            <w:tcW w:w="979" w:type="dxa"/>
          </w:tcPr>
          <w:p w14:paraId="221F6B7A" w14:textId="77777777" w:rsidR="00FC729B" w:rsidRPr="002C3A53" w:rsidRDefault="00FC729B" w:rsidP="00A55B59">
            <w:pPr>
              <w:pStyle w:val="Bezodstpw"/>
              <w:rPr>
                <w:rFonts w:cstheme="minorHAnsi"/>
                <w:color w:val="00000A"/>
                <w:lang w:eastAsia="pl-PL"/>
              </w:rPr>
            </w:pPr>
          </w:p>
        </w:tc>
        <w:tc>
          <w:tcPr>
            <w:tcW w:w="1364" w:type="dxa"/>
          </w:tcPr>
          <w:p w14:paraId="2A6AE3B7" w14:textId="77777777" w:rsidR="00FC729B" w:rsidRPr="002C3A53" w:rsidRDefault="00FC729B" w:rsidP="00A55B59">
            <w:pPr>
              <w:pStyle w:val="Bezodstpw"/>
              <w:rPr>
                <w:rFonts w:cstheme="minorHAnsi"/>
                <w:color w:val="00000A"/>
                <w:lang w:eastAsia="pl-PL"/>
              </w:rPr>
            </w:pPr>
          </w:p>
        </w:tc>
        <w:tc>
          <w:tcPr>
            <w:tcW w:w="1210" w:type="dxa"/>
          </w:tcPr>
          <w:p w14:paraId="61AEA664" w14:textId="77777777" w:rsidR="00FC729B" w:rsidRPr="002C3A53" w:rsidRDefault="00FC729B" w:rsidP="00A55B59">
            <w:pPr>
              <w:pStyle w:val="Bezodstpw"/>
              <w:rPr>
                <w:rFonts w:cstheme="minorHAnsi"/>
                <w:color w:val="00000A"/>
                <w:lang w:eastAsia="pl-PL"/>
              </w:rPr>
            </w:pPr>
          </w:p>
        </w:tc>
      </w:tr>
      <w:tr w:rsidR="00FC729B" w:rsidRPr="002C3A53" w14:paraId="184BD760" w14:textId="77777777" w:rsidTr="002C3A53">
        <w:tc>
          <w:tcPr>
            <w:tcW w:w="892" w:type="dxa"/>
            <w:vAlign w:val="center"/>
          </w:tcPr>
          <w:p w14:paraId="13D029B7" w14:textId="77777777" w:rsidR="00FC729B" w:rsidRPr="002C3A53" w:rsidRDefault="00E40C89" w:rsidP="007449E4">
            <w:pPr>
              <w:pStyle w:val="Bezodstpw"/>
              <w:jc w:val="center"/>
              <w:rPr>
                <w:rFonts w:cstheme="minorHAnsi"/>
                <w:color w:val="00000A"/>
                <w:lang w:eastAsia="pl-PL"/>
              </w:rPr>
            </w:pPr>
            <w:r w:rsidRPr="002C3A53">
              <w:rPr>
                <w:rFonts w:cstheme="minorHAnsi"/>
                <w:color w:val="00000A"/>
                <w:lang w:eastAsia="pl-PL"/>
              </w:rPr>
              <w:t>b)</w:t>
            </w:r>
          </w:p>
        </w:tc>
        <w:tc>
          <w:tcPr>
            <w:tcW w:w="1472" w:type="dxa"/>
          </w:tcPr>
          <w:p w14:paraId="33DD2028" w14:textId="77777777" w:rsidR="00FC729B" w:rsidRPr="002C3A53" w:rsidRDefault="007449E4" w:rsidP="00A55B59">
            <w:pPr>
              <w:pStyle w:val="Bezodstpw"/>
              <w:rPr>
                <w:rFonts w:cstheme="minorHAnsi"/>
                <w:color w:val="00000A"/>
                <w:lang w:eastAsia="pl-PL"/>
              </w:rPr>
            </w:pPr>
            <w:r w:rsidRPr="002C3A53">
              <w:rPr>
                <w:rFonts w:cstheme="minorHAnsi"/>
                <w:bCs/>
                <w:lang w:eastAsia="pl-PL"/>
              </w:rPr>
              <w:t>Zestaw komputerowy z monitorem i czytnikiem kodów 2D (fabrycznie nowy)</w:t>
            </w:r>
          </w:p>
        </w:tc>
        <w:tc>
          <w:tcPr>
            <w:tcW w:w="681" w:type="dxa"/>
          </w:tcPr>
          <w:p w14:paraId="45276DBB" w14:textId="77777777" w:rsidR="00147850" w:rsidRPr="002C3A53" w:rsidRDefault="00147850" w:rsidP="00A55B59">
            <w:pPr>
              <w:pStyle w:val="Bezodstpw"/>
              <w:rPr>
                <w:rFonts w:cstheme="minorHAnsi"/>
                <w:color w:val="00000A"/>
                <w:lang w:eastAsia="pl-PL"/>
              </w:rPr>
            </w:pPr>
          </w:p>
          <w:p w14:paraId="14A9788D" w14:textId="77777777" w:rsidR="00147850" w:rsidRPr="002C3A53" w:rsidRDefault="00147850" w:rsidP="00A55B59">
            <w:pPr>
              <w:pStyle w:val="Bezodstpw"/>
              <w:rPr>
                <w:rFonts w:cstheme="minorHAnsi"/>
                <w:color w:val="00000A"/>
                <w:lang w:eastAsia="pl-PL"/>
              </w:rPr>
            </w:pPr>
          </w:p>
          <w:p w14:paraId="448275FD" w14:textId="77777777" w:rsidR="00147850" w:rsidRPr="002C3A53" w:rsidRDefault="00147850" w:rsidP="00A55B59">
            <w:pPr>
              <w:pStyle w:val="Bezodstpw"/>
              <w:rPr>
                <w:rFonts w:cstheme="minorHAnsi"/>
                <w:color w:val="00000A"/>
                <w:lang w:eastAsia="pl-PL"/>
              </w:rPr>
            </w:pPr>
          </w:p>
          <w:p w14:paraId="5BF550A9" w14:textId="77777777" w:rsidR="00FC729B" w:rsidRPr="002C3A53" w:rsidRDefault="00147850" w:rsidP="00A55B59">
            <w:pPr>
              <w:pStyle w:val="Bezodstpw"/>
              <w:rPr>
                <w:rFonts w:cstheme="minorHAnsi"/>
                <w:color w:val="00000A"/>
                <w:lang w:eastAsia="pl-PL"/>
              </w:rPr>
            </w:pPr>
            <w:r w:rsidRPr="002C3A53">
              <w:rPr>
                <w:rFonts w:cstheme="minorHAnsi"/>
                <w:color w:val="00000A"/>
                <w:lang w:eastAsia="pl-PL"/>
              </w:rPr>
              <w:t>43</w:t>
            </w:r>
          </w:p>
        </w:tc>
        <w:tc>
          <w:tcPr>
            <w:tcW w:w="1364" w:type="dxa"/>
            <w:gridSpan w:val="2"/>
          </w:tcPr>
          <w:p w14:paraId="6D2456DB" w14:textId="77777777" w:rsidR="00FC729B" w:rsidRPr="002C3A53" w:rsidRDefault="00FC729B" w:rsidP="00A55B59">
            <w:pPr>
              <w:pStyle w:val="Bezodstpw"/>
              <w:rPr>
                <w:rFonts w:cstheme="minorHAnsi"/>
                <w:color w:val="00000A"/>
                <w:lang w:eastAsia="pl-PL"/>
              </w:rPr>
            </w:pPr>
          </w:p>
        </w:tc>
        <w:tc>
          <w:tcPr>
            <w:tcW w:w="1100" w:type="dxa"/>
          </w:tcPr>
          <w:p w14:paraId="26250C3E" w14:textId="77777777" w:rsidR="00FC729B" w:rsidRPr="002C3A53" w:rsidRDefault="00FC729B" w:rsidP="00A55B59">
            <w:pPr>
              <w:pStyle w:val="Bezodstpw"/>
              <w:rPr>
                <w:rFonts w:cstheme="minorHAnsi"/>
                <w:color w:val="00000A"/>
                <w:lang w:eastAsia="pl-PL"/>
              </w:rPr>
            </w:pPr>
          </w:p>
        </w:tc>
        <w:tc>
          <w:tcPr>
            <w:tcW w:w="979" w:type="dxa"/>
          </w:tcPr>
          <w:p w14:paraId="76536396" w14:textId="77777777" w:rsidR="00FC729B" w:rsidRPr="002C3A53" w:rsidRDefault="00FC729B" w:rsidP="00A55B59">
            <w:pPr>
              <w:pStyle w:val="Bezodstpw"/>
              <w:rPr>
                <w:rFonts w:cstheme="minorHAnsi"/>
                <w:color w:val="00000A"/>
                <w:lang w:eastAsia="pl-PL"/>
              </w:rPr>
            </w:pPr>
          </w:p>
        </w:tc>
        <w:tc>
          <w:tcPr>
            <w:tcW w:w="1364" w:type="dxa"/>
          </w:tcPr>
          <w:p w14:paraId="7820731D" w14:textId="77777777" w:rsidR="00FC729B" w:rsidRPr="002C3A53" w:rsidRDefault="00FC729B" w:rsidP="00A55B59">
            <w:pPr>
              <w:pStyle w:val="Bezodstpw"/>
              <w:rPr>
                <w:rFonts w:cstheme="minorHAnsi"/>
                <w:color w:val="00000A"/>
                <w:lang w:eastAsia="pl-PL"/>
              </w:rPr>
            </w:pPr>
          </w:p>
        </w:tc>
        <w:tc>
          <w:tcPr>
            <w:tcW w:w="1210" w:type="dxa"/>
          </w:tcPr>
          <w:p w14:paraId="0FED2908" w14:textId="77777777" w:rsidR="00FC729B" w:rsidRPr="002C3A53" w:rsidRDefault="00FC729B" w:rsidP="00A55B59">
            <w:pPr>
              <w:pStyle w:val="Bezodstpw"/>
              <w:rPr>
                <w:rFonts w:cstheme="minorHAnsi"/>
                <w:color w:val="00000A"/>
                <w:lang w:eastAsia="pl-PL"/>
              </w:rPr>
            </w:pPr>
          </w:p>
        </w:tc>
      </w:tr>
      <w:tr w:rsidR="002C3A53" w:rsidRPr="002C3A53" w14:paraId="7671FCB5" w14:textId="77777777" w:rsidTr="002C3A53">
        <w:trPr>
          <w:trHeight w:val="727"/>
        </w:trPr>
        <w:tc>
          <w:tcPr>
            <w:tcW w:w="4390" w:type="dxa"/>
            <w:gridSpan w:val="4"/>
            <w:vAlign w:val="center"/>
          </w:tcPr>
          <w:p w14:paraId="0C50B6E3" w14:textId="46A7051C" w:rsidR="002C3A53" w:rsidRPr="002C3A53" w:rsidRDefault="002C3A53" w:rsidP="002C3A53">
            <w:pPr>
              <w:pStyle w:val="Bezodstpw"/>
              <w:jc w:val="right"/>
              <w:rPr>
                <w:rFonts w:cstheme="minorHAnsi"/>
                <w:b/>
                <w:bCs/>
                <w:lang w:eastAsia="pl-PL"/>
              </w:rPr>
            </w:pPr>
            <w:r w:rsidRPr="002C3A53">
              <w:rPr>
                <w:rFonts w:cstheme="minorHAnsi"/>
                <w:b/>
                <w:bCs/>
                <w:lang w:eastAsia="pl-PL"/>
              </w:rPr>
              <w:t>Razem</w:t>
            </w:r>
          </w:p>
        </w:tc>
        <w:tc>
          <w:tcPr>
            <w:tcW w:w="1119" w:type="dxa"/>
            <w:gridSpan w:val="2"/>
          </w:tcPr>
          <w:p w14:paraId="30922B95" w14:textId="73C83227" w:rsidR="002C3A53" w:rsidRPr="002C3A53" w:rsidRDefault="002C3A53" w:rsidP="00A55B59">
            <w:pPr>
              <w:pStyle w:val="Bezodstpw"/>
              <w:rPr>
                <w:rFonts w:cstheme="minorHAnsi"/>
                <w:color w:val="00000A"/>
                <w:lang w:eastAsia="pl-PL"/>
              </w:rPr>
            </w:pPr>
          </w:p>
        </w:tc>
        <w:tc>
          <w:tcPr>
            <w:tcW w:w="979" w:type="dxa"/>
            <w:vAlign w:val="center"/>
          </w:tcPr>
          <w:p w14:paraId="729EC553" w14:textId="0A91B65F" w:rsidR="002C3A53" w:rsidRPr="002C3A53" w:rsidRDefault="002C3A53" w:rsidP="002C3A53">
            <w:pPr>
              <w:pStyle w:val="Bezodstpw"/>
              <w:jc w:val="center"/>
              <w:rPr>
                <w:rFonts w:cstheme="minorHAnsi"/>
                <w:b/>
                <w:bCs/>
                <w:color w:val="00000A"/>
                <w:lang w:eastAsia="pl-PL"/>
              </w:rPr>
            </w:pPr>
            <w:r w:rsidRPr="002C3A53">
              <w:rPr>
                <w:rFonts w:cstheme="minorHAnsi"/>
                <w:b/>
                <w:bCs/>
                <w:color w:val="00000A"/>
                <w:lang w:eastAsia="pl-PL"/>
              </w:rPr>
              <w:t>-</w:t>
            </w:r>
          </w:p>
        </w:tc>
        <w:tc>
          <w:tcPr>
            <w:tcW w:w="1364" w:type="dxa"/>
            <w:vAlign w:val="center"/>
          </w:tcPr>
          <w:p w14:paraId="66D062BE" w14:textId="130E07EC" w:rsidR="002C3A53" w:rsidRPr="002C3A53" w:rsidRDefault="002C3A53" w:rsidP="002C3A53">
            <w:pPr>
              <w:pStyle w:val="Bezodstpw"/>
              <w:jc w:val="center"/>
              <w:rPr>
                <w:rFonts w:cstheme="minorHAnsi"/>
                <w:b/>
                <w:bCs/>
                <w:color w:val="00000A"/>
                <w:lang w:eastAsia="pl-PL"/>
              </w:rPr>
            </w:pPr>
            <w:r w:rsidRPr="002C3A53">
              <w:rPr>
                <w:rFonts w:cstheme="minorHAnsi"/>
                <w:b/>
                <w:bCs/>
                <w:color w:val="00000A"/>
                <w:lang w:eastAsia="pl-PL"/>
              </w:rPr>
              <w:t>-</w:t>
            </w:r>
          </w:p>
        </w:tc>
        <w:tc>
          <w:tcPr>
            <w:tcW w:w="1210" w:type="dxa"/>
          </w:tcPr>
          <w:p w14:paraId="636907C3" w14:textId="77777777" w:rsidR="002C3A53" w:rsidRPr="002C3A53" w:rsidRDefault="002C3A53" w:rsidP="00A55B59">
            <w:pPr>
              <w:pStyle w:val="Bezodstpw"/>
              <w:rPr>
                <w:rFonts w:cstheme="minorHAnsi"/>
                <w:color w:val="00000A"/>
                <w:lang w:eastAsia="pl-PL"/>
              </w:rPr>
            </w:pPr>
          </w:p>
          <w:p w14:paraId="08B72E25" w14:textId="1A53A879" w:rsidR="002C3A53" w:rsidRPr="002C3A53" w:rsidRDefault="002C3A53" w:rsidP="00A55B59">
            <w:pPr>
              <w:pStyle w:val="Bezodstpw"/>
              <w:rPr>
                <w:rFonts w:cstheme="minorHAnsi"/>
                <w:color w:val="00000A"/>
                <w:lang w:eastAsia="pl-PL"/>
              </w:rPr>
            </w:pPr>
          </w:p>
        </w:tc>
      </w:tr>
    </w:tbl>
    <w:p w14:paraId="0DF89F99" w14:textId="77777777" w:rsidR="00FC729B" w:rsidRPr="002C3A53" w:rsidRDefault="00FC729B" w:rsidP="00A55B59">
      <w:pPr>
        <w:pStyle w:val="Bezodstpw"/>
        <w:rPr>
          <w:rFonts w:cstheme="minorHAnsi"/>
          <w:color w:val="00000A"/>
          <w:lang w:eastAsia="pl-PL"/>
        </w:rPr>
      </w:pPr>
    </w:p>
    <w:p w14:paraId="55AC21B6" w14:textId="661087CA" w:rsidR="00A55B59" w:rsidRPr="002C3A53" w:rsidRDefault="00AC2733" w:rsidP="00E40C89">
      <w:pPr>
        <w:pStyle w:val="Bezodstpw"/>
        <w:spacing w:line="480" w:lineRule="auto"/>
        <w:jc w:val="both"/>
        <w:rPr>
          <w:rFonts w:cstheme="minorHAnsi"/>
          <w:lang w:eastAsia="pl-PL"/>
        </w:rPr>
      </w:pPr>
      <w:r w:rsidRPr="002C3A53">
        <w:rPr>
          <w:rFonts w:cstheme="minorHAnsi"/>
          <w:lang w:eastAsia="pl-PL"/>
        </w:rPr>
        <w:br/>
      </w:r>
      <w:r w:rsidR="00A55B59" w:rsidRPr="002C3A53">
        <w:rPr>
          <w:rFonts w:cstheme="minorHAnsi"/>
          <w:lang w:eastAsia="pl-PL"/>
        </w:rPr>
        <w:t>Wykonawca oświadcza, że okres gwarancji przedmiotu zamówienia wynosi …………………………….................</w:t>
      </w:r>
    </w:p>
    <w:p w14:paraId="63B9A1FF" w14:textId="77777777" w:rsidR="00AC2733" w:rsidRPr="002C3A53" w:rsidRDefault="00AC2733" w:rsidP="00E40C89">
      <w:pPr>
        <w:pStyle w:val="Bezodstpw"/>
        <w:spacing w:line="480" w:lineRule="auto"/>
        <w:jc w:val="both"/>
        <w:rPr>
          <w:rFonts w:cstheme="minorHAnsi"/>
          <w:color w:val="00000A"/>
          <w:lang w:eastAsia="pl-PL"/>
        </w:rPr>
      </w:pPr>
    </w:p>
    <w:p w14:paraId="63888F7F" w14:textId="77777777" w:rsidR="00A55B59" w:rsidRPr="002C3A53" w:rsidRDefault="00A55B59" w:rsidP="00AC2733">
      <w:pPr>
        <w:pStyle w:val="Bezodstpw"/>
        <w:jc w:val="center"/>
        <w:rPr>
          <w:rFonts w:cstheme="minorHAnsi"/>
          <w:color w:val="00000A"/>
          <w:lang w:eastAsia="pl-PL"/>
        </w:rPr>
      </w:pPr>
    </w:p>
    <w:tbl>
      <w:tblPr>
        <w:tblStyle w:val="Tabela-Siatka"/>
        <w:tblW w:w="9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98"/>
      </w:tblGrid>
      <w:tr w:rsidR="00E40C89" w:rsidRPr="002C3A53" w14:paraId="1061956D" w14:textId="77777777" w:rsidTr="009653C2">
        <w:trPr>
          <w:trHeight w:val="1020"/>
        </w:trPr>
        <w:tc>
          <w:tcPr>
            <w:tcW w:w="3964" w:type="dxa"/>
          </w:tcPr>
          <w:p w14:paraId="08F5EF81" w14:textId="2336420D" w:rsidR="00E40C89" w:rsidRPr="002C3A53" w:rsidRDefault="00E40C89" w:rsidP="00AC2733">
            <w:pPr>
              <w:pStyle w:val="Bezodstpw"/>
              <w:jc w:val="center"/>
              <w:rPr>
                <w:rFonts w:cstheme="minorHAnsi"/>
                <w:color w:val="00000A"/>
                <w:lang w:eastAsia="pl-PL"/>
              </w:rPr>
            </w:pPr>
          </w:p>
        </w:tc>
        <w:tc>
          <w:tcPr>
            <w:tcW w:w="5098" w:type="dxa"/>
          </w:tcPr>
          <w:p w14:paraId="5DF1DEB6" w14:textId="77777777" w:rsidR="00E40C89" w:rsidRPr="002C3A53" w:rsidRDefault="00E40C89" w:rsidP="00AC2733">
            <w:pPr>
              <w:pStyle w:val="Bezodstpw"/>
              <w:ind w:left="4248" w:hanging="4248"/>
              <w:jc w:val="center"/>
              <w:rPr>
                <w:rFonts w:cstheme="minorHAnsi"/>
                <w:lang w:eastAsia="pl-PL"/>
              </w:rPr>
            </w:pPr>
            <w:r w:rsidRPr="002C3A53">
              <w:rPr>
                <w:rFonts w:cstheme="minorHAnsi"/>
                <w:lang w:eastAsia="pl-PL"/>
              </w:rPr>
              <w:t>…………………………………</w:t>
            </w:r>
            <w:r w:rsidR="00AC2733" w:rsidRPr="002C3A53">
              <w:rPr>
                <w:rFonts w:cstheme="minorHAnsi"/>
                <w:lang w:eastAsia="pl-PL"/>
              </w:rPr>
              <w:t>………</w:t>
            </w:r>
            <w:r w:rsidRPr="002C3A53">
              <w:rPr>
                <w:rFonts w:cstheme="minorHAnsi"/>
                <w:lang w:eastAsia="pl-PL"/>
              </w:rPr>
              <w:t>……</w:t>
            </w:r>
          </w:p>
          <w:p w14:paraId="22F9C476" w14:textId="77777777" w:rsidR="00E40C89" w:rsidRPr="002C3A53" w:rsidRDefault="00E40C89" w:rsidP="00AC2733">
            <w:pPr>
              <w:pStyle w:val="Bezodstpw"/>
              <w:ind w:left="4248" w:hanging="4248"/>
              <w:jc w:val="center"/>
              <w:rPr>
                <w:rFonts w:cstheme="minorHAnsi"/>
                <w:i/>
                <w:iCs/>
                <w:lang w:eastAsia="pl-PL"/>
              </w:rPr>
            </w:pPr>
            <w:r w:rsidRPr="002C3A53">
              <w:rPr>
                <w:rFonts w:cstheme="minorHAnsi"/>
                <w:i/>
                <w:iCs/>
                <w:lang w:eastAsia="pl-PL"/>
              </w:rPr>
              <w:t>podpis osoby lub osób upoważnionych</w:t>
            </w:r>
          </w:p>
          <w:p w14:paraId="62F29C43" w14:textId="77777777" w:rsidR="00E40C89" w:rsidRPr="002C3A53" w:rsidRDefault="00E40C89" w:rsidP="00AC2733">
            <w:pPr>
              <w:pStyle w:val="Bezodstpw"/>
              <w:ind w:left="4248" w:hanging="4248"/>
              <w:jc w:val="center"/>
              <w:rPr>
                <w:rFonts w:cstheme="minorHAnsi"/>
                <w:color w:val="00000A"/>
                <w:lang w:eastAsia="pl-PL"/>
              </w:rPr>
            </w:pPr>
            <w:r w:rsidRPr="002C3A53">
              <w:rPr>
                <w:rFonts w:cstheme="minorHAnsi"/>
                <w:i/>
                <w:iCs/>
                <w:lang w:eastAsia="pl-PL"/>
              </w:rPr>
              <w:t>do reprezentowania wykonawcy</w:t>
            </w:r>
          </w:p>
        </w:tc>
      </w:tr>
      <w:tr w:rsidR="009653C2" w:rsidRPr="002C3A53" w14:paraId="4580EAB1" w14:textId="77777777" w:rsidTr="009653C2">
        <w:trPr>
          <w:trHeight w:val="1020"/>
        </w:trPr>
        <w:tc>
          <w:tcPr>
            <w:tcW w:w="3964" w:type="dxa"/>
          </w:tcPr>
          <w:p w14:paraId="0AAE3D55" w14:textId="77777777" w:rsidR="009653C2" w:rsidRPr="002C3A53" w:rsidRDefault="009653C2" w:rsidP="009653C2">
            <w:pPr>
              <w:pStyle w:val="Bezodstpw"/>
              <w:rPr>
                <w:rFonts w:cstheme="minorHAnsi"/>
                <w:lang w:eastAsia="pl-PL"/>
              </w:rPr>
            </w:pPr>
          </w:p>
        </w:tc>
        <w:tc>
          <w:tcPr>
            <w:tcW w:w="5098" w:type="dxa"/>
          </w:tcPr>
          <w:p w14:paraId="5973AB56" w14:textId="77777777" w:rsidR="009653C2" w:rsidRPr="002C3A53" w:rsidRDefault="009653C2" w:rsidP="00AC2733">
            <w:pPr>
              <w:pStyle w:val="Bezodstpw"/>
              <w:ind w:left="4248" w:hanging="4248"/>
              <w:jc w:val="center"/>
              <w:rPr>
                <w:rFonts w:cstheme="minorHAnsi"/>
                <w:lang w:eastAsia="pl-PL"/>
              </w:rPr>
            </w:pPr>
          </w:p>
        </w:tc>
      </w:tr>
    </w:tbl>
    <w:p w14:paraId="7DB86A14" w14:textId="77777777" w:rsidR="00A55B59" w:rsidRPr="002C3A53" w:rsidRDefault="00A55B59" w:rsidP="00A55B59">
      <w:pPr>
        <w:pStyle w:val="Bezodstpw"/>
        <w:rPr>
          <w:rFonts w:cstheme="minorHAnsi"/>
          <w:color w:val="00000A"/>
          <w:lang w:eastAsia="pl-PL"/>
        </w:rPr>
      </w:pPr>
    </w:p>
    <w:p w14:paraId="26CA830B" w14:textId="77777777" w:rsidR="00A55B59" w:rsidRPr="002C3A53" w:rsidRDefault="00E40C89" w:rsidP="00E40C89">
      <w:pPr>
        <w:pStyle w:val="Bezodstpw"/>
        <w:ind w:left="4248" w:hanging="4248"/>
        <w:rPr>
          <w:rFonts w:cstheme="minorHAnsi"/>
          <w:color w:val="00000A"/>
          <w:lang w:eastAsia="pl-PL"/>
        </w:rPr>
      </w:pPr>
      <w:r w:rsidRPr="002C3A53">
        <w:rPr>
          <w:rFonts w:cstheme="minorHAnsi"/>
          <w:lang w:eastAsia="pl-PL"/>
        </w:rPr>
        <w:tab/>
      </w:r>
      <w:r w:rsidRPr="002C3A53">
        <w:rPr>
          <w:rFonts w:cstheme="minorHAnsi"/>
          <w:lang w:eastAsia="pl-PL"/>
        </w:rPr>
        <w:tab/>
      </w:r>
      <w:r w:rsidRPr="002C3A53">
        <w:rPr>
          <w:rFonts w:cstheme="minorHAnsi"/>
          <w:lang w:eastAsia="pl-PL"/>
        </w:rPr>
        <w:tab/>
      </w:r>
      <w:r w:rsidRPr="002C3A53">
        <w:rPr>
          <w:rFonts w:cstheme="minorHAnsi"/>
          <w:lang w:eastAsia="pl-PL"/>
        </w:rPr>
        <w:tab/>
      </w:r>
      <w:r w:rsidRPr="002C3A53">
        <w:rPr>
          <w:rFonts w:cstheme="minorHAnsi"/>
          <w:lang w:eastAsia="pl-PL"/>
        </w:rPr>
        <w:tab/>
      </w:r>
    </w:p>
    <w:p w14:paraId="4212078D" w14:textId="77777777" w:rsidR="00A55B59" w:rsidRPr="002C3A53" w:rsidRDefault="00A55B59" w:rsidP="00A55B59">
      <w:pPr>
        <w:pStyle w:val="Bezodstpw"/>
        <w:rPr>
          <w:rFonts w:cstheme="minorHAnsi"/>
          <w:color w:val="00000A"/>
          <w:lang w:eastAsia="pl-PL"/>
        </w:rPr>
      </w:pPr>
    </w:p>
    <w:p w14:paraId="48B87BCC" w14:textId="77777777" w:rsidR="00A336A7" w:rsidRPr="002C3A53" w:rsidRDefault="00A336A7" w:rsidP="00A55B59">
      <w:pPr>
        <w:pStyle w:val="Bezodstpw"/>
        <w:rPr>
          <w:rFonts w:cstheme="minorHAnsi"/>
        </w:rPr>
      </w:pPr>
    </w:p>
    <w:sectPr w:rsidR="00A336A7" w:rsidRPr="002C3A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E382" w14:textId="77777777" w:rsidR="00BF61A3" w:rsidRDefault="00BF61A3" w:rsidP="00A55B59">
      <w:pPr>
        <w:spacing w:after="0" w:line="240" w:lineRule="auto"/>
      </w:pPr>
      <w:r>
        <w:separator/>
      </w:r>
    </w:p>
  </w:endnote>
  <w:endnote w:type="continuationSeparator" w:id="0">
    <w:p w14:paraId="3260A233" w14:textId="77777777" w:rsidR="00BF61A3" w:rsidRDefault="00BF61A3" w:rsidP="00A5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1733" w14:textId="77777777" w:rsidR="00BF61A3" w:rsidRDefault="00BF61A3" w:rsidP="00A55B59">
      <w:pPr>
        <w:spacing w:after="0" w:line="240" w:lineRule="auto"/>
      </w:pPr>
      <w:r>
        <w:separator/>
      </w:r>
    </w:p>
  </w:footnote>
  <w:footnote w:type="continuationSeparator" w:id="0">
    <w:p w14:paraId="65DD6E22" w14:textId="77777777" w:rsidR="00BF61A3" w:rsidRDefault="00BF61A3" w:rsidP="00A5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D1EE" w14:textId="77777777" w:rsidR="00B74D60" w:rsidRPr="002C3A53" w:rsidRDefault="00B74D60" w:rsidP="00A55B59">
    <w:pPr>
      <w:pStyle w:val="NormalnyWeb"/>
      <w:pBdr>
        <w:bottom w:val="single" w:sz="6" w:space="1" w:color="00000A"/>
      </w:pBdr>
      <w:rPr>
        <w:rFonts w:asciiTheme="minorHAnsi" w:hAnsiTheme="minorHAnsi" w:cstheme="minorHAnsi"/>
        <w:b/>
        <w:bCs/>
        <w:color w:val="000000"/>
        <w:sz w:val="22"/>
        <w:szCs w:val="22"/>
      </w:rPr>
    </w:pPr>
    <w:r w:rsidRPr="002C3A53">
      <w:rPr>
        <w:rFonts w:asciiTheme="minorHAnsi" w:hAnsiTheme="minorHAnsi" w:cstheme="minorHAnsi"/>
        <w:noProof/>
        <w:sz w:val="22"/>
        <w:szCs w:val="22"/>
      </w:rPr>
      <w:drawing>
        <wp:inline distT="0" distB="0" distL="0" distR="0" wp14:anchorId="1E4B6FF5" wp14:editId="4F12BC94">
          <wp:extent cx="5752465" cy="701675"/>
          <wp:effectExtent l="0" t="0" r="635" b="3175"/>
          <wp:docPr id="2" name="Obraz 2" descr="cid:image001.jpg@01D2AD4B.B1C1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jpg@01D2AD4B.B1C118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2465" cy="701675"/>
                  </a:xfrm>
                  <a:prstGeom prst="rect">
                    <a:avLst/>
                  </a:prstGeom>
                  <a:noFill/>
                  <a:ln>
                    <a:noFill/>
                  </a:ln>
                </pic:spPr>
              </pic:pic>
            </a:graphicData>
          </a:graphic>
        </wp:inline>
      </w:drawing>
    </w:r>
  </w:p>
  <w:p w14:paraId="687F95DD" w14:textId="38DC3C8A" w:rsidR="00A55B59" w:rsidRPr="002C3A53" w:rsidRDefault="00A55B59" w:rsidP="00A55B59">
    <w:pPr>
      <w:pStyle w:val="NormalnyWeb"/>
      <w:pBdr>
        <w:bottom w:val="single" w:sz="6" w:space="1" w:color="00000A"/>
      </w:pBdr>
      <w:rPr>
        <w:rFonts w:asciiTheme="minorHAnsi" w:hAnsiTheme="minorHAnsi" w:cstheme="minorHAnsi"/>
        <w:b/>
        <w:bCs/>
        <w:color w:val="000000"/>
        <w:sz w:val="22"/>
        <w:szCs w:val="22"/>
      </w:rPr>
    </w:pPr>
    <w:r w:rsidRPr="002C3A53">
      <w:rPr>
        <w:rFonts w:asciiTheme="minorHAnsi" w:hAnsiTheme="minorHAnsi" w:cstheme="minorHAnsi"/>
        <w:b/>
        <w:bCs/>
        <w:color w:val="000000"/>
        <w:sz w:val="22"/>
        <w:szCs w:val="22"/>
      </w:rPr>
      <w:t>Nr referencyjny TI.</w:t>
    </w:r>
    <w:r w:rsidR="00147850" w:rsidRPr="002C3A53">
      <w:rPr>
        <w:rFonts w:asciiTheme="minorHAnsi" w:hAnsiTheme="minorHAnsi" w:cstheme="minorHAnsi"/>
        <w:b/>
        <w:bCs/>
        <w:color w:val="000000"/>
        <w:sz w:val="22"/>
        <w:szCs w:val="22"/>
      </w:rPr>
      <w:t>26</w:t>
    </w:r>
    <w:r w:rsidR="002C3A53" w:rsidRPr="002C3A53">
      <w:rPr>
        <w:rFonts w:asciiTheme="minorHAnsi" w:hAnsiTheme="minorHAnsi" w:cstheme="minorHAnsi"/>
        <w:b/>
        <w:bCs/>
        <w:color w:val="000000"/>
        <w:sz w:val="22"/>
        <w:szCs w:val="22"/>
      </w:rPr>
      <w:t>2</w:t>
    </w:r>
    <w:r w:rsidR="00147850" w:rsidRPr="002C3A53">
      <w:rPr>
        <w:rFonts w:asciiTheme="minorHAnsi" w:hAnsiTheme="minorHAnsi" w:cstheme="minorHAnsi"/>
        <w:b/>
        <w:bCs/>
        <w:color w:val="000000"/>
        <w:sz w:val="22"/>
        <w:szCs w:val="22"/>
      </w:rPr>
      <w:t>.1</w:t>
    </w:r>
    <w:r w:rsidRPr="002C3A53">
      <w:rPr>
        <w:rFonts w:asciiTheme="minorHAnsi" w:hAnsiTheme="minorHAnsi" w:cstheme="minorHAnsi"/>
        <w:b/>
        <w:bCs/>
        <w:color w:val="000000"/>
        <w:sz w:val="22"/>
        <w:szCs w:val="22"/>
      </w:rPr>
      <w:t>.202</w:t>
    </w:r>
    <w:r w:rsidR="008F0497" w:rsidRPr="002C3A53">
      <w:rPr>
        <w:rFonts w:asciiTheme="minorHAnsi" w:hAnsiTheme="minorHAnsi" w:cstheme="minorHAnsi"/>
        <w:b/>
        <w:bCs/>
        <w:color w:val="000000"/>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8B0"/>
    <w:multiLevelType w:val="hybridMultilevel"/>
    <w:tmpl w:val="C240B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423572"/>
    <w:multiLevelType w:val="hybridMultilevel"/>
    <w:tmpl w:val="C3BA41D8"/>
    <w:lvl w:ilvl="0" w:tplc="70D045EC">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80CAC"/>
    <w:multiLevelType w:val="multilevel"/>
    <w:tmpl w:val="AA6EEB6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5C23498"/>
    <w:multiLevelType w:val="hybridMultilevel"/>
    <w:tmpl w:val="5EE62B4A"/>
    <w:lvl w:ilvl="0" w:tplc="6C3803A2">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F73AEB"/>
    <w:multiLevelType w:val="multilevel"/>
    <w:tmpl w:val="FB5EF4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481768F"/>
    <w:multiLevelType w:val="multilevel"/>
    <w:tmpl w:val="306E4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EBB5413"/>
    <w:multiLevelType w:val="multilevel"/>
    <w:tmpl w:val="4530BD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BB8072D"/>
    <w:multiLevelType w:val="multilevel"/>
    <w:tmpl w:val="FFE81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C384C3C"/>
    <w:multiLevelType w:val="multilevel"/>
    <w:tmpl w:val="BBC2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23289"/>
    <w:multiLevelType w:val="hybridMultilevel"/>
    <w:tmpl w:val="7A9402D8"/>
    <w:lvl w:ilvl="0" w:tplc="FFFFFFFF">
      <w:start w:val="1"/>
      <w:numFmt w:val="upp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8518165">
    <w:abstractNumId w:val="6"/>
  </w:num>
  <w:num w:numId="2" w16cid:durableId="221336097">
    <w:abstractNumId w:val="5"/>
  </w:num>
  <w:num w:numId="3" w16cid:durableId="52973492">
    <w:abstractNumId w:val="8"/>
  </w:num>
  <w:num w:numId="4" w16cid:durableId="1459642292">
    <w:abstractNumId w:val="7"/>
    <w:lvlOverride w:ilvl="0">
      <w:startOverride w:val="1"/>
    </w:lvlOverride>
  </w:num>
  <w:num w:numId="5" w16cid:durableId="836964563">
    <w:abstractNumId w:val="4"/>
  </w:num>
  <w:num w:numId="6" w16cid:durableId="731732329">
    <w:abstractNumId w:val="2"/>
  </w:num>
  <w:num w:numId="7" w16cid:durableId="711660911">
    <w:abstractNumId w:val="3"/>
  </w:num>
  <w:num w:numId="8" w16cid:durableId="695930805">
    <w:abstractNumId w:val="1"/>
  </w:num>
  <w:num w:numId="9" w16cid:durableId="670527090">
    <w:abstractNumId w:val="0"/>
  </w:num>
  <w:num w:numId="10" w16cid:durableId="1946964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59"/>
    <w:rsid w:val="00053D20"/>
    <w:rsid w:val="00056A94"/>
    <w:rsid w:val="000B7C30"/>
    <w:rsid w:val="000C080A"/>
    <w:rsid w:val="00147850"/>
    <w:rsid w:val="002641B6"/>
    <w:rsid w:val="002C3A53"/>
    <w:rsid w:val="002E378B"/>
    <w:rsid w:val="00325347"/>
    <w:rsid w:val="003358C7"/>
    <w:rsid w:val="003A3F5F"/>
    <w:rsid w:val="003A4595"/>
    <w:rsid w:val="003D7824"/>
    <w:rsid w:val="0040091F"/>
    <w:rsid w:val="004371E6"/>
    <w:rsid w:val="004A2E7F"/>
    <w:rsid w:val="0055671C"/>
    <w:rsid w:val="005A1DCD"/>
    <w:rsid w:val="005B28AD"/>
    <w:rsid w:val="0063033A"/>
    <w:rsid w:val="00673464"/>
    <w:rsid w:val="006752D5"/>
    <w:rsid w:val="007449E4"/>
    <w:rsid w:val="0076291B"/>
    <w:rsid w:val="007B1909"/>
    <w:rsid w:val="007B2CBF"/>
    <w:rsid w:val="007B3EAC"/>
    <w:rsid w:val="007E29F3"/>
    <w:rsid w:val="00843766"/>
    <w:rsid w:val="0085214F"/>
    <w:rsid w:val="00874F85"/>
    <w:rsid w:val="00886EAD"/>
    <w:rsid w:val="00895603"/>
    <w:rsid w:val="00897042"/>
    <w:rsid w:val="008A2B38"/>
    <w:rsid w:val="008B5497"/>
    <w:rsid w:val="008F0497"/>
    <w:rsid w:val="00942AE6"/>
    <w:rsid w:val="009653C2"/>
    <w:rsid w:val="00993EAA"/>
    <w:rsid w:val="009B5D08"/>
    <w:rsid w:val="009C18FE"/>
    <w:rsid w:val="009D75B0"/>
    <w:rsid w:val="00A12714"/>
    <w:rsid w:val="00A32167"/>
    <w:rsid w:val="00A336A7"/>
    <w:rsid w:val="00A55B59"/>
    <w:rsid w:val="00AC2733"/>
    <w:rsid w:val="00B10F15"/>
    <w:rsid w:val="00B74D60"/>
    <w:rsid w:val="00BB5710"/>
    <w:rsid w:val="00BF61A3"/>
    <w:rsid w:val="00C067DC"/>
    <w:rsid w:val="00CA117E"/>
    <w:rsid w:val="00CA6C4B"/>
    <w:rsid w:val="00CF091A"/>
    <w:rsid w:val="00D21368"/>
    <w:rsid w:val="00D777DD"/>
    <w:rsid w:val="00DE6176"/>
    <w:rsid w:val="00E40C89"/>
    <w:rsid w:val="00E531D0"/>
    <w:rsid w:val="00E559BD"/>
    <w:rsid w:val="00E77568"/>
    <w:rsid w:val="00EB0A2B"/>
    <w:rsid w:val="00EE7C56"/>
    <w:rsid w:val="00F269E2"/>
    <w:rsid w:val="00F77F5C"/>
    <w:rsid w:val="00F90949"/>
    <w:rsid w:val="00FC729B"/>
    <w:rsid w:val="00FD0F50"/>
    <w:rsid w:val="00FD6870"/>
    <w:rsid w:val="00FF09E3"/>
    <w:rsid w:val="00FF2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2AC2"/>
  <w15:chartTrackingRefBased/>
  <w15:docId w15:val="{8E65FD22-E8BC-4ED7-B469-DAC2EC2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5B59"/>
    <w:rPr>
      <w:color w:val="0000FF"/>
      <w:u w:val="single"/>
    </w:rPr>
  </w:style>
  <w:style w:type="paragraph" w:styleId="NormalnyWeb">
    <w:name w:val="Normal (Web)"/>
    <w:basedOn w:val="Normalny"/>
    <w:uiPriority w:val="99"/>
    <w:unhideWhenUsed/>
    <w:rsid w:val="00A55B59"/>
    <w:pPr>
      <w:spacing w:before="100" w:beforeAutospacing="1" w:after="100" w:afterAutospacing="1" w:line="240" w:lineRule="auto"/>
      <w:jc w:val="both"/>
    </w:pPr>
    <w:rPr>
      <w:rFonts w:ascii="Times New Roman" w:eastAsia="Times New Roman" w:hAnsi="Times New Roman" w:cs="Times New Roman"/>
      <w:color w:val="00000A"/>
      <w:sz w:val="24"/>
      <w:szCs w:val="24"/>
      <w:lang w:eastAsia="pl-PL"/>
    </w:rPr>
  </w:style>
  <w:style w:type="paragraph" w:customStyle="1" w:styleId="western">
    <w:name w:val="western"/>
    <w:basedOn w:val="Normalny"/>
    <w:rsid w:val="00A55B59"/>
    <w:pPr>
      <w:spacing w:before="100" w:beforeAutospacing="1" w:after="100" w:afterAutospacing="1" w:line="240" w:lineRule="auto"/>
      <w:jc w:val="both"/>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unhideWhenUsed/>
    <w:rsid w:val="00A55B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B59"/>
  </w:style>
  <w:style w:type="paragraph" w:styleId="Stopka">
    <w:name w:val="footer"/>
    <w:basedOn w:val="Normalny"/>
    <w:link w:val="StopkaZnak"/>
    <w:uiPriority w:val="99"/>
    <w:unhideWhenUsed/>
    <w:rsid w:val="00A5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B59"/>
  </w:style>
  <w:style w:type="paragraph" w:styleId="Bezodstpw">
    <w:name w:val="No Spacing"/>
    <w:uiPriority w:val="1"/>
    <w:qFormat/>
    <w:rsid w:val="00A55B59"/>
    <w:pPr>
      <w:spacing w:after="0" w:line="240" w:lineRule="auto"/>
    </w:pPr>
  </w:style>
  <w:style w:type="table" w:styleId="Tabela-Siatka">
    <w:name w:val="Table Grid"/>
    <w:basedOn w:val="Standardowy"/>
    <w:uiPriority w:val="39"/>
    <w:rsid w:val="009B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729B"/>
    <w:pPr>
      <w:ind w:left="720"/>
      <w:contextualSpacing/>
    </w:pPr>
  </w:style>
  <w:style w:type="paragraph" w:styleId="Tekstdymka">
    <w:name w:val="Balloon Text"/>
    <w:basedOn w:val="Normalny"/>
    <w:link w:val="TekstdymkaZnak"/>
    <w:uiPriority w:val="99"/>
    <w:semiHidden/>
    <w:unhideWhenUsed/>
    <w:rsid w:val="000C08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68110">
      <w:bodyDiv w:val="1"/>
      <w:marLeft w:val="0"/>
      <w:marRight w:val="0"/>
      <w:marTop w:val="0"/>
      <w:marBottom w:val="0"/>
      <w:divBdr>
        <w:top w:val="none" w:sz="0" w:space="0" w:color="auto"/>
        <w:left w:val="none" w:sz="0" w:space="0" w:color="auto"/>
        <w:bottom w:val="none" w:sz="0" w:space="0" w:color="auto"/>
        <w:right w:val="none" w:sz="0" w:space="0" w:color="auto"/>
      </w:divBdr>
    </w:div>
    <w:div w:id="533881981">
      <w:bodyDiv w:val="1"/>
      <w:marLeft w:val="0"/>
      <w:marRight w:val="0"/>
      <w:marTop w:val="0"/>
      <w:marBottom w:val="0"/>
      <w:divBdr>
        <w:top w:val="none" w:sz="0" w:space="0" w:color="auto"/>
        <w:left w:val="none" w:sz="0" w:space="0" w:color="auto"/>
        <w:bottom w:val="none" w:sz="0" w:space="0" w:color="auto"/>
        <w:right w:val="none" w:sz="0" w:space="0" w:color="auto"/>
      </w:divBdr>
    </w:div>
    <w:div w:id="577372474">
      <w:bodyDiv w:val="1"/>
      <w:marLeft w:val="0"/>
      <w:marRight w:val="0"/>
      <w:marTop w:val="0"/>
      <w:marBottom w:val="0"/>
      <w:divBdr>
        <w:top w:val="none" w:sz="0" w:space="0" w:color="auto"/>
        <w:left w:val="none" w:sz="0" w:space="0" w:color="auto"/>
        <w:bottom w:val="none" w:sz="0" w:space="0" w:color="auto"/>
        <w:right w:val="none" w:sz="0" w:space="0" w:color="auto"/>
      </w:divBdr>
      <w:divsChild>
        <w:div w:id="1286542105">
          <w:marLeft w:val="0"/>
          <w:marRight w:val="0"/>
          <w:marTop w:val="0"/>
          <w:marBottom w:val="0"/>
          <w:divBdr>
            <w:top w:val="none" w:sz="0" w:space="0" w:color="auto"/>
            <w:left w:val="none" w:sz="0" w:space="0" w:color="auto"/>
            <w:bottom w:val="none" w:sz="0" w:space="0" w:color="auto"/>
            <w:right w:val="none" w:sz="0" w:space="0" w:color="auto"/>
          </w:divBdr>
        </w:div>
      </w:divsChild>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AD4B.B1C1182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3752</Words>
  <Characters>22512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Fityszki</dc:creator>
  <cp:keywords/>
  <dc:description/>
  <cp:lastModifiedBy>Adrian</cp:lastModifiedBy>
  <cp:revision>5</cp:revision>
  <cp:lastPrinted>2023-03-27T08:56:00Z</cp:lastPrinted>
  <dcterms:created xsi:type="dcterms:W3CDTF">2023-05-24T07:19:00Z</dcterms:created>
  <dcterms:modified xsi:type="dcterms:W3CDTF">2023-05-24T09:58:00Z</dcterms:modified>
</cp:coreProperties>
</file>