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71C" w:rsidRPr="0018671C" w:rsidRDefault="0018671C" w:rsidP="0018671C">
      <w:pPr>
        <w:ind w:left="360"/>
        <w:rPr>
          <w:rFonts w:ascii="Arial" w:hAnsi="Arial" w:cs="Arial"/>
          <w:sz w:val="22"/>
          <w:szCs w:val="22"/>
        </w:rPr>
      </w:pPr>
      <w:r w:rsidRPr="0018671C">
        <w:rPr>
          <w:rFonts w:ascii="Arial" w:hAnsi="Arial" w:cs="Arial"/>
          <w:sz w:val="22"/>
          <w:szCs w:val="22"/>
        </w:rPr>
        <w:t xml:space="preserve">Urządzenia muszą być fabrycznie nowe i pochodzić z legalnego kanału dystrybucyjnego. Zamawiający za legalny kanał dystrybucyjny uważa kanał uznany przez producenta oferowanego przez Wykonawcę sprzętu, zwłaszcza w aspekcie gwarancji, instalowania nowych wersji oprogramowania oraz serwisu na oferowany sprzęt.  </w:t>
      </w:r>
    </w:p>
    <w:p w:rsidR="0018671C" w:rsidRPr="0018671C" w:rsidRDefault="0018671C" w:rsidP="0018671C">
      <w:pPr>
        <w:ind w:left="360"/>
        <w:rPr>
          <w:rFonts w:ascii="Arial" w:hAnsi="Arial" w:cs="Arial"/>
          <w:sz w:val="22"/>
          <w:szCs w:val="22"/>
        </w:rPr>
      </w:pPr>
      <w:r w:rsidRPr="0018671C">
        <w:rPr>
          <w:rFonts w:ascii="Arial" w:hAnsi="Arial" w:cs="Arial"/>
          <w:sz w:val="22"/>
          <w:szCs w:val="22"/>
        </w:rPr>
        <w:t>Na urządzenia wymagana jest dożywotnia gwarancja, świadczona przez sieć serwisową producenta na terenie Polski. Przy czym Zamawiający wymaga by w okresie udzielonej gwarancji była zapewniona możliwość:</w:t>
      </w:r>
    </w:p>
    <w:p w:rsidR="0018671C" w:rsidRPr="0018671C" w:rsidRDefault="0018671C" w:rsidP="0018671C">
      <w:pPr>
        <w:ind w:left="360"/>
        <w:rPr>
          <w:rFonts w:ascii="Arial" w:hAnsi="Arial" w:cs="Arial"/>
          <w:sz w:val="22"/>
          <w:szCs w:val="22"/>
        </w:rPr>
      </w:pPr>
      <w:r w:rsidRPr="0018671C">
        <w:rPr>
          <w:rFonts w:ascii="Arial" w:hAnsi="Arial" w:cs="Arial"/>
          <w:sz w:val="22"/>
          <w:szCs w:val="22"/>
        </w:rPr>
        <w:t xml:space="preserve">Zgłaszania awarii przez telefon, za pośrednictwem e-mail, www. </w:t>
      </w:r>
    </w:p>
    <w:p w:rsidR="0018671C" w:rsidRPr="0018671C" w:rsidRDefault="0018671C" w:rsidP="0018671C">
      <w:pPr>
        <w:ind w:left="360"/>
        <w:rPr>
          <w:rFonts w:ascii="Arial" w:hAnsi="Arial" w:cs="Arial"/>
          <w:sz w:val="22"/>
          <w:szCs w:val="22"/>
        </w:rPr>
      </w:pPr>
      <w:r w:rsidRPr="0018671C">
        <w:rPr>
          <w:rFonts w:ascii="Arial" w:hAnsi="Arial" w:cs="Arial"/>
          <w:sz w:val="22"/>
          <w:szCs w:val="22"/>
        </w:rPr>
        <w:t xml:space="preserve">Naprawy NBD – </w:t>
      </w:r>
      <w:proofErr w:type="spellStart"/>
      <w:r w:rsidRPr="0018671C">
        <w:rPr>
          <w:rFonts w:ascii="Arial" w:hAnsi="Arial" w:cs="Arial"/>
          <w:sz w:val="22"/>
          <w:szCs w:val="22"/>
        </w:rPr>
        <w:t>Next</w:t>
      </w:r>
      <w:proofErr w:type="spellEnd"/>
      <w:r w:rsidRPr="0018671C">
        <w:rPr>
          <w:rFonts w:ascii="Arial" w:hAnsi="Arial" w:cs="Arial"/>
          <w:sz w:val="22"/>
          <w:szCs w:val="22"/>
        </w:rPr>
        <w:t xml:space="preserve"> Business Day – co oznacza wysłanie sprawnego urządzenia do siedziby zamawiającego najpóźniej w dniu roboczym następującym po dniu zgłoszenia awarii.</w:t>
      </w:r>
    </w:p>
    <w:p w:rsidR="0018671C" w:rsidRPr="0018671C" w:rsidRDefault="0018671C" w:rsidP="0018671C">
      <w:pPr>
        <w:ind w:left="360"/>
        <w:rPr>
          <w:rFonts w:ascii="Arial" w:hAnsi="Arial" w:cs="Arial"/>
          <w:sz w:val="22"/>
          <w:szCs w:val="22"/>
        </w:rPr>
      </w:pPr>
      <w:r w:rsidRPr="0018671C">
        <w:rPr>
          <w:rFonts w:ascii="Arial" w:hAnsi="Arial" w:cs="Arial"/>
          <w:sz w:val="22"/>
          <w:szCs w:val="22"/>
        </w:rPr>
        <w:t>Dostępu do wsparcia technicznego w języku polskim (telefon, e-mail) przez okres min. 12 miesięcy. Zakres wsparcia:</w:t>
      </w:r>
    </w:p>
    <w:p w:rsidR="0018671C" w:rsidRPr="0018671C" w:rsidRDefault="0018671C" w:rsidP="0018671C">
      <w:pPr>
        <w:pStyle w:val="Akapitzlist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18671C">
        <w:rPr>
          <w:rFonts w:ascii="Arial" w:hAnsi="Arial" w:cs="Arial"/>
          <w:sz w:val="22"/>
          <w:szCs w:val="22"/>
        </w:rPr>
        <w:t>rozwiązywanie problemów związanych z bieżącą obsługą urządzeń;</w:t>
      </w:r>
    </w:p>
    <w:p w:rsidR="0018671C" w:rsidRPr="0018671C" w:rsidRDefault="0018671C" w:rsidP="0018671C">
      <w:pPr>
        <w:pStyle w:val="Akapitzlist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18671C">
        <w:rPr>
          <w:rFonts w:ascii="Arial" w:hAnsi="Arial" w:cs="Arial"/>
          <w:sz w:val="22"/>
          <w:szCs w:val="22"/>
        </w:rPr>
        <w:t>rozwiązywanie problemów w konfiguracji urządzeń związanych z przebudowaniem sieci;</w:t>
      </w:r>
    </w:p>
    <w:p w:rsidR="0018671C" w:rsidRPr="0018671C" w:rsidRDefault="0018671C" w:rsidP="0018671C">
      <w:pPr>
        <w:pStyle w:val="Akapitzlist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18671C">
        <w:rPr>
          <w:rFonts w:ascii="Arial" w:hAnsi="Arial" w:cs="Arial"/>
          <w:sz w:val="22"/>
          <w:szCs w:val="22"/>
        </w:rPr>
        <w:t>wprowadzaniem nowych urządzeń lub usług;</w:t>
      </w:r>
    </w:p>
    <w:p w:rsidR="0018671C" w:rsidRPr="0018671C" w:rsidRDefault="0018671C" w:rsidP="0018671C">
      <w:pPr>
        <w:pStyle w:val="Akapitzlist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18671C">
        <w:rPr>
          <w:rFonts w:ascii="Arial" w:hAnsi="Arial" w:cs="Arial"/>
          <w:sz w:val="22"/>
          <w:szCs w:val="22"/>
        </w:rPr>
        <w:t>bezpłatnej aktualizacji oprogramowania urządzeń (</w:t>
      </w:r>
      <w:proofErr w:type="spellStart"/>
      <w:r w:rsidRPr="0018671C">
        <w:rPr>
          <w:rFonts w:ascii="Arial" w:hAnsi="Arial" w:cs="Arial"/>
          <w:sz w:val="22"/>
          <w:szCs w:val="22"/>
        </w:rPr>
        <w:t>firmware</w:t>
      </w:r>
      <w:proofErr w:type="spellEnd"/>
      <w:r w:rsidRPr="0018671C">
        <w:rPr>
          <w:rFonts w:ascii="Arial" w:hAnsi="Arial" w:cs="Arial"/>
          <w:sz w:val="22"/>
          <w:szCs w:val="22"/>
        </w:rPr>
        <w:t>) do najnowszej dostępnej wersji;</w:t>
      </w:r>
    </w:p>
    <w:p w:rsidR="0018671C" w:rsidRPr="0018671C" w:rsidRDefault="0018671C" w:rsidP="0018671C">
      <w:pPr>
        <w:pStyle w:val="Akapitzlist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18671C">
        <w:rPr>
          <w:rFonts w:ascii="Arial" w:hAnsi="Arial" w:cs="Arial"/>
          <w:sz w:val="22"/>
          <w:szCs w:val="22"/>
        </w:rPr>
        <w:t>nieodpłatnego udostępnienia dokumentacji technicznej urządzeń.</w:t>
      </w:r>
    </w:p>
    <w:p w:rsidR="0018671C" w:rsidRPr="0018671C" w:rsidRDefault="0018671C" w:rsidP="0018671C">
      <w:pPr>
        <w:ind w:left="426"/>
        <w:rPr>
          <w:rFonts w:ascii="Arial" w:hAnsi="Arial" w:cs="Arial"/>
          <w:b/>
          <w:bCs/>
          <w:sz w:val="22"/>
          <w:szCs w:val="22"/>
        </w:rPr>
      </w:pPr>
      <w:r w:rsidRPr="0018671C">
        <w:rPr>
          <w:rFonts w:ascii="Arial" w:hAnsi="Arial" w:cs="Arial"/>
          <w:b/>
          <w:bCs/>
          <w:sz w:val="22"/>
          <w:szCs w:val="22"/>
        </w:rPr>
        <w:t xml:space="preserve">Moduły SFP+ , XFP, kable DAC mogą pochodzić od innego producenta niż przełączniki pod warunkiem zapewnienia pełnej współpracy z przełącznikami dostarczanymi w obecnym postępowaniu oraz z przełącznikami HPE serii 5120G 5130G 5500G posiadanymi przez Zamawiającego. </w:t>
      </w:r>
    </w:p>
    <w:p w:rsidR="0018671C" w:rsidRPr="0018671C" w:rsidRDefault="0018671C" w:rsidP="0018671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8671C" w:rsidRPr="0018671C" w:rsidRDefault="0018671C" w:rsidP="0018671C">
      <w:pPr>
        <w:rPr>
          <w:rFonts w:ascii="Arial" w:hAnsi="Arial" w:cs="Arial"/>
          <w:b/>
          <w:bCs/>
          <w:sz w:val="22"/>
          <w:szCs w:val="22"/>
        </w:rPr>
      </w:pPr>
      <w:r w:rsidRPr="0018671C">
        <w:rPr>
          <w:rFonts w:ascii="Arial" w:hAnsi="Arial" w:cs="Arial"/>
          <w:b/>
          <w:bCs/>
          <w:sz w:val="22"/>
          <w:szCs w:val="22"/>
        </w:rPr>
        <w:t xml:space="preserve">1. Przełącznik dostępowy 24 x 1Gbps </w:t>
      </w:r>
      <w:proofErr w:type="spellStart"/>
      <w:r w:rsidRPr="0018671C">
        <w:rPr>
          <w:rFonts w:ascii="Arial" w:hAnsi="Arial" w:cs="Arial"/>
          <w:b/>
          <w:bCs/>
          <w:sz w:val="22"/>
          <w:szCs w:val="22"/>
        </w:rPr>
        <w:t>PoE</w:t>
      </w:r>
      <w:proofErr w:type="spellEnd"/>
      <w:r w:rsidRPr="0018671C">
        <w:rPr>
          <w:rFonts w:ascii="Arial" w:hAnsi="Arial" w:cs="Arial"/>
          <w:b/>
          <w:bCs/>
          <w:sz w:val="22"/>
          <w:szCs w:val="22"/>
        </w:rPr>
        <w:t>+ - 2 szt</w:t>
      </w:r>
      <w:r w:rsidR="00C16C5C">
        <w:rPr>
          <w:rFonts w:ascii="Arial" w:hAnsi="Arial" w:cs="Arial"/>
          <w:b/>
          <w:bCs/>
          <w:sz w:val="22"/>
          <w:szCs w:val="22"/>
        </w:rPr>
        <w:t>.</w:t>
      </w:r>
    </w:p>
    <w:p w:rsidR="0018671C" w:rsidRPr="0018671C" w:rsidRDefault="0018671C" w:rsidP="0018671C">
      <w:pPr>
        <w:pStyle w:val="Akapitzlist"/>
        <w:ind w:left="0"/>
        <w:rPr>
          <w:rFonts w:ascii="Arial" w:hAnsi="Arial" w:cs="Arial"/>
          <w:sz w:val="22"/>
          <w:szCs w:val="22"/>
        </w:rPr>
      </w:pPr>
      <w:r w:rsidRPr="0018671C">
        <w:rPr>
          <w:rFonts w:ascii="Arial" w:hAnsi="Arial" w:cs="Arial"/>
          <w:sz w:val="22"/>
          <w:szCs w:val="22"/>
        </w:rPr>
        <w:t>Parametry minimalne:</w:t>
      </w:r>
    </w:p>
    <w:p w:rsidR="0018671C" w:rsidRPr="0018671C" w:rsidRDefault="0018671C" w:rsidP="0018671C">
      <w:pPr>
        <w:pStyle w:val="Akapitzlis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8671C">
        <w:rPr>
          <w:rFonts w:ascii="Arial" w:hAnsi="Arial" w:cs="Arial"/>
          <w:sz w:val="22"/>
          <w:szCs w:val="22"/>
        </w:rPr>
        <w:t>Konstrukcja  zamknięta. Montaż w stelażu RACK 19”, wysokość 1U</w:t>
      </w:r>
    </w:p>
    <w:p w:rsidR="0018671C" w:rsidRPr="0018671C" w:rsidRDefault="0018671C" w:rsidP="0018671C">
      <w:pPr>
        <w:pStyle w:val="Akapitzlis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8671C">
        <w:rPr>
          <w:rFonts w:ascii="Arial" w:hAnsi="Arial" w:cs="Arial"/>
          <w:sz w:val="22"/>
          <w:szCs w:val="22"/>
        </w:rPr>
        <w:t>24 porty Gigabit Ethernet 10/100/1000BaseT  zgodne z IEEE 802.3at (POE+)</w:t>
      </w:r>
    </w:p>
    <w:p w:rsidR="0018671C" w:rsidRPr="0018671C" w:rsidRDefault="0018671C" w:rsidP="0018671C">
      <w:pPr>
        <w:pStyle w:val="Akapitzlis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8671C">
        <w:rPr>
          <w:rFonts w:ascii="Arial" w:hAnsi="Arial" w:cs="Arial"/>
          <w:sz w:val="22"/>
          <w:szCs w:val="22"/>
        </w:rPr>
        <w:t xml:space="preserve">Łączna moc urządzeń </w:t>
      </w:r>
      <w:proofErr w:type="spellStart"/>
      <w:r w:rsidRPr="0018671C">
        <w:rPr>
          <w:rFonts w:ascii="Arial" w:hAnsi="Arial" w:cs="Arial"/>
          <w:sz w:val="22"/>
          <w:szCs w:val="22"/>
        </w:rPr>
        <w:t>PoE</w:t>
      </w:r>
      <w:proofErr w:type="spellEnd"/>
      <w:r w:rsidRPr="0018671C">
        <w:rPr>
          <w:rFonts w:ascii="Arial" w:hAnsi="Arial" w:cs="Arial"/>
          <w:sz w:val="22"/>
          <w:szCs w:val="22"/>
        </w:rPr>
        <w:t>+ minimum 370W</w:t>
      </w:r>
    </w:p>
    <w:p w:rsidR="0018671C" w:rsidRPr="0018671C" w:rsidRDefault="0018671C" w:rsidP="0018671C">
      <w:pPr>
        <w:pStyle w:val="Akapitzlis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8671C">
        <w:rPr>
          <w:rFonts w:ascii="Arial" w:hAnsi="Arial" w:cs="Arial"/>
          <w:sz w:val="22"/>
          <w:szCs w:val="22"/>
        </w:rPr>
        <w:t xml:space="preserve">4 porty SFP+ 10 Gigabit Ethernet (nieobsadzone </w:t>
      </w:r>
      <w:proofErr w:type="spellStart"/>
      <w:r w:rsidRPr="0018671C">
        <w:rPr>
          <w:rFonts w:ascii="Arial" w:hAnsi="Arial" w:cs="Arial"/>
          <w:sz w:val="22"/>
          <w:szCs w:val="22"/>
        </w:rPr>
        <w:t>transceiverem</w:t>
      </w:r>
      <w:proofErr w:type="spellEnd"/>
      <w:r w:rsidRPr="0018671C">
        <w:rPr>
          <w:rFonts w:ascii="Arial" w:hAnsi="Arial" w:cs="Arial"/>
          <w:sz w:val="22"/>
          <w:szCs w:val="22"/>
        </w:rPr>
        <w:t xml:space="preserve">) </w:t>
      </w:r>
    </w:p>
    <w:p w:rsidR="0018671C" w:rsidRPr="0018671C" w:rsidRDefault="0018671C" w:rsidP="0018671C">
      <w:pPr>
        <w:pStyle w:val="Akapitzlis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8671C">
        <w:rPr>
          <w:rFonts w:ascii="Arial" w:hAnsi="Arial" w:cs="Arial"/>
          <w:sz w:val="22"/>
          <w:szCs w:val="22"/>
        </w:rPr>
        <w:t xml:space="preserve">Przełącznik musi spełniać następujące kryteria wydajnościowe: </w:t>
      </w:r>
    </w:p>
    <w:p w:rsidR="0018671C" w:rsidRPr="0018671C" w:rsidRDefault="0018671C" w:rsidP="0018671C">
      <w:pPr>
        <w:pStyle w:val="Akapitzlis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18671C">
        <w:rPr>
          <w:rFonts w:ascii="Arial" w:hAnsi="Arial" w:cs="Arial"/>
          <w:sz w:val="22"/>
          <w:szCs w:val="22"/>
        </w:rPr>
        <w:t xml:space="preserve">Matryca przełączająca minimum 128 </w:t>
      </w:r>
      <w:proofErr w:type="spellStart"/>
      <w:r w:rsidRPr="0018671C">
        <w:rPr>
          <w:rFonts w:ascii="Arial" w:hAnsi="Arial" w:cs="Arial"/>
          <w:sz w:val="22"/>
          <w:szCs w:val="22"/>
        </w:rPr>
        <w:t>Gbps</w:t>
      </w:r>
      <w:proofErr w:type="spellEnd"/>
      <w:r w:rsidRPr="0018671C">
        <w:rPr>
          <w:rFonts w:ascii="Arial" w:hAnsi="Arial" w:cs="Arial"/>
          <w:sz w:val="22"/>
          <w:szCs w:val="22"/>
        </w:rPr>
        <w:t>.</w:t>
      </w:r>
    </w:p>
    <w:p w:rsidR="0018671C" w:rsidRPr="0018671C" w:rsidRDefault="0018671C" w:rsidP="0018671C">
      <w:pPr>
        <w:pStyle w:val="Akapitzlis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18671C">
        <w:rPr>
          <w:rFonts w:ascii="Arial" w:hAnsi="Arial" w:cs="Arial"/>
          <w:sz w:val="22"/>
          <w:szCs w:val="22"/>
        </w:rPr>
        <w:t xml:space="preserve">IP-Routing przepustowość matrycy minimum  96 </w:t>
      </w:r>
      <w:proofErr w:type="spellStart"/>
      <w:r w:rsidRPr="0018671C">
        <w:rPr>
          <w:rFonts w:ascii="Arial" w:hAnsi="Arial" w:cs="Arial"/>
          <w:sz w:val="22"/>
          <w:szCs w:val="22"/>
        </w:rPr>
        <w:t>Mpps</w:t>
      </w:r>
      <w:proofErr w:type="spellEnd"/>
    </w:p>
    <w:p w:rsidR="0018671C" w:rsidRPr="0018671C" w:rsidRDefault="0018671C" w:rsidP="0018671C">
      <w:pPr>
        <w:pStyle w:val="Akapitzlist"/>
        <w:numPr>
          <w:ilvl w:val="0"/>
          <w:numId w:val="9"/>
        </w:numPr>
        <w:rPr>
          <w:rFonts w:ascii="Arial" w:hAnsi="Arial" w:cs="Arial"/>
          <w:sz w:val="22"/>
          <w:szCs w:val="22"/>
          <w:lang w:val="en-US"/>
        </w:rPr>
      </w:pPr>
      <w:proofErr w:type="spellStart"/>
      <w:r w:rsidRPr="0018671C">
        <w:rPr>
          <w:rFonts w:ascii="Arial" w:hAnsi="Arial" w:cs="Arial"/>
          <w:sz w:val="22"/>
          <w:szCs w:val="22"/>
          <w:lang w:val="en-US"/>
        </w:rPr>
        <w:t>Wsparcie</w:t>
      </w:r>
      <w:proofErr w:type="spellEnd"/>
      <w:r w:rsidRPr="0018671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8671C">
        <w:rPr>
          <w:rFonts w:ascii="Arial" w:hAnsi="Arial" w:cs="Arial"/>
          <w:sz w:val="22"/>
          <w:szCs w:val="22"/>
          <w:lang w:val="en-US"/>
        </w:rPr>
        <w:t>dla</w:t>
      </w:r>
      <w:proofErr w:type="spellEnd"/>
      <w:r w:rsidRPr="0018671C">
        <w:rPr>
          <w:rFonts w:ascii="Arial" w:hAnsi="Arial" w:cs="Arial"/>
          <w:sz w:val="22"/>
          <w:szCs w:val="22"/>
          <w:lang w:val="en-US"/>
        </w:rPr>
        <w:t xml:space="preserve"> IEEE: </w:t>
      </w:r>
    </w:p>
    <w:p w:rsidR="0018671C" w:rsidRPr="0018671C" w:rsidRDefault="0018671C" w:rsidP="0018671C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  <w:lang w:val="en-US"/>
        </w:rPr>
      </w:pPr>
      <w:r w:rsidRPr="0018671C">
        <w:rPr>
          <w:rFonts w:ascii="Arial" w:hAnsi="Arial" w:cs="Arial"/>
          <w:sz w:val="22"/>
          <w:szCs w:val="22"/>
          <w:lang w:val="en-US"/>
        </w:rPr>
        <w:t>802.1AB - Link Layer Discovery Protocol (LLDP)</w:t>
      </w:r>
    </w:p>
    <w:p w:rsidR="0018671C" w:rsidRPr="0018671C" w:rsidRDefault="0018671C" w:rsidP="0018671C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  <w:lang w:val="en-US"/>
        </w:rPr>
      </w:pPr>
      <w:r w:rsidRPr="0018671C">
        <w:rPr>
          <w:rFonts w:ascii="Arial" w:hAnsi="Arial" w:cs="Arial"/>
          <w:sz w:val="22"/>
          <w:szCs w:val="22"/>
          <w:lang w:val="en-US"/>
        </w:rPr>
        <w:t xml:space="preserve">802.1ad Q-in-Q </w:t>
      </w:r>
    </w:p>
    <w:p w:rsidR="0018671C" w:rsidRPr="0018671C" w:rsidRDefault="0018671C" w:rsidP="0018671C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  <w:lang w:val="en-US"/>
        </w:rPr>
      </w:pPr>
      <w:r w:rsidRPr="0018671C">
        <w:rPr>
          <w:rFonts w:ascii="Arial" w:hAnsi="Arial" w:cs="Arial"/>
          <w:sz w:val="22"/>
          <w:szCs w:val="22"/>
          <w:lang w:val="en-US"/>
        </w:rPr>
        <w:t>802.1ak Multiple Registration Protocol (MRP) and Multiple VLAN Registration Protocol (MVRP)</w:t>
      </w:r>
    </w:p>
    <w:p w:rsidR="0018671C" w:rsidRPr="0018671C" w:rsidRDefault="0018671C" w:rsidP="0018671C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  <w:lang w:val="en-US"/>
        </w:rPr>
      </w:pPr>
      <w:r w:rsidRPr="0018671C">
        <w:rPr>
          <w:rFonts w:ascii="Arial" w:hAnsi="Arial" w:cs="Arial"/>
          <w:sz w:val="22"/>
          <w:szCs w:val="22"/>
          <w:lang w:val="en-US"/>
        </w:rPr>
        <w:t>802.1AX-2008 Link Aggregation</w:t>
      </w:r>
    </w:p>
    <w:p w:rsidR="0018671C" w:rsidRPr="0018671C" w:rsidRDefault="0018671C" w:rsidP="0018671C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  <w:lang w:val="en-US"/>
        </w:rPr>
      </w:pPr>
      <w:r w:rsidRPr="0018671C">
        <w:rPr>
          <w:rFonts w:ascii="Arial" w:hAnsi="Arial" w:cs="Arial"/>
          <w:sz w:val="22"/>
          <w:szCs w:val="22"/>
          <w:lang w:val="en-US"/>
        </w:rPr>
        <w:t>802.1D MAC Bridges</w:t>
      </w:r>
    </w:p>
    <w:p w:rsidR="0018671C" w:rsidRPr="0018671C" w:rsidRDefault="0018671C" w:rsidP="0018671C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  <w:lang w:val="en-US"/>
        </w:rPr>
      </w:pPr>
      <w:r w:rsidRPr="0018671C">
        <w:rPr>
          <w:rFonts w:ascii="Arial" w:hAnsi="Arial" w:cs="Arial"/>
          <w:sz w:val="22"/>
          <w:szCs w:val="22"/>
          <w:lang w:val="en-US"/>
        </w:rPr>
        <w:t>802.1p Priority</w:t>
      </w:r>
    </w:p>
    <w:p w:rsidR="0018671C" w:rsidRPr="0018671C" w:rsidRDefault="0018671C" w:rsidP="0018671C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  <w:lang w:val="en-US"/>
        </w:rPr>
      </w:pPr>
      <w:r w:rsidRPr="0018671C">
        <w:rPr>
          <w:rFonts w:ascii="Arial" w:hAnsi="Arial" w:cs="Arial"/>
          <w:sz w:val="22"/>
          <w:szCs w:val="22"/>
          <w:lang w:val="en-US"/>
        </w:rPr>
        <w:t>802.1Q (GVRP)</w:t>
      </w:r>
    </w:p>
    <w:p w:rsidR="0018671C" w:rsidRPr="0018671C" w:rsidRDefault="0018671C" w:rsidP="0018671C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  <w:lang w:val="en-US"/>
        </w:rPr>
      </w:pPr>
      <w:r w:rsidRPr="0018671C">
        <w:rPr>
          <w:rFonts w:ascii="Arial" w:hAnsi="Arial" w:cs="Arial"/>
          <w:sz w:val="22"/>
          <w:szCs w:val="22"/>
          <w:lang w:val="en-US"/>
        </w:rPr>
        <w:t>802.1Q VLANs</w:t>
      </w:r>
    </w:p>
    <w:p w:rsidR="0018671C" w:rsidRPr="0018671C" w:rsidRDefault="0018671C" w:rsidP="0018671C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  <w:lang w:val="en-US"/>
        </w:rPr>
      </w:pPr>
      <w:r w:rsidRPr="0018671C">
        <w:rPr>
          <w:rFonts w:ascii="Arial" w:hAnsi="Arial" w:cs="Arial"/>
          <w:sz w:val="22"/>
          <w:szCs w:val="22"/>
          <w:lang w:val="en-US"/>
        </w:rPr>
        <w:t>802.1s Multiple Spanning Trees</w:t>
      </w:r>
    </w:p>
    <w:p w:rsidR="0018671C" w:rsidRPr="0018671C" w:rsidRDefault="0018671C" w:rsidP="0018671C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  <w:lang w:val="en-US"/>
        </w:rPr>
      </w:pPr>
      <w:r w:rsidRPr="0018671C">
        <w:rPr>
          <w:rFonts w:ascii="Arial" w:hAnsi="Arial" w:cs="Arial"/>
          <w:sz w:val="22"/>
          <w:szCs w:val="22"/>
          <w:lang w:val="en-US"/>
        </w:rPr>
        <w:t>802.1w Rapid Reconfiguration of Spanning Tree</w:t>
      </w:r>
    </w:p>
    <w:p w:rsidR="0018671C" w:rsidRPr="0018671C" w:rsidRDefault="0018671C" w:rsidP="0018671C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  <w:lang w:val="en-US"/>
        </w:rPr>
      </w:pPr>
      <w:r w:rsidRPr="0018671C">
        <w:rPr>
          <w:rFonts w:ascii="Arial" w:hAnsi="Arial" w:cs="Arial"/>
          <w:sz w:val="22"/>
          <w:szCs w:val="22"/>
          <w:lang w:val="en-US"/>
        </w:rPr>
        <w:t xml:space="preserve">802.1X PAE </w:t>
      </w:r>
    </w:p>
    <w:p w:rsidR="0018671C" w:rsidRPr="0018671C" w:rsidRDefault="0018671C" w:rsidP="0018671C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  <w:lang w:val="en-US"/>
        </w:rPr>
      </w:pPr>
      <w:r w:rsidRPr="0018671C">
        <w:rPr>
          <w:rFonts w:ascii="Arial" w:hAnsi="Arial" w:cs="Arial"/>
          <w:sz w:val="22"/>
          <w:szCs w:val="22"/>
          <w:lang w:val="en-US"/>
        </w:rPr>
        <w:t xml:space="preserve">802.3 Type 10BASE-T </w:t>
      </w:r>
    </w:p>
    <w:p w:rsidR="0018671C" w:rsidRPr="0018671C" w:rsidRDefault="0018671C" w:rsidP="0018671C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  <w:lang w:val="en-US"/>
        </w:rPr>
      </w:pPr>
      <w:r w:rsidRPr="0018671C">
        <w:rPr>
          <w:rFonts w:ascii="Arial" w:hAnsi="Arial" w:cs="Arial"/>
          <w:sz w:val="22"/>
          <w:szCs w:val="22"/>
          <w:lang w:val="en-US"/>
        </w:rPr>
        <w:t xml:space="preserve">802.3ab 1000BASE-T </w:t>
      </w:r>
    </w:p>
    <w:p w:rsidR="0018671C" w:rsidRPr="0018671C" w:rsidRDefault="0018671C" w:rsidP="0018671C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  <w:lang w:val="en-US"/>
        </w:rPr>
      </w:pPr>
      <w:r w:rsidRPr="0018671C">
        <w:rPr>
          <w:rFonts w:ascii="Arial" w:hAnsi="Arial" w:cs="Arial"/>
          <w:sz w:val="22"/>
          <w:szCs w:val="22"/>
          <w:lang w:val="en-US"/>
        </w:rPr>
        <w:t>802.3ac (VLAN Tagging Extension)</w:t>
      </w:r>
    </w:p>
    <w:p w:rsidR="0018671C" w:rsidRPr="0018671C" w:rsidRDefault="0018671C" w:rsidP="0018671C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  <w:lang w:val="en-US"/>
        </w:rPr>
      </w:pPr>
      <w:r w:rsidRPr="0018671C">
        <w:rPr>
          <w:rFonts w:ascii="Arial" w:hAnsi="Arial" w:cs="Arial"/>
          <w:sz w:val="22"/>
          <w:szCs w:val="22"/>
          <w:lang w:val="en-US"/>
        </w:rPr>
        <w:t>802.3ad Link Aggregation Control Protocol (LACP)</w:t>
      </w:r>
    </w:p>
    <w:p w:rsidR="0018671C" w:rsidRPr="0018671C" w:rsidRDefault="0018671C" w:rsidP="0018671C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  <w:lang w:val="en-US"/>
        </w:rPr>
      </w:pPr>
      <w:r w:rsidRPr="0018671C">
        <w:rPr>
          <w:rFonts w:ascii="Arial" w:hAnsi="Arial" w:cs="Arial"/>
          <w:sz w:val="22"/>
          <w:szCs w:val="22"/>
          <w:lang w:val="en-US"/>
        </w:rPr>
        <w:t>802.3ae 10-Gigabit Ethernet</w:t>
      </w:r>
    </w:p>
    <w:p w:rsidR="0018671C" w:rsidRPr="0018671C" w:rsidRDefault="0018671C" w:rsidP="0018671C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  <w:lang w:val="en-US"/>
        </w:rPr>
      </w:pPr>
      <w:r w:rsidRPr="0018671C">
        <w:rPr>
          <w:rFonts w:ascii="Arial" w:hAnsi="Arial" w:cs="Arial"/>
          <w:sz w:val="22"/>
          <w:szCs w:val="22"/>
          <w:lang w:val="en-US"/>
        </w:rPr>
        <w:t>802.3af Power over Ethernet</w:t>
      </w:r>
    </w:p>
    <w:p w:rsidR="0018671C" w:rsidRPr="0018671C" w:rsidRDefault="0018671C" w:rsidP="0018671C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  <w:lang w:val="en-US"/>
        </w:rPr>
      </w:pPr>
      <w:r w:rsidRPr="0018671C">
        <w:rPr>
          <w:rFonts w:ascii="Arial" w:hAnsi="Arial" w:cs="Arial"/>
          <w:sz w:val="22"/>
          <w:szCs w:val="22"/>
          <w:lang w:val="en-US"/>
        </w:rPr>
        <w:t>802.3at Power over Ethernet Plus</w:t>
      </w:r>
    </w:p>
    <w:p w:rsidR="0018671C" w:rsidRPr="0018671C" w:rsidRDefault="0018671C" w:rsidP="0018671C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  <w:lang w:val="en-US"/>
        </w:rPr>
      </w:pPr>
      <w:r w:rsidRPr="0018671C">
        <w:rPr>
          <w:rFonts w:ascii="Arial" w:hAnsi="Arial" w:cs="Arial"/>
          <w:sz w:val="22"/>
          <w:szCs w:val="22"/>
          <w:lang w:val="en-US"/>
        </w:rPr>
        <w:t>802.3az Energy Efficient Ethernet</w:t>
      </w:r>
    </w:p>
    <w:p w:rsidR="0018671C" w:rsidRPr="0018671C" w:rsidRDefault="0018671C" w:rsidP="0018671C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  <w:lang w:val="en-US"/>
        </w:rPr>
      </w:pPr>
      <w:r w:rsidRPr="0018671C">
        <w:rPr>
          <w:rFonts w:ascii="Arial" w:hAnsi="Arial" w:cs="Arial"/>
          <w:sz w:val="22"/>
          <w:szCs w:val="22"/>
          <w:lang w:val="en-US"/>
        </w:rPr>
        <w:t xml:space="preserve">802.3i 10BASE-T </w:t>
      </w:r>
    </w:p>
    <w:p w:rsidR="0018671C" w:rsidRPr="0018671C" w:rsidRDefault="0018671C" w:rsidP="0018671C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  <w:lang w:val="en-US"/>
        </w:rPr>
      </w:pPr>
      <w:r w:rsidRPr="0018671C">
        <w:rPr>
          <w:rFonts w:ascii="Arial" w:hAnsi="Arial" w:cs="Arial"/>
          <w:sz w:val="22"/>
          <w:szCs w:val="22"/>
          <w:lang w:val="en-US"/>
        </w:rPr>
        <w:t xml:space="preserve">802.3u 100BASE-X </w:t>
      </w:r>
    </w:p>
    <w:p w:rsidR="0018671C" w:rsidRPr="0018671C" w:rsidRDefault="0018671C" w:rsidP="0018671C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  <w:lang w:val="en-US"/>
        </w:rPr>
      </w:pPr>
      <w:r w:rsidRPr="0018671C">
        <w:rPr>
          <w:rFonts w:ascii="Arial" w:hAnsi="Arial" w:cs="Arial"/>
          <w:sz w:val="22"/>
          <w:szCs w:val="22"/>
          <w:lang w:val="en-US"/>
        </w:rPr>
        <w:t>802.3x Flow Control</w:t>
      </w:r>
    </w:p>
    <w:p w:rsidR="0018671C" w:rsidRPr="0018671C" w:rsidRDefault="0018671C" w:rsidP="0018671C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8671C">
        <w:rPr>
          <w:rFonts w:ascii="Arial" w:hAnsi="Arial" w:cs="Arial"/>
          <w:sz w:val="22"/>
          <w:szCs w:val="22"/>
        </w:rPr>
        <w:t xml:space="preserve">802.3z 1000BASE-X </w:t>
      </w:r>
    </w:p>
    <w:p w:rsidR="0018671C" w:rsidRPr="0018671C" w:rsidRDefault="0018671C" w:rsidP="0018671C">
      <w:pPr>
        <w:pStyle w:val="Akapitzlis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8671C">
        <w:rPr>
          <w:rFonts w:ascii="Arial" w:hAnsi="Arial" w:cs="Arial"/>
          <w:sz w:val="22"/>
          <w:szCs w:val="22"/>
        </w:rPr>
        <w:t>Obsługiwane protokoły zgodnie z:</w:t>
      </w:r>
    </w:p>
    <w:p w:rsidR="0018671C" w:rsidRPr="0018671C" w:rsidRDefault="0018671C" w:rsidP="0018671C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18671C">
        <w:rPr>
          <w:rFonts w:ascii="Arial" w:hAnsi="Arial" w:cs="Arial"/>
          <w:sz w:val="22"/>
          <w:szCs w:val="22"/>
          <w:lang w:val="en-US"/>
        </w:rPr>
        <w:t>RFC 1305 NTPv3</w:t>
      </w:r>
    </w:p>
    <w:p w:rsidR="0018671C" w:rsidRPr="0018671C" w:rsidRDefault="0018671C" w:rsidP="0018671C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18671C">
        <w:rPr>
          <w:rFonts w:ascii="Arial" w:hAnsi="Arial" w:cs="Arial"/>
          <w:sz w:val="22"/>
          <w:szCs w:val="22"/>
          <w:lang w:val="en-US"/>
        </w:rPr>
        <w:t>RFC 1350 TFTP Protocol (revision 2)</w:t>
      </w:r>
    </w:p>
    <w:p w:rsidR="0018671C" w:rsidRPr="0018671C" w:rsidRDefault="0018671C" w:rsidP="0018671C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18671C">
        <w:rPr>
          <w:rFonts w:ascii="Arial" w:hAnsi="Arial" w:cs="Arial"/>
          <w:sz w:val="22"/>
          <w:szCs w:val="22"/>
          <w:lang w:val="en-US"/>
        </w:rPr>
        <w:t>RFC 1533 DHCP Options and BOOTP Vendor Extensions</w:t>
      </w:r>
    </w:p>
    <w:p w:rsidR="0018671C" w:rsidRPr="0018671C" w:rsidRDefault="0018671C" w:rsidP="0018671C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18671C">
        <w:rPr>
          <w:rFonts w:ascii="Arial" w:hAnsi="Arial" w:cs="Arial"/>
          <w:sz w:val="22"/>
          <w:szCs w:val="22"/>
          <w:lang w:val="en-US"/>
        </w:rPr>
        <w:t>RFC 1812 IPv4 Routing</w:t>
      </w:r>
    </w:p>
    <w:p w:rsidR="0018671C" w:rsidRPr="0018671C" w:rsidRDefault="0018671C" w:rsidP="0018671C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18671C">
        <w:rPr>
          <w:rFonts w:ascii="Arial" w:hAnsi="Arial" w:cs="Arial"/>
          <w:sz w:val="22"/>
          <w:szCs w:val="22"/>
          <w:lang w:val="en-US"/>
        </w:rPr>
        <w:t>RFC 2131 DHCP</w:t>
      </w:r>
    </w:p>
    <w:p w:rsidR="0018671C" w:rsidRPr="0018671C" w:rsidRDefault="0018671C" w:rsidP="0018671C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18671C">
        <w:rPr>
          <w:rFonts w:ascii="Arial" w:hAnsi="Arial" w:cs="Arial"/>
          <w:sz w:val="22"/>
          <w:szCs w:val="22"/>
          <w:lang w:val="en-US"/>
        </w:rPr>
        <w:lastRenderedPageBreak/>
        <w:t>RFC 2236 IGMP Snooping</w:t>
      </w:r>
    </w:p>
    <w:p w:rsidR="0018671C" w:rsidRPr="0018671C" w:rsidRDefault="0018671C" w:rsidP="0018671C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18671C">
        <w:rPr>
          <w:rFonts w:ascii="Arial" w:hAnsi="Arial" w:cs="Arial"/>
          <w:sz w:val="22"/>
          <w:szCs w:val="22"/>
          <w:lang w:val="en-US"/>
        </w:rPr>
        <w:t>RFC 2616 HTTP Compatibility v1.1</w:t>
      </w:r>
    </w:p>
    <w:p w:rsidR="0018671C" w:rsidRPr="0018671C" w:rsidRDefault="0018671C" w:rsidP="0018671C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18671C">
        <w:rPr>
          <w:rFonts w:ascii="Arial" w:hAnsi="Arial" w:cs="Arial"/>
          <w:sz w:val="22"/>
          <w:szCs w:val="22"/>
          <w:lang w:val="en-US"/>
        </w:rPr>
        <w:t>RFC 2866 RADIUS Accounting</w:t>
      </w:r>
    </w:p>
    <w:p w:rsidR="0018671C" w:rsidRPr="0018671C" w:rsidRDefault="0018671C" w:rsidP="0018671C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18671C">
        <w:rPr>
          <w:rFonts w:ascii="Arial" w:hAnsi="Arial" w:cs="Arial"/>
          <w:sz w:val="22"/>
          <w:szCs w:val="22"/>
          <w:lang w:val="en-US"/>
        </w:rPr>
        <w:t xml:space="preserve">RFC 4030 Authentication </w:t>
      </w:r>
      <w:proofErr w:type="spellStart"/>
      <w:r w:rsidRPr="0018671C">
        <w:rPr>
          <w:rFonts w:ascii="Arial" w:hAnsi="Arial" w:cs="Arial"/>
          <w:sz w:val="22"/>
          <w:szCs w:val="22"/>
          <w:lang w:val="en-US"/>
        </w:rPr>
        <w:t>Suboption</w:t>
      </w:r>
      <w:proofErr w:type="spellEnd"/>
      <w:r w:rsidRPr="0018671C">
        <w:rPr>
          <w:rFonts w:ascii="Arial" w:hAnsi="Arial" w:cs="Arial"/>
          <w:sz w:val="22"/>
          <w:szCs w:val="22"/>
          <w:lang w:val="en-US"/>
        </w:rPr>
        <w:t xml:space="preserve"> for DHCP Relay Agent</w:t>
      </w:r>
    </w:p>
    <w:p w:rsidR="0018671C" w:rsidRPr="0018671C" w:rsidRDefault="0018671C" w:rsidP="0018671C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18671C">
        <w:rPr>
          <w:rFonts w:ascii="Arial" w:hAnsi="Arial" w:cs="Arial"/>
          <w:sz w:val="22"/>
          <w:szCs w:val="22"/>
          <w:lang w:val="en-US"/>
        </w:rPr>
        <w:t>RFC 4213 Basic IPv6 Transition Mechanisms</w:t>
      </w:r>
    </w:p>
    <w:p w:rsidR="0018671C" w:rsidRPr="0018671C" w:rsidRDefault="0018671C" w:rsidP="0018671C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18671C">
        <w:rPr>
          <w:rFonts w:ascii="Arial" w:hAnsi="Arial" w:cs="Arial"/>
          <w:sz w:val="22"/>
          <w:szCs w:val="22"/>
          <w:lang w:val="en-US"/>
        </w:rPr>
        <w:t>RFC 4291 IP Version 6 Addressing Architecture</w:t>
      </w:r>
    </w:p>
    <w:p w:rsidR="0018671C" w:rsidRPr="0018671C" w:rsidRDefault="0018671C" w:rsidP="0018671C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18671C">
        <w:rPr>
          <w:rFonts w:ascii="Arial" w:hAnsi="Arial" w:cs="Arial"/>
          <w:sz w:val="22"/>
          <w:szCs w:val="22"/>
          <w:lang w:val="en-US"/>
        </w:rPr>
        <w:t>RFC 4541 Considerations for Internet Group Management Protocol (IGMP) and Multicast Listener Discovery (MLD) Snooping Switches</w:t>
      </w:r>
    </w:p>
    <w:p w:rsidR="0018671C" w:rsidRPr="0018671C" w:rsidRDefault="0018671C" w:rsidP="0018671C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18671C">
        <w:rPr>
          <w:rFonts w:ascii="Arial" w:hAnsi="Arial" w:cs="Arial"/>
          <w:sz w:val="22"/>
          <w:szCs w:val="22"/>
          <w:lang w:val="en-US"/>
        </w:rPr>
        <w:t>RFC 4575 A Session Initiation Protocol (SIP) Event Package for Conference State</w:t>
      </w:r>
    </w:p>
    <w:p w:rsidR="0018671C" w:rsidRPr="0018671C" w:rsidRDefault="0018671C" w:rsidP="0018671C">
      <w:pPr>
        <w:pStyle w:val="Akapitzlis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8671C">
        <w:rPr>
          <w:rFonts w:ascii="Arial" w:hAnsi="Arial" w:cs="Arial"/>
          <w:sz w:val="22"/>
          <w:szCs w:val="22"/>
        </w:rPr>
        <w:t>Przełącznik musi posiadać możliwość wykreowania minimum 4094 jednocześnie aktywnych wirtualnych sieci (VLAN) zgodnie z IEEE 802.1Q</w:t>
      </w:r>
    </w:p>
    <w:p w:rsidR="0018671C" w:rsidRPr="0018671C" w:rsidRDefault="0018671C" w:rsidP="0018671C">
      <w:pPr>
        <w:pStyle w:val="Akapitzlist"/>
        <w:numPr>
          <w:ilvl w:val="0"/>
          <w:numId w:val="9"/>
        </w:numPr>
        <w:rPr>
          <w:rFonts w:ascii="Arial" w:hAnsi="Arial" w:cs="Arial"/>
          <w:sz w:val="22"/>
          <w:szCs w:val="22"/>
          <w:lang w:val="en-US"/>
        </w:rPr>
      </w:pPr>
      <w:proofErr w:type="spellStart"/>
      <w:r w:rsidRPr="0018671C">
        <w:rPr>
          <w:rFonts w:ascii="Arial" w:hAnsi="Arial" w:cs="Arial"/>
          <w:sz w:val="22"/>
          <w:szCs w:val="22"/>
          <w:lang w:val="en-US"/>
        </w:rPr>
        <w:t>Obsługa</w:t>
      </w:r>
      <w:proofErr w:type="spellEnd"/>
      <w:r w:rsidRPr="0018671C">
        <w:rPr>
          <w:rFonts w:ascii="Arial" w:hAnsi="Arial" w:cs="Arial"/>
          <w:sz w:val="22"/>
          <w:szCs w:val="22"/>
          <w:lang w:val="en-US"/>
        </w:rPr>
        <w:t xml:space="preserve"> IGMP Snooping (v1,v2,v3 ), </w:t>
      </w:r>
    </w:p>
    <w:p w:rsidR="0018671C" w:rsidRPr="0018671C" w:rsidRDefault="0018671C" w:rsidP="0018671C">
      <w:pPr>
        <w:pStyle w:val="Akapitzlis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8671C">
        <w:rPr>
          <w:rFonts w:ascii="Arial" w:hAnsi="Arial" w:cs="Arial"/>
          <w:sz w:val="22"/>
          <w:szCs w:val="22"/>
        </w:rPr>
        <w:t xml:space="preserve">Zawansowana klasyfikacja </w:t>
      </w:r>
      <w:proofErr w:type="spellStart"/>
      <w:r w:rsidRPr="0018671C">
        <w:rPr>
          <w:rFonts w:ascii="Arial" w:hAnsi="Arial" w:cs="Arial"/>
          <w:sz w:val="22"/>
          <w:szCs w:val="22"/>
        </w:rPr>
        <w:t>QoS</w:t>
      </w:r>
      <w:proofErr w:type="spellEnd"/>
      <w:r w:rsidRPr="0018671C">
        <w:rPr>
          <w:rFonts w:ascii="Arial" w:hAnsi="Arial" w:cs="Arial"/>
          <w:sz w:val="22"/>
          <w:szCs w:val="22"/>
        </w:rPr>
        <w:t xml:space="preserve"> na podstawie informacji z warstw 2-4 modelu ISO/OSI.</w:t>
      </w:r>
    </w:p>
    <w:p w:rsidR="0018671C" w:rsidRPr="0018671C" w:rsidRDefault="0018671C" w:rsidP="0018671C">
      <w:pPr>
        <w:pStyle w:val="Akapitzlis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8671C">
        <w:rPr>
          <w:rFonts w:ascii="Arial" w:hAnsi="Arial" w:cs="Arial"/>
          <w:sz w:val="22"/>
          <w:szCs w:val="22"/>
        </w:rPr>
        <w:t>Możliwość ograniczania transmisji ruchu per port z możliwością konfiguracji maksymalnej i minimalnej szerokości pasma, które jest zależne od aplikacji</w:t>
      </w:r>
    </w:p>
    <w:p w:rsidR="0018671C" w:rsidRPr="0018671C" w:rsidRDefault="0018671C" w:rsidP="0018671C">
      <w:pPr>
        <w:pStyle w:val="Akapitzlis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8671C">
        <w:rPr>
          <w:rFonts w:ascii="Arial" w:hAnsi="Arial" w:cs="Arial"/>
          <w:sz w:val="22"/>
          <w:szCs w:val="22"/>
        </w:rPr>
        <w:t>Wsparcie dla metod uwierzytelnienia: IEEE 802.1x</w:t>
      </w:r>
    </w:p>
    <w:p w:rsidR="0018671C" w:rsidRPr="0018671C" w:rsidRDefault="0018671C" w:rsidP="0018671C">
      <w:pPr>
        <w:pStyle w:val="Akapitzlis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8671C">
        <w:rPr>
          <w:rFonts w:ascii="Arial" w:hAnsi="Arial" w:cs="Arial"/>
          <w:sz w:val="22"/>
          <w:szCs w:val="22"/>
        </w:rPr>
        <w:t>Automatyczne  zamykanie/otwieranie zdefiniowanych portów w oparciu o adresy MAC</w:t>
      </w:r>
    </w:p>
    <w:p w:rsidR="0018671C" w:rsidRPr="0018671C" w:rsidRDefault="0018671C" w:rsidP="0018671C">
      <w:pPr>
        <w:pStyle w:val="Akapitzlis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8671C">
        <w:rPr>
          <w:rFonts w:ascii="Arial" w:hAnsi="Arial" w:cs="Arial"/>
          <w:sz w:val="22"/>
          <w:szCs w:val="22"/>
        </w:rPr>
        <w:t xml:space="preserve">Możliwość filtracji pakietów - Access-Listy (ACL) bazujące na adresach MAC, </w:t>
      </w:r>
      <w:proofErr w:type="spellStart"/>
      <w:r w:rsidRPr="0018671C">
        <w:rPr>
          <w:rFonts w:ascii="Arial" w:hAnsi="Arial" w:cs="Arial"/>
          <w:sz w:val="22"/>
          <w:szCs w:val="22"/>
        </w:rPr>
        <w:t>Diffserv</w:t>
      </w:r>
      <w:proofErr w:type="spellEnd"/>
      <w:r w:rsidRPr="0018671C">
        <w:rPr>
          <w:rFonts w:ascii="Arial" w:hAnsi="Arial" w:cs="Arial"/>
          <w:sz w:val="22"/>
          <w:szCs w:val="22"/>
        </w:rPr>
        <w:t>,  na numerach portów TCP/UDP i IP.</w:t>
      </w:r>
    </w:p>
    <w:p w:rsidR="0018671C" w:rsidRPr="0018671C" w:rsidRDefault="0018671C" w:rsidP="0018671C">
      <w:pPr>
        <w:pStyle w:val="Akapitzlis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8671C">
        <w:rPr>
          <w:rFonts w:ascii="Arial" w:hAnsi="Arial" w:cs="Arial"/>
          <w:sz w:val="22"/>
          <w:szCs w:val="22"/>
        </w:rPr>
        <w:t xml:space="preserve">15) Zarządzanie przełącznikiem poprzez metody szyfrowania: SSH v1/2  i SNMP V1/2/3 </w:t>
      </w:r>
    </w:p>
    <w:p w:rsidR="0018671C" w:rsidRPr="0018671C" w:rsidRDefault="0018671C" w:rsidP="0018671C">
      <w:pPr>
        <w:pStyle w:val="Akapitzlis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8671C">
        <w:rPr>
          <w:rFonts w:ascii="Arial" w:hAnsi="Arial" w:cs="Arial"/>
          <w:sz w:val="22"/>
          <w:szCs w:val="22"/>
        </w:rPr>
        <w:t>Wsparcie dla następujących sposobów ochrony dostępu :</w:t>
      </w:r>
    </w:p>
    <w:p w:rsidR="0018671C" w:rsidRPr="0018671C" w:rsidRDefault="0018671C" w:rsidP="0018671C">
      <w:pPr>
        <w:pStyle w:val="Akapitzlis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18671C">
        <w:rPr>
          <w:rFonts w:ascii="Arial" w:hAnsi="Arial" w:cs="Arial"/>
          <w:sz w:val="22"/>
          <w:szCs w:val="22"/>
        </w:rPr>
        <w:t xml:space="preserve">Usługi </w:t>
      </w:r>
      <w:proofErr w:type="spellStart"/>
      <w:r w:rsidRPr="0018671C">
        <w:rPr>
          <w:rFonts w:ascii="Arial" w:hAnsi="Arial" w:cs="Arial"/>
          <w:sz w:val="22"/>
          <w:szCs w:val="22"/>
        </w:rPr>
        <w:t>ACL´s</w:t>
      </w:r>
      <w:proofErr w:type="spellEnd"/>
      <w:r w:rsidRPr="0018671C">
        <w:rPr>
          <w:rFonts w:ascii="Arial" w:hAnsi="Arial" w:cs="Arial"/>
          <w:sz w:val="22"/>
          <w:szCs w:val="22"/>
        </w:rPr>
        <w:t xml:space="preserve"> dla Telnet, SSH, SNMP</w:t>
      </w:r>
    </w:p>
    <w:p w:rsidR="0018671C" w:rsidRPr="0018671C" w:rsidRDefault="0018671C" w:rsidP="0018671C">
      <w:pPr>
        <w:pStyle w:val="Akapitzlis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18671C">
        <w:rPr>
          <w:rFonts w:ascii="Arial" w:hAnsi="Arial" w:cs="Arial"/>
          <w:sz w:val="22"/>
          <w:szCs w:val="22"/>
        </w:rPr>
        <w:t>Autoryzacja przez RADIUS.</w:t>
      </w:r>
    </w:p>
    <w:p w:rsidR="0018671C" w:rsidRPr="0018671C" w:rsidRDefault="0018671C" w:rsidP="0018671C">
      <w:pPr>
        <w:pStyle w:val="Akapitzlis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18671C">
        <w:rPr>
          <w:rFonts w:ascii="Arial" w:hAnsi="Arial" w:cs="Arial"/>
          <w:sz w:val="22"/>
          <w:szCs w:val="22"/>
        </w:rPr>
        <w:t>Port security lub funkcjonalność analogiczna</w:t>
      </w:r>
    </w:p>
    <w:p w:rsidR="0018671C" w:rsidRPr="0018671C" w:rsidRDefault="0018671C" w:rsidP="0018671C">
      <w:pPr>
        <w:pStyle w:val="Akapitzlis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proofErr w:type="spellStart"/>
      <w:r w:rsidRPr="0018671C">
        <w:rPr>
          <w:rFonts w:ascii="Arial" w:hAnsi="Arial" w:cs="Arial"/>
          <w:sz w:val="22"/>
          <w:szCs w:val="22"/>
        </w:rPr>
        <w:t>Dynamic</w:t>
      </w:r>
      <w:proofErr w:type="spellEnd"/>
      <w:r w:rsidRPr="0018671C">
        <w:rPr>
          <w:rFonts w:ascii="Arial" w:hAnsi="Arial" w:cs="Arial"/>
          <w:sz w:val="22"/>
          <w:szCs w:val="22"/>
        </w:rPr>
        <w:t xml:space="preserve"> ARP </w:t>
      </w:r>
      <w:proofErr w:type="spellStart"/>
      <w:r w:rsidRPr="0018671C">
        <w:rPr>
          <w:rFonts w:ascii="Arial" w:hAnsi="Arial" w:cs="Arial"/>
          <w:sz w:val="22"/>
          <w:szCs w:val="22"/>
        </w:rPr>
        <w:t>inspection</w:t>
      </w:r>
      <w:proofErr w:type="spellEnd"/>
      <w:r w:rsidRPr="0018671C">
        <w:rPr>
          <w:rFonts w:ascii="Arial" w:hAnsi="Arial" w:cs="Arial"/>
          <w:sz w:val="22"/>
          <w:szCs w:val="22"/>
        </w:rPr>
        <w:t xml:space="preserve"> lub funkcjonalność analogiczna</w:t>
      </w:r>
    </w:p>
    <w:p w:rsidR="0018671C" w:rsidRPr="0018671C" w:rsidRDefault="0018671C" w:rsidP="0018671C">
      <w:pPr>
        <w:pStyle w:val="Akapitzlis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18671C">
        <w:rPr>
          <w:rFonts w:ascii="Arial" w:hAnsi="Arial" w:cs="Arial"/>
          <w:sz w:val="22"/>
          <w:szCs w:val="22"/>
        </w:rPr>
        <w:t xml:space="preserve">IP </w:t>
      </w:r>
      <w:proofErr w:type="spellStart"/>
      <w:r w:rsidRPr="0018671C">
        <w:rPr>
          <w:rFonts w:ascii="Arial" w:hAnsi="Arial" w:cs="Arial"/>
          <w:sz w:val="22"/>
          <w:szCs w:val="22"/>
        </w:rPr>
        <w:t>source</w:t>
      </w:r>
      <w:proofErr w:type="spellEnd"/>
      <w:r w:rsidRPr="001867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671C">
        <w:rPr>
          <w:rFonts w:ascii="Arial" w:hAnsi="Arial" w:cs="Arial"/>
          <w:sz w:val="22"/>
          <w:szCs w:val="22"/>
        </w:rPr>
        <w:t>guard</w:t>
      </w:r>
      <w:proofErr w:type="spellEnd"/>
      <w:r w:rsidRPr="0018671C">
        <w:rPr>
          <w:rFonts w:ascii="Arial" w:hAnsi="Arial" w:cs="Arial"/>
          <w:sz w:val="22"/>
          <w:szCs w:val="22"/>
        </w:rPr>
        <w:t xml:space="preserve"> lub funkcjonalność analogiczna</w:t>
      </w:r>
    </w:p>
    <w:p w:rsidR="0018671C" w:rsidRPr="0018671C" w:rsidRDefault="0018671C" w:rsidP="0018671C">
      <w:pPr>
        <w:pStyle w:val="Akapitzlis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8671C">
        <w:rPr>
          <w:rFonts w:ascii="Arial" w:hAnsi="Arial" w:cs="Arial"/>
          <w:sz w:val="22"/>
          <w:szCs w:val="22"/>
        </w:rPr>
        <w:t>Zarządzanie autoryzacją i uwierzytelnianiem  przez RADIUS</w:t>
      </w:r>
    </w:p>
    <w:p w:rsidR="0018671C" w:rsidRPr="0018671C" w:rsidRDefault="0018671C" w:rsidP="0018671C">
      <w:pPr>
        <w:pStyle w:val="Akapitzlis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8671C">
        <w:rPr>
          <w:rFonts w:ascii="Arial" w:hAnsi="Arial" w:cs="Arial"/>
          <w:sz w:val="22"/>
          <w:szCs w:val="22"/>
        </w:rPr>
        <w:t>Konfiguracja przez CLI, WEB, Telnet SSH, SNMPv1/v2/v3, IMC (</w:t>
      </w:r>
      <w:proofErr w:type="spellStart"/>
      <w:r w:rsidRPr="0018671C">
        <w:rPr>
          <w:rFonts w:ascii="Arial" w:hAnsi="Arial" w:cs="Arial"/>
          <w:sz w:val="22"/>
          <w:szCs w:val="22"/>
        </w:rPr>
        <w:t>Intelligent</w:t>
      </w:r>
      <w:proofErr w:type="spellEnd"/>
      <w:r w:rsidRPr="0018671C">
        <w:rPr>
          <w:rFonts w:ascii="Arial" w:hAnsi="Arial" w:cs="Arial"/>
          <w:sz w:val="22"/>
          <w:szCs w:val="22"/>
        </w:rPr>
        <w:t xml:space="preserve"> Management Center)</w:t>
      </w:r>
    </w:p>
    <w:p w:rsidR="0018671C" w:rsidRPr="0018671C" w:rsidRDefault="0018671C" w:rsidP="0018671C">
      <w:pPr>
        <w:pStyle w:val="Akapitzlis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8671C">
        <w:rPr>
          <w:rFonts w:ascii="Arial" w:hAnsi="Arial" w:cs="Arial"/>
          <w:sz w:val="22"/>
          <w:szCs w:val="22"/>
        </w:rPr>
        <w:t xml:space="preserve">Wsparcie odwzorowywania portów (port mirroring lub SPAN port) dla analizy z możliwością wybrania portów docelowych. </w:t>
      </w:r>
    </w:p>
    <w:p w:rsidR="0018671C" w:rsidRPr="0018671C" w:rsidRDefault="0018671C" w:rsidP="0018671C">
      <w:pPr>
        <w:pStyle w:val="Akapitzlis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8671C">
        <w:rPr>
          <w:rFonts w:ascii="Arial" w:hAnsi="Arial" w:cs="Arial"/>
          <w:sz w:val="22"/>
          <w:szCs w:val="22"/>
        </w:rPr>
        <w:t>Możliwość łączenia w stos - spełnianie przez przełącznik łącznie następujących wymagań:</w:t>
      </w:r>
    </w:p>
    <w:p w:rsidR="0018671C" w:rsidRPr="0018671C" w:rsidRDefault="0018671C" w:rsidP="0018671C">
      <w:pPr>
        <w:pStyle w:val="Akapitzlis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18671C">
        <w:rPr>
          <w:rFonts w:ascii="Arial" w:hAnsi="Arial" w:cs="Arial"/>
          <w:sz w:val="22"/>
          <w:szCs w:val="22"/>
        </w:rPr>
        <w:t xml:space="preserve">Min. 2 porty przeznaczone do łączenia w stos, każdy o przepustowości min. 20 </w:t>
      </w:r>
      <w:proofErr w:type="spellStart"/>
      <w:r w:rsidRPr="0018671C">
        <w:rPr>
          <w:rFonts w:ascii="Arial" w:hAnsi="Arial" w:cs="Arial"/>
          <w:sz w:val="22"/>
          <w:szCs w:val="22"/>
        </w:rPr>
        <w:t>Gb</w:t>
      </w:r>
      <w:proofErr w:type="spellEnd"/>
      <w:r w:rsidRPr="0018671C">
        <w:rPr>
          <w:rFonts w:ascii="Arial" w:hAnsi="Arial" w:cs="Arial"/>
          <w:sz w:val="22"/>
          <w:szCs w:val="22"/>
        </w:rPr>
        <w:t>/s (</w:t>
      </w:r>
      <w:proofErr w:type="spellStart"/>
      <w:r w:rsidRPr="0018671C">
        <w:rPr>
          <w:rFonts w:ascii="Arial" w:hAnsi="Arial" w:cs="Arial"/>
          <w:sz w:val="22"/>
          <w:szCs w:val="22"/>
        </w:rPr>
        <w:t>np.SFP</w:t>
      </w:r>
      <w:proofErr w:type="spellEnd"/>
      <w:r w:rsidRPr="0018671C">
        <w:rPr>
          <w:rFonts w:ascii="Arial" w:hAnsi="Arial" w:cs="Arial"/>
          <w:sz w:val="22"/>
          <w:szCs w:val="22"/>
        </w:rPr>
        <w:t>+)</w:t>
      </w:r>
    </w:p>
    <w:p w:rsidR="0018671C" w:rsidRPr="0018671C" w:rsidRDefault="0018671C" w:rsidP="0018671C">
      <w:pPr>
        <w:pStyle w:val="Akapitzlis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18671C">
        <w:rPr>
          <w:rFonts w:ascii="Arial" w:hAnsi="Arial" w:cs="Arial"/>
          <w:sz w:val="22"/>
          <w:szCs w:val="22"/>
        </w:rPr>
        <w:t>Wszystkie elementy niezbędne do połączenia w stos muszą być dołączone.</w:t>
      </w:r>
    </w:p>
    <w:p w:rsidR="0018671C" w:rsidRPr="0018671C" w:rsidRDefault="0018671C" w:rsidP="0018671C">
      <w:pPr>
        <w:pStyle w:val="Akapitzlis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18671C">
        <w:rPr>
          <w:rFonts w:ascii="Arial" w:hAnsi="Arial" w:cs="Arial"/>
          <w:sz w:val="22"/>
          <w:szCs w:val="22"/>
        </w:rPr>
        <w:t>Awaria dowolnego przełącznika w stosie nie może powodować awarii całego stosu.</w:t>
      </w:r>
    </w:p>
    <w:p w:rsidR="0018671C" w:rsidRPr="0018671C" w:rsidRDefault="0018671C" w:rsidP="0018671C">
      <w:pPr>
        <w:pStyle w:val="Akapitzlis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18671C">
        <w:rPr>
          <w:rFonts w:ascii="Arial" w:hAnsi="Arial" w:cs="Arial"/>
          <w:sz w:val="22"/>
          <w:szCs w:val="22"/>
        </w:rPr>
        <w:t>Zarządzanie stosem jak pojedynczym przełącznikiem.</w:t>
      </w:r>
    </w:p>
    <w:p w:rsidR="0018671C" w:rsidRPr="0018671C" w:rsidRDefault="0018671C" w:rsidP="0018671C">
      <w:pPr>
        <w:pStyle w:val="Akapitzlis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8671C">
        <w:rPr>
          <w:rFonts w:ascii="Arial" w:hAnsi="Arial" w:cs="Arial"/>
          <w:sz w:val="22"/>
          <w:szCs w:val="22"/>
        </w:rPr>
        <w:t xml:space="preserve">Wsparcie dla protokołu typu </w:t>
      </w:r>
      <w:proofErr w:type="spellStart"/>
      <w:r w:rsidRPr="0018671C">
        <w:rPr>
          <w:rFonts w:ascii="Arial" w:hAnsi="Arial" w:cs="Arial"/>
          <w:sz w:val="22"/>
          <w:szCs w:val="22"/>
        </w:rPr>
        <w:t>xFlow</w:t>
      </w:r>
      <w:proofErr w:type="spellEnd"/>
      <w:r w:rsidRPr="0018671C">
        <w:rPr>
          <w:rFonts w:ascii="Arial" w:hAnsi="Arial" w:cs="Arial"/>
          <w:sz w:val="22"/>
          <w:szCs w:val="22"/>
        </w:rPr>
        <w:t xml:space="preserve"> (np. </w:t>
      </w:r>
      <w:proofErr w:type="spellStart"/>
      <w:r w:rsidRPr="0018671C">
        <w:rPr>
          <w:rFonts w:ascii="Arial" w:hAnsi="Arial" w:cs="Arial"/>
          <w:sz w:val="22"/>
          <w:szCs w:val="22"/>
        </w:rPr>
        <w:t>sFlow</w:t>
      </w:r>
      <w:proofErr w:type="spellEnd"/>
      <w:r w:rsidRPr="0018671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8671C">
        <w:rPr>
          <w:rFonts w:ascii="Arial" w:hAnsi="Arial" w:cs="Arial"/>
          <w:sz w:val="22"/>
          <w:szCs w:val="22"/>
        </w:rPr>
        <w:t>netFlow</w:t>
      </w:r>
      <w:proofErr w:type="spellEnd"/>
      <w:r w:rsidRPr="0018671C">
        <w:rPr>
          <w:rFonts w:ascii="Arial" w:hAnsi="Arial" w:cs="Arial"/>
          <w:sz w:val="22"/>
          <w:szCs w:val="22"/>
        </w:rPr>
        <w:t>)</w:t>
      </w:r>
    </w:p>
    <w:p w:rsidR="0018671C" w:rsidRPr="0018671C" w:rsidRDefault="0018671C" w:rsidP="0018671C">
      <w:pPr>
        <w:pStyle w:val="Akapitzlis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8671C">
        <w:rPr>
          <w:rFonts w:ascii="Arial" w:hAnsi="Arial" w:cs="Arial"/>
          <w:sz w:val="22"/>
          <w:szCs w:val="22"/>
        </w:rPr>
        <w:t xml:space="preserve">Możliwość zastosowania zewnętrznego zasilacza zwiększającego moc dostępną dla urządzeń </w:t>
      </w:r>
      <w:proofErr w:type="spellStart"/>
      <w:r w:rsidRPr="0018671C">
        <w:rPr>
          <w:rFonts w:ascii="Arial" w:hAnsi="Arial" w:cs="Arial"/>
          <w:sz w:val="22"/>
          <w:szCs w:val="22"/>
        </w:rPr>
        <w:t>PoE</w:t>
      </w:r>
      <w:proofErr w:type="spellEnd"/>
      <w:r w:rsidRPr="0018671C">
        <w:rPr>
          <w:rFonts w:ascii="Arial" w:hAnsi="Arial" w:cs="Arial"/>
          <w:sz w:val="22"/>
          <w:szCs w:val="22"/>
        </w:rPr>
        <w:t>+ do 740W oraz umożliwiającego pracę przełącznika w przypadku awarii wbudowanego zasilacza.</w:t>
      </w:r>
    </w:p>
    <w:p w:rsidR="0018671C" w:rsidRPr="0018671C" w:rsidRDefault="0018671C" w:rsidP="0018671C">
      <w:pPr>
        <w:pStyle w:val="Akapitzlis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8671C">
        <w:rPr>
          <w:rFonts w:ascii="Arial" w:hAnsi="Arial" w:cs="Arial"/>
          <w:sz w:val="22"/>
          <w:szCs w:val="22"/>
        </w:rPr>
        <w:t xml:space="preserve">Obsługa </w:t>
      </w:r>
      <w:proofErr w:type="spellStart"/>
      <w:r w:rsidRPr="0018671C">
        <w:rPr>
          <w:rFonts w:ascii="Arial" w:hAnsi="Arial" w:cs="Arial"/>
          <w:sz w:val="22"/>
          <w:szCs w:val="22"/>
        </w:rPr>
        <w:t>Spanning</w:t>
      </w:r>
      <w:proofErr w:type="spellEnd"/>
      <w:r w:rsidRPr="001867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671C">
        <w:rPr>
          <w:rFonts w:ascii="Arial" w:hAnsi="Arial" w:cs="Arial"/>
          <w:sz w:val="22"/>
          <w:szCs w:val="22"/>
        </w:rPr>
        <w:t>Tree</w:t>
      </w:r>
      <w:proofErr w:type="spellEnd"/>
      <w:r w:rsidRPr="0018671C">
        <w:rPr>
          <w:rFonts w:ascii="Arial" w:hAnsi="Arial" w:cs="Arial"/>
          <w:sz w:val="22"/>
          <w:szCs w:val="22"/>
        </w:rPr>
        <w:t>/ MSTP, RSTP  - min. do 64 instancji MSTP</w:t>
      </w:r>
    </w:p>
    <w:p w:rsidR="0018671C" w:rsidRPr="0018671C" w:rsidRDefault="0018671C" w:rsidP="0018671C">
      <w:pPr>
        <w:pStyle w:val="Akapitzlist"/>
        <w:ind w:left="0" w:firstLine="708"/>
        <w:rPr>
          <w:rFonts w:ascii="Arial" w:hAnsi="Arial" w:cs="Arial"/>
          <w:sz w:val="22"/>
          <w:szCs w:val="22"/>
        </w:rPr>
      </w:pPr>
      <w:r w:rsidRPr="0018671C">
        <w:rPr>
          <w:rFonts w:ascii="Arial" w:hAnsi="Arial" w:cs="Arial"/>
          <w:sz w:val="22"/>
          <w:szCs w:val="22"/>
        </w:rPr>
        <w:t xml:space="preserve">Wymagania/funkcjonalności wymienione powyżej muszą być realizowane w tym samym czasie  bez strat i pogorszenia  parametrów wydajnościowych urządzenia. </w:t>
      </w:r>
    </w:p>
    <w:p w:rsidR="0018671C" w:rsidRPr="0018671C" w:rsidRDefault="0018671C" w:rsidP="0018671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8671C" w:rsidRPr="0018671C" w:rsidRDefault="0018671C" w:rsidP="0018671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8671C" w:rsidRPr="0018671C" w:rsidRDefault="0018671C" w:rsidP="0018671C">
      <w:pPr>
        <w:rPr>
          <w:rFonts w:ascii="Arial" w:hAnsi="Arial" w:cs="Arial"/>
          <w:b/>
          <w:bCs/>
          <w:sz w:val="22"/>
          <w:szCs w:val="22"/>
        </w:rPr>
      </w:pPr>
      <w:r w:rsidRPr="0018671C">
        <w:rPr>
          <w:rFonts w:ascii="Arial" w:hAnsi="Arial" w:cs="Arial"/>
          <w:b/>
          <w:bCs/>
          <w:sz w:val="22"/>
          <w:szCs w:val="22"/>
        </w:rPr>
        <w:t>2. Przełącznik dostępowy 24 x 1Gbps - 3 szt.</w:t>
      </w:r>
    </w:p>
    <w:p w:rsidR="0018671C" w:rsidRPr="0018671C" w:rsidRDefault="0018671C" w:rsidP="0018671C">
      <w:pPr>
        <w:rPr>
          <w:rFonts w:ascii="Arial" w:hAnsi="Arial" w:cs="Arial"/>
          <w:bCs/>
          <w:sz w:val="22"/>
          <w:szCs w:val="22"/>
        </w:rPr>
      </w:pPr>
    </w:p>
    <w:p w:rsidR="0018671C" w:rsidRPr="0018671C" w:rsidRDefault="0018671C" w:rsidP="0018671C">
      <w:pPr>
        <w:pStyle w:val="Akapitzlist"/>
        <w:ind w:left="0"/>
        <w:rPr>
          <w:rFonts w:ascii="Arial" w:hAnsi="Arial" w:cs="Arial"/>
          <w:sz w:val="22"/>
          <w:szCs w:val="22"/>
        </w:rPr>
      </w:pPr>
      <w:r w:rsidRPr="0018671C">
        <w:rPr>
          <w:rFonts w:ascii="Arial" w:hAnsi="Arial" w:cs="Arial"/>
          <w:sz w:val="22"/>
          <w:szCs w:val="22"/>
        </w:rPr>
        <w:t>Parametry minimalne:</w:t>
      </w:r>
    </w:p>
    <w:p w:rsidR="0018671C" w:rsidRPr="0018671C" w:rsidRDefault="0018671C" w:rsidP="0018671C">
      <w:pPr>
        <w:pStyle w:val="Akapitzlist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18671C">
        <w:rPr>
          <w:rFonts w:ascii="Arial" w:hAnsi="Arial" w:cs="Arial"/>
          <w:sz w:val="22"/>
          <w:szCs w:val="22"/>
        </w:rPr>
        <w:t>Konstrukcja  zamknięta. Montaż w stelażu RACK 19”, wysokość 1U</w:t>
      </w:r>
    </w:p>
    <w:p w:rsidR="0018671C" w:rsidRPr="0018671C" w:rsidRDefault="0018671C" w:rsidP="0018671C">
      <w:pPr>
        <w:pStyle w:val="Akapitzlist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18671C">
        <w:rPr>
          <w:rFonts w:ascii="Arial" w:hAnsi="Arial" w:cs="Arial"/>
          <w:sz w:val="22"/>
          <w:szCs w:val="22"/>
        </w:rPr>
        <w:t xml:space="preserve">24 porty Gigabit Ethernet 10/100/1000BaseT  </w:t>
      </w:r>
    </w:p>
    <w:p w:rsidR="0018671C" w:rsidRPr="0018671C" w:rsidRDefault="0018671C" w:rsidP="0018671C">
      <w:pPr>
        <w:pStyle w:val="Akapitzlist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18671C">
        <w:rPr>
          <w:rFonts w:ascii="Arial" w:hAnsi="Arial" w:cs="Arial"/>
          <w:sz w:val="22"/>
          <w:szCs w:val="22"/>
        </w:rPr>
        <w:t xml:space="preserve">4 porty SFP 1 Gigabit Ethernet (nieobsadzone </w:t>
      </w:r>
      <w:proofErr w:type="spellStart"/>
      <w:r w:rsidRPr="0018671C">
        <w:rPr>
          <w:rFonts w:ascii="Arial" w:hAnsi="Arial" w:cs="Arial"/>
          <w:sz w:val="22"/>
          <w:szCs w:val="22"/>
        </w:rPr>
        <w:t>transceiverem</w:t>
      </w:r>
      <w:proofErr w:type="spellEnd"/>
      <w:r w:rsidRPr="0018671C">
        <w:rPr>
          <w:rFonts w:ascii="Arial" w:hAnsi="Arial" w:cs="Arial"/>
          <w:sz w:val="22"/>
          <w:szCs w:val="22"/>
        </w:rPr>
        <w:t xml:space="preserve">) </w:t>
      </w:r>
    </w:p>
    <w:p w:rsidR="0018671C" w:rsidRPr="0018671C" w:rsidRDefault="0018671C" w:rsidP="0018671C">
      <w:pPr>
        <w:pStyle w:val="Akapitzlist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18671C">
        <w:rPr>
          <w:rFonts w:ascii="Arial" w:hAnsi="Arial" w:cs="Arial"/>
          <w:sz w:val="22"/>
          <w:szCs w:val="22"/>
        </w:rPr>
        <w:t xml:space="preserve">Przełącznik musi spełniać następujące kryteria wydajnościowe: </w:t>
      </w:r>
    </w:p>
    <w:p w:rsidR="0018671C" w:rsidRPr="0018671C" w:rsidRDefault="0018671C" w:rsidP="0018671C">
      <w:pPr>
        <w:pStyle w:val="Akapitzlist"/>
        <w:ind w:left="708"/>
        <w:rPr>
          <w:rFonts w:ascii="Arial" w:hAnsi="Arial" w:cs="Arial"/>
          <w:sz w:val="22"/>
          <w:szCs w:val="22"/>
        </w:rPr>
      </w:pPr>
      <w:r w:rsidRPr="0018671C">
        <w:rPr>
          <w:rFonts w:ascii="Arial" w:hAnsi="Arial" w:cs="Arial"/>
          <w:sz w:val="22"/>
          <w:szCs w:val="22"/>
        </w:rPr>
        <w:t xml:space="preserve">- Matryca przełączająca minimum 56 </w:t>
      </w:r>
      <w:proofErr w:type="spellStart"/>
      <w:r w:rsidRPr="0018671C">
        <w:rPr>
          <w:rFonts w:ascii="Arial" w:hAnsi="Arial" w:cs="Arial"/>
          <w:sz w:val="22"/>
          <w:szCs w:val="22"/>
        </w:rPr>
        <w:t>Gbps</w:t>
      </w:r>
      <w:proofErr w:type="spellEnd"/>
      <w:r w:rsidRPr="0018671C">
        <w:rPr>
          <w:rFonts w:ascii="Arial" w:hAnsi="Arial" w:cs="Arial"/>
          <w:sz w:val="22"/>
          <w:szCs w:val="22"/>
        </w:rPr>
        <w:t>.</w:t>
      </w:r>
    </w:p>
    <w:p w:rsidR="0018671C" w:rsidRPr="0018671C" w:rsidRDefault="0018671C" w:rsidP="0018671C">
      <w:pPr>
        <w:pStyle w:val="Akapitzlist"/>
        <w:ind w:left="708"/>
        <w:rPr>
          <w:rFonts w:ascii="Arial" w:hAnsi="Arial" w:cs="Arial"/>
          <w:sz w:val="22"/>
          <w:szCs w:val="22"/>
        </w:rPr>
      </w:pPr>
      <w:r w:rsidRPr="0018671C">
        <w:rPr>
          <w:rFonts w:ascii="Arial" w:hAnsi="Arial" w:cs="Arial"/>
          <w:sz w:val="22"/>
          <w:szCs w:val="22"/>
        </w:rPr>
        <w:t xml:space="preserve">- IP-Routing przepustowość matrycy minimum  40 </w:t>
      </w:r>
      <w:proofErr w:type="spellStart"/>
      <w:r w:rsidRPr="0018671C">
        <w:rPr>
          <w:rFonts w:ascii="Arial" w:hAnsi="Arial" w:cs="Arial"/>
          <w:sz w:val="22"/>
          <w:szCs w:val="22"/>
        </w:rPr>
        <w:t>Mpps</w:t>
      </w:r>
      <w:proofErr w:type="spellEnd"/>
    </w:p>
    <w:p w:rsidR="0018671C" w:rsidRPr="0018671C" w:rsidRDefault="0018671C" w:rsidP="0018671C">
      <w:pPr>
        <w:pStyle w:val="Akapitzlist"/>
        <w:numPr>
          <w:ilvl w:val="0"/>
          <w:numId w:val="10"/>
        </w:numPr>
        <w:rPr>
          <w:rFonts w:ascii="Arial" w:hAnsi="Arial" w:cs="Arial"/>
          <w:sz w:val="22"/>
          <w:szCs w:val="22"/>
          <w:lang w:val="en-US"/>
        </w:rPr>
      </w:pPr>
      <w:proofErr w:type="spellStart"/>
      <w:r w:rsidRPr="0018671C">
        <w:rPr>
          <w:rFonts w:ascii="Arial" w:hAnsi="Arial" w:cs="Arial"/>
          <w:sz w:val="22"/>
          <w:szCs w:val="22"/>
          <w:lang w:val="en-US"/>
        </w:rPr>
        <w:t>Wsparcie</w:t>
      </w:r>
      <w:proofErr w:type="spellEnd"/>
      <w:r w:rsidRPr="0018671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8671C">
        <w:rPr>
          <w:rFonts w:ascii="Arial" w:hAnsi="Arial" w:cs="Arial"/>
          <w:sz w:val="22"/>
          <w:szCs w:val="22"/>
          <w:lang w:val="en-US"/>
        </w:rPr>
        <w:t>dla</w:t>
      </w:r>
      <w:proofErr w:type="spellEnd"/>
      <w:r w:rsidRPr="0018671C">
        <w:rPr>
          <w:rFonts w:ascii="Arial" w:hAnsi="Arial" w:cs="Arial"/>
          <w:sz w:val="22"/>
          <w:szCs w:val="22"/>
          <w:lang w:val="en-US"/>
        </w:rPr>
        <w:t xml:space="preserve"> IEEE: </w:t>
      </w:r>
    </w:p>
    <w:p w:rsidR="0018671C" w:rsidRPr="0018671C" w:rsidRDefault="0018671C" w:rsidP="0018671C">
      <w:pPr>
        <w:pStyle w:val="Akapitzlist"/>
        <w:numPr>
          <w:ilvl w:val="0"/>
          <w:numId w:val="4"/>
        </w:numPr>
        <w:rPr>
          <w:rFonts w:ascii="Arial" w:hAnsi="Arial" w:cs="Arial"/>
          <w:sz w:val="22"/>
          <w:szCs w:val="22"/>
          <w:lang w:val="en-US"/>
        </w:rPr>
      </w:pPr>
      <w:r w:rsidRPr="0018671C">
        <w:rPr>
          <w:rFonts w:ascii="Arial" w:hAnsi="Arial" w:cs="Arial"/>
          <w:sz w:val="22"/>
          <w:szCs w:val="22"/>
          <w:lang w:val="en-US"/>
        </w:rPr>
        <w:t>802.1AB - Link Layer Discovery Protocol (LLDP)</w:t>
      </w:r>
    </w:p>
    <w:p w:rsidR="0018671C" w:rsidRPr="0018671C" w:rsidRDefault="0018671C" w:rsidP="0018671C">
      <w:pPr>
        <w:pStyle w:val="Akapitzlist"/>
        <w:numPr>
          <w:ilvl w:val="0"/>
          <w:numId w:val="4"/>
        </w:numPr>
        <w:rPr>
          <w:rFonts w:ascii="Arial" w:hAnsi="Arial" w:cs="Arial"/>
          <w:sz w:val="22"/>
          <w:szCs w:val="22"/>
          <w:lang w:val="en-US"/>
        </w:rPr>
      </w:pPr>
      <w:r w:rsidRPr="0018671C">
        <w:rPr>
          <w:rFonts w:ascii="Arial" w:hAnsi="Arial" w:cs="Arial"/>
          <w:sz w:val="22"/>
          <w:szCs w:val="22"/>
          <w:lang w:val="en-US"/>
        </w:rPr>
        <w:t>802.1D MAC Bridges</w:t>
      </w:r>
    </w:p>
    <w:p w:rsidR="0018671C" w:rsidRPr="0018671C" w:rsidRDefault="0018671C" w:rsidP="0018671C">
      <w:pPr>
        <w:pStyle w:val="Akapitzlist"/>
        <w:numPr>
          <w:ilvl w:val="0"/>
          <w:numId w:val="4"/>
        </w:numPr>
        <w:rPr>
          <w:rFonts w:ascii="Arial" w:hAnsi="Arial" w:cs="Arial"/>
          <w:sz w:val="22"/>
          <w:szCs w:val="22"/>
          <w:lang w:val="en-US"/>
        </w:rPr>
      </w:pPr>
      <w:r w:rsidRPr="0018671C">
        <w:rPr>
          <w:rFonts w:ascii="Arial" w:hAnsi="Arial" w:cs="Arial"/>
          <w:sz w:val="22"/>
          <w:szCs w:val="22"/>
          <w:lang w:val="en-US"/>
        </w:rPr>
        <w:t>802.1p Priority</w:t>
      </w:r>
    </w:p>
    <w:p w:rsidR="0018671C" w:rsidRPr="0018671C" w:rsidRDefault="0018671C" w:rsidP="0018671C">
      <w:pPr>
        <w:pStyle w:val="Akapitzlist"/>
        <w:numPr>
          <w:ilvl w:val="0"/>
          <w:numId w:val="4"/>
        </w:numPr>
        <w:rPr>
          <w:rFonts w:ascii="Arial" w:hAnsi="Arial" w:cs="Arial"/>
          <w:sz w:val="22"/>
          <w:szCs w:val="22"/>
          <w:lang w:val="en-US"/>
        </w:rPr>
      </w:pPr>
      <w:r w:rsidRPr="0018671C">
        <w:rPr>
          <w:rFonts w:ascii="Arial" w:hAnsi="Arial" w:cs="Arial"/>
          <w:sz w:val="22"/>
          <w:szCs w:val="22"/>
          <w:lang w:val="en-US"/>
        </w:rPr>
        <w:t>802.1Q VLANs</w:t>
      </w:r>
    </w:p>
    <w:p w:rsidR="0018671C" w:rsidRPr="0018671C" w:rsidRDefault="0018671C" w:rsidP="0018671C">
      <w:pPr>
        <w:pStyle w:val="Akapitzlist"/>
        <w:numPr>
          <w:ilvl w:val="0"/>
          <w:numId w:val="4"/>
        </w:numPr>
        <w:rPr>
          <w:rFonts w:ascii="Arial" w:hAnsi="Arial" w:cs="Arial"/>
          <w:sz w:val="22"/>
          <w:szCs w:val="22"/>
          <w:lang w:val="en-US"/>
        </w:rPr>
      </w:pPr>
      <w:r w:rsidRPr="0018671C">
        <w:rPr>
          <w:rFonts w:ascii="Arial" w:hAnsi="Arial" w:cs="Arial"/>
          <w:sz w:val="22"/>
          <w:szCs w:val="22"/>
          <w:lang w:val="en-US"/>
        </w:rPr>
        <w:t>802.1s Multiple Spanning Trees</w:t>
      </w:r>
    </w:p>
    <w:p w:rsidR="0018671C" w:rsidRPr="0018671C" w:rsidRDefault="0018671C" w:rsidP="0018671C">
      <w:pPr>
        <w:pStyle w:val="Akapitzlist"/>
        <w:numPr>
          <w:ilvl w:val="0"/>
          <w:numId w:val="4"/>
        </w:numPr>
        <w:rPr>
          <w:rFonts w:ascii="Arial" w:hAnsi="Arial" w:cs="Arial"/>
          <w:sz w:val="22"/>
          <w:szCs w:val="22"/>
          <w:lang w:val="en-US"/>
        </w:rPr>
      </w:pPr>
      <w:r w:rsidRPr="0018671C">
        <w:rPr>
          <w:rFonts w:ascii="Arial" w:hAnsi="Arial" w:cs="Arial"/>
          <w:sz w:val="22"/>
          <w:szCs w:val="22"/>
          <w:lang w:val="en-US"/>
        </w:rPr>
        <w:t>802.1w Rapid Reconfiguration of Spanning Tree</w:t>
      </w:r>
    </w:p>
    <w:p w:rsidR="0018671C" w:rsidRPr="0018671C" w:rsidRDefault="0018671C" w:rsidP="0018671C">
      <w:pPr>
        <w:pStyle w:val="Akapitzlist"/>
        <w:numPr>
          <w:ilvl w:val="0"/>
          <w:numId w:val="4"/>
        </w:numPr>
        <w:rPr>
          <w:rFonts w:ascii="Arial" w:hAnsi="Arial" w:cs="Arial"/>
          <w:sz w:val="22"/>
          <w:szCs w:val="22"/>
          <w:lang w:val="en-US"/>
        </w:rPr>
      </w:pPr>
      <w:r w:rsidRPr="0018671C">
        <w:rPr>
          <w:rFonts w:ascii="Arial" w:hAnsi="Arial" w:cs="Arial"/>
          <w:sz w:val="22"/>
          <w:szCs w:val="22"/>
          <w:lang w:val="en-US"/>
        </w:rPr>
        <w:t>802.1X</w:t>
      </w:r>
    </w:p>
    <w:p w:rsidR="0018671C" w:rsidRPr="0018671C" w:rsidRDefault="0018671C" w:rsidP="0018671C">
      <w:pPr>
        <w:pStyle w:val="Akapitzlist"/>
        <w:numPr>
          <w:ilvl w:val="0"/>
          <w:numId w:val="4"/>
        </w:numPr>
        <w:rPr>
          <w:rFonts w:ascii="Arial" w:hAnsi="Arial" w:cs="Arial"/>
          <w:sz w:val="22"/>
          <w:szCs w:val="22"/>
          <w:lang w:val="en-US"/>
        </w:rPr>
      </w:pPr>
      <w:r w:rsidRPr="0018671C">
        <w:rPr>
          <w:rFonts w:ascii="Arial" w:hAnsi="Arial" w:cs="Arial"/>
          <w:sz w:val="22"/>
          <w:szCs w:val="22"/>
          <w:lang w:val="en-US"/>
        </w:rPr>
        <w:t xml:space="preserve">802.3 Type 10BASE-T </w:t>
      </w:r>
    </w:p>
    <w:p w:rsidR="0018671C" w:rsidRPr="0018671C" w:rsidRDefault="0018671C" w:rsidP="0018671C">
      <w:pPr>
        <w:pStyle w:val="Akapitzlist"/>
        <w:numPr>
          <w:ilvl w:val="0"/>
          <w:numId w:val="4"/>
        </w:numPr>
        <w:rPr>
          <w:rFonts w:ascii="Arial" w:hAnsi="Arial" w:cs="Arial"/>
          <w:sz w:val="22"/>
          <w:szCs w:val="22"/>
          <w:lang w:val="en-US"/>
        </w:rPr>
      </w:pPr>
      <w:r w:rsidRPr="0018671C">
        <w:rPr>
          <w:rFonts w:ascii="Arial" w:hAnsi="Arial" w:cs="Arial"/>
          <w:sz w:val="22"/>
          <w:szCs w:val="22"/>
          <w:lang w:val="en-US"/>
        </w:rPr>
        <w:lastRenderedPageBreak/>
        <w:t xml:space="preserve">802.3ab 1000BASE-T </w:t>
      </w:r>
    </w:p>
    <w:p w:rsidR="0018671C" w:rsidRPr="0018671C" w:rsidRDefault="0018671C" w:rsidP="0018671C">
      <w:pPr>
        <w:pStyle w:val="Akapitzlist"/>
        <w:numPr>
          <w:ilvl w:val="0"/>
          <w:numId w:val="4"/>
        </w:numPr>
        <w:rPr>
          <w:rFonts w:ascii="Arial" w:hAnsi="Arial" w:cs="Arial"/>
          <w:sz w:val="22"/>
          <w:szCs w:val="22"/>
          <w:lang w:val="en-US"/>
        </w:rPr>
      </w:pPr>
      <w:r w:rsidRPr="0018671C">
        <w:rPr>
          <w:rFonts w:ascii="Arial" w:hAnsi="Arial" w:cs="Arial"/>
          <w:sz w:val="22"/>
          <w:szCs w:val="22"/>
          <w:lang w:val="en-US"/>
        </w:rPr>
        <w:t>802.3ad Link Aggregation Control Protocol (LACP)</w:t>
      </w:r>
    </w:p>
    <w:p w:rsidR="0018671C" w:rsidRPr="0018671C" w:rsidRDefault="0018671C" w:rsidP="0018671C">
      <w:pPr>
        <w:pStyle w:val="Akapitzlist"/>
        <w:numPr>
          <w:ilvl w:val="0"/>
          <w:numId w:val="4"/>
        </w:numPr>
        <w:rPr>
          <w:rFonts w:ascii="Arial" w:hAnsi="Arial" w:cs="Arial"/>
          <w:sz w:val="22"/>
          <w:szCs w:val="22"/>
          <w:lang w:val="en-US"/>
        </w:rPr>
      </w:pPr>
      <w:r w:rsidRPr="0018671C">
        <w:rPr>
          <w:rFonts w:ascii="Arial" w:hAnsi="Arial" w:cs="Arial"/>
          <w:sz w:val="22"/>
          <w:szCs w:val="22"/>
          <w:lang w:val="en-US"/>
        </w:rPr>
        <w:t>802.3af Power over Ethernet</w:t>
      </w:r>
    </w:p>
    <w:p w:rsidR="0018671C" w:rsidRPr="0018671C" w:rsidRDefault="0018671C" w:rsidP="0018671C">
      <w:pPr>
        <w:pStyle w:val="Akapitzlist"/>
        <w:numPr>
          <w:ilvl w:val="0"/>
          <w:numId w:val="4"/>
        </w:numPr>
        <w:rPr>
          <w:rFonts w:ascii="Arial" w:hAnsi="Arial" w:cs="Arial"/>
          <w:sz w:val="22"/>
          <w:szCs w:val="22"/>
          <w:lang w:val="en-US"/>
        </w:rPr>
      </w:pPr>
      <w:r w:rsidRPr="0018671C">
        <w:rPr>
          <w:rFonts w:ascii="Arial" w:hAnsi="Arial" w:cs="Arial"/>
          <w:sz w:val="22"/>
          <w:szCs w:val="22"/>
          <w:lang w:val="en-US"/>
        </w:rPr>
        <w:t>802.3at Power over Ethernet Plus</w:t>
      </w:r>
    </w:p>
    <w:p w:rsidR="0018671C" w:rsidRPr="0018671C" w:rsidRDefault="0018671C" w:rsidP="0018671C">
      <w:pPr>
        <w:pStyle w:val="Akapitzlist"/>
        <w:numPr>
          <w:ilvl w:val="0"/>
          <w:numId w:val="4"/>
        </w:numPr>
        <w:rPr>
          <w:rFonts w:ascii="Arial" w:hAnsi="Arial" w:cs="Arial"/>
          <w:sz w:val="22"/>
          <w:szCs w:val="22"/>
          <w:lang w:val="en-US"/>
        </w:rPr>
      </w:pPr>
      <w:r w:rsidRPr="0018671C">
        <w:rPr>
          <w:rFonts w:ascii="Arial" w:hAnsi="Arial" w:cs="Arial"/>
          <w:sz w:val="22"/>
          <w:szCs w:val="22"/>
          <w:lang w:val="en-US"/>
        </w:rPr>
        <w:t>802.3az Energy Efficient Ethernet</w:t>
      </w:r>
    </w:p>
    <w:p w:rsidR="0018671C" w:rsidRPr="0018671C" w:rsidRDefault="0018671C" w:rsidP="0018671C">
      <w:pPr>
        <w:pStyle w:val="Akapitzlist"/>
        <w:numPr>
          <w:ilvl w:val="0"/>
          <w:numId w:val="4"/>
        </w:numPr>
        <w:rPr>
          <w:rFonts w:ascii="Arial" w:hAnsi="Arial" w:cs="Arial"/>
          <w:sz w:val="22"/>
          <w:szCs w:val="22"/>
          <w:lang w:val="en-US"/>
        </w:rPr>
      </w:pPr>
      <w:r w:rsidRPr="0018671C">
        <w:rPr>
          <w:rFonts w:ascii="Arial" w:hAnsi="Arial" w:cs="Arial"/>
          <w:sz w:val="22"/>
          <w:szCs w:val="22"/>
          <w:lang w:val="en-US"/>
        </w:rPr>
        <w:t xml:space="preserve">802.3u 100BASE-X </w:t>
      </w:r>
    </w:p>
    <w:p w:rsidR="0018671C" w:rsidRPr="0018671C" w:rsidRDefault="0018671C" w:rsidP="0018671C">
      <w:pPr>
        <w:pStyle w:val="Akapitzlis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8671C">
        <w:rPr>
          <w:rFonts w:ascii="Arial" w:hAnsi="Arial" w:cs="Arial"/>
          <w:sz w:val="22"/>
          <w:szCs w:val="22"/>
        </w:rPr>
        <w:t xml:space="preserve">802.3x </w:t>
      </w:r>
      <w:proofErr w:type="spellStart"/>
      <w:r w:rsidRPr="0018671C">
        <w:rPr>
          <w:rFonts w:ascii="Arial" w:hAnsi="Arial" w:cs="Arial"/>
          <w:sz w:val="22"/>
          <w:szCs w:val="22"/>
        </w:rPr>
        <w:t>Flow</w:t>
      </w:r>
      <w:proofErr w:type="spellEnd"/>
      <w:r w:rsidRPr="001867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671C">
        <w:rPr>
          <w:rFonts w:ascii="Arial" w:hAnsi="Arial" w:cs="Arial"/>
          <w:sz w:val="22"/>
          <w:szCs w:val="22"/>
        </w:rPr>
        <w:t>Control</w:t>
      </w:r>
      <w:proofErr w:type="spellEnd"/>
    </w:p>
    <w:p w:rsidR="0018671C" w:rsidRPr="0018671C" w:rsidRDefault="0018671C" w:rsidP="0018671C">
      <w:pPr>
        <w:pStyle w:val="Akapitzlist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18671C">
        <w:rPr>
          <w:rFonts w:ascii="Arial" w:hAnsi="Arial" w:cs="Arial"/>
          <w:sz w:val="22"/>
          <w:szCs w:val="22"/>
        </w:rPr>
        <w:t>Obsługiwane protokoły zgodnie z:</w:t>
      </w:r>
    </w:p>
    <w:p w:rsidR="0018671C" w:rsidRPr="0018671C" w:rsidRDefault="0018671C" w:rsidP="0018671C">
      <w:pPr>
        <w:pStyle w:val="Akapitzlist"/>
        <w:numPr>
          <w:ilvl w:val="0"/>
          <w:numId w:val="5"/>
        </w:numPr>
        <w:rPr>
          <w:rFonts w:ascii="Arial" w:hAnsi="Arial" w:cs="Arial"/>
          <w:sz w:val="22"/>
          <w:szCs w:val="22"/>
          <w:lang w:val="en-US"/>
        </w:rPr>
      </w:pPr>
      <w:r w:rsidRPr="0018671C">
        <w:rPr>
          <w:rFonts w:ascii="Arial" w:hAnsi="Arial" w:cs="Arial"/>
          <w:sz w:val="22"/>
          <w:szCs w:val="22"/>
          <w:lang w:val="en-US"/>
        </w:rPr>
        <w:t>RFC 1350 TFTP Protocol (revision 2)</w:t>
      </w:r>
    </w:p>
    <w:p w:rsidR="0018671C" w:rsidRPr="0018671C" w:rsidRDefault="0018671C" w:rsidP="0018671C">
      <w:pPr>
        <w:pStyle w:val="Akapitzlist"/>
        <w:numPr>
          <w:ilvl w:val="0"/>
          <w:numId w:val="5"/>
        </w:numPr>
        <w:rPr>
          <w:rFonts w:ascii="Arial" w:hAnsi="Arial" w:cs="Arial"/>
          <w:sz w:val="22"/>
          <w:szCs w:val="22"/>
          <w:lang w:val="en-US"/>
        </w:rPr>
      </w:pPr>
      <w:r w:rsidRPr="0018671C">
        <w:rPr>
          <w:rFonts w:ascii="Arial" w:hAnsi="Arial" w:cs="Arial"/>
          <w:sz w:val="22"/>
          <w:szCs w:val="22"/>
          <w:lang w:val="en-US"/>
        </w:rPr>
        <w:t>RFC 2131 DHCP</w:t>
      </w:r>
    </w:p>
    <w:p w:rsidR="0018671C" w:rsidRPr="0018671C" w:rsidRDefault="0018671C" w:rsidP="0018671C">
      <w:pPr>
        <w:pStyle w:val="Akapitzlist"/>
        <w:numPr>
          <w:ilvl w:val="0"/>
          <w:numId w:val="5"/>
        </w:numPr>
        <w:rPr>
          <w:rFonts w:ascii="Arial" w:hAnsi="Arial" w:cs="Arial"/>
          <w:sz w:val="22"/>
          <w:szCs w:val="22"/>
          <w:lang w:val="en-US"/>
        </w:rPr>
      </w:pPr>
      <w:r w:rsidRPr="0018671C">
        <w:rPr>
          <w:rFonts w:ascii="Arial" w:hAnsi="Arial" w:cs="Arial"/>
          <w:sz w:val="22"/>
          <w:szCs w:val="22"/>
          <w:lang w:val="en-US"/>
        </w:rPr>
        <w:t>RFC 2866 RADIUS Accounting</w:t>
      </w:r>
    </w:p>
    <w:p w:rsidR="0018671C" w:rsidRPr="0018671C" w:rsidRDefault="0018671C" w:rsidP="0018671C">
      <w:pPr>
        <w:pStyle w:val="Akapitzlist"/>
        <w:numPr>
          <w:ilvl w:val="0"/>
          <w:numId w:val="5"/>
        </w:numPr>
        <w:rPr>
          <w:rFonts w:ascii="Arial" w:hAnsi="Arial" w:cs="Arial"/>
          <w:sz w:val="22"/>
          <w:szCs w:val="22"/>
          <w:lang w:val="en-US"/>
        </w:rPr>
      </w:pPr>
      <w:r w:rsidRPr="0018671C">
        <w:rPr>
          <w:rFonts w:ascii="Arial" w:hAnsi="Arial" w:cs="Arial"/>
          <w:sz w:val="22"/>
          <w:szCs w:val="22"/>
          <w:lang w:val="en-US"/>
        </w:rPr>
        <w:t>RFC 4291 IP Version 6 Addressing Architecture</w:t>
      </w:r>
    </w:p>
    <w:p w:rsidR="0018671C" w:rsidRPr="0018671C" w:rsidRDefault="0018671C" w:rsidP="0018671C">
      <w:pPr>
        <w:pStyle w:val="Akapitzlist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18671C">
        <w:rPr>
          <w:rFonts w:ascii="Arial" w:hAnsi="Arial" w:cs="Arial"/>
          <w:sz w:val="22"/>
          <w:szCs w:val="22"/>
        </w:rPr>
        <w:t xml:space="preserve">Przełącznik musi posiadać możliwość wykreowania minimum 512 jednocześnie aktywnych wirtualnych sieci (VLAN) zgodnie z IEEE 802.1Q, </w:t>
      </w:r>
    </w:p>
    <w:p w:rsidR="0018671C" w:rsidRPr="0018671C" w:rsidRDefault="0018671C" w:rsidP="0018671C">
      <w:pPr>
        <w:pStyle w:val="Akapitzlist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18671C">
        <w:rPr>
          <w:rFonts w:ascii="Arial" w:hAnsi="Arial" w:cs="Arial"/>
          <w:sz w:val="22"/>
          <w:szCs w:val="22"/>
        </w:rPr>
        <w:t xml:space="preserve">Przełącznik musi wspierać 4094 </w:t>
      </w:r>
      <w:proofErr w:type="spellStart"/>
      <w:r w:rsidRPr="0018671C">
        <w:rPr>
          <w:rFonts w:ascii="Arial" w:hAnsi="Arial" w:cs="Arial"/>
          <w:sz w:val="22"/>
          <w:szCs w:val="22"/>
        </w:rPr>
        <w:t>Vlan</w:t>
      </w:r>
      <w:proofErr w:type="spellEnd"/>
      <w:r w:rsidRPr="0018671C">
        <w:rPr>
          <w:rFonts w:ascii="Arial" w:hAnsi="Arial" w:cs="Arial"/>
          <w:sz w:val="22"/>
          <w:szCs w:val="22"/>
        </w:rPr>
        <w:t xml:space="preserve"> ID zgodnie z IEEE 802.1Q,</w:t>
      </w:r>
    </w:p>
    <w:p w:rsidR="0018671C" w:rsidRPr="0018671C" w:rsidRDefault="0018671C" w:rsidP="0018671C">
      <w:pPr>
        <w:pStyle w:val="Akapitzlist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18671C">
        <w:rPr>
          <w:rFonts w:ascii="Arial" w:hAnsi="Arial" w:cs="Arial"/>
          <w:sz w:val="22"/>
          <w:szCs w:val="22"/>
        </w:rPr>
        <w:t xml:space="preserve">Zawansowana klasyfikacja </w:t>
      </w:r>
      <w:proofErr w:type="spellStart"/>
      <w:r w:rsidRPr="0018671C">
        <w:rPr>
          <w:rFonts w:ascii="Arial" w:hAnsi="Arial" w:cs="Arial"/>
          <w:sz w:val="22"/>
          <w:szCs w:val="22"/>
        </w:rPr>
        <w:t>QoS</w:t>
      </w:r>
      <w:proofErr w:type="spellEnd"/>
      <w:r w:rsidRPr="0018671C">
        <w:rPr>
          <w:rFonts w:ascii="Arial" w:hAnsi="Arial" w:cs="Arial"/>
          <w:sz w:val="22"/>
          <w:szCs w:val="22"/>
        </w:rPr>
        <w:t xml:space="preserve"> na podstawie informacji z warstw 2-4 modelu ISO/OSI.</w:t>
      </w:r>
    </w:p>
    <w:p w:rsidR="0018671C" w:rsidRPr="0018671C" w:rsidRDefault="0018671C" w:rsidP="0018671C">
      <w:pPr>
        <w:pStyle w:val="Akapitzlist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18671C">
        <w:rPr>
          <w:rFonts w:ascii="Arial" w:hAnsi="Arial" w:cs="Arial"/>
          <w:sz w:val="22"/>
          <w:szCs w:val="22"/>
        </w:rPr>
        <w:t>Możliwość ograniczania transmisji ruchu per port z możliwością konfiguracji maksymalnej i minimalnej szerokości pasma, które jest zależne od aplikacji</w:t>
      </w:r>
    </w:p>
    <w:p w:rsidR="0018671C" w:rsidRPr="0018671C" w:rsidRDefault="0018671C" w:rsidP="0018671C">
      <w:pPr>
        <w:pStyle w:val="Akapitzlist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18671C">
        <w:rPr>
          <w:rFonts w:ascii="Arial" w:hAnsi="Arial" w:cs="Arial"/>
          <w:sz w:val="22"/>
          <w:szCs w:val="22"/>
        </w:rPr>
        <w:t>Wsparcie dla metod uwierzytelnienia: IEEE 802.1x</w:t>
      </w:r>
    </w:p>
    <w:p w:rsidR="0018671C" w:rsidRPr="0018671C" w:rsidRDefault="0018671C" w:rsidP="0018671C">
      <w:pPr>
        <w:pStyle w:val="Akapitzlist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18671C">
        <w:rPr>
          <w:rFonts w:ascii="Arial" w:hAnsi="Arial" w:cs="Arial"/>
          <w:sz w:val="22"/>
          <w:szCs w:val="22"/>
        </w:rPr>
        <w:t>Automatyczne  zamykanie/otwieranie zdefiniowanych portów w oparciu o adresy MAC</w:t>
      </w:r>
    </w:p>
    <w:p w:rsidR="0018671C" w:rsidRPr="0018671C" w:rsidRDefault="0018671C" w:rsidP="0018671C">
      <w:pPr>
        <w:pStyle w:val="Akapitzlist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18671C">
        <w:rPr>
          <w:rFonts w:ascii="Arial" w:hAnsi="Arial" w:cs="Arial"/>
          <w:sz w:val="22"/>
          <w:szCs w:val="22"/>
        </w:rPr>
        <w:t xml:space="preserve">Możliwość filtracji pakietów - Access-Listy (ACL) bazujące na adresach MAC, </w:t>
      </w:r>
      <w:proofErr w:type="spellStart"/>
      <w:r w:rsidRPr="0018671C">
        <w:rPr>
          <w:rFonts w:ascii="Arial" w:hAnsi="Arial" w:cs="Arial"/>
          <w:sz w:val="22"/>
          <w:szCs w:val="22"/>
        </w:rPr>
        <w:t>Diffserv</w:t>
      </w:r>
      <w:proofErr w:type="spellEnd"/>
      <w:r w:rsidRPr="0018671C">
        <w:rPr>
          <w:rFonts w:ascii="Arial" w:hAnsi="Arial" w:cs="Arial"/>
          <w:sz w:val="22"/>
          <w:szCs w:val="22"/>
        </w:rPr>
        <w:t>,  na numerach portów TCP/UDP i IP.</w:t>
      </w:r>
    </w:p>
    <w:p w:rsidR="0018671C" w:rsidRPr="0018671C" w:rsidRDefault="0018671C" w:rsidP="0018671C">
      <w:pPr>
        <w:pStyle w:val="Akapitzlist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18671C">
        <w:rPr>
          <w:rFonts w:ascii="Arial" w:hAnsi="Arial" w:cs="Arial"/>
          <w:sz w:val="22"/>
          <w:szCs w:val="22"/>
        </w:rPr>
        <w:t xml:space="preserve">Zarządzanie przełącznikiem poprzez metody szyfrowania: SSH v1/2  i SNMP V1/2/3 </w:t>
      </w:r>
    </w:p>
    <w:p w:rsidR="0018671C" w:rsidRPr="0018671C" w:rsidRDefault="0018671C" w:rsidP="0018671C">
      <w:pPr>
        <w:pStyle w:val="Akapitzlist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18671C">
        <w:rPr>
          <w:rFonts w:ascii="Arial" w:hAnsi="Arial" w:cs="Arial"/>
          <w:sz w:val="22"/>
          <w:szCs w:val="22"/>
        </w:rPr>
        <w:t>Wsparcie dla następujących sposobów ochrony dostępu :</w:t>
      </w:r>
    </w:p>
    <w:p w:rsidR="0018671C" w:rsidRPr="0018671C" w:rsidRDefault="0018671C" w:rsidP="0018671C">
      <w:pPr>
        <w:pStyle w:val="Akapitzlist"/>
        <w:ind w:left="708"/>
        <w:rPr>
          <w:rFonts w:ascii="Arial" w:hAnsi="Arial" w:cs="Arial"/>
          <w:sz w:val="22"/>
          <w:szCs w:val="22"/>
        </w:rPr>
      </w:pPr>
      <w:r w:rsidRPr="0018671C">
        <w:rPr>
          <w:rFonts w:ascii="Arial" w:hAnsi="Arial" w:cs="Arial"/>
          <w:sz w:val="22"/>
          <w:szCs w:val="22"/>
        </w:rPr>
        <w:t xml:space="preserve">- Usługi </w:t>
      </w:r>
      <w:proofErr w:type="spellStart"/>
      <w:r w:rsidRPr="0018671C">
        <w:rPr>
          <w:rFonts w:ascii="Arial" w:hAnsi="Arial" w:cs="Arial"/>
          <w:sz w:val="22"/>
          <w:szCs w:val="22"/>
        </w:rPr>
        <w:t>ACL´s</w:t>
      </w:r>
      <w:proofErr w:type="spellEnd"/>
      <w:r w:rsidRPr="0018671C">
        <w:rPr>
          <w:rFonts w:ascii="Arial" w:hAnsi="Arial" w:cs="Arial"/>
          <w:sz w:val="22"/>
          <w:szCs w:val="22"/>
        </w:rPr>
        <w:t xml:space="preserve"> dla Telnet, SSH, SNMP</w:t>
      </w:r>
    </w:p>
    <w:p w:rsidR="0018671C" w:rsidRPr="0018671C" w:rsidRDefault="0018671C" w:rsidP="0018671C">
      <w:pPr>
        <w:pStyle w:val="Akapitzlist"/>
        <w:ind w:left="708"/>
        <w:rPr>
          <w:rFonts w:ascii="Arial" w:hAnsi="Arial" w:cs="Arial"/>
          <w:sz w:val="22"/>
          <w:szCs w:val="22"/>
        </w:rPr>
      </w:pPr>
      <w:r w:rsidRPr="0018671C">
        <w:rPr>
          <w:rFonts w:ascii="Arial" w:hAnsi="Arial" w:cs="Arial"/>
          <w:sz w:val="22"/>
          <w:szCs w:val="22"/>
        </w:rPr>
        <w:t>- Autoryzacja przez RADIUS.</w:t>
      </w:r>
    </w:p>
    <w:p w:rsidR="0018671C" w:rsidRPr="0018671C" w:rsidRDefault="0018671C" w:rsidP="0018671C">
      <w:pPr>
        <w:pStyle w:val="Akapitzlist"/>
        <w:ind w:left="708"/>
        <w:rPr>
          <w:rFonts w:ascii="Arial" w:hAnsi="Arial" w:cs="Arial"/>
          <w:sz w:val="22"/>
          <w:szCs w:val="22"/>
        </w:rPr>
      </w:pPr>
      <w:r w:rsidRPr="0018671C">
        <w:rPr>
          <w:rFonts w:ascii="Arial" w:hAnsi="Arial" w:cs="Arial"/>
          <w:sz w:val="22"/>
          <w:szCs w:val="22"/>
        </w:rPr>
        <w:t>- Port security lub funkcjonalność analogiczna</w:t>
      </w:r>
    </w:p>
    <w:p w:rsidR="0018671C" w:rsidRPr="0018671C" w:rsidRDefault="0018671C" w:rsidP="0018671C">
      <w:pPr>
        <w:pStyle w:val="Akapitzlist"/>
        <w:ind w:left="708"/>
        <w:rPr>
          <w:rFonts w:ascii="Arial" w:hAnsi="Arial" w:cs="Arial"/>
          <w:sz w:val="22"/>
          <w:szCs w:val="22"/>
        </w:rPr>
      </w:pPr>
      <w:r w:rsidRPr="0018671C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18671C">
        <w:rPr>
          <w:rFonts w:ascii="Arial" w:hAnsi="Arial" w:cs="Arial"/>
          <w:sz w:val="22"/>
          <w:szCs w:val="22"/>
        </w:rPr>
        <w:t>Dynamic</w:t>
      </w:r>
      <w:proofErr w:type="spellEnd"/>
      <w:r w:rsidRPr="0018671C">
        <w:rPr>
          <w:rFonts w:ascii="Arial" w:hAnsi="Arial" w:cs="Arial"/>
          <w:sz w:val="22"/>
          <w:szCs w:val="22"/>
        </w:rPr>
        <w:t xml:space="preserve"> ARP </w:t>
      </w:r>
      <w:proofErr w:type="spellStart"/>
      <w:r w:rsidRPr="0018671C">
        <w:rPr>
          <w:rFonts w:ascii="Arial" w:hAnsi="Arial" w:cs="Arial"/>
          <w:sz w:val="22"/>
          <w:szCs w:val="22"/>
        </w:rPr>
        <w:t>inspection</w:t>
      </w:r>
      <w:proofErr w:type="spellEnd"/>
      <w:r w:rsidRPr="0018671C">
        <w:rPr>
          <w:rFonts w:ascii="Arial" w:hAnsi="Arial" w:cs="Arial"/>
          <w:sz w:val="22"/>
          <w:szCs w:val="22"/>
        </w:rPr>
        <w:t xml:space="preserve"> lub funkcjonalność analogiczna</w:t>
      </w:r>
    </w:p>
    <w:p w:rsidR="0018671C" w:rsidRPr="0018671C" w:rsidRDefault="0018671C" w:rsidP="0018671C">
      <w:pPr>
        <w:pStyle w:val="Akapitzlist"/>
        <w:ind w:left="708"/>
        <w:rPr>
          <w:rFonts w:ascii="Arial" w:hAnsi="Arial" w:cs="Arial"/>
          <w:sz w:val="22"/>
          <w:szCs w:val="22"/>
        </w:rPr>
      </w:pPr>
      <w:r w:rsidRPr="0018671C">
        <w:rPr>
          <w:rFonts w:ascii="Arial" w:hAnsi="Arial" w:cs="Arial"/>
          <w:sz w:val="22"/>
          <w:szCs w:val="22"/>
        </w:rPr>
        <w:t xml:space="preserve">- IP </w:t>
      </w:r>
      <w:proofErr w:type="spellStart"/>
      <w:r w:rsidRPr="0018671C">
        <w:rPr>
          <w:rFonts w:ascii="Arial" w:hAnsi="Arial" w:cs="Arial"/>
          <w:sz w:val="22"/>
          <w:szCs w:val="22"/>
        </w:rPr>
        <w:t>source</w:t>
      </w:r>
      <w:proofErr w:type="spellEnd"/>
      <w:r w:rsidRPr="001867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671C">
        <w:rPr>
          <w:rFonts w:ascii="Arial" w:hAnsi="Arial" w:cs="Arial"/>
          <w:sz w:val="22"/>
          <w:szCs w:val="22"/>
        </w:rPr>
        <w:t>guard</w:t>
      </w:r>
      <w:proofErr w:type="spellEnd"/>
      <w:r w:rsidRPr="0018671C">
        <w:rPr>
          <w:rFonts w:ascii="Arial" w:hAnsi="Arial" w:cs="Arial"/>
          <w:sz w:val="22"/>
          <w:szCs w:val="22"/>
        </w:rPr>
        <w:t xml:space="preserve"> lub funkcjonalność analogiczna</w:t>
      </w:r>
    </w:p>
    <w:p w:rsidR="0018671C" w:rsidRPr="0018671C" w:rsidRDefault="0018671C" w:rsidP="0018671C">
      <w:pPr>
        <w:pStyle w:val="Akapitzlist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18671C">
        <w:rPr>
          <w:rFonts w:ascii="Arial" w:hAnsi="Arial" w:cs="Arial"/>
          <w:sz w:val="22"/>
          <w:szCs w:val="22"/>
        </w:rPr>
        <w:t>Zarządzanie autoryzacją i uwierzytelnianiem  przez RADIUS</w:t>
      </w:r>
    </w:p>
    <w:p w:rsidR="0018671C" w:rsidRPr="0018671C" w:rsidRDefault="0018671C" w:rsidP="0018671C">
      <w:pPr>
        <w:pStyle w:val="Akapitzlist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18671C">
        <w:rPr>
          <w:rFonts w:ascii="Arial" w:hAnsi="Arial" w:cs="Arial"/>
          <w:sz w:val="22"/>
          <w:szCs w:val="22"/>
        </w:rPr>
        <w:t>Konfiguracja przez CLI, WEB, Telnet SSH, SNMPv1/v2/v3, IMC (</w:t>
      </w:r>
      <w:proofErr w:type="spellStart"/>
      <w:r w:rsidRPr="0018671C">
        <w:rPr>
          <w:rFonts w:ascii="Arial" w:hAnsi="Arial" w:cs="Arial"/>
          <w:sz w:val="22"/>
          <w:szCs w:val="22"/>
        </w:rPr>
        <w:t>Intelligent</w:t>
      </w:r>
      <w:proofErr w:type="spellEnd"/>
      <w:r w:rsidRPr="0018671C">
        <w:rPr>
          <w:rFonts w:ascii="Arial" w:hAnsi="Arial" w:cs="Arial"/>
          <w:sz w:val="22"/>
          <w:szCs w:val="22"/>
        </w:rPr>
        <w:t xml:space="preserve"> Management Center)</w:t>
      </w:r>
    </w:p>
    <w:p w:rsidR="0018671C" w:rsidRPr="0018671C" w:rsidRDefault="0018671C" w:rsidP="0018671C">
      <w:pPr>
        <w:pStyle w:val="Akapitzlist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18671C">
        <w:rPr>
          <w:rFonts w:ascii="Arial" w:hAnsi="Arial" w:cs="Arial"/>
          <w:sz w:val="22"/>
          <w:szCs w:val="22"/>
        </w:rPr>
        <w:t xml:space="preserve">Wsparcie odwzorowywania portów (port mirroring lub SPAN port) dla analizy z możliwością wybrania portów docelowych. </w:t>
      </w:r>
    </w:p>
    <w:p w:rsidR="0018671C" w:rsidRPr="0018671C" w:rsidRDefault="0018671C" w:rsidP="0018671C">
      <w:pPr>
        <w:pStyle w:val="Akapitzlist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18671C">
        <w:rPr>
          <w:rFonts w:ascii="Arial" w:hAnsi="Arial" w:cs="Arial"/>
          <w:sz w:val="22"/>
          <w:szCs w:val="22"/>
        </w:rPr>
        <w:t xml:space="preserve">Wsparcie dla protokołu typu </w:t>
      </w:r>
      <w:proofErr w:type="spellStart"/>
      <w:r w:rsidRPr="0018671C">
        <w:rPr>
          <w:rFonts w:ascii="Arial" w:hAnsi="Arial" w:cs="Arial"/>
          <w:sz w:val="22"/>
          <w:szCs w:val="22"/>
        </w:rPr>
        <w:t>xFlow</w:t>
      </w:r>
      <w:proofErr w:type="spellEnd"/>
      <w:r w:rsidRPr="0018671C">
        <w:rPr>
          <w:rFonts w:ascii="Arial" w:hAnsi="Arial" w:cs="Arial"/>
          <w:sz w:val="22"/>
          <w:szCs w:val="22"/>
        </w:rPr>
        <w:t xml:space="preserve"> (np. </w:t>
      </w:r>
      <w:proofErr w:type="spellStart"/>
      <w:r w:rsidRPr="0018671C">
        <w:rPr>
          <w:rFonts w:ascii="Arial" w:hAnsi="Arial" w:cs="Arial"/>
          <w:sz w:val="22"/>
          <w:szCs w:val="22"/>
        </w:rPr>
        <w:t>sFlow</w:t>
      </w:r>
      <w:proofErr w:type="spellEnd"/>
      <w:r w:rsidRPr="0018671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8671C">
        <w:rPr>
          <w:rFonts w:ascii="Arial" w:hAnsi="Arial" w:cs="Arial"/>
          <w:sz w:val="22"/>
          <w:szCs w:val="22"/>
        </w:rPr>
        <w:t>netFlow</w:t>
      </w:r>
      <w:proofErr w:type="spellEnd"/>
      <w:r w:rsidRPr="0018671C">
        <w:rPr>
          <w:rFonts w:ascii="Arial" w:hAnsi="Arial" w:cs="Arial"/>
          <w:sz w:val="22"/>
          <w:szCs w:val="22"/>
        </w:rPr>
        <w:t>)</w:t>
      </w:r>
    </w:p>
    <w:p w:rsidR="0018671C" w:rsidRPr="0018671C" w:rsidRDefault="0018671C" w:rsidP="0018671C">
      <w:pPr>
        <w:pStyle w:val="Akapitzlist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18671C">
        <w:rPr>
          <w:rFonts w:ascii="Arial" w:hAnsi="Arial" w:cs="Arial"/>
          <w:sz w:val="22"/>
          <w:szCs w:val="22"/>
        </w:rPr>
        <w:t xml:space="preserve">Obsługa </w:t>
      </w:r>
      <w:proofErr w:type="spellStart"/>
      <w:r w:rsidRPr="0018671C">
        <w:rPr>
          <w:rFonts w:ascii="Arial" w:hAnsi="Arial" w:cs="Arial"/>
          <w:sz w:val="22"/>
          <w:szCs w:val="22"/>
        </w:rPr>
        <w:t>Spanning</w:t>
      </w:r>
      <w:proofErr w:type="spellEnd"/>
      <w:r w:rsidRPr="001867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671C">
        <w:rPr>
          <w:rFonts w:ascii="Arial" w:hAnsi="Arial" w:cs="Arial"/>
          <w:sz w:val="22"/>
          <w:szCs w:val="22"/>
        </w:rPr>
        <w:t>Tree</w:t>
      </w:r>
      <w:proofErr w:type="spellEnd"/>
      <w:r w:rsidRPr="0018671C">
        <w:rPr>
          <w:rFonts w:ascii="Arial" w:hAnsi="Arial" w:cs="Arial"/>
          <w:sz w:val="22"/>
          <w:szCs w:val="22"/>
        </w:rPr>
        <w:t xml:space="preserve">/ MSTP, </w:t>
      </w:r>
    </w:p>
    <w:p w:rsidR="0018671C" w:rsidRPr="0018671C" w:rsidRDefault="0018671C" w:rsidP="0018671C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:rsidR="0018671C" w:rsidRPr="0018671C" w:rsidRDefault="0018671C" w:rsidP="0018671C">
      <w:pPr>
        <w:pStyle w:val="Akapitzlist"/>
        <w:ind w:left="0"/>
        <w:rPr>
          <w:rFonts w:ascii="Arial" w:hAnsi="Arial" w:cs="Arial"/>
          <w:sz w:val="22"/>
          <w:szCs w:val="22"/>
        </w:rPr>
      </w:pPr>
      <w:r w:rsidRPr="0018671C">
        <w:rPr>
          <w:rFonts w:ascii="Arial" w:hAnsi="Arial" w:cs="Arial"/>
          <w:sz w:val="22"/>
          <w:szCs w:val="22"/>
        </w:rPr>
        <w:t xml:space="preserve">Wymagania/funkcjonalności wymienione powyżej muszą być realizowane w tym samym czasie  bez strat i pogorszenia  parametrów wydajnościowych urządzenia. </w:t>
      </w:r>
    </w:p>
    <w:p w:rsidR="0018671C" w:rsidRPr="0018671C" w:rsidRDefault="0018671C" w:rsidP="0018671C">
      <w:pPr>
        <w:rPr>
          <w:rFonts w:ascii="Arial" w:hAnsi="Arial" w:cs="Arial"/>
          <w:bCs/>
          <w:sz w:val="22"/>
          <w:szCs w:val="22"/>
        </w:rPr>
      </w:pPr>
    </w:p>
    <w:p w:rsidR="0018671C" w:rsidRPr="0018671C" w:rsidRDefault="0018671C" w:rsidP="0018671C">
      <w:pPr>
        <w:rPr>
          <w:rFonts w:ascii="Arial" w:hAnsi="Arial" w:cs="Arial"/>
          <w:bCs/>
          <w:sz w:val="22"/>
          <w:szCs w:val="22"/>
        </w:rPr>
      </w:pPr>
    </w:p>
    <w:p w:rsidR="0018671C" w:rsidRPr="0018671C" w:rsidRDefault="0018671C" w:rsidP="0018671C">
      <w:pPr>
        <w:rPr>
          <w:rFonts w:ascii="Arial" w:hAnsi="Arial" w:cs="Arial"/>
          <w:b/>
          <w:bCs/>
          <w:sz w:val="22"/>
          <w:szCs w:val="22"/>
        </w:rPr>
      </w:pPr>
      <w:r w:rsidRPr="0018671C">
        <w:rPr>
          <w:rFonts w:ascii="Arial" w:hAnsi="Arial" w:cs="Arial"/>
          <w:b/>
          <w:bCs/>
          <w:sz w:val="22"/>
          <w:szCs w:val="22"/>
        </w:rPr>
        <w:t>3. Moduł SFP+ - 5 sztuk</w:t>
      </w:r>
    </w:p>
    <w:p w:rsidR="0018671C" w:rsidRPr="0018671C" w:rsidRDefault="0018671C" w:rsidP="0018671C">
      <w:pPr>
        <w:ind w:left="708"/>
        <w:rPr>
          <w:rFonts w:ascii="Arial" w:hAnsi="Arial" w:cs="Arial"/>
          <w:bCs/>
          <w:sz w:val="22"/>
          <w:szCs w:val="22"/>
        </w:rPr>
      </w:pPr>
      <w:r w:rsidRPr="0018671C">
        <w:rPr>
          <w:rFonts w:ascii="Arial" w:hAnsi="Arial" w:cs="Arial"/>
          <w:bCs/>
          <w:sz w:val="22"/>
          <w:szCs w:val="22"/>
        </w:rPr>
        <w:t>Złącze - LC SM,</w:t>
      </w:r>
    </w:p>
    <w:p w:rsidR="0018671C" w:rsidRPr="0018671C" w:rsidRDefault="0018671C" w:rsidP="0018671C">
      <w:pPr>
        <w:ind w:left="708"/>
        <w:rPr>
          <w:rFonts w:ascii="Arial" w:hAnsi="Arial" w:cs="Arial"/>
          <w:bCs/>
          <w:sz w:val="22"/>
          <w:szCs w:val="22"/>
        </w:rPr>
      </w:pPr>
      <w:r w:rsidRPr="0018671C">
        <w:rPr>
          <w:rFonts w:ascii="Arial" w:hAnsi="Arial" w:cs="Arial"/>
          <w:bCs/>
          <w:sz w:val="22"/>
          <w:szCs w:val="22"/>
        </w:rPr>
        <w:t>Zasięg - 20 km,</w:t>
      </w:r>
    </w:p>
    <w:p w:rsidR="0018671C" w:rsidRPr="0018671C" w:rsidRDefault="0018671C" w:rsidP="0018671C">
      <w:pPr>
        <w:ind w:left="708"/>
        <w:rPr>
          <w:rFonts w:ascii="Arial" w:hAnsi="Arial" w:cs="Arial"/>
          <w:bCs/>
          <w:sz w:val="22"/>
          <w:szCs w:val="22"/>
        </w:rPr>
      </w:pPr>
      <w:r w:rsidRPr="0018671C">
        <w:rPr>
          <w:rFonts w:ascii="Arial" w:hAnsi="Arial" w:cs="Arial"/>
          <w:bCs/>
          <w:sz w:val="22"/>
          <w:szCs w:val="22"/>
        </w:rPr>
        <w:t xml:space="preserve">Długość fali WDM TX:1270nm, RX:1330nm </w:t>
      </w:r>
    </w:p>
    <w:p w:rsidR="0018671C" w:rsidRPr="0018671C" w:rsidRDefault="0018671C" w:rsidP="0018671C">
      <w:pPr>
        <w:ind w:left="708"/>
        <w:rPr>
          <w:rFonts w:ascii="Arial" w:hAnsi="Arial" w:cs="Arial"/>
          <w:bCs/>
          <w:sz w:val="22"/>
          <w:szCs w:val="22"/>
        </w:rPr>
      </w:pPr>
      <w:r w:rsidRPr="0018671C">
        <w:rPr>
          <w:rFonts w:ascii="Arial" w:hAnsi="Arial" w:cs="Arial"/>
          <w:bCs/>
          <w:sz w:val="22"/>
          <w:szCs w:val="22"/>
        </w:rPr>
        <w:t xml:space="preserve">Diagnostyka łącza - DDMI </w:t>
      </w:r>
    </w:p>
    <w:p w:rsidR="0018671C" w:rsidRPr="0018671C" w:rsidRDefault="0018671C" w:rsidP="0018671C">
      <w:pPr>
        <w:ind w:left="708"/>
        <w:rPr>
          <w:rFonts w:ascii="Arial" w:hAnsi="Arial" w:cs="Arial"/>
          <w:bCs/>
          <w:sz w:val="22"/>
          <w:szCs w:val="22"/>
        </w:rPr>
      </w:pPr>
    </w:p>
    <w:p w:rsidR="0018671C" w:rsidRPr="0018671C" w:rsidRDefault="0018671C" w:rsidP="0018671C">
      <w:pPr>
        <w:rPr>
          <w:rFonts w:ascii="Arial" w:hAnsi="Arial" w:cs="Arial"/>
          <w:b/>
          <w:bCs/>
          <w:sz w:val="22"/>
          <w:szCs w:val="22"/>
        </w:rPr>
      </w:pPr>
      <w:r w:rsidRPr="0018671C">
        <w:rPr>
          <w:rFonts w:ascii="Arial" w:hAnsi="Arial" w:cs="Arial"/>
          <w:b/>
          <w:bCs/>
          <w:sz w:val="22"/>
          <w:szCs w:val="22"/>
        </w:rPr>
        <w:t>4. Moduł SFP+ - 5 sztuk</w:t>
      </w:r>
    </w:p>
    <w:p w:rsidR="0018671C" w:rsidRPr="0018671C" w:rsidRDefault="0018671C" w:rsidP="0018671C">
      <w:pPr>
        <w:pStyle w:val="Akapitzlist"/>
        <w:numPr>
          <w:ilvl w:val="0"/>
          <w:numId w:val="11"/>
        </w:numPr>
        <w:rPr>
          <w:rFonts w:ascii="Arial" w:hAnsi="Arial" w:cs="Arial"/>
          <w:bCs/>
          <w:sz w:val="22"/>
          <w:szCs w:val="22"/>
        </w:rPr>
      </w:pPr>
      <w:r w:rsidRPr="0018671C">
        <w:rPr>
          <w:rFonts w:ascii="Arial" w:hAnsi="Arial" w:cs="Arial"/>
          <w:bCs/>
          <w:sz w:val="22"/>
          <w:szCs w:val="22"/>
        </w:rPr>
        <w:t>Złącze - LC SM,</w:t>
      </w:r>
    </w:p>
    <w:p w:rsidR="0018671C" w:rsidRPr="0018671C" w:rsidRDefault="0018671C" w:rsidP="0018671C">
      <w:pPr>
        <w:pStyle w:val="Akapitzlist"/>
        <w:numPr>
          <w:ilvl w:val="0"/>
          <w:numId w:val="11"/>
        </w:numPr>
        <w:rPr>
          <w:rFonts w:ascii="Arial" w:hAnsi="Arial" w:cs="Arial"/>
          <w:bCs/>
          <w:sz w:val="22"/>
          <w:szCs w:val="22"/>
        </w:rPr>
      </w:pPr>
      <w:r w:rsidRPr="0018671C">
        <w:rPr>
          <w:rFonts w:ascii="Arial" w:hAnsi="Arial" w:cs="Arial"/>
          <w:bCs/>
          <w:sz w:val="22"/>
          <w:szCs w:val="22"/>
        </w:rPr>
        <w:t>Zasięg - 20 km,</w:t>
      </w:r>
    </w:p>
    <w:p w:rsidR="0018671C" w:rsidRPr="0018671C" w:rsidRDefault="0018671C" w:rsidP="0018671C">
      <w:pPr>
        <w:pStyle w:val="Akapitzlist"/>
        <w:numPr>
          <w:ilvl w:val="0"/>
          <w:numId w:val="11"/>
        </w:numPr>
        <w:rPr>
          <w:rFonts w:ascii="Arial" w:hAnsi="Arial" w:cs="Arial"/>
          <w:bCs/>
          <w:sz w:val="22"/>
          <w:szCs w:val="22"/>
        </w:rPr>
      </w:pPr>
      <w:r w:rsidRPr="0018671C">
        <w:rPr>
          <w:rFonts w:ascii="Arial" w:hAnsi="Arial" w:cs="Arial"/>
          <w:bCs/>
          <w:sz w:val="22"/>
          <w:szCs w:val="22"/>
        </w:rPr>
        <w:t xml:space="preserve">Długość fali WDM RX:1270nm, TX:1330nm </w:t>
      </w:r>
    </w:p>
    <w:p w:rsidR="0018671C" w:rsidRPr="0018671C" w:rsidRDefault="0018671C" w:rsidP="0018671C">
      <w:pPr>
        <w:pStyle w:val="Akapitzlist"/>
        <w:numPr>
          <w:ilvl w:val="0"/>
          <w:numId w:val="11"/>
        </w:numPr>
        <w:rPr>
          <w:rFonts w:ascii="Arial" w:hAnsi="Arial" w:cs="Arial"/>
          <w:bCs/>
          <w:sz w:val="22"/>
          <w:szCs w:val="22"/>
        </w:rPr>
      </w:pPr>
      <w:r w:rsidRPr="0018671C">
        <w:rPr>
          <w:rFonts w:ascii="Arial" w:hAnsi="Arial" w:cs="Arial"/>
          <w:bCs/>
          <w:sz w:val="22"/>
          <w:szCs w:val="22"/>
        </w:rPr>
        <w:t xml:space="preserve">Diagnostyka łącza - DDMI </w:t>
      </w:r>
    </w:p>
    <w:p w:rsidR="0018671C" w:rsidRPr="0018671C" w:rsidRDefault="0018671C" w:rsidP="0018671C">
      <w:pPr>
        <w:rPr>
          <w:rFonts w:ascii="Arial" w:hAnsi="Arial" w:cs="Arial"/>
          <w:b/>
          <w:bCs/>
          <w:sz w:val="22"/>
          <w:szCs w:val="22"/>
        </w:rPr>
      </w:pPr>
    </w:p>
    <w:p w:rsidR="0018671C" w:rsidRPr="0018671C" w:rsidRDefault="0018671C" w:rsidP="0018671C">
      <w:pPr>
        <w:rPr>
          <w:rFonts w:ascii="Arial" w:hAnsi="Arial" w:cs="Arial"/>
          <w:b/>
          <w:bCs/>
          <w:sz w:val="22"/>
          <w:szCs w:val="22"/>
        </w:rPr>
      </w:pPr>
      <w:r w:rsidRPr="0018671C">
        <w:rPr>
          <w:rFonts w:ascii="Arial" w:hAnsi="Arial" w:cs="Arial"/>
          <w:b/>
          <w:bCs/>
          <w:sz w:val="22"/>
          <w:szCs w:val="22"/>
        </w:rPr>
        <w:t>5. Kabel DAC SFP+ - SFP+ długość 0,65m - 2 sztuk</w:t>
      </w:r>
      <w:r w:rsidR="00C16C5C">
        <w:rPr>
          <w:rFonts w:ascii="Arial" w:hAnsi="Arial" w:cs="Arial"/>
          <w:b/>
          <w:bCs/>
          <w:sz w:val="22"/>
          <w:szCs w:val="22"/>
        </w:rPr>
        <w:t>i</w:t>
      </w:r>
    </w:p>
    <w:p w:rsidR="0018671C" w:rsidRPr="0018671C" w:rsidRDefault="0018671C" w:rsidP="0018671C">
      <w:pPr>
        <w:rPr>
          <w:rFonts w:ascii="Arial" w:hAnsi="Arial" w:cs="Arial"/>
          <w:b/>
          <w:bCs/>
          <w:sz w:val="22"/>
          <w:szCs w:val="22"/>
        </w:rPr>
      </w:pPr>
    </w:p>
    <w:sectPr w:rsidR="0018671C" w:rsidRPr="0018671C" w:rsidSect="004E3E50">
      <w:pgSz w:w="11906" w:h="16838"/>
      <w:pgMar w:top="284" w:right="964" w:bottom="284" w:left="1276" w:header="397" w:footer="397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  <w:i w:val="0"/>
      </w:rPr>
    </w:lvl>
  </w:abstractNum>
  <w:abstractNum w:abstractNumId="1">
    <w:nsid w:val="0143257C"/>
    <w:multiLevelType w:val="hybridMultilevel"/>
    <w:tmpl w:val="8A0EAC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F4088"/>
    <w:multiLevelType w:val="hybridMultilevel"/>
    <w:tmpl w:val="FD8A506C"/>
    <w:name w:val="WW8Num162"/>
    <w:lvl w:ilvl="0" w:tplc="988E04EC">
      <w:start w:val="1"/>
      <w:numFmt w:val="decimal"/>
      <w:lvlText w:val="%1)"/>
      <w:lvlJc w:val="left"/>
      <w:pPr>
        <w:tabs>
          <w:tab w:val="num" w:pos="-24"/>
        </w:tabs>
        <w:ind w:left="260" w:hanging="284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0A0EBD"/>
    <w:multiLevelType w:val="hybridMultilevel"/>
    <w:tmpl w:val="C354F160"/>
    <w:lvl w:ilvl="0" w:tplc="5EAC61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8E402B"/>
    <w:multiLevelType w:val="hybridMultilevel"/>
    <w:tmpl w:val="E86E7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D0BF7"/>
    <w:multiLevelType w:val="hybridMultilevel"/>
    <w:tmpl w:val="783AAC2A"/>
    <w:lvl w:ilvl="0" w:tplc="F87C302A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F286D86"/>
    <w:multiLevelType w:val="hybridMultilevel"/>
    <w:tmpl w:val="DBC82B04"/>
    <w:lvl w:ilvl="0" w:tplc="F87C302A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3536A84"/>
    <w:multiLevelType w:val="hybridMultilevel"/>
    <w:tmpl w:val="4F32A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F1D58"/>
    <w:multiLevelType w:val="hybridMultilevel"/>
    <w:tmpl w:val="F0826D40"/>
    <w:lvl w:ilvl="0" w:tplc="F87C302A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AFF7B33"/>
    <w:multiLevelType w:val="hybridMultilevel"/>
    <w:tmpl w:val="5D7E3DB4"/>
    <w:lvl w:ilvl="0" w:tplc="F87C302A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C792C9B"/>
    <w:multiLevelType w:val="hybridMultilevel"/>
    <w:tmpl w:val="D8B079B4"/>
    <w:lvl w:ilvl="0" w:tplc="F87C302A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1">
    <w:nsid w:val="5C283F24"/>
    <w:multiLevelType w:val="hybridMultilevel"/>
    <w:tmpl w:val="6EF4F946"/>
    <w:lvl w:ilvl="0" w:tplc="A8B81A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E16169"/>
    <w:multiLevelType w:val="multilevel"/>
    <w:tmpl w:val="7B2A6230"/>
    <w:name w:val="WW8Num1252"/>
    <w:lvl w:ilvl="0">
      <w:start w:val="1"/>
      <w:numFmt w:val="decimal"/>
      <w:lvlText w:val="%1)"/>
      <w:lvlJc w:val="left"/>
      <w:pPr>
        <w:tabs>
          <w:tab w:val="num" w:pos="604"/>
        </w:tabs>
        <w:ind w:left="808" w:hanging="283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984B1C"/>
    <w:multiLevelType w:val="hybridMultilevel"/>
    <w:tmpl w:val="7C94D36E"/>
    <w:lvl w:ilvl="0" w:tplc="F87C302A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F87C302A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4">
    <w:nsid w:val="7C481D47"/>
    <w:multiLevelType w:val="hybridMultilevel"/>
    <w:tmpl w:val="DBFA9958"/>
    <w:lvl w:ilvl="0" w:tplc="F87C302A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4"/>
  </w:num>
  <w:num w:numId="8">
    <w:abstractNumId w:val="5"/>
  </w:num>
  <w:num w:numId="9">
    <w:abstractNumId w:val="4"/>
  </w:num>
  <w:num w:numId="10">
    <w:abstractNumId w:val="7"/>
  </w:num>
  <w:num w:numId="11">
    <w:abstractNumId w:val="1"/>
  </w:num>
  <w:num w:numId="12">
    <w:abstractNumId w:val="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15B95"/>
    <w:rsid w:val="00017773"/>
    <w:rsid w:val="00022CB9"/>
    <w:rsid w:val="000230E1"/>
    <w:rsid w:val="00031DA0"/>
    <w:rsid w:val="00031F2B"/>
    <w:rsid w:val="00035671"/>
    <w:rsid w:val="00052E6D"/>
    <w:rsid w:val="00054A9D"/>
    <w:rsid w:val="00080B96"/>
    <w:rsid w:val="0008644A"/>
    <w:rsid w:val="00091287"/>
    <w:rsid w:val="00092BC6"/>
    <w:rsid w:val="000A5C45"/>
    <w:rsid w:val="000C12C2"/>
    <w:rsid w:val="000E1F4B"/>
    <w:rsid w:val="00100778"/>
    <w:rsid w:val="00103FF2"/>
    <w:rsid w:val="00115F19"/>
    <w:rsid w:val="001222EF"/>
    <w:rsid w:val="00124BC5"/>
    <w:rsid w:val="001304F1"/>
    <w:rsid w:val="00130819"/>
    <w:rsid w:val="00130FD1"/>
    <w:rsid w:val="001321FF"/>
    <w:rsid w:val="00132538"/>
    <w:rsid w:val="00155AFC"/>
    <w:rsid w:val="0018671C"/>
    <w:rsid w:val="001A68D3"/>
    <w:rsid w:val="001A6A5F"/>
    <w:rsid w:val="001B2854"/>
    <w:rsid w:val="001C4439"/>
    <w:rsid w:val="001F0679"/>
    <w:rsid w:val="001F5DF5"/>
    <w:rsid w:val="0020636E"/>
    <w:rsid w:val="00210FD1"/>
    <w:rsid w:val="00212CBC"/>
    <w:rsid w:val="002169DE"/>
    <w:rsid w:val="00231F80"/>
    <w:rsid w:val="00235171"/>
    <w:rsid w:val="00241AC9"/>
    <w:rsid w:val="002438CB"/>
    <w:rsid w:val="0025446C"/>
    <w:rsid w:val="00272309"/>
    <w:rsid w:val="00282CDD"/>
    <w:rsid w:val="00283818"/>
    <w:rsid w:val="00284D13"/>
    <w:rsid w:val="00294045"/>
    <w:rsid w:val="00295662"/>
    <w:rsid w:val="002A1BC9"/>
    <w:rsid w:val="002A7477"/>
    <w:rsid w:val="002B060E"/>
    <w:rsid w:val="002C4A7E"/>
    <w:rsid w:val="002E6042"/>
    <w:rsid w:val="002F0CFC"/>
    <w:rsid w:val="002F2085"/>
    <w:rsid w:val="002F502A"/>
    <w:rsid w:val="002F645A"/>
    <w:rsid w:val="00310B8C"/>
    <w:rsid w:val="003134D2"/>
    <w:rsid w:val="00326865"/>
    <w:rsid w:val="00333946"/>
    <w:rsid w:val="0033651B"/>
    <w:rsid w:val="003436DA"/>
    <w:rsid w:val="00362447"/>
    <w:rsid w:val="003755C8"/>
    <w:rsid w:val="003761C7"/>
    <w:rsid w:val="00382EAB"/>
    <w:rsid w:val="00383399"/>
    <w:rsid w:val="00384A49"/>
    <w:rsid w:val="00396385"/>
    <w:rsid w:val="003A2DD0"/>
    <w:rsid w:val="003A654F"/>
    <w:rsid w:val="003B4D87"/>
    <w:rsid w:val="003D3937"/>
    <w:rsid w:val="00413AED"/>
    <w:rsid w:val="004239D2"/>
    <w:rsid w:val="0045428E"/>
    <w:rsid w:val="00465E82"/>
    <w:rsid w:val="00466855"/>
    <w:rsid w:val="004720A8"/>
    <w:rsid w:val="00480104"/>
    <w:rsid w:val="00481149"/>
    <w:rsid w:val="00482CE7"/>
    <w:rsid w:val="00495A82"/>
    <w:rsid w:val="004C1B09"/>
    <w:rsid w:val="004D4F5A"/>
    <w:rsid w:val="004D796F"/>
    <w:rsid w:val="004E3E50"/>
    <w:rsid w:val="004F1495"/>
    <w:rsid w:val="005047A4"/>
    <w:rsid w:val="00506600"/>
    <w:rsid w:val="00511A92"/>
    <w:rsid w:val="00526C1E"/>
    <w:rsid w:val="0053145B"/>
    <w:rsid w:val="00557293"/>
    <w:rsid w:val="00560707"/>
    <w:rsid w:val="00561FAA"/>
    <w:rsid w:val="00575A91"/>
    <w:rsid w:val="00577154"/>
    <w:rsid w:val="005A2CBC"/>
    <w:rsid w:val="005A6F5C"/>
    <w:rsid w:val="005B4CB2"/>
    <w:rsid w:val="005C785B"/>
    <w:rsid w:val="005D609E"/>
    <w:rsid w:val="005D7C5E"/>
    <w:rsid w:val="005E4FB2"/>
    <w:rsid w:val="005E57AF"/>
    <w:rsid w:val="005F706F"/>
    <w:rsid w:val="00602F0A"/>
    <w:rsid w:val="0060374D"/>
    <w:rsid w:val="0063062E"/>
    <w:rsid w:val="00631010"/>
    <w:rsid w:val="006454E0"/>
    <w:rsid w:val="006476BD"/>
    <w:rsid w:val="00674D80"/>
    <w:rsid w:val="00675902"/>
    <w:rsid w:val="00683767"/>
    <w:rsid w:val="00687AEF"/>
    <w:rsid w:val="00690BF9"/>
    <w:rsid w:val="00695458"/>
    <w:rsid w:val="00695683"/>
    <w:rsid w:val="006A24B5"/>
    <w:rsid w:val="006C1A0A"/>
    <w:rsid w:val="006E4DA9"/>
    <w:rsid w:val="006E579B"/>
    <w:rsid w:val="006F08B1"/>
    <w:rsid w:val="00717DD4"/>
    <w:rsid w:val="0072799C"/>
    <w:rsid w:val="00751255"/>
    <w:rsid w:val="007628FC"/>
    <w:rsid w:val="0076441B"/>
    <w:rsid w:val="007665DD"/>
    <w:rsid w:val="007720F9"/>
    <w:rsid w:val="00775996"/>
    <w:rsid w:val="00780BC3"/>
    <w:rsid w:val="00786DCD"/>
    <w:rsid w:val="007B0047"/>
    <w:rsid w:val="007C53F7"/>
    <w:rsid w:val="007D5594"/>
    <w:rsid w:val="007D6D41"/>
    <w:rsid w:val="007E0879"/>
    <w:rsid w:val="007F71E9"/>
    <w:rsid w:val="008031BB"/>
    <w:rsid w:val="00867029"/>
    <w:rsid w:val="00870241"/>
    <w:rsid w:val="00881409"/>
    <w:rsid w:val="008B072E"/>
    <w:rsid w:val="008C056D"/>
    <w:rsid w:val="008C1DC4"/>
    <w:rsid w:val="008E0853"/>
    <w:rsid w:val="008F365D"/>
    <w:rsid w:val="00910926"/>
    <w:rsid w:val="009129DF"/>
    <w:rsid w:val="00921A5A"/>
    <w:rsid w:val="00926439"/>
    <w:rsid w:val="0092788D"/>
    <w:rsid w:val="00943289"/>
    <w:rsid w:val="0096004F"/>
    <w:rsid w:val="00972B23"/>
    <w:rsid w:val="009A4268"/>
    <w:rsid w:val="009A4B90"/>
    <w:rsid w:val="009B5E7B"/>
    <w:rsid w:val="009C0AFC"/>
    <w:rsid w:val="009D1702"/>
    <w:rsid w:val="009D5B38"/>
    <w:rsid w:val="009F0937"/>
    <w:rsid w:val="009F5A99"/>
    <w:rsid w:val="00A06758"/>
    <w:rsid w:val="00A1221A"/>
    <w:rsid w:val="00A33EB4"/>
    <w:rsid w:val="00A43F8D"/>
    <w:rsid w:val="00A45726"/>
    <w:rsid w:val="00A84BAF"/>
    <w:rsid w:val="00AA0DF7"/>
    <w:rsid w:val="00AD1F7E"/>
    <w:rsid w:val="00AE39D5"/>
    <w:rsid w:val="00B075DA"/>
    <w:rsid w:val="00B17543"/>
    <w:rsid w:val="00B407E8"/>
    <w:rsid w:val="00B41124"/>
    <w:rsid w:val="00B4624E"/>
    <w:rsid w:val="00B65F7C"/>
    <w:rsid w:val="00B70F3F"/>
    <w:rsid w:val="00B93D29"/>
    <w:rsid w:val="00BA2AE4"/>
    <w:rsid w:val="00BA47B7"/>
    <w:rsid w:val="00BB43C5"/>
    <w:rsid w:val="00BB4F26"/>
    <w:rsid w:val="00BE3F7B"/>
    <w:rsid w:val="00BE5E3A"/>
    <w:rsid w:val="00BF6AF9"/>
    <w:rsid w:val="00C03036"/>
    <w:rsid w:val="00C0591F"/>
    <w:rsid w:val="00C13E9D"/>
    <w:rsid w:val="00C15B95"/>
    <w:rsid w:val="00C16C5C"/>
    <w:rsid w:val="00C24750"/>
    <w:rsid w:val="00C31A84"/>
    <w:rsid w:val="00C31F4A"/>
    <w:rsid w:val="00C36A04"/>
    <w:rsid w:val="00C45418"/>
    <w:rsid w:val="00C61E3B"/>
    <w:rsid w:val="00C633D8"/>
    <w:rsid w:val="00C76856"/>
    <w:rsid w:val="00C917BB"/>
    <w:rsid w:val="00CA5A56"/>
    <w:rsid w:val="00CB3F1D"/>
    <w:rsid w:val="00CC7796"/>
    <w:rsid w:val="00CD0779"/>
    <w:rsid w:val="00CE4808"/>
    <w:rsid w:val="00D12C52"/>
    <w:rsid w:val="00D3521D"/>
    <w:rsid w:val="00D53EDD"/>
    <w:rsid w:val="00D550C2"/>
    <w:rsid w:val="00D87C07"/>
    <w:rsid w:val="00D9673D"/>
    <w:rsid w:val="00DB2A4B"/>
    <w:rsid w:val="00DB32AD"/>
    <w:rsid w:val="00DB682F"/>
    <w:rsid w:val="00DE5F7F"/>
    <w:rsid w:val="00DF2541"/>
    <w:rsid w:val="00DF27A7"/>
    <w:rsid w:val="00DF3ABC"/>
    <w:rsid w:val="00E07482"/>
    <w:rsid w:val="00E11DFB"/>
    <w:rsid w:val="00E16E22"/>
    <w:rsid w:val="00E215D5"/>
    <w:rsid w:val="00E34F12"/>
    <w:rsid w:val="00E379B7"/>
    <w:rsid w:val="00E432A1"/>
    <w:rsid w:val="00E56075"/>
    <w:rsid w:val="00E84A03"/>
    <w:rsid w:val="00E93247"/>
    <w:rsid w:val="00EB0AD8"/>
    <w:rsid w:val="00EB4014"/>
    <w:rsid w:val="00EB5337"/>
    <w:rsid w:val="00EC0BD5"/>
    <w:rsid w:val="00ED1503"/>
    <w:rsid w:val="00ED491B"/>
    <w:rsid w:val="00EF2CA4"/>
    <w:rsid w:val="00EF57ED"/>
    <w:rsid w:val="00F0532B"/>
    <w:rsid w:val="00F05760"/>
    <w:rsid w:val="00F362CC"/>
    <w:rsid w:val="00F420AA"/>
    <w:rsid w:val="00F423D6"/>
    <w:rsid w:val="00F52720"/>
    <w:rsid w:val="00F5298F"/>
    <w:rsid w:val="00F61C10"/>
    <w:rsid w:val="00F622D9"/>
    <w:rsid w:val="00F81999"/>
    <w:rsid w:val="00F82F12"/>
    <w:rsid w:val="00FB5B3A"/>
    <w:rsid w:val="00FC2431"/>
    <w:rsid w:val="00FD66BD"/>
    <w:rsid w:val="00FE18B6"/>
    <w:rsid w:val="00FE23B0"/>
    <w:rsid w:val="00FE457E"/>
    <w:rsid w:val="00FF2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A0A"/>
  </w:style>
  <w:style w:type="paragraph" w:styleId="Nagwek1">
    <w:name w:val="heading 1"/>
    <w:basedOn w:val="Normalny"/>
    <w:next w:val="Normalny"/>
    <w:qFormat/>
    <w:rsid w:val="006C1A0A"/>
    <w:pPr>
      <w:keepNext/>
      <w:outlineLvl w:val="0"/>
    </w:pPr>
    <w:rPr>
      <w:rFonts w:ascii="Arial Narrow" w:hAnsi="Arial Narrow"/>
      <w:b/>
      <w:sz w:val="24"/>
    </w:rPr>
  </w:style>
  <w:style w:type="paragraph" w:styleId="Nagwek2">
    <w:name w:val="heading 2"/>
    <w:basedOn w:val="Normalny"/>
    <w:next w:val="Normalny"/>
    <w:qFormat/>
    <w:rsid w:val="006C1A0A"/>
    <w:pPr>
      <w:keepNext/>
      <w:ind w:left="360"/>
      <w:jc w:val="both"/>
      <w:outlineLvl w:val="1"/>
    </w:pPr>
    <w:rPr>
      <w:rFonts w:ascii="Arial Narrow" w:hAnsi="Arial Narrow"/>
      <w:sz w:val="26"/>
    </w:rPr>
  </w:style>
  <w:style w:type="paragraph" w:styleId="Nagwek3">
    <w:name w:val="heading 3"/>
    <w:basedOn w:val="Normalny"/>
    <w:next w:val="Normalny"/>
    <w:qFormat/>
    <w:rsid w:val="006C1A0A"/>
    <w:pPr>
      <w:keepNext/>
      <w:ind w:left="360"/>
      <w:jc w:val="both"/>
      <w:outlineLvl w:val="2"/>
    </w:pPr>
    <w:rPr>
      <w:rFonts w:ascii="Arial Narrow" w:hAnsi="Arial Narrow"/>
      <w:b/>
      <w:sz w:val="26"/>
    </w:rPr>
  </w:style>
  <w:style w:type="paragraph" w:styleId="Nagwek4">
    <w:name w:val="heading 4"/>
    <w:basedOn w:val="Normalny"/>
    <w:next w:val="Normalny"/>
    <w:qFormat/>
    <w:rsid w:val="006C1A0A"/>
    <w:pPr>
      <w:keepNext/>
      <w:jc w:val="center"/>
      <w:outlineLvl w:val="3"/>
    </w:pPr>
    <w:rPr>
      <w:b/>
      <w:caps/>
      <w:sz w:val="24"/>
    </w:rPr>
  </w:style>
  <w:style w:type="paragraph" w:styleId="Nagwek5">
    <w:name w:val="heading 5"/>
    <w:basedOn w:val="Normalny"/>
    <w:next w:val="Normalny"/>
    <w:qFormat/>
    <w:rsid w:val="006C1A0A"/>
    <w:pPr>
      <w:keepNext/>
      <w:jc w:val="center"/>
      <w:outlineLvl w:val="4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6C1A0A"/>
    <w:pPr>
      <w:jc w:val="center"/>
    </w:pPr>
    <w:rPr>
      <w:rFonts w:ascii="Arial Narrow" w:hAnsi="Arial Narrow"/>
      <w:b/>
      <w:sz w:val="28"/>
    </w:rPr>
  </w:style>
  <w:style w:type="paragraph" w:styleId="Tekstpodstawowy">
    <w:name w:val="Body Text"/>
    <w:basedOn w:val="Normalny"/>
    <w:rsid w:val="006C1A0A"/>
    <w:pPr>
      <w:jc w:val="center"/>
    </w:pPr>
    <w:rPr>
      <w:rFonts w:ascii="Arial Narrow" w:hAnsi="Arial Narrow"/>
      <w:b/>
      <w:color w:val="000000"/>
      <w:sz w:val="28"/>
    </w:rPr>
  </w:style>
  <w:style w:type="paragraph" w:styleId="Tekstpodstawowy3">
    <w:name w:val="Body Text 3"/>
    <w:basedOn w:val="Normalny"/>
    <w:rsid w:val="006C1A0A"/>
    <w:pPr>
      <w:jc w:val="center"/>
    </w:pPr>
    <w:rPr>
      <w:rFonts w:ascii="Arial Narrow" w:hAnsi="Arial Narrow"/>
      <w:b/>
      <w:sz w:val="26"/>
    </w:rPr>
  </w:style>
  <w:style w:type="paragraph" w:styleId="Tekstpodstawowywcity">
    <w:name w:val="Body Text Indent"/>
    <w:basedOn w:val="Normalny"/>
    <w:rsid w:val="006C1A0A"/>
    <w:pPr>
      <w:ind w:left="360"/>
      <w:jc w:val="both"/>
    </w:pPr>
    <w:rPr>
      <w:sz w:val="24"/>
    </w:rPr>
  </w:style>
  <w:style w:type="paragraph" w:styleId="Tytu">
    <w:name w:val="Title"/>
    <w:basedOn w:val="Normalny"/>
    <w:next w:val="Podtytu"/>
    <w:qFormat/>
    <w:rsid w:val="006C1A0A"/>
    <w:pPr>
      <w:tabs>
        <w:tab w:val="left" w:pos="567"/>
        <w:tab w:val="left" w:pos="4536"/>
        <w:tab w:val="left" w:pos="5953"/>
      </w:tabs>
      <w:suppressAutoHyphens/>
      <w:jc w:val="center"/>
    </w:pPr>
    <w:rPr>
      <w:b/>
      <w:sz w:val="36"/>
    </w:rPr>
  </w:style>
  <w:style w:type="paragraph" w:styleId="Podtytu">
    <w:name w:val="Subtitle"/>
    <w:basedOn w:val="Normalny"/>
    <w:qFormat/>
    <w:rsid w:val="006C1A0A"/>
    <w:pPr>
      <w:spacing w:after="60"/>
      <w:jc w:val="center"/>
      <w:outlineLvl w:val="1"/>
    </w:pPr>
    <w:rPr>
      <w:rFonts w:ascii="Arial" w:hAnsi="Arial"/>
      <w:sz w:val="24"/>
    </w:rPr>
  </w:style>
  <w:style w:type="paragraph" w:styleId="Tekstpodstawowywcity3">
    <w:name w:val="Body Text Indent 3"/>
    <w:basedOn w:val="Normalny"/>
    <w:rsid w:val="006C1A0A"/>
    <w:pPr>
      <w:ind w:left="1134" w:hanging="283"/>
      <w:jc w:val="both"/>
    </w:pPr>
    <w:rPr>
      <w:rFonts w:ascii="Arial" w:hAnsi="Arial"/>
      <w:sz w:val="24"/>
    </w:rPr>
  </w:style>
  <w:style w:type="paragraph" w:styleId="Tekstpodstawowywcity2">
    <w:name w:val="Body Text Indent 2"/>
    <w:basedOn w:val="Normalny"/>
    <w:rsid w:val="006C1A0A"/>
    <w:pPr>
      <w:ind w:left="1134" w:hanging="141"/>
      <w:jc w:val="both"/>
    </w:pPr>
    <w:rPr>
      <w:sz w:val="24"/>
    </w:rPr>
  </w:style>
  <w:style w:type="paragraph" w:customStyle="1" w:styleId="WW-Tekstpodstawowy3">
    <w:name w:val="WW-Tekst podstawowy 3"/>
    <w:basedOn w:val="Normalny"/>
    <w:rsid w:val="006C1A0A"/>
    <w:pPr>
      <w:suppressAutoHyphens/>
    </w:pPr>
    <w:rPr>
      <w:b/>
      <w:sz w:val="24"/>
    </w:rPr>
  </w:style>
  <w:style w:type="paragraph" w:customStyle="1" w:styleId="WW-Zwykytekst">
    <w:name w:val="WW-Zwykły tekst"/>
    <w:basedOn w:val="Normalny"/>
    <w:rsid w:val="006C1A0A"/>
    <w:pPr>
      <w:suppressAutoHyphens/>
    </w:pPr>
    <w:rPr>
      <w:rFonts w:ascii="Courier New" w:hAnsi="Courier New"/>
    </w:rPr>
  </w:style>
  <w:style w:type="paragraph" w:customStyle="1" w:styleId="tekst">
    <w:name w:val="tekst"/>
    <w:basedOn w:val="Normalny"/>
    <w:rsid w:val="006C1A0A"/>
    <w:pPr>
      <w:suppressLineNumbers/>
      <w:suppressAutoHyphens/>
      <w:spacing w:before="60" w:after="60"/>
      <w:jc w:val="both"/>
    </w:pPr>
    <w:rPr>
      <w:sz w:val="24"/>
    </w:rPr>
  </w:style>
  <w:style w:type="character" w:customStyle="1" w:styleId="WW-WW8Num1z0">
    <w:name w:val="WW-WW8Num1z0"/>
    <w:rsid w:val="006C1A0A"/>
    <w:rPr>
      <w:rFonts w:ascii="Symbol" w:hAnsi="Symbol"/>
      <w:sz w:val="24"/>
    </w:rPr>
  </w:style>
  <w:style w:type="character" w:customStyle="1" w:styleId="WW8Num12z0">
    <w:name w:val="WW8Num12z0"/>
    <w:rsid w:val="006C1A0A"/>
    <w:rPr>
      <w:b w:val="0"/>
      <w:i w:val="0"/>
    </w:rPr>
  </w:style>
  <w:style w:type="character" w:customStyle="1" w:styleId="Pogrubienie1">
    <w:name w:val="Pogrubienie1"/>
    <w:basedOn w:val="Domylnaczcionkaakapitu"/>
    <w:rsid w:val="006C1A0A"/>
    <w:rPr>
      <w:b/>
    </w:rPr>
  </w:style>
  <w:style w:type="character" w:styleId="Pogrubienie">
    <w:name w:val="Strong"/>
    <w:qFormat/>
    <w:rsid w:val="006C1A0A"/>
    <w:rPr>
      <w:b/>
    </w:rPr>
  </w:style>
  <w:style w:type="character" w:styleId="Hipercze">
    <w:name w:val="Hyperlink"/>
    <w:basedOn w:val="Domylnaczcionkaakapitu"/>
    <w:rsid w:val="006C1A0A"/>
    <w:rPr>
      <w:color w:val="0000FF"/>
      <w:u w:val="single"/>
    </w:rPr>
  </w:style>
  <w:style w:type="paragraph" w:customStyle="1" w:styleId="Domylnie">
    <w:name w:val="Domyślnie"/>
    <w:uiPriority w:val="99"/>
    <w:rsid w:val="006C1A0A"/>
    <w:pPr>
      <w:widowControl w:val="0"/>
    </w:pPr>
  </w:style>
  <w:style w:type="paragraph" w:customStyle="1" w:styleId="WW-Tekstpodstawowywcity21">
    <w:name w:val="WW-Tekst podstawowy wcięty 21"/>
    <w:basedOn w:val="Domylnie"/>
    <w:rsid w:val="006C1A0A"/>
    <w:pPr>
      <w:ind w:left="993"/>
      <w:jc w:val="both"/>
    </w:pPr>
    <w:rPr>
      <w:sz w:val="24"/>
      <w:lang w:val="de-DE"/>
    </w:rPr>
  </w:style>
  <w:style w:type="paragraph" w:customStyle="1" w:styleId="ust">
    <w:name w:val="ust"/>
    <w:rsid w:val="006C1A0A"/>
    <w:pPr>
      <w:widowControl w:val="0"/>
      <w:spacing w:before="60" w:after="60"/>
      <w:ind w:left="426" w:hanging="284"/>
      <w:jc w:val="both"/>
    </w:pPr>
    <w:rPr>
      <w:sz w:val="24"/>
    </w:rPr>
  </w:style>
  <w:style w:type="paragraph" w:customStyle="1" w:styleId="Tretekstu">
    <w:name w:val="Treść tekstu"/>
    <w:basedOn w:val="Domylnie"/>
    <w:rsid w:val="00C15B95"/>
    <w:pPr>
      <w:autoSpaceDE w:val="0"/>
      <w:autoSpaceDN w:val="0"/>
      <w:jc w:val="center"/>
    </w:pPr>
    <w:rPr>
      <w:b/>
      <w:bCs/>
      <w:sz w:val="22"/>
      <w:szCs w:val="22"/>
      <w:lang w:val="de-DE"/>
    </w:rPr>
  </w:style>
  <w:style w:type="paragraph" w:styleId="Tekstdymka">
    <w:name w:val="Balloon Text"/>
    <w:basedOn w:val="Normalny"/>
    <w:semiHidden/>
    <w:rsid w:val="0048010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B43C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FD66BD"/>
    <w:pPr>
      <w:autoSpaceDE w:val="0"/>
      <w:autoSpaceDN w:val="0"/>
      <w:spacing w:before="100" w:after="119"/>
    </w:pPr>
    <w:rPr>
      <w:sz w:val="24"/>
      <w:szCs w:val="24"/>
    </w:rPr>
  </w:style>
  <w:style w:type="character" w:customStyle="1" w:styleId="NagwekZnak">
    <w:name w:val="Nagłówek Znak"/>
    <w:basedOn w:val="Domylnaczcionkaakapitu"/>
    <w:rsid w:val="009D5B38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0A5C45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B93D2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93D29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22677-31E6-4F7C-985B-E1899FF53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 MIASTO BYDGOSZCZ</vt:lpstr>
    </vt:vector>
  </TitlesOfParts>
  <Company>UMB</Company>
  <LinksUpToDate>false</LinksUpToDate>
  <CharactersWithSpaces>8083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 MIASTO BYDGOSZCZ</dc:title>
  <dc:creator>Maciej szymczak</dc:creator>
  <cp:lastModifiedBy>gryzlon</cp:lastModifiedBy>
  <cp:revision>3</cp:revision>
  <cp:lastPrinted>2017-11-03T07:56:00Z</cp:lastPrinted>
  <dcterms:created xsi:type="dcterms:W3CDTF">2017-11-03T07:56:00Z</dcterms:created>
  <dcterms:modified xsi:type="dcterms:W3CDTF">2017-11-03T09:20:00Z</dcterms:modified>
</cp:coreProperties>
</file>