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B3" w:rsidRDefault="00C575B3" w:rsidP="00C575B3">
      <w:pPr>
        <w:suppressAutoHyphens/>
        <w:spacing w:after="0" w:line="240" w:lineRule="auto"/>
        <w:ind w:firstLine="567"/>
        <w:jc w:val="right"/>
        <w:rPr>
          <w:bCs/>
        </w:rPr>
      </w:pPr>
      <w:r w:rsidRPr="00682660">
        <w:rPr>
          <w:bCs/>
          <w:lang w:val="x-none"/>
        </w:rPr>
        <w:t xml:space="preserve">Załącznik nr </w:t>
      </w:r>
      <w:r>
        <w:rPr>
          <w:bCs/>
        </w:rPr>
        <w:t>3b do SWZ</w:t>
      </w:r>
    </w:p>
    <w:p w:rsidR="00C575B3" w:rsidRDefault="00C575B3" w:rsidP="00C575B3">
      <w:pPr>
        <w:suppressAutoHyphens/>
        <w:spacing w:after="0" w:line="240" w:lineRule="auto"/>
        <w:ind w:firstLine="567"/>
        <w:jc w:val="right"/>
        <w:rPr>
          <w:bCs/>
        </w:rPr>
      </w:pPr>
    </w:p>
    <w:p w:rsidR="00C575B3" w:rsidRPr="00742AF2" w:rsidRDefault="00C575B3" w:rsidP="00C575B3">
      <w:pPr>
        <w:suppressAutoHyphens/>
        <w:spacing w:after="0" w:line="240" w:lineRule="auto"/>
        <w:rPr>
          <w:b/>
          <w:u w:val="single"/>
        </w:rPr>
      </w:pPr>
      <w:r w:rsidRPr="00742AF2">
        <w:rPr>
          <w:b/>
          <w:u w:val="single"/>
        </w:rPr>
        <w:t xml:space="preserve">Dane </w:t>
      </w:r>
      <w:r>
        <w:rPr>
          <w:b/>
          <w:u w:val="single"/>
        </w:rPr>
        <w:t>podmiotu udostępniającego zasoby</w:t>
      </w:r>
      <w:r w:rsidRPr="00742AF2">
        <w:rPr>
          <w:b/>
          <w:u w:val="single"/>
        </w:rPr>
        <w:t>:</w:t>
      </w:r>
    </w:p>
    <w:p w:rsidR="00C575B3" w:rsidRPr="00A714F1" w:rsidRDefault="00C575B3" w:rsidP="00C575B3">
      <w:pPr>
        <w:suppressAutoHyphens/>
        <w:spacing w:after="0" w:line="276" w:lineRule="auto"/>
        <w:rPr>
          <w:rFonts w:cs="Calibri"/>
        </w:rPr>
      </w:pPr>
      <w:r w:rsidRPr="00A714F1">
        <w:rPr>
          <w:rFonts w:cs="Calibri"/>
        </w:rPr>
        <w:t>Nazwa:   .................................................................................................................</w:t>
      </w:r>
    </w:p>
    <w:p w:rsidR="00C575B3" w:rsidRPr="00742AF2" w:rsidRDefault="00C575B3" w:rsidP="00C575B3">
      <w:pPr>
        <w:suppressAutoHyphens/>
        <w:spacing w:after="0" w:line="276" w:lineRule="auto"/>
        <w:rPr>
          <w:lang w:val="de-DE"/>
        </w:rPr>
      </w:pPr>
      <w:r w:rsidRPr="00742AF2">
        <w:t xml:space="preserve">Siedziba i adres:  </w:t>
      </w:r>
      <w:r w:rsidRPr="00A714F1">
        <w:rPr>
          <w:rFonts w:cs="Calibri"/>
        </w:rPr>
        <w:t>....................................................................................................</w:t>
      </w:r>
    </w:p>
    <w:p w:rsidR="00C575B3" w:rsidRPr="00D506F2" w:rsidRDefault="00C575B3" w:rsidP="00C575B3">
      <w:pPr>
        <w:suppressAutoHyphens/>
        <w:spacing w:after="0" w:line="276" w:lineRule="auto"/>
      </w:pPr>
      <w:r w:rsidRPr="00D506F2">
        <w:t xml:space="preserve">Numer telefonu: ……………………………     </w:t>
      </w:r>
    </w:p>
    <w:p w:rsidR="00C575B3" w:rsidRPr="00D506F2" w:rsidRDefault="00C575B3" w:rsidP="00C575B3">
      <w:pPr>
        <w:suppressAutoHyphens/>
        <w:spacing w:after="0" w:line="276" w:lineRule="auto"/>
      </w:pPr>
      <w:r w:rsidRPr="00D506F2">
        <w:t>Numer REGON ………………………………  Numer NIP …………………………......................</w:t>
      </w:r>
    </w:p>
    <w:p w:rsidR="00C575B3" w:rsidRPr="00D506F2" w:rsidRDefault="00C575B3" w:rsidP="00C575B3">
      <w:pPr>
        <w:suppressAutoHyphens/>
        <w:spacing w:after="0" w:line="276" w:lineRule="auto"/>
      </w:pPr>
      <w:r w:rsidRPr="00D506F2">
        <w:t>Adres poczty elektronicznej …………………………………………………………………………….</w:t>
      </w:r>
    </w:p>
    <w:p w:rsidR="00C575B3" w:rsidRPr="00D506F2" w:rsidRDefault="00C575B3" w:rsidP="00C575B3">
      <w:pPr>
        <w:suppressAutoHyphens/>
        <w:spacing w:after="0" w:line="276" w:lineRule="auto"/>
      </w:pPr>
      <w:r w:rsidRPr="00D506F2">
        <w:t>Nr rachunku bankowego  ……………………………………………………………………………….…</w:t>
      </w:r>
    </w:p>
    <w:p w:rsidR="00C575B3" w:rsidRPr="00CF2168" w:rsidRDefault="00C575B3" w:rsidP="00C575B3">
      <w:pPr>
        <w:spacing w:beforeLines="60" w:before="144" w:after="0" w:line="240" w:lineRule="auto"/>
        <w:rPr>
          <w:b/>
        </w:rPr>
      </w:pPr>
      <w:bookmarkStart w:id="0" w:name="_GoBack"/>
      <w:bookmarkEnd w:id="0"/>
    </w:p>
    <w:p w:rsidR="00C575B3" w:rsidRPr="00903527" w:rsidRDefault="00C575B3" w:rsidP="00C575B3">
      <w:pPr>
        <w:spacing w:beforeLines="60" w:before="144" w:after="0" w:line="240" w:lineRule="auto"/>
        <w:jc w:val="center"/>
        <w:rPr>
          <w:rFonts w:cs="Calibri"/>
          <w:b/>
          <w:u w:val="single"/>
        </w:rPr>
      </w:pPr>
      <w:r w:rsidRPr="00903527">
        <w:rPr>
          <w:rFonts w:cs="Calibri"/>
          <w:b/>
          <w:u w:val="single"/>
        </w:rPr>
        <w:t xml:space="preserve">OŚWIADCZENIA PODMIOTU UDOSTĘPNIAJĄCEGO ZASOBY </w:t>
      </w:r>
    </w:p>
    <w:p w:rsidR="00C575B3" w:rsidRPr="00903527" w:rsidRDefault="00C575B3" w:rsidP="00C575B3">
      <w:pPr>
        <w:spacing w:beforeLines="60" w:before="144" w:after="0" w:line="240" w:lineRule="auto"/>
        <w:jc w:val="center"/>
        <w:rPr>
          <w:rFonts w:cs="Calibri"/>
          <w:bCs/>
          <w:caps/>
        </w:rPr>
      </w:pPr>
      <w:r w:rsidRPr="00903527">
        <w:rPr>
          <w:rFonts w:cs="Calibri"/>
          <w:bCs/>
        </w:rPr>
        <w:t xml:space="preserve">dotyczące przesłanek wykluczenia z art. 5k rozporządzenia 833/2014 oraz art. 7 ust. 1 ustawy </w:t>
      </w:r>
      <w:r>
        <w:rPr>
          <w:rFonts w:cs="Calibri"/>
          <w:bCs/>
        </w:rPr>
        <w:br/>
      </w:r>
      <w:r w:rsidRPr="00903527">
        <w:rPr>
          <w:rFonts w:cs="Calibri"/>
          <w:bCs/>
        </w:rPr>
        <w:t xml:space="preserve">o szczególnych rozwiązaniach w zakresie przeciwdziałania wspieraniu agresji na Ukrainę </w:t>
      </w:r>
      <w:r>
        <w:rPr>
          <w:rFonts w:cs="Calibri"/>
          <w:bCs/>
        </w:rPr>
        <w:br/>
      </w:r>
      <w:r w:rsidRPr="00903527">
        <w:rPr>
          <w:rFonts w:cs="Calibri"/>
          <w:bCs/>
        </w:rPr>
        <w:t>oraz służących ochronie bezpieczeństwa narodowego</w:t>
      </w:r>
    </w:p>
    <w:p w:rsidR="00C575B3" w:rsidRPr="00903527" w:rsidRDefault="00C575B3" w:rsidP="00C575B3">
      <w:pPr>
        <w:spacing w:beforeLines="60" w:before="144" w:after="0" w:line="240" w:lineRule="auto"/>
        <w:jc w:val="center"/>
        <w:rPr>
          <w:rFonts w:cs="Calibri"/>
          <w:bCs/>
        </w:rPr>
      </w:pPr>
      <w:r w:rsidRPr="00903527">
        <w:rPr>
          <w:rFonts w:cs="Calibri"/>
          <w:bCs/>
        </w:rPr>
        <w:t>składane na podstawie art. 125 ust. 5 PZP</w:t>
      </w:r>
    </w:p>
    <w:p w:rsidR="00C575B3" w:rsidRPr="00903527" w:rsidRDefault="00C575B3" w:rsidP="00C575B3">
      <w:pPr>
        <w:suppressAutoHyphens/>
        <w:spacing w:after="0" w:line="276" w:lineRule="auto"/>
        <w:jc w:val="both"/>
        <w:rPr>
          <w:rFonts w:cs="Calibri"/>
        </w:rPr>
      </w:pPr>
    </w:p>
    <w:p w:rsidR="00C575B3" w:rsidRPr="00903527" w:rsidRDefault="00C575B3" w:rsidP="00C575B3">
      <w:pPr>
        <w:suppressAutoHyphens/>
        <w:spacing w:after="0" w:line="276" w:lineRule="auto"/>
        <w:jc w:val="both"/>
        <w:rPr>
          <w:rFonts w:cs="Calibri"/>
        </w:rPr>
      </w:pPr>
      <w:r w:rsidRPr="00903527">
        <w:rPr>
          <w:rFonts w:cs="Calibri"/>
        </w:rPr>
        <w:t xml:space="preserve">Na potrzeby postępowania o udzielenie zamówienia publicznego pn. . </w:t>
      </w:r>
      <w:r w:rsidRPr="00CF2168">
        <w:t>„</w:t>
      </w:r>
      <w:r w:rsidRPr="00F555EC">
        <w:rPr>
          <w:b/>
        </w:rPr>
        <w:t>Dostawa wodorotlenku sodowego 30% (luz) do Zakładu Termicznego Przekształcania Odpadów Komunalnych MKUO ProNatura Sp. z o.o.</w:t>
      </w:r>
      <w:r w:rsidRPr="00CF2168">
        <w:rPr>
          <w:rFonts w:ascii="Calibri" w:hAnsi="Calibri"/>
          <w:b/>
          <w:i/>
        </w:rPr>
        <w:t xml:space="preserve">” </w:t>
      </w:r>
      <w:r w:rsidRPr="003E3324">
        <w:rPr>
          <w:rFonts w:ascii="Calibri" w:hAnsi="Calibri" w:cs="Calibri"/>
          <w:b/>
          <w:i/>
        </w:rPr>
        <w:t>Nr referencyjny</w:t>
      </w:r>
      <w:r w:rsidRPr="00CF2168">
        <w:rPr>
          <w:rFonts w:ascii="Calibri" w:hAnsi="Calibri"/>
          <w:b/>
          <w:i/>
        </w:rPr>
        <w:t xml:space="preserve"> </w:t>
      </w:r>
      <w:r w:rsidRPr="00AA3564">
        <w:rPr>
          <w:rFonts w:ascii="Calibri" w:hAnsi="Calibri"/>
          <w:b/>
          <w:i/>
        </w:rPr>
        <w:t>MKUO ProNatura ZP/NO/37/22</w:t>
      </w:r>
      <w:r w:rsidRPr="00CF2168">
        <w:rPr>
          <w:rFonts w:ascii="Calibri" w:hAnsi="Calibri"/>
          <w:b/>
          <w:i/>
        </w:rPr>
        <w:t xml:space="preserve"> </w:t>
      </w:r>
      <w:r w:rsidRPr="00903527">
        <w:rPr>
          <w:rFonts w:cs="Calibri"/>
        </w:rPr>
        <w:t xml:space="preserve">prowadzonego </w:t>
      </w:r>
      <w:r>
        <w:rPr>
          <w:rFonts w:cs="Calibri"/>
        </w:rPr>
        <w:br/>
      </w:r>
      <w:r w:rsidRPr="00903527">
        <w:rPr>
          <w:rFonts w:cs="Calibri"/>
        </w:rPr>
        <w:t xml:space="preserve">przez Międzygminny Kompleks Unieszkodliwiania Odpadów ProNatura Sp. z o.o. z siedzibą </w:t>
      </w:r>
      <w:r>
        <w:rPr>
          <w:rFonts w:cs="Calibri"/>
        </w:rPr>
        <w:br/>
      </w:r>
      <w:r w:rsidRPr="00903527">
        <w:rPr>
          <w:rFonts w:cs="Calibri"/>
        </w:rPr>
        <w:t>w Bydgoszczy</w:t>
      </w:r>
      <w:r w:rsidRPr="00903527">
        <w:rPr>
          <w:rFonts w:cs="Calibri"/>
          <w:i/>
        </w:rPr>
        <w:t xml:space="preserve">, </w:t>
      </w:r>
      <w:r w:rsidRPr="00903527">
        <w:rPr>
          <w:rFonts w:cs="Calibri"/>
        </w:rPr>
        <w:t>oświadczam, co następuje:</w:t>
      </w:r>
    </w:p>
    <w:p w:rsidR="00C575B3" w:rsidRPr="00903527" w:rsidRDefault="00C575B3" w:rsidP="00C575B3">
      <w:pPr>
        <w:shd w:val="clear" w:color="auto" w:fill="BFBFBF"/>
        <w:spacing w:beforeLines="60" w:before="144" w:after="0" w:line="240" w:lineRule="auto"/>
        <w:rPr>
          <w:rFonts w:cs="Calibri"/>
          <w:b/>
        </w:rPr>
      </w:pPr>
      <w:r w:rsidRPr="00903527">
        <w:rPr>
          <w:rFonts w:cs="Calibri"/>
          <w:b/>
        </w:rPr>
        <w:t>OŚWIADCZENIA DOTYCZĄCE PODMIOTU UDOSTEPNIAJĄCEGO ZASOBY:</w:t>
      </w:r>
    </w:p>
    <w:p w:rsidR="00C575B3" w:rsidRPr="00903527" w:rsidRDefault="00C575B3" w:rsidP="00C575B3">
      <w:pPr>
        <w:pStyle w:val="Akapitzlist"/>
        <w:numPr>
          <w:ilvl w:val="0"/>
          <w:numId w:val="23"/>
        </w:numPr>
        <w:spacing w:beforeLines="60" w:before="144" w:after="0" w:line="240" w:lineRule="auto"/>
        <w:jc w:val="both"/>
        <w:rPr>
          <w:rFonts w:ascii="Calibri" w:hAnsi="Calibri" w:cs="Calibri"/>
          <w:b/>
          <w:bCs/>
        </w:rPr>
      </w:pPr>
      <w:r w:rsidRPr="00903527">
        <w:rPr>
          <w:rFonts w:ascii="Calibri" w:hAnsi="Calibri" w:cs="Calibri"/>
        </w:rPr>
        <w:t xml:space="preserve">Oświadczam, że nie zachodzą w stosunku do mnie przesłanki wykluczenia z postępowania </w:t>
      </w:r>
      <w:r>
        <w:rPr>
          <w:rFonts w:ascii="Calibri" w:hAnsi="Calibri" w:cs="Calibri"/>
        </w:rPr>
        <w:br/>
      </w:r>
      <w:r w:rsidRPr="00903527">
        <w:rPr>
          <w:rFonts w:ascii="Calibri" w:hAnsi="Calibri" w:cs="Calibri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>
        <w:rPr>
          <w:rFonts w:ascii="Calibri" w:hAnsi="Calibri" w:cs="Calibri"/>
        </w:rPr>
        <w:br/>
      </w:r>
      <w:r w:rsidRPr="00903527">
        <w:rPr>
          <w:rFonts w:ascii="Calibri" w:hAnsi="Calibri" w:cs="Calibri"/>
        </w:rPr>
        <w:t>nr 833/2014 dotyczącego środków ograniczających w związku z działaniami Rosji destabilizującymi sytuację na Ukrainie (Dz. Urz. UE nr L 111 z 8.4.2022, str. 1), dalej: rozporządzenie 2022/576.</w:t>
      </w:r>
      <w:r w:rsidRPr="00903527">
        <w:rPr>
          <w:rStyle w:val="Odwoanieprzypisudolnego"/>
          <w:rFonts w:ascii="Calibri" w:hAnsi="Calibri" w:cs="Calibri"/>
        </w:rPr>
        <w:footnoteReference w:id="1"/>
      </w:r>
    </w:p>
    <w:p w:rsidR="00C575B3" w:rsidRPr="00903527" w:rsidRDefault="00C575B3" w:rsidP="00C575B3">
      <w:pPr>
        <w:pStyle w:val="NormalnyWeb"/>
        <w:numPr>
          <w:ilvl w:val="0"/>
          <w:numId w:val="23"/>
        </w:numPr>
        <w:spacing w:beforeLines="60" w:before="144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903527">
        <w:rPr>
          <w:rFonts w:ascii="Calibri" w:hAnsi="Calibri"/>
          <w:sz w:val="22"/>
          <w:szCs w:val="22"/>
        </w:rPr>
        <w:t xml:space="preserve">Oświadczam, że nie zachodzą w stosunku do mnie przesłanki wykluczenia z postępowania </w:t>
      </w:r>
      <w:r>
        <w:rPr>
          <w:rFonts w:ascii="Calibri" w:hAnsi="Calibri"/>
          <w:sz w:val="22"/>
          <w:szCs w:val="22"/>
        </w:rPr>
        <w:br/>
      </w:r>
      <w:r w:rsidRPr="00903527">
        <w:rPr>
          <w:rFonts w:ascii="Calibri" w:hAnsi="Calibri"/>
          <w:sz w:val="22"/>
          <w:szCs w:val="22"/>
        </w:rPr>
        <w:t xml:space="preserve">na podstawie art. </w:t>
      </w:r>
      <w:r w:rsidRPr="00903527">
        <w:rPr>
          <w:rFonts w:ascii="Calibri" w:hAnsi="Calibri"/>
          <w:color w:val="222222"/>
          <w:sz w:val="22"/>
          <w:szCs w:val="22"/>
        </w:rPr>
        <w:t>7 ust. 1 ustawy z dnia 13 kwietnia 2022 r.</w:t>
      </w:r>
      <w:r w:rsidRPr="00903527">
        <w:rPr>
          <w:rFonts w:ascii="Calibri" w:hAnsi="Calibri"/>
          <w:i/>
          <w:iCs/>
          <w:color w:val="222222"/>
          <w:sz w:val="22"/>
          <w:szCs w:val="22"/>
        </w:rPr>
        <w:t xml:space="preserve"> o szczególnych rozwiązaniach </w:t>
      </w:r>
      <w:r>
        <w:rPr>
          <w:rFonts w:ascii="Calibri" w:hAnsi="Calibri"/>
          <w:i/>
          <w:iCs/>
          <w:color w:val="222222"/>
          <w:sz w:val="22"/>
          <w:szCs w:val="22"/>
        </w:rPr>
        <w:br/>
      </w:r>
      <w:r w:rsidRPr="00903527">
        <w:rPr>
          <w:rFonts w:ascii="Calibri" w:hAnsi="Calibri"/>
          <w:i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 </w:t>
      </w:r>
      <w:r w:rsidRPr="00903527">
        <w:rPr>
          <w:rFonts w:ascii="Calibri" w:hAnsi="Calibri"/>
          <w:color w:val="222222"/>
          <w:sz w:val="22"/>
          <w:szCs w:val="22"/>
        </w:rPr>
        <w:t>(Dz. U. poz. 835)</w:t>
      </w:r>
      <w:r w:rsidRPr="00903527">
        <w:rPr>
          <w:rFonts w:ascii="Calibri" w:hAnsi="Calibri"/>
          <w:i/>
          <w:iCs/>
          <w:color w:val="222222"/>
          <w:sz w:val="22"/>
          <w:szCs w:val="22"/>
        </w:rPr>
        <w:t>.</w:t>
      </w:r>
      <w:r w:rsidRPr="00903527">
        <w:rPr>
          <w:rStyle w:val="Odwoanieprzypisudolnego"/>
          <w:rFonts w:ascii="Calibri" w:hAnsi="Calibri"/>
          <w:color w:val="222222"/>
          <w:sz w:val="22"/>
          <w:szCs w:val="22"/>
        </w:rPr>
        <w:footnoteReference w:id="2"/>
      </w:r>
    </w:p>
    <w:p w:rsidR="00C575B3" w:rsidRPr="00903527" w:rsidRDefault="00C575B3" w:rsidP="00C575B3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03527">
        <w:rPr>
          <w:rFonts w:cs="Calibri"/>
          <w:b/>
        </w:rPr>
        <w:lastRenderedPageBreak/>
        <w:t>OŚWIADCZENIE DOTYCZĄCE PODANYCH INFORMACJI:</w:t>
      </w:r>
    </w:p>
    <w:p w:rsidR="00C575B3" w:rsidRPr="00903527" w:rsidRDefault="00C575B3" w:rsidP="00C575B3">
      <w:pPr>
        <w:spacing w:beforeLines="60" w:before="144" w:after="0" w:line="240" w:lineRule="auto"/>
        <w:jc w:val="both"/>
        <w:rPr>
          <w:rFonts w:cs="Calibri"/>
          <w:b/>
        </w:rPr>
      </w:pPr>
    </w:p>
    <w:p w:rsidR="00C575B3" w:rsidRPr="00903527" w:rsidRDefault="00C575B3" w:rsidP="00C575B3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 xml:space="preserve">Oświadczam, że wszystkie informacje podane w powyższych oświadczeniach są aktualne </w:t>
      </w:r>
      <w:r w:rsidRPr="0090352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C575B3" w:rsidRPr="00903527" w:rsidRDefault="00C575B3" w:rsidP="00C575B3">
      <w:pPr>
        <w:spacing w:beforeLines="60" w:before="144" w:after="0" w:line="240" w:lineRule="auto"/>
        <w:jc w:val="both"/>
        <w:rPr>
          <w:rFonts w:cs="Calibri"/>
        </w:rPr>
      </w:pPr>
    </w:p>
    <w:p w:rsidR="00C575B3" w:rsidRPr="00903527" w:rsidRDefault="00C575B3" w:rsidP="00C575B3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03527">
        <w:rPr>
          <w:rFonts w:cs="Calibri"/>
          <w:b/>
        </w:rPr>
        <w:t>INFORMACJA DOTYCZĄCA DOSTĘPU DO PODMIOTOWYCH ŚRODKÓW DOWODOWYCH:</w:t>
      </w:r>
    </w:p>
    <w:p w:rsidR="00C575B3" w:rsidRPr="00903527" w:rsidRDefault="00C575B3" w:rsidP="00C575B3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 xml:space="preserve">Wskazuję następujące podmiotowe środki dowodowe, które można uzyskać za pomocą bezpłatnych </w:t>
      </w:r>
      <w:r>
        <w:rPr>
          <w:rFonts w:cs="Calibri"/>
        </w:rPr>
        <w:br/>
      </w:r>
      <w:r w:rsidRPr="00903527">
        <w:rPr>
          <w:rFonts w:cs="Calibri"/>
        </w:rPr>
        <w:t>i ogólnodostępnych baz danych, oraz dane umożliwiające dostęp do tych środków:</w:t>
      </w:r>
    </w:p>
    <w:p w:rsidR="00C575B3" w:rsidRPr="00903527" w:rsidRDefault="00C575B3" w:rsidP="00C575B3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>1) ......................................................................................................................................................</w:t>
      </w:r>
    </w:p>
    <w:p w:rsidR="00C575B3" w:rsidRPr="00903527" w:rsidRDefault="00C575B3" w:rsidP="00C575B3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  <w:i/>
        </w:rPr>
        <w:t>(wskazać podmiotowy środek dowodowy, adres internetowy, wydający urząd lub organ, dokładne dane referencyjne dokumentacji)</w:t>
      </w:r>
    </w:p>
    <w:p w:rsidR="00C575B3" w:rsidRPr="00903527" w:rsidRDefault="00C575B3" w:rsidP="00C575B3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>2) .......................................................................................................................................................</w:t>
      </w:r>
    </w:p>
    <w:p w:rsidR="00C575B3" w:rsidRPr="00903527" w:rsidRDefault="00C575B3" w:rsidP="00C575B3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  <w:i/>
        </w:rPr>
        <w:t>(wskazać podmiotowy środek dowodowy, adres internetowy, wydający urząd lub organ, dokładne dane referencyjne dokumentacji)</w:t>
      </w:r>
    </w:p>
    <w:p w:rsidR="00C575B3" w:rsidRPr="00903527" w:rsidRDefault="00C575B3" w:rsidP="00C575B3">
      <w:pPr>
        <w:spacing w:beforeLines="60" w:before="144" w:after="0" w:line="240" w:lineRule="auto"/>
        <w:jc w:val="both"/>
        <w:rPr>
          <w:rFonts w:cs="Calibri"/>
        </w:rPr>
      </w:pPr>
    </w:p>
    <w:p w:rsidR="00C575B3" w:rsidRPr="00903527" w:rsidRDefault="00C575B3" w:rsidP="00C575B3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  <w:t>…………………………………….</w:t>
      </w:r>
    </w:p>
    <w:p w:rsidR="00C575B3" w:rsidRPr="00903527" w:rsidRDefault="00C575B3" w:rsidP="00C575B3">
      <w:pPr>
        <w:spacing w:beforeLines="60" w:before="144" w:after="0" w:line="240" w:lineRule="auto"/>
        <w:jc w:val="both"/>
        <w:rPr>
          <w:rFonts w:cs="Calibri"/>
          <w:i/>
        </w:rPr>
      </w:pP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  <w:i/>
        </w:rPr>
        <w:tab/>
        <w:t xml:space="preserve">Data; kwalifikowany podpis elektroniczny </w:t>
      </w:r>
    </w:p>
    <w:p w:rsidR="00C575B3" w:rsidRPr="00903527" w:rsidRDefault="00C575B3" w:rsidP="00C575B3">
      <w:pPr>
        <w:spacing w:beforeLines="60" w:before="144" w:after="0" w:line="240" w:lineRule="auto"/>
        <w:jc w:val="both"/>
        <w:rPr>
          <w:rFonts w:cs="Calibri"/>
        </w:rPr>
      </w:pPr>
    </w:p>
    <w:p w:rsidR="00C575B3" w:rsidRPr="00903527" w:rsidRDefault="00C575B3" w:rsidP="00C575B3">
      <w:pPr>
        <w:spacing w:beforeLines="60" w:before="144" w:after="0" w:line="240" w:lineRule="auto"/>
        <w:jc w:val="both"/>
        <w:rPr>
          <w:rFonts w:cs="Calibri"/>
        </w:rPr>
      </w:pPr>
    </w:p>
    <w:p w:rsidR="00EF29BA" w:rsidRDefault="00A60B5B"/>
    <w:sectPr w:rsidR="00EF29BA" w:rsidSect="00C575B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5B" w:rsidRDefault="00A60B5B" w:rsidP="00C575B3">
      <w:pPr>
        <w:spacing w:after="0" w:line="240" w:lineRule="auto"/>
      </w:pPr>
      <w:r>
        <w:separator/>
      </w:r>
    </w:p>
  </w:endnote>
  <w:endnote w:type="continuationSeparator" w:id="0">
    <w:p w:rsidR="00A60B5B" w:rsidRDefault="00A60B5B" w:rsidP="00C5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5B" w:rsidRDefault="00A60B5B" w:rsidP="00C575B3">
      <w:pPr>
        <w:spacing w:after="0" w:line="240" w:lineRule="auto"/>
      </w:pPr>
      <w:r>
        <w:separator/>
      </w:r>
    </w:p>
  </w:footnote>
  <w:footnote w:type="continuationSeparator" w:id="0">
    <w:p w:rsidR="00A60B5B" w:rsidRDefault="00A60B5B" w:rsidP="00C575B3">
      <w:pPr>
        <w:spacing w:after="0" w:line="240" w:lineRule="auto"/>
      </w:pPr>
      <w:r>
        <w:continuationSeparator/>
      </w:r>
    </w:p>
  </w:footnote>
  <w:footnote w:id="1">
    <w:p w:rsidR="00C575B3" w:rsidRPr="00B929A1" w:rsidRDefault="00C575B3" w:rsidP="00C575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575B3" w:rsidRDefault="00C575B3" w:rsidP="00C575B3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575B3" w:rsidRDefault="00C575B3" w:rsidP="00C575B3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C575B3" w:rsidRPr="00B929A1" w:rsidRDefault="00C575B3" w:rsidP="00C575B3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575B3" w:rsidRPr="004E3F67" w:rsidRDefault="00C575B3" w:rsidP="00C575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575B3" w:rsidRPr="00A82964" w:rsidRDefault="00C575B3" w:rsidP="00C57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575B3" w:rsidRPr="00A82964" w:rsidRDefault="00C575B3" w:rsidP="00C57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575B3" w:rsidRPr="00A82964" w:rsidRDefault="00C575B3" w:rsidP="00C57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575B3" w:rsidRPr="00896587" w:rsidRDefault="00C575B3" w:rsidP="00C575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B3" w:rsidRPr="00C575B3" w:rsidRDefault="00C575B3" w:rsidP="00C575B3">
    <w:pPr>
      <w:pStyle w:val="Nagwek"/>
      <w:jc w:val="right"/>
      <w:rPr>
        <w:color w:val="7F7F7F" w:themeColor="text1" w:themeTint="80"/>
      </w:rPr>
    </w:pPr>
    <w:r w:rsidRPr="00C575B3">
      <w:rPr>
        <w:rFonts w:ascii="Calibri" w:hAnsi="Calibri"/>
        <w:color w:val="7F7F7F" w:themeColor="text1" w:themeTint="80"/>
      </w:rPr>
      <w:t>MKUO ProNatura ZP/NO/37/22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35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8"/>
  </w:num>
  <w:num w:numId="20">
    <w:abstractNumId w:val="11"/>
  </w:num>
  <w:num w:numId="21">
    <w:abstractNumId w:val="6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B3"/>
    <w:rsid w:val="00132950"/>
    <w:rsid w:val="001723CE"/>
    <w:rsid w:val="001B5B3D"/>
    <w:rsid w:val="001E414C"/>
    <w:rsid w:val="004B0D60"/>
    <w:rsid w:val="00A60B5B"/>
    <w:rsid w:val="00B708B1"/>
    <w:rsid w:val="00C270F7"/>
    <w:rsid w:val="00C575B3"/>
    <w:rsid w:val="00D506F2"/>
    <w:rsid w:val="00D723B4"/>
    <w:rsid w:val="00D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9BD52-A137-4F7B-8D42-CEFFCBB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5B3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9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aliases w:val="Podrozdział Znak1,Tekst przypisu Znak1,Tekst przypisu dolnego Znak2 Znak1,Tekst przypisu dolnego Znak1 Znak Znak1,Tekst przypisu dolnego Znak Znak Znak Znak1,Tekst przypisu dolnego Znak1 Znak Znak Znak3 Znak1,Footnote Znak1"/>
    <w:uiPriority w:val="99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uiPriority w:val="99"/>
    <w:unhideWhenUsed/>
    <w:rsid w:val="00132950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pPr>
      <w:spacing w:line="240" w:lineRule="auto"/>
    </w:pPr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29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</w:pPr>
    <w:rPr>
      <w:rFonts w:cs="font181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,L1,Akapit z listą5,normalny tekst"/>
    <w:basedOn w:val="Normalny"/>
    <w:link w:val="AkapitzlistZnak"/>
    <w:uiPriority w:val="34"/>
    <w:qFormat/>
    <w:rsid w:val="00132950"/>
    <w:pPr>
      <w:ind w:left="720"/>
      <w:contextualSpacing/>
    </w:p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</w:pPr>
    <w:rPr>
      <w:color w:val="000000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 w:line="240" w:lineRule="auto"/>
    </w:p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 w:line="240" w:lineRule="auto"/>
    </w:p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 w:line="240" w:lineRule="auto"/>
    </w:pPr>
    <w:rPr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 w:line="240" w:lineRule="auto"/>
      <w:contextualSpacing/>
    </w:pPr>
    <w:rPr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 w:line="240" w:lineRule="auto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132950"/>
    <w:pPr>
      <w:spacing w:after="0" w:line="240" w:lineRule="auto"/>
    </w:pPr>
    <w:rPr>
      <w:szCs w:val="18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 w:line="240" w:lineRule="auto"/>
    </w:pPr>
    <w:rPr>
      <w:rFonts w:eastAsia="Times New Roman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3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 w:line="240" w:lineRule="auto"/>
    </w:pPr>
    <w:rPr>
      <w:rFonts w:eastAsiaTheme="minorEastAsia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2</cp:revision>
  <dcterms:created xsi:type="dcterms:W3CDTF">2022-06-09T12:11:00Z</dcterms:created>
  <dcterms:modified xsi:type="dcterms:W3CDTF">2022-06-09T12:22:00Z</dcterms:modified>
</cp:coreProperties>
</file>