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2" w:rsidRPr="00031CC5" w:rsidRDefault="00A510C2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Poznań</w:t>
      </w:r>
      <w:r w:rsidR="0098066D">
        <w:rPr>
          <w:rFonts w:cs="Calibri"/>
          <w:color w:val="000000"/>
        </w:rPr>
        <w:t>,</w:t>
      </w:r>
      <w:r w:rsidRPr="00031CC5">
        <w:rPr>
          <w:rFonts w:cs="Calibri"/>
          <w:color w:val="000000"/>
        </w:rPr>
        <w:t xml:space="preserve"> </w:t>
      </w:r>
      <w:r w:rsidR="003744EE">
        <w:rPr>
          <w:rFonts w:cs="Calibri"/>
          <w:color w:val="000000"/>
        </w:rPr>
        <w:t>14</w:t>
      </w:r>
      <w:r w:rsidRPr="00031CC5">
        <w:rPr>
          <w:rFonts w:cs="Calibri"/>
          <w:color w:val="000000"/>
        </w:rPr>
        <w:t xml:space="preserve"> </w:t>
      </w:r>
      <w:r w:rsidR="003744EE">
        <w:rPr>
          <w:rFonts w:cs="Calibri"/>
          <w:color w:val="000000"/>
        </w:rPr>
        <w:t>listopada</w:t>
      </w:r>
      <w:r w:rsidR="000C17BE" w:rsidRPr="00031CC5">
        <w:rPr>
          <w:rFonts w:cs="Calibri"/>
          <w:color w:val="000000"/>
        </w:rPr>
        <w:t xml:space="preserve"> </w:t>
      </w:r>
      <w:r w:rsidRPr="00031CC5">
        <w:rPr>
          <w:rFonts w:cs="Calibri"/>
          <w:color w:val="000000"/>
        </w:rPr>
        <w:t>202</w:t>
      </w:r>
      <w:r w:rsidR="00030F66" w:rsidRPr="00031CC5">
        <w:rPr>
          <w:rFonts w:cs="Calibri"/>
          <w:color w:val="000000"/>
        </w:rPr>
        <w:t>3</w:t>
      </w:r>
      <w:r w:rsidRPr="00031CC5">
        <w:rPr>
          <w:rFonts w:cs="Calibri"/>
          <w:color w:val="000000"/>
        </w:rPr>
        <w:t xml:space="preserve"> r.</w:t>
      </w:r>
    </w:p>
    <w:p w:rsidR="00A510C2" w:rsidRPr="00031CC5" w:rsidRDefault="004A4C75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K-292-</w:t>
      </w:r>
      <w:r w:rsidR="0098066D">
        <w:rPr>
          <w:rFonts w:cs="Calibri"/>
          <w:color w:val="000000"/>
        </w:rPr>
        <w:t>4</w:t>
      </w:r>
      <w:r w:rsidRPr="00031CC5">
        <w:rPr>
          <w:rFonts w:cs="Calibri"/>
          <w:color w:val="000000"/>
        </w:rPr>
        <w:t>-</w:t>
      </w:r>
      <w:r w:rsidR="0041367B">
        <w:rPr>
          <w:rFonts w:cs="Calibri"/>
          <w:color w:val="000000"/>
        </w:rPr>
        <w:t>1</w:t>
      </w:r>
      <w:r w:rsidR="003744EE">
        <w:rPr>
          <w:rFonts w:cs="Calibri"/>
          <w:color w:val="000000"/>
        </w:rPr>
        <w:t>269</w:t>
      </w:r>
      <w:r w:rsidR="0041367B">
        <w:rPr>
          <w:rFonts w:cs="Calibri"/>
          <w:color w:val="000000"/>
        </w:rPr>
        <w:t>/</w:t>
      </w:r>
      <w:r w:rsidRPr="00031CC5">
        <w:rPr>
          <w:rFonts w:cs="Calibri"/>
          <w:color w:val="000000"/>
        </w:rPr>
        <w:t>202</w:t>
      </w:r>
      <w:r w:rsidR="009D0902" w:rsidRPr="00031CC5">
        <w:rPr>
          <w:rFonts w:cs="Calibri"/>
          <w:color w:val="000000"/>
        </w:rPr>
        <w:t>3</w:t>
      </w:r>
      <w:r w:rsidR="001E5551" w:rsidRPr="00031CC5">
        <w:rPr>
          <w:rFonts w:cs="Calibri"/>
          <w:color w:val="000000"/>
        </w:rPr>
        <w:t xml:space="preserve"> </w:t>
      </w:r>
    </w:p>
    <w:p w:rsidR="00247F25" w:rsidRPr="00031CC5" w:rsidRDefault="00247F25" w:rsidP="004A37B6">
      <w:pPr>
        <w:spacing w:after="0" w:line="240" w:lineRule="auto"/>
        <w:rPr>
          <w:rFonts w:cs="Calibri"/>
          <w:color w:val="000000"/>
        </w:rPr>
      </w:pPr>
    </w:p>
    <w:p w:rsidR="009D0902" w:rsidRPr="00031CC5" w:rsidRDefault="009D0902" w:rsidP="004A37B6">
      <w:pPr>
        <w:spacing w:after="0" w:line="240" w:lineRule="auto"/>
        <w:rPr>
          <w:rFonts w:cs="Calibri"/>
          <w:color w:val="000000"/>
        </w:rPr>
      </w:pPr>
    </w:p>
    <w:p w:rsidR="004A37B6" w:rsidRDefault="004A37B6" w:rsidP="004A37B6">
      <w:pPr>
        <w:jc w:val="center"/>
        <w:rPr>
          <w:rFonts w:cs="Calibri"/>
          <w:color w:val="000000"/>
        </w:rPr>
      </w:pPr>
      <w:r w:rsidRPr="00031CC5">
        <w:rPr>
          <w:rFonts w:cs="Calibri"/>
          <w:color w:val="000000"/>
        </w:rPr>
        <w:t>DO WSZYSTKICH WYKONAWCÓW</w:t>
      </w:r>
    </w:p>
    <w:p w:rsidR="00145B2C" w:rsidRPr="00031CC5" w:rsidRDefault="00145B2C" w:rsidP="004A37B6">
      <w:pPr>
        <w:jc w:val="center"/>
        <w:rPr>
          <w:rFonts w:cs="Calibri"/>
          <w:color w:val="000000"/>
        </w:rPr>
      </w:pPr>
    </w:p>
    <w:p w:rsidR="004A37B6" w:rsidRPr="00031CC5" w:rsidRDefault="004A37B6" w:rsidP="00145B2C">
      <w:pPr>
        <w:spacing w:line="240" w:lineRule="auto"/>
        <w:ind w:firstLine="708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Uniwersytet Ekonomiczny w Poznaniu informuje, że </w:t>
      </w:r>
      <w:r w:rsidR="00774D1D" w:rsidRPr="00031CC5">
        <w:rPr>
          <w:rFonts w:cs="Calibri"/>
          <w:color w:val="000000"/>
        </w:rPr>
        <w:t xml:space="preserve">do </w:t>
      </w:r>
      <w:r w:rsidRPr="00031CC5">
        <w:rPr>
          <w:rFonts w:cs="Calibri"/>
          <w:color w:val="000000"/>
        </w:rPr>
        <w:t>postępowani</w:t>
      </w:r>
      <w:r w:rsidR="00774D1D" w:rsidRPr="00031CC5">
        <w:rPr>
          <w:rFonts w:cs="Calibri"/>
          <w:color w:val="000000"/>
        </w:rPr>
        <w:t>a</w:t>
      </w:r>
      <w:r w:rsidRPr="00031CC5">
        <w:rPr>
          <w:rFonts w:cs="Calibri"/>
          <w:color w:val="000000"/>
        </w:rPr>
        <w:t xml:space="preserve"> o udzielenie </w:t>
      </w:r>
      <w:r w:rsidRPr="00031CC5">
        <w:rPr>
          <w:rFonts w:cs="Calibri"/>
          <w:color w:val="000000"/>
        </w:rPr>
        <w:br/>
        <w:t>zamówie</w:t>
      </w:r>
      <w:r w:rsidRPr="00031CC5">
        <w:rPr>
          <w:rFonts w:cs="Calibri"/>
          <w:color w:val="000000"/>
        </w:rPr>
        <w:softHyphen/>
        <w:t xml:space="preserve">nia publicznego o nr </w:t>
      </w:r>
      <w:r w:rsidR="00011CE1">
        <w:rPr>
          <w:rFonts w:cs="Calibri"/>
          <w:b/>
          <w:color w:val="000000"/>
        </w:rPr>
        <w:t>ZP/0</w:t>
      </w:r>
      <w:r w:rsidR="0098066D">
        <w:rPr>
          <w:rFonts w:cs="Calibri"/>
          <w:b/>
          <w:color w:val="000000"/>
        </w:rPr>
        <w:t>5</w:t>
      </w:r>
      <w:r w:rsidR="003744EE">
        <w:rPr>
          <w:rFonts w:cs="Calibri"/>
          <w:b/>
          <w:color w:val="000000"/>
        </w:rPr>
        <w:t>4</w:t>
      </w:r>
      <w:r w:rsidRPr="00031CC5">
        <w:rPr>
          <w:rFonts w:cs="Calibri"/>
          <w:b/>
          <w:color w:val="000000"/>
        </w:rPr>
        <w:t>/2</w:t>
      </w:r>
      <w:r w:rsidR="00030F66" w:rsidRPr="00031CC5">
        <w:rPr>
          <w:rFonts w:cs="Calibri"/>
          <w:b/>
          <w:color w:val="000000"/>
        </w:rPr>
        <w:t>3</w:t>
      </w:r>
      <w:r w:rsidRPr="00031CC5">
        <w:rPr>
          <w:rFonts w:cs="Calibri"/>
          <w:color w:val="000000"/>
        </w:rPr>
        <w:t xml:space="preserve"> na </w:t>
      </w:r>
      <w:r w:rsidR="00145B2C" w:rsidRPr="00145B2C">
        <w:rPr>
          <w:rFonts w:cs="Calibri"/>
          <w:b/>
          <w:color w:val="000000"/>
        </w:rPr>
        <w:t>Dostawa papieru kserograficznego oraz artykułów biurowych dla Uniwersytetu Ekonomicznego w Poznaniu</w:t>
      </w:r>
      <w:r w:rsidR="0098066D" w:rsidRPr="0098066D">
        <w:rPr>
          <w:rFonts w:cs="Calibri"/>
          <w:b/>
          <w:color w:val="000000"/>
        </w:rPr>
        <w:t xml:space="preserve"> </w:t>
      </w:r>
      <w:r w:rsidRPr="00031CC5">
        <w:rPr>
          <w:rFonts w:cs="Calibri"/>
          <w:color w:val="000000"/>
        </w:rPr>
        <w:t>prowadzon</w:t>
      </w:r>
      <w:r w:rsidR="00774D1D" w:rsidRPr="00031CC5">
        <w:rPr>
          <w:rFonts w:cs="Calibri"/>
          <w:color w:val="000000"/>
        </w:rPr>
        <w:t>ego</w:t>
      </w:r>
      <w:r w:rsidRPr="00031CC5">
        <w:rPr>
          <w:rFonts w:cs="Calibri"/>
          <w:color w:val="000000"/>
        </w:rPr>
        <w:t xml:space="preserve"> </w:t>
      </w:r>
      <w:r w:rsidR="005E5A09">
        <w:rPr>
          <w:rFonts w:cs="Calibri"/>
          <w:color w:val="000000"/>
        </w:rPr>
        <w:br/>
      </w:r>
      <w:r w:rsidR="00774D1D" w:rsidRPr="00031CC5">
        <w:rPr>
          <w:rFonts w:cs="Calibri"/>
          <w:color w:val="000000"/>
        </w:rPr>
        <w:t>w trybie podstawowym zgodnie z art. 275 pkt 1 PZP (</w:t>
      </w:r>
      <w:r w:rsidR="00C3166F" w:rsidRPr="00C3166F">
        <w:rPr>
          <w:rFonts w:cs="Calibri"/>
          <w:color w:val="000000"/>
        </w:rPr>
        <w:t>tj. Dz. U. z 2023 poz. 1605</w:t>
      </w:r>
      <w:r w:rsidR="00774D1D" w:rsidRPr="00031CC5">
        <w:rPr>
          <w:rFonts w:cs="Calibri"/>
          <w:color w:val="000000"/>
        </w:rPr>
        <w:t xml:space="preserve">) </w:t>
      </w:r>
      <w:r w:rsidRPr="00031CC5">
        <w:rPr>
          <w:rFonts w:cs="Calibri"/>
          <w:color w:val="000000"/>
        </w:rPr>
        <w:t>wpłynęły pytania, na które Zamawiający niniejszym odpowiada.</w:t>
      </w:r>
    </w:p>
    <w:p w:rsidR="009D66C6" w:rsidRPr="009D66C6" w:rsidRDefault="00394124" w:rsidP="00394124">
      <w:pPr>
        <w:numPr>
          <w:ilvl w:val="0"/>
          <w:numId w:val="8"/>
        </w:numPr>
        <w:spacing w:before="240" w:after="0" w:line="240" w:lineRule="auto"/>
        <w:jc w:val="both"/>
        <w:rPr>
          <w:rFonts w:cs="Calibri"/>
          <w:i/>
          <w:color w:val="000000"/>
        </w:rPr>
      </w:pPr>
      <w:r w:rsidRPr="00394124">
        <w:rPr>
          <w:rFonts w:cs="Calibri"/>
          <w:i/>
          <w:color w:val="000000"/>
        </w:rPr>
        <w:t>Czy Zamawiający dopuszcza w pozycji 121, 122 i 123 taśmy PP? Wymagane taśmy PCV nie występują na rynku.</w:t>
      </w:r>
    </w:p>
    <w:p w:rsidR="00394124" w:rsidRDefault="00394124" w:rsidP="00394124">
      <w:pPr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</w:rPr>
      </w:pPr>
      <w:r w:rsidRPr="00394124">
        <w:rPr>
          <w:rFonts w:cs="Calibri"/>
          <w:color w:val="000000"/>
        </w:rPr>
        <w:t xml:space="preserve">W odpowiedzi Zamawiający zmienia zapis SWZ </w:t>
      </w:r>
      <w:r>
        <w:rPr>
          <w:rFonts w:cs="Calibri"/>
          <w:color w:val="000000"/>
        </w:rPr>
        <w:t>jak poniżej.</w:t>
      </w:r>
    </w:p>
    <w:p w:rsidR="009D66C6" w:rsidRPr="009D66C6" w:rsidRDefault="009D66C6" w:rsidP="00394124">
      <w:pPr>
        <w:spacing w:after="0" w:line="240" w:lineRule="auto"/>
        <w:ind w:left="907"/>
        <w:jc w:val="both"/>
        <w:rPr>
          <w:rFonts w:cs="Calibri"/>
          <w:color w:val="000000"/>
        </w:rPr>
      </w:pPr>
    </w:p>
    <w:p w:rsidR="00145B2C" w:rsidRPr="00145B2C" w:rsidRDefault="00145B2C" w:rsidP="00145B2C">
      <w:pPr>
        <w:spacing w:line="240" w:lineRule="auto"/>
        <w:ind w:firstLine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Jednocześnie </w:t>
      </w:r>
      <w:r w:rsidRPr="00145B2C">
        <w:rPr>
          <w:rFonts w:cs="Calibri"/>
          <w:color w:val="000000"/>
        </w:rPr>
        <w:t>Uniwersytet Ekonomiczny w Poznaniu informuje, ż</w:t>
      </w:r>
      <w:r>
        <w:rPr>
          <w:rFonts w:cs="Calibri"/>
          <w:color w:val="000000"/>
        </w:rPr>
        <w:t xml:space="preserve">e </w:t>
      </w:r>
      <w:r w:rsidRPr="00145B2C">
        <w:rPr>
          <w:rFonts w:cs="Calibri"/>
          <w:color w:val="000000"/>
        </w:rPr>
        <w:t>zgodnie z art. 286 pkt 1 PZP (tj. Dz. U. z 2023 poz. 1605) dokonuje zmiany SWZ:</w:t>
      </w:r>
    </w:p>
    <w:p w:rsidR="00145B2C" w:rsidRPr="00145B2C" w:rsidRDefault="00145B2C" w:rsidP="00145B2C">
      <w:pPr>
        <w:numPr>
          <w:ilvl w:val="1"/>
          <w:numId w:val="14"/>
        </w:numPr>
        <w:tabs>
          <w:tab w:val="left" w:pos="284"/>
        </w:tabs>
        <w:spacing w:before="120" w:after="0" w:line="240" w:lineRule="auto"/>
        <w:ind w:left="426"/>
        <w:jc w:val="both"/>
        <w:rPr>
          <w:rFonts w:cs="Calibri"/>
          <w:color w:val="000000"/>
        </w:rPr>
      </w:pPr>
      <w:r w:rsidRPr="00145B2C">
        <w:rPr>
          <w:rFonts w:cs="Calibri"/>
          <w:color w:val="000000"/>
        </w:rPr>
        <w:t xml:space="preserve">W Załączniku nr </w:t>
      </w:r>
      <w:r>
        <w:rPr>
          <w:rFonts w:cs="Calibri"/>
          <w:color w:val="000000"/>
        </w:rPr>
        <w:t>2</w:t>
      </w:r>
      <w:r w:rsidRPr="00145B2C">
        <w:rPr>
          <w:rFonts w:cs="Calibri"/>
          <w:color w:val="000000"/>
        </w:rPr>
        <w:t xml:space="preserve"> do SWZ </w:t>
      </w:r>
      <w:r w:rsidR="005E5A09">
        <w:rPr>
          <w:rFonts w:cs="Calibri"/>
          <w:color w:val="000000"/>
        </w:rPr>
        <w:t>„Formularz cenowy”</w:t>
      </w:r>
    </w:p>
    <w:p w:rsidR="00145B2C" w:rsidRPr="00145B2C" w:rsidRDefault="00145B2C" w:rsidP="00145B2C">
      <w:pPr>
        <w:numPr>
          <w:ilvl w:val="1"/>
          <w:numId w:val="22"/>
        </w:numPr>
        <w:tabs>
          <w:tab w:val="left" w:pos="284"/>
        </w:tabs>
        <w:spacing w:before="120" w:after="0" w:line="240" w:lineRule="auto"/>
        <w:ind w:left="567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kolumnie 2</w:t>
      </w:r>
      <w:r w:rsidRPr="00145B2C">
        <w:rPr>
          <w:rFonts w:cs="Calibri"/>
          <w:color w:val="000000"/>
        </w:rPr>
        <w:t xml:space="preserve"> „</w:t>
      </w:r>
      <w:r>
        <w:rPr>
          <w:rFonts w:cs="Calibri"/>
          <w:color w:val="000000"/>
        </w:rPr>
        <w:t>Opis przedmiotu zamówienia</w:t>
      </w:r>
      <w:r w:rsidRPr="00145B2C">
        <w:rPr>
          <w:rFonts w:cs="Calibri"/>
          <w:color w:val="000000"/>
        </w:rPr>
        <w:t>”:</w:t>
      </w:r>
    </w:p>
    <w:p w:rsidR="005E5A09" w:rsidRPr="005E5A09" w:rsidRDefault="005E5A09" w:rsidP="005E5A09">
      <w:pPr>
        <w:numPr>
          <w:ilvl w:val="0"/>
          <w:numId w:val="23"/>
        </w:numPr>
        <w:spacing w:after="0" w:line="240" w:lineRule="auto"/>
        <w:ind w:left="1145" w:hanging="357"/>
        <w:rPr>
          <w:rFonts w:cs="Calibri"/>
          <w:color w:val="000000"/>
        </w:rPr>
      </w:pPr>
      <w:r w:rsidRPr="005E5A09">
        <w:rPr>
          <w:rFonts w:cs="Calibri"/>
          <w:color w:val="000000"/>
        </w:rPr>
        <w:t>w poz. 1</w:t>
      </w:r>
      <w:r>
        <w:rPr>
          <w:rFonts w:cs="Calibri"/>
          <w:color w:val="000000"/>
        </w:rPr>
        <w:t>19</w:t>
      </w:r>
      <w:r w:rsidRPr="005E5A09">
        <w:rPr>
          <w:rFonts w:cs="Calibri"/>
          <w:color w:val="000000"/>
        </w:rPr>
        <w:t xml:space="preserve"> zapis: „Taśma klejąca-biurowa</w:t>
      </w:r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kolex</w:t>
      </w:r>
      <w:proofErr w:type="spellEnd"/>
      <w:r w:rsidRPr="005E5A09">
        <w:rPr>
          <w:rFonts w:cs="Calibri"/>
          <w:color w:val="000000"/>
        </w:rPr>
        <w:t xml:space="preserve"> szer. 18 mm  dł. 10 m” otrzymuje brzmienie: „Taśma klejąca-biurowa szer. 18 mm  dł. 10 m”,</w:t>
      </w:r>
    </w:p>
    <w:p w:rsidR="005E5A09" w:rsidRPr="005E5A09" w:rsidRDefault="005E5A09" w:rsidP="005E5A09">
      <w:pPr>
        <w:numPr>
          <w:ilvl w:val="0"/>
          <w:numId w:val="23"/>
        </w:numPr>
        <w:spacing w:after="0" w:line="240" w:lineRule="auto"/>
        <w:ind w:left="1145" w:hanging="357"/>
        <w:rPr>
          <w:rFonts w:cs="Calibri"/>
          <w:color w:val="000000"/>
        </w:rPr>
      </w:pPr>
      <w:r w:rsidRPr="005E5A09">
        <w:rPr>
          <w:rFonts w:cs="Calibri"/>
          <w:color w:val="000000"/>
        </w:rPr>
        <w:t>w poz. 12</w:t>
      </w:r>
      <w:r>
        <w:rPr>
          <w:rFonts w:cs="Calibri"/>
          <w:color w:val="000000"/>
        </w:rPr>
        <w:t>0</w:t>
      </w:r>
      <w:r w:rsidRPr="005E5A09">
        <w:rPr>
          <w:rFonts w:cs="Calibri"/>
          <w:color w:val="000000"/>
        </w:rPr>
        <w:t xml:space="preserve"> zapis: „Podajnik z zatrzaskiem do taśmy </w:t>
      </w:r>
      <w:proofErr w:type="spellStart"/>
      <w:r w:rsidRPr="005E5A09">
        <w:rPr>
          <w:rFonts w:cs="Calibri"/>
          <w:color w:val="000000"/>
        </w:rPr>
        <w:t>kolex</w:t>
      </w:r>
      <w:proofErr w:type="spellEnd"/>
      <w:r w:rsidRPr="005E5A09">
        <w:rPr>
          <w:rFonts w:cs="Calibri"/>
          <w:color w:val="000000"/>
        </w:rPr>
        <w:t xml:space="preserve"> klejącej-biurowej                                        </w:t>
      </w:r>
      <w:proofErr w:type="spellStart"/>
      <w:r w:rsidRPr="005E5A09">
        <w:rPr>
          <w:rFonts w:cs="Calibri"/>
          <w:color w:val="000000"/>
        </w:rPr>
        <w:t>j.w</w:t>
      </w:r>
      <w:proofErr w:type="spellEnd"/>
      <w:r w:rsidRPr="005E5A09">
        <w:rPr>
          <w:rFonts w:cs="Calibri"/>
          <w:color w:val="000000"/>
        </w:rPr>
        <w:t xml:space="preserve">. (do wielokrotnego użytku )” otrzymuje brzmienie: „Podajnik z zatrzaskiem do taśmy klejącej-biurowej </w:t>
      </w:r>
      <w:proofErr w:type="spellStart"/>
      <w:r w:rsidRPr="005E5A09">
        <w:rPr>
          <w:rFonts w:cs="Calibri"/>
          <w:color w:val="000000"/>
        </w:rPr>
        <w:t>j.w</w:t>
      </w:r>
      <w:proofErr w:type="spellEnd"/>
      <w:r w:rsidRPr="005E5A09">
        <w:rPr>
          <w:rFonts w:cs="Calibri"/>
          <w:color w:val="000000"/>
        </w:rPr>
        <w:t>. (do wielokrotnego użytku )”,</w:t>
      </w:r>
    </w:p>
    <w:p w:rsidR="00145B2C" w:rsidRPr="00145B2C" w:rsidRDefault="00145B2C" w:rsidP="005E5A09">
      <w:pPr>
        <w:numPr>
          <w:ilvl w:val="0"/>
          <w:numId w:val="23"/>
        </w:numPr>
        <w:spacing w:after="0" w:line="240" w:lineRule="auto"/>
        <w:ind w:left="1145" w:hanging="357"/>
        <w:contextualSpacing/>
        <w:rPr>
          <w:rFonts w:cs="Calibri"/>
          <w:color w:val="000000"/>
        </w:rPr>
      </w:pPr>
      <w:r w:rsidRPr="00145B2C">
        <w:rPr>
          <w:rFonts w:cs="Calibri"/>
          <w:color w:val="000000"/>
        </w:rPr>
        <w:t xml:space="preserve">w poz. </w:t>
      </w:r>
      <w:r w:rsidR="005E5A09">
        <w:rPr>
          <w:rFonts w:cs="Calibri"/>
          <w:color w:val="000000"/>
        </w:rPr>
        <w:t>121</w:t>
      </w:r>
      <w:r w:rsidRPr="00145B2C">
        <w:rPr>
          <w:rFonts w:cs="Calibri"/>
          <w:color w:val="000000"/>
        </w:rPr>
        <w:t xml:space="preserve"> zapis: „</w:t>
      </w:r>
      <w:r w:rsidR="005E5A09" w:rsidRPr="005E5A09">
        <w:rPr>
          <w:rFonts w:cs="Calibri"/>
          <w:color w:val="000000"/>
        </w:rPr>
        <w:t>Taśma PCV pakowa, brązowa 48mm/50m</w:t>
      </w:r>
      <w:r w:rsidRPr="00145B2C">
        <w:rPr>
          <w:rFonts w:cs="Calibri"/>
          <w:color w:val="000000"/>
        </w:rPr>
        <w:t>” otrzymuje brzmienie: „</w:t>
      </w:r>
      <w:r w:rsidR="005E5A09" w:rsidRPr="005E5A09">
        <w:rPr>
          <w:rFonts w:cs="Calibri"/>
          <w:color w:val="000000"/>
        </w:rPr>
        <w:t>Taśma PP pakowa, brązowa 48mm/50m</w:t>
      </w:r>
      <w:r w:rsidRPr="00145B2C">
        <w:rPr>
          <w:rFonts w:cs="Calibri"/>
          <w:color w:val="000000"/>
        </w:rPr>
        <w:t>”,</w:t>
      </w:r>
    </w:p>
    <w:p w:rsidR="00145B2C" w:rsidRPr="00145B2C" w:rsidRDefault="00145B2C" w:rsidP="005E5A09">
      <w:pPr>
        <w:numPr>
          <w:ilvl w:val="0"/>
          <w:numId w:val="23"/>
        </w:numPr>
        <w:contextualSpacing/>
        <w:rPr>
          <w:rFonts w:cs="Calibri"/>
          <w:color w:val="000000"/>
        </w:rPr>
      </w:pPr>
      <w:r w:rsidRPr="00145B2C">
        <w:rPr>
          <w:rFonts w:cs="Calibri"/>
          <w:color w:val="000000"/>
        </w:rPr>
        <w:t xml:space="preserve">w poz. </w:t>
      </w:r>
      <w:r w:rsidR="005E5A09">
        <w:rPr>
          <w:rFonts w:cs="Calibri"/>
          <w:color w:val="000000"/>
        </w:rPr>
        <w:t>122</w:t>
      </w:r>
      <w:r w:rsidRPr="00145B2C">
        <w:rPr>
          <w:rFonts w:cs="Calibri"/>
          <w:color w:val="000000"/>
        </w:rPr>
        <w:t xml:space="preserve"> zapis: „</w:t>
      </w:r>
      <w:r w:rsidR="005E5A09" w:rsidRPr="005E5A09">
        <w:rPr>
          <w:rFonts w:cs="Calibri"/>
          <w:color w:val="000000"/>
        </w:rPr>
        <w:t>Taśma PCV pakowa, biała 48mm/50m</w:t>
      </w:r>
      <w:r w:rsidRPr="00145B2C">
        <w:rPr>
          <w:rFonts w:cs="Calibri"/>
          <w:color w:val="000000"/>
        </w:rPr>
        <w:t>” otrzymuje brzmienie: „</w:t>
      </w:r>
      <w:r w:rsidR="005E5A09" w:rsidRPr="005E5A09">
        <w:rPr>
          <w:rFonts w:cs="Calibri"/>
          <w:color w:val="000000"/>
        </w:rPr>
        <w:t>Taśma PP pakowa, biała 48mm/50m</w:t>
      </w:r>
      <w:r w:rsidRPr="00145B2C">
        <w:rPr>
          <w:rFonts w:cs="Calibri"/>
          <w:color w:val="000000"/>
        </w:rPr>
        <w:t>”,</w:t>
      </w:r>
    </w:p>
    <w:p w:rsidR="005E5A09" w:rsidRDefault="005E5A09" w:rsidP="005E5A09">
      <w:pPr>
        <w:numPr>
          <w:ilvl w:val="0"/>
          <w:numId w:val="23"/>
        </w:numPr>
        <w:contextualSpacing/>
        <w:rPr>
          <w:rFonts w:cs="Calibri"/>
          <w:color w:val="000000"/>
        </w:rPr>
      </w:pPr>
      <w:r w:rsidRPr="00145B2C">
        <w:rPr>
          <w:rFonts w:cs="Calibri"/>
          <w:color w:val="000000"/>
        </w:rPr>
        <w:t xml:space="preserve">w poz. </w:t>
      </w:r>
      <w:r>
        <w:rPr>
          <w:rFonts w:cs="Calibri"/>
          <w:color w:val="000000"/>
        </w:rPr>
        <w:t>123</w:t>
      </w:r>
      <w:r w:rsidRPr="00145B2C">
        <w:rPr>
          <w:rFonts w:cs="Calibri"/>
          <w:color w:val="000000"/>
        </w:rPr>
        <w:t xml:space="preserve"> zapis: „</w:t>
      </w:r>
      <w:r w:rsidRPr="005E5A09">
        <w:rPr>
          <w:rFonts w:cs="Calibri"/>
          <w:color w:val="000000"/>
        </w:rPr>
        <w:t>Taśma PCV pakowa, bezbarwna, 48mm/50m</w:t>
      </w:r>
      <w:r w:rsidRPr="00145B2C">
        <w:rPr>
          <w:rFonts w:cs="Calibri"/>
          <w:color w:val="000000"/>
        </w:rPr>
        <w:t>” otrzymuje brzmienie: „</w:t>
      </w:r>
      <w:r w:rsidRPr="005E5A09">
        <w:rPr>
          <w:rFonts w:cs="Calibri"/>
          <w:color w:val="000000"/>
        </w:rPr>
        <w:t>Taśma PP pakowa, bezbarwna, 48mm/50m</w:t>
      </w:r>
      <w:r w:rsidRPr="00145B2C">
        <w:rPr>
          <w:rFonts w:cs="Calibri"/>
          <w:color w:val="000000"/>
        </w:rPr>
        <w:t>”,</w:t>
      </w:r>
    </w:p>
    <w:p w:rsidR="00145B2C" w:rsidRPr="00145B2C" w:rsidRDefault="00145B2C" w:rsidP="00145B2C">
      <w:pPr>
        <w:tabs>
          <w:tab w:val="left" w:pos="567"/>
        </w:tabs>
        <w:spacing w:before="120" w:after="120"/>
        <w:jc w:val="both"/>
        <w:rPr>
          <w:rFonts w:cs="Calibri"/>
          <w:szCs w:val="24"/>
        </w:rPr>
      </w:pPr>
    </w:p>
    <w:p w:rsidR="00145B2C" w:rsidRPr="00145B2C" w:rsidRDefault="00145B2C" w:rsidP="00145B2C">
      <w:pPr>
        <w:tabs>
          <w:tab w:val="left" w:pos="567"/>
        </w:tabs>
        <w:spacing w:before="120" w:after="120"/>
        <w:jc w:val="both"/>
        <w:rPr>
          <w:rFonts w:cs="Calibri"/>
          <w:szCs w:val="24"/>
        </w:rPr>
      </w:pPr>
      <w:r w:rsidRPr="00145B2C">
        <w:rPr>
          <w:rFonts w:cs="Calibri"/>
          <w:szCs w:val="24"/>
        </w:rPr>
        <w:t xml:space="preserve">Pozostałe zapisy w Załączniku nr </w:t>
      </w:r>
      <w:r>
        <w:rPr>
          <w:rFonts w:cs="Calibri"/>
          <w:szCs w:val="24"/>
        </w:rPr>
        <w:t>2</w:t>
      </w:r>
      <w:r w:rsidRPr="00145B2C">
        <w:rPr>
          <w:rFonts w:cs="Calibri"/>
          <w:szCs w:val="24"/>
        </w:rPr>
        <w:t xml:space="preserve"> do SWZ nie ulegają zmianie.</w:t>
      </w:r>
    </w:p>
    <w:p w:rsidR="00145B2C" w:rsidRPr="00145B2C" w:rsidRDefault="00145B2C" w:rsidP="00145B2C">
      <w:pPr>
        <w:tabs>
          <w:tab w:val="left" w:pos="284"/>
        </w:tabs>
        <w:spacing w:before="120" w:after="0" w:line="240" w:lineRule="auto"/>
        <w:ind w:left="644"/>
        <w:jc w:val="both"/>
        <w:rPr>
          <w:rFonts w:cs="Calibri"/>
          <w:color w:val="000000"/>
        </w:rPr>
      </w:pPr>
    </w:p>
    <w:p w:rsidR="00145B2C" w:rsidRPr="00145B2C" w:rsidRDefault="00145B2C" w:rsidP="00145B2C">
      <w:pPr>
        <w:numPr>
          <w:ilvl w:val="1"/>
          <w:numId w:val="14"/>
        </w:numPr>
        <w:tabs>
          <w:tab w:val="left" w:pos="284"/>
        </w:tabs>
        <w:spacing w:before="120" w:after="0" w:line="240" w:lineRule="auto"/>
        <w:ind w:left="426"/>
        <w:jc w:val="both"/>
        <w:rPr>
          <w:rFonts w:cs="Calibri"/>
          <w:color w:val="000000"/>
        </w:rPr>
      </w:pPr>
      <w:r w:rsidRPr="00145B2C">
        <w:rPr>
          <w:rFonts w:cs="Calibri"/>
          <w:color w:val="000000"/>
        </w:rPr>
        <w:t xml:space="preserve">W treści specyfikacji warunków zamówienia (SWZ) w rozdział XVIII. Miejsce i termin składania ofert pkt 1 otrzymuje brzmienie: </w:t>
      </w:r>
    </w:p>
    <w:p w:rsidR="00145B2C" w:rsidRPr="00145B2C" w:rsidRDefault="00145B2C" w:rsidP="00145B2C">
      <w:pPr>
        <w:numPr>
          <w:ilvl w:val="0"/>
          <w:numId w:val="21"/>
        </w:numPr>
        <w:tabs>
          <w:tab w:val="left" w:pos="426"/>
        </w:tabs>
        <w:rPr>
          <w:rFonts w:cs="Calibri"/>
          <w:color w:val="000000"/>
        </w:rPr>
      </w:pPr>
      <w:r w:rsidRPr="00145B2C">
        <w:rPr>
          <w:rFonts w:cs="Calibri"/>
          <w:color w:val="000000"/>
        </w:rPr>
        <w:t xml:space="preserve">Ofertę wraz z wymaganymi dokumentami należy umieścić na platformazakupowa.pl pod adresem: https://platformazakupowa.pl/pn/uep w myśl Ustawy PZP na stronie internetowej prowadzonego postępowania do dnia </w:t>
      </w:r>
      <w:r>
        <w:rPr>
          <w:rFonts w:cs="Calibri"/>
          <w:b/>
          <w:color w:val="000000"/>
        </w:rPr>
        <w:t>20</w:t>
      </w:r>
      <w:r w:rsidRPr="00145B2C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listopada</w:t>
      </w:r>
      <w:r w:rsidRPr="00145B2C">
        <w:rPr>
          <w:rFonts w:cs="Calibri"/>
          <w:b/>
          <w:color w:val="000000"/>
        </w:rPr>
        <w:t xml:space="preserve"> 2023 r</w:t>
      </w:r>
      <w:r w:rsidRPr="00145B2C">
        <w:rPr>
          <w:rFonts w:cs="Calibri"/>
          <w:color w:val="000000"/>
        </w:rPr>
        <w:t xml:space="preserve">. do godziny </w:t>
      </w:r>
      <w:bookmarkStart w:id="0" w:name="_GoBack"/>
      <w:r w:rsidR="00884A46" w:rsidRPr="00884A46">
        <w:rPr>
          <w:rFonts w:cs="Calibri"/>
          <w:b/>
          <w:color w:val="000000"/>
        </w:rPr>
        <w:t>10</w:t>
      </w:r>
      <w:bookmarkEnd w:id="0"/>
      <w:r w:rsidRPr="00145B2C">
        <w:rPr>
          <w:rFonts w:cs="Calibri"/>
          <w:b/>
          <w:color w:val="000000"/>
        </w:rPr>
        <w:t>:00.</w:t>
      </w:r>
    </w:p>
    <w:p w:rsidR="00145B2C" w:rsidRPr="00145B2C" w:rsidRDefault="00145B2C" w:rsidP="00145B2C">
      <w:pPr>
        <w:spacing w:after="0" w:line="240" w:lineRule="auto"/>
        <w:rPr>
          <w:rFonts w:cs="Calibri"/>
          <w:color w:val="000000"/>
        </w:rPr>
      </w:pPr>
    </w:p>
    <w:p w:rsidR="004A37B6" w:rsidRPr="004A4C75" w:rsidRDefault="004A37B6" w:rsidP="004A37B6">
      <w:pPr>
        <w:spacing w:before="120"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A37B6" w:rsidRPr="004A4C75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B7" w:rsidRDefault="00C740B7" w:rsidP="0094317C">
      <w:pPr>
        <w:spacing w:after="0" w:line="240" w:lineRule="auto"/>
      </w:pPr>
      <w:r>
        <w:separator/>
      </w:r>
    </w:p>
  </w:endnote>
  <w:endnote w:type="continuationSeparator" w:id="0">
    <w:p w:rsidR="00C740B7" w:rsidRDefault="00C740B7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09" w:rsidRPr="0053761F" w:rsidRDefault="005E5A09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5E5A09" w:rsidRPr="0053761F" w:rsidRDefault="005E5A09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5E5A09" w:rsidRPr="0053761F" w:rsidRDefault="005E5A09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5E5A09" w:rsidRPr="0053761F" w:rsidRDefault="005E5A09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5E5A09" w:rsidRPr="00EE4A7C" w:rsidRDefault="005E5A09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5E5A09" w:rsidRPr="00EE4A7C" w:rsidRDefault="005E5A09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5E5A09" w:rsidRPr="0053761F" w:rsidRDefault="005E5A09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5E5A09" w:rsidRPr="00B358B4" w:rsidRDefault="005E5A09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B7" w:rsidRDefault="00C740B7" w:rsidP="0094317C">
      <w:pPr>
        <w:spacing w:after="0" w:line="240" w:lineRule="auto"/>
      </w:pPr>
      <w:r>
        <w:separator/>
      </w:r>
    </w:p>
  </w:footnote>
  <w:footnote w:type="continuationSeparator" w:id="0">
    <w:p w:rsidR="00C740B7" w:rsidRDefault="00C740B7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09" w:rsidRDefault="006911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09" w:rsidRDefault="006911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D17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80374"/>
    <w:multiLevelType w:val="hybridMultilevel"/>
    <w:tmpl w:val="AB8241D0"/>
    <w:lvl w:ilvl="0" w:tplc="FDC2B5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0A4"/>
    <w:multiLevelType w:val="multilevel"/>
    <w:tmpl w:val="64BE5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D36889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7E3C0C"/>
    <w:multiLevelType w:val="hybridMultilevel"/>
    <w:tmpl w:val="03B22664"/>
    <w:lvl w:ilvl="0" w:tplc="965CF3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1D5D"/>
    <w:multiLevelType w:val="hybridMultilevel"/>
    <w:tmpl w:val="36629E5A"/>
    <w:lvl w:ilvl="0" w:tplc="628E7DFE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22"/>
  </w:num>
  <w:num w:numId="5">
    <w:abstractNumId w:val="3"/>
  </w:num>
  <w:num w:numId="6">
    <w:abstractNumId w:val="19"/>
  </w:num>
  <w:num w:numId="7">
    <w:abstractNumId w:val="21"/>
  </w:num>
  <w:num w:numId="8">
    <w:abstractNumId w:val="16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20"/>
  </w:num>
  <w:num w:numId="17">
    <w:abstractNumId w:val="17"/>
  </w:num>
  <w:num w:numId="18">
    <w:abstractNumId w:val="15"/>
  </w:num>
  <w:num w:numId="19">
    <w:abstractNumId w:val="10"/>
  </w:num>
  <w:num w:numId="20">
    <w:abstractNumId w:val="14"/>
  </w:num>
  <w:num w:numId="21">
    <w:abstractNumId w:val="1"/>
  </w:num>
  <w:num w:numId="22">
    <w:abstractNumId w:val="1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11CE1"/>
    <w:rsid w:val="00030F66"/>
    <w:rsid w:val="00031CC5"/>
    <w:rsid w:val="00056F16"/>
    <w:rsid w:val="00075DEE"/>
    <w:rsid w:val="00086232"/>
    <w:rsid w:val="000A4664"/>
    <w:rsid w:val="000B173D"/>
    <w:rsid w:val="000B4FAB"/>
    <w:rsid w:val="000B7097"/>
    <w:rsid w:val="000C17BE"/>
    <w:rsid w:val="000D146C"/>
    <w:rsid w:val="000D4BEC"/>
    <w:rsid w:val="00105D08"/>
    <w:rsid w:val="00131FEE"/>
    <w:rsid w:val="00132936"/>
    <w:rsid w:val="00145B2C"/>
    <w:rsid w:val="00151826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551"/>
    <w:rsid w:val="001E5779"/>
    <w:rsid w:val="001F1379"/>
    <w:rsid w:val="00215520"/>
    <w:rsid w:val="00222062"/>
    <w:rsid w:val="00247F25"/>
    <w:rsid w:val="00285963"/>
    <w:rsid w:val="002905F3"/>
    <w:rsid w:val="0029251F"/>
    <w:rsid w:val="00294B96"/>
    <w:rsid w:val="0029537A"/>
    <w:rsid w:val="002E19E4"/>
    <w:rsid w:val="0031035A"/>
    <w:rsid w:val="00311DA2"/>
    <w:rsid w:val="003744EE"/>
    <w:rsid w:val="00384E69"/>
    <w:rsid w:val="003905C6"/>
    <w:rsid w:val="00394124"/>
    <w:rsid w:val="003A2686"/>
    <w:rsid w:val="0041367B"/>
    <w:rsid w:val="0042722C"/>
    <w:rsid w:val="00441F55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4308"/>
    <w:rsid w:val="0053761F"/>
    <w:rsid w:val="00555442"/>
    <w:rsid w:val="00573ACE"/>
    <w:rsid w:val="00584281"/>
    <w:rsid w:val="005B44AE"/>
    <w:rsid w:val="005C5E3C"/>
    <w:rsid w:val="005D3539"/>
    <w:rsid w:val="005E21CF"/>
    <w:rsid w:val="005E484D"/>
    <w:rsid w:val="005E549F"/>
    <w:rsid w:val="005E5A09"/>
    <w:rsid w:val="005E7D09"/>
    <w:rsid w:val="005F1CD2"/>
    <w:rsid w:val="0060760C"/>
    <w:rsid w:val="006122D3"/>
    <w:rsid w:val="00644123"/>
    <w:rsid w:val="00661B29"/>
    <w:rsid w:val="00681883"/>
    <w:rsid w:val="00687137"/>
    <w:rsid w:val="0069110D"/>
    <w:rsid w:val="006C0486"/>
    <w:rsid w:val="006C6C7A"/>
    <w:rsid w:val="006D0022"/>
    <w:rsid w:val="006E5791"/>
    <w:rsid w:val="00705F7D"/>
    <w:rsid w:val="00712F7C"/>
    <w:rsid w:val="0071645E"/>
    <w:rsid w:val="0072223A"/>
    <w:rsid w:val="007222EB"/>
    <w:rsid w:val="00737E07"/>
    <w:rsid w:val="0076460B"/>
    <w:rsid w:val="0077280B"/>
    <w:rsid w:val="0077398F"/>
    <w:rsid w:val="00774D1D"/>
    <w:rsid w:val="00782560"/>
    <w:rsid w:val="0078511C"/>
    <w:rsid w:val="00796A95"/>
    <w:rsid w:val="007A0596"/>
    <w:rsid w:val="007B0907"/>
    <w:rsid w:val="007B2042"/>
    <w:rsid w:val="007B3A8D"/>
    <w:rsid w:val="007C6B28"/>
    <w:rsid w:val="007D362E"/>
    <w:rsid w:val="007F0798"/>
    <w:rsid w:val="0082518F"/>
    <w:rsid w:val="0082600B"/>
    <w:rsid w:val="0084605A"/>
    <w:rsid w:val="008510F1"/>
    <w:rsid w:val="008601E5"/>
    <w:rsid w:val="00874B4E"/>
    <w:rsid w:val="008833CD"/>
    <w:rsid w:val="00883F36"/>
    <w:rsid w:val="00884576"/>
    <w:rsid w:val="00884A46"/>
    <w:rsid w:val="00897053"/>
    <w:rsid w:val="008A27B2"/>
    <w:rsid w:val="008B3400"/>
    <w:rsid w:val="008E4A74"/>
    <w:rsid w:val="008F7486"/>
    <w:rsid w:val="009158BA"/>
    <w:rsid w:val="00922A33"/>
    <w:rsid w:val="00931C1C"/>
    <w:rsid w:val="0094317C"/>
    <w:rsid w:val="00955B6D"/>
    <w:rsid w:val="00961237"/>
    <w:rsid w:val="00972595"/>
    <w:rsid w:val="0098066D"/>
    <w:rsid w:val="009817CD"/>
    <w:rsid w:val="009872A0"/>
    <w:rsid w:val="00991D90"/>
    <w:rsid w:val="009A0E12"/>
    <w:rsid w:val="009A29AD"/>
    <w:rsid w:val="009A52DC"/>
    <w:rsid w:val="009D0902"/>
    <w:rsid w:val="009D66C6"/>
    <w:rsid w:val="009E572B"/>
    <w:rsid w:val="00A510C2"/>
    <w:rsid w:val="00A544CC"/>
    <w:rsid w:val="00A8129B"/>
    <w:rsid w:val="00AB2206"/>
    <w:rsid w:val="00AC0980"/>
    <w:rsid w:val="00AC6786"/>
    <w:rsid w:val="00AD2837"/>
    <w:rsid w:val="00AF39B8"/>
    <w:rsid w:val="00B21672"/>
    <w:rsid w:val="00B34251"/>
    <w:rsid w:val="00B358B4"/>
    <w:rsid w:val="00B5045A"/>
    <w:rsid w:val="00B770D4"/>
    <w:rsid w:val="00B911A1"/>
    <w:rsid w:val="00B97A93"/>
    <w:rsid w:val="00BB68AE"/>
    <w:rsid w:val="00BC593A"/>
    <w:rsid w:val="00BD0242"/>
    <w:rsid w:val="00BE746C"/>
    <w:rsid w:val="00BF4382"/>
    <w:rsid w:val="00C01E18"/>
    <w:rsid w:val="00C20B13"/>
    <w:rsid w:val="00C2734B"/>
    <w:rsid w:val="00C3166F"/>
    <w:rsid w:val="00C33063"/>
    <w:rsid w:val="00C41D7A"/>
    <w:rsid w:val="00C47F98"/>
    <w:rsid w:val="00C5036C"/>
    <w:rsid w:val="00C56FB2"/>
    <w:rsid w:val="00C65550"/>
    <w:rsid w:val="00C67490"/>
    <w:rsid w:val="00C740B7"/>
    <w:rsid w:val="00C74953"/>
    <w:rsid w:val="00C92186"/>
    <w:rsid w:val="00C92612"/>
    <w:rsid w:val="00CE4B40"/>
    <w:rsid w:val="00CE682E"/>
    <w:rsid w:val="00D01068"/>
    <w:rsid w:val="00D026F6"/>
    <w:rsid w:val="00D05D41"/>
    <w:rsid w:val="00D265B9"/>
    <w:rsid w:val="00D73A2B"/>
    <w:rsid w:val="00D84CB0"/>
    <w:rsid w:val="00D9747F"/>
    <w:rsid w:val="00DA6DCA"/>
    <w:rsid w:val="00DB2146"/>
    <w:rsid w:val="00DE673A"/>
    <w:rsid w:val="00E31728"/>
    <w:rsid w:val="00E478B4"/>
    <w:rsid w:val="00E47D7E"/>
    <w:rsid w:val="00E63B42"/>
    <w:rsid w:val="00E67AA3"/>
    <w:rsid w:val="00E96A90"/>
    <w:rsid w:val="00EA3A1F"/>
    <w:rsid w:val="00EB6538"/>
    <w:rsid w:val="00EB7AE4"/>
    <w:rsid w:val="00EB7BC9"/>
    <w:rsid w:val="00EC34E0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858C66-2987-4476-AACE-DFEBC9A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59EC-3F88-4107-B23C-846A9B2F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FFF6A9DD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3</cp:revision>
  <cp:lastPrinted>2023-11-14T12:18:00Z</cp:lastPrinted>
  <dcterms:created xsi:type="dcterms:W3CDTF">2023-11-14T13:44:00Z</dcterms:created>
  <dcterms:modified xsi:type="dcterms:W3CDTF">2023-11-14T13:45:00Z</dcterms:modified>
</cp:coreProperties>
</file>