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5473" w14:textId="07B28BD8" w:rsidR="00E4434F" w:rsidRPr="0099096E" w:rsidRDefault="00A33DCA" w:rsidP="00E4434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 xml:space="preserve">Załącznik nr </w:t>
      </w:r>
      <w:r w:rsidR="00222278" w:rsidRPr="0099096E">
        <w:rPr>
          <w:rFonts w:ascii="Verdana" w:hAnsi="Verdana"/>
          <w:b/>
          <w:sz w:val="20"/>
          <w:szCs w:val="20"/>
        </w:rPr>
        <w:t xml:space="preserve">6 </w:t>
      </w:r>
      <w:r w:rsidR="00E4434F" w:rsidRPr="0099096E">
        <w:rPr>
          <w:rFonts w:ascii="Verdana" w:hAnsi="Verdana"/>
          <w:b/>
          <w:sz w:val="20"/>
          <w:szCs w:val="20"/>
        </w:rPr>
        <w:t>do SWZ</w:t>
      </w:r>
    </w:p>
    <w:p w14:paraId="4AAF1D97" w14:textId="77777777" w:rsidR="00037467" w:rsidRPr="0099096E" w:rsidRDefault="00037467" w:rsidP="00E4434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4FBB78B" w14:textId="77777777" w:rsidR="0099096E" w:rsidRDefault="0099096E" w:rsidP="0099096E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675DBFCF" w14:textId="37C67ED0" w:rsidR="0054037A" w:rsidRPr="0099096E" w:rsidRDefault="0054037A" w:rsidP="0099096E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12944F87" w14:textId="12555565" w:rsidR="0054037A" w:rsidRPr="0099096E" w:rsidRDefault="0054037A" w:rsidP="0099096E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F1649E" w:rsidRPr="0099096E">
        <w:rPr>
          <w:rFonts w:ascii="Verdana" w:hAnsi="Verdana"/>
          <w:b/>
          <w:bCs/>
          <w:caps/>
          <w:kern w:val="144"/>
          <w:sz w:val="20"/>
          <w:szCs w:val="20"/>
        </w:rPr>
        <w:t>2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USTAWY PZP W ZAKRESIE PODSTAW WYKLUCZENIA WSKAZANYCH PRZEZ ZAMAWIAJĄCEGO</w:t>
      </w:r>
    </w:p>
    <w:p w14:paraId="05422EA1" w14:textId="797049EE" w:rsidR="00CD5412" w:rsidRPr="0099096E" w:rsidRDefault="00CD5412" w:rsidP="0099096E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0C9CABFF" w14:textId="01CC5054" w:rsidR="00C02AA4" w:rsidRPr="0099096E" w:rsidRDefault="00C02AA4" w:rsidP="00C02AA4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7038D2F" w14:textId="77777777" w:rsidR="00CD5412" w:rsidRPr="0099096E" w:rsidRDefault="00CD5412" w:rsidP="00C02AA4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717F02D1" w14:textId="4E3ECC9F" w:rsidR="00C02AA4" w:rsidRPr="0099096E" w:rsidRDefault="00C02AA4" w:rsidP="00C02AA4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="00FE5127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309BFA12" w14:textId="77777777" w:rsidR="00C02AA4" w:rsidRPr="0099096E" w:rsidRDefault="00C02AA4" w:rsidP="00C02AA4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3E4C34D7" w14:textId="77777777" w:rsidR="00CD5412" w:rsidRPr="0099096E" w:rsidRDefault="00CD5412" w:rsidP="00C02AA4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AD55EFA" w14:textId="45783C09" w:rsidR="00C02AA4" w:rsidRPr="0099096E" w:rsidRDefault="006F4E38" w:rsidP="00C02AA4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reprezentując </w:t>
      </w:r>
      <w:r w:rsidR="00C02AA4" w:rsidRPr="0099096E">
        <w:rPr>
          <w:rFonts w:ascii="Verdana" w:hAnsi="Verdana"/>
          <w:kern w:val="144"/>
          <w:sz w:val="20"/>
          <w:szCs w:val="20"/>
        </w:rPr>
        <w:t>[</w:t>
      </w:r>
      <w:r w:rsidR="00222278"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="00222278"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="00C02AA4"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="00C02AA4"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="00C02AA4"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="00C02AA4"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="00C02AA4"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="00C02AA4"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="00C02AA4"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6A97FE1" w14:textId="77777777" w:rsidR="00C02AA4" w:rsidRPr="0099096E" w:rsidRDefault="00C02AA4" w:rsidP="00C02AA4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6CBCFC24" w14:textId="77777777" w:rsidR="00F1649E" w:rsidRPr="0099096E" w:rsidRDefault="00F1649E" w:rsidP="00F1649E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08F2C353" w14:textId="612275EF" w:rsidR="00F1649E" w:rsidRPr="0099096E" w:rsidRDefault="00F1649E" w:rsidP="00F1649E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99096E">
        <w:rPr>
          <w:rFonts w:ascii="Verdana" w:hAnsi="Verdana" w:cs="Arial"/>
          <w:i/>
          <w:sz w:val="20"/>
          <w:szCs w:val="20"/>
        </w:rPr>
        <w:t>PRZ/0000</w:t>
      </w:r>
      <w:r w:rsidR="00DE2378">
        <w:rPr>
          <w:rFonts w:ascii="Verdana" w:hAnsi="Verdana" w:cs="Arial"/>
          <w:i/>
          <w:sz w:val="20"/>
          <w:szCs w:val="20"/>
        </w:rPr>
        <w:t>9</w:t>
      </w:r>
      <w:r w:rsidRPr="0099096E">
        <w:rPr>
          <w:rFonts w:ascii="Verdana" w:hAnsi="Verdana" w:cs="Arial"/>
          <w:i/>
          <w:sz w:val="20"/>
          <w:szCs w:val="20"/>
        </w:rPr>
        <w:t xml:space="preserve">/2021 - Dostawa </w:t>
      </w:r>
      <w:r w:rsidR="000B6041">
        <w:rPr>
          <w:rFonts w:ascii="Verdana" w:hAnsi="Verdana" w:cs="Arial"/>
          <w:i/>
          <w:sz w:val="20"/>
          <w:szCs w:val="20"/>
        </w:rPr>
        <w:t>paliwa gazowego</w:t>
      </w:r>
      <w:r w:rsidRPr="0099096E">
        <w:rPr>
          <w:rFonts w:ascii="Verdana" w:hAnsi="Verdana" w:cs="Arial"/>
          <w:i/>
          <w:sz w:val="20"/>
          <w:szCs w:val="20"/>
        </w:rPr>
        <w:t xml:space="preserve"> na potrzeby wybranych Instytutów Sieci Badawczej Łukasiewicz </w:t>
      </w:r>
      <w:r w:rsidRPr="0099096E">
        <w:rPr>
          <w:rFonts w:ascii="Verdana" w:hAnsi="Verdana" w:cs="Arial"/>
          <w:sz w:val="20"/>
          <w:szCs w:val="20"/>
        </w:rPr>
        <w:t>ośw</w:t>
      </w:r>
      <w:bookmarkStart w:id="0" w:name="_GoBack"/>
      <w:bookmarkEnd w:id="0"/>
      <w:r w:rsidRPr="0099096E">
        <w:rPr>
          <w:rFonts w:ascii="Verdana" w:hAnsi="Verdana" w:cs="Arial"/>
          <w:sz w:val="20"/>
          <w:szCs w:val="20"/>
        </w:rPr>
        <w:t xml:space="preserve">iadczam, że wszystkie informacje zawarte w złożonym przeze mnie wcześniej oświadczeniu, o którym mowa w art. 125 ust. 2 ustawy z dnia 11 września 2019 r. Prawo zamówień publicznych (Dz. U. z 2019 r. poz. 2019 z </w:t>
      </w:r>
      <w:proofErr w:type="spellStart"/>
      <w:r w:rsidRPr="0099096E">
        <w:rPr>
          <w:rFonts w:ascii="Verdana" w:hAnsi="Verdana" w:cs="Arial"/>
          <w:sz w:val="20"/>
          <w:szCs w:val="20"/>
        </w:rPr>
        <w:t>późn</w:t>
      </w:r>
      <w:proofErr w:type="spellEnd"/>
      <w:r w:rsidRPr="0099096E">
        <w:rPr>
          <w:rFonts w:ascii="Verdana" w:hAnsi="Verdana" w:cs="Arial"/>
          <w:sz w:val="20"/>
          <w:szCs w:val="20"/>
        </w:rPr>
        <w:t>. zm.) nadal są aktualne.</w:t>
      </w:r>
    </w:p>
    <w:p w14:paraId="38DF3D86" w14:textId="77777777" w:rsidR="006E1F29" w:rsidRPr="0099096E" w:rsidRDefault="006E1F29" w:rsidP="00C02AA4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256E5E25" w14:textId="77777777" w:rsidR="00CD5412" w:rsidRPr="0054037A" w:rsidRDefault="00CD5412" w:rsidP="00C02AA4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311CCA1A" w14:textId="77777777" w:rsidR="006E4F81" w:rsidRPr="00833CAD" w:rsidRDefault="006E4F81" w:rsidP="0054037A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38821DC3" w14:textId="77777777" w:rsidR="006E4F81" w:rsidRPr="00833CAD" w:rsidRDefault="006E4F81" w:rsidP="00C02AA4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DFDD1A1" w14:textId="77777777" w:rsidR="0099096E" w:rsidRPr="0099096E" w:rsidRDefault="0099096E" w:rsidP="0099096E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0D6005AD" w14:textId="77777777" w:rsidR="0099096E" w:rsidRPr="0099096E" w:rsidRDefault="0099096E" w:rsidP="0099096E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2BCA544" w14:textId="32DDF31A" w:rsidR="006E4F81" w:rsidRPr="00833CAD" w:rsidRDefault="006E4F81" w:rsidP="0099096E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4A1D2354" w14:textId="77777777" w:rsidR="006E4F81" w:rsidRPr="00833CAD" w:rsidRDefault="006E4F81" w:rsidP="00C02AA4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AE130A5" w14:textId="77777777" w:rsidR="006E4F81" w:rsidRPr="00833CAD" w:rsidRDefault="006E4F81" w:rsidP="00C02AA4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C140FB3" w14:textId="77777777" w:rsidR="006E4F81" w:rsidRPr="00833CAD" w:rsidRDefault="006E4F81" w:rsidP="00C02AA4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447D16F" w14:textId="77777777" w:rsidR="009534DA" w:rsidRPr="00E4434F" w:rsidRDefault="009534DA">
      <w:pPr>
        <w:rPr>
          <w:rFonts w:asciiTheme="majorHAnsi" w:hAnsiTheme="majorHAnsi" w:cs="Arial"/>
          <w:b/>
          <w:sz w:val="22"/>
          <w:szCs w:val="22"/>
        </w:rPr>
      </w:pPr>
    </w:p>
    <w:sectPr w:rsidR="009534DA" w:rsidRPr="00E4434F" w:rsidSect="00C02AA4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C32EE" w14:textId="77777777" w:rsidR="00BD2D69" w:rsidRDefault="00BD2D69">
      <w:r>
        <w:separator/>
      </w:r>
    </w:p>
  </w:endnote>
  <w:endnote w:type="continuationSeparator" w:id="0">
    <w:p w14:paraId="311294B1" w14:textId="77777777" w:rsidR="00BD2D69" w:rsidRDefault="00BD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896F1" w14:textId="77777777" w:rsidR="007200D4" w:rsidRDefault="00DE2378">
    <w:pPr>
      <w:pStyle w:val="Stopka"/>
      <w:framePr w:wrap="around" w:vAnchor="text" w:hAnchor="margin" w:xAlign="right" w:y="1"/>
      <w:rPr>
        <w:rStyle w:val="Numerstrony"/>
      </w:rPr>
    </w:pPr>
  </w:p>
  <w:p w14:paraId="64736B6C" w14:textId="77777777" w:rsidR="007200D4" w:rsidRDefault="00DE23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FB96" w14:textId="77777777" w:rsidR="007200D4" w:rsidRDefault="00DE23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ECBA7" w14:textId="77777777" w:rsidR="00BD2D69" w:rsidRDefault="00BD2D69">
      <w:r>
        <w:separator/>
      </w:r>
    </w:p>
  </w:footnote>
  <w:footnote w:type="continuationSeparator" w:id="0">
    <w:p w14:paraId="3F024B0A" w14:textId="77777777" w:rsidR="00BD2D69" w:rsidRDefault="00BD2D69">
      <w:r>
        <w:continuationSeparator/>
      </w:r>
    </w:p>
  </w:footnote>
  <w:footnote w:id="1">
    <w:p w14:paraId="6D03E41C" w14:textId="680E2B0A" w:rsidR="00FE5127" w:rsidRPr="00FE5127" w:rsidRDefault="00FE5127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D14F" w14:textId="02D75189" w:rsidR="00691268" w:rsidRPr="00533AAD" w:rsidRDefault="00C02AA4" w:rsidP="00691268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i/>
        <w:smallCaps/>
        <w:sz w:val="20"/>
      </w:rPr>
      <w:tab/>
    </w:r>
  </w:p>
  <w:p w14:paraId="27889632" w14:textId="77777777" w:rsidR="007200D4" w:rsidRPr="00D16A71" w:rsidRDefault="00DE2378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F21A" w14:textId="653D8049" w:rsidR="00A33DCA" w:rsidRPr="004704F4" w:rsidRDefault="00A33DCA" w:rsidP="00A33DCA">
    <w:pPr>
      <w:pStyle w:val="Nagwek"/>
      <w:jc w:val="both"/>
      <w:rPr>
        <w:rFonts w:ascii="Verdana" w:hAnsi="Verdana"/>
        <w:i/>
        <w:sz w:val="20"/>
        <w:szCs w:val="20"/>
      </w:rPr>
    </w:pPr>
    <w:r w:rsidRPr="004704F4">
      <w:rPr>
        <w:rFonts w:ascii="Verdana" w:hAnsi="Verdana" w:cstheme="minorHAnsi"/>
        <w:i/>
        <w:sz w:val="20"/>
        <w:szCs w:val="20"/>
      </w:rPr>
      <w:t>PRZ/0000</w:t>
    </w:r>
    <w:r w:rsidR="00DE2378">
      <w:rPr>
        <w:rFonts w:ascii="Verdana" w:hAnsi="Verdana" w:cstheme="minorHAnsi"/>
        <w:i/>
        <w:sz w:val="20"/>
        <w:szCs w:val="20"/>
      </w:rPr>
      <w:t>9</w:t>
    </w:r>
    <w:r w:rsidRPr="004704F4">
      <w:rPr>
        <w:rFonts w:ascii="Verdana" w:hAnsi="Verdana" w:cstheme="minorHAnsi"/>
        <w:i/>
        <w:sz w:val="20"/>
        <w:szCs w:val="20"/>
      </w:rPr>
      <w:t xml:space="preserve">/2021 - Dostawa </w:t>
    </w:r>
    <w:r w:rsidR="000B6041">
      <w:rPr>
        <w:rFonts w:ascii="Verdana" w:hAnsi="Verdana" w:cstheme="minorHAnsi"/>
        <w:i/>
        <w:sz w:val="20"/>
        <w:szCs w:val="20"/>
      </w:rPr>
      <w:t>paliwa gazowego</w:t>
    </w:r>
    <w:r w:rsidRPr="004704F4">
      <w:rPr>
        <w:rFonts w:ascii="Verdana" w:hAnsi="Verdana" w:cstheme="minorHAnsi"/>
        <w:i/>
        <w:sz w:val="20"/>
        <w:szCs w:val="20"/>
      </w:rPr>
      <w:t xml:space="preserve"> na potrzeby wybranych Instytutów Sieci Badawczej Łukasiewicz</w:t>
    </w:r>
  </w:p>
  <w:p w14:paraId="374C5007" w14:textId="6A293F3B" w:rsidR="007200D4" w:rsidRPr="006F4E38" w:rsidRDefault="00DE2378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7E7"/>
    <w:multiLevelType w:val="hybridMultilevel"/>
    <w:tmpl w:val="68225C6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457C"/>
    <w:multiLevelType w:val="hybridMultilevel"/>
    <w:tmpl w:val="ACD0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57C4"/>
    <w:multiLevelType w:val="hybridMultilevel"/>
    <w:tmpl w:val="9A80A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F2561"/>
    <w:multiLevelType w:val="hybridMultilevel"/>
    <w:tmpl w:val="0E2CF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F0A9A"/>
    <w:multiLevelType w:val="hybridMultilevel"/>
    <w:tmpl w:val="BE34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C8"/>
    <w:rsid w:val="00001675"/>
    <w:rsid w:val="000217C5"/>
    <w:rsid w:val="00023FF0"/>
    <w:rsid w:val="000277CC"/>
    <w:rsid w:val="00037467"/>
    <w:rsid w:val="000719B2"/>
    <w:rsid w:val="00086F74"/>
    <w:rsid w:val="000B6041"/>
    <w:rsid w:val="00104AFE"/>
    <w:rsid w:val="00123E23"/>
    <w:rsid w:val="00123EE9"/>
    <w:rsid w:val="00151702"/>
    <w:rsid w:val="00222278"/>
    <w:rsid w:val="0026122B"/>
    <w:rsid w:val="002C65EF"/>
    <w:rsid w:val="002D3831"/>
    <w:rsid w:val="003228AF"/>
    <w:rsid w:val="0036555A"/>
    <w:rsid w:val="0038369C"/>
    <w:rsid w:val="00383FFC"/>
    <w:rsid w:val="004C3657"/>
    <w:rsid w:val="004F66DB"/>
    <w:rsid w:val="0052722E"/>
    <w:rsid w:val="0054037A"/>
    <w:rsid w:val="00570638"/>
    <w:rsid w:val="00591957"/>
    <w:rsid w:val="005A0334"/>
    <w:rsid w:val="005A65DE"/>
    <w:rsid w:val="00674468"/>
    <w:rsid w:val="006C72A0"/>
    <w:rsid w:val="006E1F29"/>
    <w:rsid w:val="006E4F81"/>
    <w:rsid w:val="006F4E38"/>
    <w:rsid w:val="006F74CE"/>
    <w:rsid w:val="00754F7E"/>
    <w:rsid w:val="00776F0D"/>
    <w:rsid w:val="007F3B4D"/>
    <w:rsid w:val="0080091C"/>
    <w:rsid w:val="00814025"/>
    <w:rsid w:val="00833CAD"/>
    <w:rsid w:val="00940170"/>
    <w:rsid w:val="009534DA"/>
    <w:rsid w:val="00967209"/>
    <w:rsid w:val="0099096E"/>
    <w:rsid w:val="009A36E8"/>
    <w:rsid w:val="009C3AAB"/>
    <w:rsid w:val="00A117E8"/>
    <w:rsid w:val="00A1402B"/>
    <w:rsid w:val="00A33DCA"/>
    <w:rsid w:val="00A3629B"/>
    <w:rsid w:val="00A53965"/>
    <w:rsid w:val="00A71056"/>
    <w:rsid w:val="00AA46DE"/>
    <w:rsid w:val="00B239ED"/>
    <w:rsid w:val="00BA3ACB"/>
    <w:rsid w:val="00BD2D69"/>
    <w:rsid w:val="00C02AA4"/>
    <w:rsid w:val="00C42C1F"/>
    <w:rsid w:val="00C863AD"/>
    <w:rsid w:val="00C9751D"/>
    <w:rsid w:val="00CB05C8"/>
    <w:rsid w:val="00CB27E6"/>
    <w:rsid w:val="00CD5412"/>
    <w:rsid w:val="00CE2F51"/>
    <w:rsid w:val="00CF79E0"/>
    <w:rsid w:val="00D2450D"/>
    <w:rsid w:val="00DB666A"/>
    <w:rsid w:val="00DE2378"/>
    <w:rsid w:val="00E32210"/>
    <w:rsid w:val="00E4343D"/>
    <w:rsid w:val="00E4434F"/>
    <w:rsid w:val="00E71B61"/>
    <w:rsid w:val="00E75C13"/>
    <w:rsid w:val="00EB0CE5"/>
    <w:rsid w:val="00F1649E"/>
    <w:rsid w:val="00F4433D"/>
    <w:rsid w:val="00F90B8C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CB6E"/>
  <w15:docId w15:val="{4C360DC4-C62B-4992-B2B2-12D46B19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2A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2A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02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2A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02AA4"/>
  </w:style>
  <w:style w:type="character" w:styleId="Odwoaniedokomentarza">
    <w:name w:val="annotation reference"/>
    <w:basedOn w:val="Domylnaczcionkaakapitu"/>
    <w:uiPriority w:val="99"/>
    <w:semiHidden/>
    <w:unhideWhenUsed/>
    <w:rsid w:val="0010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A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A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A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6F4E38"/>
    <w:pPr>
      <w:ind w:left="720"/>
      <w:contextualSpacing/>
    </w:pPr>
  </w:style>
  <w:style w:type="paragraph" w:styleId="Bezodstpw">
    <w:name w:val="No Spacing"/>
    <w:uiPriority w:val="1"/>
    <w:qFormat/>
    <w:rsid w:val="00CD5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A117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1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1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4559-D089-4E61-BA0B-0EF68DC5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Zbigniew Kusik</cp:lastModifiedBy>
  <cp:revision>25</cp:revision>
  <cp:lastPrinted>2020-01-21T10:05:00Z</cp:lastPrinted>
  <dcterms:created xsi:type="dcterms:W3CDTF">2021-02-05T23:28:00Z</dcterms:created>
  <dcterms:modified xsi:type="dcterms:W3CDTF">2021-07-20T07:30:00Z</dcterms:modified>
  <cp:category/>
</cp:coreProperties>
</file>