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5F4C" w14:textId="2AF9BFAD" w:rsidR="00CC0156" w:rsidRPr="009B18DB" w:rsidRDefault="00924052">
      <w:pPr>
        <w:rPr>
          <w:rFonts w:ascii="Garamond" w:hAnsi="Garamond"/>
          <w:b/>
          <w:bCs/>
          <w:sz w:val="24"/>
          <w:szCs w:val="24"/>
        </w:rPr>
      </w:pPr>
      <w:r w:rsidRPr="009B18DB">
        <w:rPr>
          <w:rFonts w:ascii="Garamond" w:hAnsi="Garamond"/>
          <w:sz w:val="24"/>
          <w:szCs w:val="24"/>
        </w:rPr>
        <w:t xml:space="preserve">Zamawiający informuje, że na realizację zadania zabezpieczył kwotę </w:t>
      </w:r>
      <w:r w:rsidRPr="009B18DB">
        <w:rPr>
          <w:rFonts w:ascii="Garamond" w:hAnsi="Garamond"/>
          <w:b/>
          <w:bCs/>
          <w:sz w:val="24"/>
          <w:szCs w:val="24"/>
        </w:rPr>
        <w:t>286 783,57 zł netto, 352 743,80 zł brutto</w:t>
      </w:r>
    </w:p>
    <w:p w14:paraId="5B2571D3" w14:textId="7AA9984D" w:rsidR="00924052" w:rsidRPr="009B18DB" w:rsidRDefault="00924052" w:rsidP="009240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B18DB">
        <w:rPr>
          <w:rFonts w:ascii="Garamond" w:hAnsi="Garamond"/>
          <w:sz w:val="24"/>
          <w:szCs w:val="24"/>
        </w:rPr>
        <w:t>Pakiet nr 1: 130 779,20 zł netto, 160 858,42 zł brutto</w:t>
      </w:r>
    </w:p>
    <w:p w14:paraId="0504FCA6" w14:textId="6E244073" w:rsidR="00924052" w:rsidRPr="009B18DB" w:rsidRDefault="00924052" w:rsidP="009240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B18DB">
        <w:rPr>
          <w:rFonts w:ascii="Garamond" w:hAnsi="Garamond"/>
          <w:sz w:val="24"/>
          <w:szCs w:val="24"/>
        </w:rPr>
        <w:t>Pakiet nr 2:   33 385,05 zł netto,    47 213,61 zł brutto</w:t>
      </w:r>
    </w:p>
    <w:p w14:paraId="6BE6091F" w14:textId="571151C9" w:rsidR="00924052" w:rsidRPr="009B18DB" w:rsidRDefault="00924052" w:rsidP="009240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B18DB">
        <w:rPr>
          <w:rFonts w:ascii="Garamond" w:hAnsi="Garamond"/>
          <w:sz w:val="24"/>
          <w:szCs w:val="24"/>
        </w:rPr>
        <w:t>Pakiet nr 3:   25 477,90 zł netto,    31 337,82 zł brutto</w:t>
      </w:r>
    </w:p>
    <w:p w14:paraId="70BFE66B" w14:textId="5FCC1AD4" w:rsidR="00924052" w:rsidRPr="009B18DB" w:rsidRDefault="00924052" w:rsidP="009240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B18DB">
        <w:rPr>
          <w:rFonts w:ascii="Garamond" w:hAnsi="Garamond"/>
          <w:sz w:val="24"/>
          <w:szCs w:val="24"/>
        </w:rPr>
        <w:t xml:space="preserve">Pakiet nr 4: </w:t>
      </w:r>
      <w:r w:rsidR="009B18DB" w:rsidRPr="009B18DB">
        <w:rPr>
          <w:rFonts w:ascii="Garamond" w:hAnsi="Garamond"/>
          <w:sz w:val="24"/>
          <w:szCs w:val="24"/>
        </w:rPr>
        <w:t xml:space="preserve">  30 167,81 zł netto,    37 106,41 zł brutto</w:t>
      </w:r>
    </w:p>
    <w:p w14:paraId="6754C733" w14:textId="0A999AA9" w:rsidR="009B18DB" w:rsidRPr="009B18DB" w:rsidRDefault="009B18DB" w:rsidP="009240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B18DB">
        <w:rPr>
          <w:rFonts w:ascii="Garamond" w:hAnsi="Garamond"/>
          <w:sz w:val="24"/>
          <w:szCs w:val="24"/>
        </w:rPr>
        <w:t>Pakiet nr 5:   59 664,25 zł netto,    73 387,03 zł brutto</w:t>
      </w:r>
    </w:p>
    <w:p w14:paraId="3C2894F1" w14:textId="3C824510" w:rsidR="009B18DB" w:rsidRPr="009B18DB" w:rsidRDefault="009B18DB" w:rsidP="009240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B18DB">
        <w:rPr>
          <w:rFonts w:ascii="Garamond" w:hAnsi="Garamond"/>
          <w:sz w:val="24"/>
          <w:szCs w:val="24"/>
        </w:rPr>
        <w:t>Pakiet nr 6:     2 309,36 zł netto,      2 840,51 zł brutto</w:t>
      </w:r>
    </w:p>
    <w:sectPr w:rsidR="009B18DB" w:rsidRPr="009B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3EB"/>
    <w:multiLevelType w:val="hybridMultilevel"/>
    <w:tmpl w:val="B810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52"/>
    <w:rsid w:val="00165025"/>
    <w:rsid w:val="00924052"/>
    <w:rsid w:val="009B18DB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D399"/>
  <w15:chartTrackingRefBased/>
  <w15:docId w15:val="{4B84E870-8BE6-47EA-93FC-FE946628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1</cp:revision>
  <dcterms:created xsi:type="dcterms:W3CDTF">2023-06-20T10:20:00Z</dcterms:created>
  <dcterms:modified xsi:type="dcterms:W3CDTF">2023-06-20T10:33:00Z</dcterms:modified>
</cp:coreProperties>
</file>