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91" w:rsidRPr="00A6263C" w:rsidRDefault="00286C91" w:rsidP="00286C91">
      <w:pPr>
        <w:ind w:right="2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2812">
        <w:rPr>
          <w:rFonts w:asciiTheme="minorHAnsi" w:hAnsiTheme="minorHAnsi" w:cstheme="minorHAnsi"/>
          <w:b/>
          <w:sz w:val="28"/>
          <w:szCs w:val="28"/>
          <w:highlight w:val="yellow"/>
        </w:rPr>
        <w:t>Opis przedmiotu zamówienia</w:t>
      </w:r>
      <w:r w:rsidR="00F177A9" w:rsidRPr="003F2812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– Część 1</w:t>
      </w:r>
    </w:p>
    <w:p w:rsidR="00F177A9" w:rsidRDefault="00F177A9" w:rsidP="00286C91">
      <w:pPr>
        <w:ind w:right="26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286C91" w:rsidRDefault="00AA6D8B" w:rsidP="00286C91">
      <w:pPr>
        <w:ind w:right="26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56C46">
        <w:rPr>
          <w:rFonts w:asciiTheme="minorHAnsi" w:hAnsiTheme="minorHAnsi" w:cstheme="minorHAnsi"/>
          <w:b/>
          <w:sz w:val="32"/>
          <w:szCs w:val="32"/>
        </w:rPr>
        <w:t>Oscyloskop cyfrowy</w:t>
      </w:r>
      <w:r w:rsidR="00F177A9">
        <w:rPr>
          <w:rFonts w:asciiTheme="minorHAnsi" w:hAnsiTheme="minorHAnsi" w:cstheme="minorHAnsi"/>
          <w:b/>
          <w:sz w:val="32"/>
          <w:szCs w:val="32"/>
        </w:rPr>
        <w:t xml:space="preserve"> -12 sztuk</w:t>
      </w:r>
    </w:p>
    <w:p w:rsidR="00F177A9" w:rsidRPr="00F56C46" w:rsidRDefault="00F177A9" w:rsidP="00286C91">
      <w:pPr>
        <w:ind w:right="26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AA6D8B" w:rsidRDefault="00AA6D8B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Liczba kanałów wejściowych analogowych: minimum 2</w:t>
      </w:r>
    </w:p>
    <w:p w:rsidR="00AA6D8B" w:rsidRDefault="00AA6D8B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Pasmo częstotliwości: minimum 50 MHz</w:t>
      </w:r>
    </w:p>
    <w:p w:rsidR="00AA6D8B" w:rsidRDefault="00AA6D8B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Wyświetlacz: minimum 7’’</w:t>
      </w:r>
      <w:r w:rsidR="0038591C">
        <w:rPr>
          <w:rFonts w:asciiTheme="minorHAnsi" w:hAnsiTheme="minorHAnsi" w:cstheme="minorHAnsi"/>
          <w:b/>
        </w:rPr>
        <w:t>, rozdzielczość minimum 800x480</w:t>
      </w:r>
    </w:p>
    <w:p w:rsidR="00AA6D8B" w:rsidRDefault="00AA6D8B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Tryb wyzwalania: automatyczny, normalny, pojedynczy</w:t>
      </w:r>
    </w:p>
    <w:p w:rsidR="00AA6D8B" w:rsidRPr="00A6263C" w:rsidRDefault="00AA6D8B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Rodzaj wyzwalania (opcje minimalne): zbocze</w:t>
      </w:r>
      <w:r w:rsidR="00356AC1">
        <w:rPr>
          <w:rFonts w:asciiTheme="minorHAnsi" w:hAnsiTheme="minorHAnsi" w:cstheme="minorHAnsi"/>
          <w:b/>
        </w:rPr>
        <w:t xml:space="preserve"> narastające, zbocze opadające</w:t>
      </w:r>
      <w:r>
        <w:rPr>
          <w:rFonts w:asciiTheme="minorHAnsi" w:hAnsiTheme="minorHAnsi" w:cstheme="minorHAnsi"/>
          <w:b/>
        </w:rPr>
        <w:t xml:space="preserve">, sygnał video, </w:t>
      </w:r>
      <w:r w:rsidR="00356AC1">
        <w:rPr>
          <w:rFonts w:asciiTheme="minorHAnsi" w:hAnsiTheme="minorHAnsi" w:cstheme="minorHAnsi"/>
          <w:b/>
        </w:rPr>
        <w:t xml:space="preserve">długość (szerokość) impulsu, </w:t>
      </w:r>
    </w:p>
    <w:p w:rsidR="00AA6D8B" w:rsidRDefault="00AA6D8B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Źródła wyzwalania: CH1, CH2, sygnał zewnętrzny</w:t>
      </w:r>
      <w:r w:rsidR="0038591C">
        <w:rPr>
          <w:rFonts w:asciiTheme="minorHAnsi" w:hAnsiTheme="minorHAnsi" w:cstheme="minorHAnsi"/>
          <w:b/>
        </w:rPr>
        <w:t xml:space="preserve">, tryb XY (krzywe </w:t>
      </w:r>
      <w:proofErr w:type="spellStart"/>
      <w:r w:rsidR="0038591C">
        <w:rPr>
          <w:rFonts w:asciiTheme="minorHAnsi" w:hAnsiTheme="minorHAnsi" w:cstheme="minorHAnsi"/>
          <w:b/>
        </w:rPr>
        <w:t>Lissajous</w:t>
      </w:r>
      <w:proofErr w:type="spellEnd"/>
      <w:r w:rsidR="0038591C">
        <w:rPr>
          <w:rFonts w:asciiTheme="minorHAnsi" w:hAnsiTheme="minorHAnsi" w:cstheme="minorHAnsi"/>
          <w:b/>
        </w:rPr>
        <w:t>)</w:t>
      </w:r>
    </w:p>
    <w:p w:rsidR="00AA6D8B" w:rsidRDefault="00AA6D8B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Podstawa czasu</w:t>
      </w:r>
      <w:r w:rsidR="00356AC1">
        <w:rPr>
          <w:rFonts w:asciiTheme="minorHAnsi" w:hAnsiTheme="minorHAnsi" w:cstheme="minorHAnsi"/>
          <w:b/>
        </w:rPr>
        <w:t xml:space="preserve"> (minimalny zakres)</w:t>
      </w:r>
      <w:r>
        <w:rPr>
          <w:rFonts w:asciiTheme="minorHAnsi" w:hAnsiTheme="minorHAnsi" w:cstheme="minorHAnsi"/>
          <w:b/>
        </w:rPr>
        <w:t>: 5n 50s/</w:t>
      </w:r>
      <w:proofErr w:type="spellStart"/>
      <w:r>
        <w:rPr>
          <w:rFonts w:asciiTheme="minorHAnsi" w:hAnsiTheme="minorHAnsi" w:cstheme="minorHAnsi"/>
          <w:b/>
        </w:rPr>
        <w:t>dz</w:t>
      </w:r>
      <w:proofErr w:type="spellEnd"/>
    </w:p>
    <w:p w:rsidR="00AA6D8B" w:rsidRDefault="00AA6D8B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Sprzężenie wejścia: AC, DC, GND</w:t>
      </w:r>
    </w:p>
    <w:p w:rsidR="004F6565" w:rsidRDefault="00356AC1" w:rsidP="00124EB7">
      <w:pPr>
        <w:tabs>
          <w:tab w:val="left" w:pos="4811"/>
        </w:tabs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Rozdzielczość pionowa (minimalna): 8 bitów</w:t>
      </w:r>
      <w:r w:rsidR="00124EB7">
        <w:rPr>
          <w:rFonts w:asciiTheme="minorHAnsi" w:hAnsiTheme="minorHAnsi" w:cstheme="minorHAnsi"/>
          <w:b/>
        </w:rPr>
        <w:tab/>
      </w:r>
    </w:p>
    <w:p w:rsidR="00124EB7" w:rsidRDefault="00124EB7" w:rsidP="00124EB7">
      <w:pPr>
        <w:tabs>
          <w:tab w:val="left" w:pos="4811"/>
        </w:tabs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Czułość napięciowa (wzmocnienie</w:t>
      </w:r>
      <w:r w:rsidR="002F3A8E">
        <w:rPr>
          <w:rFonts w:asciiTheme="minorHAnsi" w:hAnsiTheme="minorHAnsi" w:cstheme="minorHAnsi"/>
          <w:b/>
        </w:rPr>
        <w:t>, zakres minimalny</w:t>
      </w:r>
      <w:r>
        <w:rPr>
          <w:rFonts w:asciiTheme="minorHAnsi" w:hAnsiTheme="minorHAnsi" w:cstheme="minorHAnsi"/>
          <w:b/>
        </w:rPr>
        <w:t xml:space="preserve">): </w:t>
      </w:r>
      <w:r w:rsidR="002F3A8E">
        <w:rPr>
          <w:rFonts w:asciiTheme="minorHAnsi" w:hAnsiTheme="minorHAnsi" w:cstheme="minorHAnsi"/>
          <w:b/>
        </w:rPr>
        <w:t>2</w:t>
      </w:r>
      <w:r w:rsidR="004C3EED">
        <w:rPr>
          <w:rFonts w:asciiTheme="minorHAnsi" w:hAnsiTheme="minorHAnsi" w:cstheme="minorHAnsi"/>
          <w:b/>
        </w:rPr>
        <w:t>mV/</w:t>
      </w:r>
      <w:proofErr w:type="spellStart"/>
      <w:r w:rsidR="004C3EED">
        <w:rPr>
          <w:rFonts w:asciiTheme="minorHAnsi" w:hAnsiTheme="minorHAnsi" w:cstheme="minorHAnsi"/>
          <w:b/>
        </w:rPr>
        <w:t>dz</w:t>
      </w:r>
      <w:proofErr w:type="spellEnd"/>
      <w:r w:rsidR="004C3EED">
        <w:rPr>
          <w:rFonts w:asciiTheme="minorHAnsi" w:hAnsiTheme="minorHAnsi" w:cstheme="minorHAnsi"/>
          <w:b/>
        </w:rPr>
        <w:t xml:space="preserve"> do 10V/</w:t>
      </w:r>
      <w:proofErr w:type="spellStart"/>
      <w:r w:rsidR="004C3EED">
        <w:rPr>
          <w:rFonts w:asciiTheme="minorHAnsi" w:hAnsiTheme="minorHAnsi" w:cstheme="minorHAnsi"/>
          <w:b/>
        </w:rPr>
        <w:t>dz</w:t>
      </w:r>
      <w:proofErr w:type="spellEnd"/>
    </w:p>
    <w:p w:rsidR="00AA6D8B" w:rsidRDefault="00356AC1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Automatyczny pomiar parametrów przebiegów</w:t>
      </w:r>
      <w:r w:rsidR="002C2560">
        <w:rPr>
          <w:rFonts w:asciiTheme="minorHAnsi" w:hAnsiTheme="minorHAnsi" w:cstheme="minorHAnsi"/>
          <w:b/>
        </w:rPr>
        <w:t xml:space="preserve"> (minimalnie)</w:t>
      </w:r>
      <w:r>
        <w:rPr>
          <w:rFonts w:asciiTheme="minorHAnsi" w:hAnsiTheme="minorHAnsi" w:cstheme="minorHAnsi"/>
          <w:b/>
        </w:rPr>
        <w:t xml:space="preserve">: częstotliwości, </w:t>
      </w:r>
      <w:proofErr w:type="spellStart"/>
      <w:r>
        <w:rPr>
          <w:rFonts w:asciiTheme="minorHAnsi" w:hAnsiTheme="minorHAnsi" w:cstheme="minorHAnsi"/>
          <w:b/>
        </w:rPr>
        <w:t>peak</w:t>
      </w:r>
      <w:proofErr w:type="spellEnd"/>
      <w:r>
        <w:rPr>
          <w:rFonts w:asciiTheme="minorHAnsi" w:hAnsiTheme="minorHAnsi" w:cstheme="minorHAnsi"/>
          <w:b/>
        </w:rPr>
        <w:t xml:space="preserve"> to </w:t>
      </w:r>
      <w:proofErr w:type="spellStart"/>
      <w:r>
        <w:rPr>
          <w:rFonts w:asciiTheme="minorHAnsi" w:hAnsiTheme="minorHAnsi" w:cstheme="minorHAnsi"/>
          <w:b/>
        </w:rPr>
        <w:t>peak</w:t>
      </w:r>
      <w:proofErr w:type="spellEnd"/>
      <w:r>
        <w:rPr>
          <w:rFonts w:asciiTheme="minorHAnsi" w:hAnsiTheme="minorHAnsi" w:cstheme="minorHAnsi"/>
          <w:b/>
        </w:rPr>
        <w:t xml:space="preserve">, RMS, wartość średnia oraz minimalna i maksymalna, </w:t>
      </w:r>
      <w:r w:rsidR="00D45EBF">
        <w:rPr>
          <w:rFonts w:asciiTheme="minorHAnsi" w:hAnsiTheme="minorHAnsi" w:cstheme="minorHAnsi"/>
          <w:b/>
        </w:rPr>
        <w:t>analiza FFT</w:t>
      </w:r>
      <w:r w:rsidR="00EC2091">
        <w:rPr>
          <w:rFonts w:asciiTheme="minorHAnsi" w:hAnsiTheme="minorHAnsi" w:cstheme="minorHAnsi"/>
          <w:b/>
        </w:rPr>
        <w:t xml:space="preserve"> </w:t>
      </w:r>
    </w:p>
    <w:p w:rsidR="004F6565" w:rsidRDefault="004F6565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Funkcja AUTOSET</w:t>
      </w:r>
    </w:p>
    <w:p w:rsidR="004F6565" w:rsidRDefault="004F6565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Wbudowany generator funkcyjny</w:t>
      </w:r>
      <w:r w:rsidR="00BF5F44">
        <w:rPr>
          <w:rFonts w:asciiTheme="minorHAnsi" w:hAnsiTheme="minorHAnsi" w:cstheme="minorHAnsi"/>
          <w:b/>
        </w:rPr>
        <w:t xml:space="preserve"> (minimum jedno wyjście)</w:t>
      </w:r>
      <w:r>
        <w:rPr>
          <w:rFonts w:asciiTheme="minorHAnsi" w:hAnsiTheme="minorHAnsi" w:cstheme="minorHAnsi"/>
          <w:b/>
        </w:rPr>
        <w:t xml:space="preserve">: minimum </w:t>
      </w:r>
      <w:r w:rsidR="0038591C">
        <w:rPr>
          <w:rFonts w:asciiTheme="minorHAnsi" w:hAnsiTheme="minorHAnsi" w:cstheme="minorHAnsi"/>
          <w:b/>
        </w:rPr>
        <w:t>sinusoida</w:t>
      </w:r>
      <w:r w:rsidR="002F3A8E">
        <w:rPr>
          <w:rFonts w:asciiTheme="minorHAnsi" w:hAnsiTheme="minorHAnsi" w:cstheme="minorHAnsi"/>
          <w:b/>
        </w:rPr>
        <w:t>, trójkąt</w:t>
      </w:r>
      <w:r w:rsidR="0038591C">
        <w:rPr>
          <w:rFonts w:asciiTheme="minorHAnsi" w:hAnsiTheme="minorHAnsi" w:cstheme="minorHAnsi"/>
          <w:b/>
        </w:rPr>
        <w:t xml:space="preserve"> i prostokąt od 1Hz do 1MHz</w:t>
      </w:r>
      <w:r w:rsidR="002C2560">
        <w:rPr>
          <w:rFonts w:asciiTheme="minorHAnsi" w:hAnsiTheme="minorHAnsi" w:cstheme="minorHAnsi"/>
          <w:b/>
        </w:rPr>
        <w:t>, minimalna amplituda 3.5</w:t>
      </w:r>
      <w:r w:rsidR="00F177A9">
        <w:rPr>
          <w:rFonts w:asciiTheme="minorHAnsi" w:hAnsiTheme="minorHAnsi" w:cstheme="minorHAnsi"/>
          <w:b/>
        </w:rPr>
        <w:t>-</w:t>
      </w:r>
      <w:r w:rsidR="002C2560">
        <w:rPr>
          <w:rFonts w:asciiTheme="minorHAnsi" w:hAnsiTheme="minorHAnsi" w:cstheme="minorHAnsi"/>
          <w:b/>
        </w:rPr>
        <w:t xml:space="preserve"> </w:t>
      </w:r>
      <w:proofErr w:type="spellStart"/>
      <w:r w:rsidR="002C2560">
        <w:rPr>
          <w:rFonts w:asciiTheme="minorHAnsi" w:hAnsiTheme="minorHAnsi" w:cstheme="minorHAnsi"/>
          <w:b/>
        </w:rPr>
        <w:t>Vp</w:t>
      </w:r>
      <w:proofErr w:type="spellEnd"/>
      <w:r w:rsidR="002C2560">
        <w:rPr>
          <w:rFonts w:asciiTheme="minorHAnsi" w:hAnsiTheme="minorHAnsi" w:cstheme="minorHAnsi"/>
          <w:b/>
        </w:rPr>
        <w:t>-p</w:t>
      </w:r>
    </w:p>
    <w:p w:rsidR="00356AC1" w:rsidRDefault="00356AC1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Zasilanie: 240</w:t>
      </w:r>
      <w:r w:rsidR="002F6146">
        <w:rPr>
          <w:rFonts w:asciiTheme="minorHAnsi" w:hAnsiTheme="minorHAnsi" w:cstheme="minorHAnsi"/>
          <w:b/>
        </w:rPr>
        <w:t xml:space="preserve"> (230)</w:t>
      </w:r>
      <w:r>
        <w:rPr>
          <w:rFonts w:asciiTheme="minorHAnsi" w:hAnsiTheme="minorHAnsi" w:cstheme="minorHAnsi"/>
          <w:b/>
        </w:rPr>
        <w:t xml:space="preserve"> V</w:t>
      </w:r>
    </w:p>
    <w:p w:rsidR="00356AC1" w:rsidRDefault="00356AC1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Wyposażenie minimalne: </w:t>
      </w:r>
      <w:r w:rsidR="004F6565">
        <w:rPr>
          <w:rFonts w:asciiTheme="minorHAnsi" w:hAnsiTheme="minorHAnsi" w:cstheme="minorHAnsi"/>
          <w:b/>
        </w:rPr>
        <w:t xml:space="preserve">przewód zasilający, </w:t>
      </w:r>
      <w:r w:rsidR="0038591C">
        <w:rPr>
          <w:rFonts w:asciiTheme="minorHAnsi" w:hAnsiTheme="minorHAnsi" w:cstheme="minorHAnsi"/>
          <w:b/>
        </w:rPr>
        <w:t xml:space="preserve">przewód BNC-krokodyl, </w:t>
      </w:r>
      <w:r w:rsidR="004F6565">
        <w:rPr>
          <w:rFonts w:asciiTheme="minorHAnsi" w:hAnsiTheme="minorHAnsi" w:cstheme="minorHAnsi"/>
          <w:b/>
        </w:rPr>
        <w:t xml:space="preserve">sonda oscyloskopowa, </w:t>
      </w:r>
    </w:p>
    <w:p w:rsidR="00D911A1" w:rsidRDefault="003B2CC4" w:rsidP="00286C91">
      <w:pPr>
        <w:ind w:right="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Gwarancja minimum 12 miesięcy </w:t>
      </w:r>
    </w:p>
    <w:p w:rsidR="00D911A1" w:rsidRDefault="00D911A1" w:rsidP="00286C91">
      <w:pPr>
        <w:ind w:right="260"/>
        <w:jc w:val="both"/>
        <w:rPr>
          <w:rFonts w:asciiTheme="minorHAnsi" w:hAnsiTheme="minorHAnsi" w:cstheme="minorHAnsi"/>
          <w:b/>
        </w:rPr>
      </w:pPr>
    </w:p>
    <w:p w:rsidR="003F2812" w:rsidRDefault="003F2812" w:rsidP="00286C91">
      <w:pPr>
        <w:ind w:right="260"/>
        <w:jc w:val="both"/>
        <w:rPr>
          <w:rFonts w:asciiTheme="minorHAnsi" w:hAnsiTheme="minorHAnsi" w:cstheme="minorHAnsi"/>
          <w:b/>
        </w:rPr>
      </w:pPr>
    </w:p>
    <w:p w:rsidR="003F2812" w:rsidRPr="003F2812" w:rsidRDefault="003F2812" w:rsidP="003F2812">
      <w:pPr>
        <w:ind w:right="2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2812">
        <w:rPr>
          <w:rFonts w:asciiTheme="minorHAnsi" w:hAnsiTheme="minorHAnsi" w:cstheme="minorHAnsi"/>
          <w:b/>
          <w:sz w:val="28"/>
          <w:szCs w:val="28"/>
          <w:highlight w:val="yellow"/>
        </w:rPr>
        <w:t>Opis przedmiotu zamówienia – Część 2</w:t>
      </w:r>
    </w:p>
    <w:p w:rsidR="003F2812" w:rsidRDefault="003F2812" w:rsidP="003F2812">
      <w:pPr>
        <w:ind w:right="2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F2812">
        <w:rPr>
          <w:rFonts w:asciiTheme="minorHAnsi" w:hAnsiTheme="minorHAnsi" w:cstheme="minorHAnsi"/>
          <w:b/>
          <w:sz w:val="28"/>
          <w:szCs w:val="28"/>
        </w:rPr>
        <w:t xml:space="preserve">Oscyloskop cyfrowy 2-kanałowy – 1 sztuka </w:t>
      </w:r>
    </w:p>
    <w:p w:rsidR="003F2812" w:rsidRPr="003F2812" w:rsidRDefault="003F2812" w:rsidP="003F2812">
      <w:pPr>
        <w:ind w:right="26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>Typ oscyloskopu cyfrowy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>Liczba kanałów minimum 2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>Pasmo nie mniej niż 200 MHz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>Próbkowanie nie mniej niż 1Gsps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>Długość rekordu pamięci nie mniej niż 40Mpts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 xml:space="preserve">Rodzaj użytego wyświetlacza  minimum 8" i minimum (800x600) 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 xml:space="preserve">Tryby wyzwalania automatyczny, normalny, pojedynczy 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 xml:space="preserve">Wyzwalanie CAN, I2C, </w:t>
      </w:r>
      <w:proofErr w:type="spellStart"/>
      <w:r w:rsidRPr="003F2812">
        <w:rPr>
          <w:rFonts w:asciiTheme="minorHAnsi" w:hAnsiTheme="minorHAnsi" w:cstheme="minorHAnsi"/>
          <w:b/>
          <w:bCs/>
        </w:rPr>
        <w:t>Nth</w:t>
      </w:r>
      <w:proofErr w:type="spellEnd"/>
      <w:r w:rsidRPr="003F2812">
        <w:rPr>
          <w:rFonts w:asciiTheme="minorHAnsi" w:hAnsiTheme="minorHAnsi" w:cstheme="minorHAnsi"/>
          <w:b/>
          <w:bCs/>
        </w:rPr>
        <w:t xml:space="preserve"> Edge, </w:t>
      </w:r>
      <w:proofErr w:type="spellStart"/>
      <w:r w:rsidRPr="003F2812">
        <w:rPr>
          <w:rFonts w:asciiTheme="minorHAnsi" w:hAnsiTheme="minorHAnsi" w:cstheme="minorHAnsi"/>
          <w:b/>
          <w:bCs/>
        </w:rPr>
        <w:t>pulse</w:t>
      </w:r>
      <w:proofErr w:type="spellEnd"/>
      <w:r w:rsidRPr="003F2812">
        <w:rPr>
          <w:rFonts w:asciiTheme="minorHAnsi" w:hAnsiTheme="minorHAnsi" w:cstheme="minorHAnsi"/>
          <w:b/>
          <w:bCs/>
        </w:rPr>
        <w:t xml:space="preserve">, RS232/UART, </w:t>
      </w:r>
      <w:proofErr w:type="spellStart"/>
      <w:r w:rsidRPr="003F2812">
        <w:rPr>
          <w:rFonts w:asciiTheme="minorHAnsi" w:hAnsiTheme="minorHAnsi" w:cstheme="minorHAnsi"/>
          <w:b/>
          <w:bCs/>
        </w:rPr>
        <w:t>runt</w:t>
      </w:r>
      <w:proofErr w:type="spellEnd"/>
      <w:r w:rsidRPr="003F281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3F2812">
        <w:rPr>
          <w:rFonts w:asciiTheme="minorHAnsi" w:hAnsiTheme="minorHAnsi" w:cstheme="minorHAnsi"/>
          <w:b/>
          <w:bCs/>
        </w:rPr>
        <w:t>slope</w:t>
      </w:r>
      <w:proofErr w:type="spellEnd"/>
      <w:r w:rsidRPr="003F2812">
        <w:rPr>
          <w:rFonts w:asciiTheme="minorHAnsi" w:hAnsiTheme="minorHAnsi" w:cstheme="minorHAnsi"/>
          <w:b/>
          <w:bCs/>
        </w:rPr>
        <w:t xml:space="preserve">, SPI, sygnał video, </w:t>
      </w:r>
      <w:proofErr w:type="spellStart"/>
      <w:r w:rsidRPr="003F2812">
        <w:rPr>
          <w:rFonts w:asciiTheme="minorHAnsi" w:hAnsiTheme="minorHAnsi" w:cstheme="minorHAnsi"/>
          <w:b/>
          <w:bCs/>
        </w:rPr>
        <w:t>timeout</w:t>
      </w:r>
      <w:proofErr w:type="spellEnd"/>
      <w:r w:rsidRPr="003F2812">
        <w:rPr>
          <w:rFonts w:asciiTheme="minorHAnsi" w:hAnsiTheme="minorHAnsi" w:cstheme="minorHAnsi"/>
          <w:b/>
          <w:bCs/>
        </w:rPr>
        <w:t>, warunkiem, zakresem, minimalne wymagania co do wyzwalania zbocze narastające, zbocze opadające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>Podstawa czasu nie mniejsza niż 1n...1ks/</w:t>
      </w:r>
      <w:proofErr w:type="spellStart"/>
      <w:r w:rsidRPr="003F2812">
        <w:rPr>
          <w:rFonts w:asciiTheme="minorHAnsi" w:hAnsiTheme="minorHAnsi" w:cstheme="minorHAnsi"/>
          <w:b/>
          <w:bCs/>
        </w:rPr>
        <w:t>dz</w:t>
      </w:r>
      <w:proofErr w:type="spellEnd"/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 xml:space="preserve"> Napięcie wejściowe maks. Nie mniej niż 300V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>Rozdzielczość pionowa minimum  8bit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 xml:space="preserve">Sprzężenie wejścia </w:t>
      </w:r>
      <w:r w:rsidRPr="003F2812">
        <w:rPr>
          <w:rFonts w:asciiTheme="minorHAnsi" w:hAnsiTheme="minorHAnsi" w:cstheme="minorHAnsi"/>
          <w:b/>
          <w:bCs/>
          <w:lang w:val="en-US"/>
        </w:rPr>
        <w:t>AC,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 xml:space="preserve">Czas narastania ≤1,75ns 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>Impedancja wejściowa nie mniej niż  1MΩ/15pF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lastRenderedPageBreak/>
        <w:t>Czułość wejściowa nie gorsza niż 1mV/dz...10V/</w:t>
      </w:r>
      <w:proofErr w:type="spellStart"/>
      <w:r w:rsidRPr="003F2812">
        <w:rPr>
          <w:rFonts w:asciiTheme="minorHAnsi" w:hAnsiTheme="minorHAnsi" w:cstheme="minorHAnsi"/>
          <w:b/>
          <w:bCs/>
        </w:rPr>
        <w:t>dz</w:t>
      </w:r>
      <w:proofErr w:type="spellEnd"/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>Funkcje dodatkowe licznik częstotliwości</w:t>
      </w:r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 xml:space="preserve">Biblioteka do oprogramowania </w:t>
      </w:r>
      <w:proofErr w:type="spellStart"/>
      <w:r w:rsidRPr="003F2812">
        <w:rPr>
          <w:rFonts w:asciiTheme="minorHAnsi" w:hAnsiTheme="minorHAnsi" w:cstheme="minorHAnsi"/>
          <w:b/>
          <w:bCs/>
        </w:rPr>
        <w:t>LabVIEW</w:t>
      </w:r>
      <w:proofErr w:type="spellEnd"/>
    </w:p>
    <w:p w:rsidR="003F2812" w:rsidRPr="003F2812" w:rsidRDefault="003F2812" w:rsidP="003F2812">
      <w:pPr>
        <w:numPr>
          <w:ilvl w:val="0"/>
          <w:numId w:val="17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>Złącze VGA + AV</w:t>
      </w:r>
    </w:p>
    <w:p w:rsidR="003F2812" w:rsidRPr="003F2812" w:rsidRDefault="003F2812" w:rsidP="003F2812">
      <w:pPr>
        <w:ind w:right="260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3F2812">
        <w:rPr>
          <w:rFonts w:asciiTheme="minorHAnsi" w:hAnsiTheme="minorHAnsi" w:cstheme="minorHAnsi"/>
          <w:b/>
          <w:lang w:val="en-US"/>
        </w:rPr>
        <w:t>Interfejs</w:t>
      </w:r>
      <w:proofErr w:type="spellEnd"/>
    </w:p>
    <w:p w:rsidR="003F2812" w:rsidRPr="003F2812" w:rsidRDefault="003F2812" w:rsidP="003F2812">
      <w:pPr>
        <w:numPr>
          <w:ilvl w:val="0"/>
          <w:numId w:val="18"/>
        </w:numPr>
        <w:ind w:right="260"/>
        <w:jc w:val="both"/>
        <w:rPr>
          <w:rFonts w:asciiTheme="minorHAnsi" w:hAnsiTheme="minorHAnsi" w:cstheme="minorHAnsi"/>
          <w:b/>
          <w:bCs/>
          <w:lang w:val="en-US"/>
        </w:rPr>
      </w:pPr>
      <w:r w:rsidRPr="003F2812">
        <w:rPr>
          <w:rFonts w:asciiTheme="minorHAnsi" w:hAnsiTheme="minorHAnsi" w:cstheme="minorHAnsi"/>
          <w:b/>
          <w:bCs/>
          <w:lang w:val="en-US"/>
        </w:rPr>
        <w:t>LAN</w:t>
      </w:r>
    </w:p>
    <w:p w:rsidR="003F2812" w:rsidRPr="003F2812" w:rsidRDefault="003F2812" w:rsidP="003F2812">
      <w:pPr>
        <w:numPr>
          <w:ilvl w:val="0"/>
          <w:numId w:val="18"/>
        </w:numPr>
        <w:ind w:right="260"/>
        <w:jc w:val="both"/>
        <w:rPr>
          <w:rFonts w:asciiTheme="minorHAnsi" w:hAnsiTheme="minorHAnsi" w:cstheme="minorHAnsi"/>
          <w:b/>
          <w:bCs/>
          <w:lang w:val="en-US"/>
        </w:rPr>
      </w:pPr>
      <w:r w:rsidRPr="003F2812">
        <w:rPr>
          <w:rFonts w:asciiTheme="minorHAnsi" w:hAnsiTheme="minorHAnsi" w:cstheme="minorHAnsi"/>
          <w:b/>
          <w:bCs/>
          <w:lang w:val="en-US"/>
        </w:rPr>
        <w:t>USB</w:t>
      </w:r>
    </w:p>
    <w:p w:rsidR="003F2812" w:rsidRPr="003F2812" w:rsidRDefault="003F2812" w:rsidP="003F2812">
      <w:pPr>
        <w:numPr>
          <w:ilvl w:val="0"/>
          <w:numId w:val="18"/>
        </w:numPr>
        <w:ind w:right="260"/>
        <w:jc w:val="both"/>
        <w:rPr>
          <w:rFonts w:asciiTheme="minorHAnsi" w:hAnsiTheme="minorHAnsi" w:cstheme="minorHAnsi"/>
          <w:b/>
          <w:bCs/>
          <w:lang w:val="en-US"/>
        </w:rPr>
      </w:pPr>
      <w:r w:rsidRPr="003F2812">
        <w:rPr>
          <w:rFonts w:asciiTheme="minorHAnsi" w:hAnsiTheme="minorHAnsi" w:cstheme="minorHAnsi"/>
          <w:b/>
          <w:bCs/>
          <w:lang w:val="en-US"/>
        </w:rPr>
        <w:t>VGA</w:t>
      </w:r>
    </w:p>
    <w:p w:rsidR="003F2812" w:rsidRPr="003F2812" w:rsidRDefault="003F2812" w:rsidP="003F2812">
      <w:pPr>
        <w:ind w:right="260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3F2812">
        <w:rPr>
          <w:rFonts w:asciiTheme="minorHAnsi" w:hAnsiTheme="minorHAnsi" w:cstheme="minorHAnsi"/>
          <w:b/>
          <w:lang w:val="en-US"/>
        </w:rPr>
        <w:t>Właściwości</w:t>
      </w:r>
      <w:proofErr w:type="spellEnd"/>
      <w:r w:rsidRPr="003F2812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3F2812">
        <w:rPr>
          <w:rFonts w:asciiTheme="minorHAnsi" w:hAnsiTheme="minorHAnsi" w:cstheme="minorHAnsi"/>
          <w:b/>
          <w:lang w:val="en-US"/>
        </w:rPr>
        <w:t>przyrządów</w:t>
      </w:r>
      <w:proofErr w:type="spellEnd"/>
      <w:r w:rsidRPr="003F2812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3F2812">
        <w:rPr>
          <w:rFonts w:asciiTheme="minorHAnsi" w:hAnsiTheme="minorHAnsi" w:cstheme="minorHAnsi"/>
          <w:b/>
          <w:lang w:val="en-US"/>
        </w:rPr>
        <w:t>pomiarowych</w:t>
      </w:r>
      <w:proofErr w:type="spellEnd"/>
    </w:p>
    <w:p w:rsidR="003F2812" w:rsidRPr="003F2812" w:rsidRDefault="003F2812" w:rsidP="003F2812">
      <w:pPr>
        <w:numPr>
          <w:ilvl w:val="0"/>
          <w:numId w:val="19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>analiza protokołów: I2C, CAN, SPI, RS232/UART</w:t>
      </w:r>
    </w:p>
    <w:p w:rsidR="003F2812" w:rsidRPr="003F2812" w:rsidRDefault="003F2812" w:rsidP="003F2812">
      <w:pPr>
        <w:numPr>
          <w:ilvl w:val="0"/>
          <w:numId w:val="19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>funkcja AUTOSET automatyczne ustawianie parametrów wyświetlania (podstawy czasu, wzmocnienia)</w:t>
      </w:r>
    </w:p>
    <w:p w:rsidR="003F2812" w:rsidRPr="003F2812" w:rsidRDefault="003F2812" w:rsidP="003F2812">
      <w:pPr>
        <w:numPr>
          <w:ilvl w:val="0"/>
          <w:numId w:val="19"/>
        </w:numPr>
        <w:ind w:right="260"/>
        <w:jc w:val="both"/>
        <w:rPr>
          <w:rFonts w:asciiTheme="minorHAnsi" w:hAnsiTheme="minorHAnsi" w:cstheme="minorHAnsi"/>
          <w:b/>
          <w:bCs/>
        </w:rPr>
      </w:pPr>
      <w:r w:rsidRPr="003F2812">
        <w:rPr>
          <w:rFonts w:asciiTheme="minorHAnsi" w:hAnsiTheme="minorHAnsi" w:cstheme="minorHAnsi"/>
          <w:b/>
          <w:bCs/>
        </w:rPr>
        <w:t>matematyczne funkcje dodawania, odejmowania, mnożenia, dzielenia i FFT</w:t>
      </w:r>
    </w:p>
    <w:p w:rsidR="003F2812" w:rsidRPr="003F2812" w:rsidRDefault="003F2812" w:rsidP="003F2812">
      <w:pPr>
        <w:numPr>
          <w:ilvl w:val="0"/>
          <w:numId w:val="19"/>
        </w:numPr>
        <w:ind w:right="260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pomiar</w:t>
      </w:r>
      <w:proofErr w:type="spellEnd"/>
      <w:r w:rsidRPr="003F2812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przy</w:t>
      </w:r>
      <w:proofErr w:type="spellEnd"/>
      <w:r w:rsidRPr="003F2812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użyciu</w:t>
      </w:r>
      <w:proofErr w:type="spellEnd"/>
      <w:r w:rsidRPr="003F2812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kursorów</w:t>
      </w:r>
      <w:proofErr w:type="spellEnd"/>
    </w:p>
    <w:p w:rsidR="003F2812" w:rsidRPr="003F2812" w:rsidRDefault="003F2812" w:rsidP="003F2812">
      <w:pPr>
        <w:ind w:right="260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3F2812">
        <w:rPr>
          <w:rFonts w:asciiTheme="minorHAnsi" w:hAnsiTheme="minorHAnsi" w:cstheme="minorHAnsi"/>
          <w:b/>
          <w:lang w:val="en-US"/>
        </w:rPr>
        <w:t>Wymaganne</w:t>
      </w:r>
      <w:proofErr w:type="spellEnd"/>
      <w:r w:rsidRPr="003F2812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3F2812">
        <w:rPr>
          <w:rFonts w:asciiTheme="minorHAnsi" w:hAnsiTheme="minorHAnsi" w:cstheme="minorHAnsi"/>
          <w:b/>
          <w:lang w:val="en-US"/>
        </w:rPr>
        <w:t>wyposażenie</w:t>
      </w:r>
      <w:proofErr w:type="spellEnd"/>
    </w:p>
    <w:p w:rsidR="003F2812" w:rsidRPr="003F2812" w:rsidRDefault="003F2812" w:rsidP="003F2812">
      <w:pPr>
        <w:numPr>
          <w:ilvl w:val="0"/>
          <w:numId w:val="20"/>
        </w:numPr>
        <w:ind w:right="260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instrukcjaobsługi</w:t>
      </w:r>
      <w:proofErr w:type="spellEnd"/>
    </w:p>
    <w:p w:rsidR="003F2812" w:rsidRPr="003F2812" w:rsidRDefault="003F2812" w:rsidP="003F2812">
      <w:pPr>
        <w:numPr>
          <w:ilvl w:val="0"/>
          <w:numId w:val="20"/>
        </w:numPr>
        <w:ind w:right="260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kabel</w:t>
      </w:r>
      <w:proofErr w:type="spellEnd"/>
      <w:r w:rsidRPr="003F2812">
        <w:rPr>
          <w:rFonts w:asciiTheme="minorHAnsi" w:hAnsiTheme="minorHAnsi" w:cstheme="minorHAnsi"/>
          <w:b/>
          <w:bCs/>
          <w:lang w:val="en-US"/>
        </w:rPr>
        <w:t xml:space="preserve"> USB</w:t>
      </w:r>
    </w:p>
    <w:p w:rsidR="003F2812" w:rsidRPr="003F2812" w:rsidRDefault="003F2812" w:rsidP="003F2812">
      <w:pPr>
        <w:numPr>
          <w:ilvl w:val="0"/>
          <w:numId w:val="20"/>
        </w:numPr>
        <w:ind w:right="260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przewódzasilający</w:t>
      </w:r>
      <w:proofErr w:type="spellEnd"/>
    </w:p>
    <w:p w:rsidR="003F2812" w:rsidRPr="003F2812" w:rsidRDefault="003F2812" w:rsidP="003F2812">
      <w:pPr>
        <w:numPr>
          <w:ilvl w:val="0"/>
          <w:numId w:val="20"/>
        </w:numPr>
        <w:ind w:right="260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sondaoscyloskopowa</w:t>
      </w:r>
      <w:proofErr w:type="spellEnd"/>
      <w:r w:rsidRPr="003F2812">
        <w:rPr>
          <w:rFonts w:asciiTheme="minorHAnsi" w:hAnsiTheme="minorHAnsi" w:cstheme="minorHAnsi"/>
          <w:b/>
          <w:bCs/>
          <w:lang w:val="en-US"/>
        </w:rPr>
        <w:t xml:space="preserve"> 2 </w:t>
      </w: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szt</w:t>
      </w:r>
      <w:proofErr w:type="spellEnd"/>
      <w:r w:rsidRPr="003F2812">
        <w:rPr>
          <w:rFonts w:asciiTheme="minorHAnsi" w:hAnsiTheme="minorHAnsi" w:cstheme="minorHAnsi"/>
          <w:b/>
          <w:bCs/>
          <w:lang w:val="en-US"/>
        </w:rPr>
        <w:t xml:space="preserve">. Po </w:t>
      </w: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jednejnakanał</w:t>
      </w:r>
      <w:proofErr w:type="spellEnd"/>
    </w:p>
    <w:p w:rsidR="003F2812" w:rsidRPr="003F2812" w:rsidRDefault="003F2812" w:rsidP="003F2812">
      <w:pPr>
        <w:numPr>
          <w:ilvl w:val="0"/>
          <w:numId w:val="20"/>
        </w:numPr>
        <w:ind w:right="260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stroik</w:t>
      </w:r>
      <w:proofErr w:type="spellEnd"/>
    </w:p>
    <w:p w:rsidR="003F2812" w:rsidRPr="003F2812" w:rsidRDefault="003F2812" w:rsidP="003F2812">
      <w:pPr>
        <w:ind w:right="260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3F2812">
        <w:rPr>
          <w:rFonts w:asciiTheme="minorHAnsi" w:hAnsiTheme="minorHAnsi" w:cstheme="minorHAnsi"/>
          <w:b/>
          <w:lang w:val="en-US"/>
        </w:rPr>
        <w:t>Bateria</w:t>
      </w:r>
      <w:proofErr w:type="spellEnd"/>
      <w:r w:rsidRPr="003F2812">
        <w:rPr>
          <w:rFonts w:asciiTheme="minorHAnsi" w:hAnsiTheme="minorHAnsi" w:cstheme="minorHAnsi"/>
          <w:b/>
          <w:lang w:val="en-US"/>
        </w:rPr>
        <w:t xml:space="preserve">/ </w:t>
      </w:r>
      <w:proofErr w:type="spellStart"/>
      <w:r w:rsidRPr="003F2812">
        <w:rPr>
          <w:rFonts w:asciiTheme="minorHAnsi" w:hAnsiTheme="minorHAnsi" w:cstheme="minorHAnsi"/>
          <w:b/>
          <w:lang w:val="en-US"/>
        </w:rPr>
        <w:t>akumulator</w:t>
      </w:r>
      <w:proofErr w:type="spellEnd"/>
    </w:p>
    <w:p w:rsidR="003F2812" w:rsidRPr="003F2812" w:rsidRDefault="003F2812" w:rsidP="003F2812">
      <w:pPr>
        <w:numPr>
          <w:ilvl w:val="0"/>
          <w:numId w:val="21"/>
        </w:numPr>
        <w:ind w:right="260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akumulator</w:t>
      </w:r>
      <w:proofErr w:type="spellEnd"/>
      <w:r w:rsidRPr="003F2812">
        <w:rPr>
          <w:rFonts w:asciiTheme="minorHAnsi" w:hAnsiTheme="minorHAnsi" w:cstheme="minorHAnsi"/>
          <w:b/>
          <w:bCs/>
          <w:lang w:val="en-US"/>
        </w:rPr>
        <w:t xml:space="preserve"> Li-Ion 3,7V x1</w:t>
      </w:r>
    </w:p>
    <w:p w:rsidR="003F2812" w:rsidRPr="003F2812" w:rsidRDefault="003F2812" w:rsidP="003F2812">
      <w:pPr>
        <w:ind w:right="260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3F2812">
        <w:rPr>
          <w:rFonts w:asciiTheme="minorHAnsi" w:hAnsiTheme="minorHAnsi" w:cstheme="minorHAnsi"/>
          <w:b/>
          <w:lang w:val="en-US"/>
        </w:rPr>
        <w:t>Napięciezasilania</w:t>
      </w:r>
      <w:proofErr w:type="spellEnd"/>
    </w:p>
    <w:p w:rsidR="003F2812" w:rsidRPr="003F2812" w:rsidRDefault="003F2812" w:rsidP="003F2812">
      <w:pPr>
        <w:numPr>
          <w:ilvl w:val="0"/>
          <w:numId w:val="22"/>
        </w:numPr>
        <w:ind w:right="260"/>
        <w:jc w:val="both"/>
        <w:rPr>
          <w:rFonts w:asciiTheme="minorHAnsi" w:hAnsiTheme="minorHAnsi" w:cstheme="minorHAnsi"/>
          <w:b/>
          <w:bCs/>
          <w:lang w:val="en-US"/>
        </w:rPr>
      </w:pPr>
      <w:r w:rsidRPr="003F2812">
        <w:rPr>
          <w:rFonts w:asciiTheme="minorHAnsi" w:hAnsiTheme="minorHAnsi" w:cstheme="minorHAnsi"/>
          <w:b/>
          <w:bCs/>
          <w:lang w:val="en-US"/>
        </w:rPr>
        <w:t>100...240V AC</w:t>
      </w:r>
    </w:p>
    <w:p w:rsidR="003F2812" w:rsidRPr="003F2812" w:rsidRDefault="003F2812" w:rsidP="003F2812">
      <w:pPr>
        <w:numPr>
          <w:ilvl w:val="0"/>
          <w:numId w:val="22"/>
        </w:numPr>
        <w:ind w:right="260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Gwarancja</w:t>
      </w:r>
      <w:proofErr w:type="spellEnd"/>
      <w:r w:rsidRPr="003F2812">
        <w:rPr>
          <w:rFonts w:asciiTheme="minorHAnsi" w:hAnsiTheme="minorHAnsi" w:cstheme="minorHAnsi"/>
          <w:b/>
          <w:bCs/>
          <w:lang w:val="en-US"/>
        </w:rPr>
        <w:t xml:space="preserve"> min. 12 </w:t>
      </w:r>
      <w:proofErr w:type="spellStart"/>
      <w:r w:rsidRPr="003F2812">
        <w:rPr>
          <w:rFonts w:asciiTheme="minorHAnsi" w:hAnsiTheme="minorHAnsi" w:cstheme="minorHAnsi"/>
          <w:b/>
          <w:bCs/>
          <w:lang w:val="en-US"/>
        </w:rPr>
        <w:t>miesięcy</w:t>
      </w:r>
      <w:proofErr w:type="spellEnd"/>
      <w:r w:rsidRPr="003F2812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3F2812" w:rsidRDefault="003F2812" w:rsidP="00286C91">
      <w:pPr>
        <w:ind w:right="260"/>
        <w:jc w:val="both"/>
        <w:rPr>
          <w:rFonts w:asciiTheme="minorHAnsi" w:hAnsiTheme="minorHAnsi" w:cstheme="minorHAnsi"/>
          <w:b/>
        </w:rPr>
      </w:pPr>
    </w:p>
    <w:p w:rsidR="00795B1D" w:rsidRPr="00A05D3E" w:rsidRDefault="00795B1D" w:rsidP="00922A2A">
      <w:pPr>
        <w:rPr>
          <w:rFonts w:asciiTheme="minorHAnsi" w:hAnsiTheme="minorHAnsi" w:cstheme="minorHAnsi"/>
          <w:vanish/>
          <w:color w:val="FF0000"/>
          <w:lang w:val="en-US"/>
        </w:rPr>
      </w:pPr>
    </w:p>
    <w:sectPr w:rsidR="00795B1D" w:rsidRPr="00A05D3E" w:rsidSect="00CE6E03">
      <w:footerReference w:type="default" r:id="rId8"/>
      <w:headerReference w:type="first" r:id="rId9"/>
      <w:footerReference w:type="first" r:id="rId10"/>
      <w:pgSz w:w="11906" w:h="16838"/>
      <w:pgMar w:top="1135" w:right="1133" w:bottom="720" w:left="85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B9" w:rsidRDefault="00C155B9" w:rsidP="00BE093D">
      <w:r>
        <w:separator/>
      </w:r>
    </w:p>
  </w:endnote>
  <w:endnote w:type="continuationSeparator" w:id="0">
    <w:p w:rsidR="00C155B9" w:rsidRDefault="00C155B9" w:rsidP="00BE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6C" w:rsidRDefault="00CE4F4C" w:rsidP="008C3F6C">
    <w:pPr>
      <w:pStyle w:val="Stopka"/>
      <w:jc w:val="right"/>
    </w:pPr>
    <w:r>
      <w:fldChar w:fldCharType="begin"/>
    </w:r>
    <w:r w:rsidR="008C3F6C">
      <w:instrText>PAGE   \* MERGEFORMAT</w:instrText>
    </w:r>
    <w:r>
      <w:fldChar w:fldCharType="separate"/>
    </w:r>
    <w:r w:rsidR="00F04059">
      <w:rPr>
        <w:noProof/>
      </w:rPr>
      <w:t>2</w:t>
    </w:r>
    <w:r>
      <w:fldChar w:fldCharType="end"/>
    </w:r>
  </w:p>
  <w:p w:rsidR="008C3F6C" w:rsidRDefault="008C3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D2" w:rsidRDefault="002D37D2" w:rsidP="00E7022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B9" w:rsidRDefault="00C155B9" w:rsidP="00BE093D">
      <w:r>
        <w:separator/>
      </w:r>
    </w:p>
  </w:footnote>
  <w:footnote w:type="continuationSeparator" w:id="0">
    <w:p w:rsidR="00C155B9" w:rsidRDefault="00C155B9" w:rsidP="00BE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30"/>
    </w:tblGrid>
    <w:tr w:rsidR="003F2812" w:rsidRPr="003F2812" w:rsidTr="00ED0992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3F2812" w:rsidRPr="003F2812" w:rsidRDefault="003F2812" w:rsidP="003F2812">
          <w:pPr>
            <w:pStyle w:val="Nagwek"/>
          </w:pPr>
          <w:r w:rsidRPr="003F2812"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A8518D8" wp14:editId="5F17210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22EC958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3F2812"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5A4463" wp14:editId="42FE4AB4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B0732D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3F2812"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84B2D5" wp14:editId="6DCD6E3E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F00906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3F2812" w:rsidRPr="003F2812" w:rsidRDefault="003F2812" w:rsidP="003F2812">
          <w:pPr>
            <w:pStyle w:val="Nagwek"/>
          </w:pPr>
        </w:p>
        <w:p w:rsidR="003F2812" w:rsidRPr="003F2812" w:rsidRDefault="003F2812" w:rsidP="003F2812">
          <w:pPr>
            <w:pStyle w:val="Nagwek"/>
          </w:pPr>
        </w:p>
        <w:p w:rsidR="003F2812" w:rsidRPr="003F2812" w:rsidRDefault="003F2812" w:rsidP="003F2812">
          <w:pPr>
            <w:pStyle w:val="Nagwek"/>
          </w:pPr>
        </w:p>
        <w:p w:rsidR="003F2812" w:rsidRPr="003F2812" w:rsidRDefault="003F2812" w:rsidP="003F2812">
          <w:pPr>
            <w:pStyle w:val="Nagwek"/>
          </w:pPr>
        </w:p>
        <w:p w:rsidR="003F2812" w:rsidRPr="003F2812" w:rsidRDefault="003F2812" w:rsidP="003F2812">
          <w:pPr>
            <w:pStyle w:val="Nagwek"/>
          </w:pPr>
        </w:p>
        <w:p w:rsidR="003F2812" w:rsidRPr="003F2812" w:rsidRDefault="003F2812" w:rsidP="003F2812">
          <w:pPr>
            <w:pStyle w:val="Nagwek"/>
          </w:pPr>
        </w:p>
        <w:p w:rsidR="003F2812" w:rsidRPr="003F2812" w:rsidRDefault="003F2812" w:rsidP="003F2812">
          <w:pPr>
            <w:pStyle w:val="Nagwek"/>
          </w:pPr>
        </w:p>
      </w:tc>
    </w:tr>
  </w:tbl>
  <w:p w:rsidR="003F2812" w:rsidRPr="003F2812" w:rsidRDefault="003F2812" w:rsidP="003F2812">
    <w:pPr>
      <w:pStyle w:val="Nagwek"/>
      <w:rPr>
        <w:rFonts w:hint="eastAsia"/>
      </w:rPr>
    </w:pPr>
  </w:p>
  <w:p w:rsidR="003F2812" w:rsidRDefault="003F2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1" w15:restartNumberingAfterBreak="0">
    <w:nsid w:val="0A434C51"/>
    <w:multiLevelType w:val="multilevel"/>
    <w:tmpl w:val="2658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F3963"/>
    <w:multiLevelType w:val="hybridMultilevel"/>
    <w:tmpl w:val="B28E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C0E"/>
    <w:multiLevelType w:val="hybridMultilevel"/>
    <w:tmpl w:val="EFB0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1DA9"/>
    <w:multiLevelType w:val="hybridMultilevel"/>
    <w:tmpl w:val="47A6FC7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5D64688"/>
    <w:multiLevelType w:val="multilevel"/>
    <w:tmpl w:val="2D0C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D3337"/>
    <w:multiLevelType w:val="hybridMultilevel"/>
    <w:tmpl w:val="0EDC7AB6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44767"/>
    <w:multiLevelType w:val="hybridMultilevel"/>
    <w:tmpl w:val="EC60D7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52FB6"/>
    <w:multiLevelType w:val="multilevel"/>
    <w:tmpl w:val="1E1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25851"/>
    <w:multiLevelType w:val="hybridMultilevel"/>
    <w:tmpl w:val="B3B49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E1C3A"/>
    <w:multiLevelType w:val="hybridMultilevel"/>
    <w:tmpl w:val="2B06F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340F1"/>
    <w:multiLevelType w:val="multilevel"/>
    <w:tmpl w:val="4638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12674"/>
    <w:multiLevelType w:val="hybridMultilevel"/>
    <w:tmpl w:val="7A384AB4"/>
    <w:lvl w:ilvl="0" w:tplc="3F4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26B4"/>
    <w:multiLevelType w:val="hybridMultilevel"/>
    <w:tmpl w:val="11C61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C658C"/>
    <w:multiLevelType w:val="hybridMultilevel"/>
    <w:tmpl w:val="E158A1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9616E8E"/>
    <w:multiLevelType w:val="hybridMultilevel"/>
    <w:tmpl w:val="1E2CD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43E63"/>
    <w:multiLevelType w:val="multilevel"/>
    <w:tmpl w:val="3306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57CC9"/>
    <w:multiLevelType w:val="hybridMultilevel"/>
    <w:tmpl w:val="E25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B0E19"/>
    <w:multiLevelType w:val="hybridMultilevel"/>
    <w:tmpl w:val="FCD6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049F7"/>
    <w:multiLevelType w:val="hybridMultilevel"/>
    <w:tmpl w:val="8CFC232A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1" w15:restartNumberingAfterBreak="0">
    <w:nsid w:val="77640AE7"/>
    <w:multiLevelType w:val="hybridMultilevel"/>
    <w:tmpl w:val="3BFE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6"/>
  </w:num>
  <w:num w:numId="5">
    <w:abstractNumId w:val="18"/>
  </w:num>
  <w:num w:numId="6">
    <w:abstractNumId w:val="20"/>
  </w:num>
  <w:num w:numId="7">
    <w:abstractNumId w:val="11"/>
  </w:num>
  <w:num w:numId="8">
    <w:abstractNumId w:val="16"/>
  </w:num>
  <w:num w:numId="9">
    <w:abstractNumId w:val="14"/>
  </w:num>
  <w:num w:numId="10">
    <w:abstractNumId w:val="3"/>
  </w:num>
  <w:num w:numId="11">
    <w:abstractNumId w:val="13"/>
  </w:num>
  <w:num w:numId="12">
    <w:abstractNumId w:val="8"/>
  </w:num>
  <w:num w:numId="13">
    <w:abstractNumId w:val="2"/>
  </w:num>
  <w:num w:numId="14">
    <w:abstractNumId w:val="7"/>
  </w:num>
  <w:num w:numId="15">
    <w:abstractNumId w:val="15"/>
  </w:num>
  <w:num w:numId="16">
    <w:abstractNumId w:val="19"/>
  </w:num>
  <w:num w:numId="17">
    <w:abstractNumId w:val="10"/>
  </w:num>
  <w:num w:numId="18">
    <w:abstractNumId w:val="17"/>
  </w:num>
  <w:num w:numId="19">
    <w:abstractNumId w:val="12"/>
  </w:num>
  <w:num w:numId="20">
    <w:abstractNumId w:val="5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F2"/>
    <w:rsid w:val="00000612"/>
    <w:rsid w:val="00013F1D"/>
    <w:rsid w:val="00015721"/>
    <w:rsid w:val="00016A5C"/>
    <w:rsid w:val="000530B5"/>
    <w:rsid w:val="00056524"/>
    <w:rsid w:val="00057286"/>
    <w:rsid w:val="00061427"/>
    <w:rsid w:val="00073A95"/>
    <w:rsid w:val="0008500C"/>
    <w:rsid w:val="00086B21"/>
    <w:rsid w:val="000A0CD9"/>
    <w:rsid w:val="000A0DA0"/>
    <w:rsid w:val="000A1B18"/>
    <w:rsid w:val="000A3FB6"/>
    <w:rsid w:val="000A5138"/>
    <w:rsid w:val="000A7AEB"/>
    <w:rsid w:val="000C05ED"/>
    <w:rsid w:val="000C3BD1"/>
    <w:rsid w:val="000D0470"/>
    <w:rsid w:val="000D649E"/>
    <w:rsid w:val="000D7D29"/>
    <w:rsid w:val="000E447D"/>
    <w:rsid w:val="000E6233"/>
    <w:rsid w:val="000F01FB"/>
    <w:rsid w:val="000F6612"/>
    <w:rsid w:val="0011535D"/>
    <w:rsid w:val="00124EB7"/>
    <w:rsid w:val="00135604"/>
    <w:rsid w:val="00142B5B"/>
    <w:rsid w:val="0014510B"/>
    <w:rsid w:val="00145EA4"/>
    <w:rsid w:val="001510E2"/>
    <w:rsid w:val="00154E5B"/>
    <w:rsid w:val="00162E7C"/>
    <w:rsid w:val="001711F8"/>
    <w:rsid w:val="00175160"/>
    <w:rsid w:val="00190286"/>
    <w:rsid w:val="00191074"/>
    <w:rsid w:val="001A2356"/>
    <w:rsid w:val="001A4D14"/>
    <w:rsid w:val="001B2A9A"/>
    <w:rsid w:val="001B7E84"/>
    <w:rsid w:val="001C28AC"/>
    <w:rsid w:val="001D2E7D"/>
    <w:rsid w:val="001D6C63"/>
    <w:rsid w:val="001E08F4"/>
    <w:rsid w:val="001E1402"/>
    <w:rsid w:val="001E17A1"/>
    <w:rsid w:val="001E45D6"/>
    <w:rsid w:val="001F1CFE"/>
    <w:rsid w:val="001F60EC"/>
    <w:rsid w:val="00201F52"/>
    <w:rsid w:val="0020355B"/>
    <w:rsid w:val="00216DA2"/>
    <w:rsid w:val="00220FA3"/>
    <w:rsid w:val="002217BC"/>
    <w:rsid w:val="00226BAB"/>
    <w:rsid w:val="002369FA"/>
    <w:rsid w:val="00237CDB"/>
    <w:rsid w:val="00240EFA"/>
    <w:rsid w:val="00247268"/>
    <w:rsid w:val="002537A8"/>
    <w:rsid w:val="00255D8D"/>
    <w:rsid w:val="0025676A"/>
    <w:rsid w:val="0025678B"/>
    <w:rsid w:val="00280271"/>
    <w:rsid w:val="00286C91"/>
    <w:rsid w:val="00291464"/>
    <w:rsid w:val="00291BA6"/>
    <w:rsid w:val="0029293F"/>
    <w:rsid w:val="002B57A1"/>
    <w:rsid w:val="002C2560"/>
    <w:rsid w:val="002D37D2"/>
    <w:rsid w:val="002D6E73"/>
    <w:rsid w:val="002E0532"/>
    <w:rsid w:val="002E3045"/>
    <w:rsid w:val="002F0D8D"/>
    <w:rsid w:val="002F3A8E"/>
    <w:rsid w:val="002F3DA6"/>
    <w:rsid w:val="002F6146"/>
    <w:rsid w:val="00303EFA"/>
    <w:rsid w:val="0030451D"/>
    <w:rsid w:val="00306D66"/>
    <w:rsid w:val="003101C8"/>
    <w:rsid w:val="00336AAF"/>
    <w:rsid w:val="00344D7C"/>
    <w:rsid w:val="0034679B"/>
    <w:rsid w:val="00350F42"/>
    <w:rsid w:val="00354E30"/>
    <w:rsid w:val="00356AC1"/>
    <w:rsid w:val="00364098"/>
    <w:rsid w:val="0037289A"/>
    <w:rsid w:val="0037460E"/>
    <w:rsid w:val="003777AA"/>
    <w:rsid w:val="00380183"/>
    <w:rsid w:val="00381B61"/>
    <w:rsid w:val="00383459"/>
    <w:rsid w:val="0038591C"/>
    <w:rsid w:val="00390E05"/>
    <w:rsid w:val="0039420D"/>
    <w:rsid w:val="003A0C13"/>
    <w:rsid w:val="003A0F57"/>
    <w:rsid w:val="003A2B40"/>
    <w:rsid w:val="003A30FF"/>
    <w:rsid w:val="003A4B55"/>
    <w:rsid w:val="003A6DB3"/>
    <w:rsid w:val="003B2CC4"/>
    <w:rsid w:val="003B36E8"/>
    <w:rsid w:val="003B6C79"/>
    <w:rsid w:val="003C48DE"/>
    <w:rsid w:val="003D0353"/>
    <w:rsid w:val="003D26EF"/>
    <w:rsid w:val="003E1C32"/>
    <w:rsid w:val="003E5E2F"/>
    <w:rsid w:val="003F1EBD"/>
    <w:rsid w:val="003F2812"/>
    <w:rsid w:val="003F7C1E"/>
    <w:rsid w:val="00400ABB"/>
    <w:rsid w:val="00400C8F"/>
    <w:rsid w:val="00400D09"/>
    <w:rsid w:val="00402160"/>
    <w:rsid w:val="004110A5"/>
    <w:rsid w:val="00412C25"/>
    <w:rsid w:val="00415D0C"/>
    <w:rsid w:val="00422657"/>
    <w:rsid w:val="00424A46"/>
    <w:rsid w:val="004270A6"/>
    <w:rsid w:val="004313A7"/>
    <w:rsid w:val="00433B91"/>
    <w:rsid w:val="004348A1"/>
    <w:rsid w:val="00441B3D"/>
    <w:rsid w:val="0044302E"/>
    <w:rsid w:val="00444A2A"/>
    <w:rsid w:val="00450E38"/>
    <w:rsid w:val="00454C07"/>
    <w:rsid w:val="00463F99"/>
    <w:rsid w:val="0048564E"/>
    <w:rsid w:val="00485912"/>
    <w:rsid w:val="0048721B"/>
    <w:rsid w:val="004A00B9"/>
    <w:rsid w:val="004A3E3D"/>
    <w:rsid w:val="004A5D28"/>
    <w:rsid w:val="004A6920"/>
    <w:rsid w:val="004B042E"/>
    <w:rsid w:val="004B6FCE"/>
    <w:rsid w:val="004C3EED"/>
    <w:rsid w:val="004C41F5"/>
    <w:rsid w:val="004C55F3"/>
    <w:rsid w:val="004D71AC"/>
    <w:rsid w:val="004E2812"/>
    <w:rsid w:val="004E6BB5"/>
    <w:rsid w:val="004F014B"/>
    <w:rsid w:val="004F6565"/>
    <w:rsid w:val="0050053C"/>
    <w:rsid w:val="005013FD"/>
    <w:rsid w:val="00510E42"/>
    <w:rsid w:val="005177D2"/>
    <w:rsid w:val="00522252"/>
    <w:rsid w:val="005242E1"/>
    <w:rsid w:val="00526FB4"/>
    <w:rsid w:val="00527BD1"/>
    <w:rsid w:val="00531E49"/>
    <w:rsid w:val="0053703D"/>
    <w:rsid w:val="00537998"/>
    <w:rsid w:val="00540F59"/>
    <w:rsid w:val="00552B40"/>
    <w:rsid w:val="00564D57"/>
    <w:rsid w:val="005654F2"/>
    <w:rsid w:val="00577CA3"/>
    <w:rsid w:val="005828D1"/>
    <w:rsid w:val="005A3EBE"/>
    <w:rsid w:val="005B4430"/>
    <w:rsid w:val="005C4E42"/>
    <w:rsid w:val="005C64F6"/>
    <w:rsid w:val="005D1E56"/>
    <w:rsid w:val="005D5842"/>
    <w:rsid w:val="005D5CEC"/>
    <w:rsid w:val="005E10C2"/>
    <w:rsid w:val="005F20C5"/>
    <w:rsid w:val="00600BED"/>
    <w:rsid w:val="006012A4"/>
    <w:rsid w:val="006063F2"/>
    <w:rsid w:val="00610087"/>
    <w:rsid w:val="00620D5D"/>
    <w:rsid w:val="006256A4"/>
    <w:rsid w:val="006317A5"/>
    <w:rsid w:val="00635975"/>
    <w:rsid w:val="00636F17"/>
    <w:rsid w:val="00650AE4"/>
    <w:rsid w:val="006532F5"/>
    <w:rsid w:val="00654DB4"/>
    <w:rsid w:val="00654F7F"/>
    <w:rsid w:val="0066212B"/>
    <w:rsid w:val="0066665D"/>
    <w:rsid w:val="006757AD"/>
    <w:rsid w:val="00692DE4"/>
    <w:rsid w:val="00697AF2"/>
    <w:rsid w:val="006B625C"/>
    <w:rsid w:val="006B7A3F"/>
    <w:rsid w:val="006C1BC9"/>
    <w:rsid w:val="006C1DD8"/>
    <w:rsid w:val="006D25C5"/>
    <w:rsid w:val="006D5B59"/>
    <w:rsid w:val="006E27A2"/>
    <w:rsid w:val="006E6722"/>
    <w:rsid w:val="006F0EED"/>
    <w:rsid w:val="007033B8"/>
    <w:rsid w:val="00710BD0"/>
    <w:rsid w:val="0071157A"/>
    <w:rsid w:val="00713095"/>
    <w:rsid w:val="00731888"/>
    <w:rsid w:val="00735EF5"/>
    <w:rsid w:val="00743759"/>
    <w:rsid w:val="00746BBB"/>
    <w:rsid w:val="00764564"/>
    <w:rsid w:val="007662E7"/>
    <w:rsid w:val="007716EC"/>
    <w:rsid w:val="00774243"/>
    <w:rsid w:val="0077524D"/>
    <w:rsid w:val="00783488"/>
    <w:rsid w:val="0078373E"/>
    <w:rsid w:val="00795B1D"/>
    <w:rsid w:val="007C2FDE"/>
    <w:rsid w:val="007C548E"/>
    <w:rsid w:val="007C7AEF"/>
    <w:rsid w:val="007E00F1"/>
    <w:rsid w:val="007E276F"/>
    <w:rsid w:val="007E2F74"/>
    <w:rsid w:val="007E3A75"/>
    <w:rsid w:val="007E782B"/>
    <w:rsid w:val="007F4E4B"/>
    <w:rsid w:val="007F7C24"/>
    <w:rsid w:val="00801C92"/>
    <w:rsid w:val="00804E0B"/>
    <w:rsid w:val="00807D4E"/>
    <w:rsid w:val="00815C33"/>
    <w:rsid w:val="00820C8C"/>
    <w:rsid w:val="00830ACE"/>
    <w:rsid w:val="008315D0"/>
    <w:rsid w:val="008359BE"/>
    <w:rsid w:val="00837B67"/>
    <w:rsid w:val="0084430E"/>
    <w:rsid w:val="00857145"/>
    <w:rsid w:val="00883171"/>
    <w:rsid w:val="0088601D"/>
    <w:rsid w:val="008879D5"/>
    <w:rsid w:val="00890ABF"/>
    <w:rsid w:val="0089797B"/>
    <w:rsid w:val="008A4D0F"/>
    <w:rsid w:val="008B270E"/>
    <w:rsid w:val="008B58F9"/>
    <w:rsid w:val="008C0F20"/>
    <w:rsid w:val="008C3F6C"/>
    <w:rsid w:val="008D1382"/>
    <w:rsid w:val="008D15F1"/>
    <w:rsid w:val="008D19E6"/>
    <w:rsid w:val="008D1EA1"/>
    <w:rsid w:val="008E2361"/>
    <w:rsid w:val="008E4F30"/>
    <w:rsid w:val="008E4FBA"/>
    <w:rsid w:val="008E5A5A"/>
    <w:rsid w:val="008F0459"/>
    <w:rsid w:val="008F0537"/>
    <w:rsid w:val="00900568"/>
    <w:rsid w:val="00906519"/>
    <w:rsid w:val="00906FE9"/>
    <w:rsid w:val="00910FA8"/>
    <w:rsid w:val="009124D2"/>
    <w:rsid w:val="009153D9"/>
    <w:rsid w:val="00920E01"/>
    <w:rsid w:val="00922A2A"/>
    <w:rsid w:val="00922FBB"/>
    <w:rsid w:val="009250A5"/>
    <w:rsid w:val="0093114A"/>
    <w:rsid w:val="00942CD4"/>
    <w:rsid w:val="009506EB"/>
    <w:rsid w:val="00953FCC"/>
    <w:rsid w:val="00957C96"/>
    <w:rsid w:val="00963F91"/>
    <w:rsid w:val="00976B6A"/>
    <w:rsid w:val="0097796F"/>
    <w:rsid w:val="00986E20"/>
    <w:rsid w:val="009970D8"/>
    <w:rsid w:val="009A0324"/>
    <w:rsid w:val="009A0F2A"/>
    <w:rsid w:val="009A6048"/>
    <w:rsid w:val="009A7F7D"/>
    <w:rsid w:val="009B3894"/>
    <w:rsid w:val="009B491E"/>
    <w:rsid w:val="009C110F"/>
    <w:rsid w:val="009C2E8D"/>
    <w:rsid w:val="009D09B1"/>
    <w:rsid w:val="009D0AC8"/>
    <w:rsid w:val="009D1390"/>
    <w:rsid w:val="009D1E94"/>
    <w:rsid w:val="009E7106"/>
    <w:rsid w:val="009E7A6D"/>
    <w:rsid w:val="00A01C66"/>
    <w:rsid w:val="00A0290A"/>
    <w:rsid w:val="00A02E40"/>
    <w:rsid w:val="00A0382D"/>
    <w:rsid w:val="00A05D3E"/>
    <w:rsid w:val="00A14396"/>
    <w:rsid w:val="00A267A7"/>
    <w:rsid w:val="00A30994"/>
    <w:rsid w:val="00A410AD"/>
    <w:rsid w:val="00A44700"/>
    <w:rsid w:val="00A46F04"/>
    <w:rsid w:val="00A53E66"/>
    <w:rsid w:val="00A549FD"/>
    <w:rsid w:val="00A55B0D"/>
    <w:rsid w:val="00A55CEA"/>
    <w:rsid w:val="00A6263C"/>
    <w:rsid w:val="00A73CC7"/>
    <w:rsid w:val="00A8083C"/>
    <w:rsid w:val="00A80DA5"/>
    <w:rsid w:val="00A82CAE"/>
    <w:rsid w:val="00A86269"/>
    <w:rsid w:val="00A86C64"/>
    <w:rsid w:val="00A95E49"/>
    <w:rsid w:val="00AA4A06"/>
    <w:rsid w:val="00AA6D8B"/>
    <w:rsid w:val="00AB46F5"/>
    <w:rsid w:val="00AD2C6A"/>
    <w:rsid w:val="00AD797D"/>
    <w:rsid w:val="00AD79FF"/>
    <w:rsid w:val="00AF00A3"/>
    <w:rsid w:val="00AF537F"/>
    <w:rsid w:val="00AF56E1"/>
    <w:rsid w:val="00B17653"/>
    <w:rsid w:val="00B20E2C"/>
    <w:rsid w:val="00B21AA7"/>
    <w:rsid w:val="00B35517"/>
    <w:rsid w:val="00B36382"/>
    <w:rsid w:val="00B463A1"/>
    <w:rsid w:val="00B557E7"/>
    <w:rsid w:val="00B73D5B"/>
    <w:rsid w:val="00B75AA9"/>
    <w:rsid w:val="00B825E5"/>
    <w:rsid w:val="00B85A6F"/>
    <w:rsid w:val="00B93655"/>
    <w:rsid w:val="00B9450D"/>
    <w:rsid w:val="00BA2442"/>
    <w:rsid w:val="00BA5C3E"/>
    <w:rsid w:val="00BB1BA2"/>
    <w:rsid w:val="00BC2105"/>
    <w:rsid w:val="00BC62DB"/>
    <w:rsid w:val="00BD25F2"/>
    <w:rsid w:val="00BE093D"/>
    <w:rsid w:val="00BE09AF"/>
    <w:rsid w:val="00BE28E0"/>
    <w:rsid w:val="00BF5F44"/>
    <w:rsid w:val="00BF6671"/>
    <w:rsid w:val="00C026D0"/>
    <w:rsid w:val="00C06103"/>
    <w:rsid w:val="00C155B9"/>
    <w:rsid w:val="00C33FAB"/>
    <w:rsid w:val="00C362D5"/>
    <w:rsid w:val="00C43BE2"/>
    <w:rsid w:val="00C44FDD"/>
    <w:rsid w:val="00C45152"/>
    <w:rsid w:val="00C5014E"/>
    <w:rsid w:val="00C562D9"/>
    <w:rsid w:val="00C5768C"/>
    <w:rsid w:val="00C637A4"/>
    <w:rsid w:val="00C716A2"/>
    <w:rsid w:val="00C81217"/>
    <w:rsid w:val="00C83841"/>
    <w:rsid w:val="00C86A92"/>
    <w:rsid w:val="00C9307F"/>
    <w:rsid w:val="00C964E4"/>
    <w:rsid w:val="00CA43F6"/>
    <w:rsid w:val="00CA4DCF"/>
    <w:rsid w:val="00CB150D"/>
    <w:rsid w:val="00CC7D0A"/>
    <w:rsid w:val="00CD2F05"/>
    <w:rsid w:val="00CE4F4C"/>
    <w:rsid w:val="00CE6E03"/>
    <w:rsid w:val="00CF6C3A"/>
    <w:rsid w:val="00CF7609"/>
    <w:rsid w:val="00D10C06"/>
    <w:rsid w:val="00D1148B"/>
    <w:rsid w:val="00D1243D"/>
    <w:rsid w:val="00D14881"/>
    <w:rsid w:val="00D1651C"/>
    <w:rsid w:val="00D30FA8"/>
    <w:rsid w:val="00D3757A"/>
    <w:rsid w:val="00D45EBF"/>
    <w:rsid w:val="00D602E0"/>
    <w:rsid w:val="00D6223F"/>
    <w:rsid w:val="00D62710"/>
    <w:rsid w:val="00D72D9F"/>
    <w:rsid w:val="00D758E8"/>
    <w:rsid w:val="00D818A5"/>
    <w:rsid w:val="00D911A1"/>
    <w:rsid w:val="00D9326E"/>
    <w:rsid w:val="00DA589E"/>
    <w:rsid w:val="00DB16AF"/>
    <w:rsid w:val="00DB4385"/>
    <w:rsid w:val="00DB7C18"/>
    <w:rsid w:val="00DC0FA7"/>
    <w:rsid w:val="00DC71F4"/>
    <w:rsid w:val="00DD17DF"/>
    <w:rsid w:val="00DD286A"/>
    <w:rsid w:val="00DE1F3D"/>
    <w:rsid w:val="00DE3EF5"/>
    <w:rsid w:val="00DE73E8"/>
    <w:rsid w:val="00DF1947"/>
    <w:rsid w:val="00E04ABE"/>
    <w:rsid w:val="00E1101C"/>
    <w:rsid w:val="00E147C4"/>
    <w:rsid w:val="00E14D58"/>
    <w:rsid w:val="00E14EF6"/>
    <w:rsid w:val="00E210BF"/>
    <w:rsid w:val="00E220A7"/>
    <w:rsid w:val="00E230E1"/>
    <w:rsid w:val="00E24804"/>
    <w:rsid w:val="00E2530E"/>
    <w:rsid w:val="00E3187D"/>
    <w:rsid w:val="00E3506E"/>
    <w:rsid w:val="00E360DA"/>
    <w:rsid w:val="00E4281C"/>
    <w:rsid w:val="00E43732"/>
    <w:rsid w:val="00E45E72"/>
    <w:rsid w:val="00E679BC"/>
    <w:rsid w:val="00E70220"/>
    <w:rsid w:val="00E70A53"/>
    <w:rsid w:val="00E70D31"/>
    <w:rsid w:val="00E71583"/>
    <w:rsid w:val="00E7171D"/>
    <w:rsid w:val="00E73077"/>
    <w:rsid w:val="00E75BC3"/>
    <w:rsid w:val="00E847B2"/>
    <w:rsid w:val="00E8514E"/>
    <w:rsid w:val="00E87791"/>
    <w:rsid w:val="00E93354"/>
    <w:rsid w:val="00EA04C8"/>
    <w:rsid w:val="00EC2091"/>
    <w:rsid w:val="00EC4A01"/>
    <w:rsid w:val="00EC4CBF"/>
    <w:rsid w:val="00EC526B"/>
    <w:rsid w:val="00ED1024"/>
    <w:rsid w:val="00ED1600"/>
    <w:rsid w:val="00ED3B0E"/>
    <w:rsid w:val="00ED62B7"/>
    <w:rsid w:val="00EE4EB2"/>
    <w:rsid w:val="00EE575A"/>
    <w:rsid w:val="00EE5F2A"/>
    <w:rsid w:val="00EF175B"/>
    <w:rsid w:val="00EF1A0A"/>
    <w:rsid w:val="00EF4F2E"/>
    <w:rsid w:val="00F04059"/>
    <w:rsid w:val="00F05B22"/>
    <w:rsid w:val="00F153C5"/>
    <w:rsid w:val="00F177A9"/>
    <w:rsid w:val="00F23AD9"/>
    <w:rsid w:val="00F30B36"/>
    <w:rsid w:val="00F310B7"/>
    <w:rsid w:val="00F31899"/>
    <w:rsid w:val="00F41021"/>
    <w:rsid w:val="00F4162F"/>
    <w:rsid w:val="00F56C46"/>
    <w:rsid w:val="00F61C59"/>
    <w:rsid w:val="00F67833"/>
    <w:rsid w:val="00F73E75"/>
    <w:rsid w:val="00F74135"/>
    <w:rsid w:val="00F766BB"/>
    <w:rsid w:val="00F8412C"/>
    <w:rsid w:val="00F92C8C"/>
    <w:rsid w:val="00F967C4"/>
    <w:rsid w:val="00F97C07"/>
    <w:rsid w:val="00FA4965"/>
    <w:rsid w:val="00FB1111"/>
    <w:rsid w:val="00FB13B4"/>
    <w:rsid w:val="00FB13F5"/>
    <w:rsid w:val="00FB4464"/>
    <w:rsid w:val="00FD2A10"/>
    <w:rsid w:val="00FD73D0"/>
    <w:rsid w:val="00FE1C8A"/>
    <w:rsid w:val="00FE414D"/>
    <w:rsid w:val="00FF0183"/>
    <w:rsid w:val="00FF4874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E5484"/>
  <w15:docId w15:val="{4B473228-343C-4ACC-B722-81D2DF99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F1D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1021"/>
    <w:pPr>
      <w:keepNext/>
      <w:keepLines/>
      <w:widowControl/>
      <w:suppressAutoHyphens w:val="0"/>
      <w:spacing w:before="24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43F6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97AF2"/>
    <w:pPr>
      <w:spacing w:after="120"/>
    </w:pPr>
  </w:style>
  <w:style w:type="character" w:customStyle="1" w:styleId="TekstpodstawowyZnak">
    <w:name w:val="Tekst podstawowy Znak"/>
    <w:link w:val="Tekstpodstawowy"/>
    <w:rsid w:val="00697AF2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97AF2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Bullet List,FooterText,numbered,List Paragraph1,Paragraphe de liste1,lp1,Numerowanie,L1,Akapit z listą5"/>
    <w:basedOn w:val="Normalny"/>
    <w:link w:val="AkapitzlistZnak"/>
    <w:uiPriority w:val="34"/>
    <w:qFormat/>
    <w:rsid w:val="00957C9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59"/>
    <w:rsid w:val="0095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AC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0ACE"/>
    <w:rPr>
      <w:sz w:val="20"/>
      <w:szCs w:val="20"/>
    </w:rPr>
  </w:style>
  <w:style w:type="character" w:customStyle="1" w:styleId="fontstyle01">
    <w:name w:val="fontstyle01"/>
    <w:rsid w:val="008879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link w:val="Nagwek1"/>
    <w:uiPriority w:val="9"/>
    <w:rsid w:val="00F4102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fontstyle21">
    <w:name w:val="fontstyle21"/>
    <w:rsid w:val="001A2356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Bullet List Znak,FooterText Znak,numbered Znak,List Paragraph1 Znak,Paragraphe de liste1 Znak,lp1 Znak,Numerowanie Znak,L1 Znak,Akapit z listą5 Znak"/>
    <w:link w:val="Akapitzlist"/>
    <w:uiPriority w:val="99"/>
    <w:locked/>
    <w:rsid w:val="00DE3EF5"/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4348A1"/>
    <w:rPr>
      <w:color w:val="0563C1"/>
      <w:u w:val="single"/>
    </w:rPr>
  </w:style>
  <w:style w:type="character" w:customStyle="1" w:styleId="cpuname">
    <w:name w:val="cpuname"/>
    <w:basedOn w:val="Domylnaczcionkaakapitu"/>
    <w:rsid w:val="00F97C07"/>
  </w:style>
  <w:style w:type="character" w:customStyle="1" w:styleId="Nagwek4Znak">
    <w:name w:val="Nagłówek 4 Znak"/>
    <w:link w:val="Nagwek4"/>
    <w:uiPriority w:val="9"/>
    <w:rsid w:val="00CA43F6"/>
    <w:rPr>
      <w:rFonts w:ascii="Calibri Light" w:eastAsia="Times New Roman" w:hAnsi="Calibri Light" w:cs="Mangal"/>
      <w:i/>
      <w:iCs/>
      <w:color w:val="2E74B5"/>
      <w:kern w:val="1"/>
      <w:sz w:val="24"/>
      <w:szCs w:val="21"/>
      <w:lang w:eastAsia="zh-CN" w:bidi="hi-IN"/>
    </w:rPr>
  </w:style>
  <w:style w:type="character" w:customStyle="1" w:styleId="has-pretty-child">
    <w:name w:val="has-pretty-child"/>
    <w:rsid w:val="00FF0183"/>
  </w:style>
  <w:style w:type="character" w:customStyle="1" w:styleId="dyszka2">
    <w:name w:val="dyszka2"/>
    <w:rsid w:val="00390E05"/>
  </w:style>
  <w:style w:type="character" w:customStyle="1" w:styleId="UnresolvedMention">
    <w:name w:val="Unresolved Mention"/>
    <w:uiPriority w:val="99"/>
    <w:semiHidden/>
    <w:unhideWhenUsed/>
    <w:rsid w:val="00422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ek\AppData\Local\Temp\papier%20ZPRPL%20color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8ECA-326B-42E8-BF97-4F33C1B2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ZPRPL color </Template>
  <TotalTime>1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Zubkowicz</dc:creator>
  <cp:lastModifiedBy>praktykant</cp:lastModifiedBy>
  <cp:revision>2</cp:revision>
  <cp:lastPrinted>2022-12-01T10:04:00Z</cp:lastPrinted>
  <dcterms:created xsi:type="dcterms:W3CDTF">2022-12-01T10:05:00Z</dcterms:created>
  <dcterms:modified xsi:type="dcterms:W3CDTF">2022-12-01T10:05:00Z</dcterms:modified>
</cp:coreProperties>
</file>