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0EAB" w14:textId="77777777" w:rsidR="00B25687" w:rsidRPr="00620772" w:rsidRDefault="00B25687" w:rsidP="00B25687">
      <w:pPr>
        <w:pStyle w:val="Zawartotabeli"/>
        <w:rPr>
          <w:rFonts w:ascii="Times New Roman" w:hAnsi="Times New Roman" w:cs="Times New Roman"/>
          <w:b/>
          <w:bCs/>
        </w:rPr>
      </w:pPr>
    </w:p>
    <w:tbl>
      <w:tblPr>
        <w:tblW w:w="864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205"/>
        <w:gridCol w:w="1205"/>
      </w:tblGrid>
      <w:tr w:rsidR="00620772" w:rsidRPr="00620772" w14:paraId="6946B1E0" w14:textId="77777777" w:rsidTr="000960D8">
        <w:tc>
          <w:tcPr>
            <w:tcW w:w="8647" w:type="dxa"/>
            <w:gridSpan w:val="4"/>
            <w:shd w:val="clear" w:color="auto" w:fill="auto"/>
            <w:vAlign w:val="center"/>
          </w:tcPr>
          <w:p w14:paraId="25C689E5" w14:textId="3D34C5B6" w:rsidR="00B25687" w:rsidRPr="00620772" w:rsidRDefault="00B25687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772">
              <w:rPr>
                <w:rFonts w:ascii="Times New Roman" w:hAnsi="Times New Roman" w:cs="Times New Roman"/>
                <w:b/>
                <w:bCs/>
              </w:rPr>
              <w:t>Przedmiar robót do zamówienia pn</w:t>
            </w:r>
            <w:r w:rsidR="007424FE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0" w:name="_GoBack"/>
            <w:bookmarkEnd w:id="0"/>
            <w:r w:rsidRPr="0062077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A4CC84" w14:textId="4CC11F34" w:rsidR="00B25687" w:rsidRPr="00620772" w:rsidRDefault="003735BA" w:rsidP="000960D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  <w:b/>
                <w:i/>
              </w:rPr>
              <w:t>„Modernizacja cmentarzy komunalnych w Krośnie – modernizacja alejek na cmentarzu komunalnym przy ul. Wyszyńskiego w Krośnie”</w:t>
            </w:r>
          </w:p>
        </w:tc>
      </w:tr>
      <w:tr w:rsidR="00620772" w:rsidRPr="00620772" w14:paraId="5AB12FD0" w14:textId="77777777" w:rsidTr="000960D8">
        <w:tc>
          <w:tcPr>
            <w:tcW w:w="567" w:type="dxa"/>
            <w:shd w:val="clear" w:color="auto" w:fill="auto"/>
            <w:vAlign w:val="center"/>
          </w:tcPr>
          <w:p w14:paraId="5822DAFB" w14:textId="77777777" w:rsidR="00B25687" w:rsidRPr="00620772" w:rsidRDefault="00B25687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37ABA5" w14:textId="77777777" w:rsidR="00B25687" w:rsidRPr="00620772" w:rsidRDefault="00B25687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EC0B854" w14:textId="77777777" w:rsidR="00B25687" w:rsidRPr="00620772" w:rsidRDefault="00B25687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6C2AC3" w14:textId="77777777" w:rsidR="00B25687" w:rsidRPr="00620772" w:rsidRDefault="00B25687" w:rsidP="000960D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620772" w:rsidRPr="00620772" w14:paraId="3676613F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A842883" w14:textId="16F8D93D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12FD4A" w14:textId="2B70FA3E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Mechaniczna rozbiórka nawierzchni asfaltowej</w:t>
            </w:r>
          </w:p>
          <w:p w14:paraId="428BAF3D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o grubości 5 cm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CE8936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728C20" w14:textId="35C2597A" w:rsidR="00B25687" w:rsidRPr="00620772" w:rsidRDefault="009D59C6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255</w:t>
            </w:r>
          </w:p>
        </w:tc>
      </w:tr>
      <w:tr w:rsidR="00620772" w:rsidRPr="00620772" w14:paraId="23DAEAA8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67D7B82" w14:textId="59399384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F83152" w14:textId="77777777" w:rsidR="000830D1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Załadowanie, transport i utylizacja gruzu z terenu rozbiórki samochodem ciężarowym na odległość 5 km</w:t>
            </w:r>
            <w:r w:rsidR="000830D1" w:rsidRPr="006207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8903CF" w14:textId="77777777" w:rsidR="00B25687" w:rsidRPr="00620772" w:rsidRDefault="000830D1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Inwestor nie wskazuje miejsca wywiezienia urobku.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564010E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893C4B" w14:textId="34D87C7D" w:rsidR="00B25687" w:rsidRPr="00620772" w:rsidRDefault="00BA789A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20</w:t>
            </w:r>
          </w:p>
        </w:tc>
      </w:tr>
      <w:tr w:rsidR="00620772" w:rsidRPr="00620772" w14:paraId="4D139DCB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068E79B" w14:textId="09E0CE58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89DE1A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Roboty pomiarowe przy liniowych robotach ziemnych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B1A7F83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129A8601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1</w:t>
            </w:r>
          </w:p>
        </w:tc>
      </w:tr>
      <w:tr w:rsidR="00620772" w:rsidRPr="00620772" w14:paraId="76E69582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4994EE4" w14:textId="391C6193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7421A7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Roboty ziemne wykonywane koparkami</w:t>
            </w:r>
            <w:r w:rsidR="000830D1" w:rsidRPr="00620772">
              <w:rPr>
                <w:rFonts w:ascii="Times New Roman" w:hAnsi="Times New Roman" w:cs="Times New Roman"/>
                <w:sz w:val="22"/>
                <w:szCs w:val="22"/>
              </w:rPr>
              <w:t xml:space="preserve"> oraz ręcznie</w:t>
            </w:r>
          </w:p>
          <w:p w14:paraId="6A3BA635" w14:textId="283CF8B0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z transportem urobku na odległość do 5 km.</w:t>
            </w:r>
          </w:p>
          <w:p w14:paraId="0D643558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Inwestor nie wskazuje miejsca wywiezienia urobku.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5F2EA2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8CE97F" w14:textId="332F4589" w:rsidR="00B25687" w:rsidRPr="00620772" w:rsidRDefault="009D59C6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255</w:t>
            </w:r>
          </w:p>
        </w:tc>
      </w:tr>
      <w:tr w:rsidR="00620772" w:rsidRPr="00620772" w14:paraId="14D1ECAB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242808D" w14:textId="4DDC2465" w:rsidR="008F0EE4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4A8495" w14:textId="61FA4FD2" w:rsidR="008F0EE4" w:rsidRPr="00620772" w:rsidRDefault="008F0EE4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Usunięcie karp po wyciętych tujach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CCF610" w14:textId="276C5A0F" w:rsidR="008F0EE4" w:rsidRPr="00620772" w:rsidRDefault="008F0EE4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F08848D" w14:textId="02C7B231" w:rsidR="008F0EE4" w:rsidRPr="00620772" w:rsidRDefault="008F0EE4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8</w:t>
            </w:r>
          </w:p>
        </w:tc>
      </w:tr>
      <w:tr w:rsidR="00620772" w:rsidRPr="00620772" w14:paraId="339CF4A0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029D68" w14:textId="1F0EEF5E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5D57F5" w14:textId="461D3B73" w:rsidR="00B25687" w:rsidRPr="00620772" w:rsidRDefault="00B25687" w:rsidP="00783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Warstwa podbudowy z kruszywa łamanego tłuczeń,</w:t>
            </w:r>
          </w:p>
          <w:p w14:paraId="3A03F5D2" w14:textId="77777777" w:rsidR="00B25687" w:rsidRPr="00620772" w:rsidRDefault="00B25687" w:rsidP="00783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grubość warstwy po zagęszczeniu mechanicznym 25 cm.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4FA4C62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51364C" w14:textId="2A9D3297" w:rsidR="00B25687" w:rsidRPr="00620772" w:rsidRDefault="00BC73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59C6" w:rsidRPr="0062077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620772" w:rsidRPr="00620772" w14:paraId="5A6FFA3F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6170FF" w14:textId="28FF0AFF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38BC6E" w14:textId="6A7E7780" w:rsidR="00B25687" w:rsidRPr="00620772" w:rsidRDefault="00B25687" w:rsidP="00783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Warstwa podbudowy z kruszywa łamanego kliniec,</w:t>
            </w:r>
          </w:p>
          <w:p w14:paraId="7BA1A0F9" w14:textId="77777777" w:rsidR="00B25687" w:rsidRPr="00620772" w:rsidRDefault="00B25687" w:rsidP="00783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grubość warstwy po zagęszczeniu mechanicznym 15 cm.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A96892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1D631C" w14:textId="6E609A88" w:rsidR="00B25687" w:rsidRPr="00620772" w:rsidRDefault="00BC73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59C6" w:rsidRPr="0062077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620772" w:rsidRPr="00620772" w14:paraId="667AE165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E021E6" w14:textId="7DF54ECC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813451" w14:textId="10BB69B5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Obrzeża betonowe o wymiarach 100 x 20 x 6  cm,</w:t>
            </w:r>
          </w:p>
          <w:p w14:paraId="78C0F75E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układane na ławie betonowej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DDEB960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47A64D5" w14:textId="6EB2CD92" w:rsidR="00B25687" w:rsidRPr="00620772" w:rsidRDefault="009D59C6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077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20772" w:rsidRPr="00620772" w14:paraId="4E4EB88D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325CB5E" w14:textId="212B5505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F7894D" w14:textId="52A8FED8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 xml:space="preserve">Chodnik z kostki brukowej betonowej grubości </w:t>
            </w:r>
            <w:r w:rsidR="00BC7387" w:rsidRPr="0062077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 xml:space="preserve"> cm, szarej, układany na podsypce z kruszywa,  spoiny wypełnione piaskiem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25B12A2" w14:textId="77777777" w:rsidR="00B25687" w:rsidRPr="00620772" w:rsidRDefault="00B256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E6AB85" w14:textId="37D95C82" w:rsidR="00B25687" w:rsidRPr="00620772" w:rsidRDefault="00BC73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59C6" w:rsidRPr="0062077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620772" w:rsidRPr="00620772" w14:paraId="4510A0CB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B53B14" w14:textId="0C5AC371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E58E55" w14:textId="00D2F011" w:rsidR="00B25687" w:rsidRPr="00620772" w:rsidRDefault="00BC73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Korytko ściekowe betonowe z rusztem D400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922380" w14:textId="4969F87B" w:rsidR="00B25687" w:rsidRPr="00620772" w:rsidRDefault="003735BA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7968D06B" w14:textId="32FFD097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20772" w:rsidRPr="00620772" w14:paraId="0A7439B3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9F55268" w14:textId="047EC602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671E46" w14:textId="1918BDAF" w:rsidR="00B25687" w:rsidRPr="00620772" w:rsidRDefault="008F0EE4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Rura drenarska bez otworów fi 100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60129A3" w14:textId="016E6758" w:rsidR="00B25687" w:rsidRPr="00620772" w:rsidRDefault="008F0EE4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3735BA" w:rsidRPr="0062077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55A7339F" w14:textId="2088EF4A" w:rsidR="00B25687" w:rsidRPr="00620772" w:rsidRDefault="008F0EE4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20772" w:rsidRPr="00620772" w14:paraId="596E55F0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D640D3" w14:textId="18E8D606" w:rsidR="00B25687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BDE065" w14:textId="17D964CE" w:rsidR="00B25687" w:rsidRPr="00620772" w:rsidRDefault="003735BA" w:rsidP="00783A42">
            <w:pPr>
              <w:pStyle w:val="Zawartotabeli"/>
              <w:jc w:val="center"/>
              <w:rPr>
                <w:rFonts w:ascii="Times New Roman" w:hAnsi="Times New Roman" w:cs="Times New Roman"/>
                <w:iCs/>
              </w:rPr>
            </w:pPr>
            <w:r w:rsidRPr="00620772">
              <w:rPr>
                <w:rFonts w:ascii="Times New Roman" w:hAnsi="Times New Roman" w:cs="Times New Roman"/>
                <w:iCs/>
              </w:rPr>
              <w:t>Modernizacja istniejącego punktu czerpalnego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566B83" w14:textId="74ECA2DA" w:rsidR="00B25687" w:rsidRPr="00620772" w:rsidRDefault="003735BA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14:paraId="77678536" w14:textId="13A53FAA" w:rsidR="00B25687" w:rsidRPr="00620772" w:rsidRDefault="003735BA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20772" w:rsidRPr="00620772" w14:paraId="244B11BD" w14:textId="77777777" w:rsidTr="00783A42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C6337C" w14:textId="5BAEFA60" w:rsidR="003735BA" w:rsidRPr="00620772" w:rsidRDefault="00C43855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B1FC08" w14:textId="7295DF95" w:rsidR="003735BA" w:rsidRPr="00620772" w:rsidRDefault="00BA789A" w:rsidP="00783A42">
            <w:pPr>
              <w:pStyle w:val="Zawartotabeli"/>
              <w:jc w:val="center"/>
              <w:rPr>
                <w:rFonts w:ascii="Times New Roman" w:hAnsi="Times New Roman" w:cs="Times New Roman"/>
                <w:iCs/>
              </w:rPr>
            </w:pPr>
            <w:r w:rsidRPr="00620772">
              <w:rPr>
                <w:rFonts w:ascii="Times New Roman" w:hAnsi="Times New Roman" w:cs="Times New Roman"/>
                <w:iCs/>
              </w:rPr>
              <w:t>P</w:t>
            </w:r>
            <w:r w:rsidR="003735BA" w:rsidRPr="00620772">
              <w:rPr>
                <w:rFonts w:ascii="Times New Roman" w:hAnsi="Times New Roman" w:cs="Times New Roman"/>
                <w:iCs/>
              </w:rPr>
              <w:t>lantowanie i humusowanie terenu, posianie trawy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1E8C87" w14:textId="4B3EB800" w:rsidR="003735BA" w:rsidRPr="00620772" w:rsidRDefault="00BC73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62077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021E24" w14:textId="21C3D2EC" w:rsidR="003735BA" w:rsidRPr="00620772" w:rsidRDefault="00BC7387" w:rsidP="00783A42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789A" w:rsidRPr="006207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207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78E3B29F" w14:textId="77777777" w:rsidR="00B25687" w:rsidRPr="00620772" w:rsidRDefault="00B25687" w:rsidP="00B25687">
      <w:pPr>
        <w:pStyle w:val="Zawartotabeli"/>
        <w:rPr>
          <w:rFonts w:ascii="Times New Roman" w:hAnsi="Times New Roman" w:cs="Times New Roman"/>
          <w:b/>
          <w:bCs/>
        </w:rPr>
      </w:pPr>
    </w:p>
    <w:sectPr w:rsidR="00B25687" w:rsidRPr="00620772" w:rsidSect="00B25687">
      <w:pgSz w:w="11906" w:h="16838"/>
      <w:pgMar w:top="1304" w:right="1304" w:bottom="1304" w:left="130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4D51"/>
    <w:multiLevelType w:val="hybridMultilevel"/>
    <w:tmpl w:val="BBB8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0"/>
    <w:rsid w:val="000830D1"/>
    <w:rsid w:val="000E6FDA"/>
    <w:rsid w:val="00104C6B"/>
    <w:rsid w:val="001F4913"/>
    <w:rsid w:val="003735BA"/>
    <w:rsid w:val="00491827"/>
    <w:rsid w:val="00525900"/>
    <w:rsid w:val="005A2823"/>
    <w:rsid w:val="00620772"/>
    <w:rsid w:val="007424FE"/>
    <w:rsid w:val="00783A42"/>
    <w:rsid w:val="008F0EE4"/>
    <w:rsid w:val="00986491"/>
    <w:rsid w:val="009D59C6"/>
    <w:rsid w:val="00A35A15"/>
    <w:rsid w:val="00B25687"/>
    <w:rsid w:val="00B8739E"/>
    <w:rsid w:val="00BA789A"/>
    <w:rsid w:val="00BC7387"/>
    <w:rsid w:val="00C43855"/>
    <w:rsid w:val="00CA50BC"/>
    <w:rsid w:val="00CA7E3F"/>
    <w:rsid w:val="00CF19D0"/>
    <w:rsid w:val="00D266F0"/>
    <w:rsid w:val="00DB29AE"/>
    <w:rsid w:val="00E962F5"/>
    <w:rsid w:val="00F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EA5"/>
  <w15:docId w15:val="{6190D7FB-483C-4F2A-9E56-09B3CE8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Bieszczad</dc:creator>
  <dc:description/>
  <cp:lastModifiedBy>Małgorzata Babczyńska</cp:lastModifiedBy>
  <cp:revision>10</cp:revision>
  <dcterms:created xsi:type="dcterms:W3CDTF">2021-06-16T08:14:00Z</dcterms:created>
  <dcterms:modified xsi:type="dcterms:W3CDTF">2021-07-19T11:34:00Z</dcterms:modified>
  <dc:language>pl-PL</dc:language>
</cp:coreProperties>
</file>