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4B81" w14:textId="77777777" w:rsidR="008271D0" w:rsidRDefault="008271D0" w:rsidP="008271D0">
      <w:pPr>
        <w:pStyle w:val="zacznik"/>
        <w:jc w:val="right"/>
        <w:rPr>
          <w:color w:val="000000"/>
        </w:rPr>
      </w:pPr>
      <w:r w:rsidRPr="002950FE">
        <w:rPr>
          <w:color w:val="000000"/>
        </w:rPr>
        <w:t>Załącznik nr 1</w:t>
      </w:r>
      <w:r>
        <w:rPr>
          <w:color w:val="000000"/>
        </w:rPr>
        <w:t>.3.</w:t>
      </w:r>
      <w:r w:rsidRPr="002950FE">
        <w:rPr>
          <w:color w:val="000000"/>
        </w:rPr>
        <w:t xml:space="preserve"> do SIWZ</w:t>
      </w:r>
    </w:p>
    <w:p w14:paraId="2F9375F3" w14:textId="77777777" w:rsidR="008271D0" w:rsidRDefault="008271D0" w:rsidP="008271D0">
      <w:pPr>
        <w:pStyle w:val="zacznik"/>
        <w:jc w:val="right"/>
        <w:rPr>
          <w:color w:val="000000"/>
        </w:rPr>
      </w:pPr>
    </w:p>
    <w:p w14:paraId="4720ACD7" w14:textId="77777777" w:rsidR="008271D0" w:rsidRPr="00A4325F" w:rsidRDefault="008271D0" w:rsidP="008271D0">
      <w:pPr>
        <w:pStyle w:val="zacznik"/>
        <w:jc w:val="right"/>
        <w:rPr>
          <w:color w:val="00000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8271D0" w14:paraId="06F5037E" w14:textId="77777777" w:rsidTr="000062F7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38B79" w14:textId="77777777" w:rsidR="008271D0" w:rsidRDefault="008271D0" w:rsidP="000062F7">
            <w: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A72DA" w14:textId="77777777" w:rsidR="008271D0" w:rsidRDefault="008271D0" w:rsidP="000062F7">
            <w:pPr>
              <w:snapToGrid w:val="0"/>
            </w:pPr>
          </w:p>
        </w:tc>
      </w:tr>
      <w:tr w:rsidR="008271D0" w14:paraId="48817622" w14:textId="77777777" w:rsidTr="000062F7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93BAA4" w14:textId="77777777" w:rsidR="008271D0" w:rsidRDefault="008271D0" w:rsidP="000062F7">
            <w: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6BCC17" w14:textId="77777777" w:rsidR="008271D0" w:rsidRDefault="008271D0" w:rsidP="000062F7">
            <w:pPr>
              <w:snapToGrid w:val="0"/>
            </w:pPr>
          </w:p>
        </w:tc>
      </w:tr>
      <w:tr w:rsidR="008271D0" w14:paraId="60D8E390" w14:textId="77777777" w:rsidTr="000062F7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9DCB3F" w14:textId="77777777" w:rsidR="008271D0" w:rsidRDefault="008271D0" w:rsidP="000062F7">
            <w:r>
              <w:t>Ulica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8B0203" w14:textId="77777777" w:rsidR="008271D0" w:rsidRDefault="008271D0" w:rsidP="000062F7">
            <w:pPr>
              <w:snapToGrid w:val="0"/>
            </w:pPr>
          </w:p>
        </w:tc>
      </w:tr>
      <w:tr w:rsidR="008271D0" w14:paraId="114A6E9F" w14:textId="77777777" w:rsidTr="000062F7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9EE72C" w14:textId="77777777" w:rsidR="008271D0" w:rsidRDefault="008271D0" w:rsidP="000062F7">
            <w:r>
              <w:t>Miejscowość, kod pocztowy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17775A" w14:textId="77777777" w:rsidR="008271D0" w:rsidRDefault="008271D0" w:rsidP="000062F7">
            <w:pPr>
              <w:snapToGrid w:val="0"/>
            </w:pPr>
          </w:p>
        </w:tc>
      </w:tr>
      <w:tr w:rsidR="008271D0" w14:paraId="4D561CDC" w14:textId="77777777" w:rsidTr="000062F7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8282B4" w14:textId="77777777" w:rsidR="008271D0" w:rsidRDefault="008271D0" w:rsidP="000062F7">
            <w: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DD3563" w14:textId="77777777" w:rsidR="008271D0" w:rsidRDefault="008271D0" w:rsidP="000062F7">
            <w:pPr>
              <w:snapToGrid w:val="0"/>
            </w:pPr>
          </w:p>
        </w:tc>
      </w:tr>
      <w:tr w:rsidR="008271D0" w14:paraId="205480E5" w14:textId="77777777" w:rsidTr="000062F7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9E1489" w14:textId="77777777" w:rsidR="008271D0" w:rsidRDefault="008271D0" w:rsidP="000062F7">
            <w: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6CC32" w14:textId="77777777" w:rsidR="008271D0" w:rsidRDefault="008271D0" w:rsidP="000062F7">
            <w:pPr>
              <w:snapToGrid w:val="0"/>
            </w:pPr>
          </w:p>
        </w:tc>
      </w:tr>
      <w:tr w:rsidR="008271D0" w14:paraId="40D39463" w14:textId="77777777" w:rsidTr="000062F7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E185DD" w14:textId="77777777" w:rsidR="008271D0" w:rsidRDefault="008271D0" w:rsidP="000062F7">
            <w:r>
              <w:t>NIP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963B9" w14:textId="77777777" w:rsidR="008271D0" w:rsidRDefault="008271D0" w:rsidP="000062F7">
            <w:pPr>
              <w:snapToGrid w:val="0"/>
            </w:pPr>
          </w:p>
        </w:tc>
      </w:tr>
      <w:tr w:rsidR="008271D0" w14:paraId="7D2F89D0" w14:textId="77777777" w:rsidTr="000062F7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F06E30" w14:textId="77777777" w:rsidR="008271D0" w:rsidRDefault="008271D0" w:rsidP="000062F7">
            <w:r>
              <w:t>REGON / KRS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FE136" w14:textId="77777777" w:rsidR="008271D0" w:rsidRDefault="008271D0" w:rsidP="000062F7">
            <w:pPr>
              <w:snapToGrid w:val="0"/>
            </w:pPr>
          </w:p>
        </w:tc>
      </w:tr>
      <w:tr w:rsidR="008271D0" w14:paraId="0213B89B" w14:textId="77777777" w:rsidTr="000062F7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C6EF6B" w14:textId="77777777" w:rsidR="008271D0" w:rsidRDefault="008271D0" w:rsidP="000062F7">
            <w: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BA348" w14:textId="77777777" w:rsidR="008271D0" w:rsidRDefault="008271D0" w:rsidP="000062F7">
            <w:pPr>
              <w:snapToGrid w:val="0"/>
            </w:pPr>
          </w:p>
        </w:tc>
      </w:tr>
      <w:tr w:rsidR="008271D0" w14:paraId="6E010483" w14:textId="77777777" w:rsidTr="000062F7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9DD5AB" w14:textId="77777777" w:rsidR="008271D0" w:rsidRDefault="008271D0" w:rsidP="000062F7">
            <w: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AE647" w14:textId="77777777" w:rsidR="008271D0" w:rsidRDefault="008271D0" w:rsidP="000062F7">
            <w:pPr>
              <w:snapToGrid w:val="0"/>
            </w:pPr>
          </w:p>
        </w:tc>
      </w:tr>
      <w:tr w:rsidR="008271D0" w14:paraId="4280225F" w14:textId="77777777" w:rsidTr="000062F7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1703CF" w14:textId="77777777" w:rsidR="008271D0" w:rsidRDefault="008271D0" w:rsidP="000062F7">
            <w:r>
              <w:t>Imię i nazwisko osoby upoważnionej 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9FD87" w14:textId="77777777" w:rsidR="008271D0" w:rsidRDefault="008271D0" w:rsidP="000062F7">
            <w:pPr>
              <w:snapToGrid w:val="0"/>
            </w:pPr>
          </w:p>
        </w:tc>
      </w:tr>
      <w:tr w:rsidR="008271D0" w14:paraId="633236E8" w14:textId="77777777" w:rsidTr="000062F7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B379CB" w14:textId="77777777" w:rsidR="008271D0" w:rsidRPr="00A175ED" w:rsidRDefault="008271D0" w:rsidP="000062F7">
            <w:pPr>
              <w:rPr>
                <w:rFonts w:ascii="SimSun"/>
                <w:b/>
                <w:color w:val="000000"/>
                <w:kern w:val="24"/>
                <w:vertAlign w:val="superscript"/>
              </w:rPr>
            </w:pPr>
            <w:r w:rsidRPr="00A175ED">
              <w:rPr>
                <w:color w:val="000000"/>
              </w:rPr>
              <w:t>Czy wykonawca jest mikroprzedsiębiorstwem bądź mały</w:t>
            </w:r>
            <w:r>
              <w:rPr>
                <w:color w:val="000000"/>
              </w:rPr>
              <w:t>m lub średnim przedsiębiorstwem</w:t>
            </w:r>
            <w:r w:rsidRPr="00A175ED">
              <w:rPr>
                <w:rFonts w:ascii="SimSun"/>
                <w:b/>
                <w:color w:val="000000"/>
                <w:kern w:val="24"/>
                <w:vertAlign w:val="superscript"/>
              </w:rPr>
              <w:t>1</w:t>
            </w:r>
          </w:p>
          <w:p w14:paraId="28542E13" w14:textId="77777777" w:rsidR="008271D0" w:rsidRDefault="008271D0" w:rsidP="000062F7">
            <w:r w:rsidRPr="00A175ED">
              <w:rPr>
                <w:b/>
                <w:color w:val="000000"/>
                <w:kern w:val="24"/>
                <w:sz w:val="20"/>
                <w:szCs w:val="20"/>
              </w:rPr>
              <w:t xml:space="preserve">(tak/nie; jeżeli </w:t>
            </w:r>
            <w:r w:rsidRPr="00A175ED">
              <w:rPr>
                <w:b/>
                <w:i/>
                <w:color w:val="000000"/>
                <w:kern w:val="24"/>
                <w:sz w:val="20"/>
                <w:szCs w:val="20"/>
              </w:rPr>
              <w:t>tak</w:t>
            </w:r>
            <w:r w:rsidRPr="00A175ED">
              <w:rPr>
                <w:b/>
                <w:color w:val="000000"/>
                <w:kern w:val="24"/>
                <w:sz w:val="20"/>
                <w:szCs w:val="20"/>
              </w:rPr>
              <w:t xml:space="preserve">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853C3" w14:textId="77777777" w:rsidR="008271D0" w:rsidRDefault="008271D0" w:rsidP="000062F7">
            <w:pPr>
              <w:snapToGrid w:val="0"/>
            </w:pPr>
          </w:p>
        </w:tc>
      </w:tr>
    </w:tbl>
    <w:p w14:paraId="18713EAC" w14:textId="77777777" w:rsidR="008271D0" w:rsidRDefault="008271D0" w:rsidP="008271D0"/>
    <w:p w14:paraId="4B7DFE89" w14:textId="77777777" w:rsidR="008271D0" w:rsidRDefault="008271D0" w:rsidP="008271D0">
      <w:pPr>
        <w:spacing w:after="120"/>
        <w:jc w:val="center"/>
        <w:rPr>
          <w:b/>
        </w:rPr>
      </w:pPr>
    </w:p>
    <w:p w14:paraId="3B9AB47F" w14:textId="4225354C" w:rsidR="008271D0" w:rsidRDefault="008271D0" w:rsidP="008271D0">
      <w:pPr>
        <w:spacing w:after="120"/>
        <w:jc w:val="center"/>
      </w:pPr>
      <w:r>
        <w:rPr>
          <w:b/>
        </w:rPr>
        <w:t>FORMULARZ  OFERTY</w:t>
      </w:r>
      <w:r>
        <w:rPr>
          <w:b/>
        </w:rPr>
        <w:t xml:space="preserve"> </w:t>
      </w:r>
      <w:r w:rsidRPr="008271D0">
        <w:rPr>
          <w:b/>
          <w:color w:val="FF0000"/>
        </w:rPr>
        <w:t xml:space="preserve">zamienny z dnia 06.08.2020 r. </w:t>
      </w:r>
    </w:p>
    <w:p w14:paraId="390B471A" w14:textId="77777777" w:rsidR="008271D0" w:rsidRPr="00BC2516" w:rsidRDefault="008271D0" w:rsidP="008271D0">
      <w:pPr>
        <w:ind w:left="4540" w:firstLine="454"/>
        <w:jc w:val="both"/>
        <w:rPr>
          <w:b/>
          <w:bCs/>
        </w:rPr>
      </w:pPr>
      <w:r w:rsidRPr="00BC2516">
        <w:rPr>
          <w:b/>
          <w:bCs/>
        </w:rPr>
        <w:t>Województwo Kujawsko – Pomorskie</w:t>
      </w:r>
    </w:p>
    <w:p w14:paraId="00B3778E" w14:textId="77777777" w:rsidR="008271D0" w:rsidRPr="00BC2516" w:rsidRDefault="008271D0" w:rsidP="008271D0">
      <w:pPr>
        <w:ind w:left="4540" w:firstLine="454"/>
        <w:jc w:val="both"/>
        <w:rPr>
          <w:b/>
          <w:bCs/>
        </w:rPr>
      </w:pPr>
      <w:r w:rsidRPr="00BC2516">
        <w:rPr>
          <w:b/>
          <w:bCs/>
        </w:rPr>
        <w:t>Plac Teatralny 2</w:t>
      </w:r>
    </w:p>
    <w:p w14:paraId="7FFE4485" w14:textId="77777777" w:rsidR="008271D0" w:rsidRPr="00BC2516" w:rsidRDefault="008271D0" w:rsidP="008271D0">
      <w:pPr>
        <w:ind w:left="4540" w:firstLine="454"/>
        <w:jc w:val="both"/>
        <w:rPr>
          <w:b/>
          <w:bCs/>
        </w:rPr>
      </w:pPr>
      <w:r w:rsidRPr="00BC2516">
        <w:rPr>
          <w:b/>
          <w:bCs/>
        </w:rPr>
        <w:t>87-100 Toruń</w:t>
      </w:r>
    </w:p>
    <w:p w14:paraId="58979C86" w14:textId="77777777" w:rsidR="008271D0" w:rsidRPr="00BC2516" w:rsidRDefault="008271D0" w:rsidP="008271D0">
      <w:pPr>
        <w:ind w:left="4540" w:firstLine="454"/>
        <w:jc w:val="both"/>
        <w:rPr>
          <w:bCs/>
        </w:rPr>
      </w:pPr>
      <w:r w:rsidRPr="00BC2516">
        <w:rPr>
          <w:bCs/>
        </w:rPr>
        <w:t xml:space="preserve">w imieniu którego działa </w:t>
      </w:r>
    </w:p>
    <w:p w14:paraId="4B5CAFF3" w14:textId="77777777" w:rsidR="008271D0" w:rsidRPr="00BC2516" w:rsidRDefault="008271D0" w:rsidP="008271D0">
      <w:pPr>
        <w:ind w:left="4994"/>
        <w:rPr>
          <w:b/>
          <w:bCs/>
        </w:rPr>
      </w:pPr>
      <w:r w:rsidRPr="00BC2516">
        <w:rPr>
          <w:b/>
          <w:bCs/>
        </w:rPr>
        <w:t xml:space="preserve">Zarząd Dróg Wojewódzkich </w:t>
      </w:r>
      <w:r>
        <w:rPr>
          <w:b/>
          <w:bCs/>
        </w:rPr>
        <w:br/>
      </w:r>
      <w:r w:rsidRPr="00BC2516">
        <w:rPr>
          <w:b/>
          <w:bCs/>
        </w:rPr>
        <w:t>w Bydgoszczy</w:t>
      </w:r>
    </w:p>
    <w:p w14:paraId="3DD6CD00" w14:textId="77777777" w:rsidR="008271D0" w:rsidRDefault="008271D0" w:rsidP="008271D0">
      <w:pPr>
        <w:ind w:left="4540" w:firstLine="454"/>
        <w:jc w:val="both"/>
        <w:rPr>
          <w:b/>
          <w:bCs/>
        </w:rPr>
      </w:pPr>
      <w:r w:rsidRPr="00BC2516">
        <w:rPr>
          <w:b/>
          <w:bCs/>
        </w:rPr>
        <w:t>ul. Dworcowa 80</w:t>
      </w:r>
    </w:p>
    <w:p w14:paraId="74835D07" w14:textId="77777777" w:rsidR="008271D0" w:rsidRPr="00BC2516" w:rsidRDefault="008271D0" w:rsidP="008271D0">
      <w:pPr>
        <w:ind w:left="4540" w:firstLine="454"/>
        <w:jc w:val="both"/>
        <w:rPr>
          <w:b/>
          <w:bCs/>
        </w:rPr>
      </w:pPr>
      <w:r w:rsidRPr="00BC2516">
        <w:rPr>
          <w:b/>
          <w:bCs/>
        </w:rPr>
        <w:t>85-010 Bydgoszcz</w:t>
      </w:r>
    </w:p>
    <w:p w14:paraId="6E94C230" w14:textId="77777777" w:rsidR="008271D0" w:rsidRPr="002C65D5" w:rsidRDefault="008271D0" w:rsidP="008271D0">
      <w:pPr>
        <w:ind w:left="5670"/>
        <w:jc w:val="both"/>
        <w:rPr>
          <w:b/>
          <w:bCs/>
          <w:sz w:val="20"/>
          <w:szCs w:val="20"/>
        </w:rPr>
      </w:pPr>
    </w:p>
    <w:p w14:paraId="5BEA93F6" w14:textId="77777777" w:rsidR="008271D0" w:rsidRDefault="008271D0" w:rsidP="008271D0">
      <w:pPr>
        <w:jc w:val="center"/>
        <w:rPr>
          <w:b/>
          <w:bCs/>
        </w:rPr>
      </w:pPr>
      <w:r>
        <w:t xml:space="preserve">Nawiązując do ogłoszenia o przetargu w postępowaniu o zamówienie publiczne prowadzonym </w:t>
      </w:r>
      <w:r>
        <w:br/>
        <w:t>w trybie przetargu nieograniczonego pn.:</w:t>
      </w:r>
    </w:p>
    <w:p w14:paraId="513B2D31" w14:textId="77777777" w:rsidR="008271D0" w:rsidRPr="0059494A" w:rsidRDefault="008271D0" w:rsidP="008271D0">
      <w:pPr>
        <w:spacing w:line="276" w:lineRule="auto"/>
      </w:pPr>
    </w:p>
    <w:p w14:paraId="66418F0F" w14:textId="77777777" w:rsidR="008271D0" w:rsidRPr="00967EDC" w:rsidRDefault="008271D0" w:rsidP="008271D0">
      <w:pPr>
        <w:jc w:val="both"/>
        <w:rPr>
          <w:b/>
          <w:bCs/>
          <w:iCs/>
          <w:kern w:val="2"/>
        </w:rPr>
      </w:pPr>
      <w:bookmarkStart w:id="0" w:name="_Hlk44933134"/>
      <w:r w:rsidRPr="00967EDC">
        <w:rPr>
          <w:b/>
          <w:bCs/>
          <w:iCs/>
          <w:kern w:val="2"/>
        </w:rPr>
        <w:t>Sprawowanie nadzorów branżowych nad realizacją zadania:</w:t>
      </w:r>
    </w:p>
    <w:p w14:paraId="7C1A1F9E" w14:textId="77777777" w:rsidR="008271D0" w:rsidRPr="00967EDC" w:rsidRDefault="008271D0" w:rsidP="008271D0">
      <w:pPr>
        <w:jc w:val="both"/>
        <w:rPr>
          <w:iCs/>
          <w:kern w:val="2"/>
        </w:rPr>
      </w:pPr>
      <w:r w:rsidRPr="00967EDC">
        <w:rPr>
          <w:iCs/>
          <w:kern w:val="2"/>
        </w:rPr>
        <w:t>Ograniczenie emisji spalin poprzez rozbudowę sieci dróg rowerowych, znajdujących się w Koncepcji rozwoju systemu transportu Bydgosko-Toruńskiego Obszaru Funkcjonalnego, dla:</w:t>
      </w:r>
    </w:p>
    <w:p w14:paraId="113BE331" w14:textId="77777777" w:rsidR="008271D0" w:rsidRPr="00967EDC" w:rsidRDefault="008271D0" w:rsidP="008271D0">
      <w:pPr>
        <w:jc w:val="both"/>
        <w:rPr>
          <w:b/>
          <w:bCs/>
          <w:iCs/>
          <w:kern w:val="2"/>
        </w:rPr>
      </w:pPr>
      <w:r w:rsidRPr="00967EDC">
        <w:rPr>
          <w:b/>
          <w:bCs/>
          <w:iCs/>
          <w:kern w:val="2"/>
        </w:rPr>
        <w:t xml:space="preserve">Części nr 3 </w:t>
      </w:r>
      <w:r w:rsidRPr="00967EDC">
        <w:rPr>
          <w:iCs/>
          <w:kern w:val="2"/>
        </w:rPr>
        <w:t>– Toruń – Mała Nieszawka – Wielka Nieszawka – Cierpice w ciągu drogi wojewódzkiej nr 273.</w:t>
      </w:r>
    </w:p>
    <w:bookmarkEnd w:id="0"/>
    <w:p w14:paraId="41878CC4" w14:textId="77777777" w:rsidR="008271D0" w:rsidRDefault="008271D0" w:rsidP="008271D0">
      <w:pPr>
        <w:jc w:val="both"/>
      </w:pPr>
    </w:p>
    <w:p w14:paraId="08301D5D" w14:textId="77777777" w:rsidR="008271D0" w:rsidRDefault="008271D0" w:rsidP="008271D0">
      <w:r>
        <w:t>My niżej podpisani</w:t>
      </w:r>
    </w:p>
    <w:p w14:paraId="38E32A50" w14:textId="77777777" w:rsidR="008271D0" w:rsidRDefault="008271D0" w:rsidP="008271D0">
      <w:r>
        <w:t>.......................................................................................................................................................</w:t>
      </w:r>
    </w:p>
    <w:p w14:paraId="7DDB1B5F" w14:textId="77777777" w:rsidR="008271D0" w:rsidRDefault="008271D0" w:rsidP="008271D0">
      <w:r>
        <w:t>działając w imieniu i na rzecz</w:t>
      </w:r>
    </w:p>
    <w:p w14:paraId="59B60352" w14:textId="77777777" w:rsidR="008271D0" w:rsidRDefault="008271D0" w:rsidP="008271D0">
      <w:pPr>
        <w:rPr>
          <w:i/>
          <w:sz w:val="16"/>
          <w:szCs w:val="16"/>
        </w:rPr>
      </w:pPr>
      <w:r>
        <w:t>.......................................................................................................................................................</w:t>
      </w:r>
    </w:p>
    <w:p w14:paraId="36AA4BB6" w14:textId="77777777" w:rsidR="008271D0" w:rsidRDefault="008271D0" w:rsidP="008271D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(nazwa (firma) dokładny adres wykonawcy)</w:t>
      </w:r>
    </w:p>
    <w:p w14:paraId="3E2766AD" w14:textId="77777777" w:rsidR="008271D0" w:rsidRDefault="008271D0" w:rsidP="008271D0">
      <w:pPr>
        <w:spacing w:after="120"/>
        <w:jc w:val="center"/>
        <w:rPr>
          <w:b/>
        </w:rPr>
      </w:pPr>
      <w:r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14:paraId="089AC15C" w14:textId="77777777" w:rsidR="008271D0" w:rsidRDefault="008271D0" w:rsidP="008271D0">
      <w:pPr>
        <w:spacing w:after="120"/>
        <w:jc w:val="center"/>
        <w:rPr>
          <w:b/>
        </w:rPr>
      </w:pPr>
    </w:p>
    <w:p w14:paraId="33F896FA" w14:textId="77777777" w:rsidR="008271D0" w:rsidRPr="001F4F39" w:rsidRDefault="008271D0" w:rsidP="008271D0">
      <w:pPr>
        <w:spacing w:after="120"/>
        <w:jc w:val="center"/>
      </w:pPr>
      <w:r>
        <w:rPr>
          <w:b/>
        </w:rPr>
        <w:lastRenderedPageBreak/>
        <w:t>KRYTERIUM CENA</w:t>
      </w:r>
    </w:p>
    <w:p w14:paraId="62C4C345" w14:textId="77777777" w:rsidR="008271D0" w:rsidRPr="00BC2516" w:rsidRDefault="008271D0" w:rsidP="008271D0">
      <w:pPr>
        <w:pStyle w:val="ListParagraph"/>
        <w:numPr>
          <w:ilvl w:val="6"/>
          <w:numId w:val="2"/>
        </w:numPr>
        <w:ind w:left="284" w:hanging="284"/>
        <w:jc w:val="both"/>
        <w:rPr>
          <w:b/>
          <w:bCs/>
          <w:color w:val="000000"/>
        </w:rPr>
      </w:pPr>
      <w:r w:rsidRPr="00BC2516">
        <w:rPr>
          <w:b/>
          <w:bCs/>
          <w:color w:val="000000"/>
        </w:rPr>
        <w:t>Składamy ofertę na wykonanie zamówienia zgodnie z opisem przedmiotu zamówienia zawartym w specyfikacji istotnych warunków zamówienia, cena oferty – wynagrodzenie ryczałtowe wynosi:</w:t>
      </w:r>
    </w:p>
    <w:p w14:paraId="31840EBA" w14:textId="77777777" w:rsidR="008271D0" w:rsidRPr="00717CE4" w:rsidRDefault="008271D0" w:rsidP="008271D0">
      <w:pPr>
        <w:pStyle w:val="ListParagraph"/>
        <w:ind w:left="0"/>
        <w:jc w:val="both"/>
        <w:rPr>
          <w:color w:val="000000"/>
        </w:rPr>
      </w:pP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984"/>
        <w:gridCol w:w="2980"/>
        <w:gridCol w:w="2220"/>
        <w:gridCol w:w="2020"/>
      </w:tblGrid>
      <w:tr w:rsidR="008271D0" w:rsidRPr="001C4CB2" w14:paraId="2E6F6F46" w14:textId="77777777" w:rsidTr="000062F7">
        <w:trPr>
          <w:trHeight w:val="12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530" w14:textId="77777777" w:rsidR="008271D0" w:rsidRPr="001C4CB2" w:rsidRDefault="008271D0" w:rsidP="000062F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C4CB2"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  <w:t>Rodzaj nadzoru branżowego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E14" w14:textId="77777777" w:rsidR="008271D0" w:rsidRPr="001C4CB2" w:rsidRDefault="008271D0" w:rsidP="000062F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C4CB2"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  <w:t>Branża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2596" w14:textId="77777777" w:rsidR="008271D0" w:rsidRPr="001C4CB2" w:rsidRDefault="008271D0" w:rsidP="000062F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C4CB2"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  <w:t>Wartość  netto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9AF" w14:textId="77777777" w:rsidR="008271D0" w:rsidRPr="001C4CB2" w:rsidRDefault="008271D0" w:rsidP="000062F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C4CB2"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  <w:t>Wartość brutto</w:t>
            </w:r>
          </w:p>
        </w:tc>
      </w:tr>
      <w:tr w:rsidR="008271D0" w:rsidRPr="001C4CB2" w14:paraId="7852245D" w14:textId="77777777" w:rsidTr="000062F7">
        <w:trPr>
          <w:trHeight w:val="3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BF6" w14:textId="77777777" w:rsidR="008271D0" w:rsidRPr="001C4CB2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drogowa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370" w14:textId="77777777" w:rsidR="008271D0" w:rsidRPr="001C4CB2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drogowa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CEE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1C4CB2">
              <w:rPr>
                <w:rFonts w:eastAsia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05E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1C4CB2">
              <w:rPr>
                <w:rFonts w:eastAsia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8271D0" w:rsidRPr="001C4CB2" w14:paraId="1A122485" w14:textId="77777777" w:rsidTr="000062F7">
        <w:trPr>
          <w:trHeight w:val="3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0B7C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mostowa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45B9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mostowa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B475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CCCA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</w:tr>
      <w:tr w:rsidR="008271D0" w:rsidRPr="001C4CB2" w14:paraId="6C6F741F" w14:textId="77777777" w:rsidTr="000062F7">
        <w:trPr>
          <w:trHeight w:val="3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D291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sanitarna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CCC3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sanitarna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FE47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AE6D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</w:tr>
      <w:tr w:rsidR="008271D0" w:rsidRPr="001C4CB2" w14:paraId="65FEF7C2" w14:textId="77777777" w:rsidTr="000062F7">
        <w:trPr>
          <w:trHeight w:val="3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B204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elektryczna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F489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elektryczna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DE45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E73D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</w:tr>
      <w:tr w:rsidR="008271D0" w:rsidRPr="001C4CB2" w14:paraId="13DEF2CA" w14:textId="77777777" w:rsidTr="000062F7">
        <w:trPr>
          <w:trHeight w:val="3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BD33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telekomunikacyjna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FA55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telekomunikacyjna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808D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4EDB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</w:tr>
      <w:tr w:rsidR="008271D0" w:rsidRPr="001C4CB2" w14:paraId="17D30576" w14:textId="77777777" w:rsidTr="000062F7">
        <w:trPr>
          <w:trHeight w:val="30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0F1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kolejowa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4B48" w14:textId="77777777" w:rsidR="008271D0" w:rsidRDefault="008271D0" w:rsidP="000062F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/>
                <w:color w:val="000000"/>
                <w:kern w:val="0"/>
                <w:lang w:eastAsia="pl-PL" w:bidi="ar-SA"/>
              </w:rPr>
              <w:t>kolejowa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DB34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2FC1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</w:tr>
      <w:tr w:rsidR="008271D0" w:rsidRPr="001C4CB2" w14:paraId="30A214B1" w14:textId="77777777" w:rsidTr="000062F7">
        <w:trPr>
          <w:trHeight w:val="300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D92" w14:textId="77777777" w:rsidR="008271D0" w:rsidRPr="001C4CB2" w:rsidRDefault="008271D0" w:rsidP="000062F7">
            <w:pPr>
              <w:suppressAutoHyphens w:val="0"/>
              <w:rPr>
                <w:rFonts w:eastAsia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B61" w14:textId="77777777" w:rsidR="008271D0" w:rsidRPr="001C4CB2" w:rsidRDefault="008271D0" w:rsidP="000062F7">
            <w:pPr>
              <w:suppressAutoHyphens w:val="0"/>
              <w:rPr>
                <w:rFonts w:eastAsia="Times New Roman"/>
                <w:kern w:val="0"/>
                <w:lang w:eastAsia="pl-PL" w:bidi="ar-SA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3E9AB3" w14:textId="77777777" w:rsidR="008271D0" w:rsidRPr="001C4CB2" w:rsidRDefault="008271D0" w:rsidP="000062F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C4CB2">
              <w:rPr>
                <w:rFonts w:eastAsia="Times New Roman"/>
                <w:b/>
                <w:bCs/>
                <w:color w:val="000000"/>
                <w:kern w:val="0"/>
                <w:lang w:eastAsia="pl-PL" w:bidi="ar-SA"/>
              </w:rPr>
              <w:t>Suma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349" w14:textId="77777777" w:rsidR="008271D0" w:rsidRPr="001C4CB2" w:rsidRDefault="008271D0" w:rsidP="000062F7">
            <w:pPr>
              <w:suppressAutoHyphens w:val="0"/>
              <w:rPr>
                <w:rFonts w:eastAsia="Times New Roman"/>
                <w:b/>
                <w:bCs/>
                <w:kern w:val="0"/>
                <w:lang w:eastAsia="pl-PL" w:bidi="ar-SA"/>
              </w:rPr>
            </w:pPr>
            <w:r w:rsidRPr="001C4CB2">
              <w:rPr>
                <w:rFonts w:eastAsia="Times New Roman"/>
                <w:b/>
                <w:bCs/>
                <w:kern w:val="0"/>
                <w:lang w:eastAsia="pl-PL" w:bidi="ar-SA"/>
              </w:rPr>
              <w:t> </w:t>
            </w:r>
          </w:p>
        </w:tc>
      </w:tr>
    </w:tbl>
    <w:p w14:paraId="550096BA" w14:textId="77777777" w:rsidR="008271D0" w:rsidRDefault="008271D0" w:rsidP="008271D0">
      <w:pPr>
        <w:pStyle w:val="ListParagraph"/>
        <w:spacing w:after="120"/>
        <w:ind w:left="0"/>
        <w:rPr>
          <w:b/>
        </w:rPr>
      </w:pPr>
    </w:p>
    <w:p w14:paraId="12A341E7" w14:textId="77777777" w:rsidR="008271D0" w:rsidRPr="00BC2516" w:rsidRDefault="008271D0" w:rsidP="008271D0">
      <w:pPr>
        <w:pStyle w:val="ListParagraph"/>
        <w:numPr>
          <w:ilvl w:val="6"/>
          <w:numId w:val="2"/>
        </w:numPr>
        <w:ind w:left="284" w:hanging="284"/>
        <w:jc w:val="both"/>
        <w:rPr>
          <w:b/>
          <w:bCs/>
          <w:color w:val="000000"/>
        </w:rPr>
      </w:pPr>
      <w:r w:rsidRPr="00BC2516">
        <w:rPr>
          <w:b/>
          <w:bCs/>
          <w:color w:val="000000"/>
        </w:rPr>
        <w:t>KRYTERIUM Doświadczenie inspektora nadzoru branży drogowej</w:t>
      </w:r>
    </w:p>
    <w:p w14:paraId="1C23F6B7" w14:textId="77777777" w:rsidR="008271D0" w:rsidRPr="00495F3D" w:rsidRDefault="008271D0" w:rsidP="008271D0">
      <w:pPr>
        <w:suppressAutoHyphens w:val="0"/>
        <w:autoSpaceDE w:val="0"/>
        <w:autoSpaceDN w:val="0"/>
        <w:adjustRightInd w:val="0"/>
        <w:spacing w:line="276" w:lineRule="auto"/>
        <w:ind w:left="7"/>
        <w:jc w:val="both"/>
        <w:rPr>
          <w:color w:val="000000"/>
          <w:sz w:val="22"/>
          <w:szCs w:val="22"/>
        </w:rPr>
      </w:pPr>
    </w:p>
    <w:p w14:paraId="2ABC7C02" w14:textId="57DD58E2" w:rsidR="008271D0" w:rsidRPr="00BC2516" w:rsidRDefault="008271D0" w:rsidP="008271D0">
      <w:pPr>
        <w:suppressAutoHyphens w:val="0"/>
        <w:autoSpaceDE w:val="0"/>
        <w:autoSpaceDN w:val="0"/>
        <w:adjustRightInd w:val="0"/>
        <w:ind w:left="6"/>
        <w:jc w:val="both"/>
      </w:pPr>
      <w:r w:rsidRPr="00BC2516">
        <w:t xml:space="preserve">Kryterium </w:t>
      </w:r>
      <w:r w:rsidRPr="00BC2516">
        <w:rPr>
          <w:b/>
        </w:rPr>
        <w:t>Doświadczenie inspektora nadzoru branży drogowej</w:t>
      </w:r>
      <w:r w:rsidRPr="00BC2516">
        <w:t xml:space="preserve"> będzie rozpatrywane na podstawie </w:t>
      </w:r>
      <w:r w:rsidRPr="00BC2516">
        <w:rPr>
          <w:u w:val="single"/>
        </w:rPr>
        <w:t>zadeklarowanej przez Wykonawcę w ofercie ilości inwestycji i wartości</w:t>
      </w:r>
      <w:r w:rsidRPr="00BC2516">
        <w:t xml:space="preserve"> zadań - z doświadczeniem inspektora nadzoru robót branży </w:t>
      </w:r>
      <w:r w:rsidRPr="00BC2516">
        <w:rPr>
          <w:b/>
          <w:bCs/>
        </w:rPr>
        <w:t>drogowej</w:t>
      </w:r>
      <w:r w:rsidRPr="00BC2516">
        <w:t xml:space="preserve"> w kierowaniu/ nadzorowaniu </w:t>
      </w:r>
      <w:r w:rsidRPr="00BC2516">
        <w:rPr>
          <w:u w:val="single"/>
        </w:rPr>
        <w:t xml:space="preserve">robotami branży </w:t>
      </w:r>
      <w:r w:rsidRPr="00BC2516">
        <w:rPr>
          <w:b/>
          <w:bCs/>
        </w:rPr>
        <w:t>drogowej</w:t>
      </w:r>
      <w:r w:rsidRPr="00BC2516">
        <w:t xml:space="preserve"> na stanowisku/stanowiskach inspektora nadzoru robót/kierownika robót drogowych branży </w:t>
      </w:r>
      <w:r w:rsidRPr="00BC2516">
        <w:rPr>
          <w:b/>
          <w:bCs/>
        </w:rPr>
        <w:t>drogowej</w:t>
      </w:r>
      <w:r w:rsidRPr="00BC2516">
        <w:t xml:space="preserve"> – o wartość co najmniej: </w:t>
      </w:r>
      <w:r w:rsidRPr="00BC2516">
        <w:rPr>
          <w:b/>
          <w:bCs/>
        </w:rPr>
        <w:t xml:space="preserve">dla części nr </w:t>
      </w:r>
      <w:r w:rsidRPr="008271D0">
        <w:rPr>
          <w:b/>
          <w:bCs/>
          <w:color w:val="0070C0"/>
        </w:rPr>
        <w:t>3</w:t>
      </w:r>
      <w:r w:rsidRPr="008271D0">
        <w:rPr>
          <w:b/>
          <w:bCs/>
          <w:color w:val="0070C0"/>
        </w:rPr>
        <w:t xml:space="preserve"> –</w:t>
      </w:r>
      <w:r w:rsidRPr="008271D0">
        <w:rPr>
          <w:color w:val="0070C0"/>
        </w:rPr>
        <w:t xml:space="preserve"> </w:t>
      </w:r>
      <w:r w:rsidRPr="008271D0">
        <w:rPr>
          <w:b/>
          <w:bCs/>
          <w:color w:val="0070C0"/>
          <w:u w:val="single"/>
        </w:rPr>
        <w:t>3 0</w:t>
      </w:r>
      <w:r w:rsidRPr="008271D0">
        <w:rPr>
          <w:b/>
          <w:bCs/>
          <w:color w:val="0070C0"/>
          <w:u w:val="single"/>
        </w:rPr>
        <w:t>00 000,00 zł</w:t>
      </w:r>
      <w:r w:rsidRPr="008271D0">
        <w:rPr>
          <w:color w:val="0070C0"/>
          <w:u w:val="single"/>
        </w:rPr>
        <w:t xml:space="preserve"> </w:t>
      </w:r>
      <w:r w:rsidRPr="00BC2516">
        <w:rPr>
          <w:u w:val="single"/>
        </w:rPr>
        <w:t xml:space="preserve">brutto robót </w:t>
      </w:r>
      <w:r w:rsidRPr="00BC2516">
        <w:rPr>
          <w:b/>
          <w:bCs/>
          <w:u w:val="single"/>
        </w:rPr>
        <w:t>drogowych</w:t>
      </w:r>
      <w:r w:rsidRPr="00BC2516">
        <w:rPr>
          <w:b/>
          <w:bCs/>
        </w:rPr>
        <w:t xml:space="preserve">, </w:t>
      </w:r>
      <w:r w:rsidRPr="00BC2516">
        <w:rPr>
          <w:lang w:eastAsia="pl-PL"/>
        </w:rPr>
        <w:t>przy czym zadanie musi być odebrane ostatecznie przez jej Zamawiającego</w:t>
      </w:r>
    </w:p>
    <w:p w14:paraId="1BEE350A" w14:textId="77777777" w:rsidR="008271D0" w:rsidRPr="00BC2516" w:rsidRDefault="008271D0" w:rsidP="008271D0">
      <w:pPr>
        <w:spacing w:before="60"/>
        <w:ind w:left="6"/>
        <w:jc w:val="both"/>
        <w:rPr>
          <w:b/>
        </w:rPr>
      </w:pPr>
      <w:r w:rsidRPr="00BC2516">
        <w:rPr>
          <w:b/>
        </w:rPr>
        <w:t xml:space="preserve">- na  1 zadaniu, </w:t>
      </w:r>
      <w:r w:rsidRPr="00BC2516">
        <w:rPr>
          <w:bCs/>
        </w:rPr>
        <w:t>otrzymują  liczbę punktów –</w:t>
      </w:r>
      <w:r w:rsidRPr="00BC2516">
        <w:rPr>
          <w:b/>
        </w:rPr>
        <w:t xml:space="preserve"> 0 pkt,</w:t>
      </w:r>
    </w:p>
    <w:p w14:paraId="1C759215" w14:textId="77777777" w:rsidR="008271D0" w:rsidRPr="00BC2516" w:rsidRDefault="008271D0" w:rsidP="008271D0">
      <w:pPr>
        <w:spacing w:before="60"/>
        <w:ind w:left="6"/>
        <w:jc w:val="both"/>
        <w:rPr>
          <w:b/>
        </w:rPr>
      </w:pPr>
      <w:r w:rsidRPr="00BC2516">
        <w:rPr>
          <w:b/>
        </w:rPr>
        <w:t xml:space="preserve">- na  2 zadaniach, </w:t>
      </w:r>
      <w:r w:rsidRPr="00BC2516">
        <w:rPr>
          <w:bCs/>
        </w:rPr>
        <w:t>otrzymują liczbę punktów –</w:t>
      </w:r>
      <w:r w:rsidRPr="00BC2516">
        <w:rPr>
          <w:b/>
        </w:rPr>
        <w:t xml:space="preserve"> 5 pkt,</w:t>
      </w:r>
    </w:p>
    <w:p w14:paraId="6571F41D" w14:textId="77777777" w:rsidR="008271D0" w:rsidRPr="00BC2516" w:rsidRDefault="008271D0" w:rsidP="008271D0">
      <w:pPr>
        <w:spacing w:before="60"/>
        <w:ind w:left="6"/>
        <w:jc w:val="both"/>
        <w:rPr>
          <w:b/>
        </w:rPr>
      </w:pPr>
      <w:r w:rsidRPr="00BC2516">
        <w:rPr>
          <w:b/>
        </w:rPr>
        <w:t xml:space="preserve">- na  3 zadaniach, </w:t>
      </w:r>
      <w:r w:rsidRPr="00BC2516">
        <w:rPr>
          <w:bCs/>
        </w:rPr>
        <w:t>otrzymują liczbę punktów –</w:t>
      </w:r>
      <w:r w:rsidRPr="00BC2516">
        <w:rPr>
          <w:b/>
        </w:rPr>
        <w:t xml:space="preserve"> 10 pkt,</w:t>
      </w:r>
    </w:p>
    <w:p w14:paraId="5FAED71F" w14:textId="77777777" w:rsidR="008271D0" w:rsidRPr="00BC2516" w:rsidRDefault="008271D0" w:rsidP="008271D0">
      <w:pPr>
        <w:spacing w:before="60"/>
        <w:ind w:left="6"/>
        <w:jc w:val="both"/>
        <w:rPr>
          <w:b/>
        </w:rPr>
      </w:pPr>
      <w:r w:rsidRPr="00BC2516">
        <w:rPr>
          <w:b/>
        </w:rPr>
        <w:t xml:space="preserve">- na  4 zadaniach, </w:t>
      </w:r>
      <w:r w:rsidRPr="00BC2516">
        <w:rPr>
          <w:bCs/>
        </w:rPr>
        <w:t>otrzymują liczbę punktów –</w:t>
      </w:r>
      <w:r w:rsidRPr="00BC2516">
        <w:rPr>
          <w:b/>
        </w:rPr>
        <w:t xml:space="preserve"> 15 pkt,</w:t>
      </w:r>
    </w:p>
    <w:p w14:paraId="517FB141" w14:textId="77777777" w:rsidR="008271D0" w:rsidRPr="00BC2516" w:rsidRDefault="008271D0" w:rsidP="008271D0">
      <w:pPr>
        <w:spacing w:before="60"/>
        <w:ind w:left="6"/>
        <w:jc w:val="both"/>
        <w:rPr>
          <w:b/>
        </w:rPr>
      </w:pPr>
      <w:r w:rsidRPr="00BC2516">
        <w:rPr>
          <w:b/>
        </w:rPr>
        <w:t xml:space="preserve">- na  5 zadaniach i więcej, </w:t>
      </w:r>
      <w:r w:rsidRPr="00BC2516">
        <w:rPr>
          <w:bCs/>
        </w:rPr>
        <w:t>otrzymują liczbę punktów –</w:t>
      </w:r>
      <w:r w:rsidRPr="00BC2516">
        <w:rPr>
          <w:b/>
        </w:rPr>
        <w:t xml:space="preserve"> 20 pkt,</w:t>
      </w:r>
    </w:p>
    <w:p w14:paraId="2ABFE128" w14:textId="77777777" w:rsidR="008271D0" w:rsidRDefault="008271D0" w:rsidP="008271D0">
      <w:pPr>
        <w:jc w:val="both"/>
        <w:rPr>
          <w:b/>
          <w:sz w:val="22"/>
          <w:szCs w:val="22"/>
        </w:rPr>
      </w:pPr>
    </w:p>
    <w:p w14:paraId="1E2D8D81" w14:textId="77777777" w:rsidR="008271D0" w:rsidRPr="00495F3D" w:rsidRDefault="008271D0" w:rsidP="008271D0">
      <w:pPr>
        <w:jc w:val="both"/>
        <w:rPr>
          <w:b/>
          <w:bCs/>
          <w:color w:val="000000"/>
          <w:sz w:val="20"/>
          <w:szCs w:val="20"/>
        </w:rPr>
      </w:pPr>
      <w:r w:rsidRPr="00495F3D">
        <w:rPr>
          <w:b/>
          <w:bCs/>
          <w:color w:val="000000"/>
          <w:sz w:val="20"/>
          <w:szCs w:val="20"/>
        </w:rPr>
        <w:t>UWAGA:</w:t>
      </w:r>
    </w:p>
    <w:p w14:paraId="549A5CC3" w14:textId="77777777" w:rsidR="008271D0" w:rsidRPr="00495F3D" w:rsidRDefault="008271D0" w:rsidP="008271D0">
      <w:pPr>
        <w:numPr>
          <w:ilvl w:val="0"/>
          <w:numId w:val="1"/>
        </w:numPr>
        <w:suppressAutoHyphens w:val="0"/>
        <w:spacing w:before="120" w:after="120" w:line="276" w:lineRule="auto"/>
        <w:ind w:left="291" w:hanging="284"/>
        <w:jc w:val="both"/>
        <w:rPr>
          <w:spacing w:val="-8"/>
          <w:sz w:val="20"/>
          <w:szCs w:val="20"/>
        </w:rPr>
      </w:pPr>
      <w:r w:rsidRPr="00495F3D">
        <w:rPr>
          <w:spacing w:val="-8"/>
          <w:sz w:val="20"/>
          <w:szCs w:val="20"/>
        </w:rPr>
        <w:t>Formularz ofertowy w pkt. 2</w:t>
      </w:r>
      <w:r w:rsidRPr="00495F3D">
        <w:rPr>
          <w:color w:val="FF0000"/>
          <w:spacing w:val="-8"/>
          <w:sz w:val="20"/>
          <w:szCs w:val="20"/>
        </w:rPr>
        <w:t xml:space="preserve"> </w:t>
      </w:r>
      <w:r w:rsidRPr="00495F3D">
        <w:rPr>
          <w:spacing w:val="-8"/>
          <w:sz w:val="20"/>
          <w:szCs w:val="20"/>
        </w:rPr>
        <w:t>„</w:t>
      </w:r>
      <w:r w:rsidRPr="00495F3D">
        <w:rPr>
          <w:i/>
          <w:spacing w:val="-8"/>
          <w:sz w:val="20"/>
          <w:szCs w:val="20"/>
        </w:rPr>
        <w:t>Doświadczenie Inspektora nadzoru robót branży drogowej</w:t>
      </w:r>
      <w:r w:rsidRPr="00495F3D">
        <w:rPr>
          <w:spacing w:val="-8"/>
          <w:sz w:val="20"/>
          <w:szCs w:val="20"/>
        </w:rPr>
        <w:t xml:space="preserve">” </w:t>
      </w:r>
      <w:r w:rsidRPr="00495F3D">
        <w:rPr>
          <w:spacing w:val="-8"/>
          <w:sz w:val="20"/>
          <w:szCs w:val="20"/>
        </w:rPr>
        <w:br/>
        <w:t xml:space="preserve">nie będzie podlegał uzupełnieniu w trybie ustawy </w:t>
      </w:r>
      <w:proofErr w:type="spellStart"/>
      <w:r w:rsidRPr="00495F3D">
        <w:rPr>
          <w:spacing w:val="-8"/>
          <w:sz w:val="20"/>
          <w:szCs w:val="20"/>
        </w:rPr>
        <w:t>Pzp</w:t>
      </w:r>
      <w:proofErr w:type="spellEnd"/>
      <w:r w:rsidRPr="00495F3D">
        <w:rPr>
          <w:spacing w:val="-8"/>
          <w:sz w:val="20"/>
          <w:szCs w:val="20"/>
        </w:rPr>
        <w:t>.</w:t>
      </w:r>
    </w:p>
    <w:p w14:paraId="40E588F2" w14:textId="77777777" w:rsidR="008271D0" w:rsidRDefault="008271D0" w:rsidP="008271D0">
      <w:pPr>
        <w:numPr>
          <w:ilvl w:val="0"/>
          <w:numId w:val="1"/>
        </w:numPr>
        <w:suppressAutoHyphens w:val="0"/>
        <w:spacing w:before="120" w:after="120" w:line="276" w:lineRule="auto"/>
        <w:ind w:left="291" w:hanging="284"/>
        <w:jc w:val="both"/>
        <w:rPr>
          <w:spacing w:val="-8"/>
          <w:sz w:val="20"/>
          <w:szCs w:val="20"/>
        </w:rPr>
      </w:pPr>
      <w:r w:rsidRPr="00495F3D">
        <w:rPr>
          <w:spacing w:val="-8"/>
          <w:sz w:val="20"/>
          <w:szCs w:val="20"/>
        </w:rPr>
        <w:t xml:space="preserve">Jeżeli Zamawiający będzie wzywał Wykonawcę w trybie art. 26 ust. 2 ustawy </w:t>
      </w:r>
      <w:proofErr w:type="spellStart"/>
      <w:r w:rsidRPr="00495F3D">
        <w:rPr>
          <w:spacing w:val="-8"/>
          <w:sz w:val="20"/>
          <w:szCs w:val="20"/>
        </w:rPr>
        <w:t>Pzp</w:t>
      </w:r>
      <w:proofErr w:type="spellEnd"/>
      <w:r w:rsidRPr="00495F3D">
        <w:rPr>
          <w:spacing w:val="-8"/>
          <w:sz w:val="20"/>
          <w:szCs w:val="20"/>
        </w:rPr>
        <w:t xml:space="preserve"> do złożenia dokumentów lub w trybie art. 26 ust. 3 ustawy </w:t>
      </w:r>
      <w:proofErr w:type="spellStart"/>
      <w:r w:rsidRPr="00495F3D">
        <w:rPr>
          <w:spacing w:val="-8"/>
          <w:sz w:val="20"/>
          <w:szCs w:val="20"/>
        </w:rPr>
        <w:t>Pzp</w:t>
      </w:r>
      <w:proofErr w:type="spellEnd"/>
      <w:r w:rsidRPr="00495F3D">
        <w:rPr>
          <w:spacing w:val="-8"/>
          <w:sz w:val="20"/>
          <w:szCs w:val="20"/>
        </w:rPr>
        <w:t xml:space="preserve"> do złożenia, uzupełnienia lub poprawienia dotyczących Wykazu osób, które będą uczestniczyć w wykonywaniu  zamówienia i prowadzić to będzie do zmiany </w:t>
      </w:r>
      <w:r w:rsidRPr="00BC2516">
        <w:rPr>
          <w:b/>
          <w:bCs/>
          <w:spacing w:val="-8"/>
          <w:sz w:val="20"/>
          <w:szCs w:val="20"/>
        </w:rPr>
        <w:t>Inspektora nadzoru</w:t>
      </w:r>
      <w:r w:rsidRPr="00495F3D">
        <w:rPr>
          <w:spacing w:val="-8"/>
          <w:sz w:val="20"/>
          <w:szCs w:val="20"/>
        </w:rPr>
        <w:t xml:space="preserve"> </w:t>
      </w:r>
      <w:r w:rsidRPr="00495F3D">
        <w:rPr>
          <w:b/>
          <w:color w:val="000000"/>
          <w:spacing w:val="-8"/>
          <w:sz w:val="20"/>
          <w:szCs w:val="20"/>
        </w:rPr>
        <w:t xml:space="preserve">robót drogowej </w:t>
      </w:r>
      <w:r w:rsidRPr="00495F3D">
        <w:rPr>
          <w:spacing w:val="-8"/>
          <w:sz w:val="20"/>
          <w:szCs w:val="20"/>
        </w:rPr>
        <w:t>wskazanego w Formularzu ofertowym w pkt. 2 „</w:t>
      </w:r>
      <w:r w:rsidRPr="00495F3D">
        <w:rPr>
          <w:i/>
          <w:spacing w:val="-8"/>
          <w:sz w:val="20"/>
          <w:szCs w:val="20"/>
        </w:rPr>
        <w:t>Doświadczenie Inspektora nadzoru robót branży drogowej</w:t>
      </w:r>
      <w:r w:rsidRPr="00495F3D">
        <w:rPr>
          <w:spacing w:val="-8"/>
          <w:sz w:val="20"/>
          <w:szCs w:val="20"/>
        </w:rPr>
        <w:t>”, to w tym kryterium Wykonawca otrzyma 0 (zero) punktów.</w:t>
      </w:r>
    </w:p>
    <w:p w14:paraId="40C3792A" w14:textId="77777777" w:rsidR="008271D0" w:rsidRPr="00BC2516" w:rsidRDefault="008271D0" w:rsidP="008271D0">
      <w:pPr>
        <w:suppressAutoHyphens w:val="0"/>
        <w:spacing w:before="120" w:after="120" w:line="276" w:lineRule="auto"/>
        <w:ind w:left="291"/>
        <w:jc w:val="both"/>
        <w:rPr>
          <w:spacing w:val="-8"/>
        </w:rPr>
      </w:pPr>
      <w:r w:rsidRPr="00BC2516">
        <w:rPr>
          <w:b/>
          <w:bCs/>
          <w:spacing w:val="-8"/>
        </w:rPr>
        <w:t xml:space="preserve">Imię i nazwisko Inspektora nadzoru branży drogowej: </w:t>
      </w:r>
      <w:r>
        <w:rPr>
          <w:spacing w:val="-8"/>
        </w:rPr>
        <w:t>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06"/>
        <w:gridCol w:w="2023"/>
        <w:gridCol w:w="1664"/>
        <w:gridCol w:w="2133"/>
      </w:tblGrid>
      <w:tr w:rsidR="008271D0" w:rsidRPr="00565A37" w14:paraId="5F41AE04" w14:textId="77777777" w:rsidTr="000062F7">
        <w:tc>
          <w:tcPr>
            <w:tcW w:w="351" w:type="pct"/>
          </w:tcPr>
          <w:p w14:paraId="260C2484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>L.p.</w:t>
            </w:r>
          </w:p>
        </w:tc>
        <w:tc>
          <w:tcPr>
            <w:tcW w:w="1438" w:type="pct"/>
            <w:shd w:val="clear" w:color="auto" w:fill="auto"/>
          </w:tcPr>
          <w:p w14:paraId="3AE190C7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65A37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 xml:space="preserve">Funkcja na 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>zadaniu</w:t>
            </w:r>
          </w:p>
        </w:tc>
        <w:tc>
          <w:tcPr>
            <w:tcW w:w="1116" w:type="pct"/>
            <w:shd w:val="clear" w:color="auto" w:fill="auto"/>
          </w:tcPr>
          <w:p w14:paraId="7A7BFE4D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65A37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 xml:space="preserve">Nazwa 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>zadania (pełna nazwa) wraz z podaniem Zamawiającego</w:t>
            </w:r>
          </w:p>
        </w:tc>
        <w:tc>
          <w:tcPr>
            <w:tcW w:w="918" w:type="pct"/>
            <w:shd w:val="clear" w:color="auto" w:fill="auto"/>
          </w:tcPr>
          <w:p w14:paraId="01D7D247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65A37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 xml:space="preserve">Wartość robót </w:t>
            </w:r>
            <w:r w:rsidRPr="00BC2516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 xml:space="preserve">drogowych </w:t>
            </w:r>
            <w:r w:rsidRPr="00565A37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>brutto</w:t>
            </w:r>
          </w:p>
        </w:tc>
        <w:tc>
          <w:tcPr>
            <w:tcW w:w="1178" w:type="pct"/>
            <w:shd w:val="clear" w:color="auto" w:fill="auto"/>
          </w:tcPr>
          <w:p w14:paraId="4FAA9C79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 xml:space="preserve">Czy zadanie </w:t>
            </w:r>
            <w:r w:rsidRPr="00565A37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>zos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>tało</w:t>
            </w:r>
            <w:r w:rsidRPr="00565A37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 xml:space="preserve"> o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>debrane</w:t>
            </w:r>
            <w:r w:rsidRPr="00565A37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 xml:space="preserve"> ostate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 xml:space="preserve">cznie przez jej Zamawiającego </w:t>
            </w:r>
            <w:r w:rsidRPr="00565A37"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  <w:t>tak/nie</w:t>
            </w:r>
          </w:p>
        </w:tc>
      </w:tr>
      <w:tr w:rsidR="008271D0" w:rsidRPr="00565A37" w14:paraId="4C370478" w14:textId="77777777" w:rsidTr="000062F7">
        <w:tc>
          <w:tcPr>
            <w:tcW w:w="351" w:type="pct"/>
          </w:tcPr>
          <w:p w14:paraId="75BDBB0C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8" w:type="pct"/>
            <w:shd w:val="clear" w:color="auto" w:fill="auto"/>
          </w:tcPr>
          <w:p w14:paraId="0ABDB545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16" w:type="pct"/>
            <w:shd w:val="clear" w:color="auto" w:fill="auto"/>
          </w:tcPr>
          <w:p w14:paraId="2ADFDFED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18" w:type="pct"/>
            <w:shd w:val="clear" w:color="auto" w:fill="auto"/>
          </w:tcPr>
          <w:p w14:paraId="699E41FD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78" w:type="pct"/>
            <w:shd w:val="clear" w:color="auto" w:fill="auto"/>
          </w:tcPr>
          <w:p w14:paraId="77567E45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8271D0" w:rsidRPr="00565A37" w14:paraId="66E36B06" w14:textId="77777777" w:rsidTr="000062F7">
        <w:tc>
          <w:tcPr>
            <w:tcW w:w="351" w:type="pct"/>
          </w:tcPr>
          <w:p w14:paraId="75B33C8B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8" w:type="pct"/>
            <w:shd w:val="clear" w:color="auto" w:fill="auto"/>
          </w:tcPr>
          <w:p w14:paraId="78268F3D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16" w:type="pct"/>
            <w:shd w:val="clear" w:color="auto" w:fill="auto"/>
          </w:tcPr>
          <w:p w14:paraId="7A5202FB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18" w:type="pct"/>
            <w:shd w:val="clear" w:color="auto" w:fill="auto"/>
          </w:tcPr>
          <w:p w14:paraId="37493FB6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78" w:type="pct"/>
            <w:shd w:val="clear" w:color="auto" w:fill="auto"/>
          </w:tcPr>
          <w:p w14:paraId="101DEB95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8271D0" w:rsidRPr="00565A37" w14:paraId="19FBB063" w14:textId="77777777" w:rsidTr="000062F7">
        <w:tc>
          <w:tcPr>
            <w:tcW w:w="351" w:type="pct"/>
          </w:tcPr>
          <w:p w14:paraId="3D8DB25A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8" w:type="pct"/>
            <w:shd w:val="clear" w:color="auto" w:fill="auto"/>
          </w:tcPr>
          <w:p w14:paraId="7FFFF31E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16" w:type="pct"/>
            <w:shd w:val="clear" w:color="auto" w:fill="auto"/>
          </w:tcPr>
          <w:p w14:paraId="191ED098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18" w:type="pct"/>
            <w:shd w:val="clear" w:color="auto" w:fill="auto"/>
          </w:tcPr>
          <w:p w14:paraId="4E351316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78" w:type="pct"/>
            <w:shd w:val="clear" w:color="auto" w:fill="auto"/>
          </w:tcPr>
          <w:p w14:paraId="652A11D9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8271D0" w:rsidRPr="00565A37" w14:paraId="4CF337BA" w14:textId="77777777" w:rsidTr="000062F7">
        <w:tc>
          <w:tcPr>
            <w:tcW w:w="351" w:type="pct"/>
          </w:tcPr>
          <w:p w14:paraId="67AA97C9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8" w:type="pct"/>
            <w:shd w:val="clear" w:color="auto" w:fill="auto"/>
          </w:tcPr>
          <w:p w14:paraId="168DE159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16" w:type="pct"/>
            <w:shd w:val="clear" w:color="auto" w:fill="auto"/>
          </w:tcPr>
          <w:p w14:paraId="5C0AD950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18" w:type="pct"/>
            <w:shd w:val="clear" w:color="auto" w:fill="auto"/>
          </w:tcPr>
          <w:p w14:paraId="273FC4EE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78" w:type="pct"/>
            <w:shd w:val="clear" w:color="auto" w:fill="auto"/>
          </w:tcPr>
          <w:p w14:paraId="5472A365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8271D0" w:rsidRPr="00565A37" w14:paraId="5BA3992D" w14:textId="77777777" w:rsidTr="000062F7">
        <w:tc>
          <w:tcPr>
            <w:tcW w:w="351" w:type="pct"/>
          </w:tcPr>
          <w:p w14:paraId="29ADB2D6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438" w:type="pct"/>
            <w:shd w:val="clear" w:color="auto" w:fill="auto"/>
          </w:tcPr>
          <w:p w14:paraId="07B29489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16" w:type="pct"/>
            <w:shd w:val="clear" w:color="auto" w:fill="auto"/>
          </w:tcPr>
          <w:p w14:paraId="68F9089C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18" w:type="pct"/>
            <w:shd w:val="clear" w:color="auto" w:fill="auto"/>
          </w:tcPr>
          <w:p w14:paraId="34CC3565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78" w:type="pct"/>
            <w:shd w:val="clear" w:color="auto" w:fill="auto"/>
          </w:tcPr>
          <w:p w14:paraId="19292CAD" w14:textId="77777777" w:rsidR="008271D0" w:rsidRPr="00565A37" w:rsidRDefault="008271D0" w:rsidP="000062F7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2E383342" w14:textId="77777777" w:rsidR="008271D0" w:rsidRDefault="008271D0" w:rsidP="008271D0">
      <w:pPr>
        <w:pStyle w:val="ListParagraph"/>
        <w:ind w:left="284"/>
        <w:jc w:val="both"/>
        <w:rPr>
          <w:b/>
          <w:bCs/>
          <w:color w:val="000000"/>
        </w:rPr>
      </w:pPr>
    </w:p>
    <w:p w14:paraId="3D1331A2" w14:textId="77777777" w:rsidR="008271D0" w:rsidRDefault="008271D0" w:rsidP="008271D0">
      <w:pPr>
        <w:pStyle w:val="ListParagraph"/>
        <w:numPr>
          <w:ilvl w:val="6"/>
          <w:numId w:val="2"/>
        </w:numPr>
        <w:ind w:left="284" w:hanging="284"/>
        <w:jc w:val="both"/>
        <w:rPr>
          <w:b/>
          <w:bCs/>
          <w:color w:val="000000"/>
        </w:rPr>
      </w:pPr>
      <w:r w:rsidRPr="00BC2516">
        <w:rPr>
          <w:b/>
          <w:bCs/>
          <w:color w:val="000000"/>
        </w:rPr>
        <w:t>KRYTERIUM Dyspozycyjność inspektora nadzoru branży drogowej</w:t>
      </w:r>
    </w:p>
    <w:p w14:paraId="2463F8B5" w14:textId="77777777" w:rsidR="008271D0" w:rsidRPr="00BC2516" w:rsidRDefault="008271D0" w:rsidP="008271D0">
      <w:pPr>
        <w:pStyle w:val="ListParagraph"/>
        <w:ind w:left="284"/>
        <w:jc w:val="both"/>
        <w:rPr>
          <w:b/>
          <w:bCs/>
          <w:color w:val="000000"/>
        </w:rPr>
      </w:pPr>
    </w:p>
    <w:p w14:paraId="2A48FDF7" w14:textId="77777777" w:rsidR="008271D0" w:rsidRPr="00BC2516" w:rsidRDefault="008271D0" w:rsidP="008271D0">
      <w:pPr>
        <w:pStyle w:val="ListParagraph"/>
        <w:spacing w:before="120" w:after="120"/>
        <w:ind w:left="0"/>
        <w:jc w:val="both"/>
        <w:rPr>
          <w:rFonts w:cs="Times New Roman"/>
          <w:b/>
          <w:color w:val="000000"/>
          <w:szCs w:val="24"/>
        </w:rPr>
      </w:pPr>
      <w:r w:rsidRPr="00BC2516">
        <w:rPr>
          <w:rFonts w:cs="Times New Roman"/>
          <w:b/>
          <w:color w:val="000000"/>
          <w:szCs w:val="24"/>
        </w:rPr>
        <w:t>Oferujemy obecność inspektora nadzoru branży drogowej …</w:t>
      </w:r>
      <w:r>
        <w:rPr>
          <w:rFonts w:cs="Times New Roman"/>
          <w:b/>
          <w:color w:val="000000"/>
          <w:szCs w:val="24"/>
        </w:rPr>
        <w:t xml:space="preserve"> </w:t>
      </w:r>
      <w:r w:rsidRPr="00BC2516">
        <w:rPr>
          <w:rFonts w:cs="Times New Roman"/>
          <w:b/>
          <w:color w:val="000000"/>
          <w:szCs w:val="24"/>
        </w:rPr>
        <w:t xml:space="preserve"> dni w tygodniu.</w:t>
      </w:r>
    </w:p>
    <w:p w14:paraId="4D43A7C6" w14:textId="77777777" w:rsidR="008271D0" w:rsidRPr="00BC2516" w:rsidRDefault="008271D0" w:rsidP="008271D0">
      <w:pPr>
        <w:pStyle w:val="Lista"/>
        <w:suppressAutoHyphens w:val="0"/>
        <w:autoSpaceDE w:val="0"/>
        <w:autoSpaceDN w:val="0"/>
        <w:spacing w:before="120"/>
        <w:ind w:left="7" w:hanging="7"/>
        <w:jc w:val="both"/>
        <w:rPr>
          <w:rFonts w:ascii="Times New Roman" w:hAnsi="Times New Roman" w:cs="Times New Roman"/>
        </w:rPr>
      </w:pPr>
      <w:r w:rsidRPr="00BC2516">
        <w:rPr>
          <w:rFonts w:ascii="Times New Roman" w:hAnsi="Times New Roman" w:cs="Times New Roman"/>
        </w:rPr>
        <w:t xml:space="preserve">Zamawiający będzie ustalał ilość punktów przyznaną ofercie w kryterium </w:t>
      </w:r>
      <w:r w:rsidRPr="00BC2516">
        <w:rPr>
          <w:rFonts w:ascii="Times New Roman" w:hAnsi="Times New Roman" w:cs="Times New Roman"/>
          <w:b/>
        </w:rPr>
        <w:t>Dyspozycyjność inspektora nadzoru branży drogowej</w:t>
      </w:r>
      <w:r w:rsidRPr="00BC2516">
        <w:rPr>
          <w:rFonts w:ascii="Times New Roman" w:hAnsi="Times New Roman" w:cs="Times New Roman"/>
        </w:rPr>
        <w:t xml:space="preserve"> zgodnie z poniższym: </w:t>
      </w:r>
    </w:p>
    <w:p w14:paraId="378835DD" w14:textId="77777777" w:rsidR="008271D0" w:rsidRPr="00BC2516" w:rsidRDefault="008271D0" w:rsidP="008271D0">
      <w:pPr>
        <w:pStyle w:val="Lista"/>
        <w:suppressAutoHyphens w:val="0"/>
        <w:autoSpaceDE w:val="0"/>
        <w:autoSpaceDN w:val="0"/>
        <w:spacing w:before="120"/>
        <w:jc w:val="both"/>
        <w:rPr>
          <w:rFonts w:ascii="Times New Roman" w:hAnsi="Times New Roman" w:cs="Times New Roman"/>
        </w:rPr>
      </w:pPr>
      <w:r w:rsidRPr="00BC2516">
        <w:rPr>
          <w:rFonts w:ascii="Times New Roman" w:hAnsi="Times New Roman" w:cs="Times New Roman"/>
        </w:rPr>
        <w:t xml:space="preserve">a) obecność </w:t>
      </w:r>
      <w:r w:rsidRPr="00BC2516">
        <w:rPr>
          <w:rFonts w:ascii="Times New Roman" w:hAnsi="Times New Roman" w:cs="Times New Roman"/>
          <w:b/>
          <w:bCs/>
        </w:rPr>
        <w:t>2 dni</w:t>
      </w:r>
      <w:r w:rsidRPr="00BC2516">
        <w:rPr>
          <w:rFonts w:ascii="Times New Roman" w:hAnsi="Times New Roman" w:cs="Times New Roman"/>
        </w:rPr>
        <w:t xml:space="preserve"> w tygodniu </w:t>
      </w:r>
      <w:r w:rsidRPr="00BC2516">
        <w:rPr>
          <w:rFonts w:ascii="Times New Roman" w:hAnsi="Times New Roman" w:cs="Times New Roman"/>
          <w:b/>
          <w:bCs/>
        </w:rPr>
        <w:t>- 0 pkt</w:t>
      </w:r>
      <w:r w:rsidRPr="00BC2516">
        <w:rPr>
          <w:rFonts w:ascii="Times New Roman" w:hAnsi="Times New Roman" w:cs="Times New Roman"/>
        </w:rPr>
        <w:t xml:space="preserve">, </w:t>
      </w:r>
    </w:p>
    <w:p w14:paraId="7F873E71" w14:textId="77777777" w:rsidR="008271D0" w:rsidRPr="00BC2516" w:rsidRDefault="008271D0" w:rsidP="008271D0">
      <w:pPr>
        <w:pStyle w:val="Lista"/>
        <w:suppressAutoHyphens w:val="0"/>
        <w:autoSpaceDE w:val="0"/>
        <w:autoSpaceDN w:val="0"/>
        <w:spacing w:before="120"/>
        <w:jc w:val="both"/>
        <w:rPr>
          <w:rFonts w:ascii="Times New Roman" w:hAnsi="Times New Roman" w:cs="Times New Roman"/>
        </w:rPr>
      </w:pPr>
      <w:r w:rsidRPr="00BC2516">
        <w:rPr>
          <w:rFonts w:ascii="Times New Roman" w:hAnsi="Times New Roman" w:cs="Times New Roman"/>
        </w:rPr>
        <w:t xml:space="preserve">b) obecność </w:t>
      </w:r>
      <w:r w:rsidRPr="00BC2516">
        <w:rPr>
          <w:rFonts w:ascii="Times New Roman" w:hAnsi="Times New Roman" w:cs="Times New Roman"/>
          <w:b/>
          <w:bCs/>
        </w:rPr>
        <w:t xml:space="preserve">3 dni </w:t>
      </w:r>
      <w:r w:rsidRPr="00BC2516">
        <w:rPr>
          <w:rFonts w:ascii="Times New Roman" w:hAnsi="Times New Roman" w:cs="Times New Roman"/>
        </w:rPr>
        <w:t xml:space="preserve">w tygodniu </w:t>
      </w:r>
      <w:r w:rsidRPr="00BC2516">
        <w:rPr>
          <w:rFonts w:ascii="Times New Roman" w:hAnsi="Times New Roman" w:cs="Times New Roman"/>
          <w:b/>
          <w:bCs/>
        </w:rPr>
        <w:t>– 20 pkt.</w:t>
      </w:r>
      <w:r w:rsidRPr="00BC2516">
        <w:rPr>
          <w:rFonts w:ascii="Times New Roman" w:hAnsi="Times New Roman" w:cs="Times New Roman"/>
        </w:rPr>
        <w:t xml:space="preserve">  </w:t>
      </w:r>
    </w:p>
    <w:p w14:paraId="0273691E" w14:textId="77777777" w:rsidR="008271D0" w:rsidRPr="00BC2516" w:rsidRDefault="008271D0" w:rsidP="008271D0">
      <w:pPr>
        <w:pStyle w:val="Lista"/>
        <w:suppressAutoHyphens w:val="0"/>
        <w:autoSpaceDE w:val="0"/>
        <w:autoSpaceDN w:val="0"/>
        <w:ind w:left="7" w:hanging="7"/>
        <w:jc w:val="both"/>
        <w:rPr>
          <w:rFonts w:ascii="Times New Roman" w:hAnsi="Times New Roman" w:cs="Times New Roman"/>
        </w:rPr>
      </w:pPr>
      <w:r w:rsidRPr="00BC2516">
        <w:rPr>
          <w:rFonts w:ascii="Times New Roman" w:hAnsi="Times New Roman" w:cs="Times New Roman"/>
        </w:rPr>
        <w:t xml:space="preserve">Przez dyspozycyjność inspektora nadzoru branży drogowej rozumie się dostępność inspektora na wezwanie Zamawiającego pod podanymi Zamawiającemu czynnymi numerami telefonów komórkowych: </w:t>
      </w:r>
    </w:p>
    <w:p w14:paraId="20946550" w14:textId="77777777" w:rsidR="008271D0" w:rsidRPr="00BC2516" w:rsidRDefault="008271D0" w:rsidP="008271D0">
      <w:pPr>
        <w:pStyle w:val="Lista"/>
        <w:suppressAutoHyphens w:val="0"/>
        <w:autoSpaceDE w:val="0"/>
        <w:autoSpaceDN w:val="0"/>
        <w:ind w:left="7" w:hanging="7"/>
        <w:jc w:val="both"/>
        <w:rPr>
          <w:rFonts w:ascii="Times New Roman" w:hAnsi="Times New Roman" w:cs="Times New Roman"/>
        </w:rPr>
      </w:pPr>
      <w:r w:rsidRPr="00BC2516">
        <w:rPr>
          <w:rFonts w:ascii="Times New Roman" w:hAnsi="Times New Roman" w:cs="Times New Roman"/>
        </w:rPr>
        <w:t xml:space="preserve">1) w dni powszednie - stawiennictwo w miejscu wykonywania przedmiotu zamówienia po telefonicznym zawiadomieniu i uzgodnieniu lub uzyskanie konsultacji telefonicznej - w zależności od potrzeb, </w:t>
      </w:r>
    </w:p>
    <w:p w14:paraId="77FF777E" w14:textId="77777777" w:rsidR="008271D0" w:rsidRPr="00BC2516" w:rsidRDefault="008271D0" w:rsidP="008271D0">
      <w:pPr>
        <w:pStyle w:val="ListParagraph"/>
        <w:ind w:left="0"/>
        <w:jc w:val="both"/>
        <w:rPr>
          <w:b/>
          <w:i/>
          <w:color w:val="FF0000"/>
          <w:szCs w:val="24"/>
        </w:rPr>
      </w:pPr>
      <w:r w:rsidRPr="00BC2516">
        <w:rPr>
          <w:rFonts w:cs="Times New Roman"/>
          <w:szCs w:val="24"/>
        </w:rPr>
        <w:t>2) w soboty i niedziele - w uzasadnionych przypadkach wynikających z technologii prowadzonych prac stawiennictwo w miejscu wykonywania przedmiotu zamówienia po telefonicznym zawiadomieniu i uzgodnieniu lub uzyskanie konsultacji telefonicznej - w zależności od potrzeb.</w:t>
      </w:r>
    </w:p>
    <w:p w14:paraId="1E980DEB" w14:textId="77777777" w:rsidR="008271D0" w:rsidRPr="00BC2516" w:rsidRDefault="008271D0" w:rsidP="008271D0">
      <w:pPr>
        <w:numPr>
          <w:ilvl w:val="0"/>
          <w:numId w:val="3"/>
        </w:numPr>
        <w:autoSpaceDE w:val="0"/>
        <w:ind w:left="0" w:hanging="284"/>
        <w:jc w:val="both"/>
        <w:rPr>
          <w:color w:val="000000"/>
        </w:rPr>
      </w:pPr>
      <w:r w:rsidRPr="00BC2516">
        <w:rPr>
          <w:color w:val="000000"/>
        </w:rPr>
        <w:t>Zobowiązujemy się do wykonania zamówienia w terminie: od daty podpisania umowy, w terminie wykonywania robót budowlanych w terminie rozliczenia zadania i w okresie gwarancji i rękojmi udzielonej przez Wykonawcę robót budowlanych.</w:t>
      </w:r>
    </w:p>
    <w:p w14:paraId="4A5AAEA3" w14:textId="77777777" w:rsidR="008271D0" w:rsidRPr="00BC2516" w:rsidRDefault="008271D0" w:rsidP="008271D0">
      <w:pPr>
        <w:numPr>
          <w:ilvl w:val="0"/>
          <w:numId w:val="3"/>
        </w:numPr>
        <w:autoSpaceDE w:val="0"/>
        <w:ind w:left="0" w:hanging="284"/>
        <w:jc w:val="both"/>
      </w:pPr>
      <w:r w:rsidRPr="00BC2516">
        <w:rPr>
          <w:color w:val="000000"/>
        </w:rPr>
        <w:t>Uważamy się za związanych niniejszą ofertą przez czas wskazany</w:t>
      </w:r>
      <w:r w:rsidRPr="00BC2516">
        <w:t xml:space="preserve"> w specyfikacji istotnych warunków zamówienia, czyli przez okres 30 dni od upływu terminu składania ofert. </w:t>
      </w:r>
    </w:p>
    <w:p w14:paraId="13EA7AE2" w14:textId="77777777" w:rsidR="008271D0" w:rsidRPr="00BC2516" w:rsidRDefault="008271D0" w:rsidP="008271D0">
      <w:pPr>
        <w:pStyle w:val="ListParagraph"/>
        <w:numPr>
          <w:ilvl w:val="0"/>
          <w:numId w:val="3"/>
        </w:numPr>
        <w:spacing w:after="120"/>
        <w:ind w:left="0" w:hanging="284"/>
        <w:jc w:val="both"/>
        <w:rPr>
          <w:szCs w:val="24"/>
        </w:rPr>
      </w:pPr>
      <w:r w:rsidRPr="00BC2516">
        <w:rPr>
          <w:szCs w:val="24"/>
        </w:rPr>
        <w:t>Oświadczamy, że sposób reprezentacji spółki / konsorcjum* dla potrzeb niniejszego  zamówienia jest  następujący:</w:t>
      </w:r>
    </w:p>
    <w:p w14:paraId="2578F783" w14:textId="77777777" w:rsidR="008271D0" w:rsidRDefault="008271D0" w:rsidP="008271D0">
      <w:pPr>
        <w:pStyle w:val="ListParagraph"/>
        <w:ind w:left="0" w:hanging="284"/>
        <w:jc w:val="both"/>
        <w:rPr>
          <w:i/>
          <w:sz w:val="18"/>
          <w:szCs w:val="18"/>
        </w:rPr>
      </w:pPr>
      <w:r>
        <w:t>....................................................................................................................................................</w:t>
      </w:r>
    </w:p>
    <w:p w14:paraId="2CBC140A" w14:textId="77777777" w:rsidR="008271D0" w:rsidRDefault="008271D0" w:rsidP="008271D0">
      <w:pPr>
        <w:spacing w:after="120"/>
        <w:ind w:hanging="284"/>
        <w:jc w:val="center"/>
      </w:pPr>
      <w:r>
        <w:rPr>
          <w:i/>
          <w:sz w:val="18"/>
          <w:szCs w:val="18"/>
        </w:rPr>
        <w:t>Wypełniają jedynie przedsiębiorcy prowadzący działalność w formie spółki cywilnej lub składający wspólną ofertę)</w:t>
      </w:r>
    </w:p>
    <w:p w14:paraId="465986FE" w14:textId="77777777" w:rsidR="008271D0" w:rsidRDefault="008271D0" w:rsidP="008271D0">
      <w:pPr>
        <w:pStyle w:val="ListParagraph"/>
        <w:numPr>
          <w:ilvl w:val="0"/>
          <w:numId w:val="3"/>
        </w:numPr>
        <w:spacing w:after="120"/>
        <w:ind w:left="0" w:hanging="284"/>
        <w:jc w:val="both"/>
      </w:pPr>
      <w:r w:rsidRPr="00250F83">
        <w:rPr>
          <w:sz w:val="22"/>
          <w:szCs w:val="22"/>
        </w:rPr>
        <w:t>N</w:t>
      </w:r>
      <w:r>
        <w:t xml:space="preserve">iżej wymienione prace zrealizujemy sami / przy udziale następujących </w:t>
      </w:r>
      <w:r w:rsidRPr="000E7A28">
        <w:rPr>
          <w:b/>
          <w:bCs/>
        </w:rPr>
        <w:t>podwykonawców</w:t>
      </w:r>
      <w:r>
        <w:t>*:</w:t>
      </w:r>
    </w:p>
    <w:p w14:paraId="739CA36C" w14:textId="77777777" w:rsidR="008271D0" w:rsidRDefault="008271D0" w:rsidP="008271D0">
      <w:pPr>
        <w:pStyle w:val="ListParagraph"/>
        <w:ind w:left="284" w:hanging="284"/>
        <w:jc w:val="both"/>
      </w:pPr>
      <w:r>
        <w:t>....................................................................................................................................................</w:t>
      </w:r>
    </w:p>
    <w:p w14:paraId="5B366EAD" w14:textId="77777777" w:rsidR="008271D0" w:rsidRDefault="008271D0" w:rsidP="008271D0">
      <w:pPr>
        <w:pStyle w:val="ListParagraph"/>
        <w:ind w:left="284" w:hanging="284"/>
        <w:jc w:val="both"/>
      </w:pPr>
      <w:r>
        <w:t>....................................................................................................................................................</w:t>
      </w:r>
    </w:p>
    <w:p w14:paraId="5240DA35" w14:textId="77777777" w:rsidR="008271D0" w:rsidRDefault="008271D0" w:rsidP="008271D0">
      <w:pPr>
        <w:pStyle w:val="ListParagraph"/>
        <w:ind w:left="284" w:hanging="284"/>
        <w:jc w:val="both"/>
        <w:rPr>
          <w:i/>
          <w:sz w:val="18"/>
          <w:szCs w:val="18"/>
        </w:rPr>
      </w:pPr>
      <w:r>
        <w:t>....................................................................................................................................................</w:t>
      </w:r>
    </w:p>
    <w:p w14:paraId="1D000AA8" w14:textId="77777777" w:rsidR="008271D0" w:rsidRPr="000E7A28" w:rsidRDefault="008271D0" w:rsidP="008271D0">
      <w:pPr>
        <w:spacing w:after="120"/>
        <w:ind w:left="284" w:hanging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*o ile jest to znane, podać firmy podwykonawców oraz zakres powierzonego zadania</w:t>
      </w:r>
    </w:p>
    <w:p w14:paraId="25A59BFC" w14:textId="77777777" w:rsidR="008271D0" w:rsidRPr="00BC2516" w:rsidRDefault="008271D0" w:rsidP="008271D0">
      <w:pPr>
        <w:pStyle w:val="ListParagraph"/>
        <w:numPr>
          <w:ilvl w:val="0"/>
          <w:numId w:val="3"/>
        </w:numPr>
        <w:spacing w:after="120"/>
        <w:ind w:left="142" w:hanging="426"/>
        <w:jc w:val="both"/>
        <w:rPr>
          <w:szCs w:val="24"/>
        </w:rPr>
      </w:pPr>
      <w:r w:rsidRPr="00BC2516">
        <w:rPr>
          <w:szCs w:val="24"/>
        </w:rPr>
        <w:t>Cz</w:t>
      </w:r>
      <w:r>
        <w:rPr>
          <w:szCs w:val="24"/>
        </w:rPr>
        <w:t>ę</w:t>
      </w:r>
      <w:r w:rsidRPr="00BC2516">
        <w:rPr>
          <w:szCs w:val="24"/>
        </w:rPr>
        <w:t xml:space="preserve">ść prac, które mają być powierzone </w:t>
      </w:r>
      <w:r w:rsidRPr="00BC2516">
        <w:rPr>
          <w:b/>
          <w:szCs w:val="24"/>
        </w:rPr>
        <w:t>podmiotom</w:t>
      </w:r>
      <w:r w:rsidRPr="00BC2516">
        <w:rPr>
          <w:szCs w:val="24"/>
        </w:rPr>
        <w:t xml:space="preserve"> i nazwy (firm) </w:t>
      </w:r>
      <w:r w:rsidRPr="00BC2516">
        <w:rPr>
          <w:b/>
          <w:szCs w:val="24"/>
        </w:rPr>
        <w:t>podmiotów,</w:t>
      </w:r>
      <w:r w:rsidRPr="00BC2516">
        <w:rPr>
          <w:szCs w:val="24"/>
        </w:rPr>
        <w:t xml:space="preserve"> na których zasoby wykonawca powołuje się na podstawie art. 22 a ustawy </w:t>
      </w:r>
      <w:proofErr w:type="spellStart"/>
      <w:r w:rsidRPr="00BC2516">
        <w:rPr>
          <w:szCs w:val="24"/>
        </w:rPr>
        <w:t>Pzp</w:t>
      </w:r>
      <w:proofErr w:type="spellEnd"/>
      <w:r w:rsidRPr="00BC2516">
        <w:rPr>
          <w:szCs w:val="24"/>
        </w:rPr>
        <w:t>:</w:t>
      </w:r>
    </w:p>
    <w:p w14:paraId="5D5DDAED" w14:textId="77777777" w:rsidR="008271D0" w:rsidRDefault="008271D0" w:rsidP="008271D0">
      <w:pPr>
        <w:pStyle w:val="ListParagraph"/>
        <w:ind w:left="284" w:hanging="284"/>
        <w:jc w:val="both"/>
      </w:pPr>
      <w:r>
        <w:t>....................................................................................................................................................</w:t>
      </w:r>
    </w:p>
    <w:p w14:paraId="74A4A1C4" w14:textId="77777777" w:rsidR="008271D0" w:rsidRDefault="008271D0" w:rsidP="008271D0">
      <w:pPr>
        <w:pStyle w:val="ListParagraph"/>
        <w:ind w:left="284" w:hanging="284"/>
        <w:jc w:val="both"/>
      </w:pPr>
      <w:r>
        <w:t>....................................................................................................................................................</w:t>
      </w:r>
    </w:p>
    <w:p w14:paraId="6ADEDD14" w14:textId="77777777" w:rsidR="008271D0" w:rsidRPr="00250F83" w:rsidRDefault="008271D0" w:rsidP="008271D0">
      <w:pPr>
        <w:pStyle w:val="ListParagraph"/>
        <w:numPr>
          <w:ilvl w:val="0"/>
          <w:numId w:val="3"/>
        </w:numPr>
        <w:spacing w:before="120" w:after="120"/>
        <w:ind w:left="142" w:hanging="426"/>
        <w:jc w:val="both"/>
        <w:rPr>
          <w:color w:val="000000"/>
          <w:szCs w:val="24"/>
        </w:rPr>
      </w:pPr>
      <w:r w:rsidRPr="00250F83">
        <w:rPr>
          <w:color w:val="000000"/>
          <w:szCs w:val="24"/>
        </w:rPr>
        <w:t>Jeżeli Wykonawca przewiduje powierzenie wykonania części zamówienia podwykonawcy/ podwykonawcom wówczas podaje:</w:t>
      </w:r>
    </w:p>
    <w:p w14:paraId="02D4324B" w14:textId="77777777" w:rsidR="008271D0" w:rsidRPr="00BC2516" w:rsidRDefault="008271D0" w:rsidP="008271D0">
      <w:pPr>
        <w:pStyle w:val="ListParagraph"/>
        <w:spacing w:before="120" w:after="120"/>
        <w:ind w:left="142" w:hanging="1"/>
        <w:jc w:val="both"/>
        <w:rPr>
          <w:bCs/>
          <w:color w:val="000000"/>
          <w:szCs w:val="24"/>
        </w:rPr>
      </w:pPr>
      <w:r w:rsidRPr="00BC2516">
        <w:rPr>
          <w:bCs/>
          <w:color w:val="000000"/>
          <w:szCs w:val="24"/>
        </w:rPr>
        <w:t>Wartość lub procentową część zamówienia, jaka zostanie powierzona podwykonawcy lub podwykonawcom: _______________________________________________________</w:t>
      </w:r>
    </w:p>
    <w:p w14:paraId="219A1BA0" w14:textId="77777777" w:rsidR="008271D0" w:rsidRPr="00BC2516" w:rsidRDefault="008271D0" w:rsidP="008271D0">
      <w:pPr>
        <w:pStyle w:val="ListParagraph"/>
        <w:numPr>
          <w:ilvl w:val="0"/>
          <w:numId w:val="3"/>
        </w:numPr>
        <w:spacing w:before="120" w:after="120"/>
        <w:ind w:left="142" w:hanging="426"/>
        <w:jc w:val="both"/>
        <w:rPr>
          <w:szCs w:val="24"/>
        </w:rPr>
      </w:pPr>
      <w:r w:rsidRPr="00250F83">
        <w:rPr>
          <w:szCs w:val="24"/>
        </w:rPr>
        <w:t>Oświadczamy, że zapoznaliśmy się ze specyfikacją istotnych warunków zamówienia</w:t>
      </w:r>
      <w:r w:rsidRPr="00250F83">
        <w:rPr>
          <w:szCs w:val="24"/>
        </w:rPr>
        <w:br/>
        <w:t>i uznajemy się za związanych określonymi w niej postanowieniami.</w:t>
      </w:r>
    </w:p>
    <w:p w14:paraId="30227B55" w14:textId="77777777" w:rsidR="008271D0" w:rsidRPr="00250F83" w:rsidRDefault="008271D0" w:rsidP="008271D0">
      <w:pPr>
        <w:pStyle w:val="ListParagraph"/>
        <w:numPr>
          <w:ilvl w:val="0"/>
          <w:numId w:val="3"/>
        </w:numPr>
        <w:spacing w:before="120" w:after="120"/>
        <w:ind w:left="142" w:hanging="426"/>
        <w:jc w:val="both"/>
        <w:rPr>
          <w:szCs w:val="24"/>
        </w:rPr>
      </w:pPr>
      <w:r w:rsidRPr="00250F83">
        <w:rPr>
          <w:szCs w:val="24"/>
        </w:rPr>
        <w:t>Oświadczamy, że zapoznaliśmy się z istotnymi postanowieniami umowy. Zobowiązujemy się, w przypadku wyboru niniejszej oferty, do zawarcia umowy na zasadach w nich określonych w zgodnej z niniejszą ofertą i specyfikacją istotnych warunków zamówienia, w miejscu i terminie wyznaczonym przez Zamawiającego.</w:t>
      </w:r>
    </w:p>
    <w:p w14:paraId="35E22AD2" w14:textId="77777777" w:rsidR="008271D0" w:rsidRPr="00250F83" w:rsidRDefault="008271D0" w:rsidP="008271D0">
      <w:pPr>
        <w:numPr>
          <w:ilvl w:val="0"/>
          <w:numId w:val="3"/>
        </w:numPr>
        <w:spacing w:after="120"/>
        <w:ind w:left="142" w:hanging="426"/>
        <w:jc w:val="both"/>
        <w:rPr>
          <w:b/>
        </w:rPr>
      </w:pPr>
      <w:r w:rsidRPr="00250F83">
        <w:rPr>
          <w:b/>
        </w:rPr>
        <w:t>Informacje i dokumenty stanowiące tajemnicę przedsiębiorstwa</w:t>
      </w:r>
      <w:r>
        <w:rPr>
          <w:b/>
        </w:rPr>
        <w:t>,</w:t>
      </w:r>
      <w:r w:rsidRPr="00250F83">
        <w:rPr>
          <w:b/>
        </w:rPr>
        <w:t xml:space="preserve"> w rozumieniu przepisów ustawy</w:t>
      </w:r>
      <w:r>
        <w:rPr>
          <w:b/>
        </w:rPr>
        <w:t xml:space="preserve"> </w:t>
      </w:r>
      <w:r w:rsidRPr="00250F83">
        <w:rPr>
          <w:b/>
        </w:rPr>
        <w:t>o zwalczaniu nieuczciwej konkurencji załączone są do oferty w sposób następujący</w:t>
      </w:r>
    </w:p>
    <w:p w14:paraId="409183F2" w14:textId="77777777" w:rsidR="008271D0" w:rsidRPr="00250F83" w:rsidRDefault="008271D0" w:rsidP="008271D0">
      <w:pPr>
        <w:spacing w:after="120"/>
        <w:ind w:left="284"/>
        <w:jc w:val="both"/>
        <w:rPr>
          <w:b/>
        </w:rPr>
      </w:pPr>
      <w:r w:rsidRPr="00250F83">
        <w:rPr>
          <w:b/>
        </w:rPr>
        <w:t>…………………………………………………………………………………………………</w:t>
      </w:r>
    </w:p>
    <w:p w14:paraId="297FA399" w14:textId="77777777" w:rsidR="008271D0" w:rsidRPr="00250F83" w:rsidRDefault="008271D0" w:rsidP="008271D0">
      <w:pPr>
        <w:spacing w:before="120"/>
        <w:ind w:left="142"/>
        <w:jc w:val="both"/>
        <w:rPr>
          <w:b/>
        </w:rPr>
      </w:pPr>
      <w:r w:rsidRPr="00250F83">
        <w:rPr>
          <w:b/>
        </w:rPr>
        <w:t xml:space="preserve">oraz zastrzegamy, że nie mogą one być udostępniane. </w:t>
      </w:r>
    </w:p>
    <w:p w14:paraId="20B3DF67" w14:textId="77777777" w:rsidR="008271D0" w:rsidRPr="00BC2516" w:rsidRDefault="008271D0" w:rsidP="008271D0">
      <w:pPr>
        <w:pStyle w:val="2poziom"/>
        <w:numPr>
          <w:ilvl w:val="0"/>
          <w:numId w:val="0"/>
        </w:numPr>
        <w:ind w:left="142"/>
        <w:jc w:val="both"/>
        <w:rPr>
          <w:b/>
          <w:i/>
        </w:rPr>
      </w:pPr>
      <w:r w:rsidRPr="00BC2516">
        <w:rPr>
          <w:rFonts w:cs="Times New Roman"/>
          <w:i/>
          <w:shd w:val="clear" w:color="auto" w:fill="FFFFFF"/>
        </w:rPr>
        <w:t>Wykonawca winien wykazać, iż zastrzeżone informacje stanowią tajemnicę przedsiębiorstwa zgodnie art. 8 ust 3. W przypadku zaniedbania przez wykonawcę wykazania, że zastrzeżone przez niego w ofercie informację stanowią tajemnicę przedsiębiorstwa prowadzi do tego, że zastrzeżenie tajemnicy będzie nieskuteczne.</w:t>
      </w:r>
    </w:p>
    <w:p w14:paraId="2F8E3C73" w14:textId="77777777" w:rsidR="008271D0" w:rsidRPr="00BC2516" w:rsidRDefault="008271D0" w:rsidP="008271D0">
      <w:pPr>
        <w:numPr>
          <w:ilvl w:val="0"/>
          <w:numId w:val="3"/>
        </w:numPr>
        <w:spacing w:after="120"/>
        <w:ind w:left="142" w:hanging="426"/>
        <w:jc w:val="both"/>
        <w:rPr>
          <w:b/>
        </w:rPr>
      </w:pPr>
      <w:r w:rsidRPr="00BC2516">
        <w:rPr>
          <w:b/>
        </w:rPr>
        <w:t>Informujemy, że</w:t>
      </w:r>
      <w:r>
        <w:rPr>
          <w:b/>
          <w:vertAlign w:val="superscript"/>
        </w:rPr>
        <w:t>2</w:t>
      </w:r>
      <w:r w:rsidRPr="00BC2516">
        <w:rPr>
          <w:b/>
        </w:rPr>
        <w:t>:</w:t>
      </w:r>
    </w:p>
    <w:p w14:paraId="7EB1CCEF" w14:textId="77777777" w:rsidR="008271D0" w:rsidRPr="00BC2516" w:rsidRDefault="008271D0" w:rsidP="008271D0">
      <w:pPr>
        <w:numPr>
          <w:ilvl w:val="1"/>
          <w:numId w:val="4"/>
        </w:numPr>
        <w:suppressAutoHyphens w:val="0"/>
        <w:spacing w:before="120" w:after="120"/>
        <w:ind w:left="709" w:hanging="709"/>
        <w:jc w:val="both"/>
        <w:rPr>
          <w:color w:val="000000"/>
          <w:lang w:eastAsia="pl-PL"/>
        </w:rPr>
      </w:pPr>
      <w:r w:rsidRPr="00BC2516">
        <w:rPr>
          <w:color w:val="000000"/>
          <w:lang w:eastAsia="pl-PL"/>
        </w:rPr>
        <w:t>wybór oferty nie będzie prowadzić do powstania u Zamawiającego obowiązku podatkowego*</w:t>
      </w:r>
    </w:p>
    <w:p w14:paraId="060FDFC5" w14:textId="77777777" w:rsidR="008271D0" w:rsidRPr="00BC2516" w:rsidRDefault="008271D0" w:rsidP="008271D0">
      <w:pPr>
        <w:numPr>
          <w:ilvl w:val="1"/>
          <w:numId w:val="4"/>
        </w:numPr>
        <w:suppressAutoHyphens w:val="0"/>
        <w:spacing w:before="120" w:after="120"/>
        <w:ind w:left="709" w:hanging="709"/>
        <w:jc w:val="both"/>
        <w:rPr>
          <w:color w:val="000000"/>
          <w:lang w:eastAsia="pl-PL"/>
        </w:rPr>
      </w:pPr>
      <w:r w:rsidRPr="00BC2516">
        <w:rPr>
          <w:color w:val="000000"/>
          <w:lang w:eastAsia="pl-PL"/>
        </w:rPr>
        <w:t xml:space="preserve">wybór oferty </w:t>
      </w:r>
      <w:r w:rsidRPr="00BC2516">
        <w:rPr>
          <w:b/>
          <w:color w:val="000000"/>
          <w:lang w:eastAsia="pl-PL"/>
        </w:rPr>
        <w:t>będzie</w:t>
      </w:r>
      <w:r w:rsidRPr="00BC2516">
        <w:rPr>
          <w:color w:val="000000"/>
          <w:lang w:eastAsia="pl-PL"/>
        </w:rPr>
        <w:t xml:space="preserve"> prowadzić do powstania u Zamawiającego obowiązku podatkowego </w:t>
      </w:r>
      <w:r w:rsidRPr="00BC2516">
        <w:rPr>
          <w:color w:val="000000"/>
          <w:lang w:eastAsia="pl-PL"/>
        </w:rPr>
        <w:br/>
        <w:t>w odniesieniu do następujących towarów</w:t>
      </w:r>
      <w:r w:rsidRPr="00BC2516">
        <w:rPr>
          <w:color w:val="000000"/>
          <w:vertAlign w:val="superscript"/>
          <w:lang w:eastAsia="pl-PL"/>
        </w:rPr>
        <w:t>*</w:t>
      </w:r>
      <w:r w:rsidRPr="00BC2516">
        <w:rPr>
          <w:color w:val="000000"/>
          <w:lang w:eastAsia="pl-PL"/>
        </w:rPr>
        <w:t>:</w:t>
      </w:r>
    </w:p>
    <w:p w14:paraId="2A082E42" w14:textId="77777777" w:rsidR="008271D0" w:rsidRPr="00BC2516" w:rsidRDefault="008271D0" w:rsidP="008271D0">
      <w:pPr>
        <w:suppressAutoHyphens w:val="0"/>
        <w:spacing w:before="120" w:after="120"/>
        <w:jc w:val="both"/>
        <w:rPr>
          <w:color w:val="000000"/>
          <w:lang w:eastAsia="pl-PL"/>
        </w:rPr>
      </w:pPr>
      <w:r w:rsidRPr="00BC2516">
        <w:rPr>
          <w:color w:val="000000"/>
          <w:lang w:eastAsia="pl-PL"/>
        </w:rPr>
        <w:t>…………………………………………………………………………………………………</w:t>
      </w:r>
    </w:p>
    <w:p w14:paraId="16E35B77" w14:textId="77777777" w:rsidR="008271D0" w:rsidRPr="00BC2516" w:rsidRDefault="008271D0" w:rsidP="008271D0">
      <w:pPr>
        <w:numPr>
          <w:ilvl w:val="0"/>
          <w:numId w:val="3"/>
        </w:numPr>
        <w:spacing w:after="120"/>
        <w:ind w:left="142" w:hanging="426"/>
        <w:jc w:val="both"/>
        <w:rPr>
          <w:bCs/>
        </w:rPr>
      </w:pPr>
      <w:r w:rsidRPr="00BC2516">
        <w:rPr>
          <w:bCs/>
        </w:rPr>
        <w:t>Ofertę niniejszą składamy na .................... kolejno ponumerowanych stronach.</w:t>
      </w:r>
    </w:p>
    <w:p w14:paraId="2B38B4A1" w14:textId="77777777" w:rsidR="008271D0" w:rsidRPr="00BC2516" w:rsidRDefault="008271D0" w:rsidP="008271D0">
      <w:pPr>
        <w:numPr>
          <w:ilvl w:val="0"/>
          <w:numId w:val="3"/>
        </w:numPr>
        <w:spacing w:after="120"/>
        <w:ind w:left="142" w:hanging="426"/>
        <w:jc w:val="both"/>
        <w:rPr>
          <w:bCs/>
        </w:rPr>
      </w:pPr>
      <w:r w:rsidRPr="00BC2516">
        <w:rPr>
          <w:bCs/>
        </w:rPr>
        <w:t>Załącznikami do niniejszej oferty są:</w:t>
      </w:r>
    </w:p>
    <w:p w14:paraId="39765A82" w14:textId="77777777" w:rsidR="008271D0" w:rsidRPr="00250F83" w:rsidRDefault="008271D0" w:rsidP="008271D0">
      <w:pPr>
        <w:pStyle w:val="ListParagraph"/>
        <w:numPr>
          <w:ilvl w:val="0"/>
          <w:numId w:val="5"/>
        </w:numPr>
        <w:spacing w:after="120"/>
        <w:ind w:left="714" w:hanging="572"/>
        <w:rPr>
          <w:sz w:val="22"/>
          <w:szCs w:val="22"/>
        </w:rPr>
      </w:pPr>
      <w:r w:rsidRPr="00250F83">
        <w:rPr>
          <w:sz w:val="22"/>
          <w:szCs w:val="22"/>
        </w:rPr>
        <w:t>……………………………………………………………………………………………</w:t>
      </w:r>
    </w:p>
    <w:p w14:paraId="0C7AF4C9" w14:textId="77777777" w:rsidR="008271D0" w:rsidRPr="00250F83" w:rsidRDefault="008271D0" w:rsidP="008271D0">
      <w:pPr>
        <w:pStyle w:val="ListParagraph"/>
        <w:numPr>
          <w:ilvl w:val="0"/>
          <w:numId w:val="5"/>
        </w:numPr>
        <w:spacing w:after="120"/>
        <w:ind w:left="714" w:hanging="572"/>
        <w:rPr>
          <w:sz w:val="22"/>
          <w:szCs w:val="22"/>
        </w:rPr>
      </w:pPr>
      <w:r w:rsidRPr="00250F83">
        <w:rPr>
          <w:sz w:val="22"/>
          <w:szCs w:val="22"/>
        </w:rPr>
        <w:t>……………………………………………………………………………………………</w:t>
      </w:r>
    </w:p>
    <w:p w14:paraId="640D8867" w14:textId="77777777" w:rsidR="008271D0" w:rsidRPr="00250F83" w:rsidRDefault="008271D0" w:rsidP="008271D0">
      <w:pPr>
        <w:pStyle w:val="ListParagraph"/>
        <w:numPr>
          <w:ilvl w:val="0"/>
          <w:numId w:val="5"/>
        </w:numPr>
        <w:spacing w:after="120"/>
        <w:ind w:left="714" w:hanging="572"/>
        <w:rPr>
          <w:sz w:val="22"/>
          <w:szCs w:val="22"/>
        </w:rPr>
      </w:pPr>
      <w:r w:rsidRPr="00250F83">
        <w:rPr>
          <w:sz w:val="22"/>
          <w:szCs w:val="22"/>
        </w:rPr>
        <w:t>……………………………………………………………………………………………</w:t>
      </w:r>
    </w:p>
    <w:p w14:paraId="7636B8E6" w14:textId="77777777" w:rsidR="008271D0" w:rsidRPr="00250F83" w:rsidRDefault="008271D0" w:rsidP="008271D0">
      <w:pPr>
        <w:pStyle w:val="ListParagraph"/>
        <w:numPr>
          <w:ilvl w:val="0"/>
          <w:numId w:val="5"/>
        </w:numPr>
        <w:spacing w:after="120"/>
        <w:ind w:left="714" w:hanging="572"/>
        <w:rPr>
          <w:sz w:val="22"/>
          <w:szCs w:val="22"/>
        </w:rPr>
      </w:pPr>
      <w:r w:rsidRPr="00250F83">
        <w:rPr>
          <w:sz w:val="22"/>
          <w:szCs w:val="22"/>
        </w:rPr>
        <w:t>……………………………………………………………………………………………</w:t>
      </w:r>
    </w:p>
    <w:p w14:paraId="2C603575" w14:textId="77777777" w:rsidR="008271D0" w:rsidRPr="00250F83" w:rsidRDefault="008271D0" w:rsidP="008271D0">
      <w:pPr>
        <w:pStyle w:val="ListParagraph"/>
        <w:numPr>
          <w:ilvl w:val="0"/>
          <w:numId w:val="5"/>
        </w:numPr>
        <w:spacing w:after="120"/>
        <w:ind w:left="714" w:hanging="572"/>
        <w:rPr>
          <w:sz w:val="22"/>
          <w:szCs w:val="22"/>
          <w:vertAlign w:val="superscript"/>
        </w:rPr>
      </w:pPr>
      <w:r w:rsidRPr="00250F83">
        <w:rPr>
          <w:sz w:val="22"/>
          <w:szCs w:val="22"/>
        </w:rPr>
        <w:t>……………………………………………………………………………………………</w:t>
      </w:r>
    </w:p>
    <w:p w14:paraId="01EFA48C" w14:textId="77777777" w:rsidR="008271D0" w:rsidRPr="00250F83" w:rsidRDefault="008271D0" w:rsidP="008271D0">
      <w:pPr>
        <w:spacing w:after="120"/>
        <w:rPr>
          <w:sz w:val="22"/>
          <w:szCs w:val="22"/>
        </w:rPr>
      </w:pPr>
      <w:r w:rsidRPr="00250F83">
        <w:rPr>
          <w:sz w:val="22"/>
          <w:szCs w:val="22"/>
          <w:vertAlign w:val="superscript"/>
        </w:rPr>
        <w:t>*  uzupełnić zgodnie z ofertą /niepotrzebne skreślić</w:t>
      </w:r>
    </w:p>
    <w:p w14:paraId="61883692" w14:textId="77777777" w:rsidR="008271D0" w:rsidRDefault="008271D0" w:rsidP="008271D0">
      <w:pPr>
        <w:spacing w:after="120"/>
      </w:pPr>
      <w:r w:rsidRPr="00250F83">
        <w:rPr>
          <w:sz w:val="22"/>
          <w:szCs w:val="22"/>
        </w:rPr>
        <w:t>_________________ dnia __ __ 2020 roku</w: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1A26339" w14:textId="77777777" w:rsidR="008271D0" w:rsidRDefault="008271D0" w:rsidP="008271D0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...........................................................................</w:t>
      </w:r>
    </w:p>
    <w:p w14:paraId="0DC54692" w14:textId="77777777" w:rsidR="008271D0" w:rsidRDefault="008271D0" w:rsidP="008271D0">
      <w:pPr>
        <w:jc w:val="right"/>
        <w:rPr>
          <w:b/>
          <w:bCs/>
          <w:sz w:val="22"/>
          <w:szCs w:val="22"/>
        </w:rPr>
      </w:pPr>
      <w:r>
        <w:rPr>
          <w:sz w:val="18"/>
          <w:szCs w:val="18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14:paraId="6430FFBE" w14:textId="77777777" w:rsidR="008271D0" w:rsidRDefault="008271D0" w:rsidP="008271D0">
      <w:pPr>
        <w:rPr>
          <w:b/>
          <w:bCs/>
          <w:sz w:val="22"/>
          <w:szCs w:val="22"/>
        </w:rPr>
      </w:pPr>
    </w:p>
    <w:p w14:paraId="46CFF869" w14:textId="77777777" w:rsidR="008271D0" w:rsidRPr="00BC2516" w:rsidRDefault="008271D0" w:rsidP="008271D0">
      <w:pPr>
        <w:pStyle w:val="2poziom"/>
        <w:numPr>
          <w:ilvl w:val="0"/>
          <w:numId w:val="0"/>
        </w:numPr>
        <w:ind w:left="360"/>
        <w:jc w:val="both"/>
        <w:rPr>
          <w:rFonts w:cs="Times New Roman"/>
          <w:sz w:val="18"/>
          <w:szCs w:val="18"/>
        </w:rPr>
      </w:pPr>
      <w:r w:rsidRPr="00BC2516">
        <w:rPr>
          <w:rFonts w:cs="Times New Roman"/>
          <w:b/>
          <w:bCs/>
          <w:sz w:val="18"/>
          <w:szCs w:val="18"/>
          <w:vertAlign w:val="superscript"/>
        </w:rPr>
        <w:t xml:space="preserve">1 </w:t>
      </w:r>
      <w:r w:rsidRPr="00BC2516">
        <w:rPr>
          <w:rFonts w:cs="Times New Roman"/>
          <w:sz w:val="18"/>
          <w:szCs w:val="18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3379AC90" w14:textId="77777777" w:rsidR="008271D0" w:rsidRPr="00BC2516" w:rsidRDefault="008271D0" w:rsidP="008271D0">
      <w:pPr>
        <w:pStyle w:val="2poziom"/>
        <w:numPr>
          <w:ilvl w:val="0"/>
          <w:numId w:val="0"/>
        </w:numPr>
        <w:ind w:left="360"/>
        <w:jc w:val="both"/>
        <w:rPr>
          <w:rFonts w:cs="Times New Roman"/>
          <w:b/>
          <w:bCs/>
          <w:sz w:val="18"/>
          <w:szCs w:val="18"/>
        </w:rPr>
      </w:pPr>
      <w:r w:rsidRPr="00BC2516">
        <w:rPr>
          <w:rFonts w:cs="Times New Roman"/>
          <w:b/>
          <w:sz w:val="18"/>
          <w:szCs w:val="18"/>
        </w:rPr>
        <w:t xml:space="preserve">Mikroprzedsiębiorstwo: </w:t>
      </w:r>
      <w:r w:rsidRPr="00BC2516">
        <w:rPr>
          <w:rFonts w:cs="Times New Roman"/>
          <w:sz w:val="18"/>
          <w:szCs w:val="18"/>
        </w:rPr>
        <w:t>przedsiębiorstwo, które</w:t>
      </w:r>
      <w:r w:rsidRPr="00BC2516">
        <w:rPr>
          <w:rFonts w:cs="Times New Roman"/>
          <w:b/>
          <w:sz w:val="18"/>
          <w:szCs w:val="18"/>
        </w:rPr>
        <w:t xml:space="preserve"> </w:t>
      </w:r>
      <w:r w:rsidRPr="00BC2516">
        <w:rPr>
          <w:rFonts w:cs="Times New Roman"/>
          <w:sz w:val="18"/>
          <w:szCs w:val="18"/>
        </w:rPr>
        <w:t xml:space="preserve">zatrudnia </w:t>
      </w:r>
      <w:r w:rsidRPr="00BC2516">
        <w:rPr>
          <w:rFonts w:cs="Times New Roman"/>
          <w:b/>
          <w:sz w:val="18"/>
          <w:szCs w:val="18"/>
        </w:rPr>
        <w:t xml:space="preserve">mniej niż 10 osób </w:t>
      </w:r>
      <w:r w:rsidRPr="00BC2516">
        <w:rPr>
          <w:rFonts w:cs="Times New Roman"/>
          <w:sz w:val="18"/>
          <w:szCs w:val="18"/>
        </w:rPr>
        <w:t>i którego</w:t>
      </w:r>
      <w:r w:rsidRPr="00BC2516">
        <w:rPr>
          <w:rFonts w:cs="Times New Roman"/>
          <w:b/>
          <w:sz w:val="18"/>
          <w:szCs w:val="18"/>
        </w:rPr>
        <w:t xml:space="preserve"> </w:t>
      </w:r>
      <w:r w:rsidRPr="00BC2516">
        <w:rPr>
          <w:rFonts w:cs="Times New Roman"/>
          <w:sz w:val="18"/>
          <w:szCs w:val="18"/>
        </w:rPr>
        <w:t>roczny obrót lub roczna suma bilansowa</w:t>
      </w:r>
      <w:r w:rsidRPr="00BC2516">
        <w:rPr>
          <w:rFonts w:cs="Times New Roman"/>
          <w:b/>
          <w:sz w:val="18"/>
          <w:szCs w:val="18"/>
        </w:rPr>
        <w:t xml:space="preserve"> nie przekracza 2 milionów EUR.</w:t>
      </w:r>
    </w:p>
    <w:p w14:paraId="5DDDD0AD" w14:textId="77777777" w:rsidR="008271D0" w:rsidRPr="00BC2516" w:rsidRDefault="008271D0" w:rsidP="008271D0">
      <w:pPr>
        <w:pStyle w:val="2poziom"/>
        <w:numPr>
          <w:ilvl w:val="0"/>
          <w:numId w:val="0"/>
        </w:numPr>
        <w:ind w:left="360"/>
        <w:jc w:val="both"/>
        <w:rPr>
          <w:rFonts w:eastAsia="Calibri" w:cs="Times New Roman"/>
          <w:sz w:val="18"/>
          <w:szCs w:val="18"/>
          <w:lang w:val="x-none" w:eastAsia="en-GB"/>
        </w:rPr>
      </w:pPr>
      <w:r w:rsidRPr="00BC2516">
        <w:rPr>
          <w:rFonts w:eastAsia="Calibri" w:cs="Times New Roman"/>
          <w:b/>
          <w:sz w:val="18"/>
          <w:szCs w:val="18"/>
          <w:lang w:val="x-none" w:eastAsia="en-GB"/>
        </w:rPr>
        <w:t>Małe przedsiębiorstwo:</w:t>
      </w:r>
      <w:r w:rsidRPr="00BC2516">
        <w:rPr>
          <w:rFonts w:eastAsia="Calibri" w:cs="Times New Roman"/>
          <w:sz w:val="18"/>
          <w:szCs w:val="18"/>
          <w:lang w:val="x-none" w:eastAsia="en-GB"/>
        </w:rPr>
        <w:t xml:space="preserve"> przedsiębiorstwo, które zatrudnia</w:t>
      </w:r>
      <w:r w:rsidRPr="00BC2516">
        <w:rPr>
          <w:rFonts w:eastAsia="Calibri" w:cs="Times New Roman"/>
          <w:b/>
          <w:sz w:val="18"/>
          <w:szCs w:val="18"/>
          <w:lang w:val="x-none" w:eastAsia="en-GB"/>
        </w:rPr>
        <w:t xml:space="preserve"> mniej niż 50 osób</w:t>
      </w:r>
      <w:r w:rsidRPr="00BC2516">
        <w:rPr>
          <w:rFonts w:eastAsia="Calibri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BC2516">
        <w:rPr>
          <w:rFonts w:eastAsia="Calibri" w:cs="Times New Roman"/>
          <w:b/>
          <w:sz w:val="18"/>
          <w:szCs w:val="18"/>
          <w:lang w:val="x-none" w:eastAsia="en-GB"/>
        </w:rPr>
        <w:t>nie przekracza 10 milionów EUR</w:t>
      </w:r>
      <w:r w:rsidRPr="00BC2516">
        <w:rPr>
          <w:rFonts w:eastAsia="Calibri" w:cs="Times New Roman"/>
          <w:sz w:val="18"/>
          <w:szCs w:val="18"/>
          <w:lang w:val="x-none" w:eastAsia="en-GB"/>
        </w:rPr>
        <w:t>.</w:t>
      </w:r>
    </w:p>
    <w:p w14:paraId="219B57D0" w14:textId="77777777" w:rsidR="008271D0" w:rsidRPr="00BC2516" w:rsidRDefault="008271D0" w:rsidP="008271D0">
      <w:pPr>
        <w:pStyle w:val="2poziom"/>
        <w:numPr>
          <w:ilvl w:val="0"/>
          <w:numId w:val="0"/>
        </w:numPr>
        <w:ind w:left="360"/>
        <w:jc w:val="both"/>
        <w:rPr>
          <w:rFonts w:eastAsia="Calibri" w:cs="Times New Roman"/>
          <w:b/>
          <w:sz w:val="18"/>
          <w:szCs w:val="18"/>
          <w:lang w:val="x-none" w:eastAsia="en-GB"/>
        </w:rPr>
      </w:pPr>
      <w:r w:rsidRPr="00BC2516">
        <w:rPr>
          <w:rFonts w:eastAsia="Calibri" w:cs="Times New Roman"/>
          <w:b/>
          <w:sz w:val="18"/>
          <w:szCs w:val="18"/>
          <w:lang w:val="x-none" w:eastAsia="en-GB"/>
        </w:rPr>
        <w:t xml:space="preserve">Średnie przedsiębiorstwa: </w:t>
      </w:r>
      <w:r w:rsidRPr="00BC2516">
        <w:rPr>
          <w:rFonts w:eastAsia="Calibri" w:cs="Times New Roman"/>
          <w:sz w:val="18"/>
          <w:szCs w:val="18"/>
          <w:lang w:val="x-none" w:eastAsia="en-GB"/>
        </w:rPr>
        <w:t>przedsiębiorstwa, które nie są mikroprzedsiębiorstwami ani małymi przedsiębiorstwami</w:t>
      </w:r>
      <w:r w:rsidRPr="00BC2516">
        <w:rPr>
          <w:rFonts w:eastAsia="Calibri" w:cs="Times New Roman"/>
          <w:b/>
          <w:sz w:val="18"/>
          <w:szCs w:val="18"/>
          <w:lang w:val="x-none" w:eastAsia="en-GB"/>
        </w:rPr>
        <w:t xml:space="preserve"> </w:t>
      </w:r>
      <w:r w:rsidRPr="00BC2516">
        <w:rPr>
          <w:rFonts w:eastAsia="Calibri" w:cs="Times New Roman"/>
          <w:b/>
          <w:sz w:val="18"/>
          <w:szCs w:val="18"/>
          <w:lang w:val="x-none" w:eastAsia="en-GB"/>
        </w:rPr>
        <w:br/>
      </w:r>
      <w:r w:rsidRPr="00BC2516">
        <w:rPr>
          <w:rFonts w:eastAsia="Calibri" w:cs="Times New Roman"/>
          <w:sz w:val="18"/>
          <w:szCs w:val="18"/>
          <w:lang w:val="x-none" w:eastAsia="en-GB"/>
        </w:rPr>
        <w:t>i które zatrudniają</w:t>
      </w:r>
      <w:r w:rsidRPr="00BC2516">
        <w:rPr>
          <w:rFonts w:eastAsia="Calibri" w:cs="Times New Roman"/>
          <w:b/>
          <w:sz w:val="18"/>
          <w:szCs w:val="18"/>
          <w:lang w:val="x-none" w:eastAsia="en-GB"/>
        </w:rPr>
        <w:t xml:space="preserve"> mniej niż 250 osób</w:t>
      </w:r>
      <w:r w:rsidRPr="00BC2516">
        <w:rPr>
          <w:rFonts w:eastAsia="Calibri" w:cs="Times New Roman"/>
          <w:sz w:val="18"/>
          <w:szCs w:val="18"/>
          <w:lang w:val="x-none" w:eastAsia="en-GB"/>
        </w:rPr>
        <w:t xml:space="preserve"> i których roczny obrót</w:t>
      </w:r>
      <w:r w:rsidRPr="00BC2516">
        <w:rPr>
          <w:rFonts w:eastAsia="Calibri" w:cs="Times New Roman"/>
          <w:b/>
          <w:sz w:val="18"/>
          <w:szCs w:val="18"/>
          <w:lang w:val="x-none" w:eastAsia="en-GB"/>
        </w:rPr>
        <w:t xml:space="preserve"> nie przekracza 50 milionów EUR</w:t>
      </w:r>
      <w:r w:rsidRPr="00BC2516">
        <w:rPr>
          <w:rFonts w:eastAsia="Calibri" w:cs="Times New Roman"/>
          <w:sz w:val="18"/>
          <w:szCs w:val="18"/>
          <w:lang w:val="x-none" w:eastAsia="en-GB"/>
        </w:rPr>
        <w:t xml:space="preserve"> </w:t>
      </w:r>
      <w:r w:rsidRPr="00BC2516">
        <w:rPr>
          <w:rFonts w:eastAsia="Calibri" w:cs="Times New Roman"/>
          <w:b/>
          <w:i/>
          <w:sz w:val="18"/>
          <w:szCs w:val="18"/>
          <w:lang w:val="x-none" w:eastAsia="en-GB"/>
        </w:rPr>
        <w:t>lub</w:t>
      </w:r>
      <w:r w:rsidRPr="00BC2516">
        <w:rPr>
          <w:rFonts w:eastAsia="Calibri" w:cs="Times New Roman"/>
          <w:sz w:val="18"/>
          <w:szCs w:val="18"/>
          <w:lang w:val="x-none" w:eastAsia="en-GB"/>
        </w:rPr>
        <w:t xml:space="preserve"> </w:t>
      </w:r>
      <w:r w:rsidRPr="00BC2516">
        <w:rPr>
          <w:rFonts w:eastAsia="Calibri" w:cs="Times New Roman"/>
          <w:b/>
          <w:sz w:val="18"/>
          <w:szCs w:val="18"/>
          <w:lang w:val="x-none" w:eastAsia="en-GB"/>
        </w:rPr>
        <w:t>roczna suma bilansowa nie przekracza 43 milionów EUR</w:t>
      </w:r>
    </w:p>
    <w:p w14:paraId="5F848DAB" w14:textId="77777777" w:rsidR="008271D0" w:rsidRPr="00BC2516" w:rsidRDefault="008271D0" w:rsidP="008271D0">
      <w:pPr>
        <w:suppressAutoHyphens w:val="0"/>
        <w:ind w:left="444"/>
        <w:jc w:val="both"/>
        <w:rPr>
          <w:color w:val="000000"/>
          <w:sz w:val="18"/>
          <w:szCs w:val="18"/>
          <w:lang w:eastAsia="pl-PL"/>
        </w:rPr>
      </w:pPr>
      <w:r w:rsidRPr="00BC2516">
        <w:rPr>
          <w:rFonts w:eastAsia="Calibri"/>
          <w:color w:val="000000"/>
          <w:sz w:val="18"/>
          <w:szCs w:val="18"/>
          <w:vertAlign w:val="superscript"/>
          <w:lang w:eastAsia="en-GB"/>
        </w:rPr>
        <w:t>2</w:t>
      </w:r>
      <w:r>
        <w:rPr>
          <w:rFonts w:eastAsia="Calibri"/>
          <w:color w:val="000000"/>
          <w:sz w:val="18"/>
          <w:szCs w:val="18"/>
          <w:vertAlign w:val="superscript"/>
          <w:lang w:eastAsia="en-GB"/>
        </w:rPr>
        <w:t xml:space="preserve"> </w:t>
      </w:r>
      <w:r w:rsidRPr="00BC2516">
        <w:rPr>
          <w:rFonts w:eastAsia="Calibri"/>
          <w:color w:val="000000"/>
          <w:sz w:val="18"/>
          <w:szCs w:val="18"/>
          <w:lang w:eastAsia="en-GB"/>
        </w:rPr>
        <w:t xml:space="preserve">Dotyczy Wykonawców, których oferty będą generować obowiązek doliczenia wartości podatku VAT do wartości netto oferty, tj. w przypadku: </w:t>
      </w:r>
    </w:p>
    <w:p w14:paraId="7B3BC16B" w14:textId="77777777" w:rsidR="008271D0" w:rsidRPr="00BC2516" w:rsidRDefault="008271D0" w:rsidP="008271D0">
      <w:pPr>
        <w:suppressAutoHyphens w:val="0"/>
        <w:jc w:val="both"/>
        <w:rPr>
          <w:color w:val="000000"/>
          <w:sz w:val="18"/>
          <w:szCs w:val="18"/>
          <w:lang w:eastAsia="pl-PL"/>
        </w:rPr>
      </w:pPr>
      <w:r w:rsidRPr="00BC2516">
        <w:rPr>
          <w:rFonts w:eastAsia="Calibri"/>
          <w:color w:val="000000"/>
          <w:sz w:val="18"/>
          <w:szCs w:val="18"/>
          <w:lang w:eastAsia="en-GB"/>
        </w:rPr>
        <w:tab/>
        <w:t>1. wewnątrzwspólnotowego nabycia towarów,</w:t>
      </w:r>
    </w:p>
    <w:p w14:paraId="3E782014" w14:textId="77777777" w:rsidR="008271D0" w:rsidRPr="00BC2516" w:rsidRDefault="008271D0" w:rsidP="008271D0">
      <w:pPr>
        <w:suppressAutoHyphens w:val="0"/>
        <w:jc w:val="both"/>
        <w:rPr>
          <w:color w:val="000000"/>
          <w:sz w:val="18"/>
          <w:szCs w:val="18"/>
          <w:lang w:eastAsia="pl-PL"/>
        </w:rPr>
      </w:pPr>
      <w:r w:rsidRPr="00BC2516">
        <w:rPr>
          <w:rFonts w:eastAsia="Calibri"/>
          <w:color w:val="000000"/>
          <w:sz w:val="18"/>
          <w:szCs w:val="18"/>
          <w:lang w:eastAsia="en-GB"/>
        </w:rPr>
        <w:tab/>
        <w:t>2. mechanizmu odwróconego obciążenia, o którym mowa w art. 17 ust. 1 pkt. 7 ustawy o podatku od towarów i usług,</w:t>
      </w:r>
    </w:p>
    <w:p w14:paraId="217382FF" w14:textId="77777777" w:rsidR="008271D0" w:rsidRPr="00BC2516" w:rsidRDefault="008271D0" w:rsidP="008271D0">
      <w:pPr>
        <w:suppressAutoHyphens w:val="0"/>
        <w:ind w:left="454"/>
        <w:jc w:val="both"/>
        <w:rPr>
          <w:color w:val="000000"/>
          <w:sz w:val="18"/>
          <w:szCs w:val="18"/>
          <w:lang w:eastAsia="pl-PL"/>
        </w:rPr>
      </w:pPr>
      <w:r w:rsidRPr="00BC2516">
        <w:rPr>
          <w:rFonts w:eastAsia="Calibri"/>
          <w:color w:val="000000"/>
          <w:sz w:val="18"/>
          <w:szCs w:val="18"/>
          <w:lang w:eastAsia="en-GB"/>
        </w:rPr>
        <w:t xml:space="preserve">3. importu usług lub importu towarów, z którymi wiąże się obowiązek doliczenia przez Zamawiającego przy porównywaniu cen ofertowych podatku VAT.  </w:t>
      </w:r>
    </w:p>
    <w:p w14:paraId="67754168" w14:textId="77777777" w:rsidR="008271D0" w:rsidRDefault="008271D0" w:rsidP="008271D0">
      <w:pPr>
        <w:pStyle w:val="Nagwek"/>
        <w:rPr>
          <w:b/>
        </w:rPr>
      </w:pPr>
    </w:p>
    <w:p w14:paraId="185B2BA5" w14:textId="77777777" w:rsidR="008271D0" w:rsidRDefault="008271D0" w:rsidP="008271D0">
      <w:pPr>
        <w:pStyle w:val="Nagwek"/>
        <w:jc w:val="right"/>
        <w:rPr>
          <w:b/>
        </w:rPr>
      </w:pPr>
    </w:p>
    <w:p w14:paraId="7CA60BE4" w14:textId="77777777" w:rsidR="008271D0" w:rsidRDefault="008271D0" w:rsidP="008271D0">
      <w:pPr>
        <w:pStyle w:val="Nagwek"/>
        <w:jc w:val="right"/>
        <w:rPr>
          <w:b/>
        </w:rPr>
      </w:pPr>
    </w:p>
    <w:p w14:paraId="41DBE7A5" w14:textId="77777777" w:rsidR="00493F79" w:rsidRDefault="00493F79"/>
    <w:sectPr w:rsidR="0049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47A3"/>
    <w:multiLevelType w:val="multilevel"/>
    <w:tmpl w:val="53B0ED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2C4113A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466379D3"/>
    <w:multiLevelType w:val="multilevel"/>
    <w:tmpl w:val="AA028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590900FA"/>
    <w:multiLevelType w:val="hybridMultilevel"/>
    <w:tmpl w:val="3FF642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2236D38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D0"/>
    <w:rsid w:val="00493F79"/>
    <w:rsid w:val="008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EE96"/>
  <w15:chartTrackingRefBased/>
  <w15:docId w15:val="{90B3CC3F-2A67-44F4-9258-537CCBD5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1D0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8271D0"/>
    <w:pPr>
      <w:ind w:left="283" w:hanging="283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8271D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1D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8271D0"/>
    <w:pPr>
      <w:ind w:left="720"/>
    </w:pPr>
    <w:rPr>
      <w:rFonts w:cs="Mangal"/>
      <w:szCs w:val="21"/>
    </w:rPr>
  </w:style>
  <w:style w:type="paragraph" w:customStyle="1" w:styleId="zacznik">
    <w:name w:val="załącznik"/>
    <w:basedOn w:val="Normalny"/>
    <w:rsid w:val="008271D0"/>
    <w:rPr>
      <w:b/>
    </w:rPr>
  </w:style>
  <w:style w:type="paragraph" w:customStyle="1" w:styleId="2poziom">
    <w:name w:val="2 poziom"/>
    <w:next w:val="Normalny"/>
    <w:link w:val="2poziomZnak"/>
    <w:qFormat/>
    <w:rsid w:val="008271D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8271D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8974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1</cp:revision>
  <dcterms:created xsi:type="dcterms:W3CDTF">2020-08-06T05:54:00Z</dcterms:created>
  <dcterms:modified xsi:type="dcterms:W3CDTF">2020-08-06T05:56:00Z</dcterms:modified>
</cp:coreProperties>
</file>