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2685" w14:textId="77777777" w:rsidR="005B3189" w:rsidRPr="00E03B82" w:rsidRDefault="005B3189" w:rsidP="00E03B82">
      <w:pPr>
        <w:spacing w:before="120" w:after="120" w:line="312" w:lineRule="auto"/>
        <w:rPr>
          <w:rFonts w:ascii="Arial" w:hAnsi="Arial"/>
          <w:sz w:val="24"/>
        </w:rPr>
      </w:pPr>
    </w:p>
    <w:p w14:paraId="61D24B65" w14:textId="1A939C59" w:rsidR="00E03B82" w:rsidRPr="00E03B82" w:rsidRDefault="00E03B82" w:rsidP="005B3189">
      <w:pPr>
        <w:spacing w:before="120" w:after="120" w:line="360" w:lineRule="auto"/>
        <w:ind w:left="-284"/>
        <w:jc w:val="right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    Łódź, dnia </w:t>
      </w:r>
      <w:r w:rsidR="00537DED">
        <w:rPr>
          <w:rFonts w:ascii="Arial" w:hAnsi="Arial"/>
          <w:sz w:val="24"/>
        </w:rPr>
        <w:t>5</w:t>
      </w:r>
      <w:r w:rsidR="00650324">
        <w:rPr>
          <w:rFonts w:ascii="Arial" w:hAnsi="Arial"/>
          <w:sz w:val="24"/>
        </w:rPr>
        <w:t xml:space="preserve"> kwietnia</w:t>
      </w:r>
      <w:r>
        <w:rPr>
          <w:rFonts w:ascii="Arial" w:hAnsi="Arial"/>
          <w:sz w:val="24"/>
        </w:rPr>
        <w:t xml:space="preserve"> 2024 </w:t>
      </w:r>
      <w:r w:rsidRPr="00E03B82">
        <w:rPr>
          <w:rFonts w:ascii="Arial" w:hAnsi="Arial"/>
          <w:sz w:val="24"/>
        </w:rPr>
        <w:t xml:space="preserve"> roku</w:t>
      </w:r>
    </w:p>
    <w:p w14:paraId="5BA34A11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Zamawiający:</w:t>
      </w:r>
    </w:p>
    <w:p w14:paraId="225D48FE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Regionalne Centrum Polityki Społecznej w Łodzi</w:t>
      </w:r>
    </w:p>
    <w:p w14:paraId="6FC5F171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ul. Snycerska 8</w:t>
      </w:r>
    </w:p>
    <w:p w14:paraId="17CC6C99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91-302 Łódź</w:t>
      </w:r>
    </w:p>
    <w:p w14:paraId="186ED678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</w:p>
    <w:p w14:paraId="6F266580" w14:textId="570394DC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Numer sprawy: </w:t>
      </w:r>
      <w:r w:rsidR="00650324">
        <w:rPr>
          <w:rFonts w:ascii="Arial" w:hAnsi="Arial"/>
          <w:sz w:val="24"/>
        </w:rPr>
        <w:t>6</w:t>
      </w:r>
      <w:r w:rsidRPr="00E03B82">
        <w:rPr>
          <w:rFonts w:ascii="Arial" w:hAnsi="Arial"/>
          <w:sz w:val="24"/>
        </w:rPr>
        <w:t>/202</w:t>
      </w:r>
      <w:r w:rsidR="00F2426B">
        <w:rPr>
          <w:rFonts w:ascii="Arial" w:hAnsi="Arial"/>
          <w:sz w:val="24"/>
        </w:rPr>
        <w:t>4</w:t>
      </w:r>
    </w:p>
    <w:p w14:paraId="2F10CA46" w14:textId="2C8E8CFE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DZP.261.</w:t>
      </w:r>
      <w:r w:rsidR="00650324">
        <w:rPr>
          <w:rFonts w:ascii="Arial" w:hAnsi="Arial"/>
          <w:sz w:val="24"/>
        </w:rPr>
        <w:t>5</w:t>
      </w:r>
      <w:r w:rsidRPr="00E03B82">
        <w:rPr>
          <w:rFonts w:ascii="Arial" w:hAnsi="Arial"/>
          <w:sz w:val="24"/>
        </w:rPr>
        <w:t>.202</w:t>
      </w:r>
      <w:r w:rsidR="00F2426B">
        <w:rPr>
          <w:rFonts w:ascii="Arial" w:hAnsi="Arial"/>
          <w:sz w:val="24"/>
        </w:rPr>
        <w:t>4</w:t>
      </w:r>
    </w:p>
    <w:p w14:paraId="322CB320" w14:textId="72A3B87B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Numer ogłoszenia:  202</w:t>
      </w:r>
      <w:r w:rsidR="004136D4">
        <w:rPr>
          <w:rFonts w:ascii="Arial" w:hAnsi="Arial"/>
          <w:sz w:val="24"/>
        </w:rPr>
        <w:t>4</w:t>
      </w:r>
      <w:r w:rsidRPr="00E03B82">
        <w:rPr>
          <w:rFonts w:ascii="Arial" w:hAnsi="Arial"/>
          <w:sz w:val="24"/>
        </w:rPr>
        <w:t xml:space="preserve">/BZP </w:t>
      </w:r>
      <w:r w:rsidR="00F2426B">
        <w:rPr>
          <w:rFonts w:ascii="Arial" w:hAnsi="Arial"/>
          <w:sz w:val="24"/>
        </w:rPr>
        <w:t>002</w:t>
      </w:r>
      <w:r w:rsidR="00650324">
        <w:rPr>
          <w:rFonts w:ascii="Arial" w:hAnsi="Arial"/>
          <w:sz w:val="24"/>
        </w:rPr>
        <w:t>29529</w:t>
      </w:r>
      <w:r w:rsidRPr="00E03B82">
        <w:rPr>
          <w:rFonts w:ascii="Arial" w:hAnsi="Arial"/>
          <w:sz w:val="24"/>
        </w:rPr>
        <w:t>/01</w:t>
      </w:r>
    </w:p>
    <w:p w14:paraId="23381166" w14:textId="4E7FE53B" w:rsidR="00E03B82" w:rsidRPr="00515DF5" w:rsidRDefault="00E03B82" w:rsidP="00515DF5">
      <w:pPr>
        <w:tabs>
          <w:tab w:val="left" w:pos="426"/>
          <w:tab w:val="left" w:pos="993"/>
        </w:tabs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 xml:space="preserve">Wykonawcy biorący udział w postępowaniu </w:t>
      </w:r>
    </w:p>
    <w:p w14:paraId="390036A5" w14:textId="61D627BB" w:rsidR="00E03B82" w:rsidRPr="00515DF5" w:rsidRDefault="00515DF5" w:rsidP="00515DF5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Informacja o wyborze oferty</w:t>
      </w:r>
      <w:r w:rsidR="00F2426B" w:rsidRPr="00515DF5">
        <w:rPr>
          <w:rFonts w:ascii="Arial" w:hAnsi="Arial"/>
          <w:b/>
          <w:bCs/>
          <w:sz w:val="24"/>
        </w:rPr>
        <w:t xml:space="preserve"> </w:t>
      </w:r>
    </w:p>
    <w:p w14:paraId="0F1D0CE5" w14:textId="5BB6B8AE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Działając na podstawie art. 253 ust. 1 pkt 1) i pkt 2) ustawy z dnia 11 września 2019 r. Prawo zamówień publicznych (tj. Dz. U. z 202</w:t>
      </w:r>
      <w:r w:rsidR="00F2426B">
        <w:rPr>
          <w:rFonts w:ascii="Arial" w:hAnsi="Arial"/>
          <w:sz w:val="24"/>
        </w:rPr>
        <w:t>3</w:t>
      </w:r>
      <w:r w:rsidRPr="00E03B82">
        <w:rPr>
          <w:rFonts w:ascii="Arial" w:hAnsi="Arial"/>
          <w:sz w:val="24"/>
        </w:rPr>
        <w:t xml:space="preserve"> r. poz. 1</w:t>
      </w:r>
      <w:r w:rsidR="00F2426B">
        <w:rPr>
          <w:rFonts w:ascii="Arial" w:hAnsi="Arial"/>
          <w:sz w:val="24"/>
        </w:rPr>
        <w:t>605</w:t>
      </w:r>
      <w:r w:rsidRPr="00E03B82">
        <w:rPr>
          <w:rFonts w:ascii="Arial" w:hAnsi="Arial"/>
          <w:sz w:val="24"/>
        </w:rPr>
        <w:t xml:space="preserve"> ze zm.) zwanej dalej „ustawą Pzp” informuję, że w postępowaniu prowadzonym w trybie podstawowym bez negocjacji na „Świadczenie usług restauracyj</w:t>
      </w:r>
      <w:r w:rsidR="00650324">
        <w:rPr>
          <w:rFonts w:ascii="Arial" w:hAnsi="Arial"/>
          <w:sz w:val="24"/>
        </w:rPr>
        <w:t>nych podczas dwóch konferencji na terenie miasta Łodzi”.</w:t>
      </w:r>
    </w:p>
    <w:p w14:paraId="3C714FC8" w14:textId="77777777" w:rsidR="00E03B82" w:rsidRPr="00515DF5" w:rsidRDefault="00E03B82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Zamawiający na podstawie kryterium określonego w SWZ:</w:t>
      </w:r>
    </w:p>
    <w:p w14:paraId="60A01C44" w14:textId="77777777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1. Cena oferty brutto – 100%                           </w:t>
      </w:r>
    </w:p>
    <w:p w14:paraId="572FC3B5" w14:textId="77777777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wybrał następującą ofertę:</w:t>
      </w:r>
    </w:p>
    <w:p w14:paraId="1C3E6715" w14:textId="30A795F3" w:rsidR="00E03B82" w:rsidRPr="00515DF5" w:rsidRDefault="00F2426B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Jolanta Fornowska Karczma w Miłosnej, 99-340 Miłosna 6 gm. Krośniewice za kwot</w:t>
      </w:r>
      <w:r w:rsidR="00515DF5">
        <w:rPr>
          <w:rFonts w:ascii="Arial" w:hAnsi="Arial"/>
          <w:b/>
          <w:bCs/>
          <w:sz w:val="24"/>
        </w:rPr>
        <w:t>ę</w:t>
      </w:r>
      <w:r w:rsidRPr="00515DF5">
        <w:rPr>
          <w:rFonts w:ascii="Arial" w:hAnsi="Arial"/>
          <w:b/>
          <w:bCs/>
          <w:sz w:val="24"/>
        </w:rPr>
        <w:t xml:space="preserve"> 2</w:t>
      </w:r>
      <w:r w:rsidR="00650324">
        <w:rPr>
          <w:rFonts w:ascii="Arial" w:hAnsi="Arial"/>
          <w:b/>
          <w:bCs/>
          <w:sz w:val="24"/>
        </w:rPr>
        <w:t>6 000</w:t>
      </w:r>
      <w:r w:rsidRPr="00515DF5">
        <w:rPr>
          <w:rFonts w:ascii="Arial" w:hAnsi="Arial"/>
          <w:b/>
          <w:bCs/>
          <w:sz w:val="24"/>
        </w:rPr>
        <w:t>,00 zł (słownie: dwa</w:t>
      </w:r>
      <w:r w:rsidR="00650324">
        <w:rPr>
          <w:rFonts w:ascii="Arial" w:hAnsi="Arial"/>
          <w:b/>
          <w:bCs/>
          <w:sz w:val="24"/>
        </w:rPr>
        <w:t xml:space="preserve">dzieścia sześć tysięcy </w:t>
      </w:r>
      <w:r w:rsidRPr="00515DF5">
        <w:rPr>
          <w:rFonts w:ascii="Arial" w:hAnsi="Arial"/>
          <w:b/>
          <w:bCs/>
          <w:sz w:val="24"/>
        </w:rPr>
        <w:t xml:space="preserve"> złotych 00/100)</w:t>
      </w:r>
    </w:p>
    <w:p w14:paraId="64DB7168" w14:textId="383498DA" w:rsidR="00E03B82" w:rsidRPr="00515DF5" w:rsidRDefault="00515DF5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Uzasadnienie wyboru</w:t>
      </w:r>
    </w:p>
    <w:p w14:paraId="30AB5A6A" w14:textId="708710E9" w:rsidR="00E03B82" w:rsidRDefault="00E03B82" w:rsidP="00F2426B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/>
          <w:sz w:val="24"/>
        </w:rPr>
      </w:pPr>
      <w:r w:rsidRPr="00F2426B">
        <w:rPr>
          <w:rFonts w:ascii="Arial" w:hAnsi="Arial"/>
          <w:sz w:val="24"/>
        </w:rPr>
        <w:t xml:space="preserve">Do upływu terminu składania ofert tj. do dnia </w:t>
      </w:r>
      <w:r w:rsidR="00650324">
        <w:rPr>
          <w:rFonts w:ascii="Arial" w:hAnsi="Arial"/>
          <w:sz w:val="24"/>
        </w:rPr>
        <w:t>12 marca</w:t>
      </w:r>
      <w:r w:rsidRPr="00F2426B">
        <w:rPr>
          <w:rFonts w:ascii="Arial" w:hAnsi="Arial"/>
          <w:sz w:val="24"/>
        </w:rPr>
        <w:t xml:space="preserve"> 202</w:t>
      </w:r>
      <w:r w:rsidR="00F2426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roku do godz. 0</w:t>
      </w:r>
      <w:r w:rsidR="00F2426B">
        <w:rPr>
          <w:rFonts w:ascii="Arial" w:hAnsi="Arial"/>
          <w:sz w:val="24"/>
        </w:rPr>
        <w:t>8</w:t>
      </w:r>
      <w:r w:rsidRPr="00F2426B">
        <w:rPr>
          <w:rFonts w:ascii="Arial" w:hAnsi="Arial"/>
          <w:sz w:val="24"/>
        </w:rPr>
        <w:t xml:space="preserve">:00 złożono </w:t>
      </w:r>
      <w:r w:rsidR="00F2426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ofert</w:t>
      </w:r>
      <w:r w:rsidR="00F2426B">
        <w:rPr>
          <w:rFonts w:ascii="Arial" w:hAnsi="Arial"/>
          <w:sz w:val="24"/>
        </w:rPr>
        <w:t>y</w:t>
      </w:r>
      <w:r w:rsidRPr="00F2426B">
        <w:rPr>
          <w:rFonts w:ascii="Arial" w:hAnsi="Arial"/>
          <w:sz w:val="24"/>
        </w:rPr>
        <w:t>:</w:t>
      </w:r>
    </w:p>
    <w:p w14:paraId="3A73EB81" w14:textId="77777777" w:rsidR="00650324" w:rsidRDefault="00650324" w:rsidP="00650324">
      <w:pPr>
        <w:pStyle w:val="Akapitzlist"/>
        <w:numPr>
          <w:ilvl w:val="0"/>
          <w:numId w:val="3"/>
        </w:numPr>
        <w:spacing w:before="120" w:after="120" w:line="312" w:lineRule="auto"/>
        <w:rPr>
          <w:rFonts w:ascii="Arial" w:hAnsi="Arial"/>
          <w:sz w:val="24"/>
        </w:rPr>
      </w:pPr>
      <w:bookmarkStart w:id="0" w:name="_Hlk162943697"/>
      <w:r>
        <w:rPr>
          <w:rFonts w:ascii="Arial" w:hAnsi="Arial"/>
          <w:sz w:val="24"/>
        </w:rPr>
        <w:t xml:space="preserve">Lawendowy Dworek Mirosław Augustyniak, ul. Krochmalna 13 C, 20 - 401  Lublin </w:t>
      </w:r>
      <w:bookmarkStart w:id="1" w:name="_Hlk161131814"/>
      <w:bookmarkEnd w:id="0"/>
      <w:r>
        <w:rPr>
          <w:rFonts w:ascii="Arial" w:hAnsi="Arial"/>
          <w:sz w:val="24"/>
        </w:rPr>
        <w:t>za kwotę 33 756,00 zł ( słownie: trzydzieści trzy tysiące siedemset pięćdziesiąt sześć złotych 00/100).</w:t>
      </w:r>
    </w:p>
    <w:bookmarkEnd w:id="1"/>
    <w:p w14:paraId="0C1E79C6" w14:textId="77777777" w:rsidR="00650324" w:rsidRDefault="00650324" w:rsidP="00650324">
      <w:pPr>
        <w:pStyle w:val="Akapitzlist"/>
        <w:numPr>
          <w:ilvl w:val="0"/>
          <w:numId w:val="3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Karczma w Miłosnej, 99-340 Miłosna  6 gm. Krośniewice za kwotę </w:t>
      </w:r>
      <w:r>
        <w:rPr>
          <w:rFonts w:ascii="Arial" w:hAnsi="Arial"/>
          <w:sz w:val="24"/>
        </w:rPr>
        <w:br/>
        <w:t>26 000,00 zł (słownie: dwadzieścia sześć tysięcy złotych 00/100).</w:t>
      </w:r>
    </w:p>
    <w:p w14:paraId="08326678" w14:textId="77777777" w:rsidR="00650324" w:rsidRPr="00C41833" w:rsidRDefault="00650324" w:rsidP="00650324">
      <w:pPr>
        <w:pStyle w:val="Akapitzlist"/>
        <w:numPr>
          <w:ilvl w:val="0"/>
          <w:numId w:val="3"/>
        </w:numPr>
        <w:spacing w:before="120" w:after="120" w:line="312" w:lineRule="auto"/>
        <w:rPr>
          <w:rFonts w:ascii="Arial" w:hAnsi="Arial"/>
          <w:sz w:val="24"/>
        </w:rPr>
      </w:pPr>
      <w:bookmarkStart w:id="2" w:name="_Hlk162945059"/>
      <w:r>
        <w:rPr>
          <w:rFonts w:ascii="Arial" w:hAnsi="Arial"/>
          <w:sz w:val="24"/>
        </w:rPr>
        <w:lastRenderedPageBreak/>
        <w:t>LUCKINDO TRADE AND SERVICE Kinga Wojtczak, ul. Smulska 28, 94-313 Łódź</w:t>
      </w:r>
      <w:r w:rsidRPr="00C41833">
        <w:rPr>
          <w:rFonts w:ascii="Arial" w:hAnsi="Arial"/>
          <w:sz w:val="24"/>
        </w:rPr>
        <w:t xml:space="preserve"> </w:t>
      </w:r>
      <w:bookmarkEnd w:id="2"/>
      <w:r>
        <w:rPr>
          <w:rFonts w:ascii="Arial" w:hAnsi="Arial"/>
          <w:sz w:val="24"/>
        </w:rPr>
        <w:t>za kwotę 78 597,00 zł ( słownie: siedemdziesiąt osiem tysięcy pięćset dziewięćdziesiąt siedem złotych 00/100).</w:t>
      </w:r>
    </w:p>
    <w:p w14:paraId="6B3B63EC" w14:textId="635D82E1" w:rsidR="00E03B82" w:rsidRPr="00650324" w:rsidRDefault="00650324" w:rsidP="00650324">
      <w:pPr>
        <w:pStyle w:val="Akapitzlist"/>
        <w:numPr>
          <w:ilvl w:val="0"/>
          <w:numId w:val="3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MIND Małgorzata Stańczyk, 95-002 Smardzew, Janów 1B za kwotę </w:t>
      </w:r>
      <w:r>
        <w:rPr>
          <w:rFonts w:ascii="Arial" w:hAnsi="Arial"/>
          <w:sz w:val="24"/>
        </w:rPr>
        <w:br/>
        <w:t>75 201,48 zł (słownie: siedemdziesiąt pięć tysięcy dwieście jeden złotych 48/100).</w:t>
      </w:r>
    </w:p>
    <w:p w14:paraId="607537A3" w14:textId="77777777" w:rsidR="00E03B82" w:rsidRPr="003947A7" w:rsidRDefault="00E03B82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3947A7">
        <w:rPr>
          <w:rFonts w:ascii="Arial" w:hAnsi="Arial"/>
          <w:b/>
          <w:bCs/>
          <w:sz w:val="24"/>
        </w:rPr>
        <w:t>2. W postępowaniu odrzucono następujące oferty:</w:t>
      </w:r>
    </w:p>
    <w:p w14:paraId="4E17B11E" w14:textId="1B374E73" w:rsidR="00002DC9" w:rsidRPr="00002DC9" w:rsidRDefault="00E03B82" w:rsidP="00002DC9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2DC9">
        <w:rPr>
          <w:rFonts w:ascii="Arial" w:hAnsi="Arial"/>
          <w:sz w:val="24"/>
        </w:rPr>
        <w:t xml:space="preserve">Ofertę nr </w:t>
      </w:r>
      <w:r w:rsidR="00DB763B" w:rsidRPr="00002DC9">
        <w:rPr>
          <w:rFonts w:ascii="Arial" w:hAnsi="Arial"/>
          <w:sz w:val="24"/>
        </w:rPr>
        <w:t>1</w:t>
      </w:r>
      <w:r w:rsidRPr="00002DC9">
        <w:rPr>
          <w:rFonts w:ascii="Arial" w:hAnsi="Arial"/>
          <w:sz w:val="24"/>
        </w:rPr>
        <w:t xml:space="preserve"> złożoną przez </w:t>
      </w:r>
      <w:r w:rsidR="00DB763B" w:rsidRPr="00002DC9">
        <w:rPr>
          <w:rFonts w:ascii="Arial" w:hAnsi="Arial"/>
          <w:sz w:val="24"/>
        </w:rPr>
        <w:t>Lawendowy Dworek Mirosław Augustyniak, ul.</w:t>
      </w:r>
      <w:r w:rsidR="00002DC9">
        <w:rPr>
          <w:rFonts w:ascii="Arial" w:hAnsi="Arial"/>
          <w:sz w:val="24"/>
        </w:rPr>
        <w:t> </w:t>
      </w:r>
      <w:r w:rsidR="00DB763B" w:rsidRPr="00002DC9">
        <w:rPr>
          <w:rFonts w:ascii="Arial" w:hAnsi="Arial"/>
          <w:sz w:val="24"/>
        </w:rPr>
        <w:t xml:space="preserve"> Krochmalna 13 C, 20 - 401  Lublin </w:t>
      </w:r>
      <w:r w:rsidRPr="00002DC9">
        <w:rPr>
          <w:rFonts w:ascii="Arial" w:hAnsi="Arial"/>
          <w:sz w:val="24"/>
        </w:rPr>
        <w:t xml:space="preserve">na podstawie art. 226 ust. 1 pkt. </w:t>
      </w:r>
      <w:r w:rsidR="00DB763B" w:rsidRPr="00002DC9">
        <w:rPr>
          <w:rFonts w:ascii="Arial" w:hAnsi="Arial"/>
          <w:sz w:val="24"/>
        </w:rPr>
        <w:t>8</w:t>
      </w:r>
      <w:r w:rsidRPr="00002DC9">
        <w:rPr>
          <w:rFonts w:ascii="Arial" w:hAnsi="Arial"/>
          <w:sz w:val="24"/>
        </w:rPr>
        <w:t>)</w:t>
      </w:r>
      <w:r w:rsidR="005D4BFE" w:rsidRPr="005D4BF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5D4BFE" w:rsidRPr="005D4BF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oraz art. 224 ust. 6 </w:t>
      </w:r>
      <w:r w:rsidRPr="00002DC9">
        <w:rPr>
          <w:rFonts w:ascii="Arial" w:hAnsi="Arial"/>
          <w:sz w:val="24"/>
        </w:rPr>
        <w:t>ustawy Pzp. W</w:t>
      </w:r>
      <w:r w:rsidR="00DB763B" w:rsidRPr="00002DC9">
        <w:rPr>
          <w:rFonts w:ascii="Arial" w:hAnsi="Arial"/>
          <w:sz w:val="24"/>
        </w:rPr>
        <w:t> </w:t>
      </w:r>
      <w:r w:rsidRPr="00002DC9">
        <w:rPr>
          <w:rFonts w:ascii="Arial" w:hAnsi="Arial"/>
          <w:sz w:val="24"/>
        </w:rPr>
        <w:t xml:space="preserve"> dniu </w:t>
      </w:r>
      <w:r w:rsidR="00DB763B" w:rsidRPr="00002DC9">
        <w:rPr>
          <w:rFonts w:ascii="Arial" w:hAnsi="Arial"/>
          <w:sz w:val="24"/>
        </w:rPr>
        <w:t>2</w:t>
      </w:r>
      <w:r w:rsidR="00E97D1F" w:rsidRPr="00002DC9">
        <w:rPr>
          <w:rFonts w:ascii="Arial" w:hAnsi="Arial"/>
          <w:sz w:val="24"/>
        </w:rPr>
        <w:t xml:space="preserve">6 marca </w:t>
      </w:r>
      <w:r w:rsidRPr="00002DC9">
        <w:rPr>
          <w:rFonts w:ascii="Arial" w:hAnsi="Arial"/>
          <w:sz w:val="24"/>
        </w:rPr>
        <w:t xml:space="preserve"> 202</w:t>
      </w:r>
      <w:r w:rsidR="00E97D1F" w:rsidRPr="00002DC9">
        <w:rPr>
          <w:rFonts w:ascii="Arial" w:hAnsi="Arial"/>
          <w:sz w:val="24"/>
        </w:rPr>
        <w:t>4</w:t>
      </w:r>
      <w:r w:rsidRPr="00002DC9">
        <w:rPr>
          <w:rFonts w:ascii="Arial" w:hAnsi="Arial"/>
          <w:sz w:val="24"/>
        </w:rPr>
        <w:t xml:space="preserve"> r. Zamawiający wysłał do Wykonawcy wezwanie </w:t>
      </w:r>
      <w:r w:rsidR="00002DC9" w:rsidRPr="00002DC9">
        <w:rPr>
          <w:rFonts w:ascii="Arial" w:hAnsi="Arial" w:cs="Arial"/>
          <w:sz w:val="24"/>
          <w:szCs w:val="24"/>
        </w:rPr>
        <w:t>do złożenia wyjaśnień skierowane na podstawie art. 224 ust. 1   ustawy Pzp w celu wyjaśnienia czy oferta zawiera rażąco niską cenę w stosunku do przedmiotu zamówienia.  W</w:t>
      </w:r>
      <w:r w:rsidR="00002DC9">
        <w:rPr>
          <w:rFonts w:ascii="Arial" w:hAnsi="Arial" w:cs="Arial"/>
          <w:sz w:val="24"/>
          <w:szCs w:val="24"/>
        </w:rPr>
        <w:t> </w:t>
      </w:r>
      <w:r w:rsidR="00002DC9" w:rsidRPr="00002DC9">
        <w:rPr>
          <w:rFonts w:ascii="Arial" w:hAnsi="Arial" w:cs="Arial"/>
          <w:sz w:val="24"/>
          <w:szCs w:val="24"/>
        </w:rPr>
        <w:t xml:space="preserve"> zakreślonym przez Zamawiającego terminie Wykonawca nie udzielił odpowiedzi na wezwanie do złożenia wyjaśnień, </w:t>
      </w:r>
    </w:p>
    <w:p w14:paraId="7DF2A044" w14:textId="4E807D1C" w:rsidR="00002DC9" w:rsidRDefault="00002DC9" w:rsidP="00002D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2DC9">
        <w:rPr>
          <w:rFonts w:ascii="Arial" w:hAnsi="Arial" w:cs="Arial"/>
          <w:sz w:val="24"/>
          <w:szCs w:val="24"/>
        </w:rPr>
        <w:t>W związku z powyższym  oferta podlega odrzuceniu na podstawie art. 226 ust. 1 pkt. 8) ustawy Pzp ponieważ zawiera rażąco  niską cenę lub koszt w stosunku do przedmiotu zamówienia, a także na podstawie art. 224 ust. 6 ustawy Pzp zgodnie z</w:t>
      </w:r>
      <w:r w:rsidR="005D4BFE">
        <w:rPr>
          <w:rFonts w:ascii="Arial" w:hAnsi="Arial" w:cs="Arial"/>
          <w:sz w:val="24"/>
          <w:szCs w:val="24"/>
        </w:rPr>
        <w:t> </w:t>
      </w:r>
      <w:r w:rsidRPr="00002DC9">
        <w:rPr>
          <w:rFonts w:ascii="Arial" w:hAnsi="Arial" w:cs="Arial"/>
          <w:sz w:val="24"/>
          <w:szCs w:val="24"/>
        </w:rPr>
        <w:t xml:space="preserve"> którym Zamawiający odrzuca ofertę  Wykonawcy, który nie udzielił wyjaśnień w</w:t>
      </w:r>
      <w:r w:rsidR="005D4BFE">
        <w:rPr>
          <w:rFonts w:ascii="Arial" w:hAnsi="Arial" w:cs="Arial"/>
          <w:sz w:val="24"/>
          <w:szCs w:val="24"/>
        </w:rPr>
        <w:t> </w:t>
      </w:r>
      <w:r w:rsidRPr="00002DC9">
        <w:rPr>
          <w:rFonts w:ascii="Arial" w:hAnsi="Arial" w:cs="Arial"/>
          <w:sz w:val="24"/>
          <w:szCs w:val="24"/>
        </w:rPr>
        <w:t xml:space="preserve"> wyznaczonym terminie, lub jeżeli złożone wyjaśnienia wraz z dowodami nie uzasadniają podanej  w ofercie ceny lub kosztu.</w:t>
      </w:r>
    </w:p>
    <w:p w14:paraId="015DFFAA" w14:textId="12428117" w:rsidR="003F1A72" w:rsidRDefault="00E03B82" w:rsidP="00FE1D20">
      <w:pPr>
        <w:pStyle w:val="Akapitzlist"/>
        <w:numPr>
          <w:ilvl w:val="0"/>
          <w:numId w:val="4"/>
        </w:numPr>
        <w:spacing w:before="120" w:after="120" w:line="360" w:lineRule="auto"/>
        <w:ind w:left="-142" w:firstLine="0"/>
        <w:jc w:val="both"/>
        <w:rPr>
          <w:rFonts w:ascii="Arial" w:hAnsi="Arial"/>
          <w:sz w:val="24"/>
        </w:rPr>
      </w:pPr>
      <w:r w:rsidRPr="003F1A72">
        <w:rPr>
          <w:rFonts w:ascii="Arial" w:hAnsi="Arial"/>
          <w:sz w:val="24"/>
        </w:rPr>
        <w:t xml:space="preserve">Ofertę nr </w:t>
      </w:r>
      <w:r w:rsidR="003339C7" w:rsidRPr="003F1A72">
        <w:rPr>
          <w:rFonts w:ascii="Arial" w:hAnsi="Arial"/>
          <w:sz w:val="24"/>
        </w:rPr>
        <w:t>3</w:t>
      </w:r>
      <w:r w:rsidRPr="003F1A72">
        <w:rPr>
          <w:rFonts w:ascii="Arial" w:hAnsi="Arial"/>
          <w:sz w:val="24"/>
        </w:rPr>
        <w:t xml:space="preserve"> złożoną przez </w:t>
      </w:r>
      <w:r w:rsidR="005D4BFE" w:rsidRPr="003F1A72">
        <w:rPr>
          <w:rFonts w:ascii="Arial" w:hAnsi="Arial"/>
          <w:sz w:val="24"/>
        </w:rPr>
        <w:t xml:space="preserve">LUCKINDO TRADE AND SERVICE Kinga Wojtczak, ul. Smulska 28, 94-313 Łódź </w:t>
      </w:r>
      <w:r w:rsidR="003339C7" w:rsidRPr="003F1A72">
        <w:rPr>
          <w:rFonts w:ascii="Arial" w:hAnsi="Arial"/>
          <w:sz w:val="24"/>
        </w:rPr>
        <w:t xml:space="preserve">na podstawie </w:t>
      </w:r>
      <w:r w:rsidRPr="003F1A72">
        <w:rPr>
          <w:rFonts w:ascii="Arial" w:hAnsi="Arial"/>
          <w:sz w:val="24"/>
        </w:rPr>
        <w:t xml:space="preserve">art. 226 ust. 1 pkt. </w:t>
      </w:r>
      <w:r w:rsidR="003F1A72" w:rsidRPr="003F1A72">
        <w:rPr>
          <w:rFonts w:ascii="Arial" w:hAnsi="Arial"/>
          <w:sz w:val="24"/>
        </w:rPr>
        <w:t>2 lit c</w:t>
      </w:r>
      <w:r w:rsidRPr="003F1A72">
        <w:rPr>
          <w:rFonts w:ascii="Arial" w:hAnsi="Arial"/>
          <w:sz w:val="24"/>
        </w:rPr>
        <w:t xml:space="preserve">) ustawy Pzp. W dniu </w:t>
      </w:r>
      <w:r w:rsidR="003F1A72" w:rsidRPr="003F1A72">
        <w:rPr>
          <w:rFonts w:ascii="Arial" w:hAnsi="Arial"/>
          <w:sz w:val="24"/>
        </w:rPr>
        <w:t>19</w:t>
      </w:r>
      <w:r w:rsidRPr="003F1A72">
        <w:rPr>
          <w:rFonts w:ascii="Arial" w:hAnsi="Arial"/>
          <w:sz w:val="24"/>
        </w:rPr>
        <w:t xml:space="preserve"> </w:t>
      </w:r>
      <w:r w:rsidR="003339C7" w:rsidRPr="003F1A72">
        <w:rPr>
          <w:rFonts w:ascii="Arial" w:hAnsi="Arial"/>
          <w:sz w:val="24"/>
        </w:rPr>
        <w:t>marca</w:t>
      </w:r>
      <w:r w:rsidRPr="003F1A72">
        <w:rPr>
          <w:rFonts w:ascii="Arial" w:hAnsi="Arial"/>
          <w:sz w:val="24"/>
        </w:rPr>
        <w:t xml:space="preserve"> 202</w:t>
      </w:r>
      <w:r w:rsidR="003339C7" w:rsidRPr="003F1A72">
        <w:rPr>
          <w:rFonts w:ascii="Arial" w:hAnsi="Arial"/>
          <w:sz w:val="24"/>
        </w:rPr>
        <w:t>4</w:t>
      </w:r>
      <w:r w:rsidRPr="003F1A72">
        <w:rPr>
          <w:rFonts w:ascii="Arial" w:hAnsi="Arial"/>
          <w:sz w:val="24"/>
        </w:rPr>
        <w:t xml:space="preserve"> r. Zamawiający wysłał do Wykonawcy wezwanie do </w:t>
      </w:r>
      <w:r w:rsidR="003F1A72" w:rsidRPr="003F1A72">
        <w:rPr>
          <w:rFonts w:ascii="Arial" w:hAnsi="Arial"/>
          <w:sz w:val="24"/>
        </w:rPr>
        <w:t xml:space="preserve">uzupełnienia dokumentów skierowane na podstawie art. 128 ust. 1 ustawy </w:t>
      </w:r>
      <w:r w:rsidR="00F077DB">
        <w:rPr>
          <w:rFonts w:ascii="Arial" w:hAnsi="Arial"/>
          <w:sz w:val="24"/>
        </w:rPr>
        <w:t>P</w:t>
      </w:r>
      <w:r w:rsidR="003F1A72" w:rsidRPr="003F1A72">
        <w:rPr>
          <w:rFonts w:ascii="Arial" w:hAnsi="Arial"/>
          <w:sz w:val="24"/>
        </w:rPr>
        <w:t>zp w celu uzupełnienia dokumentów w postaci prawidłowo wypełnionego oświadczenia o niepodleganiu wykluczeniu z postępowania i spełnianiu warunków udziału w postepowaniu zgodnie z</w:t>
      </w:r>
      <w:r w:rsidR="003F1A72">
        <w:rPr>
          <w:rFonts w:ascii="Arial" w:hAnsi="Arial"/>
          <w:sz w:val="24"/>
        </w:rPr>
        <w:t> </w:t>
      </w:r>
      <w:r w:rsidR="003F1A72" w:rsidRPr="003F1A72">
        <w:rPr>
          <w:rFonts w:ascii="Arial" w:hAnsi="Arial"/>
          <w:sz w:val="24"/>
        </w:rPr>
        <w:t xml:space="preserve"> załącznikiem Nr 2 do SWZ. </w:t>
      </w:r>
    </w:p>
    <w:p w14:paraId="7BD54992" w14:textId="00B5DC25" w:rsidR="003339C7" w:rsidRDefault="00E03B82" w:rsidP="003F1A72">
      <w:pPr>
        <w:pStyle w:val="Akapitzlist"/>
        <w:spacing w:before="120" w:after="120" w:line="360" w:lineRule="auto"/>
        <w:ind w:left="-142"/>
        <w:jc w:val="both"/>
        <w:rPr>
          <w:rFonts w:ascii="Arial" w:hAnsi="Arial"/>
          <w:sz w:val="24"/>
        </w:rPr>
      </w:pPr>
      <w:r w:rsidRPr="003F1A72">
        <w:rPr>
          <w:rFonts w:ascii="Arial" w:hAnsi="Arial"/>
          <w:sz w:val="24"/>
        </w:rPr>
        <w:t xml:space="preserve">W zakreślonym terminie Wykonawca </w:t>
      </w:r>
      <w:r w:rsidR="003339C7" w:rsidRPr="003F1A72">
        <w:rPr>
          <w:rFonts w:ascii="Arial" w:hAnsi="Arial"/>
          <w:sz w:val="24"/>
        </w:rPr>
        <w:t xml:space="preserve">nie </w:t>
      </w:r>
      <w:r w:rsidRPr="003F1A72">
        <w:rPr>
          <w:rFonts w:ascii="Arial" w:hAnsi="Arial"/>
          <w:sz w:val="24"/>
        </w:rPr>
        <w:t xml:space="preserve"> </w:t>
      </w:r>
      <w:r w:rsidR="003F1A72">
        <w:rPr>
          <w:rFonts w:ascii="Arial" w:hAnsi="Arial"/>
          <w:sz w:val="24"/>
        </w:rPr>
        <w:t xml:space="preserve">uzupełnił wymaganego dokumentu. </w:t>
      </w:r>
    </w:p>
    <w:p w14:paraId="67F059D3" w14:textId="77777777" w:rsidR="00F077DB" w:rsidRDefault="00F077DB" w:rsidP="00F077DB">
      <w:pPr>
        <w:pStyle w:val="Akapitzlist"/>
        <w:spacing w:before="120" w:after="120" w:line="360" w:lineRule="auto"/>
        <w:ind w:left="-142"/>
        <w:rPr>
          <w:rFonts w:ascii="Arial" w:hAnsi="Arial"/>
          <w:sz w:val="24"/>
        </w:rPr>
      </w:pPr>
      <w:r w:rsidRPr="00F077DB">
        <w:rPr>
          <w:rFonts w:ascii="Arial" w:hAnsi="Arial"/>
          <w:sz w:val="24"/>
        </w:rPr>
        <w:t>W związku z powyższym oferta podlega odrzuceniu na podstawie art. 226 ust. 1 pkt. 2) lit. c) ustawy Pzp, zgodnie z którym Zamawiający odrzuca ofertę, jeżeli została złożona przez wykonawcę, który nie złożył w przewidzianym terminie oświadczenia, o</w:t>
      </w:r>
      <w:r>
        <w:rPr>
          <w:rFonts w:ascii="Arial" w:hAnsi="Arial"/>
          <w:sz w:val="24"/>
        </w:rPr>
        <w:t> </w:t>
      </w:r>
      <w:r w:rsidRPr="00F077DB">
        <w:rPr>
          <w:rFonts w:ascii="Arial" w:hAnsi="Arial"/>
          <w:sz w:val="24"/>
        </w:rPr>
        <w:t xml:space="preserve"> którym mowa w art. 125 ust. 1, lub podmiotowego środka dowodowego, </w:t>
      </w:r>
      <w:r w:rsidRPr="00F077DB">
        <w:rPr>
          <w:rFonts w:ascii="Arial" w:hAnsi="Arial"/>
          <w:sz w:val="24"/>
        </w:rPr>
        <w:lastRenderedPageBreak/>
        <w:t>potwierdzających brak podstaw wykluczenia lub spełnianie warunków udziału w</w:t>
      </w:r>
      <w:r>
        <w:rPr>
          <w:rFonts w:ascii="Arial" w:hAnsi="Arial"/>
          <w:sz w:val="24"/>
        </w:rPr>
        <w:t> </w:t>
      </w:r>
      <w:r w:rsidRPr="00F077DB">
        <w:rPr>
          <w:rFonts w:ascii="Arial" w:hAnsi="Arial"/>
          <w:sz w:val="24"/>
        </w:rPr>
        <w:t xml:space="preserve"> postępowaniu, przedmiotowego środka dowodowego, lub innych dokumentów lub oświadczeń.</w:t>
      </w:r>
    </w:p>
    <w:p w14:paraId="4346F560" w14:textId="052E9AAC" w:rsidR="00E03B82" w:rsidRPr="00F077DB" w:rsidRDefault="00E03B82" w:rsidP="00F077DB">
      <w:pPr>
        <w:pStyle w:val="Akapitzlist"/>
        <w:spacing w:before="120" w:after="120" w:line="360" w:lineRule="auto"/>
        <w:ind w:left="-142"/>
        <w:rPr>
          <w:rFonts w:ascii="Arial" w:hAnsi="Arial"/>
          <w:sz w:val="24"/>
        </w:rPr>
      </w:pPr>
      <w:r w:rsidRPr="00EB5694">
        <w:rPr>
          <w:rFonts w:ascii="Arial" w:hAnsi="Arial"/>
          <w:b/>
          <w:bCs/>
          <w:sz w:val="24"/>
        </w:rPr>
        <w:t>3.</w:t>
      </w:r>
      <w:r w:rsidRPr="00EB5694">
        <w:rPr>
          <w:rFonts w:ascii="Arial" w:hAnsi="Arial"/>
          <w:b/>
          <w:bCs/>
          <w:sz w:val="24"/>
        </w:rPr>
        <w:tab/>
        <w:t>Wybór najkorzystniejszej oferty:</w:t>
      </w: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79"/>
        <w:gridCol w:w="1635"/>
        <w:gridCol w:w="1531"/>
        <w:gridCol w:w="1559"/>
      </w:tblGrid>
      <w:tr w:rsidR="006124E8" w:rsidRPr="008C5366" w14:paraId="4718CE37" w14:textId="77777777" w:rsidTr="006224B9">
        <w:trPr>
          <w:trHeight w:val="11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5A5B" w14:textId="77777777" w:rsidR="006124E8" w:rsidRPr="006224B9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21DD" w14:textId="77777777" w:rsidR="006124E8" w:rsidRPr="006224B9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Nazwa wykonawcy</w:t>
            </w:r>
          </w:p>
          <w:p w14:paraId="330DD5BB" w14:textId="77777777" w:rsidR="006124E8" w:rsidRPr="006224B9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(imię i nazwisko Wykonawcy)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347C" w14:textId="77777777" w:rsidR="006124E8" w:rsidRPr="006224B9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Cena oferty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52D0" w14:textId="77777777" w:rsidR="006124E8" w:rsidRPr="006224B9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Kryterium:</w:t>
            </w:r>
            <w:r w:rsidRPr="006224B9">
              <w:rPr>
                <w:rFonts w:ascii="Arial" w:hAnsi="Arial" w:cs="Arial"/>
                <w:b/>
              </w:rPr>
              <w:br/>
              <w:t>Cena oferty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CC044" w14:textId="77777777" w:rsidR="006124E8" w:rsidRPr="006224B9" w:rsidRDefault="006124E8" w:rsidP="00E448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4B9">
              <w:rPr>
                <w:rFonts w:ascii="Arial" w:hAnsi="Arial" w:cs="Arial"/>
                <w:b/>
                <w:sz w:val="24"/>
                <w:szCs w:val="24"/>
              </w:rPr>
              <w:t>Miejsce</w:t>
            </w:r>
          </w:p>
        </w:tc>
      </w:tr>
      <w:tr w:rsidR="006124E8" w:rsidRPr="008C5366" w14:paraId="4EFF8763" w14:textId="77777777" w:rsidTr="006224B9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E1D5" w14:textId="77777777" w:rsidR="006124E8" w:rsidRPr="006224B9" w:rsidRDefault="006124E8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77A7" w14:textId="3B2B5DA1" w:rsidR="006124E8" w:rsidRPr="006224B9" w:rsidRDefault="00515DF5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B9">
              <w:rPr>
                <w:rFonts w:ascii="Arial" w:hAnsi="Arial" w:cs="Arial"/>
                <w:sz w:val="24"/>
                <w:szCs w:val="24"/>
              </w:rPr>
              <w:t xml:space="preserve">Jolanta Fornowska </w:t>
            </w:r>
            <w:r w:rsidR="006124E8" w:rsidRPr="006224B9">
              <w:rPr>
                <w:rFonts w:ascii="Arial" w:hAnsi="Arial" w:cs="Arial"/>
                <w:sz w:val="24"/>
                <w:szCs w:val="24"/>
              </w:rPr>
              <w:t>Karczma w Miłosnej, Miłosna 6, 99-340 Krośniewice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2241" w14:textId="1FBAC089" w:rsidR="006124E8" w:rsidRPr="006224B9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  <w:iCs/>
              </w:rPr>
            </w:pPr>
            <w:r w:rsidRPr="006224B9">
              <w:rPr>
                <w:rFonts w:ascii="Arial" w:hAnsi="Arial" w:cs="Arial"/>
              </w:rPr>
              <w:t>2</w:t>
            </w:r>
            <w:r w:rsidR="006224B9">
              <w:rPr>
                <w:rFonts w:ascii="Arial" w:hAnsi="Arial" w:cs="Arial"/>
              </w:rPr>
              <w:t>6 00</w:t>
            </w:r>
            <w:r w:rsidRPr="006224B9">
              <w:rPr>
                <w:rFonts w:ascii="Arial" w:hAnsi="Arial" w:cs="Arial"/>
              </w:rPr>
              <w:t>0,00 zł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D043" w14:textId="0E823201" w:rsidR="006124E8" w:rsidRPr="006224B9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6224B9">
              <w:rPr>
                <w:rFonts w:ascii="Arial" w:hAnsi="Arial" w:cs="Arial"/>
              </w:rPr>
              <w:t>100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A5A1B" w14:textId="33C4FB60" w:rsidR="006124E8" w:rsidRPr="006224B9" w:rsidRDefault="006124E8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B9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6124E8" w:rsidRPr="008C5366" w14:paraId="38ED3FD5" w14:textId="77777777" w:rsidTr="006224B9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C90A" w14:textId="63705B7F" w:rsidR="006124E8" w:rsidRPr="006224B9" w:rsidRDefault="0047590A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69EF" w14:textId="3040E9EE" w:rsidR="006124E8" w:rsidRPr="006224B9" w:rsidRDefault="006224B9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B9">
              <w:rPr>
                <w:rFonts w:ascii="Arial" w:hAnsi="Arial"/>
                <w:sz w:val="24"/>
                <w:szCs w:val="24"/>
              </w:rPr>
              <w:t>MIND Małgorzata Stańczyk, 95-002 Smardzew, Janów 1B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E5D8" w14:textId="5518584F" w:rsidR="006124E8" w:rsidRPr="006224B9" w:rsidRDefault="006224B9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75 201,48</w:t>
            </w:r>
            <w:r w:rsidR="006124E8" w:rsidRPr="006224B9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583A" w14:textId="6E082E6D" w:rsidR="006124E8" w:rsidRPr="006224B9" w:rsidRDefault="006224B9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34,57</w:t>
            </w:r>
            <w:r w:rsidR="006124E8" w:rsidRPr="006224B9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16ADC" w14:textId="3790DE9F" w:rsidR="006124E8" w:rsidRPr="006224B9" w:rsidRDefault="006124E8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B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</w:tbl>
    <w:p w14:paraId="37A2FEDA" w14:textId="77777777" w:rsidR="006124E8" w:rsidRPr="00E03B82" w:rsidRDefault="006124E8" w:rsidP="00F2426B">
      <w:pPr>
        <w:spacing w:before="120" w:after="120" w:line="360" w:lineRule="auto"/>
        <w:rPr>
          <w:rFonts w:ascii="Arial" w:hAnsi="Arial"/>
          <w:sz w:val="24"/>
        </w:rPr>
      </w:pPr>
    </w:p>
    <w:p w14:paraId="2668C6FB" w14:textId="09D8F301" w:rsidR="008A7B5D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4.</w:t>
      </w:r>
      <w:r w:rsidR="00515DF5" w:rsidRPr="00515DF5">
        <w:t xml:space="preserve"> </w:t>
      </w:r>
      <w:r w:rsidR="00515DF5" w:rsidRPr="00515DF5">
        <w:rPr>
          <w:rFonts w:ascii="Arial" w:hAnsi="Arial"/>
          <w:sz w:val="24"/>
        </w:rPr>
        <w:t>Z powyższego rankingu wynik</w:t>
      </w:r>
      <w:r w:rsidR="00625F4B">
        <w:rPr>
          <w:rFonts w:ascii="Arial" w:hAnsi="Arial"/>
          <w:sz w:val="24"/>
        </w:rPr>
        <w:t>a</w:t>
      </w:r>
      <w:r w:rsidR="00515DF5" w:rsidRPr="00515DF5">
        <w:rPr>
          <w:rFonts w:ascii="Arial" w:hAnsi="Arial"/>
          <w:sz w:val="24"/>
        </w:rPr>
        <w:t xml:space="preserve">, iż oferta nr </w:t>
      </w:r>
      <w:r w:rsidR="00515DF5">
        <w:rPr>
          <w:rFonts w:ascii="Arial" w:hAnsi="Arial"/>
          <w:sz w:val="24"/>
        </w:rPr>
        <w:t>1</w:t>
      </w:r>
      <w:r w:rsidR="00515DF5" w:rsidRPr="00515DF5">
        <w:rPr>
          <w:rFonts w:ascii="Arial" w:hAnsi="Arial"/>
          <w:sz w:val="24"/>
        </w:rPr>
        <w:t xml:space="preserve"> złożona przez </w:t>
      </w:r>
      <w:r w:rsidR="002071B5">
        <w:rPr>
          <w:rFonts w:ascii="Arial" w:hAnsi="Arial"/>
          <w:sz w:val="24"/>
        </w:rPr>
        <w:t>Jolant</w:t>
      </w:r>
      <w:r w:rsidR="00625F4B">
        <w:rPr>
          <w:rFonts w:ascii="Arial" w:hAnsi="Arial"/>
          <w:sz w:val="24"/>
        </w:rPr>
        <w:t>ę</w:t>
      </w:r>
      <w:r w:rsidR="002071B5">
        <w:rPr>
          <w:rFonts w:ascii="Arial" w:hAnsi="Arial"/>
          <w:sz w:val="24"/>
        </w:rPr>
        <w:t xml:space="preserve"> Fornowsk</w:t>
      </w:r>
      <w:r w:rsidR="00625F4B">
        <w:rPr>
          <w:rFonts w:ascii="Arial" w:hAnsi="Arial"/>
          <w:sz w:val="24"/>
        </w:rPr>
        <w:t>ą</w:t>
      </w:r>
      <w:r w:rsidR="002071B5">
        <w:rPr>
          <w:rFonts w:ascii="Arial" w:hAnsi="Arial"/>
          <w:sz w:val="24"/>
        </w:rPr>
        <w:t xml:space="preserve"> </w:t>
      </w:r>
      <w:r w:rsidR="002071B5" w:rsidRPr="00E97D1F">
        <w:rPr>
          <w:rFonts w:ascii="Arial" w:hAnsi="Arial"/>
          <w:sz w:val="24"/>
        </w:rPr>
        <w:t>Karczma w Miłosnej, 99-340 Miłosna 6 gm. Krośniewice za kwotę 2</w:t>
      </w:r>
      <w:r w:rsidR="006224B9">
        <w:rPr>
          <w:rFonts w:ascii="Arial" w:hAnsi="Arial"/>
          <w:sz w:val="24"/>
        </w:rPr>
        <w:t>6 00</w:t>
      </w:r>
      <w:r w:rsidR="002071B5" w:rsidRPr="00E97D1F">
        <w:rPr>
          <w:rFonts w:ascii="Arial" w:hAnsi="Arial"/>
          <w:sz w:val="24"/>
        </w:rPr>
        <w:t>0,00 zł (słownie: dw</w:t>
      </w:r>
      <w:r w:rsidR="006224B9">
        <w:rPr>
          <w:rFonts w:ascii="Arial" w:hAnsi="Arial"/>
          <w:sz w:val="24"/>
        </w:rPr>
        <w:t>adzieścia sześć</w:t>
      </w:r>
      <w:r w:rsidR="002071B5" w:rsidRPr="00E97D1F">
        <w:rPr>
          <w:rFonts w:ascii="Arial" w:hAnsi="Arial"/>
          <w:sz w:val="24"/>
        </w:rPr>
        <w:t xml:space="preserve"> tysi</w:t>
      </w:r>
      <w:r w:rsidR="006224B9">
        <w:rPr>
          <w:rFonts w:ascii="Arial" w:hAnsi="Arial"/>
          <w:sz w:val="24"/>
        </w:rPr>
        <w:t>ę</w:t>
      </w:r>
      <w:r w:rsidR="002071B5" w:rsidRPr="00E97D1F">
        <w:rPr>
          <w:rFonts w:ascii="Arial" w:hAnsi="Arial"/>
          <w:sz w:val="24"/>
        </w:rPr>
        <w:t>c</w:t>
      </w:r>
      <w:r w:rsidR="006224B9">
        <w:rPr>
          <w:rFonts w:ascii="Arial" w:hAnsi="Arial"/>
          <w:sz w:val="24"/>
        </w:rPr>
        <w:t>y</w:t>
      </w:r>
      <w:r w:rsidR="002071B5" w:rsidRPr="00E97D1F">
        <w:rPr>
          <w:rFonts w:ascii="Arial" w:hAnsi="Arial"/>
          <w:sz w:val="24"/>
        </w:rPr>
        <w:t xml:space="preserve"> złotych 00/100)</w:t>
      </w:r>
      <w:r w:rsidR="00515DF5" w:rsidRPr="00515DF5">
        <w:rPr>
          <w:rFonts w:ascii="Arial" w:hAnsi="Arial"/>
          <w:sz w:val="24"/>
        </w:rPr>
        <w:t xml:space="preserve"> jest najkorzystniejszą ofertą złożoną w postępowaniu. Oferta spełnia warunki SWZ i jest zgodna z ustawą Prawo zamówień publicznych. W ocenie  dokonanej na podstawie kryterium określonego w</w:t>
      </w:r>
      <w:r w:rsidR="006224B9">
        <w:rPr>
          <w:rFonts w:ascii="Arial" w:hAnsi="Arial"/>
          <w:sz w:val="24"/>
        </w:rPr>
        <w:t> </w:t>
      </w:r>
      <w:r w:rsidR="00515DF5" w:rsidRPr="00515DF5">
        <w:rPr>
          <w:rFonts w:ascii="Arial" w:hAnsi="Arial"/>
          <w:sz w:val="24"/>
        </w:rPr>
        <w:t xml:space="preserve"> SWZ oferta uzyskała </w:t>
      </w:r>
      <w:r w:rsidR="002071B5">
        <w:rPr>
          <w:rFonts w:ascii="Arial" w:hAnsi="Arial"/>
          <w:sz w:val="24"/>
        </w:rPr>
        <w:t>100</w:t>
      </w:r>
      <w:r w:rsidR="00515DF5" w:rsidRPr="00515DF5">
        <w:rPr>
          <w:rFonts w:ascii="Arial" w:hAnsi="Arial"/>
          <w:sz w:val="24"/>
        </w:rPr>
        <w:t xml:space="preserve"> punktów. </w:t>
      </w:r>
    </w:p>
    <w:p w14:paraId="6951641D" w14:textId="77777777" w:rsidR="006308B2" w:rsidRDefault="006308B2" w:rsidP="006308B2">
      <w:pPr>
        <w:spacing w:before="120" w:after="48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Katarzyna Maciołek</w:t>
      </w:r>
    </w:p>
    <w:p w14:paraId="727A9189" w14:textId="77777777" w:rsidR="006308B2" w:rsidRDefault="006308B2" w:rsidP="006308B2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Dyrektor Regionalnego Centrum </w:t>
      </w:r>
    </w:p>
    <w:p w14:paraId="632E2F47" w14:textId="77777777" w:rsidR="006308B2" w:rsidRDefault="006308B2" w:rsidP="006308B2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Polityki Społecznej w Łodzi</w:t>
      </w:r>
    </w:p>
    <w:p w14:paraId="70D18196" w14:textId="77777777" w:rsidR="006308B2" w:rsidRPr="00825C93" w:rsidRDefault="006308B2" w:rsidP="00F2426B">
      <w:pPr>
        <w:spacing w:before="120" w:after="120" w:line="360" w:lineRule="auto"/>
        <w:rPr>
          <w:rFonts w:ascii="Arial" w:hAnsi="Arial"/>
          <w:sz w:val="24"/>
        </w:rPr>
      </w:pPr>
    </w:p>
    <w:sectPr w:rsidR="006308B2" w:rsidRPr="00825C93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936703061" name="Obraz 93670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A093E"/>
    <w:multiLevelType w:val="hybridMultilevel"/>
    <w:tmpl w:val="89CE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56E5B"/>
    <w:multiLevelType w:val="hybridMultilevel"/>
    <w:tmpl w:val="2E34D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72A3"/>
    <w:multiLevelType w:val="hybridMultilevel"/>
    <w:tmpl w:val="1A987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52DE8"/>
    <w:multiLevelType w:val="hybridMultilevel"/>
    <w:tmpl w:val="8698E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184">
    <w:abstractNumId w:val="0"/>
  </w:num>
  <w:num w:numId="2" w16cid:durableId="911744466">
    <w:abstractNumId w:val="2"/>
  </w:num>
  <w:num w:numId="3" w16cid:durableId="1837769907">
    <w:abstractNumId w:val="1"/>
  </w:num>
  <w:num w:numId="4" w16cid:durableId="1400715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02DC9"/>
    <w:rsid w:val="00154D38"/>
    <w:rsid w:val="002071B5"/>
    <w:rsid w:val="002364FE"/>
    <w:rsid w:val="0027578B"/>
    <w:rsid w:val="002D3FCA"/>
    <w:rsid w:val="002E3D67"/>
    <w:rsid w:val="003339C7"/>
    <w:rsid w:val="00386016"/>
    <w:rsid w:val="003947A7"/>
    <w:rsid w:val="003F1A72"/>
    <w:rsid w:val="004136D4"/>
    <w:rsid w:val="0047590A"/>
    <w:rsid w:val="00511A64"/>
    <w:rsid w:val="00515DF5"/>
    <w:rsid w:val="00537DED"/>
    <w:rsid w:val="005B3189"/>
    <w:rsid w:val="005D4BFE"/>
    <w:rsid w:val="006124E8"/>
    <w:rsid w:val="006224B9"/>
    <w:rsid w:val="00625F4B"/>
    <w:rsid w:val="006308B2"/>
    <w:rsid w:val="00650324"/>
    <w:rsid w:val="006A1958"/>
    <w:rsid w:val="00711BA8"/>
    <w:rsid w:val="00774C8C"/>
    <w:rsid w:val="007775C8"/>
    <w:rsid w:val="007B21D8"/>
    <w:rsid w:val="00825C93"/>
    <w:rsid w:val="00835516"/>
    <w:rsid w:val="00897B5D"/>
    <w:rsid w:val="008A7B5D"/>
    <w:rsid w:val="008E6B16"/>
    <w:rsid w:val="00A20A60"/>
    <w:rsid w:val="00A410D7"/>
    <w:rsid w:val="00B13E47"/>
    <w:rsid w:val="00C27BD2"/>
    <w:rsid w:val="00C94211"/>
    <w:rsid w:val="00CA3CA5"/>
    <w:rsid w:val="00CD6231"/>
    <w:rsid w:val="00D405F8"/>
    <w:rsid w:val="00DB763B"/>
    <w:rsid w:val="00E03B82"/>
    <w:rsid w:val="00E97D1F"/>
    <w:rsid w:val="00EB5694"/>
    <w:rsid w:val="00F01197"/>
    <w:rsid w:val="00F077DB"/>
    <w:rsid w:val="00F2426B"/>
    <w:rsid w:val="00F86825"/>
    <w:rsid w:val="00F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uiPriority w:val="34"/>
    <w:qFormat/>
    <w:rsid w:val="00F2426B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locked/>
    <w:rsid w:val="006124E8"/>
  </w:style>
  <w:style w:type="paragraph" w:customStyle="1" w:styleId="msonormalcxspdrugie">
    <w:name w:val="msonormalcxspdrugie"/>
    <w:basedOn w:val="Normalny"/>
    <w:rsid w:val="0061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RCPS Łódź</dc:creator>
  <cp:keywords/>
  <dc:description/>
  <cp:lastModifiedBy>Małgorzata Kwaśniak-Moqbil</cp:lastModifiedBy>
  <cp:revision>43</cp:revision>
  <cp:lastPrinted>2024-03-25T13:11:00Z</cp:lastPrinted>
  <dcterms:created xsi:type="dcterms:W3CDTF">2024-02-07T12:31:00Z</dcterms:created>
  <dcterms:modified xsi:type="dcterms:W3CDTF">2024-04-05T07:52:00Z</dcterms:modified>
</cp:coreProperties>
</file>